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cs="Times New Roman"/>
          <w:b/>
          <w:color w:val="000000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default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  <w:t>标准样品研制计划项目</w:t>
      </w:r>
    </w:p>
    <w:p>
      <w:pPr>
        <w:snapToGrid w:val="0"/>
        <w:spacing w:line="480" w:lineRule="auto"/>
        <w:jc w:val="center"/>
        <w:rPr>
          <w:rFonts w:hint="default" w:eastAsia="黑体"/>
          <w:bCs/>
          <w:sz w:val="52"/>
          <w:lang w:val="en-US" w:eastAsia="zh-CN"/>
        </w:rPr>
      </w:pPr>
      <w:r>
        <w:rPr>
          <w:rFonts w:hint="eastAsia" w:eastAsia="黑体"/>
          <w:bCs/>
          <w:sz w:val="52"/>
          <w:lang w:val="en-US" w:eastAsia="zh-CN"/>
        </w:rPr>
        <w:t>可行性研究报告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 w:eastAsia="仿宋_GB2312"/>
          <w:b/>
          <w:sz w:val="32"/>
          <w:lang w:val="en-US" w:eastAsia="zh-CN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uJZdcAAAAJAQAADwAAAAAAAAABACAAAAAiAAAAZHJzL2Rvd25yZXYueG1sUEsBAhQA&#10;FAAAAAgAh07iQNO9Utn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项目名称：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  <w:lang w:val="en-US" w:eastAsia="zh-CN"/>
        </w:rPr>
        <w:t>研制</w:t>
      </w:r>
      <w:r>
        <w:rPr>
          <w:rFonts w:hint="eastAsia" w:eastAsia="仿宋_GB2312"/>
          <w:b/>
          <w:sz w:val="32"/>
        </w:rPr>
        <w:t>单位：</w:t>
      </w:r>
      <w:r>
        <w:rPr>
          <w:rFonts w:hint="eastAsia" w:eastAsia="仿宋_GB2312"/>
          <w:b/>
          <w:sz w:val="32"/>
          <w:u w:val="single"/>
        </w:rPr>
        <w:t xml:space="preserve">     </w:t>
      </w:r>
      <w:r>
        <w:rPr>
          <w:rFonts w:hint="eastAsia" w:eastAsia="仿宋_GB2312"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项目负责人：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u w:val="single"/>
        </w:rPr>
        <w:t xml:space="preserve">           </w:t>
      </w:r>
    </w:p>
    <w:p>
      <w:pPr>
        <w:snapToGrid w:val="0"/>
        <w:spacing w:line="480" w:lineRule="auto"/>
        <w:ind w:firstLine="315"/>
        <w:rPr>
          <w:rFonts w:hint="default" w:ascii="Times New Roman" w:hAnsi="Times New Roman" w:eastAsia="仿宋_GB2312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完成年限：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320" w:firstLineChars="100"/>
        <w:rPr>
          <w:rFonts w:hint="eastAsia"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napToGrid w:val="0"/>
        <w:spacing w:after="120" w:line="360" w:lineRule="auto"/>
        <w:jc w:val="center"/>
        <w:rPr>
          <w:rFonts w:ascii="Times New Roman" w:eastAsia="黑体"/>
          <w:sz w:val="30"/>
        </w:rPr>
      </w:pPr>
      <w:r>
        <w:rPr>
          <w:rFonts w:ascii="Times New Roman" w:eastAsia="黑体"/>
          <w:sz w:val="30"/>
        </w:rPr>
        <w:t>填 写 说 明</w:t>
      </w:r>
    </w:p>
    <w:p>
      <w:pPr>
        <w:numPr>
          <w:ilvl w:val="0"/>
          <w:numId w:val="1"/>
        </w:numPr>
        <w:snapToGrid w:val="0"/>
        <w:spacing w:line="360" w:lineRule="auto"/>
        <w:ind w:firstLine="624"/>
        <w:rPr>
          <w:rFonts w:hint="eastAsia" w:ascii="Times New Roman" w:hAnsi="Times New Roman" w:eastAsia="宋体" w:cs="Times New Roman"/>
          <w:spacing w:val="0"/>
          <w:sz w:val="30"/>
        </w:rPr>
      </w:pPr>
      <w:r>
        <w:rPr>
          <w:rFonts w:hint="eastAsia" w:ascii="Times New Roman" w:hAnsi="Times New Roman" w:eastAsia="宋体" w:cs="Times New Roman"/>
          <w:spacing w:val="0"/>
          <w:sz w:val="30"/>
        </w:rPr>
        <w:t>本报告</w:t>
      </w:r>
      <w:r>
        <w:rPr>
          <w:rFonts w:ascii="Times New Roman"/>
          <w:spacing w:val="0"/>
          <w:sz w:val="30"/>
        </w:rPr>
        <w:t>为申请</w:t>
      </w:r>
      <w:r>
        <w:rPr>
          <w:rFonts w:hint="eastAsia" w:ascii="Times New Roman"/>
          <w:spacing w:val="0"/>
          <w:sz w:val="30"/>
          <w:lang w:val="en-US" w:eastAsia="zh-CN"/>
        </w:rPr>
        <w:t>标准样品研制计划项目</w:t>
      </w:r>
      <w:r>
        <w:rPr>
          <w:rFonts w:ascii="Times New Roman"/>
          <w:spacing w:val="0"/>
          <w:sz w:val="30"/>
        </w:rPr>
        <w:t>的主要文件。各项内容必须认真填写，表内栏目不能空缺。</w:t>
      </w:r>
      <w:r>
        <w:rPr>
          <w:rFonts w:hint="eastAsia" w:ascii="Times New Roman" w:hAnsi="Times New Roman" w:eastAsia="宋体" w:cs="Times New Roman"/>
          <w:spacing w:val="0"/>
          <w:sz w:val="30"/>
        </w:rPr>
        <w:t>由</w:t>
      </w:r>
      <w:r>
        <w:rPr>
          <w:rFonts w:hint="eastAsia" w:ascii="Times New Roman" w:hAnsi="Times New Roman" w:eastAsia="宋体" w:cs="Times New Roman"/>
          <w:spacing w:val="0"/>
          <w:sz w:val="30"/>
          <w:lang w:val="en-US" w:eastAsia="zh-CN"/>
        </w:rPr>
        <w:t>研制</w:t>
      </w:r>
      <w:r>
        <w:rPr>
          <w:rFonts w:hint="eastAsia" w:ascii="Times New Roman" w:hAnsi="Times New Roman" w:eastAsia="宋体" w:cs="Times New Roman"/>
          <w:spacing w:val="0"/>
          <w:sz w:val="30"/>
        </w:rPr>
        <w:t>单位组织填写，所有内容必须客观真实。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2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本报告所有内容与建议书保持一致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3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全文字体要求“仿宋，小四号”，行间距20磅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hint="eastAsia"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4</w:t>
      </w:r>
      <w:r>
        <w:rPr>
          <w:rFonts w:ascii="Times New Roman"/>
          <w:sz w:val="30"/>
          <w:szCs w:val="30"/>
        </w:rPr>
        <w:t>．书面申报材料一式</w:t>
      </w:r>
      <w:r>
        <w:rPr>
          <w:rFonts w:hint="eastAsia" w:ascii="Times New Roman"/>
          <w:sz w:val="30"/>
          <w:szCs w:val="30"/>
          <w:lang w:val="en-US" w:eastAsia="zh-CN"/>
        </w:rPr>
        <w:t>两</w:t>
      </w:r>
      <w:r>
        <w:rPr>
          <w:rFonts w:ascii="Times New Roman"/>
          <w:sz w:val="30"/>
          <w:szCs w:val="30"/>
        </w:rPr>
        <w:t>份，A4纸</w:t>
      </w:r>
      <w:r>
        <w:rPr>
          <w:rFonts w:hint="eastAsia" w:ascii="Times New Roman"/>
          <w:sz w:val="30"/>
          <w:szCs w:val="30"/>
          <w:lang w:val="en-US" w:eastAsia="zh-CN"/>
        </w:rPr>
        <w:t>单面</w:t>
      </w:r>
      <w:r>
        <w:rPr>
          <w:rFonts w:ascii="Times New Roman"/>
          <w:sz w:val="30"/>
          <w:szCs w:val="30"/>
        </w:rPr>
        <w:t>打印。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tbl>
      <w:tblPr>
        <w:tblStyle w:val="3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027"/>
        <w:gridCol w:w="1534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111" w:type="dxa"/>
            <w:gridSpan w:val="4"/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一、项目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文）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（英文）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 xml:space="preserve">CRM of 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研制单位</w:t>
            </w:r>
          </w:p>
        </w:tc>
        <w:tc>
          <w:tcPr>
            <w:tcW w:w="7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项目负责人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分类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目录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号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完成年限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二、与检验检测技术的需求或与相关技术标准的制定、实施协调衔接情况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需详细说明该标准样品是否有相关联的技术标准；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如有，该标准样品与相关联技术标准的制定、实施协调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衔接等情况；</w:t>
            </w:r>
          </w:p>
          <w:p>
            <w:pPr>
              <w:spacing w:line="300" w:lineRule="auto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如没有，该标准样品与检验检测技术的需求情况；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项目的必要性和可行性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详细说明项目的立项必要性和可行性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项目应用范围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详细说明该标准样品的应用范围。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项目主要技术内容和技术路线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详细说明该标准样品技术路线和制备工艺、均检、稳检、定值、标准值和溯源性等技术内容。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六、项目进度安排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详细说明该标准样品已有工作基础和进度安排。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七、项目研制单位相关工作基础和资质条件情况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详细说明研制单位的工作基础和资质条件（可附相关材料作为附件）。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八、需要说明的其他情况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详细说明需要说明其他情况，如“配合某些科技项目”、“复制老编号项目”等。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九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研制单位意见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需填写研制单位意见和日期，并签字盖章。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righ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年 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10BA75-03A4-45C1-985B-4FD568E4D0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47170B2-E19C-48DF-9405-787BDB2931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92EFF"/>
    <w:multiLevelType w:val="singleLevel"/>
    <w:tmpl w:val="C5492E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DYwZjAxOTRjMDE0YzI4YzVkZjE5NTYxOWFlOGEifQ=="/>
  </w:docVars>
  <w:rsids>
    <w:rsidRoot w:val="00000000"/>
    <w:rsid w:val="00AA40C0"/>
    <w:rsid w:val="08AA4BB9"/>
    <w:rsid w:val="13EE3149"/>
    <w:rsid w:val="1AFE2E1B"/>
    <w:rsid w:val="1F763CA8"/>
    <w:rsid w:val="297F3AF7"/>
    <w:rsid w:val="43222206"/>
    <w:rsid w:val="510B592F"/>
    <w:rsid w:val="5C7D16AE"/>
    <w:rsid w:val="61063BEB"/>
    <w:rsid w:val="7E0215E2"/>
    <w:rsid w:val="7F4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2021-07-26T07:37:00Z</dcterms:created>
  <dc:creator>syt</dc:creator>
  <cp:lastModifiedBy>zZzZ</cp:lastModifiedBy>
  <dcterms:modified xsi:type="dcterms:W3CDTF">2024-05-09T05:22:38Z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289990424_cloud</vt:lpwstr>
  </property>
  <property fmtid="{D5CDD505-2E9C-101B-9397-08002B2CF9AE}" pid="4" name="ICV">
    <vt:lpwstr>A4ECB2BD911E458CBFCD69366F0B1D39</vt:lpwstr>
  </property>
</Properties>
</file>