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F25B9" w14:textId="77777777" w:rsidR="00A650FE" w:rsidRDefault="00A650FE" w:rsidP="00A650FE">
      <w:pPr>
        <w:widowControl/>
        <w:snapToGrid w:val="0"/>
        <w:spacing w:afterLines="50" w:after="156" w:line="400" w:lineRule="exact"/>
        <w:jc w:val="left"/>
        <w:rPr>
          <w:kern w:val="0"/>
          <w:sz w:val="24"/>
        </w:rPr>
      </w:pPr>
      <w:r>
        <w:rPr>
          <w:kern w:val="0"/>
          <w:sz w:val="24"/>
        </w:rPr>
        <w:t>附件：</w:t>
      </w:r>
    </w:p>
    <w:p w14:paraId="3186F55C" w14:textId="77777777" w:rsidR="00A650FE" w:rsidRDefault="00A650FE" w:rsidP="00A650FE">
      <w:pPr>
        <w:widowControl/>
        <w:spacing w:afterLines="50" w:after="156"/>
        <w:jc w:val="center"/>
        <w:rPr>
          <w:rFonts w:eastAsia="黑体"/>
          <w:color w:val="000000"/>
          <w:sz w:val="24"/>
        </w:rPr>
      </w:pPr>
      <w:r>
        <w:rPr>
          <w:rFonts w:eastAsia="黑体"/>
          <w:kern w:val="0"/>
          <w:sz w:val="24"/>
        </w:rPr>
        <w:t>会议预审</w:t>
      </w:r>
      <w:r>
        <w:rPr>
          <w:rFonts w:eastAsia="黑体" w:hint="eastAsia"/>
          <w:kern w:val="0"/>
          <w:sz w:val="24"/>
        </w:rPr>
        <w:t>和讨论的</w:t>
      </w:r>
      <w:r>
        <w:rPr>
          <w:rFonts w:eastAsia="黑体"/>
          <w:kern w:val="0"/>
          <w:sz w:val="24"/>
        </w:rPr>
        <w:t>标准项目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460"/>
        <w:gridCol w:w="2714"/>
        <w:gridCol w:w="3348"/>
        <w:gridCol w:w="2410"/>
        <w:gridCol w:w="727"/>
      </w:tblGrid>
      <w:tr w:rsidR="00A650FE" w14:paraId="0E489135" w14:textId="77777777" w:rsidTr="00DC04F4">
        <w:trPr>
          <w:trHeight w:val="627"/>
        </w:trPr>
        <w:tc>
          <w:tcPr>
            <w:tcW w:w="202" w:type="pct"/>
            <w:vAlign w:val="center"/>
          </w:tcPr>
          <w:p w14:paraId="217FAB62" w14:textId="77777777" w:rsidR="00A650FE" w:rsidRDefault="00A650FE" w:rsidP="00DC04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29" w:type="pct"/>
            <w:vAlign w:val="center"/>
          </w:tcPr>
          <w:p w14:paraId="39DE83BA" w14:textId="77777777" w:rsidR="00A650FE" w:rsidRDefault="00A650FE" w:rsidP="00DC04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组别</w:t>
            </w:r>
          </w:p>
        </w:tc>
        <w:tc>
          <w:tcPr>
            <w:tcW w:w="1347" w:type="pct"/>
            <w:vAlign w:val="center"/>
          </w:tcPr>
          <w:p w14:paraId="28704818" w14:textId="77777777" w:rsidR="00A650FE" w:rsidRDefault="00A650FE" w:rsidP="00DC04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计划文号及编号</w:t>
            </w:r>
          </w:p>
        </w:tc>
        <w:tc>
          <w:tcPr>
            <w:tcW w:w="1662" w:type="pct"/>
            <w:vAlign w:val="center"/>
          </w:tcPr>
          <w:p w14:paraId="768A8C2B" w14:textId="77777777" w:rsidR="00A650FE" w:rsidRDefault="00A650FE" w:rsidP="00DC04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197" w:type="pct"/>
            <w:vAlign w:val="center"/>
          </w:tcPr>
          <w:p w14:paraId="3C304A74" w14:textId="77777777" w:rsidR="00A650FE" w:rsidRDefault="00A650FE" w:rsidP="00DC04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牵头单位</w:t>
            </w:r>
          </w:p>
        </w:tc>
        <w:tc>
          <w:tcPr>
            <w:tcW w:w="361" w:type="pct"/>
            <w:vAlign w:val="center"/>
          </w:tcPr>
          <w:p w14:paraId="23A50F4C" w14:textId="77777777" w:rsidR="00A650FE" w:rsidRDefault="00A650FE" w:rsidP="00DC04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A650FE" w14:paraId="5AEC4A6C" w14:textId="77777777" w:rsidTr="00DC04F4">
        <w:trPr>
          <w:trHeight w:val="1016"/>
        </w:trPr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14:paraId="10F75362" w14:textId="77777777" w:rsidR="00A650FE" w:rsidRDefault="00A650FE" w:rsidP="00A650FE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681C2" w14:textId="77777777" w:rsidR="00A650FE" w:rsidRDefault="00A650FE" w:rsidP="00DC04F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第一组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E14B" w14:textId="77777777" w:rsidR="00A650FE" w:rsidRDefault="00A650FE" w:rsidP="00DC04F4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color w:val="000000"/>
                <w:sz w:val="24"/>
              </w:rPr>
              <w:t>国标委</w:t>
            </w:r>
            <w:proofErr w:type="gramEnd"/>
            <w:r>
              <w:rPr>
                <w:color w:val="000000"/>
                <w:sz w:val="24"/>
              </w:rPr>
              <w:t>发</w:t>
            </w:r>
            <w:r>
              <w:rPr>
                <w:sz w:val="24"/>
              </w:rPr>
              <w:t>[</w:t>
            </w:r>
            <w:r>
              <w:rPr>
                <w:color w:val="000000"/>
                <w:sz w:val="24"/>
              </w:rPr>
              <w:t>2023</w:t>
            </w:r>
            <w:r>
              <w:rPr>
                <w:sz w:val="24"/>
              </w:rPr>
              <w:t>]</w:t>
            </w:r>
            <w:r>
              <w:rPr>
                <w:color w:val="000000"/>
                <w:sz w:val="24"/>
              </w:rPr>
              <w:t>58</w:t>
            </w:r>
            <w:r>
              <w:rPr>
                <w:color w:val="000000"/>
                <w:sz w:val="24"/>
              </w:rPr>
              <w:t>号</w:t>
            </w:r>
          </w:p>
          <w:p w14:paraId="4C8BD0CA" w14:textId="77777777" w:rsidR="00A650FE" w:rsidRDefault="00A650FE" w:rsidP="00DC04F4">
            <w:pPr>
              <w:overflowPunct w:val="0"/>
              <w:spacing w:line="240" w:lineRule="exact"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20231111-T-469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A75B" w14:textId="77777777" w:rsidR="00A650FE" w:rsidRDefault="00A650FE" w:rsidP="00DC04F4">
            <w:pPr>
              <w:overflowPunct w:val="0"/>
              <w:spacing w:line="240" w:lineRule="exact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半导体单晶材料透过率测试方法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1CF5" w14:textId="77777777" w:rsidR="00A650FE" w:rsidRDefault="00A650FE" w:rsidP="00DC04F4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中国电子科技集团公司第四十六研究所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C71B" w14:textId="77777777" w:rsidR="00A650FE" w:rsidRDefault="00A650FE" w:rsidP="00DC04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讨论</w:t>
            </w:r>
          </w:p>
        </w:tc>
      </w:tr>
      <w:tr w:rsidR="00A650FE" w14:paraId="297E4739" w14:textId="77777777" w:rsidTr="00DC04F4">
        <w:trPr>
          <w:trHeight w:val="843"/>
        </w:trPr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14:paraId="35EFF57D" w14:textId="77777777" w:rsidR="00A650FE" w:rsidRDefault="00A650FE" w:rsidP="00A650FE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99799" w14:textId="77777777" w:rsidR="00A650FE" w:rsidRDefault="00A650FE" w:rsidP="00DC04F4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A497" w14:textId="77777777" w:rsidR="00A650FE" w:rsidRDefault="00A650FE" w:rsidP="00DC04F4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color w:val="000000"/>
                <w:sz w:val="24"/>
              </w:rPr>
              <w:t>国标委</w:t>
            </w:r>
            <w:proofErr w:type="gramEnd"/>
            <w:r>
              <w:rPr>
                <w:color w:val="000000"/>
                <w:sz w:val="24"/>
              </w:rPr>
              <w:t>发</w:t>
            </w:r>
            <w:r>
              <w:rPr>
                <w:sz w:val="24"/>
              </w:rPr>
              <w:t>[</w:t>
            </w:r>
            <w:r>
              <w:rPr>
                <w:color w:val="000000"/>
                <w:sz w:val="24"/>
              </w:rPr>
              <w:t>2023</w:t>
            </w:r>
            <w:r>
              <w:rPr>
                <w:sz w:val="24"/>
              </w:rPr>
              <w:t>]</w:t>
            </w:r>
            <w:r>
              <w:rPr>
                <w:color w:val="000000"/>
                <w:sz w:val="24"/>
              </w:rPr>
              <w:t>58</w:t>
            </w:r>
            <w:r>
              <w:rPr>
                <w:color w:val="000000"/>
                <w:sz w:val="24"/>
              </w:rPr>
              <w:t>号</w:t>
            </w:r>
          </w:p>
          <w:p w14:paraId="429C3728" w14:textId="77777777" w:rsidR="00A650FE" w:rsidRDefault="00A650FE" w:rsidP="00DC04F4">
            <w:pPr>
              <w:overflowPunct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20231107-T-469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CE92" w14:textId="77777777" w:rsidR="00A650FE" w:rsidRDefault="00A650FE" w:rsidP="00DC04F4">
            <w:pPr>
              <w:overflowPunct w:val="0"/>
              <w:spacing w:line="240" w:lineRule="exact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硅片氧沉淀特性的测试  间隙氧含量减少法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BD75" w14:textId="77777777" w:rsidR="00A650FE" w:rsidRDefault="00A650FE" w:rsidP="00DC04F4">
            <w:pPr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麦斯克电子材料股份有限公司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2C9C" w14:textId="77777777" w:rsidR="00A650FE" w:rsidRDefault="00A650FE" w:rsidP="00DC04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讨论</w:t>
            </w:r>
          </w:p>
        </w:tc>
      </w:tr>
      <w:tr w:rsidR="00A650FE" w14:paraId="0DE0C1BB" w14:textId="77777777" w:rsidTr="00DC04F4">
        <w:trPr>
          <w:trHeight w:val="823"/>
        </w:trPr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14:paraId="6C7F146B" w14:textId="77777777" w:rsidR="00A650FE" w:rsidRDefault="00A650FE" w:rsidP="00A650FE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F4E58" w14:textId="77777777" w:rsidR="00A650FE" w:rsidRDefault="00A650FE" w:rsidP="00DC04F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8160" w14:textId="77777777" w:rsidR="00A650FE" w:rsidRDefault="00A650FE" w:rsidP="00DC04F4">
            <w:pPr>
              <w:overflowPunct w:val="0"/>
              <w:jc w:val="center"/>
              <w:textAlignment w:val="center"/>
              <w:rPr>
                <w:color w:val="000000"/>
                <w:kern w:val="0"/>
                <w:sz w:val="24"/>
                <w:highlight w:val="yellow"/>
                <w:lang w:bidi="ar"/>
              </w:rPr>
            </w:pPr>
            <w:proofErr w:type="gramStart"/>
            <w:r>
              <w:rPr>
                <w:color w:val="000000"/>
                <w:sz w:val="24"/>
              </w:rPr>
              <w:t>国标委</w:t>
            </w:r>
            <w:proofErr w:type="gramEnd"/>
            <w:r>
              <w:rPr>
                <w:color w:val="000000"/>
                <w:sz w:val="24"/>
              </w:rPr>
              <w:t>发</w:t>
            </w:r>
            <w:r>
              <w:rPr>
                <w:sz w:val="24"/>
              </w:rPr>
              <w:t>[</w:t>
            </w:r>
            <w:r>
              <w:rPr>
                <w:color w:val="000000"/>
                <w:sz w:val="24"/>
              </w:rPr>
              <w:t>2023</w:t>
            </w:r>
            <w:r>
              <w:rPr>
                <w:sz w:val="24"/>
              </w:rPr>
              <w:t>]</w:t>
            </w:r>
            <w:r>
              <w:rPr>
                <w:rFonts w:hint="eastAsia"/>
                <w:color w:val="000000"/>
                <w:sz w:val="24"/>
              </w:rPr>
              <w:t>64</w:t>
            </w:r>
            <w:r>
              <w:rPr>
                <w:color w:val="000000"/>
                <w:sz w:val="24"/>
              </w:rPr>
              <w:t>号</w:t>
            </w:r>
          </w:p>
          <w:p w14:paraId="68491FEE" w14:textId="77777777" w:rsidR="00A650FE" w:rsidRDefault="00A650FE" w:rsidP="00DC04F4">
            <w:pPr>
              <w:overflowPunct w:val="0"/>
              <w:spacing w:line="24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20233951-T-610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E86B" w14:textId="77777777" w:rsidR="00A650FE" w:rsidRDefault="00A650FE" w:rsidP="00DC04F4">
            <w:pPr>
              <w:overflowPunct w:val="0"/>
              <w:spacing w:line="240" w:lineRule="exact"/>
              <w:jc w:val="left"/>
              <w:textAlignment w:val="center"/>
              <w:rPr>
                <w:rFonts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非本征半导体单晶霍尔迁移率和霍尔系数测量方法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2D7C" w14:textId="77777777" w:rsidR="00A650FE" w:rsidRDefault="00A650FE" w:rsidP="00DC04F4">
            <w:pPr>
              <w:rPr>
                <w:rFonts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有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研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国晶辉新材料有限公司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B501" w14:textId="77777777" w:rsidR="00A650FE" w:rsidRDefault="00A650FE" w:rsidP="00DC04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讨论</w:t>
            </w:r>
          </w:p>
        </w:tc>
      </w:tr>
      <w:tr w:rsidR="00A650FE" w14:paraId="37376546" w14:textId="77777777" w:rsidTr="00DC04F4">
        <w:trPr>
          <w:trHeight w:val="1076"/>
        </w:trPr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14:paraId="0274D8A9" w14:textId="77777777" w:rsidR="00A650FE" w:rsidRDefault="00A650FE" w:rsidP="00A650FE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887EF" w14:textId="77777777" w:rsidR="00A650FE" w:rsidRDefault="00A650FE" w:rsidP="00DC04F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D309" w14:textId="77777777" w:rsidR="00A650FE" w:rsidRDefault="00A650FE" w:rsidP="00DC04F4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sz w:val="24"/>
              </w:rPr>
              <w:t>中</w:t>
            </w:r>
            <w:proofErr w:type="gramStart"/>
            <w:r>
              <w:rPr>
                <w:sz w:val="24"/>
              </w:rPr>
              <w:t>色协科</w:t>
            </w:r>
            <w:proofErr w:type="gramEnd"/>
            <w:r>
              <w:rPr>
                <w:sz w:val="24"/>
              </w:rPr>
              <w:t>字</w:t>
            </w:r>
            <w:r>
              <w:rPr>
                <w:sz w:val="24"/>
              </w:rPr>
              <w:t>[2023]95</w:t>
            </w:r>
            <w:r>
              <w:rPr>
                <w:sz w:val="24"/>
              </w:rPr>
              <w:t>号</w:t>
            </w:r>
            <w:r>
              <w:rPr>
                <w:kern w:val="0"/>
                <w:sz w:val="24"/>
                <w:lang w:bidi="ar"/>
              </w:rPr>
              <w:t>2023-039-T/CNIA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F0BD" w14:textId="77777777" w:rsidR="00A650FE" w:rsidRDefault="00A650FE" w:rsidP="00DC04F4">
            <w:pPr>
              <w:pStyle w:val="TableParagraph"/>
              <w:spacing w:line="300" w:lineRule="exact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sz w:val="24"/>
              </w:rPr>
              <w:t>半导体洁净室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空气分子污染物（</w:t>
            </w:r>
            <w:r>
              <w:rPr>
                <w:sz w:val="24"/>
              </w:rPr>
              <w:t>AMC</w:t>
            </w:r>
            <w:r>
              <w:rPr>
                <w:sz w:val="24"/>
              </w:rPr>
              <w:t>）掺杂剂</w:t>
            </w:r>
            <w:r>
              <w:rPr>
                <w:sz w:val="24"/>
              </w:rPr>
              <w:t>B</w:t>
            </w:r>
            <w:r>
              <w:rPr>
                <w:sz w:val="24"/>
              </w:rPr>
              <w:t>和</w:t>
            </w:r>
            <w:r>
              <w:rPr>
                <w:sz w:val="24"/>
              </w:rPr>
              <w:t>P</w:t>
            </w:r>
            <w:r>
              <w:rPr>
                <w:sz w:val="24"/>
              </w:rPr>
              <w:t>测定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电感耦合等离子体质谱法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4EDD" w14:textId="77777777" w:rsidR="00A650FE" w:rsidRDefault="00A650FE" w:rsidP="00DC04F4">
            <w:pPr>
              <w:pStyle w:val="TableParagraph"/>
              <w:spacing w:line="300" w:lineRule="exact"/>
              <w:rPr>
                <w:rFonts w:hint="eastAsia"/>
                <w:kern w:val="0"/>
                <w:sz w:val="24"/>
              </w:rPr>
            </w:pPr>
            <w:r>
              <w:rPr>
                <w:sz w:val="24"/>
              </w:rPr>
              <w:t>天津中环半导体股份有限公司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43B6" w14:textId="77777777" w:rsidR="00A650FE" w:rsidRDefault="00A650FE" w:rsidP="00DC04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预审</w:t>
            </w:r>
          </w:p>
        </w:tc>
      </w:tr>
      <w:tr w:rsidR="00A650FE" w14:paraId="04D47439" w14:textId="77777777" w:rsidTr="00DC04F4">
        <w:trPr>
          <w:trHeight w:val="1005"/>
        </w:trPr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14:paraId="63350532" w14:textId="77777777" w:rsidR="00A650FE" w:rsidRDefault="00A650FE" w:rsidP="00A650FE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5360B" w14:textId="77777777" w:rsidR="00A650FE" w:rsidRDefault="00A650FE" w:rsidP="00DC04F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0688" w14:textId="77777777" w:rsidR="00A650FE" w:rsidRDefault="00A650FE" w:rsidP="00DC04F4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sz w:val="24"/>
              </w:rPr>
              <w:t>中</w:t>
            </w:r>
            <w:proofErr w:type="gramStart"/>
            <w:r>
              <w:rPr>
                <w:sz w:val="24"/>
              </w:rPr>
              <w:t>色协科</w:t>
            </w:r>
            <w:proofErr w:type="gramEnd"/>
            <w:r>
              <w:rPr>
                <w:sz w:val="24"/>
              </w:rPr>
              <w:t>字</w:t>
            </w:r>
            <w:r>
              <w:rPr>
                <w:sz w:val="24"/>
              </w:rPr>
              <w:t>[2023]95</w:t>
            </w:r>
            <w:r>
              <w:rPr>
                <w:sz w:val="24"/>
              </w:rPr>
              <w:t>号</w:t>
            </w:r>
          </w:p>
          <w:p w14:paraId="3A5274A3" w14:textId="77777777" w:rsidR="00A650FE" w:rsidRDefault="00A650FE" w:rsidP="00DC04F4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lang w:bidi="ar"/>
              </w:rPr>
              <w:t>2023-040-T/CNIA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53E8" w14:textId="77777777" w:rsidR="00A650FE" w:rsidRDefault="00A650FE" w:rsidP="00DC04F4">
            <w:pPr>
              <w:pStyle w:val="TableParagraph"/>
              <w:spacing w:line="300" w:lineRule="exact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sz w:val="24"/>
              </w:rPr>
              <w:t>半导体洁净室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水溶性空气分子污染物（</w:t>
            </w:r>
            <w:r>
              <w:rPr>
                <w:sz w:val="24"/>
              </w:rPr>
              <w:t>AMC</w:t>
            </w:r>
            <w:r>
              <w:rPr>
                <w:sz w:val="24"/>
              </w:rPr>
              <w:t>）的测定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离子色谱法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91B8" w14:textId="77777777" w:rsidR="00A650FE" w:rsidRDefault="00A650FE" w:rsidP="00DC04F4">
            <w:pPr>
              <w:pStyle w:val="TableParagraph"/>
              <w:spacing w:line="300" w:lineRule="exact"/>
              <w:rPr>
                <w:rFonts w:hint="eastAsia"/>
                <w:kern w:val="0"/>
                <w:sz w:val="24"/>
              </w:rPr>
            </w:pPr>
            <w:r>
              <w:rPr>
                <w:sz w:val="24"/>
              </w:rPr>
              <w:t>天津中环半导体股份有限公司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20A8" w14:textId="77777777" w:rsidR="00A650FE" w:rsidRDefault="00A650FE" w:rsidP="00DC04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预审</w:t>
            </w:r>
          </w:p>
        </w:tc>
      </w:tr>
      <w:tr w:rsidR="00A650FE" w14:paraId="4FFC0EAE" w14:textId="77777777" w:rsidTr="00DC04F4">
        <w:trPr>
          <w:trHeight w:val="849"/>
        </w:trPr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14:paraId="657B621B" w14:textId="77777777" w:rsidR="00A650FE" w:rsidRDefault="00A650FE" w:rsidP="00A650FE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F96E0" w14:textId="77777777" w:rsidR="00A650FE" w:rsidRDefault="00A650FE" w:rsidP="00DC04F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第二组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ECE2" w14:textId="77777777" w:rsidR="00A650FE" w:rsidRDefault="00A650FE" w:rsidP="00DC04F4">
            <w:pPr>
              <w:overflowPunct w:val="0"/>
              <w:jc w:val="center"/>
              <w:textAlignment w:val="center"/>
              <w:rPr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国标委</w:t>
            </w:r>
            <w:proofErr w:type="gramEnd"/>
            <w:r>
              <w:rPr>
                <w:color w:val="000000"/>
                <w:sz w:val="24"/>
              </w:rPr>
              <w:t>发</w:t>
            </w:r>
            <w:r>
              <w:rPr>
                <w:sz w:val="24"/>
              </w:rPr>
              <w:t>[</w:t>
            </w:r>
            <w:r>
              <w:rPr>
                <w:color w:val="000000"/>
                <w:sz w:val="24"/>
              </w:rPr>
              <w:t>2023</w:t>
            </w:r>
            <w:r>
              <w:rPr>
                <w:sz w:val="24"/>
              </w:rPr>
              <w:t>]</w:t>
            </w:r>
            <w:r>
              <w:rPr>
                <w:color w:val="000000"/>
                <w:sz w:val="24"/>
              </w:rPr>
              <w:t>58</w:t>
            </w:r>
            <w:r>
              <w:rPr>
                <w:color w:val="000000"/>
                <w:sz w:val="24"/>
              </w:rPr>
              <w:t>号</w:t>
            </w:r>
            <w:r>
              <w:rPr>
                <w:color w:val="000000"/>
                <w:kern w:val="0"/>
                <w:sz w:val="24"/>
                <w:lang w:bidi="ar"/>
              </w:rPr>
              <w:t>20231115-T-469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8E51" w14:textId="77777777" w:rsidR="00A650FE" w:rsidRDefault="00A650FE" w:rsidP="00DC04F4">
            <w:pPr>
              <w:overflowPunct w:val="0"/>
              <w:spacing w:line="240" w:lineRule="exact"/>
              <w:jc w:val="left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LED外延芯片用砷化镓衬底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88B3" w14:textId="77777777" w:rsidR="00A650FE" w:rsidRDefault="00A650FE" w:rsidP="00DC04F4">
            <w:pPr>
              <w:rPr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大庆溢泰半导体材料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1B9C" w14:textId="77777777" w:rsidR="00A650FE" w:rsidRDefault="00A650FE" w:rsidP="00DC04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预审</w:t>
            </w:r>
          </w:p>
        </w:tc>
      </w:tr>
      <w:tr w:rsidR="00A650FE" w14:paraId="2845FDD9" w14:textId="77777777" w:rsidTr="00DC04F4">
        <w:trPr>
          <w:trHeight w:val="849"/>
        </w:trPr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14:paraId="13CC0F57" w14:textId="77777777" w:rsidR="00A650FE" w:rsidRDefault="00A650FE" w:rsidP="00A650FE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54630" w14:textId="77777777" w:rsidR="00A650FE" w:rsidRDefault="00A650FE" w:rsidP="00DC04F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6127" w14:textId="77777777" w:rsidR="00A650FE" w:rsidRDefault="00A650FE" w:rsidP="00DC04F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中</w:t>
            </w:r>
            <w:proofErr w:type="gramStart"/>
            <w:r>
              <w:rPr>
                <w:sz w:val="24"/>
              </w:rPr>
              <w:t>色协科</w:t>
            </w:r>
            <w:proofErr w:type="gramEnd"/>
            <w:r>
              <w:rPr>
                <w:sz w:val="24"/>
              </w:rPr>
              <w:t>字</w:t>
            </w:r>
            <w:r>
              <w:rPr>
                <w:sz w:val="24"/>
              </w:rPr>
              <w:t>[2023]95</w:t>
            </w:r>
            <w:r>
              <w:rPr>
                <w:sz w:val="24"/>
              </w:rPr>
              <w:t>号</w:t>
            </w:r>
            <w:r>
              <w:rPr>
                <w:kern w:val="0"/>
                <w:sz w:val="24"/>
                <w:lang w:bidi="ar"/>
              </w:rPr>
              <w:t>2023-035-T/CNIA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D41B" w14:textId="77777777" w:rsidR="00A650FE" w:rsidRDefault="00A650FE" w:rsidP="00DC04F4">
            <w:pPr>
              <w:widowControl/>
              <w:spacing w:line="300" w:lineRule="exact"/>
              <w:jc w:val="left"/>
              <w:rPr>
                <w:sz w:val="24"/>
              </w:rPr>
            </w:pPr>
            <w:r>
              <w:rPr>
                <w:sz w:val="24"/>
              </w:rPr>
              <w:t>质量分级及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领跑者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>评价要求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高纯二氧化锗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FFD4" w14:textId="77777777" w:rsidR="00A650FE" w:rsidRDefault="00A650FE" w:rsidP="00DC04F4">
            <w:pPr>
              <w:jc w:val="left"/>
              <w:rPr>
                <w:sz w:val="24"/>
              </w:rPr>
            </w:pPr>
            <w:r>
              <w:rPr>
                <w:sz w:val="24"/>
              </w:rPr>
              <w:t>昆明冶金研究院有限公司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30B2" w14:textId="77777777" w:rsidR="00A650FE" w:rsidRDefault="00A650FE" w:rsidP="00DC04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预审</w:t>
            </w:r>
          </w:p>
        </w:tc>
      </w:tr>
      <w:tr w:rsidR="00A650FE" w14:paraId="643F6773" w14:textId="77777777" w:rsidTr="00DC04F4">
        <w:trPr>
          <w:trHeight w:val="919"/>
        </w:trPr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14:paraId="202837DD" w14:textId="77777777" w:rsidR="00A650FE" w:rsidRDefault="00A650FE" w:rsidP="00A650FE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3DE72" w14:textId="77777777" w:rsidR="00A650FE" w:rsidRDefault="00A650FE" w:rsidP="00DC04F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87FE" w14:textId="77777777" w:rsidR="00A650FE" w:rsidRDefault="00A650FE" w:rsidP="00DC04F4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sz w:val="24"/>
              </w:rPr>
              <w:t>中</w:t>
            </w:r>
            <w:proofErr w:type="gramStart"/>
            <w:r>
              <w:rPr>
                <w:sz w:val="24"/>
              </w:rPr>
              <w:t>色协科</w:t>
            </w:r>
            <w:proofErr w:type="gramEnd"/>
            <w:r>
              <w:rPr>
                <w:sz w:val="24"/>
              </w:rPr>
              <w:t>字</w:t>
            </w:r>
            <w:r>
              <w:rPr>
                <w:sz w:val="24"/>
              </w:rPr>
              <w:t>[2023]95</w:t>
            </w:r>
            <w:r>
              <w:rPr>
                <w:sz w:val="24"/>
              </w:rPr>
              <w:t>号</w:t>
            </w:r>
            <w:r>
              <w:rPr>
                <w:kern w:val="0"/>
                <w:sz w:val="24"/>
                <w:lang w:bidi="ar"/>
              </w:rPr>
              <w:t>2023-037-T/CNIA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E72D" w14:textId="77777777" w:rsidR="00A650FE" w:rsidRDefault="00A650FE" w:rsidP="00DC04F4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sz w:val="24"/>
              </w:rPr>
              <w:t>绿色设计产品评价技术规范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高纯二氧化锗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8344" w14:textId="77777777" w:rsidR="00A650FE" w:rsidRDefault="00A650FE" w:rsidP="00DC04F4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云南</w:t>
            </w:r>
            <w:proofErr w:type="gramStart"/>
            <w:r>
              <w:rPr>
                <w:sz w:val="24"/>
              </w:rPr>
              <w:t>驰宏国际锗业</w:t>
            </w:r>
            <w:proofErr w:type="gramEnd"/>
            <w:r>
              <w:rPr>
                <w:sz w:val="24"/>
              </w:rPr>
              <w:t>有限公司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79FA" w14:textId="77777777" w:rsidR="00A650FE" w:rsidRDefault="00A650FE" w:rsidP="00DC04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预审</w:t>
            </w:r>
          </w:p>
        </w:tc>
      </w:tr>
      <w:tr w:rsidR="00A650FE" w14:paraId="3F28F5A4" w14:textId="77777777" w:rsidTr="00DC04F4">
        <w:trPr>
          <w:trHeight w:val="926"/>
        </w:trPr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14:paraId="6F709BE3" w14:textId="77777777" w:rsidR="00A650FE" w:rsidRDefault="00A650FE" w:rsidP="00A650FE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94FFF" w14:textId="77777777" w:rsidR="00A650FE" w:rsidRDefault="00A650FE" w:rsidP="00DC04F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BF48" w14:textId="77777777" w:rsidR="00A650FE" w:rsidRDefault="00A650FE" w:rsidP="00DC04F4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sz w:val="24"/>
              </w:rPr>
              <w:t>中</w:t>
            </w:r>
            <w:proofErr w:type="gramStart"/>
            <w:r>
              <w:rPr>
                <w:sz w:val="24"/>
              </w:rPr>
              <w:t>色协科</w:t>
            </w:r>
            <w:proofErr w:type="gramEnd"/>
            <w:r>
              <w:rPr>
                <w:sz w:val="24"/>
              </w:rPr>
              <w:t>字</w:t>
            </w:r>
            <w:r>
              <w:rPr>
                <w:sz w:val="24"/>
              </w:rPr>
              <w:t>[2023]95</w:t>
            </w:r>
            <w:r>
              <w:rPr>
                <w:sz w:val="24"/>
              </w:rPr>
              <w:t>号</w:t>
            </w:r>
            <w:r>
              <w:rPr>
                <w:kern w:val="0"/>
                <w:sz w:val="24"/>
                <w:lang w:bidi="ar"/>
              </w:rPr>
              <w:t>2023-038-T/CNIA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F83D" w14:textId="77777777" w:rsidR="00A650FE" w:rsidRDefault="00A650FE" w:rsidP="00DC04F4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sz w:val="24"/>
              </w:rPr>
              <w:t>绿色设计产品评价技术规范</w:t>
            </w: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锗单晶和</w:t>
            </w:r>
            <w:proofErr w:type="gramEnd"/>
            <w:r>
              <w:rPr>
                <w:sz w:val="24"/>
              </w:rPr>
              <w:t>锗单晶片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EFC9" w14:textId="77777777" w:rsidR="00A650FE" w:rsidRDefault="00A650FE" w:rsidP="00DC04F4">
            <w:pPr>
              <w:jc w:val="left"/>
              <w:rPr>
                <w:sz w:val="24"/>
              </w:rPr>
            </w:pPr>
            <w:r>
              <w:rPr>
                <w:sz w:val="24"/>
              </w:rPr>
              <w:t>云南</w:t>
            </w:r>
            <w:proofErr w:type="gramStart"/>
            <w:r>
              <w:rPr>
                <w:sz w:val="24"/>
              </w:rPr>
              <w:t>驰宏国际锗业</w:t>
            </w:r>
            <w:proofErr w:type="gramEnd"/>
            <w:r>
              <w:rPr>
                <w:sz w:val="24"/>
              </w:rPr>
              <w:t>有限公司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D1A2" w14:textId="77777777" w:rsidR="00A650FE" w:rsidRDefault="00A650FE" w:rsidP="00DC04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hd w:val="clear" w:color="auto" w:fill="FFFFFF"/>
              </w:rPr>
              <w:t>预审</w:t>
            </w:r>
          </w:p>
        </w:tc>
      </w:tr>
      <w:tr w:rsidR="00A650FE" w14:paraId="4660179C" w14:textId="77777777" w:rsidTr="00DC04F4">
        <w:trPr>
          <w:trHeight w:val="1140"/>
        </w:trPr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14:paraId="21645A7D" w14:textId="77777777" w:rsidR="00A650FE" w:rsidRDefault="00A650FE" w:rsidP="00A650FE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032F2" w14:textId="77777777" w:rsidR="00A650FE" w:rsidRDefault="00A650FE" w:rsidP="00DC04F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36F9" w14:textId="77777777" w:rsidR="00A650FE" w:rsidRDefault="00A650FE" w:rsidP="00DC04F4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sz w:val="24"/>
              </w:rPr>
              <w:t>中</w:t>
            </w:r>
            <w:proofErr w:type="gramStart"/>
            <w:r>
              <w:rPr>
                <w:sz w:val="24"/>
              </w:rPr>
              <w:t>色协科</w:t>
            </w:r>
            <w:proofErr w:type="gramEnd"/>
            <w:r>
              <w:rPr>
                <w:sz w:val="24"/>
              </w:rPr>
              <w:t>字</w:t>
            </w:r>
            <w:r>
              <w:rPr>
                <w:sz w:val="24"/>
              </w:rPr>
              <w:t>[2023]95</w:t>
            </w:r>
            <w:r>
              <w:rPr>
                <w:sz w:val="24"/>
              </w:rPr>
              <w:t>号</w:t>
            </w:r>
            <w:r>
              <w:rPr>
                <w:kern w:val="0"/>
                <w:sz w:val="24"/>
                <w:lang w:bidi="ar"/>
              </w:rPr>
              <w:t>2023-041-T/CNIA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A5C2" w14:textId="77777777" w:rsidR="00A650FE" w:rsidRDefault="00A650FE" w:rsidP="00DC04F4">
            <w:pPr>
              <w:pStyle w:val="TableParagraph"/>
              <w:spacing w:line="300" w:lineRule="exact"/>
              <w:jc w:val="left"/>
              <w:rPr>
                <w:sz w:val="24"/>
              </w:rPr>
            </w:pPr>
            <w:r>
              <w:rPr>
                <w:sz w:val="24"/>
              </w:rPr>
              <w:t>蓝宝石晶体生长隔热用氧化锆纤维屏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B8E6" w14:textId="77777777" w:rsidR="00A650FE" w:rsidRDefault="00A650FE" w:rsidP="00DC04F4">
            <w:pPr>
              <w:pStyle w:val="TableParagraph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南京理工宇龙新材料科技股份有限公司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3CF4" w14:textId="77777777" w:rsidR="00A650FE" w:rsidRDefault="00A650FE" w:rsidP="00DC04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预审</w:t>
            </w:r>
          </w:p>
        </w:tc>
      </w:tr>
    </w:tbl>
    <w:p w14:paraId="6F7693A3" w14:textId="77777777" w:rsidR="00A650FE" w:rsidRDefault="00A650FE" w:rsidP="00A650FE">
      <w:pPr>
        <w:widowControl/>
        <w:spacing w:line="454" w:lineRule="atLeast"/>
        <w:rPr>
          <w:kern w:val="0"/>
          <w:sz w:val="18"/>
          <w:szCs w:val="18"/>
        </w:rPr>
      </w:pPr>
    </w:p>
    <w:p w14:paraId="7C7BD9A9" w14:textId="77777777" w:rsidR="00923844" w:rsidRDefault="00923844"/>
    <w:sectPr w:rsidR="00923844" w:rsidSect="00944043">
      <w:footerReference w:type="default" r:id="rId7"/>
      <w:pgSz w:w="11907" w:h="16840"/>
      <w:pgMar w:top="1134" w:right="1021" w:bottom="1021" w:left="1021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30C87" w14:textId="77777777" w:rsidR="00944043" w:rsidRDefault="00944043" w:rsidP="00A650FE">
      <w:r>
        <w:separator/>
      </w:r>
    </w:p>
  </w:endnote>
  <w:endnote w:type="continuationSeparator" w:id="0">
    <w:p w14:paraId="63548C51" w14:textId="77777777" w:rsidR="00944043" w:rsidRDefault="00944043" w:rsidP="00A6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AB77F" w14:textId="77777777" w:rsidR="00000000" w:rsidRDefault="0000000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B6B26" w14:textId="77777777" w:rsidR="00944043" w:rsidRDefault="00944043" w:rsidP="00A650FE">
      <w:r>
        <w:separator/>
      </w:r>
    </w:p>
  </w:footnote>
  <w:footnote w:type="continuationSeparator" w:id="0">
    <w:p w14:paraId="6CB67732" w14:textId="77777777" w:rsidR="00944043" w:rsidRDefault="00944043" w:rsidP="00A65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44C13"/>
    <w:multiLevelType w:val="multilevel"/>
    <w:tmpl w:val="42044C1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9055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AE2"/>
    <w:rsid w:val="00593AE2"/>
    <w:rsid w:val="00923844"/>
    <w:rsid w:val="00944043"/>
    <w:rsid w:val="00A6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2221C0F-F370-42D9-A27E-55EE1087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50FE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650F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650F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65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650FE"/>
    <w:rPr>
      <w:sz w:val="18"/>
      <w:szCs w:val="18"/>
    </w:rPr>
  </w:style>
  <w:style w:type="paragraph" w:styleId="a8">
    <w:name w:val="List Paragraph"/>
    <w:basedOn w:val="a"/>
    <w:uiPriority w:val="34"/>
    <w:qFormat/>
    <w:rsid w:val="00A650FE"/>
    <w:pPr>
      <w:ind w:firstLineChars="200" w:firstLine="420"/>
    </w:pPr>
    <w:rPr>
      <w:szCs w:val="20"/>
    </w:rPr>
  </w:style>
  <w:style w:type="paragraph" w:customStyle="1" w:styleId="TableParagraph">
    <w:name w:val="Table Paragraph"/>
    <w:basedOn w:val="a"/>
    <w:uiPriority w:val="1"/>
    <w:qFormat/>
    <w:rsid w:val="00A650FE"/>
  </w:style>
  <w:style w:type="paragraph" w:styleId="a0">
    <w:name w:val="Body Text"/>
    <w:basedOn w:val="a"/>
    <w:link w:val="a9"/>
    <w:uiPriority w:val="99"/>
    <w:semiHidden/>
    <w:unhideWhenUsed/>
    <w:rsid w:val="00A650FE"/>
    <w:pPr>
      <w:spacing w:after="120"/>
    </w:pPr>
  </w:style>
  <w:style w:type="character" w:customStyle="1" w:styleId="a9">
    <w:name w:val="正文文本 字符"/>
    <w:basedOn w:val="a1"/>
    <w:link w:val="a0"/>
    <w:uiPriority w:val="99"/>
    <w:semiHidden/>
    <w:rsid w:val="00A650FE"/>
    <w:rPr>
      <w:rFonts w:ascii="Times New Roman" w:eastAsia="宋体" w:hAnsi="Times New Roman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2024-05-06T08:36:00Z</dcterms:created>
  <dcterms:modified xsi:type="dcterms:W3CDTF">2024-05-06T08:37:00Z</dcterms:modified>
</cp:coreProperties>
</file>