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9989108" w14:textId="77777777" w:rsidR="00DD6397" w:rsidRDefault="00046FE4">
      <w:pPr>
        <w:adjustRightInd w:val="0"/>
        <w:snapToGrid w:val="0"/>
        <w:spacing w:beforeLines="50" w:before="156" w:afterLines="50" w:after="156"/>
        <w:jc w:val="center"/>
        <w:rPr>
          <w:rFonts w:ascii="黑体" w:eastAsia="黑体" w:hAnsi="黑体" w:cs="黑体"/>
          <w:sz w:val="36"/>
          <w:szCs w:val="36"/>
        </w:rPr>
      </w:pPr>
      <w:proofErr w:type="gramStart"/>
      <w:r>
        <w:rPr>
          <w:rFonts w:ascii="黑体" w:eastAsia="黑体" w:hAnsi="黑体" w:cs="黑体" w:hint="eastAsia"/>
          <w:sz w:val="36"/>
          <w:szCs w:val="36"/>
        </w:rPr>
        <w:t>镨</w:t>
      </w:r>
      <w:proofErr w:type="gramEnd"/>
      <w:r>
        <w:rPr>
          <w:rFonts w:ascii="黑体" w:eastAsia="黑体" w:hAnsi="黑体" w:cs="黑体" w:hint="eastAsia"/>
          <w:sz w:val="36"/>
          <w:szCs w:val="36"/>
        </w:rPr>
        <w:t>钕金属化学分析方法</w:t>
      </w:r>
    </w:p>
    <w:p w14:paraId="3D008E4A"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碳、铁、</w:t>
      </w:r>
      <w:proofErr w:type="gramStart"/>
      <w:r>
        <w:rPr>
          <w:rFonts w:ascii="黑体" w:eastAsia="黑体" w:hAnsi="黑体" w:cs="黑体" w:hint="eastAsia"/>
          <w:sz w:val="36"/>
          <w:szCs w:val="36"/>
        </w:rPr>
        <w:t>钼</w:t>
      </w:r>
      <w:proofErr w:type="gramEnd"/>
      <w:r>
        <w:rPr>
          <w:rFonts w:ascii="黑体" w:eastAsia="黑体" w:hAnsi="黑体" w:cs="黑体" w:hint="eastAsia"/>
          <w:sz w:val="36"/>
          <w:szCs w:val="36"/>
        </w:rPr>
        <w:t>、铝、硅和</w:t>
      </w:r>
      <w:proofErr w:type="gramStart"/>
      <w:r>
        <w:rPr>
          <w:rFonts w:ascii="黑体" w:eastAsia="黑体" w:hAnsi="黑体" w:cs="黑体" w:hint="eastAsia"/>
          <w:sz w:val="36"/>
          <w:szCs w:val="36"/>
        </w:rPr>
        <w:t>镨</w:t>
      </w:r>
      <w:proofErr w:type="gramEnd"/>
      <w:r>
        <w:rPr>
          <w:rFonts w:ascii="黑体" w:eastAsia="黑体" w:hAnsi="黑体" w:cs="黑体" w:hint="eastAsia"/>
          <w:sz w:val="36"/>
          <w:szCs w:val="36"/>
        </w:rPr>
        <w:t>含量的测定</w:t>
      </w:r>
    </w:p>
    <w:p w14:paraId="595F7111" w14:textId="77777777" w:rsidR="00DD6397" w:rsidRDefault="00046FE4">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火花放电原子发射光谱法</w:t>
      </w:r>
    </w:p>
    <w:p w14:paraId="3D817E41" w14:textId="77777777" w:rsidR="00DD6397" w:rsidRDefault="00DD6397"/>
    <w:p w14:paraId="2BD55EBA" w14:textId="77777777" w:rsidR="00DD6397" w:rsidRDefault="00DD6397"/>
    <w:p w14:paraId="339FDA9D" w14:textId="77777777" w:rsidR="00DD6397" w:rsidRDefault="00DD6397"/>
    <w:p w14:paraId="7B4D93AC" w14:textId="77777777" w:rsidR="00DD6397" w:rsidRDefault="00DD6397"/>
    <w:p w14:paraId="637FC481" w14:textId="77777777" w:rsidR="00062F8B" w:rsidRDefault="00062F8B"/>
    <w:p w14:paraId="70013366" w14:textId="77777777" w:rsidR="00062F8B" w:rsidRDefault="00062F8B"/>
    <w:p w14:paraId="064A170F" w14:textId="77777777" w:rsidR="00062F8B" w:rsidRDefault="00062F8B"/>
    <w:p w14:paraId="71332B7A" w14:textId="77777777" w:rsidR="00062F8B" w:rsidRDefault="00062F8B"/>
    <w:p w14:paraId="56285C4A" w14:textId="77777777" w:rsidR="00062F8B" w:rsidRDefault="00062F8B"/>
    <w:p w14:paraId="17338A14" w14:textId="77777777" w:rsidR="00062F8B" w:rsidRDefault="00062F8B"/>
    <w:p w14:paraId="6A271ACD" w14:textId="45968C83" w:rsidR="00DD6397" w:rsidRPr="00062F8B" w:rsidRDefault="00752A9B" w:rsidP="00062F8B">
      <w:pPr>
        <w:adjustRightInd w:val="0"/>
        <w:snapToGrid w:val="0"/>
        <w:spacing w:beforeLines="50" w:before="156" w:afterLines="50" w:after="156"/>
        <w:jc w:val="center"/>
        <w:rPr>
          <w:rFonts w:ascii="黑体" w:eastAsia="黑体" w:hAnsi="黑体" w:cs="黑体"/>
          <w:sz w:val="36"/>
          <w:szCs w:val="36"/>
        </w:rPr>
      </w:pPr>
      <w:r>
        <w:rPr>
          <w:rFonts w:ascii="黑体" w:eastAsia="黑体" w:hAnsi="黑体" w:cs="黑体" w:hint="eastAsia"/>
          <w:sz w:val="36"/>
          <w:szCs w:val="36"/>
        </w:rPr>
        <w:t>精密度实验</w:t>
      </w:r>
      <w:r w:rsidR="00046FE4" w:rsidRPr="00062F8B">
        <w:rPr>
          <w:rFonts w:ascii="黑体" w:eastAsia="黑体" w:hAnsi="黑体" w:cs="黑体" w:hint="eastAsia"/>
          <w:sz w:val="36"/>
          <w:szCs w:val="36"/>
        </w:rPr>
        <w:t>报告</w:t>
      </w:r>
    </w:p>
    <w:p w14:paraId="793C2B45" w14:textId="77777777" w:rsidR="00DD6397" w:rsidRDefault="00DD6397">
      <w:pPr>
        <w:rPr>
          <w:sz w:val="44"/>
          <w:szCs w:val="48"/>
        </w:rPr>
      </w:pPr>
    </w:p>
    <w:p w14:paraId="1454FF7D" w14:textId="77777777" w:rsidR="00DD6397" w:rsidRDefault="00DD6397">
      <w:pPr>
        <w:rPr>
          <w:sz w:val="44"/>
          <w:szCs w:val="48"/>
        </w:rPr>
      </w:pPr>
    </w:p>
    <w:p w14:paraId="1BDA16FC" w14:textId="77777777" w:rsidR="00DD6397" w:rsidRDefault="00DD6397">
      <w:pPr>
        <w:rPr>
          <w:sz w:val="44"/>
          <w:szCs w:val="48"/>
        </w:rPr>
      </w:pPr>
    </w:p>
    <w:p w14:paraId="18B07A58" w14:textId="77777777" w:rsidR="00DD6397" w:rsidRDefault="00DD6397">
      <w:pPr>
        <w:rPr>
          <w:sz w:val="44"/>
          <w:szCs w:val="48"/>
        </w:rPr>
      </w:pPr>
    </w:p>
    <w:p w14:paraId="45524FAB" w14:textId="77777777" w:rsidR="00DD6397" w:rsidRDefault="00DD6397">
      <w:pPr>
        <w:rPr>
          <w:sz w:val="44"/>
          <w:szCs w:val="48"/>
        </w:rPr>
      </w:pPr>
    </w:p>
    <w:p w14:paraId="2C7DE9B1" w14:textId="77777777" w:rsidR="00062F8B" w:rsidRDefault="00062F8B">
      <w:pPr>
        <w:rPr>
          <w:sz w:val="44"/>
          <w:szCs w:val="48"/>
        </w:rPr>
      </w:pPr>
    </w:p>
    <w:p w14:paraId="00AA974B" w14:textId="77777777" w:rsidR="00062F8B" w:rsidRDefault="00062F8B">
      <w:pPr>
        <w:rPr>
          <w:sz w:val="44"/>
          <w:szCs w:val="48"/>
        </w:rPr>
      </w:pPr>
    </w:p>
    <w:p w14:paraId="1E488804" w14:textId="77777777" w:rsidR="00062F8B" w:rsidRDefault="00062F8B">
      <w:pPr>
        <w:rPr>
          <w:sz w:val="44"/>
          <w:szCs w:val="48"/>
        </w:rPr>
      </w:pPr>
    </w:p>
    <w:p w14:paraId="357AFB1E" w14:textId="77777777" w:rsidR="00062F8B" w:rsidRDefault="00062F8B">
      <w:pPr>
        <w:rPr>
          <w:sz w:val="44"/>
          <w:szCs w:val="48"/>
        </w:rPr>
      </w:pPr>
    </w:p>
    <w:p w14:paraId="7E1EE83E" w14:textId="77777777" w:rsidR="00A725CA" w:rsidRDefault="00A725CA" w:rsidP="00062F8B">
      <w:pPr>
        <w:adjustRightInd w:val="0"/>
        <w:snapToGrid w:val="0"/>
        <w:spacing w:beforeLines="50" w:before="156" w:afterLines="50" w:after="156"/>
        <w:jc w:val="center"/>
        <w:rPr>
          <w:rFonts w:ascii="黑体" w:eastAsia="黑体" w:hAnsi="黑体" w:cs="黑体"/>
          <w:sz w:val="36"/>
          <w:szCs w:val="36"/>
        </w:rPr>
      </w:pPr>
      <w:r w:rsidRPr="00A725CA">
        <w:rPr>
          <w:rFonts w:ascii="黑体" w:eastAsia="黑体" w:hAnsi="黑体" w:cs="黑体" w:hint="eastAsia"/>
          <w:sz w:val="36"/>
          <w:szCs w:val="36"/>
        </w:rPr>
        <w:t>包头市三隆稀有金属材料有限责任公司</w:t>
      </w:r>
    </w:p>
    <w:p w14:paraId="76D43849" w14:textId="5850CC74" w:rsidR="00DD6397" w:rsidRPr="00062F8B" w:rsidRDefault="00046FE4" w:rsidP="00062F8B">
      <w:pPr>
        <w:adjustRightInd w:val="0"/>
        <w:snapToGrid w:val="0"/>
        <w:spacing w:beforeLines="50" w:before="156" w:afterLines="50" w:after="156"/>
        <w:jc w:val="center"/>
        <w:rPr>
          <w:rFonts w:ascii="黑体" w:eastAsia="黑体" w:hAnsi="黑体" w:cs="黑体"/>
          <w:sz w:val="36"/>
          <w:szCs w:val="36"/>
        </w:rPr>
      </w:pPr>
      <w:r w:rsidRPr="00062F8B">
        <w:rPr>
          <w:rFonts w:ascii="黑体" w:eastAsia="黑体" w:hAnsi="黑体" w:cs="黑体" w:hint="eastAsia"/>
          <w:sz w:val="36"/>
          <w:szCs w:val="36"/>
        </w:rPr>
        <w:t>二零二</w:t>
      </w:r>
      <w:r w:rsidR="00CB477F">
        <w:rPr>
          <w:rFonts w:ascii="黑体" w:eastAsia="黑体" w:hAnsi="黑体" w:cs="黑体" w:hint="eastAsia"/>
          <w:sz w:val="36"/>
          <w:szCs w:val="36"/>
        </w:rPr>
        <w:t>四</w:t>
      </w:r>
      <w:r w:rsidRPr="00062F8B">
        <w:rPr>
          <w:rFonts w:ascii="黑体" w:eastAsia="黑体" w:hAnsi="黑体" w:cs="黑体" w:hint="eastAsia"/>
          <w:sz w:val="36"/>
          <w:szCs w:val="36"/>
        </w:rPr>
        <w:t>年</w:t>
      </w:r>
      <w:r w:rsidR="008578EE">
        <w:rPr>
          <w:rFonts w:ascii="黑体" w:eastAsia="黑体" w:hAnsi="黑体" w:cs="黑体" w:hint="eastAsia"/>
          <w:sz w:val="36"/>
          <w:szCs w:val="36"/>
        </w:rPr>
        <w:t>一</w:t>
      </w:r>
      <w:r w:rsidRPr="00062F8B">
        <w:rPr>
          <w:rFonts w:ascii="黑体" w:eastAsia="黑体" w:hAnsi="黑体" w:cs="黑体" w:hint="eastAsia"/>
          <w:sz w:val="36"/>
          <w:szCs w:val="36"/>
        </w:rPr>
        <w:t>月</w:t>
      </w:r>
      <w:r w:rsidR="008578EE">
        <w:rPr>
          <w:rFonts w:ascii="黑体" w:eastAsia="黑体" w:hAnsi="黑体" w:cs="黑体" w:hint="eastAsia"/>
          <w:sz w:val="36"/>
          <w:szCs w:val="36"/>
        </w:rPr>
        <w:t>二十三</w:t>
      </w:r>
      <w:r w:rsidRPr="00062F8B">
        <w:rPr>
          <w:rFonts w:ascii="黑体" w:eastAsia="黑体" w:hAnsi="黑体" w:cs="黑体" w:hint="eastAsia"/>
          <w:sz w:val="36"/>
          <w:szCs w:val="36"/>
        </w:rPr>
        <w:t>日</w:t>
      </w:r>
    </w:p>
    <w:p w14:paraId="41A97C02" w14:textId="5B252A90" w:rsidR="00DD6397" w:rsidRDefault="00046FE4" w:rsidP="00062F8B">
      <w:pPr>
        <w:adjustRightInd w:val="0"/>
        <w:snapToGrid w:val="0"/>
        <w:spacing w:beforeLines="50" w:before="156" w:afterLines="50" w:after="156"/>
        <w:jc w:val="center"/>
        <w:rPr>
          <w:sz w:val="28"/>
          <w:szCs w:val="28"/>
        </w:rPr>
      </w:pPr>
      <w:r w:rsidRPr="00062F8B">
        <w:rPr>
          <w:rFonts w:ascii="黑体" w:eastAsia="黑体" w:hAnsi="黑体" w:cs="黑体"/>
          <w:sz w:val="36"/>
          <w:szCs w:val="36"/>
        </w:rPr>
        <w:br w:type="page"/>
      </w:r>
      <w:r>
        <w:rPr>
          <w:rFonts w:hint="eastAsia"/>
          <w:sz w:val="28"/>
          <w:szCs w:val="28"/>
        </w:rPr>
        <w:lastRenderedPageBreak/>
        <w:t>标样准备</w:t>
      </w:r>
    </w:p>
    <w:p w14:paraId="1E0726A8" w14:textId="2EC06578" w:rsidR="00DD6397" w:rsidRDefault="00046FE4">
      <w:pPr>
        <w:pStyle w:val="1"/>
        <w:ind w:firstLineChars="175"/>
        <w:rPr>
          <w:sz w:val="24"/>
          <w:szCs w:val="24"/>
        </w:rPr>
      </w:pPr>
      <w:r>
        <w:rPr>
          <w:rFonts w:hint="eastAsia"/>
          <w:sz w:val="24"/>
          <w:szCs w:val="24"/>
        </w:rPr>
        <w:t>共收到起草</w:t>
      </w:r>
      <w:r>
        <w:rPr>
          <w:sz w:val="24"/>
          <w:szCs w:val="24"/>
        </w:rPr>
        <w:t>单位的2</w:t>
      </w:r>
      <w:r w:rsidR="00062F8B">
        <w:rPr>
          <w:sz w:val="24"/>
          <w:szCs w:val="24"/>
        </w:rPr>
        <w:t>0</w:t>
      </w:r>
      <w:r>
        <w:rPr>
          <w:rFonts w:hint="eastAsia"/>
          <w:sz w:val="24"/>
          <w:szCs w:val="24"/>
        </w:rPr>
        <w:t>块实验用样品，</w:t>
      </w:r>
      <w:r>
        <w:rPr>
          <w:sz w:val="24"/>
          <w:szCs w:val="24"/>
        </w:rPr>
        <w:t>其中</w:t>
      </w:r>
      <w:r>
        <w:rPr>
          <w:rFonts w:hint="eastAsia"/>
          <w:sz w:val="24"/>
          <w:szCs w:val="24"/>
        </w:rPr>
        <w:t>19块</w:t>
      </w:r>
      <w:r>
        <w:rPr>
          <w:sz w:val="24"/>
          <w:szCs w:val="24"/>
        </w:rPr>
        <w:t>用于曲线绘制</w:t>
      </w:r>
      <w:r>
        <w:rPr>
          <w:rFonts w:hint="eastAsia"/>
          <w:sz w:val="24"/>
          <w:szCs w:val="24"/>
        </w:rPr>
        <w:t>。</w:t>
      </w:r>
    </w:p>
    <w:p w14:paraId="24FF0BE6" w14:textId="709935A8" w:rsidR="00DD6397" w:rsidRDefault="00046FE4">
      <w:pPr>
        <w:pStyle w:val="1"/>
        <w:ind w:firstLineChars="150" w:firstLine="360"/>
        <w:rPr>
          <w:sz w:val="24"/>
          <w:szCs w:val="24"/>
        </w:rPr>
      </w:pPr>
      <w:r>
        <w:rPr>
          <w:rFonts w:hint="eastAsia"/>
          <w:sz w:val="24"/>
          <w:szCs w:val="24"/>
        </w:rPr>
        <w:t>如表</w:t>
      </w:r>
      <w:r>
        <w:rPr>
          <w:sz w:val="24"/>
          <w:szCs w:val="24"/>
        </w:rPr>
        <w:t>1</w:t>
      </w:r>
      <w:r>
        <w:rPr>
          <w:rFonts w:hint="eastAsia"/>
          <w:sz w:val="24"/>
          <w:szCs w:val="24"/>
        </w:rPr>
        <w:t>所示；</w:t>
      </w:r>
      <w:r w:rsidR="00F1486F">
        <w:rPr>
          <w:sz w:val="24"/>
          <w:szCs w:val="24"/>
        </w:rPr>
        <w:t xml:space="preserve"> </w:t>
      </w:r>
    </w:p>
    <w:p w14:paraId="67783604" w14:textId="251CD748" w:rsidR="00DD6397" w:rsidRDefault="00046FE4">
      <w:pPr>
        <w:pStyle w:val="1"/>
        <w:ind w:firstLineChars="150" w:firstLine="360"/>
        <w:jc w:val="center"/>
        <w:rPr>
          <w:sz w:val="24"/>
          <w:szCs w:val="24"/>
        </w:rPr>
      </w:pPr>
      <w:r>
        <w:rPr>
          <w:rFonts w:hint="eastAsia"/>
          <w:sz w:val="24"/>
          <w:szCs w:val="24"/>
        </w:rPr>
        <w:t>表</w:t>
      </w:r>
      <w:r>
        <w:rPr>
          <w:sz w:val="24"/>
          <w:szCs w:val="24"/>
        </w:rPr>
        <w:t xml:space="preserve">1 </w:t>
      </w:r>
      <w:r>
        <w:rPr>
          <w:rFonts w:hint="eastAsia"/>
          <w:sz w:val="24"/>
          <w:szCs w:val="24"/>
        </w:rPr>
        <w:t>用于绘制工作曲线的样品</w:t>
      </w:r>
    </w:p>
    <w:tbl>
      <w:tblPr>
        <w:tblW w:w="8296" w:type="dxa"/>
        <w:tblLayout w:type="fixed"/>
        <w:tblLook w:val="04A0" w:firstRow="1" w:lastRow="0" w:firstColumn="1" w:lastColumn="0" w:noHBand="0" w:noVBand="1"/>
      </w:tblPr>
      <w:tblGrid>
        <w:gridCol w:w="1084"/>
        <w:gridCol w:w="1154"/>
        <w:gridCol w:w="1154"/>
        <w:gridCol w:w="1250"/>
        <w:gridCol w:w="1154"/>
        <w:gridCol w:w="1154"/>
        <w:gridCol w:w="1346"/>
      </w:tblGrid>
      <w:tr w:rsidR="00DD6397" w:rsidRPr="00257F2E" w14:paraId="32EB931C"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9BD31E4"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名称</w:t>
            </w:r>
          </w:p>
        </w:tc>
        <w:tc>
          <w:tcPr>
            <w:tcW w:w="1154" w:type="dxa"/>
            <w:tcBorders>
              <w:top w:val="single" w:sz="4" w:space="0" w:color="auto"/>
              <w:left w:val="nil"/>
              <w:bottom w:val="single" w:sz="4" w:space="0" w:color="auto"/>
              <w:right w:val="single" w:sz="4" w:space="0" w:color="auto"/>
            </w:tcBorders>
            <w:shd w:val="clear" w:color="auto" w:fill="auto"/>
            <w:vAlign w:val="center"/>
          </w:tcPr>
          <w:p w14:paraId="3A2FA3A9"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C</w:t>
            </w:r>
          </w:p>
        </w:tc>
        <w:tc>
          <w:tcPr>
            <w:tcW w:w="1154" w:type="dxa"/>
            <w:tcBorders>
              <w:top w:val="single" w:sz="4" w:space="0" w:color="auto"/>
              <w:left w:val="nil"/>
              <w:bottom w:val="single" w:sz="4" w:space="0" w:color="auto"/>
              <w:right w:val="single" w:sz="4" w:space="0" w:color="auto"/>
            </w:tcBorders>
            <w:shd w:val="clear" w:color="auto" w:fill="auto"/>
            <w:vAlign w:val="center"/>
          </w:tcPr>
          <w:p w14:paraId="50A66E33"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Fe</w:t>
            </w:r>
          </w:p>
        </w:tc>
        <w:tc>
          <w:tcPr>
            <w:tcW w:w="1250" w:type="dxa"/>
            <w:tcBorders>
              <w:top w:val="single" w:sz="4" w:space="0" w:color="auto"/>
              <w:left w:val="nil"/>
              <w:bottom w:val="single" w:sz="4" w:space="0" w:color="auto"/>
              <w:right w:val="single" w:sz="4" w:space="0" w:color="auto"/>
            </w:tcBorders>
            <w:shd w:val="clear" w:color="auto" w:fill="auto"/>
            <w:vAlign w:val="center"/>
          </w:tcPr>
          <w:p w14:paraId="1BDE7245"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Mo</w:t>
            </w:r>
          </w:p>
        </w:tc>
        <w:tc>
          <w:tcPr>
            <w:tcW w:w="1154" w:type="dxa"/>
            <w:tcBorders>
              <w:top w:val="single" w:sz="4" w:space="0" w:color="auto"/>
              <w:left w:val="nil"/>
              <w:bottom w:val="single" w:sz="4" w:space="0" w:color="auto"/>
              <w:right w:val="single" w:sz="4" w:space="0" w:color="auto"/>
            </w:tcBorders>
            <w:shd w:val="clear" w:color="auto" w:fill="auto"/>
            <w:vAlign w:val="center"/>
          </w:tcPr>
          <w:p w14:paraId="3FD28F71"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Al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BD5BBBE" w14:textId="77777777" w:rsidR="00DD6397" w:rsidRPr="00257F2E" w:rsidRDefault="00046FE4">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Si </w:t>
            </w:r>
          </w:p>
        </w:tc>
        <w:tc>
          <w:tcPr>
            <w:tcW w:w="1346" w:type="dxa"/>
            <w:tcBorders>
              <w:top w:val="single" w:sz="4" w:space="0" w:color="auto"/>
              <w:left w:val="nil"/>
              <w:bottom w:val="single" w:sz="4" w:space="0" w:color="auto"/>
              <w:right w:val="single" w:sz="4" w:space="0" w:color="auto"/>
            </w:tcBorders>
            <w:shd w:val="clear" w:color="auto" w:fill="auto"/>
            <w:vAlign w:val="center"/>
          </w:tcPr>
          <w:p w14:paraId="21902BC3" w14:textId="77777777" w:rsidR="00DD6397" w:rsidRPr="00257F2E" w:rsidRDefault="00046FE4">
            <w:pPr>
              <w:widowControl/>
              <w:jc w:val="center"/>
              <w:rPr>
                <w:rFonts w:ascii="等线" w:eastAsia="等线" w:hAnsi="等线" w:cs="宋体"/>
                <w:kern w:val="0"/>
                <w:szCs w:val="21"/>
              </w:rPr>
            </w:pPr>
            <w:proofErr w:type="spellStart"/>
            <w:r w:rsidRPr="00257F2E">
              <w:rPr>
                <w:rFonts w:ascii="等线" w:eastAsia="等线" w:hAnsi="等线" w:cs="宋体" w:hint="eastAsia"/>
                <w:kern w:val="0"/>
                <w:szCs w:val="21"/>
              </w:rPr>
              <w:t>Pr</w:t>
            </w:r>
            <w:proofErr w:type="spellEnd"/>
          </w:p>
        </w:tc>
      </w:tr>
      <w:tr w:rsidR="004F77B8" w:rsidRPr="00257F2E" w14:paraId="55A01557"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7766A7"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w:t>
            </w:r>
          </w:p>
        </w:tc>
        <w:tc>
          <w:tcPr>
            <w:tcW w:w="1154" w:type="dxa"/>
            <w:tcBorders>
              <w:top w:val="nil"/>
              <w:left w:val="nil"/>
              <w:bottom w:val="single" w:sz="4" w:space="0" w:color="auto"/>
              <w:right w:val="single" w:sz="4" w:space="0" w:color="auto"/>
            </w:tcBorders>
            <w:shd w:val="clear" w:color="auto" w:fill="auto"/>
            <w:vAlign w:val="center"/>
          </w:tcPr>
          <w:p w14:paraId="09A9C11B" w14:textId="5FFD68A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154" w:type="dxa"/>
            <w:tcBorders>
              <w:top w:val="nil"/>
              <w:left w:val="nil"/>
              <w:bottom w:val="single" w:sz="4" w:space="0" w:color="auto"/>
              <w:right w:val="single" w:sz="4" w:space="0" w:color="auto"/>
            </w:tcBorders>
            <w:shd w:val="clear" w:color="auto" w:fill="auto"/>
            <w:vAlign w:val="center"/>
          </w:tcPr>
          <w:p w14:paraId="5061D145" w14:textId="17A4CDF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0.090 </w:t>
            </w:r>
          </w:p>
        </w:tc>
        <w:tc>
          <w:tcPr>
            <w:tcW w:w="1250" w:type="dxa"/>
            <w:tcBorders>
              <w:top w:val="nil"/>
              <w:left w:val="nil"/>
              <w:bottom w:val="single" w:sz="4" w:space="0" w:color="auto"/>
              <w:right w:val="single" w:sz="4" w:space="0" w:color="auto"/>
            </w:tcBorders>
            <w:shd w:val="clear" w:color="auto" w:fill="auto"/>
            <w:vAlign w:val="center"/>
          </w:tcPr>
          <w:p w14:paraId="53A62134" w14:textId="580A94AD"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27549944" w14:textId="1B09A64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73888337" w14:textId="5C3CBB8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571EDA0D" w14:textId="20F2D35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16.890 </w:t>
            </w:r>
          </w:p>
        </w:tc>
      </w:tr>
      <w:tr w:rsidR="004F77B8" w:rsidRPr="00257F2E" w14:paraId="6D3A826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95F84AB"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27</w:t>
            </w:r>
          </w:p>
        </w:tc>
        <w:tc>
          <w:tcPr>
            <w:tcW w:w="1154" w:type="dxa"/>
            <w:tcBorders>
              <w:top w:val="nil"/>
              <w:left w:val="nil"/>
              <w:bottom w:val="single" w:sz="4" w:space="0" w:color="auto"/>
              <w:right w:val="single" w:sz="4" w:space="0" w:color="auto"/>
            </w:tcBorders>
            <w:shd w:val="clear" w:color="auto" w:fill="auto"/>
            <w:vAlign w:val="center"/>
          </w:tcPr>
          <w:p w14:paraId="60717AB2" w14:textId="1EA21A9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7C7CF220" w14:textId="4BE26A2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0.323</w:t>
            </w:r>
          </w:p>
        </w:tc>
        <w:tc>
          <w:tcPr>
            <w:tcW w:w="1250" w:type="dxa"/>
            <w:tcBorders>
              <w:top w:val="nil"/>
              <w:left w:val="nil"/>
              <w:bottom w:val="single" w:sz="4" w:space="0" w:color="auto"/>
              <w:right w:val="single" w:sz="4" w:space="0" w:color="auto"/>
            </w:tcBorders>
            <w:shd w:val="clear" w:color="auto" w:fill="auto"/>
            <w:vAlign w:val="center"/>
          </w:tcPr>
          <w:p w14:paraId="6061B24E" w14:textId="480FDB9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1F023DC5" w14:textId="236941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0.022 </w:t>
            </w:r>
          </w:p>
        </w:tc>
        <w:tc>
          <w:tcPr>
            <w:tcW w:w="1154" w:type="dxa"/>
            <w:tcBorders>
              <w:top w:val="nil"/>
              <w:left w:val="nil"/>
              <w:bottom w:val="single" w:sz="4" w:space="0" w:color="auto"/>
              <w:right w:val="single" w:sz="4" w:space="0" w:color="auto"/>
            </w:tcBorders>
            <w:shd w:val="clear" w:color="auto" w:fill="auto"/>
            <w:vAlign w:val="center"/>
          </w:tcPr>
          <w:p w14:paraId="34086378" w14:textId="17F329D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346" w:type="dxa"/>
            <w:tcBorders>
              <w:top w:val="nil"/>
              <w:left w:val="nil"/>
              <w:bottom w:val="single" w:sz="4" w:space="0" w:color="auto"/>
              <w:right w:val="single" w:sz="4" w:space="0" w:color="auto"/>
            </w:tcBorders>
            <w:shd w:val="clear" w:color="auto" w:fill="auto"/>
            <w:vAlign w:val="center"/>
          </w:tcPr>
          <w:p w14:paraId="40DCAF36" w14:textId="6699A53A"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18.721 </w:t>
            </w:r>
          </w:p>
        </w:tc>
      </w:tr>
      <w:tr w:rsidR="004F77B8" w:rsidRPr="00257F2E" w14:paraId="6F8F3C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AAB1A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538</w:t>
            </w:r>
          </w:p>
        </w:tc>
        <w:tc>
          <w:tcPr>
            <w:tcW w:w="1154" w:type="dxa"/>
            <w:tcBorders>
              <w:top w:val="nil"/>
              <w:left w:val="nil"/>
              <w:bottom w:val="single" w:sz="4" w:space="0" w:color="auto"/>
              <w:right w:val="single" w:sz="4" w:space="0" w:color="auto"/>
            </w:tcBorders>
            <w:shd w:val="clear" w:color="auto" w:fill="auto"/>
            <w:vAlign w:val="center"/>
          </w:tcPr>
          <w:p w14:paraId="476EC2C4" w14:textId="2F6486C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7F32A45A" w14:textId="3E93389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0.467 </w:t>
            </w:r>
          </w:p>
        </w:tc>
        <w:tc>
          <w:tcPr>
            <w:tcW w:w="1250" w:type="dxa"/>
            <w:tcBorders>
              <w:top w:val="nil"/>
              <w:left w:val="nil"/>
              <w:bottom w:val="single" w:sz="4" w:space="0" w:color="auto"/>
              <w:right w:val="single" w:sz="4" w:space="0" w:color="auto"/>
            </w:tcBorders>
            <w:shd w:val="clear" w:color="auto" w:fill="auto"/>
            <w:vAlign w:val="center"/>
          </w:tcPr>
          <w:p w14:paraId="54D81804" w14:textId="30EDD5F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011E2D18" w14:textId="2F361C8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7DB4AAD0" w14:textId="49F2336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0.043 </w:t>
            </w:r>
          </w:p>
        </w:tc>
        <w:tc>
          <w:tcPr>
            <w:tcW w:w="1346" w:type="dxa"/>
            <w:tcBorders>
              <w:top w:val="nil"/>
              <w:left w:val="nil"/>
              <w:bottom w:val="single" w:sz="4" w:space="0" w:color="auto"/>
              <w:right w:val="single" w:sz="4" w:space="0" w:color="auto"/>
            </w:tcBorders>
            <w:shd w:val="clear" w:color="auto" w:fill="auto"/>
            <w:vAlign w:val="center"/>
          </w:tcPr>
          <w:p w14:paraId="1709D724" w14:textId="6BABAD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19.082 </w:t>
            </w:r>
          </w:p>
        </w:tc>
      </w:tr>
      <w:tr w:rsidR="00FF5327" w:rsidRPr="00257F2E" w14:paraId="6AAD38C6"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51290BD"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3-55</w:t>
            </w:r>
          </w:p>
        </w:tc>
        <w:tc>
          <w:tcPr>
            <w:tcW w:w="1154" w:type="dxa"/>
            <w:tcBorders>
              <w:top w:val="nil"/>
              <w:left w:val="nil"/>
              <w:bottom w:val="single" w:sz="4" w:space="0" w:color="auto"/>
              <w:right w:val="single" w:sz="4" w:space="0" w:color="auto"/>
            </w:tcBorders>
            <w:shd w:val="clear" w:color="auto" w:fill="auto"/>
            <w:vAlign w:val="center"/>
          </w:tcPr>
          <w:p w14:paraId="14478066" w14:textId="341E486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0.107 </w:t>
            </w:r>
          </w:p>
        </w:tc>
        <w:tc>
          <w:tcPr>
            <w:tcW w:w="1154" w:type="dxa"/>
            <w:tcBorders>
              <w:top w:val="nil"/>
              <w:left w:val="nil"/>
              <w:bottom w:val="single" w:sz="4" w:space="0" w:color="auto"/>
              <w:right w:val="single" w:sz="4" w:space="0" w:color="auto"/>
            </w:tcBorders>
            <w:shd w:val="clear" w:color="auto" w:fill="auto"/>
            <w:vAlign w:val="center"/>
          </w:tcPr>
          <w:p w14:paraId="16158573" w14:textId="08CC308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0.180 </w:t>
            </w:r>
          </w:p>
        </w:tc>
        <w:tc>
          <w:tcPr>
            <w:tcW w:w="1250" w:type="dxa"/>
            <w:tcBorders>
              <w:top w:val="nil"/>
              <w:left w:val="nil"/>
              <w:bottom w:val="single" w:sz="4" w:space="0" w:color="auto"/>
              <w:right w:val="single" w:sz="4" w:space="0" w:color="auto"/>
            </w:tcBorders>
            <w:shd w:val="clear" w:color="auto" w:fill="auto"/>
          </w:tcPr>
          <w:p w14:paraId="52AD4FB0" w14:textId="2B5BD68E"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DD6F4A4" w14:textId="4A8FD22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0.007 </w:t>
            </w:r>
          </w:p>
        </w:tc>
        <w:tc>
          <w:tcPr>
            <w:tcW w:w="1154" w:type="dxa"/>
            <w:tcBorders>
              <w:top w:val="nil"/>
              <w:left w:val="nil"/>
              <w:bottom w:val="single" w:sz="4" w:space="0" w:color="auto"/>
              <w:right w:val="single" w:sz="4" w:space="0" w:color="auto"/>
            </w:tcBorders>
            <w:shd w:val="clear" w:color="auto" w:fill="auto"/>
            <w:vAlign w:val="center"/>
          </w:tcPr>
          <w:p w14:paraId="1A743263" w14:textId="0A7E52B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0.020 </w:t>
            </w:r>
          </w:p>
        </w:tc>
        <w:tc>
          <w:tcPr>
            <w:tcW w:w="1346" w:type="dxa"/>
            <w:tcBorders>
              <w:top w:val="nil"/>
              <w:left w:val="nil"/>
              <w:bottom w:val="single" w:sz="4" w:space="0" w:color="auto"/>
              <w:right w:val="single" w:sz="4" w:space="0" w:color="auto"/>
            </w:tcBorders>
            <w:shd w:val="clear" w:color="auto" w:fill="auto"/>
            <w:vAlign w:val="center"/>
          </w:tcPr>
          <w:p w14:paraId="76BDCEA3" w14:textId="2B3774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19.430 </w:t>
            </w:r>
          </w:p>
        </w:tc>
      </w:tr>
      <w:tr w:rsidR="00FF5327" w:rsidRPr="00257F2E" w14:paraId="577EB2A5"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26803FC"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2-1</w:t>
            </w:r>
          </w:p>
        </w:tc>
        <w:tc>
          <w:tcPr>
            <w:tcW w:w="1154" w:type="dxa"/>
            <w:tcBorders>
              <w:top w:val="nil"/>
              <w:left w:val="nil"/>
              <w:bottom w:val="single" w:sz="4" w:space="0" w:color="auto"/>
              <w:right w:val="single" w:sz="4" w:space="0" w:color="auto"/>
            </w:tcBorders>
            <w:shd w:val="clear" w:color="auto" w:fill="auto"/>
            <w:vAlign w:val="center"/>
          </w:tcPr>
          <w:p w14:paraId="3B6D9E48" w14:textId="098777F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0.159 </w:t>
            </w:r>
          </w:p>
        </w:tc>
        <w:tc>
          <w:tcPr>
            <w:tcW w:w="1154" w:type="dxa"/>
            <w:tcBorders>
              <w:top w:val="nil"/>
              <w:left w:val="nil"/>
              <w:bottom w:val="single" w:sz="4" w:space="0" w:color="auto"/>
              <w:right w:val="single" w:sz="4" w:space="0" w:color="auto"/>
            </w:tcBorders>
            <w:shd w:val="clear" w:color="auto" w:fill="auto"/>
            <w:vAlign w:val="center"/>
          </w:tcPr>
          <w:p w14:paraId="775E11C9" w14:textId="2D11323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1.083 </w:t>
            </w:r>
          </w:p>
        </w:tc>
        <w:tc>
          <w:tcPr>
            <w:tcW w:w="1250" w:type="dxa"/>
            <w:tcBorders>
              <w:top w:val="nil"/>
              <w:left w:val="nil"/>
              <w:bottom w:val="single" w:sz="4" w:space="0" w:color="auto"/>
              <w:right w:val="single" w:sz="4" w:space="0" w:color="auto"/>
            </w:tcBorders>
            <w:shd w:val="clear" w:color="auto" w:fill="auto"/>
          </w:tcPr>
          <w:p w14:paraId="6EDD3FDB" w14:textId="056BD959"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8E7ADDE" w14:textId="1A981D9C"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2B05FA7C" w14:textId="58B4B726"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0.029 </w:t>
            </w:r>
          </w:p>
        </w:tc>
        <w:tc>
          <w:tcPr>
            <w:tcW w:w="1346" w:type="dxa"/>
            <w:tcBorders>
              <w:top w:val="nil"/>
              <w:left w:val="nil"/>
              <w:bottom w:val="single" w:sz="4" w:space="0" w:color="auto"/>
              <w:right w:val="single" w:sz="4" w:space="0" w:color="auto"/>
            </w:tcBorders>
            <w:shd w:val="clear" w:color="auto" w:fill="auto"/>
            <w:vAlign w:val="center"/>
          </w:tcPr>
          <w:p w14:paraId="1F6742E9" w14:textId="27E2FF9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19.712 </w:t>
            </w:r>
          </w:p>
        </w:tc>
      </w:tr>
      <w:tr w:rsidR="00FF5327" w:rsidRPr="00257F2E" w14:paraId="193F5C5B"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2984127"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4-187</w:t>
            </w:r>
          </w:p>
        </w:tc>
        <w:tc>
          <w:tcPr>
            <w:tcW w:w="1154" w:type="dxa"/>
            <w:tcBorders>
              <w:top w:val="nil"/>
              <w:left w:val="nil"/>
              <w:bottom w:val="single" w:sz="4" w:space="0" w:color="auto"/>
              <w:right w:val="single" w:sz="4" w:space="0" w:color="auto"/>
            </w:tcBorders>
            <w:shd w:val="clear" w:color="auto" w:fill="auto"/>
            <w:vAlign w:val="center"/>
          </w:tcPr>
          <w:p w14:paraId="16084D83" w14:textId="4A7485C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0.010 </w:t>
            </w:r>
          </w:p>
        </w:tc>
        <w:tc>
          <w:tcPr>
            <w:tcW w:w="1154" w:type="dxa"/>
            <w:tcBorders>
              <w:top w:val="nil"/>
              <w:left w:val="nil"/>
              <w:bottom w:val="single" w:sz="4" w:space="0" w:color="auto"/>
              <w:right w:val="single" w:sz="4" w:space="0" w:color="auto"/>
            </w:tcBorders>
            <w:shd w:val="clear" w:color="auto" w:fill="auto"/>
            <w:vAlign w:val="center"/>
          </w:tcPr>
          <w:p w14:paraId="579253FC" w14:textId="733CB3B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0.017 </w:t>
            </w:r>
          </w:p>
        </w:tc>
        <w:tc>
          <w:tcPr>
            <w:tcW w:w="1250" w:type="dxa"/>
            <w:tcBorders>
              <w:top w:val="nil"/>
              <w:left w:val="nil"/>
              <w:bottom w:val="single" w:sz="4" w:space="0" w:color="auto"/>
              <w:right w:val="single" w:sz="4" w:space="0" w:color="auto"/>
            </w:tcBorders>
            <w:shd w:val="clear" w:color="auto" w:fill="auto"/>
          </w:tcPr>
          <w:p w14:paraId="23ACC9A2" w14:textId="196376AB"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6C01296" w14:textId="386A09D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0.004 </w:t>
            </w:r>
          </w:p>
        </w:tc>
        <w:tc>
          <w:tcPr>
            <w:tcW w:w="1154" w:type="dxa"/>
            <w:tcBorders>
              <w:top w:val="nil"/>
              <w:left w:val="nil"/>
              <w:bottom w:val="single" w:sz="4" w:space="0" w:color="auto"/>
              <w:right w:val="single" w:sz="4" w:space="0" w:color="auto"/>
            </w:tcBorders>
            <w:shd w:val="clear" w:color="auto" w:fill="auto"/>
            <w:vAlign w:val="center"/>
          </w:tcPr>
          <w:p w14:paraId="0195C9F4" w14:textId="1675C1B3" w:rsidR="00FF5327" w:rsidRPr="00257F2E" w:rsidRDefault="00FF5327" w:rsidP="00FF5327">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346" w:type="dxa"/>
            <w:tcBorders>
              <w:top w:val="nil"/>
              <w:left w:val="nil"/>
              <w:bottom w:val="single" w:sz="4" w:space="0" w:color="auto"/>
              <w:right w:val="single" w:sz="4" w:space="0" w:color="auto"/>
            </w:tcBorders>
            <w:shd w:val="clear" w:color="auto" w:fill="auto"/>
            <w:vAlign w:val="center"/>
          </w:tcPr>
          <w:p w14:paraId="6A7157BA" w14:textId="210EE37E"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20.715 </w:t>
            </w:r>
          </w:p>
        </w:tc>
      </w:tr>
      <w:tr w:rsidR="00FF5327" w:rsidRPr="00257F2E" w14:paraId="406DF244"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2EC6CF9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11-201</w:t>
            </w:r>
          </w:p>
        </w:tc>
        <w:tc>
          <w:tcPr>
            <w:tcW w:w="1154" w:type="dxa"/>
            <w:tcBorders>
              <w:top w:val="nil"/>
              <w:left w:val="nil"/>
              <w:bottom w:val="single" w:sz="4" w:space="0" w:color="auto"/>
              <w:right w:val="single" w:sz="4" w:space="0" w:color="auto"/>
            </w:tcBorders>
            <w:shd w:val="clear" w:color="auto" w:fill="auto"/>
            <w:vAlign w:val="center"/>
          </w:tcPr>
          <w:p w14:paraId="1C15FCF1" w14:textId="533A2F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0.037 </w:t>
            </w:r>
          </w:p>
        </w:tc>
        <w:tc>
          <w:tcPr>
            <w:tcW w:w="1154" w:type="dxa"/>
            <w:tcBorders>
              <w:top w:val="nil"/>
              <w:left w:val="nil"/>
              <w:bottom w:val="single" w:sz="4" w:space="0" w:color="auto"/>
              <w:right w:val="single" w:sz="4" w:space="0" w:color="auto"/>
            </w:tcBorders>
            <w:shd w:val="clear" w:color="auto" w:fill="auto"/>
            <w:vAlign w:val="center"/>
          </w:tcPr>
          <w:p w14:paraId="1295686B" w14:textId="7A3BC823"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0.214 </w:t>
            </w:r>
          </w:p>
        </w:tc>
        <w:tc>
          <w:tcPr>
            <w:tcW w:w="1250" w:type="dxa"/>
            <w:tcBorders>
              <w:top w:val="nil"/>
              <w:left w:val="nil"/>
              <w:bottom w:val="single" w:sz="4" w:space="0" w:color="auto"/>
              <w:right w:val="single" w:sz="4" w:space="0" w:color="auto"/>
            </w:tcBorders>
            <w:shd w:val="clear" w:color="auto" w:fill="auto"/>
          </w:tcPr>
          <w:p w14:paraId="08D39390" w14:textId="0EA05761"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7D0A1C0" w14:textId="76BCB8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0.041 </w:t>
            </w:r>
          </w:p>
        </w:tc>
        <w:tc>
          <w:tcPr>
            <w:tcW w:w="1154" w:type="dxa"/>
            <w:tcBorders>
              <w:top w:val="nil"/>
              <w:left w:val="nil"/>
              <w:bottom w:val="single" w:sz="4" w:space="0" w:color="auto"/>
              <w:right w:val="single" w:sz="4" w:space="0" w:color="auto"/>
            </w:tcBorders>
            <w:shd w:val="clear" w:color="auto" w:fill="auto"/>
            <w:vAlign w:val="center"/>
          </w:tcPr>
          <w:p w14:paraId="59DA238E" w14:textId="40F4563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0.105 </w:t>
            </w:r>
          </w:p>
        </w:tc>
        <w:tc>
          <w:tcPr>
            <w:tcW w:w="1346" w:type="dxa"/>
            <w:tcBorders>
              <w:top w:val="nil"/>
              <w:left w:val="nil"/>
              <w:bottom w:val="single" w:sz="4" w:space="0" w:color="auto"/>
              <w:right w:val="single" w:sz="4" w:space="0" w:color="auto"/>
            </w:tcBorders>
            <w:shd w:val="clear" w:color="auto" w:fill="auto"/>
            <w:vAlign w:val="center"/>
          </w:tcPr>
          <w:p w14:paraId="2092F281" w14:textId="789D8C5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22.882 </w:t>
            </w:r>
          </w:p>
        </w:tc>
      </w:tr>
      <w:tr w:rsidR="00FF5327" w:rsidRPr="00257F2E" w14:paraId="688BAF57" w14:textId="77777777" w:rsidTr="0055487C">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54F3E568"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20-193</w:t>
            </w:r>
          </w:p>
        </w:tc>
        <w:tc>
          <w:tcPr>
            <w:tcW w:w="1154" w:type="dxa"/>
            <w:tcBorders>
              <w:top w:val="nil"/>
              <w:left w:val="nil"/>
              <w:bottom w:val="single" w:sz="4" w:space="0" w:color="auto"/>
              <w:right w:val="single" w:sz="4" w:space="0" w:color="auto"/>
            </w:tcBorders>
            <w:shd w:val="clear" w:color="auto" w:fill="auto"/>
            <w:vAlign w:val="center"/>
          </w:tcPr>
          <w:p w14:paraId="2BB4A44B" w14:textId="4F1D130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0.012 </w:t>
            </w:r>
          </w:p>
        </w:tc>
        <w:tc>
          <w:tcPr>
            <w:tcW w:w="1154" w:type="dxa"/>
            <w:tcBorders>
              <w:top w:val="nil"/>
              <w:left w:val="nil"/>
              <w:bottom w:val="single" w:sz="4" w:space="0" w:color="auto"/>
              <w:right w:val="single" w:sz="4" w:space="0" w:color="auto"/>
            </w:tcBorders>
            <w:shd w:val="clear" w:color="auto" w:fill="auto"/>
            <w:vAlign w:val="center"/>
          </w:tcPr>
          <w:p w14:paraId="4C0F9F19" w14:textId="297013D1"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250" w:type="dxa"/>
            <w:tcBorders>
              <w:top w:val="nil"/>
              <w:left w:val="nil"/>
              <w:bottom w:val="single" w:sz="4" w:space="0" w:color="auto"/>
              <w:right w:val="single" w:sz="4" w:space="0" w:color="auto"/>
            </w:tcBorders>
            <w:shd w:val="clear" w:color="auto" w:fill="auto"/>
          </w:tcPr>
          <w:p w14:paraId="0E57515C" w14:textId="4561CA27" w:rsidR="00FF5327" w:rsidRPr="00257F2E" w:rsidRDefault="00FF5327" w:rsidP="00FF5327">
            <w:pPr>
              <w:widowControl/>
              <w:jc w:val="center"/>
              <w:rPr>
                <w:rFonts w:ascii="等线" w:eastAsia="等线" w:hAnsi="等线" w:cs="宋体"/>
                <w:kern w:val="0"/>
                <w:szCs w:val="21"/>
              </w:rPr>
            </w:pPr>
            <w:r w:rsidRPr="00F97BA7">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46D8F0A4" w14:textId="79E8FA0A"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0.008 </w:t>
            </w:r>
          </w:p>
        </w:tc>
        <w:tc>
          <w:tcPr>
            <w:tcW w:w="1154" w:type="dxa"/>
            <w:tcBorders>
              <w:top w:val="nil"/>
              <w:left w:val="nil"/>
              <w:bottom w:val="single" w:sz="4" w:space="0" w:color="auto"/>
              <w:right w:val="single" w:sz="4" w:space="0" w:color="auto"/>
            </w:tcBorders>
            <w:shd w:val="clear" w:color="auto" w:fill="auto"/>
            <w:vAlign w:val="center"/>
          </w:tcPr>
          <w:p w14:paraId="0B94A297" w14:textId="79CD4D1D"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602E3A9E" w14:textId="54143890"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23.127 </w:t>
            </w:r>
          </w:p>
        </w:tc>
      </w:tr>
      <w:tr w:rsidR="004F77B8" w:rsidRPr="00257F2E" w14:paraId="33636A26" w14:textId="77777777">
        <w:trPr>
          <w:trHeight w:val="855"/>
        </w:trPr>
        <w:tc>
          <w:tcPr>
            <w:tcW w:w="1084" w:type="dxa"/>
            <w:tcBorders>
              <w:top w:val="nil"/>
              <w:left w:val="single" w:sz="4" w:space="0" w:color="auto"/>
              <w:bottom w:val="single" w:sz="4" w:space="0" w:color="auto"/>
              <w:right w:val="single" w:sz="4" w:space="0" w:color="auto"/>
            </w:tcBorders>
            <w:shd w:val="clear" w:color="auto" w:fill="auto"/>
            <w:vAlign w:val="center"/>
          </w:tcPr>
          <w:p w14:paraId="51D284AE"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503</w:t>
            </w:r>
          </w:p>
        </w:tc>
        <w:tc>
          <w:tcPr>
            <w:tcW w:w="1154" w:type="dxa"/>
            <w:tcBorders>
              <w:top w:val="nil"/>
              <w:left w:val="nil"/>
              <w:bottom w:val="single" w:sz="4" w:space="0" w:color="auto"/>
              <w:right w:val="single" w:sz="4" w:space="0" w:color="auto"/>
            </w:tcBorders>
            <w:shd w:val="clear" w:color="auto" w:fill="auto"/>
            <w:vAlign w:val="center"/>
          </w:tcPr>
          <w:p w14:paraId="1438EC84" w14:textId="26CABCD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0.016 </w:t>
            </w:r>
          </w:p>
        </w:tc>
        <w:tc>
          <w:tcPr>
            <w:tcW w:w="1154" w:type="dxa"/>
            <w:tcBorders>
              <w:top w:val="nil"/>
              <w:left w:val="nil"/>
              <w:bottom w:val="single" w:sz="4" w:space="0" w:color="auto"/>
              <w:right w:val="single" w:sz="4" w:space="0" w:color="auto"/>
            </w:tcBorders>
            <w:shd w:val="clear" w:color="auto" w:fill="auto"/>
            <w:vAlign w:val="center"/>
          </w:tcPr>
          <w:p w14:paraId="66D64D9B" w14:textId="4ABC27E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0.204 </w:t>
            </w:r>
          </w:p>
        </w:tc>
        <w:tc>
          <w:tcPr>
            <w:tcW w:w="1250" w:type="dxa"/>
            <w:tcBorders>
              <w:top w:val="nil"/>
              <w:left w:val="nil"/>
              <w:bottom w:val="single" w:sz="4" w:space="0" w:color="auto"/>
              <w:right w:val="single" w:sz="4" w:space="0" w:color="auto"/>
            </w:tcBorders>
            <w:shd w:val="clear" w:color="auto" w:fill="auto"/>
            <w:vAlign w:val="center"/>
          </w:tcPr>
          <w:p w14:paraId="466C225A" w14:textId="2F52A20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3D6EB7E1" w14:textId="101FB9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0.067 </w:t>
            </w:r>
          </w:p>
        </w:tc>
        <w:tc>
          <w:tcPr>
            <w:tcW w:w="1154" w:type="dxa"/>
            <w:tcBorders>
              <w:top w:val="nil"/>
              <w:left w:val="nil"/>
              <w:bottom w:val="single" w:sz="4" w:space="0" w:color="auto"/>
              <w:right w:val="single" w:sz="4" w:space="0" w:color="auto"/>
            </w:tcBorders>
            <w:shd w:val="clear" w:color="auto" w:fill="auto"/>
            <w:vAlign w:val="center"/>
          </w:tcPr>
          <w:p w14:paraId="5B90FCC4" w14:textId="2C1173C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0.075 </w:t>
            </w:r>
          </w:p>
        </w:tc>
        <w:tc>
          <w:tcPr>
            <w:tcW w:w="1346" w:type="dxa"/>
            <w:tcBorders>
              <w:top w:val="nil"/>
              <w:left w:val="nil"/>
              <w:bottom w:val="single" w:sz="4" w:space="0" w:color="auto"/>
              <w:right w:val="single" w:sz="4" w:space="0" w:color="auto"/>
            </w:tcBorders>
            <w:shd w:val="clear" w:color="auto" w:fill="auto"/>
            <w:vAlign w:val="center"/>
          </w:tcPr>
          <w:p w14:paraId="643DD6B9" w14:textId="3493A2B6"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23.485 </w:t>
            </w:r>
          </w:p>
        </w:tc>
      </w:tr>
      <w:tr w:rsidR="004F77B8" w:rsidRPr="00257F2E" w14:paraId="7CE5FD2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07EBFFB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22-114</w:t>
            </w:r>
          </w:p>
        </w:tc>
        <w:tc>
          <w:tcPr>
            <w:tcW w:w="1154" w:type="dxa"/>
            <w:tcBorders>
              <w:top w:val="nil"/>
              <w:left w:val="nil"/>
              <w:bottom w:val="single" w:sz="4" w:space="0" w:color="auto"/>
              <w:right w:val="single" w:sz="4" w:space="0" w:color="auto"/>
            </w:tcBorders>
            <w:shd w:val="clear" w:color="auto" w:fill="auto"/>
            <w:vAlign w:val="center"/>
          </w:tcPr>
          <w:p w14:paraId="03BD9CAC" w14:textId="1ED5FEE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1C3024C4" w14:textId="12A0B52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0.049 </w:t>
            </w:r>
          </w:p>
        </w:tc>
        <w:tc>
          <w:tcPr>
            <w:tcW w:w="1250" w:type="dxa"/>
            <w:tcBorders>
              <w:top w:val="nil"/>
              <w:left w:val="nil"/>
              <w:bottom w:val="single" w:sz="4" w:space="0" w:color="auto"/>
              <w:right w:val="single" w:sz="4" w:space="0" w:color="auto"/>
            </w:tcBorders>
            <w:shd w:val="clear" w:color="auto" w:fill="auto"/>
            <w:vAlign w:val="center"/>
          </w:tcPr>
          <w:p w14:paraId="7DFF221B" w14:textId="673A5E91" w:rsidR="004F77B8" w:rsidRPr="00257F2E" w:rsidRDefault="00FF5327" w:rsidP="004F77B8">
            <w:pPr>
              <w:widowControl/>
              <w:jc w:val="center"/>
              <w:rPr>
                <w:rFonts w:ascii="等线" w:eastAsia="等线" w:hAnsi="等线" w:cs="宋体"/>
                <w:kern w:val="0"/>
                <w:szCs w:val="21"/>
              </w:rPr>
            </w:pPr>
            <w:r>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3FCC5AC6" w14:textId="763E32C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1DC3263D" w14:textId="4B2E791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0.009 </w:t>
            </w:r>
          </w:p>
        </w:tc>
        <w:tc>
          <w:tcPr>
            <w:tcW w:w="1346" w:type="dxa"/>
            <w:tcBorders>
              <w:top w:val="nil"/>
              <w:left w:val="nil"/>
              <w:bottom w:val="single" w:sz="4" w:space="0" w:color="auto"/>
              <w:right w:val="single" w:sz="4" w:space="0" w:color="auto"/>
            </w:tcBorders>
            <w:shd w:val="clear" w:color="auto" w:fill="auto"/>
            <w:vAlign w:val="center"/>
          </w:tcPr>
          <w:p w14:paraId="629EB080" w14:textId="50E788B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23.690 </w:t>
            </w:r>
          </w:p>
        </w:tc>
      </w:tr>
      <w:tr w:rsidR="004F77B8" w:rsidRPr="00257F2E" w14:paraId="7449C6CE"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1E2CEB0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PNMo-8</w:t>
            </w:r>
          </w:p>
        </w:tc>
        <w:tc>
          <w:tcPr>
            <w:tcW w:w="1154" w:type="dxa"/>
            <w:tcBorders>
              <w:top w:val="nil"/>
              <w:left w:val="nil"/>
              <w:bottom w:val="single" w:sz="4" w:space="0" w:color="auto"/>
              <w:right w:val="single" w:sz="4" w:space="0" w:color="auto"/>
            </w:tcBorders>
            <w:shd w:val="clear" w:color="auto" w:fill="auto"/>
            <w:vAlign w:val="center"/>
          </w:tcPr>
          <w:p w14:paraId="3C403D56" w14:textId="5D74EB3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0.021 </w:t>
            </w:r>
          </w:p>
        </w:tc>
        <w:tc>
          <w:tcPr>
            <w:tcW w:w="1154" w:type="dxa"/>
            <w:tcBorders>
              <w:top w:val="nil"/>
              <w:left w:val="nil"/>
              <w:bottom w:val="single" w:sz="4" w:space="0" w:color="auto"/>
              <w:right w:val="single" w:sz="4" w:space="0" w:color="auto"/>
            </w:tcBorders>
            <w:shd w:val="clear" w:color="auto" w:fill="auto"/>
            <w:vAlign w:val="center"/>
          </w:tcPr>
          <w:p w14:paraId="077DDA06" w14:textId="6971485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0.146 </w:t>
            </w:r>
          </w:p>
        </w:tc>
        <w:tc>
          <w:tcPr>
            <w:tcW w:w="1250" w:type="dxa"/>
            <w:tcBorders>
              <w:top w:val="nil"/>
              <w:left w:val="nil"/>
              <w:bottom w:val="single" w:sz="4" w:space="0" w:color="auto"/>
              <w:right w:val="single" w:sz="4" w:space="0" w:color="auto"/>
            </w:tcBorders>
            <w:shd w:val="clear" w:color="auto" w:fill="auto"/>
            <w:vAlign w:val="center"/>
          </w:tcPr>
          <w:p w14:paraId="0221BA20" w14:textId="39F03E5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0.061 </w:t>
            </w:r>
          </w:p>
        </w:tc>
        <w:tc>
          <w:tcPr>
            <w:tcW w:w="1154" w:type="dxa"/>
            <w:tcBorders>
              <w:top w:val="nil"/>
              <w:left w:val="nil"/>
              <w:bottom w:val="single" w:sz="4" w:space="0" w:color="auto"/>
              <w:right w:val="single" w:sz="4" w:space="0" w:color="auto"/>
            </w:tcBorders>
            <w:shd w:val="clear" w:color="auto" w:fill="auto"/>
            <w:vAlign w:val="center"/>
          </w:tcPr>
          <w:p w14:paraId="62EE1BF7" w14:textId="509568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0.015 </w:t>
            </w:r>
          </w:p>
        </w:tc>
        <w:tc>
          <w:tcPr>
            <w:tcW w:w="1154" w:type="dxa"/>
            <w:tcBorders>
              <w:top w:val="nil"/>
              <w:left w:val="nil"/>
              <w:bottom w:val="single" w:sz="4" w:space="0" w:color="auto"/>
              <w:right w:val="single" w:sz="4" w:space="0" w:color="auto"/>
            </w:tcBorders>
            <w:shd w:val="clear" w:color="auto" w:fill="auto"/>
            <w:vAlign w:val="center"/>
          </w:tcPr>
          <w:p w14:paraId="63B3B15E" w14:textId="0EC594A4"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0.018 </w:t>
            </w:r>
          </w:p>
        </w:tc>
        <w:tc>
          <w:tcPr>
            <w:tcW w:w="1346" w:type="dxa"/>
            <w:tcBorders>
              <w:top w:val="nil"/>
              <w:left w:val="nil"/>
              <w:bottom w:val="single" w:sz="4" w:space="0" w:color="auto"/>
              <w:right w:val="single" w:sz="4" w:space="0" w:color="auto"/>
            </w:tcBorders>
            <w:shd w:val="clear" w:color="auto" w:fill="auto"/>
            <w:vAlign w:val="center"/>
          </w:tcPr>
          <w:p w14:paraId="7FA83D6F" w14:textId="4CE409D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23.725 </w:t>
            </w:r>
          </w:p>
        </w:tc>
      </w:tr>
      <w:tr w:rsidR="004F77B8" w:rsidRPr="00257F2E" w14:paraId="78968DF4"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D5CB3DD"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PNMo-7</w:t>
            </w:r>
          </w:p>
        </w:tc>
        <w:tc>
          <w:tcPr>
            <w:tcW w:w="1154" w:type="dxa"/>
            <w:tcBorders>
              <w:top w:val="nil"/>
              <w:left w:val="nil"/>
              <w:bottom w:val="single" w:sz="4" w:space="0" w:color="auto"/>
              <w:right w:val="single" w:sz="4" w:space="0" w:color="auto"/>
            </w:tcBorders>
            <w:shd w:val="clear" w:color="auto" w:fill="auto"/>
            <w:vAlign w:val="center"/>
          </w:tcPr>
          <w:p w14:paraId="786CF5D4" w14:textId="635AEBD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0.038 </w:t>
            </w:r>
          </w:p>
        </w:tc>
        <w:tc>
          <w:tcPr>
            <w:tcW w:w="1154" w:type="dxa"/>
            <w:tcBorders>
              <w:top w:val="nil"/>
              <w:left w:val="nil"/>
              <w:bottom w:val="single" w:sz="4" w:space="0" w:color="auto"/>
              <w:right w:val="single" w:sz="4" w:space="0" w:color="auto"/>
            </w:tcBorders>
            <w:shd w:val="clear" w:color="auto" w:fill="auto"/>
            <w:vAlign w:val="center"/>
          </w:tcPr>
          <w:p w14:paraId="071FD056" w14:textId="3215F29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0.414 </w:t>
            </w:r>
          </w:p>
        </w:tc>
        <w:tc>
          <w:tcPr>
            <w:tcW w:w="1250" w:type="dxa"/>
            <w:tcBorders>
              <w:top w:val="nil"/>
              <w:left w:val="nil"/>
              <w:bottom w:val="single" w:sz="4" w:space="0" w:color="auto"/>
              <w:right w:val="single" w:sz="4" w:space="0" w:color="auto"/>
            </w:tcBorders>
            <w:shd w:val="clear" w:color="auto" w:fill="auto"/>
            <w:vAlign w:val="center"/>
          </w:tcPr>
          <w:p w14:paraId="6A8832B4" w14:textId="0F095FA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0.054 </w:t>
            </w:r>
          </w:p>
        </w:tc>
        <w:tc>
          <w:tcPr>
            <w:tcW w:w="1154" w:type="dxa"/>
            <w:tcBorders>
              <w:top w:val="nil"/>
              <w:left w:val="nil"/>
              <w:bottom w:val="single" w:sz="4" w:space="0" w:color="auto"/>
              <w:right w:val="single" w:sz="4" w:space="0" w:color="auto"/>
            </w:tcBorders>
            <w:shd w:val="clear" w:color="auto" w:fill="auto"/>
            <w:vAlign w:val="center"/>
          </w:tcPr>
          <w:p w14:paraId="060E1DD4" w14:textId="75A6813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0.013 </w:t>
            </w:r>
          </w:p>
        </w:tc>
        <w:tc>
          <w:tcPr>
            <w:tcW w:w="1154" w:type="dxa"/>
            <w:tcBorders>
              <w:top w:val="nil"/>
              <w:left w:val="nil"/>
              <w:bottom w:val="single" w:sz="4" w:space="0" w:color="auto"/>
              <w:right w:val="single" w:sz="4" w:space="0" w:color="auto"/>
            </w:tcBorders>
            <w:shd w:val="clear" w:color="auto" w:fill="auto"/>
            <w:vAlign w:val="center"/>
          </w:tcPr>
          <w:p w14:paraId="669AF9D9" w14:textId="0FB84A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0.033 </w:t>
            </w:r>
          </w:p>
        </w:tc>
        <w:tc>
          <w:tcPr>
            <w:tcW w:w="1346" w:type="dxa"/>
            <w:tcBorders>
              <w:top w:val="nil"/>
              <w:left w:val="nil"/>
              <w:bottom w:val="single" w:sz="4" w:space="0" w:color="auto"/>
              <w:right w:val="single" w:sz="4" w:space="0" w:color="auto"/>
            </w:tcBorders>
            <w:shd w:val="clear" w:color="auto" w:fill="auto"/>
            <w:vAlign w:val="center"/>
          </w:tcPr>
          <w:p w14:paraId="626FDDA2" w14:textId="2C0D7A4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23.917 </w:t>
            </w:r>
          </w:p>
        </w:tc>
      </w:tr>
      <w:tr w:rsidR="004F77B8" w:rsidRPr="00257F2E" w14:paraId="61258B32"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42D0BE61"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PNMo-9</w:t>
            </w:r>
          </w:p>
        </w:tc>
        <w:tc>
          <w:tcPr>
            <w:tcW w:w="1154" w:type="dxa"/>
            <w:tcBorders>
              <w:top w:val="nil"/>
              <w:left w:val="nil"/>
              <w:bottom w:val="single" w:sz="4" w:space="0" w:color="auto"/>
              <w:right w:val="single" w:sz="4" w:space="0" w:color="auto"/>
            </w:tcBorders>
            <w:shd w:val="clear" w:color="auto" w:fill="auto"/>
            <w:vAlign w:val="center"/>
          </w:tcPr>
          <w:p w14:paraId="5D246913" w14:textId="1C19588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0.023 </w:t>
            </w:r>
          </w:p>
        </w:tc>
        <w:tc>
          <w:tcPr>
            <w:tcW w:w="1154" w:type="dxa"/>
            <w:tcBorders>
              <w:top w:val="nil"/>
              <w:left w:val="nil"/>
              <w:bottom w:val="single" w:sz="4" w:space="0" w:color="auto"/>
              <w:right w:val="single" w:sz="4" w:space="0" w:color="auto"/>
            </w:tcBorders>
            <w:shd w:val="clear" w:color="auto" w:fill="auto"/>
            <w:vAlign w:val="center"/>
          </w:tcPr>
          <w:p w14:paraId="58DFF5F0" w14:textId="1365FF4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0.288 </w:t>
            </w:r>
          </w:p>
        </w:tc>
        <w:tc>
          <w:tcPr>
            <w:tcW w:w="1250" w:type="dxa"/>
            <w:tcBorders>
              <w:top w:val="nil"/>
              <w:left w:val="nil"/>
              <w:bottom w:val="single" w:sz="4" w:space="0" w:color="auto"/>
              <w:right w:val="single" w:sz="4" w:space="0" w:color="auto"/>
            </w:tcBorders>
            <w:shd w:val="clear" w:color="auto" w:fill="auto"/>
            <w:vAlign w:val="center"/>
          </w:tcPr>
          <w:p w14:paraId="22EAD194" w14:textId="4AFDE34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0.064 </w:t>
            </w:r>
          </w:p>
        </w:tc>
        <w:tc>
          <w:tcPr>
            <w:tcW w:w="1154" w:type="dxa"/>
            <w:tcBorders>
              <w:top w:val="nil"/>
              <w:left w:val="nil"/>
              <w:bottom w:val="single" w:sz="4" w:space="0" w:color="auto"/>
              <w:right w:val="single" w:sz="4" w:space="0" w:color="auto"/>
            </w:tcBorders>
            <w:shd w:val="clear" w:color="auto" w:fill="auto"/>
            <w:vAlign w:val="center"/>
          </w:tcPr>
          <w:p w14:paraId="2576E8FE" w14:textId="09063C3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0.030 </w:t>
            </w:r>
          </w:p>
        </w:tc>
        <w:tc>
          <w:tcPr>
            <w:tcW w:w="1154" w:type="dxa"/>
            <w:tcBorders>
              <w:top w:val="nil"/>
              <w:left w:val="nil"/>
              <w:bottom w:val="single" w:sz="4" w:space="0" w:color="auto"/>
              <w:right w:val="single" w:sz="4" w:space="0" w:color="auto"/>
            </w:tcBorders>
            <w:shd w:val="clear" w:color="auto" w:fill="auto"/>
            <w:vAlign w:val="center"/>
          </w:tcPr>
          <w:p w14:paraId="5DD52406" w14:textId="4F41071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0.032 </w:t>
            </w:r>
          </w:p>
        </w:tc>
        <w:tc>
          <w:tcPr>
            <w:tcW w:w="1346" w:type="dxa"/>
            <w:tcBorders>
              <w:top w:val="nil"/>
              <w:left w:val="nil"/>
              <w:bottom w:val="single" w:sz="4" w:space="0" w:color="auto"/>
              <w:right w:val="single" w:sz="4" w:space="0" w:color="auto"/>
            </w:tcBorders>
            <w:shd w:val="clear" w:color="auto" w:fill="auto"/>
            <w:vAlign w:val="center"/>
          </w:tcPr>
          <w:p w14:paraId="54D3EC85" w14:textId="0CBAA40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24.114 </w:t>
            </w:r>
          </w:p>
        </w:tc>
      </w:tr>
      <w:tr w:rsidR="00FF5327" w:rsidRPr="00257F2E" w14:paraId="328F457C"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7859F80B"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9-201</w:t>
            </w:r>
          </w:p>
        </w:tc>
        <w:tc>
          <w:tcPr>
            <w:tcW w:w="1154" w:type="dxa"/>
            <w:tcBorders>
              <w:top w:val="nil"/>
              <w:left w:val="nil"/>
              <w:bottom w:val="single" w:sz="4" w:space="0" w:color="auto"/>
              <w:right w:val="single" w:sz="4" w:space="0" w:color="auto"/>
            </w:tcBorders>
            <w:shd w:val="clear" w:color="auto" w:fill="auto"/>
            <w:vAlign w:val="center"/>
          </w:tcPr>
          <w:p w14:paraId="2E8DBA01" w14:textId="6F34494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0.080 </w:t>
            </w:r>
          </w:p>
        </w:tc>
        <w:tc>
          <w:tcPr>
            <w:tcW w:w="1154" w:type="dxa"/>
            <w:tcBorders>
              <w:top w:val="nil"/>
              <w:left w:val="nil"/>
              <w:bottom w:val="single" w:sz="4" w:space="0" w:color="auto"/>
              <w:right w:val="single" w:sz="4" w:space="0" w:color="auto"/>
            </w:tcBorders>
            <w:shd w:val="clear" w:color="auto" w:fill="auto"/>
            <w:vAlign w:val="center"/>
          </w:tcPr>
          <w:p w14:paraId="0E258385" w14:textId="43EB4E34"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0.168 </w:t>
            </w:r>
          </w:p>
        </w:tc>
        <w:tc>
          <w:tcPr>
            <w:tcW w:w="1250" w:type="dxa"/>
            <w:tcBorders>
              <w:top w:val="nil"/>
              <w:left w:val="nil"/>
              <w:bottom w:val="single" w:sz="4" w:space="0" w:color="auto"/>
              <w:right w:val="single" w:sz="4" w:space="0" w:color="auto"/>
            </w:tcBorders>
            <w:shd w:val="clear" w:color="auto" w:fill="auto"/>
          </w:tcPr>
          <w:p w14:paraId="50333FE9" w14:textId="6C584A1D"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927A921" w14:textId="42A10F39"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0.006 </w:t>
            </w:r>
          </w:p>
        </w:tc>
        <w:tc>
          <w:tcPr>
            <w:tcW w:w="1154" w:type="dxa"/>
            <w:tcBorders>
              <w:top w:val="nil"/>
              <w:left w:val="nil"/>
              <w:bottom w:val="single" w:sz="4" w:space="0" w:color="auto"/>
              <w:right w:val="single" w:sz="4" w:space="0" w:color="auto"/>
            </w:tcBorders>
            <w:shd w:val="clear" w:color="auto" w:fill="auto"/>
            <w:vAlign w:val="center"/>
          </w:tcPr>
          <w:p w14:paraId="61904EDF" w14:textId="37D1DA6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0.011 </w:t>
            </w:r>
          </w:p>
        </w:tc>
        <w:tc>
          <w:tcPr>
            <w:tcW w:w="1346" w:type="dxa"/>
            <w:tcBorders>
              <w:top w:val="nil"/>
              <w:left w:val="nil"/>
              <w:bottom w:val="single" w:sz="4" w:space="0" w:color="auto"/>
              <w:right w:val="single" w:sz="4" w:space="0" w:color="auto"/>
            </w:tcBorders>
            <w:shd w:val="clear" w:color="auto" w:fill="auto"/>
            <w:vAlign w:val="center"/>
          </w:tcPr>
          <w:p w14:paraId="782EB2D3" w14:textId="08B4229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24.682 </w:t>
            </w:r>
          </w:p>
        </w:tc>
      </w:tr>
      <w:tr w:rsidR="00FF5327" w:rsidRPr="00257F2E" w14:paraId="34D4BCFE" w14:textId="77777777" w:rsidTr="00910D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3D697133" w14:textId="77777777"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19#</w:t>
            </w:r>
          </w:p>
        </w:tc>
        <w:tc>
          <w:tcPr>
            <w:tcW w:w="1154" w:type="dxa"/>
            <w:tcBorders>
              <w:top w:val="nil"/>
              <w:left w:val="nil"/>
              <w:bottom w:val="single" w:sz="4" w:space="0" w:color="auto"/>
              <w:right w:val="single" w:sz="4" w:space="0" w:color="auto"/>
            </w:tcBorders>
            <w:shd w:val="clear" w:color="auto" w:fill="auto"/>
            <w:vAlign w:val="center"/>
          </w:tcPr>
          <w:p w14:paraId="1128927D" w14:textId="01A0DDA5"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0.034 </w:t>
            </w:r>
          </w:p>
        </w:tc>
        <w:tc>
          <w:tcPr>
            <w:tcW w:w="1154" w:type="dxa"/>
            <w:tcBorders>
              <w:top w:val="nil"/>
              <w:left w:val="nil"/>
              <w:bottom w:val="single" w:sz="4" w:space="0" w:color="auto"/>
              <w:right w:val="single" w:sz="4" w:space="0" w:color="auto"/>
            </w:tcBorders>
            <w:shd w:val="clear" w:color="auto" w:fill="auto"/>
            <w:vAlign w:val="center"/>
          </w:tcPr>
          <w:p w14:paraId="5C887A88" w14:textId="1363B90B"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0.325 </w:t>
            </w:r>
          </w:p>
        </w:tc>
        <w:tc>
          <w:tcPr>
            <w:tcW w:w="1250" w:type="dxa"/>
            <w:tcBorders>
              <w:top w:val="nil"/>
              <w:left w:val="nil"/>
              <w:bottom w:val="single" w:sz="4" w:space="0" w:color="auto"/>
              <w:right w:val="single" w:sz="4" w:space="0" w:color="auto"/>
            </w:tcBorders>
            <w:shd w:val="clear" w:color="auto" w:fill="auto"/>
          </w:tcPr>
          <w:p w14:paraId="7AD1AB4A" w14:textId="7818A63C" w:rsidR="00FF5327" w:rsidRPr="00257F2E" w:rsidRDefault="00FF5327" w:rsidP="00FF5327">
            <w:pPr>
              <w:widowControl/>
              <w:jc w:val="center"/>
              <w:rPr>
                <w:rFonts w:ascii="等线" w:eastAsia="等线" w:hAnsi="等线" w:cs="宋体"/>
                <w:kern w:val="0"/>
                <w:szCs w:val="21"/>
              </w:rPr>
            </w:pPr>
            <w:r w:rsidRPr="0085728D">
              <w:rPr>
                <w:rFonts w:ascii="等线" w:eastAsia="等线" w:hAnsi="等线" w:cs="宋体" w:hint="eastAsia"/>
                <w:kern w:val="0"/>
                <w:szCs w:val="21"/>
              </w:rPr>
              <w:t>/</w:t>
            </w:r>
          </w:p>
        </w:tc>
        <w:tc>
          <w:tcPr>
            <w:tcW w:w="1154" w:type="dxa"/>
            <w:tcBorders>
              <w:top w:val="nil"/>
              <w:left w:val="nil"/>
              <w:bottom w:val="single" w:sz="4" w:space="0" w:color="auto"/>
              <w:right w:val="single" w:sz="4" w:space="0" w:color="auto"/>
            </w:tcBorders>
            <w:shd w:val="clear" w:color="auto" w:fill="auto"/>
            <w:vAlign w:val="center"/>
          </w:tcPr>
          <w:p w14:paraId="58A527B3" w14:textId="71414B8F"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0.177 </w:t>
            </w:r>
          </w:p>
        </w:tc>
        <w:tc>
          <w:tcPr>
            <w:tcW w:w="1154" w:type="dxa"/>
            <w:tcBorders>
              <w:top w:val="nil"/>
              <w:left w:val="nil"/>
              <w:bottom w:val="single" w:sz="4" w:space="0" w:color="auto"/>
              <w:right w:val="single" w:sz="4" w:space="0" w:color="auto"/>
            </w:tcBorders>
            <w:shd w:val="clear" w:color="auto" w:fill="auto"/>
            <w:vAlign w:val="center"/>
          </w:tcPr>
          <w:p w14:paraId="52F0D492" w14:textId="70FC96F8"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0.138 </w:t>
            </w:r>
          </w:p>
        </w:tc>
        <w:tc>
          <w:tcPr>
            <w:tcW w:w="1346" w:type="dxa"/>
            <w:tcBorders>
              <w:top w:val="nil"/>
              <w:left w:val="nil"/>
              <w:bottom w:val="single" w:sz="4" w:space="0" w:color="auto"/>
              <w:right w:val="single" w:sz="4" w:space="0" w:color="auto"/>
            </w:tcBorders>
            <w:shd w:val="clear" w:color="auto" w:fill="auto"/>
            <w:vAlign w:val="center"/>
          </w:tcPr>
          <w:p w14:paraId="7C17B702" w14:textId="2538A932" w:rsidR="00FF5327" w:rsidRPr="00257F2E" w:rsidRDefault="00FF5327" w:rsidP="00FF5327">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25.725 </w:t>
            </w:r>
          </w:p>
        </w:tc>
      </w:tr>
      <w:tr w:rsidR="004F77B8" w:rsidRPr="00257F2E" w14:paraId="6A5FEF8B" w14:textId="77777777">
        <w:trPr>
          <w:trHeight w:val="285"/>
        </w:trPr>
        <w:tc>
          <w:tcPr>
            <w:tcW w:w="1084" w:type="dxa"/>
            <w:tcBorders>
              <w:top w:val="nil"/>
              <w:left w:val="single" w:sz="4" w:space="0" w:color="auto"/>
              <w:bottom w:val="single" w:sz="4" w:space="0" w:color="auto"/>
              <w:right w:val="single" w:sz="4" w:space="0" w:color="auto"/>
            </w:tcBorders>
            <w:shd w:val="clear" w:color="auto" w:fill="auto"/>
            <w:vAlign w:val="center"/>
          </w:tcPr>
          <w:p w14:paraId="60631A16"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NCS203036</w:t>
            </w:r>
          </w:p>
        </w:tc>
        <w:tc>
          <w:tcPr>
            <w:tcW w:w="1154" w:type="dxa"/>
            <w:tcBorders>
              <w:top w:val="nil"/>
              <w:left w:val="nil"/>
              <w:bottom w:val="single" w:sz="4" w:space="0" w:color="auto"/>
              <w:right w:val="single" w:sz="4" w:space="0" w:color="auto"/>
            </w:tcBorders>
            <w:shd w:val="clear" w:color="auto" w:fill="auto"/>
            <w:vAlign w:val="center"/>
          </w:tcPr>
          <w:p w14:paraId="54ECB893" w14:textId="09BFBBC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0.09</w:t>
            </w:r>
            <w:r w:rsidRPr="00257F2E">
              <w:rPr>
                <w:rFonts w:ascii="等线" w:eastAsia="等线" w:hAnsi="等线" w:cs="宋体"/>
                <w:kern w:val="0"/>
                <w:szCs w:val="21"/>
              </w:rPr>
              <w:t>0</w:t>
            </w:r>
          </w:p>
        </w:tc>
        <w:tc>
          <w:tcPr>
            <w:tcW w:w="1154" w:type="dxa"/>
            <w:tcBorders>
              <w:top w:val="nil"/>
              <w:left w:val="nil"/>
              <w:bottom w:val="single" w:sz="4" w:space="0" w:color="auto"/>
              <w:right w:val="single" w:sz="4" w:space="0" w:color="auto"/>
            </w:tcBorders>
            <w:shd w:val="clear" w:color="auto" w:fill="auto"/>
            <w:vAlign w:val="center"/>
          </w:tcPr>
          <w:p w14:paraId="1871BF8A" w14:textId="1B94A31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1.48</w:t>
            </w:r>
            <w:r w:rsidRPr="00257F2E">
              <w:rPr>
                <w:rFonts w:ascii="等线" w:eastAsia="等线" w:hAnsi="等线" w:cs="宋体"/>
                <w:kern w:val="0"/>
                <w:szCs w:val="21"/>
              </w:rPr>
              <w:t>0</w:t>
            </w:r>
          </w:p>
        </w:tc>
        <w:tc>
          <w:tcPr>
            <w:tcW w:w="1250" w:type="dxa"/>
            <w:tcBorders>
              <w:top w:val="nil"/>
              <w:left w:val="nil"/>
              <w:bottom w:val="single" w:sz="4" w:space="0" w:color="auto"/>
              <w:right w:val="single" w:sz="4" w:space="0" w:color="auto"/>
            </w:tcBorders>
            <w:shd w:val="clear" w:color="auto" w:fill="auto"/>
            <w:vAlign w:val="center"/>
          </w:tcPr>
          <w:p w14:paraId="5ECDC655" w14:textId="3042116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0.0078</w:t>
            </w:r>
          </w:p>
        </w:tc>
        <w:tc>
          <w:tcPr>
            <w:tcW w:w="1154" w:type="dxa"/>
            <w:tcBorders>
              <w:top w:val="nil"/>
              <w:left w:val="nil"/>
              <w:bottom w:val="single" w:sz="4" w:space="0" w:color="auto"/>
              <w:right w:val="single" w:sz="4" w:space="0" w:color="auto"/>
            </w:tcBorders>
            <w:shd w:val="clear" w:color="auto" w:fill="auto"/>
            <w:vAlign w:val="center"/>
          </w:tcPr>
          <w:p w14:paraId="173E835F" w14:textId="71A2B15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0.0087</w:t>
            </w:r>
          </w:p>
        </w:tc>
        <w:tc>
          <w:tcPr>
            <w:tcW w:w="1154" w:type="dxa"/>
            <w:tcBorders>
              <w:top w:val="nil"/>
              <w:left w:val="nil"/>
              <w:bottom w:val="single" w:sz="4" w:space="0" w:color="auto"/>
              <w:right w:val="single" w:sz="4" w:space="0" w:color="auto"/>
            </w:tcBorders>
            <w:shd w:val="clear" w:color="auto" w:fill="auto"/>
            <w:vAlign w:val="center"/>
          </w:tcPr>
          <w:p w14:paraId="54429AD8" w14:textId="097B8D9D"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0.045</w:t>
            </w:r>
          </w:p>
        </w:tc>
        <w:tc>
          <w:tcPr>
            <w:tcW w:w="1346" w:type="dxa"/>
            <w:tcBorders>
              <w:top w:val="nil"/>
              <w:left w:val="nil"/>
              <w:bottom w:val="single" w:sz="4" w:space="0" w:color="auto"/>
              <w:right w:val="single" w:sz="4" w:space="0" w:color="auto"/>
            </w:tcBorders>
            <w:shd w:val="clear" w:color="auto" w:fill="auto"/>
            <w:vAlign w:val="center"/>
          </w:tcPr>
          <w:p w14:paraId="1A3B2750" w14:textId="63F47C80"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30.82</w:t>
            </w:r>
          </w:p>
        </w:tc>
      </w:tr>
      <w:tr w:rsidR="004F77B8" w:rsidRPr="00257F2E" w14:paraId="276E093D"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D758C45"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9-200</w:t>
            </w:r>
          </w:p>
        </w:tc>
        <w:tc>
          <w:tcPr>
            <w:tcW w:w="1154" w:type="dxa"/>
            <w:tcBorders>
              <w:top w:val="single" w:sz="4" w:space="0" w:color="auto"/>
              <w:left w:val="nil"/>
              <w:bottom w:val="single" w:sz="4" w:space="0" w:color="auto"/>
              <w:right w:val="single" w:sz="4" w:space="0" w:color="auto"/>
            </w:tcBorders>
            <w:shd w:val="clear" w:color="auto" w:fill="auto"/>
            <w:vAlign w:val="center"/>
          </w:tcPr>
          <w:p w14:paraId="21933F09" w14:textId="35592AB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0.473 </w:t>
            </w:r>
          </w:p>
        </w:tc>
        <w:tc>
          <w:tcPr>
            <w:tcW w:w="1154" w:type="dxa"/>
            <w:tcBorders>
              <w:top w:val="single" w:sz="4" w:space="0" w:color="auto"/>
              <w:left w:val="nil"/>
              <w:bottom w:val="single" w:sz="4" w:space="0" w:color="auto"/>
              <w:right w:val="single" w:sz="4" w:space="0" w:color="auto"/>
            </w:tcBorders>
            <w:shd w:val="clear" w:color="auto" w:fill="auto"/>
            <w:vAlign w:val="center"/>
          </w:tcPr>
          <w:p w14:paraId="28E5FB70" w14:textId="38C9989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1.261 </w:t>
            </w:r>
          </w:p>
        </w:tc>
        <w:tc>
          <w:tcPr>
            <w:tcW w:w="1250" w:type="dxa"/>
            <w:tcBorders>
              <w:top w:val="single" w:sz="4" w:space="0" w:color="auto"/>
              <w:left w:val="nil"/>
              <w:bottom w:val="single" w:sz="4" w:space="0" w:color="auto"/>
              <w:right w:val="single" w:sz="4" w:space="0" w:color="auto"/>
            </w:tcBorders>
            <w:shd w:val="clear" w:color="auto" w:fill="auto"/>
            <w:vAlign w:val="center"/>
          </w:tcPr>
          <w:p w14:paraId="19EBAFE3" w14:textId="28F06D7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0.0009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1C753C9" w14:textId="2AA545E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56E601F6" w14:textId="2178760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0.036 </w:t>
            </w:r>
          </w:p>
        </w:tc>
        <w:tc>
          <w:tcPr>
            <w:tcW w:w="1346" w:type="dxa"/>
            <w:tcBorders>
              <w:top w:val="single" w:sz="4" w:space="0" w:color="auto"/>
              <w:left w:val="nil"/>
              <w:bottom w:val="single" w:sz="4" w:space="0" w:color="auto"/>
              <w:right w:val="single" w:sz="4" w:space="0" w:color="auto"/>
            </w:tcBorders>
            <w:shd w:val="clear" w:color="auto" w:fill="auto"/>
            <w:vAlign w:val="center"/>
          </w:tcPr>
          <w:p w14:paraId="50E62032" w14:textId="2555D293"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33.203 </w:t>
            </w:r>
          </w:p>
        </w:tc>
      </w:tr>
      <w:tr w:rsidR="004F77B8" w:rsidRPr="00257F2E" w14:paraId="41905AC2"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365324A"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NCS203035</w:t>
            </w:r>
          </w:p>
        </w:tc>
        <w:tc>
          <w:tcPr>
            <w:tcW w:w="1154" w:type="dxa"/>
            <w:tcBorders>
              <w:top w:val="single" w:sz="4" w:space="0" w:color="auto"/>
              <w:left w:val="nil"/>
              <w:bottom w:val="single" w:sz="4" w:space="0" w:color="auto"/>
              <w:right w:val="single" w:sz="4" w:space="0" w:color="auto"/>
            </w:tcBorders>
            <w:shd w:val="clear" w:color="auto" w:fill="auto"/>
            <w:vAlign w:val="center"/>
          </w:tcPr>
          <w:p w14:paraId="1C472584" w14:textId="687C22E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0.046</w:t>
            </w:r>
          </w:p>
        </w:tc>
        <w:tc>
          <w:tcPr>
            <w:tcW w:w="1154" w:type="dxa"/>
            <w:tcBorders>
              <w:top w:val="single" w:sz="4" w:space="0" w:color="auto"/>
              <w:left w:val="nil"/>
              <w:bottom w:val="single" w:sz="4" w:space="0" w:color="auto"/>
              <w:right w:val="single" w:sz="4" w:space="0" w:color="auto"/>
            </w:tcBorders>
            <w:shd w:val="clear" w:color="auto" w:fill="auto"/>
            <w:vAlign w:val="center"/>
          </w:tcPr>
          <w:p w14:paraId="7076EA41" w14:textId="7D54A98C"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0.56</w:t>
            </w:r>
          </w:p>
        </w:tc>
        <w:tc>
          <w:tcPr>
            <w:tcW w:w="1250" w:type="dxa"/>
            <w:tcBorders>
              <w:top w:val="single" w:sz="4" w:space="0" w:color="auto"/>
              <w:left w:val="nil"/>
              <w:bottom w:val="single" w:sz="4" w:space="0" w:color="auto"/>
              <w:right w:val="single" w:sz="4" w:space="0" w:color="auto"/>
            </w:tcBorders>
            <w:shd w:val="clear" w:color="auto" w:fill="auto"/>
            <w:vAlign w:val="center"/>
          </w:tcPr>
          <w:p w14:paraId="1D05AD63" w14:textId="33F95CB1"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0.032</w:t>
            </w:r>
          </w:p>
        </w:tc>
        <w:tc>
          <w:tcPr>
            <w:tcW w:w="1154" w:type="dxa"/>
            <w:tcBorders>
              <w:top w:val="single" w:sz="4" w:space="0" w:color="auto"/>
              <w:left w:val="nil"/>
              <w:bottom w:val="single" w:sz="4" w:space="0" w:color="auto"/>
              <w:right w:val="single" w:sz="4" w:space="0" w:color="auto"/>
            </w:tcBorders>
            <w:shd w:val="clear" w:color="auto" w:fill="auto"/>
            <w:vAlign w:val="center"/>
          </w:tcPr>
          <w:p w14:paraId="7DD9667C" w14:textId="0065BD75"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0.019</w:t>
            </w:r>
          </w:p>
        </w:tc>
        <w:tc>
          <w:tcPr>
            <w:tcW w:w="1154" w:type="dxa"/>
            <w:tcBorders>
              <w:top w:val="single" w:sz="4" w:space="0" w:color="auto"/>
              <w:left w:val="nil"/>
              <w:bottom w:val="single" w:sz="4" w:space="0" w:color="auto"/>
              <w:right w:val="single" w:sz="4" w:space="0" w:color="auto"/>
            </w:tcBorders>
            <w:shd w:val="clear" w:color="auto" w:fill="auto"/>
            <w:vAlign w:val="center"/>
          </w:tcPr>
          <w:p w14:paraId="183D93BE" w14:textId="5A21EC19"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0.023</w:t>
            </w:r>
          </w:p>
        </w:tc>
        <w:tc>
          <w:tcPr>
            <w:tcW w:w="1346" w:type="dxa"/>
            <w:tcBorders>
              <w:top w:val="single" w:sz="4" w:space="0" w:color="auto"/>
              <w:left w:val="nil"/>
              <w:bottom w:val="single" w:sz="4" w:space="0" w:color="auto"/>
              <w:right w:val="single" w:sz="4" w:space="0" w:color="auto"/>
            </w:tcBorders>
            <w:shd w:val="clear" w:color="auto" w:fill="auto"/>
            <w:vAlign w:val="center"/>
          </w:tcPr>
          <w:p w14:paraId="0D599AB2" w14:textId="626B569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20.85</w:t>
            </w:r>
          </w:p>
        </w:tc>
      </w:tr>
      <w:tr w:rsidR="004F77B8" w:rsidRPr="00257F2E" w14:paraId="4B5C07E4"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9F691E0" w14:textId="77777777"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539</w:t>
            </w:r>
          </w:p>
        </w:tc>
        <w:tc>
          <w:tcPr>
            <w:tcW w:w="1154" w:type="dxa"/>
            <w:tcBorders>
              <w:top w:val="single" w:sz="4" w:space="0" w:color="auto"/>
              <w:left w:val="nil"/>
              <w:bottom w:val="single" w:sz="4" w:space="0" w:color="auto"/>
              <w:right w:val="single" w:sz="4" w:space="0" w:color="auto"/>
            </w:tcBorders>
            <w:shd w:val="clear" w:color="auto" w:fill="auto"/>
            <w:vAlign w:val="center"/>
          </w:tcPr>
          <w:p w14:paraId="63473090" w14:textId="4AE4FEF2"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0.086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3D1EFD9F" w14:textId="4E1576EF"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0.275 </w:t>
            </w:r>
          </w:p>
        </w:tc>
        <w:tc>
          <w:tcPr>
            <w:tcW w:w="1250" w:type="dxa"/>
            <w:tcBorders>
              <w:top w:val="single" w:sz="4" w:space="0" w:color="auto"/>
              <w:left w:val="nil"/>
              <w:bottom w:val="single" w:sz="4" w:space="0" w:color="auto"/>
              <w:right w:val="single" w:sz="4" w:space="0" w:color="auto"/>
            </w:tcBorders>
            <w:shd w:val="clear" w:color="auto" w:fill="auto"/>
            <w:vAlign w:val="center"/>
          </w:tcPr>
          <w:p w14:paraId="68F49985" w14:textId="288093AE"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0.026 </w:t>
            </w:r>
          </w:p>
        </w:tc>
        <w:tc>
          <w:tcPr>
            <w:tcW w:w="1154" w:type="dxa"/>
            <w:tcBorders>
              <w:top w:val="single" w:sz="4" w:space="0" w:color="auto"/>
              <w:left w:val="nil"/>
              <w:bottom w:val="single" w:sz="4" w:space="0" w:color="auto"/>
              <w:right w:val="single" w:sz="4" w:space="0" w:color="auto"/>
            </w:tcBorders>
            <w:shd w:val="clear" w:color="auto" w:fill="auto"/>
            <w:vAlign w:val="center"/>
          </w:tcPr>
          <w:p w14:paraId="0AB27E94" w14:textId="67AE406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0.060 </w:t>
            </w:r>
          </w:p>
        </w:tc>
        <w:tc>
          <w:tcPr>
            <w:tcW w:w="1154" w:type="dxa"/>
            <w:tcBorders>
              <w:top w:val="single" w:sz="4" w:space="0" w:color="auto"/>
              <w:left w:val="nil"/>
              <w:bottom w:val="single" w:sz="4" w:space="0" w:color="auto"/>
              <w:right w:val="single" w:sz="4" w:space="0" w:color="auto"/>
            </w:tcBorders>
            <w:shd w:val="clear" w:color="auto" w:fill="auto"/>
            <w:vAlign w:val="center"/>
          </w:tcPr>
          <w:p w14:paraId="7CAE9F85" w14:textId="22EA2A48"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（0</w:t>
            </w:r>
            <w:r w:rsidRPr="00257F2E">
              <w:rPr>
                <w:rFonts w:ascii="等线" w:eastAsia="等线" w:hAnsi="等线" w:cs="宋体"/>
                <w:kern w:val="0"/>
                <w:szCs w:val="21"/>
              </w:rPr>
              <w:t>.080</w:t>
            </w:r>
            <w:r w:rsidRPr="00257F2E">
              <w:rPr>
                <w:rFonts w:ascii="等线" w:eastAsia="等线" w:hAnsi="等线" w:cs="宋体" w:hint="eastAsia"/>
                <w:kern w:val="0"/>
                <w:szCs w:val="21"/>
              </w:rPr>
              <w:t>）</w:t>
            </w:r>
          </w:p>
        </w:tc>
        <w:tc>
          <w:tcPr>
            <w:tcW w:w="1346" w:type="dxa"/>
            <w:tcBorders>
              <w:top w:val="single" w:sz="4" w:space="0" w:color="auto"/>
              <w:left w:val="nil"/>
              <w:bottom w:val="single" w:sz="4" w:space="0" w:color="auto"/>
              <w:right w:val="single" w:sz="4" w:space="0" w:color="auto"/>
            </w:tcBorders>
            <w:shd w:val="clear" w:color="auto" w:fill="auto"/>
            <w:vAlign w:val="center"/>
          </w:tcPr>
          <w:p w14:paraId="522AB484" w14:textId="0C64C4BB" w:rsidR="004F77B8" w:rsidRPr="00257F2E" w:rsidRDefault="004F77B8" w:rsidP="004F77B8">
            <w:pPr>
              <w:widowControl/>
              <w:jc w:val="center"/>
              <w:rPr>
                <w:rFonts w:ascii="等线" w:eastAsia="等线" w:hAnsi="等线" w:cs="宋体"/>
                <w:kern w:val="0"/>
                <w:szCs w:val="21"/>
              </w:rPr>
            </w:pPr>
            <w:r w:rsidRPr="00257F2E">
              <w:rPr>
                <w:rFonts w:ascii="等线" w:eastAsia="等线" w:hAnsi="等线" w:cs="宋体" w:hint="eastAsia"/>
                <w:kern w:val="0"/>
                <w:szCs w:val="21"/>
              </w:rPr>
              <w:t xml:space="preserve">18.798 </w:t>
            </w:r>
          </w:p>
        </w:tc>
      </w:tr>
      <w:tr w:rsidR="004F77B8" w:rsidRPr="00257F2E" w14:paraId="3A89D36F"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4A78ACC" w14:textId="77777777"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曲线范围</w:t>
            </w:r>
          </w:p>
        </w:tc>
        <w:tc>
          <w:tcPr>
            <w:tcW w:w="1154" w:type="dxa"/>
            <w:tcBorders>
              <w:top w:val="single" w:sz="4" w:space="0" w:color="auto"/>
              <w:left w:val="nil"/>
              <w:bottom w:val="single" w:sz="4" w:space="0" w:color="auto"/>
              <w:right w:val="single" w:sz="4" w:space="0" w:color="auto"/>
            </w:tcBorders>
            <w:shd w:val="clear" w:color="auto" w:fill="auto"/>
            <w:vAlign w:val="center"/>
          </w:tcPr>
          <w:p w14:paraId="4A848D33" w14:textId="10DBF2BC"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.010</w:t>
            </w:r>
            <w:r w:rsidRPr="00257F2E">
              <w:rPr>
                <w:rFonts w:ascii="等线" w:eastAsia="等线" w:hAnsi="等线" w:cs="宋体" w:hint="eastAsia"/>
                <w:b/>
                <w:bCs/>
                <w:kern w:val="0"/>
                <w:szCs w:val="21"/>
              </w:rPr>
              <w:t>-</w:t>
            </w:r>
            <w:r w:rsidRPr="00257F2E">
              <w:rPr>
                <w:rFonts w:ascii="等线" w:eastAsia="等线" w:hAnsi="等线" w:cs="宋体"/>
                <w:b/>
                <w:bCs/>
                <w:kern w:val="0"/>
                <w:szCs w:val="21"/>
              </w:rPr>
              <w:t>0.473</w:t>
            </w:r>
          </w:p>
        </w:tc>
        <w:tc>
          <w:tcPr>
            <w:tcW w:w="1154" w:type="dxa"/>
            <w:tcBorders>
              <w:top w:val="single" w:sz="4" w:space="0" w:color="auto"/>
              <w:left w:val="nil"/>
              <w:bottom w:val="single" w:sz="4" w:space="0" w:color="auto"/>
              <w:right w:val="single" w:sz="4" w:space="0" w:color="auto"/>
            </w:tcBorders>
            <w:shd w:val="clear" w:color="auto" w:fill="auto"/>
            <w:vAlign w:val="center"/>
          </w:tcPr>
          <w:p w14:paraId="5A29B63E" w14:textId="60FBBDA2"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.017</w:t>
            </w:r>
            <w:r w:rsidRPr="00257F2E">
              <w:rPr>
                <w:rFonts w:ascii="等线" w:eastAsia="等线" w:hAnsi="等线" w:cs="宋体" w:hint="eastAsia"/>
                <w:b/>
                <w:bCs/>
                <w:kern w:val="0"/>
                <w:szCs w:val="21"/>
              </w:rPr>
              <w:t>-</w:t>
            </w:r>
            <w:r w:rsidRPr="00257F2E">
              <w:rPr>
                <w:rFonts w:ascii="等线" w:eastAsia="等线" w:hAnsi="等线" w:cs="宋体"/>
                <w:b/>
                <w:bCs/>
                <w:kern w:val="0"/>
                <w:szCs w:val="21"/>
              </w:rPr>
              <w:t>1.480</w:t>
            </w:r>
          </w:p>
        </w:tc>
        <w:tc>
          <w:tcPr>
            <w:tcW w:w="1250" w:type="dxa"/>
            <w:tcBorders>
              <w:top w:val="single" w:sz="4" w:space="0" w:color="auto"/>
              <w:left w:val="nil"/>
              <w:bottom w:val="single" w:sz="4" w:space="0" w:color="auto"/>
              <w:right w:val="single" w:sz="4" w:space="0" w:color="auto"/>
            </w:tcBorders>
            <w:shd w:val="clear" w:color="auto" w:fill="auto"/>
            <w:vAlign w:val="center"/>
          </w:tcPr>
          <w:p w14:paraId="0D4144C3" w14:textId="34A6D78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highlight w:val="yellow"/>
              </w:rPr>
              <w:t>0</w:t>
            </w:r>
            <w:r w:rsidRPr="00257F2E">
              <w:rPr>
                <w:rFonts w:ascii="等线" w:eastAsia="等线" w:hAnsi="等线" w:cs="宋体"/>
                <w:b/>
                <w:bCs/>
                <w:kern w:val="0"/>
                <w:szCs w:val="21"/>
                <w:highlight w:val="yellow"/>
              </w:rPr>
              <w:t>.0009</w:t>
            </w:r>
            <w:r w:rsidRPr="00257F2E">
              <w:rPr>
                <w:rFonts w:ascii="等线" w:eastAsia="等线" w:hAnsi="等线" w:cs="宋体" w:hint="eastAsia"/>
                <w:b/>
                <w:bCs/>
                <w:kern w:val="0"/>
                <w:szCs w:val="21"/>
                <w:highlight w:val="yellow"/>
              </w:rPr>
              <w:t>-</w:t>
            </w:r>
            <w:r w:rsidRPr="00257F2E">
              <w:rPr>
                <w:rFonts w:ascii="等线" w:eastAsia="等线" w:hAnsi="等线" w:cs="宋体"/>
                <w:b/>
                <w:bCs/>
                <w:kern w:val="0"/>
                <w:szCs w:val="21"/>
                <w:highlight w:val="yellow"/>
              </w:rPr>
              <w:t>0.064</w:t>
            </w:r>
          </w:p>
        </w:tc>
        <w:tc>
          <w:tcPr>
            <w:tcW w:w="1154" w:type="dxa"/>
            <w:tcBorders>
              <w:top w:val="single" w:sz="4" w:space="0" w:color="auto"/>
              <w:left w:val="nil"/>
              <w:bottom w:val="single" w:sz="4" w:space="0" w:color="auto"/>
              <w:right w:val="single" w:sz="4" w:space="0" w:color="auto"/>
            </w:tcBorders>
            <w:shd w:val="clear" w:color="auto" w:fill="auto"/>
            <w:vAlign w:val="center"/>
          </w:tcPr>
          <w:p w14:paraId="1BF7B752" w14:textId="7FA8250B"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.004</w:t>
            </w:r>
            <w:r w:rsidRPr="00257F2E">
              <w:rPr>
                <w:rFonts w:ascii="等线" w:eastAsia="等线" w:hAnsi="等线" w:cs="宋体" w:hint="eastAsia"/>
                <w:b/>
                <w:bCs/>
                <w:kern w:val="0"/>
                <w:szCs w:val="21"/>
              </w:rPr>
              <w:t>-</w:t>
            </w:r>
            <w:r w:rsidRPr="00257F2E">
              <w:rPr>
                <w:rFonts w:ascii="等线" w:eastAsia="等线" w:hAnsi="等线" w:cs="宋体"/>
                <w:b/>
                <w:bCs/>
                <w:kern w:val="0"/>
                <w:szCs w:val="21"/>
              </w:rPr>
              <w:t>0.177</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408D66" w14:textId="70A21B9E"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0</w:t>
            </w:r>
            <w:r w:rsidRPr="00257F2E">
              <w:rPr>
                <w:rFonts w:ascii="等线" w:eastAsia="等线" w:hAnsi="等线" w:cs="宋体"/>
                <w:b/>
                <w:bCs/>
                <w:kern w:val="0"/>
                <w:szCs w:val="21"/>
              </w:rPr>
              <w:t>.009</w:t>
            </w:r>
            <w:r w:rsidRPr="00257F2E">
              <w:rPr>
                <w:rFonts w:ascii="等线" w:eastAsia="等线" w:hAnsi="等线" w:cs="宋体" w:hint="eastAsia"/>
                <w:b/>
                <w:bCs/>
                <w:kern w:val="0"/>
                <w:szCs w:val="21"/>
              </w:rPr>
              <w:t>-</w:t>
            </w:r>
            <w:r w:rsidRPr="00257F2E">
              <w:rPr>
                <w:rFonts w:ascii="等线" w:eastAsia="等线" w:hAnsi="等线" w:cs="宋体"/>
                <w:b/>
                <w:bCs/>
                <w:kern w:val="0"/>
                <w:szCs w:val="21"/>
              </w:rPr>
              <w:t>0.138</w:t>
            </w:r>
          </w:p>
        </w:tc>
        <w:tc>
          <w:tcPr>
            <w:tcW w:w="1346" w:type="dxa"/>
            <w:tcBorders>
              <w:top w:val="single" w:sz="4" w:space="0" w:color="auto"/>
              <w:left w:val="nil"/>
              <w:bottom w:val="single" w:sz="4" w:space="0" w:color="auto"/>
              <w:right w:val="single" w:sz="4" w:space="0" w:color="auto"/>
            </w:tcBorders>
            <w:shd w:val="clear" w:color="auto" w:fill="auto"/>
            <w:vAlign w:val="center"/>
          </w:tcPr>
          <w:p w14:paraId="0C7D35E9" w14:textId="160A69B9" w:rsidR="004F77B8" w:rsidRPr="00257F2E" w:rsidRDefault="004F77B8" w:rsidP="004F77B8">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6.890</w:t>
            </w:r>
            <w:r w:rsidRPr="00257F2E">
              <w:rPr>
                <w:rFonts w:ascii="等线" w:eastAsia="等线" w:hAnsi="等线" w:cs="宋体" w:hint="eastAsia"/>
                <w:b/>
                <w:bCs/>
                <w:kern w:val="0"/>
                <w:szCs w:val="21"/>
              </w:rPr>
              <w:t>-</w:t>
            </w:r>
            <w:r w:rsidRPr="00257F2E">
              <w:rPr>
                <w:rFonts w:ascii="等线" w:eastAsia="等线" w:hAnsi="等线" w:cs="宋体"/>
                <w:b/>
                <w:bCs/>
                <w:kern w:val="0"/>
                <w:szCs w:val="21"/>
              </w:rPr>
              <w:t>33.203</w:t>
            </w:r>
          </w:p>
        </w:tc>
      </w:tr>
      <w:tr w:rsidR="00DD6397" w:rsidRPr="00257F2E" w14:paraId="0D2D3676" w14:textId="77777777">
        <w:trPr>
          <w:trHeight w:val="285"/>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4810E1C"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产品标准</w:t>
            </w:r>
          </w:p>
        </w:tc>
        <w:tc>
          <w:tcPr>
            <w:tcW w:w="1154" w:type="dxa"/>
            <w:tcBorders>
              <w:top w:val="single" w:sz="4" w:space="0" w:color="auto"/>
              <w:left w:val="nil"/>
              <w:bottom w:val="single" w:sz="4" w:space="0" w:color="auto"/>
              <w:right w:val="single" w:sz="4" w:space="0" w:color="auto"/>
            </w:tcBorders>
            <w:shd w:val="clear" w:color="auto" w:fill="auto"/>
            <w:vAlign w:val="center"/>
          </w:tcPr>
          <w:p w14:paraId="7607184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154" w:type="dxa"/>
            <w:tcBorders>
              <w:top w:val="single" w:sz="4" w:space="0" w:color="auto"/>
              <w:left w:val="nil"/>
              <w:bottom w:val="single" w:sz="4" w:space="0" w:color="auto"/>
              <w:right w:val="single" w:sz="4" w:space="0" w:color="auto"/>
            </w:tcBorders>
            <w:shd w:val="clear" w:color="auto" w:fill="auto"/>
            <w:vAlign w:val="center"/>
          </w:tcPr>
          <w:p w14:paraId="093AEF94"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=0.3</w:t>
            </w:r>
          </w:p>
        </w:tc>
        <w:tc>
          <w:tcPr>
            <w:tcW w:w="1250" w:type="dxa"/>
            <w:tcBorders>
              <w:top w:val="single" w:sz="4" w:space="0" w:color="auto"/>
              <w:left w:val="nil"/>
              <w:bottom w:val="single" w:sz="4" w:space="0" w:color="auto"/>
              <w:right w:val="single" w:sz="4" w:space="0" w:color="auto"/>
            </w:tcBorders>
            <w:shd w:val="clear" w:color="auto" w:fill="auto"/>
            <w:vAlign w:val="center"/>
          </w:tcPr>
          <w:p w14:paraId="3505B272"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369B834D"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=0.1</w:t>
            </w:r>
          </w:p>
        </w:tc>
        <w:tc>
          <w:tcPr>
            <w:tcW w:w="1154" w:type="dxa"/>
            <w:tcBorders>
              <w:top w:val="single" w:sz="4" w:space="0" w:color="auto"/>
              <w:left w:val="nil"/>
              <w:bottom w:val="single" w:sz="4" w:space="0" w:color="auto"/>
              <w:right w:val="single" w:sz="4" w:space="0" w:color="auto"/>
            </w:tcBorders>
            <w:shd w:val="clear" w:color="auto" w:fill="auto"/>
            <w:vAlign w:val="center"/>
          </w:tcPr>
          <w:p w14:paraId="0708EA2E"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&lt;</w:t>
            </w:r>
            <w:r w:rsidRPr="00257F2E">
              <w:rPr>
                <w:rFonts w:ascii="等线" w:eastAsia="等线" w:hAnsi="等线" w:cs="宋体"/>
                <w:b/>
                <w:bCs/>
                <w:kern w:val="0"/>
                <w:szCs w:val="21"/>
              </w:rPr>
              <w:t>=0.05</w:t>
            </w:r>
          </w:p>
        </w:tc>
        <w:tc>
          <w:tcPr>
            <w:tcW w:w="1346" w:type="dxa"/>
            <w:tcBorders>
              <w:top w:val="single" w:sz="4" w:space="0" w:color="auto"/>
              <w:left w:val="nil"/>
              <w:bottom w:val="single" w:sz="4" w:space="0" w:color="auto"/>
              <w:right w:val="single" w:sz="4" w:space="0" w:color="auto"/>
            </w:tcBorders>
            <w:shd w:val="clear" w:color="auto" w:fill="auto"/>
            <w:vAlign w:val="center"/>
          </w:tcPr>
          <w:p w14:paraId="7C0CABF1" w14:textId="77777777" w:rsidR="00DD6397" w:rsidRPr="00257F2E" w:rsidRDefault="00046FE4">
            <w:pPr>
              <w:widowControl/>
              <w:jc w:val="center"/>
              <w:rPr>
                <w:rFonts w:ascii="等线" w:eastAsia="等线" w:hAnsi="等线" w:cs="宋体"/>
                <w:b/>
                <w:bCs/>
                <w:kern w:val="0"/>
                <w:szCs w:val="21"/>
              </w:rPr>
            </w:pPr>
            <w:r w:rsidRPr="00257F2E">
              <w:rPr>
                <w:rFonts w:ascii="等线" w:eastAsia="等线" w:hAnsi="等线" w:cs="宋体" w:hint="eastAsia"/>
                <w:b/>
                <w:bCs/>
                <w:kern w:val="0"/>
                <w:szCs w:val="21"/>
              </w:rPr>
              <w:t>1</w:t>
            </w:r>
            <w:r w:rsidRPr="00257F2E">
              <w:rPr>
                <w:rFonts w:ascii="等线" w:eastAsia="等线" w:hAnsi="等线" w:cs="宋体"/>
                <w:b/>
                <w:bCs/>
                <w:kern w:val="0"/>
                <w:szCs w:val="21"/>
              </w:rPr>
              <w:t>8.0-32.0</w:t>
            </w:r>
          </w:p>
        </w:tc>
      </w:tr>
    </w:tbl>
    <w:p w14:paraId="7E1ADE76" w14:textId="21D2A566" w:rsidR="00DD6397" w:rsidRDefault="00DD6397">
      <w:pPr>
        <w:pStyle w:val="1"/>
        <w:ind w:left="420" w:firstLineChars="0" w:firstLine="0"/>
        <w:jc w:val="center"/>
        <w:rPr>
          <w:szCs w:val="21"/>
        </w:rPr>
      </w:pPr>
    </w:p>
    <w:p w14:paraId="71F054FA" w14:textId="0912E54E" w:rsidR="00DD6397" w:rsidRDefault="009A67D7">
      <w:pPr>
        <w:pStyle w:val="1"/>
        <w:numPr>
          <w:ilvl w:val="0"/>
          <w:numId w:val="1"/>
        </w:numPr>
        <w:ind w:firstLineChars="0"/>
        <w:rPr>
          <w:sz w:val="28"/>
          <w:szCs w:val="28"/>
        </w:rPr>
      </w:pPr>
      <w:r>
        <w:rPr>
          <w:rFonts w:hint="eastAsia"/>
          <w:sz w:val="28"/>
          <w:szCs w:val="28"/>
        </w:rPr>
        <w:t>仪器设备</w:t>
      </w:r>
    </w:p>
    <w:p w14:paraId="7E0E5356" w14:textId="362BF82B" w:rsidR="009A67D7" w:rsidRPr="009A67D7" w:rsidRDefault="00CB477F" w:rsidP="009A67D7">
      <w:pPr>
        <w:pStyle w:val="1"/>
        <w:numPr>
          <w:ilvl w:val="0"/>
          <w:numId w:val="5"/>
        </w:numPr>
        <w:ind w:firstLineChars="0"/>
        <w:rPr>
          <w:sz w:val="24"/>
          <w:szCs w:val="24"/>
        </w:rPr>
      </w:pPr>
      <w:r>
        <w:rPr>
          <w:rFonts w:hint="eastAsia"/>
          <w:sz w:val="24"/>
          <w:szCs w:val="24"/>
        </w:rPr>
        <w:t>钢</w:t>
      </w:r>
      <w:proofErr w:type="gramStart"/>
      <w:r>
        <w:rPr>
          <w:rFonts w:hint="eastAsia"/>
          <w:sz w:val="24"/>
          <w:szCs w:val="24"/>
        </w:rPr>
        <w:t>研</w:t>
      </w:r>
      <w:proofErr w:type="gramEnd"/>
      <w:r>
        <w:rPr>
          <w:rFonts w:hint="eastAsia"/>
          <w:sz w:val="24"/>
          <w:szCs w:val="24"/>
        </w:rPr>
        <w:t>纳克HSRE 1000型稀土金属快速分析仪</w:t>
      </w:r>
    </w:p>
    <w:p w14:paraId="2BF8E598" w14:textId="42E243A9" w:rsidR="00DD6397" w:rsidRPr="009A67D7" w:rsidRDefault="009A67D7" w:rsidP="009A67D7">
      <w:pPr>
        <w:pStyle w:val="1"/>
        <w:numPr>
          <w:ilvl w:val="0"/>
          <w:numId w:val="5"/>
        </w:numPr>
        <w:ind w:leftChars="-1" w:left="-1" w:firstLineChars="0" w:hanging="1"/>
        <w:rPr>
          <w:sz w:val="24"/>
          <w:szCs w:val="24"/>
        </w:rPr>
      </w:pPr>
      <w:r w:rsidRPr="009A67D7">
        <w:rPr>
          <w:rFonts w:hint="eastAsia"/>
          <w:sz w:val="24"/>
          <w:szCs w:val="24"/>
        </w:rPr>
        <w:t>仪器主要工作条件：</w:t>
      </w:r>
      <w:r w:rsidR="00CB477F" w:rsidRPr="00CB477F">
        <w:rPr>
          <w:rFonts w:hint="eastAsia"/>
          <w:sz w:val="24"/>
          <w:szCs w:val="24"/>
        </w:rPr>
        <w:t>实验采用一次积分，充气、预燃、积分各阶段具体参数见表</w:t>
      </w:r>
      <w:r w:rsidR="007D26EA">
        <w:rPr>
          <w:rFonts w:hint="eastAsia"/>
          <w:sz w:val="24"/>
          <w:szCs w:val="24"/>
        </w:rPr>
        <w:t>2</w:t>
      </w:r>
      <w:r w:rsidR="00CB477F" w:rsidRPr="00CB477F">
        <w:rPr>
          <w:sz w:val="24"/>
          <w:szCs w:val="24"/>
        </w:rPr>
        <w:t>。静止流量0.07L/min，分析流量9L/min。实验过程中选用的分析线对见</w:t>
      </w:r>
      <w:r w:rsidR="00CB477F" w:rsidRPr="00CB477F">
        <w:rPr>
          <w:sz w:val="24"/>
          <w:szCs w:val="24"/>
        </w:rPr>
        <w:lastRenderedPageBreak/>
        <w:t>表</w:t>
      </w:r>
      <w:r w:rsidR="007D26EA">
        <w:rPr>
          <w:rFonts w:hint="eastAsia"/>
          <w:sz w:val="24"/>
          <w:szCs w:val="24"/>
        </w:rPr>
        <w:t>3</w:t>
      </w:r>
      <w:r w:rsidR="00CB477F" w:rsidRPr="00CB477F">
        <w:rPr>
          <w:sz w:val="24"/>
          <w:szCs w:val="24"/>
        </w:rPr>
        <w:t>. 分析线对选择主要考虑谱线干扰、曲线线性和测试结果精密度几个因素，选择干扰较少，拟合曲线相关系数接近于1且测试结果相对标准偏差较小的分析线对。</w:t>
      </w:r>
      <w:r w:rsidR="00046FE4" w:rsidRPr="009A67D7">
        <w:rPr>
          <w:rFonts w:hint="eastAsia"/>
          <w:sz w:val="24"/>
          <w:szCs w:val="24"/>
        </w:rPr>
        <w:t>。</w:t>
      </w:r>
    </w:p>
    <w:p w14:paraId="068CCBEB" w14:textId="7C1E6D95" w:rsidR="00DD6397" w:rsidRDefault="00046FE4">
      <w:pPr>
        <w:pStyle w:val="1"/>
        <w:ind w:firstLineChars="175"/>
        <w:jc w:val="center"/>
        <w:rPr>
          <w:sz w:val="24"/>
          <w:szCs w:val="24"/>
        </w:rPr>
      </w:pPr>
      <w:r>
        <w:rPr>
          <w:rFonts w:hint="eastAsia"/>
          <w:sz w:val="24"/>
          <w:szCs w:val="24"/>
        </w:rPr>
        <w:t>表</w:t>
      </w:r>
      <w:r w:rsidR="00B34510">
        <w:rPr>
          <w:sz w:val="24"/>
          <w:szCs w:val="24"/>
        </w:rPr>
        <w:t>2</w:t>
      </w:r>
      <w:r>
        <w:rPr>
          <w:rFonts w:hint="eastAsia"/>
          <w:sz w:val="24"/>
          <w:szCs w:val="24"/>
        </w:rPr>
        <w:t>实验条件选择</w:t>
      </w:r>
    </w:p>
    <w:tbl>
      <w:tblPr>
        <w:tblStyle w:val="ac"/>
        <w:tblW w:w="7876" w:type="dxa"/>
        <w:tblInd w:w="420" w:type="dxa"/>
        <w:tblLayout w:type="fixed"/>
        <w:tblLook w:val="04A0" w:firstRow="1" w:lastRow="0" w:firstColumn="1" w:lastColumn="0" w:noHBand="0" w:noVBand="1"/>
      </w:tblPr>
      <w:tblGrid>
        <w:gridCol w:w="1963"/>
        <w:gridCol w:w="1964"/>
        <w:gridCol w:w="1973"/>
        <w:gridCol w:w="1976"/>
      </w:tblGrid>
      <w:tr w:rsidR="00D647D7" w:rsidRPr="00D647D7" w14:paraId="3C6E0290" w14:textId="77777777">
        <w:tc>
          <w:tcPr>
            <w:tcW w:w="1963" w:type="dxa"/>
          </w:tcPr>
          <w:p w14:paraId="6277A5B9" w14:textId="77777777" w:rsidR="00DD6397" w:rsidRPr="000E71AF" w:rsidRDefault="00046FE4">
            <w:pPr>
              <w:pStyle w:val="1"/>
              <w:ind w:firstLineChars="0" w:firstLine="0"/>
              <w:rPr>
                <w:sz w:val="24"/>
                <w:szCs w:val="24"/>
              </w:rPr>
            </w:pPr>
            <w:r w:rsidRPr="000E71AF">
              <w:rPr>
                <w:rFonts w:hint="eastAsia"/>
                <w:sz w:val="24"/>
                <w:szCs w:val="24"/>
              </w:rPr>
              <w:t>实验阶段</w:t>
            </w:r>
          </w:p>
        </w:tc>
        <w:tc>
          <w:tcPr>
            <w:tcW w:w="1964" w:type="dxa"/>
          </w:tcPr>
          <w:p w14:paraId="231DA29E" w14:textId="77777777" w:rsidR="00DD6397" w:rsidRPr="000E71AF" w:rsidRDefault="00046FE4">
            <w:pPr>
              <w:pStyle w:val="1"/>
              <w:ind w:firstLineChars="0" w:firstLine="0"/>
              <w:rPr>
                <w:sz w:val="24"/>
                <w:szCs w:val="24"/>
              </w:rPr>
            </w:pPr>
            <w:r w:rsidRPr="000E71AF">
              <w:rPr>
                <w:rFonts w:hint="eastAsia"/>
                <w:sz w:val="24"/>
                <w:szCs w:val="24"/>
              </w:rPr>
              <w:t>时间/</w:t>
            </w:r>
            <w:r w:rsidRPr="000E71AF">
              <w:rPr>
                <w:sz w:val="24"/>
                <w:szCs w:val="24"/>
              </w:rPr>
              <w:t>s</w:t>
            </w:r>
          </w:p>
        </w:tc>
        <w:tc>
          <w:tcPr>
            <w:tcW w:w="1973" w:type="dxa"/>
          </w:tcPr>
          <w:p w14:paraId="42F45D44" w14:textId="77777777" w:rsidR="00DD6397" w:rsidRPr="000E71AF" w:rsidRDefault="00046FE4">
            <w:pPr>
              <w:pStyle w:val="1"/>
              <w:ind w:firstLineChars="0" w:firstLine="0"/>
              <w:rPr>
                <w:sz w:val="24"/>
                <w:szCs w:val="24"/>
              </w:rPr>
            </w:pPr>
            <w:r w:rsidRPr="000E71AF">
              <w:rPr>
                <w:rFonts w:hint="eastAsia"/>
                <w:sz w:val="24"/>
                <w:szCs w:val="24"/>
              </w:rPr>
              <w:t>频率/</w:t>
            </w:r>
            <w:r w:rsidRPr="000E71AF">
              <w:rPr>
                <w:sz w:val="24"/>
                <w:szCs w:val="24"/>
              </w:rPr>
              <w:t>Hz</w:t>
            </w:r>
          </w:p>
        </w:tc>
        <w:tc>
          <w:tcPr>
            <w:tcW w:w="1976" w:type="dxa"/>
          </w:tcPr>
          <w:p w14:paraId="33AAD9B0" w14:textId="77777777" w:rsidR="00DD6397" w:rsidRPr="000E71AF" w:rsidRDefault="00046FE4">
            <w:pPr>
              <w:pStyle w:val="1"/>
              <w:ind w:firstLineChars="0" w:firstLine="0"/>
              <w:rPr>
                <w:sz w:val="24"/>
                <w:szCs w:val="24"/>
              </w:rPr>
            </w:pPr>
            <w:r w:rsidRPr="000E71AF">
              <w:rPr>
                <w:rFonts w:hint="eastAsia"/>
                <w:sz w:val="24"/>
                <w:szCs w:val="24"/>
              </w:rPr>
              <w:t>电压/</w:t>
            </w:r>
            <w:r w:rsidRPr="000E71AF">
              <w:rPr>
                <w:sz w:val="24"/>
                <w:szCs w:val="24"/>
              </w:rPr>
              <w:t>V</w:t>
            </w:r>
          </w:p>
        </w:tc>
      </w:tr>
      <w:tr w:rsidR="007D26EA" w:rsidRPr="00D647D7" w14:paraId="1B3F2D7D" w14:textId="77777777">
        <w:tc>
          <w:tcPr>
            <w:tcW w:w="1963" w:type="dxa"/>
          </w:tcPr>
          <w:p w14:paraId="63652F0B" w14:textId="62F3826F" w:rsidR="007D26EA" w:rsidRPr="000E71AF" w:rsidRDefault="007D26EA" w:rsidP="007D26EA">
            <w:pPr>
              <w:pStyle w:val="1"/>
              <w:ind w:firstLineChars="0" w:firstLine="0"/>
              <w:rPr>
                <w:sz w:val="24"/>
                <w:szCs w:val="24"/>
              </w:rPr>
            </w:pPr>
            <w:r>
              <w:rPr>
                <w:rFonts w:hint="eastAsia"/>
                <w:sz w:val="24"/>
                <w:szCs w:val="24"/>
              </w:rPr>
              <w:t>吹扫</w:t>
            </w:r>
          </w:p>
        </w:tc>
        <w:tc>
          <w:tcPr>
            <w:tcW w:w="1964" w:type="dxa"/>
          </w:tcPr>
          <w:p w14:paraId="3BCAA5F1" w14:textId="7BED49C2" w:rsidR="007D26EA" w:rsidRPr="000E71AF" w:rsidRDefault="007D26EA" w:rsidP="007D26EA">
            <w:pPr>
              <w:pStyle w:val="1"/>
              <w:ind w:firstLineChars="0" w:firstLine="0"/>
              <w:rPr>
                <w:rFonts w:hint="eastAsia"/>
                <w:sz w:val="24"/>
                <w:szCs w:val="24"/>
              </w:rPr>
            </w:pPr>
            <w:r>
              <w:rPr>
                <w:rFonts w:hint="eastAsia"/>
                <w:sz w:val="24"/>
                <w:szCs w:val="24"/>
              </w:rPr>
              <w:t>1</w:t>
            </w:r>
            <w:r w:rsidR="00532EC0">
              <w:rPr>
                <w:rFonts w:hint="eastAsia"/>
                <w:sz w:val="24"/>
                <w:szCs w:val="24"/>
              </w:rPr>
              <w:t>2</w:t>
            </w:r>
          </w:p>
        </w:tc>
        <w:tc>
          <w:tcPr>
            <w:tcW w:w="1973" w:type="dxa"/>
          </w:tcPr>
          <w:p w14:paraId="684CEC6F" w14:textId="046A44CE" w:rsidR="007D26EA" w:rsidRPr="000E71AF" w:rsidRDefault="007D26EA" w:rsidP="007D26EA">
            <w:pPr>
              <w:pStyle w:val="1"/>
              <w:ind w:firstLineChars="0" w:firstLine="0"/>
              <w:rPr>
                <w:sz w:val="24"/>
                <w:szCs w:val="24"/>
              </w:rPr>
            </w:pPr>
            <w:r>
              <w:rPr>
                <w:rFonts w:hint="eastAsia"/>
                <w:sz w:val="24"/>
                <w:szCs w:val="24"/>
              </w:rPr>
              <w:t>/</w:t>
            </w:r>
          </w:p>
        </w:tc>
        <w:tc>
          <w:tcPr>
            <w:tcW w:w="1976" w:type="dxa"/>
          </w:tcPr>
          <w:p w14:paraId="6A174F04" w14:textId="18BDC26D" w:rsidR="007D26EA" w:rsidRPr="000E71AF" w:rsidRDefault="007D26EA" w:rsidP="007D26EA">
            <w:pPr>
              <w:pStyle w:val="1"/>
              <w:ind w:firstLineChars="0" w:firstLine="0"/>
              <w:rPr>
                <w:sz w:val="24"/>
                <w:szCs w:val="24"/>
              </w:rPr>
            </w:pPr>
            <w:r>
              <w:rPr>
                <w:rFonts w:hint="eastAsia"/>
                <w:sz w:val="24"/>
                <w:szCs w:val="24"/>
              </w:rPr>
              <w:t>/</w:t>
            </w:r>
          </w:p>
        </w:tc>
      </w:tr>
      <w:tr w:rsidR="007D26EA" w:rsidRPr="00D647D7" w14:paraId="2F449375" w14:textId="77777777">
        <w:tc>
          <w:tcPr>
            <w:tcW w:w="1963" w:type="dxa"/>
          </w:tcPr>
          <w:p w14:paraId="61C0D080" w14:textId="58D53E17" w:rsidR="007D26EA" w:rsidRPr="000E71AF" w:rsidRDefault="007D26EA" w:rsidP="007D26EA">
            <w:pPr>
              <w:pStyle w:val="1"/>
              <w:ind w:firstLineChars="0" w:firstLine="0"/>
              <w:rPr>
                <w:sz w:val="24"/>
                <w:szCs w:val="24"/>
              </w:rPr>
            </w:pPr>
            <w:proofErr w:type="gramStart"/>
            <w:r>
              <w:rPr>
                <w:rFonts w:hint="eastAsia"/>
                <w:sz w:val="24"/>
                <w:szCs w:val="24"/>
              </w:rPr>
              <w:t>预燃</w:t>
            </w:r>
            <w:proofErr w:type="gramEnd"/>
          </w:p>
        </w:tc>
        <w:tc>
          <w:tcPr>
            <w:tcW w:w="1964" w:type="dxa"/>
          </w:tcPr>
          <w:p w14:paraId="3D0BB244" w14:textId="0B4B11FC" w:rsidR="007D26EA" w:rsidRPr="000E71AF" w:rsidRDefault="007D26EA" w:rsidP="007D26EA">
            <w:pPr>
              <w:pStyle w:val="1"/>
              <w:ind w:firstLineChars="0" w:firstLine="0"/>
              <w:rPr>
                <w:sz w:val="24"/>
                <w:szCs w:val="24"/>
              </w:rPr>
            </w:pPr>
            <w:r>
              <w:rPr>
                <w:sz w:val="24"/>
                <w:szCs w:val="24"/>
              </w:rPr>
              <w:t>10</w:t>
            </w:r>
          </w:p>
        </w:tc>
        <w:tc>
          <w:tcPr>
            <w:tcW w:w="1973" w:type="dxa"/>
          </w:tcPr>
          <w:p w14:paraId="04C2A689" w14:textId="752AED96" w:rsidR="007D26EA" w:rsidRPr="000E71AF" w:rsidRDefault="007D26EA" w:rsidP="007D26EA">
            <w:pPr>
              <w:pStyle w:val="1"/>
              <w:ind w:firstLineChars="0" w:firstLine="0"/>
              <w:rPr>
                <w:sz w:val="24"/>
                <w:szCs w:val="24"/>
              </w:rPr>
            </w:pPr>
            <w:r>
              <w:rPr>
                <w:sz w:val="24"/>
                <w:szCs w:val="24"/>
              </w:rPr>
              <w:t>500</w:t>
            </w:r>
          </w:p>
        </w:tc>
        <w:tc>
          <w:tcPr>
            <w:tcW w:w="1976" w:type="dxa"/>
          </w:tcPr>
          <w:p w14:paraId="3A7B825A" w14:textId="3CF96F3D" w:rsidR="007D26EA" w:rsidRPr="000E71AF" w:rsidRDefault="007D26EA" w:rsidP="007D26EA">
            <w:pPr>
              <w:pStyle w:val="1"/>
              <w:ind w:firstLineChars="0" w:firstLine="0"/>
              <w:rPr>
                <w:sz w:val="24"/>
                <w:szCs w:val="24"/>
              </w:rPr>
            </w:pPr>
            <w:r>
              <w:rPr>
                <w:sz w:val="24"/>
                <w:szCs w:val="24"/>
              </w:rPr>
              <w:t>380</w:t>
            </w:r>
          </w:p>
        </w:tc>
      </w:tr>
      <w:tr w:rsidR="007D26EA" w:rsidRPr="00D647D7" w14:paraId="0EBE872A" w14:textId="77777777">
        <w:tc>
          <w:tcPr>
            <w:tcW w:w="1963" w:type="dxa"/>
          </w:tcPr>
          <w:p w14:paraId="4A14A63E" w14:textId="2A7C8512" w:rsidR="007D26EA" w:rsidRPr="000E71AF" w:rsidRDefault="007D26EA" w:rsidP="007D26EA">
            <w:pPr>
              <w:pStyle w:val="1"/>
              <w:ind w:firstLineChars="0" w:firstLine="0"/>
              <w:rPr>
                <w:sz w:val="24"/>
                <w:szCs w:val="24"/>
              </w:rPr>
            </w:pPr>
            <w:r>
              <w:rPr>
                <w:rFonts w:hint="eastAsia"/>
                <w:sz w:val="24"/>
                <w:szCs w:val="24"/>
              </w:rPr>
              <w:t>燃烧</w:t>
            </w:r>
          </w:p>
        </w:tc>
        <w:tc>
          <w:tcPr>
            <w:tcW w:w="1964" w:type="dxa"/>
          </w:tcPr>
          <w:p w14:paraId="153A810D" w14:textId="0F74C88F" w:rsidR="007D26EA" w:rsidRPr="000E71AF" w:rsidRDefault="007D26EA" w:rsidP="007D26EA">
            <w:pPr>
              <w:pStyle w:val="1"/>
              <w:ind w:firstLineChars="0" w:firstLine="0"/>
              <w:rPr>
                <w:sz w:val="24"/>
                <w:szCs w:val="24"/>
              </w:rPr>
            </w:pPr>
            <w:r>
              <w:rPr>
                <w:rFonts w:hint="eastAsia"/>
                <w:sz w:val="24"/>
                <w:szCs w:val="24"/>
              </w:rPr>
              <w:t>6</w:t>
            </w:r>
          </w:p>
        </w:tc>
        <w:tc>
          <w:tcPr>
            <w:tcW w:w="1973" w:type="dxa"/>
          </w:tcPr>
          <w:p w14:paraId="0075921D" w14:textId="1D516347" w:rsidR="007D26EA" w:rsidRPr="000E71AF" w:rsidRDefault="007D26EA" w:rsidP="007D26EA">
            <w:pPr>
              <w:pStyle w:val="1"/>
              <w:ind w:firstLineChars="0" w:firstLine="0"/>
              <w:rPr>
                <w:sz w:val="24"/>
                <w:szCs w:val="24"/>
              </w:rPr>
            </w:pPr>
            <w:r>
              <w:rPr>
                <w:rFonts w:hint="eastAsia"/>
                <w:sz w:val="24"/>
                <w:szCs w:val="24"/>
              </w:rPr>
              <w:t>5</w:t>
            </w:r>
            <w:r>
              <w:rPr>
                <w:sz w:val="24"/>
                <w:szCs w:val="24"/>
              </w:rPr>
              <w:t>00</w:t>
            </w:r>
          </w:p>
        </w:tc>
        <w:tc>
          <w:tcPr>
            <w:tcW w:w="1976" w:type="dxa"/>
          </w:tcPr>
          <w:p w14:paraId="39731377" w14:textId="611AA301" w:rsidR="007D26EA" w:rsidRPr="000E71AF" w:rsidRDefault="007D26EA" w:rsidP="007D26EA">
            <w:pPr>
              <w:pStyle w:val="1"/>
              <w:ind w:firstLineChars="0" w:firstLine="0"/>
              <w:rPr>
                <w:sz w:val="24"/>
                <w:szCs w:val="24"/>
              </w:rPr>
            </w:pPr>
            <w:r>
              <w:rPr>
                <w:sz w:val="24"/>
                <w:szCs w:val="24"/>
              </w:rPr>
              <w:t>190</w:t>
            </w:r>
          </w:p>
        </w:tc>
      </w:tr>
    </w:tbl>
    <w:p w14:paraId="024ABBBA" w14:textId="73A99D47" w:rsidR="00DD6397" w:rsidRPr="000E71AF" w:rsidRDefault="00046FE4">
      <w:pPr>
        <w:pStyle w:val="1"/>
        <w:ind w:left="420" w:firstLineChars="0" w:firstLine="0"/>
        <w:jc w:val="center"/>
        <w:rPr>
          <w:sz w:val="24"/>
          <w:szCs w:val="24"/>
        </w:rPr>
      </w:pPr>
      <w:r w:rsidRPr="000E71AF">
        <w:rPr>
          <w:rFonts w:hint="eastAsia"/>
          <w:sz w:val="24"/>
          <w:szCs w:val="24"/>
        </w:rPr>
        <w:t>表</w:t>
      </w:r>
      <w:r w:rsidR="00B34510">
        <w:rPr>
          <w:sz w:val="24"/>
          <w:szCs w:val="24"/>
        </w:rPr>
        <w:t>3</w:t>
      </w:r>
      <w:r w:rsidRPr="000E71AF">
        <w:rPr>
          <w:sz w:val="24"/>
          <w:szCs w:val="24"/>
        </w:rPr>
        <w:t xml:space="preserve"> </w:t>
      </w:r>
      <w:r w:rsidRPr="000E71AF">
        <w:rPr>
          <w:rFonts w:hint="eastAsia"/>
          <w:sz w:val="24"/>
          <w:szCs w:val="24"/>
        </w:rPr>
        <w:t>实验选用的分析线对</w:t>
      </w:r>
    </w:p>
    <w:tbl>
      <w:tblPr>
        <w:tblStyle w:val="ac"/>
        <w:tblW w:w="7876" w:type="dxa"/>
        <w:tblInd w:w="420" w:type="dxa"/>
        <w:tblLayout w:type="fixed"/>
        <w:tblLook w:val="04A0" w:firstRow="1" w:lastRow="0" w:firstColumn="1" w:lastColumn="0" w:noHBand="0" w:noVBand="1"/>
      </w:tblPr>
      <w:tblGrid>
        <w:gridCol w:w="2608"/>
        <w:gridCol w:w="2633"/>
        <w:gridCol w:w="2635"/>
      </w:tblGrid>
      <w:tr w:rsidR="000E71AF" w:rsidRPr="000E71AF" w14:paraId="18322100" w14:textId="77777777">
        <w:tc>
          <w:tcPr>
            <w:tcW w:w="2608" w:type="dxa"/>
          </w:tcPr>
          <w:p w14:paraId="08108785" w14:textId="77777777" w:rsidR="00DD6397" w:rsidRPr="000E71AF" w:rsidRDefault="00046FE4">
            <w:pPr>
              <w:pStyle w:val="1"/>
              <w:ind w:firstLineChars="0" w:firstLine="0"/>
              <w:rPr>
                <w:sz w:val="24"/>
                <w:szCs w:val="24"/>
              </w:rPr>
            </w:pPr>
            <w:r w:rsidRPr="000E71AF">
              <w:rPr>
                <w:rFonts w:hint="eastAsia"/>
                <w:sz w:val="24"/>
                <w:szCs w:val="24"/>
              </w:rPr>
              <w:t>元素</w:t>
            </w:r>
          </w:p>
        </w:tc>
        <w:tc>
          <w:tcPr>
            <w:tcW w:w="2633" w:type="dxa"/>
          </w:tcPr>
          <w:p w14:paraId="7D2BAE97" w14:textId="77777777" w:rsidR="00DD6397" w:rsidRPr="000E71AF" w:rsidRDefault="00046FE4">
            <w:pPr>
              <w:pStyle w:val="1"/>
              <w:ind w:firstLineChars="0" w:firstLine="0"/>
              <w:rPr>
                <w:sz w:val="24"/>
                <w:szCs w:val="24"/>
              </w:rPr>
            </w:pPr>
            <w:r w:rsidRPr="000E71AF">
              <w:rPr>
                <w:rFonts w:hint="eastAsia"/>
                <w:sz w:val="24"/>
                <w:szCs w:val="24"/>
              </w:rPr>
              <w:t>分析谱线/</w:t>
            </w:r>
            <w:r w:rsidRPr="000E71AF">
              <w:rPr>
                <w:sz w:val="24"/>
                <w:szCs w:val="24"/>
              </w:rPr>
              <w:t>nm</w:t>
            </w:r>
          </w:p>
        </w:tc>
        <w:tc>
          <w:tcPr>
            <w:tcW w:w="2635" w:type="dxa"/>
          </w:tcPr>
          <w:p w14:paraId="0FD5CD50" w14:textId="77777777" w:rsidR="00DD6397" w:rsidRPr="000E71AF" w:rsidRDefault="00046FE4">
            <w:pPr>
              <w:pStyle w:val="1"/>
              <w:ind w:firstLineChars="0" w:firstLine="0"/>
              <w:rPr>
                <w:sz w:val="24"/>
                <w:szCs w:val="24"/>
              </w:rPr>
            </w:pPr>
            <w:r w:rsidRPr="000E71AF">
              <w:rPr>
                <w:rFonts w:hint="eastAsia"/>
                <w:sz w:val="24"/>
                <w:szCs w:val="24"/>
              </w:rPr>
              <w:t>Nd参比谱线/</w:t>
            </w:r>
            <w:r w:rsidRPr="000E71AF">
              <w:rPr>
                <w:sz w:val="24"/>
                <w:szCs w:val="24"/>
              </w:rPr>
              <w:t>nm</w:t>
            </w:r>
          </w:p>
        </w:tc>
      </w:tr>
      <w:tr w:rsidR="00595CA2" w:rsidRPr="000E71AF" w14:paraId="029ED673" w14:textId="77777777" w:rsidTr="00B053F8">
        <w:tc>
          <w:tcPr>
            <w:tcW w:w="2608" w:type="dxa"/>
          </w:tcPr>
          <w:p w14:paraId="5628B38C" w14:textId="77777777" w:rsidR="00595CA2" w:rsidRPr="000E71AF" w:rsidRDefault="00595CA2" w:rsidP="00595CA2">
            <w:pPr>
              <w:pStyle w:val="1"/>
              <w:ind w:firstLineChars="0" w:firstLine="0"/>
              <w:rPr>
                <w:sz w:val="24"/>
                <w:szCs w:val="24"/>
              </w:rPr>
            </w:pPr>
            <w:r w:rsidRPr="000E71AF">
              <w:rPr>
                <w:rFonts w:hint="eastAsia"/>
                <w:sz w:val="24"/>
                <w:szCs w:val="24"/>
              </w:rPr>
              <w:t>C</w:t>
            </w:r>
          </w:p>
        </w:tc>
        <w:tc>
          <w:tcPr>
            <w:tcW w:w="2633" w:type="dxa"/>
          </w:tcPr>
          <w:p w14:paraId="727CE4B0" w14:textId="652DB69B" w:rsidR="00595CA2" w:rsidRPr="00FF5327" w:rsidRDefault="00595CA2" w:rsidP="00595CA2">
            <w:pPr>
              <w:pStyle w:val="1"/>
              <w:ind w:firstLineChars="0" w:firstLine="0"/>
              <w:rPr>
                <w:sz w:val="24"/>
                <w:szCs w:val="24"/>
              </w:rPr>
            </w:pPr>
            <w:r w:rsidRPr="00FF5327">
              <w:rPr>
                <w:rFonts w:hint="eastAsia"/>
                <w:sz w:val="24"/>
                <w:szCs w:val="24"/>
              </w:rPr>
              <w:t>1</w:t>
            </w:r>
            <w:r w:rsidRPr="00FF5327">
              <w:rPr>
                <w:sz w:val="24"/>
                <w:szCs w:val="24"/>
              </w:rPr>
              <w:t>93.09</w:t>
            </w:r>
          </w:p>
        </w:tc>
        <w:tc>
          <w:tcPr>
            <w:tcW w:w="2635" w:type="dxa"/>
          </w:tcPr>
          <w:p w14:paraId="3C5E242E" w14:textId="29747560" w:rsidR="00595CA2" w:rsidRPr="00FF5327" w:rsidRDefault="00595CA2" w:rsidP="00595CA2">
            <w:pPr>
              <w:pStyle w:val="1"/>
              <w:ind w:firstLineChars="0" w:firstLine="0"/>
              <w:rPr>
                <w:sz w:val="24"/>
                <w:szCs w:val="24"/>
              </w:rPr>
            </w:pPr>
            <w:r w:rsidRPr="00FF5327">
              <w:rPr>
                <w:sz w:val="24"/>
                <w:szCs w:val="24"/>
              </w:rPr>
              <w:t>193.</w:t>
            </w:r>
            <w:r w:rsidR="00532EC0">
              <w:rPr>
                <w:rFonts w:hint="eastAsia"/>
                <w:sz w:val="24"/>
                <w:szCs w:val="24"/>
              </w:rPr>
              <w:t>4</w:t>
            </w:r>
          </w:p>
        </w:tc>
      </w:tr>
      <w:tr w:rsidR="00595CA2" w:rsidRPr="000E71AF" w14:paraId="56F3264B" w14:textId="77777777" w:rsidTr="00B053F8">
        <w:tc>
          <w:tcPr>
            <w:tcW w:w="2608" w:type="dxa"/>
          </w:tcPr>
          <w:p w14:paraId="2295B62C" w14:textId="77777777" w:rsidR="00595CA2" w:rsidRPr="000E71AF" w:rsidRDefault="00595CA2" w:rsidP="00595CA2">
            <w:pPr>
              <w:pStyle w:val="1"/>
              <w:ind w:firstLineChars="0" w:firstLine="0"/>
              <w:rPr>
                <w:sz w:val="24"/>
                <w:szCs w:val="24"/>
              </w:rPr>
            </w:pPr>
            <w:r w:rsidRPr="000E71AF">
              <w:rPr>
                <w:rFonts w:hint="eastAsia"/>
                <w:sz w:val="24"/>
                <w:szCs w:val="24"/>
              </w:rPr>
              <w:t>F</w:t>
            </w:r>
            <w:r w:rsidRPr="000E71AF">
              <w:rPr>
                <w:sz w:val="24"/>
                <w:szCs w:val="24"/>
              </w:rPr>
              <w:t>e</w:t>
            </w:r>
          </w:p>
        </w:tc>
        <w:tc>
          <w:tcPr>
            <w:tcW w:w="2633" w:type="dxa"/>
          </w:tcPr>
          <w:p w14:paraId="647A78E5" w14:textId="1C657EA0" w:rsidR="00595CA2" w:rsidRPr="00FF5327" w:rsidRDefault="00595CA2" w:rsidP="00595CA2">
            <w:pPr>
              <w:pStyle w:val="1"/>
              <w:ind w:firstLineChars="0" w:firstLine="0"/>
              <w:rPr>
                <w:rFonts w:hint="eastAsia"/>
                <w:color w:val="FF0000"/>
                <w:sz w:val="24"/>
                <w:szCs w:val="24"/>
              </w:rPr>
            </w:pPr>
            <w:r w:rsidRPr="00FF5327">
              <w:rPr>
                <w:sz w:val="24"/>
                <w:szCs w:val="24"/>
              </w:rPr>
              <w:t>23</w:t>
            </w:r>
            <w:r w:rsidR="00B3258F">
              <w:rPr>
                <w:rFonts w:hint="eastAsia"/>
                <w:sz w:val="24"/>
                <w:szCs w:val="24"/>
              </w:rPr>
              <w:t>9.5</w:t>
            </w:r>
          </w:p>
        </w:tc>
        <w:tc>
          <w:tcPr>
            <w:tcW w:w="2635" w:type="dxa"/>
          </w:tcPr>
          <w:p w14:paraId="497CE1E7" w14:textId="296E51EF" w:rsidR="00595CA2" w:rsidRPr="00FF5327" w:rsidRDefault="00B3258F" w:rsidP="00595CA2">
            <w:pPr>
              <w:pStyle w:val="1"/>
              <w:ind w:firstLineChars="0" w:firstLine="0"/>
              <w:rPr>
                <w:rFonts w:hint="eastAsia"/>
                <w:color w:val="FF0000"/>
                <w:sz w:val="24"/>
                <w:szCs w:val="24"/>
              </w:rPr>
            </w:pPr>
            <w:r>
              <w:rPr>
                <w:rFonts w:hint="eastAsia"/>
                <w:sz w:val="24"/>
                <w:szCs w:val="24"/>
              </w:rPr>
              <w:t>242.9</w:t>
            </w:r>
          </w:p>
        </w:tc>
      </w:tr>
      <w:tr w:rsidR="00595CA2" w:rsidRPr="000E71AF" w14:paraId="211A10DE" w14:textId="77777777" w:rsidTr="00B053F8">
        <w:tc>
          <w:tcPr>
            <w:tcW w:w="2608" w:type="dxa"/>
          </w:tcPr>
          <w:p w14:paraId="4911011C" w14:textId="77777777" w:rsidR="00595CA2" w:rsidRPr="000E71AF" w:rsidRDefault="00595CA2" w:rsidP="00595CA2">
            <w:pPr>
              <w:pStyle w:val="1"/>
              <w:ind w:firstLineChars="0" w:firstLine="0"/>
              <w:rPr>
                <w:sz w:val="24"/>
                <w:szCs w:val="24"/>
              </w:rPr>
            </w:pPr>
            <w:r w:rsidRPr="000E71AF">
              <w:rPr>
                <w:rFonts w:hint="eastAsia"/>
                <w:sz w:val="24"/>
                <w:szCs w:val="24"/>
              </w:rPr>
              <w:t>M</w:t>
            </w:r>
            <w:r w:rsidRPr="000E71AF">
              <w:rPr>
                <w:sz w:val="24"/>
                <w:szCs w:val="24"/>
              </w:rPr>
              <w:t>o</w:t>
            </w:r>
          </w:p>
        </w:tc>
        <w:tc>
          <w:tcPr>
            <w:tcW w:w="2633" w:type="dxa"/>
          </w:tcPr>
          <w:p w14:paraId="2C645E4C" w14:textId="640FDA12" w:rsidR="00595CA2" w:rsidRPr="00FF5327" w:rsidRDefault="00595CA2" w:rsidP="00595CA2">
            <w:pPr>
              <w:pStyle w:val="1"/>
              <w:ind w:firstLineChars="0" w:firstLine="0"/>
              <w:rPr>
                <w:sz w:val="24"/>
                <w:szCs w:val="24"/>
              </w:rPr>
            </w:pPr>
            <w:r w:rsidRPr="00FF5327">
              <w:rPr>
                <w:rFonts w:hint="eastAsia"/>
                <w:sz w:val="24"/>
                <w:szCs w:val="24"/>
              </w:rPr>
              <w:t>2</w:t>
            </w:r>
            <w:r w:rsidRPr="00FF5327">
              <w:rPr>
                <w:sz w:val="24"/>
                <w:szCs w:val="24"/>
              </w:rPr>
              <w:t>81.6</w:t>
            </w:r>
          </w:p>
        </w:tc>
        <w:tc>
          <w:tcPr>
            <w:tcW w:w="2635" w:type="dxa"/>
          </w:tcPr>
          <w:p w14:paraId="21825C42" w14:textId="6455ACF4" w:rsidR="00595CA2" w:rsidRPr="00FF5327" w:rsidRDefault="00532EC0" w:rsidP="00595CA2">
            <w:pPr>
              <w:pStyle w:val="1"/>
              <w:ind w:firstLineChars="0" w:firstLine="0"/>
              <w:rPr>
                <w:rFonts w:hint="eastAsia"/>
                <w:sz w:val="24"/>
                <w:szCs w:val="24"/>
              </w:rPr>
            </w:pPr>
            <w:r>
              <w:rPr>
                <w:rFonts w:hint="eastAsia"/>
                <w:sz w:val="24"/>
                <w:szCs w:val="24"/>
              </w:rPr>
              <w:t>275.8</w:t>
            </w:r>
          </w:p>
        </w:tc>
      </w:tr>
      <w:tr w:rsidR="00595CA2" w:rsidRPr="000E71AF" w14:paraId="48EB7150" w14:textId="77777777" w:rsidTr="00B053F8">
        <w:tc>
          <w:tcPr>
            <w:tcW w:w="2608" w:type="dxa"/>
          </w:tcPr>
          <w:p w14:paraId="0005D3AB" w14:textId="77777777" w:rsidR="00595CA2" w:rsidRPr="000E71AF" w:rsidRDefault="00595CA2" w:rsidP="00595CA2">
            <w:pPr>
              <w:pStyle w:val="1"/>
              <w:ind w:firstLineChars="0" w:firstLine="0"/>
              <w:rPr>
                <w:sz w:val="24"/>
                <w:szCs w:val="24"/>
              </w:rPr>
            </w:pPr>
            <w:r w:rsidRPr="000E71AF">
              <w:rPr>
                <w:rFonts w:hint="eastAsia"/>
                <w:sz w:val="24"/>
                <w:szCs w:val="24"/>
              </w:rPr>
              <w:t>A</w:t>
            </w:r>
            <w:r w:rsidRPr="000E71AF">
              <w:rPr>
                <w:sz w:val="24"/>
                <w:szCs w:val="24"/>
              </w:rPr>
              <w:t>l</w:t>
            </w:r>
          </w:p>
        </w:tc>
        <w:tc>
          <w:tcPr>
            <w:tcW w:w="2633" w:type="dxa"/>
          </w:tcPr>
          <w:p w14:paraId="7A95F161" w14:textId="74575417" w:rsidR="00595CA2" w:rsidRPr="00FF5327" w:rsidRDefault="00595CA2" w:rsidP="00595CA2">
            <w:pPr>
              <w:pStyle w:val="1"/>
              <w:ind w:firstLineChars="0" w:firstLine="0"/>
              <w:rPr>
                <w:rFonts w:hint="eastAsia"/>
                <w:sz w:val="24"/>
                <w:szCs w:val="24"/>
              </w:rPr>
            </w:pPr>
            <w:r w:rsidRPr="00FF5327">
              <w:rPr>
                <w:sz w:val="24"/>
                <w:szCs w:val="24"/>
              </w:rPr>
              <w:t>396.</w:t>
            </w:r>
            <w:r w:rsidR="00B3258F">
              <w:rPr>
                <w:rFonts w:hint="eastAsia"/>
                <w:sz w:val="24"/>
                <w:szCs w:val="24"/>
              </w:rPr>
              <w:t>1</w:t>
            </w:r>
          </w:p>
        </w:tc>
        <w:tc>
          <w:tcPr>
            <w:tcW w:w="2635" w:type="dxa"/>
          </w:tcPr>
          <w:p w14:paraId="655A0129" w14:textId="37C5B445" w:rsidR="00595CA2" w:rsidRPr="00FF5327" w:rsidRDefault="00532EC0" w:rsidP="00595CA2">
            <w:pPr>
              <w:pStyle w:val="1"/>
              <w:ind w:firstLineChars="0" w:firstLine="0"/>
              <w:rPr>
                <w:rFonts w:hint="eastAsia"/>
                <w:sz w:val="24"/>
                <w:szCs w:val="24"/>
              </w:rPr>
            </w:pPr>
            <w:r>
              <w:rPr>
                <w:rFonts w:hint="eastAsia"/>
                <w:sz w:val="24"/>
                <w:szCs w:val="24"/>
              </w:rPr>
              <w:t>289.2</w:t>
            </w:r>
          </w:p>
        </w:tc>
      </w:tr>
      <w:tr w:rsidR="00B3258F" w:rsidRPr="000E71AF" w14:paraId="44D52174" w14:textId="77777777" w:rsidTr="00B053F8">
        <w:tc>
          <w:tcPr>
            <w:tcW w:w="2608" w:type="dxa"/>
          </w:tcPr>
          <w:p w14:paraId="0B66E7BA" w14:textId="77777777" w:rsidR="00B3258F" w:rsidRPr="000E71AF" w:rsidRDefault="00B3258F" w:rsidP="00B3258F">
            <w:pPr>
              <w:pStyle w:val="1"/>
              <w:ind w:firstLineChars="0" w:firstLine="0"/>
              <w:rPr>
                <w:sz w:val="24"/>
                <w:szCs w:val="24"/>
              </w:rPr>
            </w:pPr>
            <w:r w:rsidRPr="000E71AF">
              <w:rPr>
                <w:rFonts w:hint="eastAsia"/>
                <w:sz w:val="24"/>
                <w:szCs w:val="24"/>
              </w:rPr>
              <w:t>S</w:t>
            </w:r>
            <w:r w:rsidRPr="000E71AF">
              <w:rPr>
                <w:sz w:val="24"/>
                <w:szCs w:val="24"/>
              </w:rPr>
              <w:t>i</w:t>
            </w:r>
          </w:p>
        </w:tc>
        <w:tc>
          <w:tcPr>
            <w:tcW w:w="2633" w:type="dxa"/>
          </w:tcPr>
          <w:p w14:paraId="05D48000" w14:textId="46F980E7" w:rsidR="00B3258F" w:rsidRPr="00FF5327" w:rsidRDefault="00B3258F" w:rsidP="00B3258F">
            <w:pPr>
              <w:pStyle w:val="1"/>
              <w:ind w:firstLineChars="0" w:firstLine="0"/>
              <w:rPr>
                <w:rFonts w:hint="eastAsia"/>
                <w:sz w:val="24"/>
                <w:szCs w:val="24"/>
              </w:rPr>
            </w:pPr>
            <w:r w:rsidRPr="00FF5327">
              <w:rPr>
                <w:sz w:val="24"/>
                <w:szCs w:val="24"/>
              </w:rPr>
              <w:t>288.</w:t>
            </w:r>
            <w:r>
              <w:rPr>
                <w:rFonts w:hint="eastAsia"/>
                <w:sz w:val="24"/>
                <w:szCs w:val="24"/>
              </w:rPr>
              <w:t>1</w:t>
            </w:r>
          </w:p>
        </w:tc>
        <w:tc>
          <w:tcPr>
            <w:tcW w:w="2635" w:type="dxa"/>
          </w:tcPr>
          <w:p w14:paraId="443F20AB" w14:textId="148D85EE" w:rsidR="00B3258F" w:rsidRPr="00FF5327" w:rsidRDefault="00B3258F" w:rsidP="00B3258F">
            <w:pPr>
              <w:pStyle w:val="1"/>
              <w:ind w:firstLineChars="0" w:firstLine="0"/>
              <w:rPr>
                <w:sz w:val="24"/>
                <w:szCs w:val="24"/>
              </w:rPr>
            </w:pPr>
            <w:r>
              <w:rPr>
                <w:rFonts w:hint="eastAsia"/>
                <w:sz w:val="24"/>
                <w:szCs w:val="24"/>
              </w:rPr>
              <w:t>289.2</w:t>
            </w:r>
          </w:p>
        </w:tc>
      </w:tr>
      <w:tr w:rsidR="00595CA2" w:rsidRPr="000E71AF" w14:paraId="70549B6E" w14:textId="77777777">
        <w:tc>
          <w:tcPr>
            <w:tcW w:w="2608" w:type="dxa"/>
          </w:tcPr>
          <w:p w14:paraId="3F71371B" w14:textId="77777777" w:rsidR="00595CA2" w:rsidRPr="000E71AF" w:rsidRDefault="00595CA2" w:rsidP="00595CA2">
            <w:pPr>
              <w:pStyle w:val="1"/>
              <w:ind w:firstLineChars="0" w:firstLine="0"/>
              <w:rPr>
                <w:sz w:val="24"/>
                <w:szCs w:val="24"/>
              </w:rPr>
            </w:pPr>
            <w:proofErr w:type="spellStart"/>
            <w:r w:rsidRPr="000E71AF">
              <w:rPr>
                <w:rFonts w:hint="eastAsia"/>
                <w:sz w:val="24"/>
                <w:szCs w:val="24"/>
              </w:rPr>
              <w:t>P</w:t>
            </w:r>
            <w:r w:rsidRPr="000E71AF">
              <w:rPr>
                <w:sz w:val="24"/>
                <w:szCs w:val="24"/>
              </w:rPr>
              <w:t>r</w:t>
            </w:r>
            <w:proofErr w:type="spellEnd"/>
          </w:p>
        </w:tc>
        <w:tc>
          <w:tcPr>
            <w:tcW w:w="2633" w:type="dxa"/>
          </w:tcPr>
          <w:p w14:paraId="755BEA16" w14:textId="6DFD2F6B" w:rsidR="00595CA2" w:rsidRPr="00FF5327" w:rsidRDefault="00B3258F" w:rsidP="00595CA2">
            <w:pPr>
              <w:pStyle w:val="1"/>
              <w:ind w:firstLineChars="0" w:firstLine="0"/>
              <w:rPr>
                <w:rFonts w:hint="eastAsia"/>
                <w:sz w:val="24"/>
                <w:szCs w:val="24"/>
              </w:rPr>
            </w:pPr>
            <w:r>
              <w:rPr>
                <w:rFonts w:hint="eastAsia"/>
                <w:sz w:val="24"/>
                <w:szCs w:val="24"/>
              </w:rPr>
              <w:t>405.</w:t>
            </w:r>
            <w:r w:rsidR="00532EC0">
              <w:rPr>
                <w:rFonts w:hint="eastAsia"/>
                <w:sz w:val="24"/>
                <w:szCs w:val="24"/>
              </w:rPr>
              <w:t>4</w:t>
            </w:r>
          </w:p>
        </w:tc>
        <w:tc>
          <w:tcPr>
            <w:tcW w:w="2635" w:type="dxa"/>
          </w:tcPr>
          <w:p w14:paraId="623041AE" w14:textId="60A651BF" w:rsidR="00595CA2" w:rsidRPr="00FF5327" w:rsidRDefault="00B3258F" w:rsidP="00595CA2">
            <w:pPr>
              <w:pStyle w:val="1"/>
              <w:ind w:firstLineChars="0" w:firstLine="0"/>
              <w:rPr>
                <w:rFonts w:hint="eastAsia"/>
                <w:sz w:val="24"/>
                <w:szCs w:val="24"/>
              </w:rPr>
            </w:pPr>
            <w:r>
              <w:rPr>
                <w:rFonts w:hint="eastAsia"/>
                <w:sz w:val="24"/>
                <w:szCs w:val="24"/>
              </w:rPr>
              <w:t>406.0</w:t>
            </w:r>
          </w:p>
        </w:tc>
      </w:tr>
    </w:tbl>
    <w:p w14:paraId="59DF5EB5" w14:textId="2A67E1FC" w:rsidR="00DB692A" w:rsidRDefault="00DB692A">
      <w:pPr>
        <w:pStyle w:val="1"/>
        <w:numPr>
          <w:ilvl w:val="0"/>
          <w:numId w:val="1"/>
        </w:numPr>
        <w:ind w:firstLineChars="0"/>
        <w:rPr>
          <w:sz w:val="28"/>
          <w:szCs w:val="28"/>
        </w:rPr>
      </w:pPr>
      <w:r>
        <w:rPr>
          <w:rFonts w:hint="eastAsia"/>
          <w:sz w:val="28"/>
          <w:szCs w:val="28"/>
        </w:rPr>
        <w:t>绘制</w:t>
      </w:r>
      <w:r w:rsidR="00B3258F">
        <w:rPr>
          <w:rFonts w:hint="eastAsia"/>
          <w:sz w:val="28"/>
          <w:szCs w:val="28"/>
        </w:rPr>
        <w:t>校准</w:t>
      </w:r>
      <w:r>
        <w:rPr>
          <w:rFonts w:hint="eastAsia"/>
          <w:sz w:val="28"/>
          <w:szCs w:val="28"/>
        </w:rPr>
        <w:t>曲线</w:t>
      </w:r>
    </w:p>
    <w:p w14:paraId="44E880A5" w14:textId="4268F7F6" w:rsidR="00DB692A" w:rsidRDefault="00DB692A" w:rsidP="00DB692A">
      <w:pPr>
        <w:pStyle w:val="1"/>
        <w:ind w:firstLineChars="175"/>
        <w:rPr>
          <w:sz w:val="24"/>
          <w:szCs w:val="24"/>
        </w:rPr>
      </w:pPr>
      <w:r>
        <w:rPr>
          <w:rFonts w:hint="eastAsia"/>
          <w:sz w:val="24"/>
          <w:szCs w:val="24"/>
        </w:rPr>
        <w:t>用BD</w:t>
      </w:r>
      <w:r>
        <w:rPr>
          <w:sz w:val="24"/>
          <w:szCs w:val="24"/>
        </w:rPr>
        <w:t>4800</w:t>
      </w:r>
      <w:r>
        <w:rPr>
          <w:rFonts w:hint="eastAsia"/>
          <w:sz w:val="24"/>
          <w:szCs w:val="24"/>
        </w:rPr>
        <w:t>砂带机和4</w:t>
      </w:r>
      <w:r>
        <w:rPr>
          <w:sz w:val="24"/>
          <w:szCs w:val="24"/>
        </w:rPr>
        <w:t>0</w:t>
      </w:r>
      <w:proofErr w:type="gramStart"/>
      <w:r>
        <w:rPr>
          <w:rFonts w:hint="eastAsia"/>
          <w:sz w:val="24"/>
          <w:szCs w:val="24"/>
        </w:rPr>
        <w:t>目砂带制</w:t>
      </w:r>
      <w:proofErr w:type="gramEnd"/>
      <w:r>
        <w:rPr>
          <w:rFonts w:hint="eastAsia"/>
          <w:sz w:val="24"/>
          <w:szCs w:val="24"/>
        </w:rPr>
        <w:t>样，将样品一个面打磨至表面平整且有方向一致的清晰纹路。磨好的表面不要用手触摸或用其他物品擦拭，直接放在激发台上激发。在选定的实验条件下激发表2所列样品，每个样品激发4个点，以各元素分析线强度与参比线强度比值</w:t>
      </w:r>
      <w:r w:rsidR="00FF5327">
        <w:rPr>
          <w:rFonts w:hint="eastAsia"/>
          <w:sz w:val="24"/>
          <w:szCs w:val="24"/>
        </w:rPr>
        <w:t>（相对强度）</w:t>
      </w:r>
      <w:r>
        <w:rPr>
          <w:rFonts w:hint="eastAsia"/>
          <w:sz w:val="24"/>
          <w:szCs w:val="24"/>
        </w:rPr>
        <w:t>为横坐标，以各元素含量与Nd基体含量比值</w:t>
      </w:r>
      <w:r w:rsidR="00FF5327">
        <w:rPr>
          <w:rFonts w:hint="eastAsia"/>
          <w:sz w:val="24"/>
          <w:szCs w:val="24"/>
        </w:rPr>
        <w:t>（相对含量）</w:t>
      </w:r>
      <w:r>
        <w:rPr>
          <w:rFonts w:hint="eastAsia"/>
          <w:sz w:val="24"/>
          <w:szCs w:val="24"/>
        </w:rPr>
        <w:t>为纵坐标，绘制各元素</w:t>
      </w:r>
      <w:r w:rsidR="00FF5327">
        <w:rPr>
          <w:rFonts w:hint="eastAsia"/>
          <w:sz w:val="24"/>
          <w:szCs w:val="24"/>
        </w:rPr>
        <w:t>校准</w:t>
      </w:r>
      <w:r>
        <w:rPr>
          <w:rFonts w:hint="eastAsia"/>
          <w:sz w:val="24"/>
          <w:szCs w:val="24"/>
        </w:rPr>
        <w:t>曲线。由于火花发射光谱</w:t>
      </w:r>
      <w:r>
        <w:rPr>
          <w:rFonts w:hint="eastAsia"/>
          <w:sz w:val="24"/>
          <w:szCs w:val="24"/>
        </w:rPr>
        <w:lastRenderedPageBreak/>
        <w:t>法为持久曲线法，为便于后期使用绘制的曲线分析样品，为每个元素选取接近于曲线上限和曲线下限附近的样品作为强度校正样品。本方法选取9-</w:t>
      </w:r>
      <w:r>
        <w:rPr>
          <w:sz w:val="24"/>
          <w:szCs w:val="24"/>
        </w:rPr>
        <w:t>200</w:t>
      </w:r>
      <w:r>
        <w:rPr>
          <w:rFonts w:hint="eastAsia"/>
          <w:sz w:val="24"/>
          <w:szCs w:val="24"/>
        </w:rPr>
        <w:t>、PNMo-8、5</w:t>
      </w:r>
      <w:r>
        <w:rPr>
          <w:sz w:val="24"/>
          <w:szCs w:val="24"/>
        </w:rPr>
        <w:t>03</w:t>
      </w:r>
      <w:r>
        <w:rPr>
          <w:rFonts w:hint="eastAsia"/>
          <w:sz w:val="24"/>
          <w:szCs w:val="24"/>
        </w:rPr>
        <w:t>、9#等4块样品作为各元素的标准化样品（高低标），其参考含量见表</w:t>
      </w:r>
      <w:r w:rsidR="00B34510">
        <w:rPr>
          <w:sz w:val="24"/>
          <w:szCs w:val="24"/>
        </w:rPr>
        <w:t>4</w:t>
      </w:r>
      <w:r>
        <w:rPr>
          <w:rFonts w:hint="eastAsia"/>
          <w:sz w:val="24"/>
          <w:szCs w:val="24"/>
        </w:rPr>
        <w:t>。</w:t>
      </w:r>
    </w:p>
    <w:p w14:paraId="269C02DA" w14:textId="5170AC5C" w:rsidR="00DB692A" w:rsidRDefault="00DB692A" w:rsidP="00DB692A">
      <w:pPr>
        <w:pStyle w:val="1"/>
        <w:ind w:left="420" w:firstLineChars="0" w:firstLine="0"/>
        <w:jc w:val="center"/>
        <w:rPr>
          <w:sz w:val="24"/>
          <w:szCs w:val="24"/>
        </w:rPr>
      </w:pPr>
      <w:r>
        <w:rPr>
          <w:rFonts w:hint="eastAsia"/>
          <w:sz w:val="24"/>
          <w:szCs w:val="24"/>
        </w:rPr>
        <w:t>表</w:t>
      </w:r>
      <w:r w:rsidR="00B34510">
        <w:rPr>
          <w:sz w:val="24"/>
          <w:szCs w:val="24"/>
        </w:rPr>
        <w:t>4</w:t>
      </w:r>
      <w:r>
        <w:rPr>
          <w:sz w:val="24"/>
          <w:szCs w:val="24"/>
        </w:rPr>
        <w:t xml:space="preserve"> </w:t>
      </w:r>
      <w:r>
        <w:rPr>
          <w:rFonts w:hint="eastAsia"/>
          <w:sz w:val="24"/>
          <w:szCs w:val="24"/>
        </w:rPr>
        <w:t>各元素标准化样品（高低标参考含量）</w:t>
      </w:r>
    </w:p>
    <w:tbl>
      <w:tblPr>
        <w:tblW w:w="8296" w:type="dxa"/>
        <w:tblLayout w:type="fixed"/>
        <w:tblLook w:val="04A0" w:firstRow="1" w:lastRow="0" w:firstColumn="1" w:lastColumn="0" w:noHBand="0" w:noVBand="1"/>
      </w:tblPr>
      <w:tblGrid>
        <w:gridCol w:w="1041"/>
        <w:gridCol w:w="1159"/>
        <w:gridCol w:w="1160"/>
        <w:gridCol w:w="1258"/>
        <w:gridCol w:w="1161"/>
        <w:gridCol w:w="1161"/>
        <w:gridCol w:w="1356"/>
      </w:tblGrid>
      <w:tr w:rsidR="00DB692A" w14:paraId="59C77E81"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4A261A05"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名称</w:t>
            </w:r>
          </w:p>
        </w:tc>
        <w:tc>
          <w:tcPr>
            <w:tcW w:w="1159" w:type="dxa"/>
            <w:tcBorders>
              <w:top w:val="single" w:sz="4" w:space="0" w:color="auto"/>
              <w:left w:val="nil"/>
              <w:bottom w:val="single" w:sz="4" w:space="0" w:color="auto"/>
              <w:right w:val="single" w:sz="4" w:space="0" w:color="auto"/>
            </w:tcBorders>
            <w:shd w:val="clear" w:color="auto" w:fill="auto"/>
            <w:vAlign w:val="center"/>
          </w:tcPr>
          <w:p w14:paraId="32C10DD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C</w:t>
            </w:r>
          </w:p>
        </w:tc>
        <w:tc>
          <w:tcPr>
            <w:tcW w:w="1160" w:type="dxa"/>
            <w:tcBorders>
              <w:top w:val="single" w:sz="4" w:space="0" w:color="auto"/>
              <w:left w:val="nil"/>
              <w:bottom w:val="single" w:sz="4" w:space="0" w:color="auto"/>
              <w:right w:val="single" w:sz="4" w:space="0" w:color="auto"/>
            </w:tcBorders>
            <w:shd w:val="clear" w:color="auto" w:fill="auto"/>
            <w:vAlign w:val="center"/>
          </w:tcPr>
          <w:p w14:paraId="333C59F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Fe</w:t>
            </w:r>
          </w:p>
        </w:tc>
        <w:tc>
          <w:tcPr>
            <w:tcW w:w="1258" w:type="dxa"/>
            <w:tcBorders>
              <w:top w:val="single" w:sz="4" w:space="0" w:color="auto"/>
              <w:left w:val="nil"/>
              <w:bottom w:val="single" w:sz="4" w:space="0" w:color="auto"/>
              <w:right w:val="single" w:sz="4" w:space="0" w:color="auto"/>
            </w:tcBorders>
            <w:shd w:val="clear" w:color="auto" w:fill="auto"/>
            <w:vAlign w:val="center"/>
          </w:tcPr>
          <w:p w14:paraId="2D53BA9C"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Mo</w:t>
            </w:r>
          </w:p>
        </w:tc>
        <w:tc>
          <w:tcPr>
            <w:tcW w:w="1161" w:type="dxa"/>
            <w:tcBorders>
              <w:top w:val="single" w:sz="4" w:space="0" w:color="auto"/>
              <w:left w:val="nil"/>
              <w:bottom w:val="single" w:sz="4" w:space="0" w:color="auto"/>
              <w:right w:val="single" w:sz="4" w:space="0" w:color="auto"/>
            </w:tcBorders>
            <w:shd w:val="clear" w:color="auto" w:fill="auto"/>
            <w:vAlign w:val="center"/>
          </w:tcPr>
          <w:p w14:paraId="002ACBC4"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Al </w:t>
            </w:r>
          </w:p>
        </w:tc>
        <w:tc>
          <w:tcPr>
            <w:tcW w:w="1161" w:type="dxa"/>
            <w:tcBorders>
              <w:top w:val="single" w:sz="4" w:space="0" w:color="auto"/>
              <w:left w:val="nil"/>
              <w:bottom w:val="single" w:sz="4" w:space="0" w:color="auto"/>
              <w:right w:val="single" w:sz="4" w:space="0" w:color="auto"/>
            </w:tcBorders>
            <w:shd w:val="clear" w:color="auto" w:fill="auto"/>
            <w:vAlign w:val="center"/>
          </w:tcPr>
          <w:p w14:paraId="04D7D08F" w14:textId="77777777" w:rsidR="00DB692A" w:rsidRDefault="00DB692A" w:rsidP="00046FE4">
            <w:pPr>
              <w:widowControl/>
              <w:jc w:val="center"/>
              <w:rPr>
                <w:rFonts w:ascii="等线" w:eastAsia="等线" w:hAnsi="等线" w:cs="宋体"/>
                <w:kern w:val="0"/>
                <w:sz w:val="22"/>
              </w:rPr>
            </w:pPr>
            <w:r>
              <w:rPr>
                <w:rFonts w:ascii="等线" w:eastAsia="等线" w:hAnsi="等线" w:cs="宋体" w:hint="eastAsia"/>
                <w:kern w:val="0"/>
                <w:sz w:val="22"/>
              </w:rPr>
              <w:t xml:space="preserve">Si </w:t>
            </w:r>
          </w:p>
        </w:tc>
        <w:tc>
          <w:tcPr>
            <w:tcW w:w="1356" w:type="dxa"/>
            <w:tcBorders>
              <w:top w:val="single" w:sz="4" w:space="0" w:color="auto"/>
              <w:left w:val="nil"/>
              <w:bottom w:val="single" w:sz="4" w:space="0" w:color="auto"/>
              <w:right w:val="single" w:sz="4" w:space="0" w:color="auto"/>
            </w:tcBorders>
            <w:shd w:val="clear" w:color="auto" w:fill="auto"/>
            <w:vAlign w:val="center"/>
          </w:tcPr>
          <w:p w14:paraId="6668B3D2" w14:textId="77777777" w:rsidR="00DB692A" w:rsidRDefault="00DB692A" w:rsidP="00046FE4">
            <w:pPr>
              <w:widowControl/>
              <w:jc w:val="center"/>
              <w:rPr>
                <w:rFonts w:ascii="等线" w:eastAsia="等线" w:hAnsi="等线" w:cs="宋体"/>
                <w:kern w:val="0"/>
                <w:sz w:val="22"/>
              </w:rPr>
            </w:pPr>
            <w:proofErr w:type="spellStart"/>
            <w:r>
              <w:rPr>
                <w:rFonts w:ascii="等线" w:eastAsia="等线" w:hAnsi="等线" w:cs="宋体" w:hint="eastAsia"/>
                <w:kern w:val="0"/>
                <w:sz w:val="22"/>
              </w:rPr>
              <w:t>Pr</w:t>
            </w:r>
            <w:proofErr w:type="spellEnd"/>
          </w:p>
        </w:tc>
      </w:tr>
      <w:tr w:rsidR="004F77B8" w14:paraId="447007DD"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554CEE2F"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w:t>
            </w:r>
          </w:p>
        </w:tc>
        <w:tc>
          <w:tcPr>
            <w:tcW w:w="1159" w:type="dxa"/>
            <w:tcBorders>
              <w:top w:val="nil"/>
              <w:left w:val="nil"/>
              <w:bottom w:val="single" w:sz="4" w:space="0" w:color="auto"/>
              <w:right w:val="single" w:sz="4" w:space="0" w:color="auto"/>
            </w:tcBorders>
            <w:shd w:val="clear" w:color="auto" w:fill="auto"/>
            <w:vAlign w:val="center"/>
          </w:tcPr>
          <w:p w14:paraId="035A5A51" w14:textId="7C0C2148"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0.011 </w:t>
            </w:r>
          </w:p>
        </w:tc>
        <w:tc>
          <w:tcPr>
            <w:tcW w:w="1160" w:type="dxa"/>
            <w:tcBorders>
              <w:top w:val="nil"/>
              <w:left w:val="nil"/>
              <w:bottom w:val="single" w:sz="4" w:space="0" w:color="auto"/>
              <w:right w:val="single" w:sz="4" w:space="0" w:color="auto"/>
            </w:tcBorders>
            <w:shd w:val="clear" w:color="auto" w:fill="auto"/>
            <w:vAlign w:val="center"/>
          </w:tcPr>
          <w:p w14:paraId="3C4795B7" w14:textId="7865D0B9"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0.090 </w:t>
            </w:r>
          </w:p>
        </w:tc>
        <w:tc>
          <w:tcPr>
            <w:tcW w:w="1258" w:type="dxa"/>
            <w:tcBorders>
              <w:top w:val="nil"/>
              <w:left w:val="nil"/>
              <w:bottom w:val="single" w:sz="4" w:space="0" w:color="auto"/>
              <w:right w:val="single" w:sz="4" w:space="0" w:color="auto"/>
            </w:tcBorders>
            <w:shd w:val="clear" w:color="auto" w:fill="auto"/>
            <w:vAlign w:val="center"/>
          </w:tcPr>
          <w:p w14:paraId="2147617A" w14:textId="3C56D28E" w:rsidR="004F77B8" w:rsidRDefault="00B3258F" w:rsidP="004F77B8">
            <w:pPr>
              <w:widowControl/>
              <w:jc w:val="center"/>
              <w:rPr>
                <w:rFonts w:ascii="等线" w:eastAsia="等线" w:hAnsi="等线" w:cs="宋体"/>
                <w:kern w:val="0"/>
                <w:sz w:val="22"/>
              </w:rPr>
            </w:pPr>
            <w:r>
              <w:rPr>
                <w:rFonts w:ascii="等线" w:eastAsia="等线" w:hAnsi="等线" w:cs="宋体" w:hint="eastAsia"/>
                <w:kern w:val="0"/>
                <w:sz w:val="22"/>
              </w:rPr>
              <w:t>/</w:t>
            </w:r>
          </w:p>
        </w:tc>
        <w:tc>
          <w:tcPr>
            <w:tcW w:w="1161" w:type="dxa"/>
            <w:tcBorders>
              <w:top w:val="nil"/>
              <w:left w:val="nil"/>
              <w:bottom w:val="single" w:sz="4" w:space="0" w:color="auto"/>
              <w:right w:val="single" w:sz="4" w:space="0" w:color="auto"/>
            </w:tcBorders>
            <w:shd w:val="clear" w:color="auto" w:fill="auto"/>
            <w:vAlign w:val="center"/>
          </w:tcPr>
          <w:p w14:paraId="4A73508C" w14:textId="63F2B48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1" w:type="dxa"/>
            <w:tcBorders>
              <w:top w:val="nil"/>
              <w:left w:val="nil"/>
              <w:bottom w:val="single" w:sz="4" w:space="0" w:color="auto"/>
              <w:right w:val="single" w:sz="4" w:space="0" w:color="auto"/>
            </w:tcBorders>
            <w:shd w:val="clear" w:color="auto" w:fill="auto"/>
            <w:vAlign w:val="center"/>
          </w:tcPr>
          <w:p w14:paraId="44E5F2C9" w14:textId="710409B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449FE063" w14:textId="42F487B1"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16.890 </w:t>
            </w:r>
          </w:p>
        </w:tc>
      </w:tr>
      <w:tr w:rsidR="004F77B8" w14:paraId="6D430D25" w14:textId="77777777" w:rsidTr="00046FE4">
        <w:trPr>
          <w:trHeight w:val="381"/>
        </w:trPr>
        <w:tc>
          <w:tcPr>
            <w:tcW w:w="1041" w:type="dxa"/>
            <w:tcBorders>
              <w:top w:val="nil"/>
              <w:left w:val="single" w:sz="4" w:space="0" w:color="auto"/>
              <w:bottom w:val="single" w:sz="4" w:space="0" w:color="auto"/>
              <w:right w:val="single" w:sz="4" w:space="0" w:color="auto"/>
            </w:tcBorders>
            <w:shd w:val="clear" w:color="auto" w:fill="auto"/>
            <w:vAlign w:val="center"/>
          </w:tcPr>
          <w:p w14:paraId="18EA7138"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503</w:t>
            </w:r>
          </w:p>
        </w:tc>
        <w:tc>
          <w:tcPr>
            <w:tcW w:w="1159" w:type="dxa"/>
            <w:tcBorders>
              <w:top w:val="nil"/>
              <w:left w:val="nil"/>
              <w:bottom w:val="single" w:sz="4" w:space="0" w:color="auto"/>
              <w:right w:val="single" w:sz="4" w:space="0" w:color="auto"/>
            </w:tcBorders>
            <w:shd w:val="clear" w:color="auto" w:fill="auto"/>
            <w:vAlign w:val="center"/>
          </w:tcPr>
          <w:p w14:paraId="75063334" w14:textId="3A067AB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0.016 </w:t>
            </w:r>
          </w:p>
        </w:tc>
        <w:tc>
          <w:tcPr>
            <w:tcW w:w="1160" w:type="dxa"/>
            <w:tcBorders>
              <w:top w:val="nil"/>
              <w:left w:val="nil"/>
              <w:bottom w:val="single" w:sz="4" w:space="0" w:color="auto"/>
              <w:right w:val="single" w:sz="4" w:space="0" w:color="auto"/>
            </w:tcBorders>
            <w:shd w:val="clear" w:color="auto" w:fill="auto"/>
            <w:vAlign w:val="center"/>
          </w:tcPr>
          <w:p w14:paraId="09E74522" w14:textId="259EFAD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0.204 </w:t>
            </w:r>
          </w:p>
        </w:tc>
        <w:tc>
          <w:tcPr>
            <w:tcW w:w="1258" w:type="dxa"/>
            <w:tcBorders>
              <w:top w:val="nil"/>
              <w:left w:val="nil"/>
              <w:bottom w:val="single" w:sz="4" w:space="0" w:color="auto"/>
              <w:right w:val="single" w:sz="4" w:space="0" w:color="auto"/>
            </w:tcBorders>
            <w:shd w:val="clear" w:color="auto" w:fill="auto"/>
            <w:vAlign w:val="center"/>
          </w:tcPr>
          <w:p w14:paraId="0853EAEB" w14:textId="5F0A4965"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0.006 </w:t>
            </w:r>
          </w:p>
        </w:tc>
        <w:tc>
          <w:tcPr>
            <w:tcW w:w="1161" w:type="dxa"/>
            <w:tcBorders>
              <w:top w:val="nil"/>
              <w:left w:val="nil"/>
              <w:bottom w:val="single" w:sz="4" w:space="0" w:color="auto"/>
              <w:right w:val="single" w:sz="4" w:space="0" w:color="auto"/>
            </w:tcBorders>
            <w:shd w:val="clear" w:color="auto" w:fill="auto"/>
            <w:vAlign w:val="center"/>
          </w:tcPr>
          <w:p w14:paraId="1667EA61" w14:textId="28AE9D7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0.067 </w:t>
            </w:r>
          </w:p>
        </w:tc>
        <w:tc>
          <w:tcPr>
            <w:tcW w:w="1161" w:type="dxa"/>
            <w:tcBorders>
              <w:top w:val="nil"/>
              <w:left w:val="nil"/>
              <w:bottom w:val="single" w:sz="4" w:space="0" w:color="auto"/>
              <w:right w:val="single" w:sz="4" w:space="0" w:color="auto"/>
            </w:tcBorders>
            <w:shd w:val="clear" w:color="auto" w:fill="auto"/>
            <w:vAlign w:val="center"/>
          </w:tcPr>
          <w:p w14:paraId="2B9736C6" w14:textId="4DDC3FD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0.075 </w:t>
            </w:r>
          </w:p>
        </w:tc>
        <w:tc>
          <w:tcPr>
            <w:tcW w:w="1356" w:type="dxa"/>
            <w:tcBorders>
              <w:top w:val="nil"/>
              <w:left w:val="nil"/>
              <w:bottom w:val="single" w:sz="4" w:space="0" w:color="auto"/>
              <w:right w:val="single" w:sz="4" w:space="0" w:color="auto"/>
            </w:tcBorders>
            <w:shd w:val="clear" w:color="auto" w:fill="auto"/>
            <w:vAlign w:val="center"/>
          </w:tcPr>
          <w:p w14:paraId="631D11DC" w14:textId="1589F1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23.485 </w:t>
            </w:r>
          </w:p>
        </w:tc>
      </w:tr>
      <w:tr w:rsidR="004F77B8" w14:paraId="16C25E8E" w14:textId="77777777" w:rsidTr="00046FE4">
        <w:trPr>
          <w:trHeight w:val="285"/>
        </w:trPr>
        <w:tc>
          <w:tcPr>
            <w:tcW w:w="1041" w:type="dxa"/>
            <w:tcBorders>
              <w:top w:val="nil"/>
              <w:left w:val="single" w:sz="4" w:space="0" w:color="auto"/>
              <w:bottom w:val="single" w:sz="4" w:space="0" w:color="auto"/>
              <w:right w:val="single" w:sz="4" w:space="0" w:color="auto"/>
            </w:tcBorders>
            <w:shd w:val="clear" w:color="auto" w:fill="auto"/>
            <w:vAlign w:val="center"/>
          </w:tcPr>
          <w:p w14:paraId="405C37AE"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PNMo-8</w:t>
            </w:r>
          </w:p>
        </w:tc>
        <w:tc>
          <w:tcPr>
            <w:tcW w:w="1159" w:type="dxa"/>
            <w:tcBorders>
              <w:top w:val="nil"/>
              <w:left w:val="nil"/>
              <w:bottom w:val="single" w:sz="4" w:space="0" w:color="auto"/>
              <w:right w:val="single" w:sz="4" w:space="0" w:color="auto"/>
            </w:tcBorders>
            <w:shd w:val="clear" w:color="auto" w:fill="auto"/>
            <w:vAlign w:val="center"/>
          </w:tcPr>
          <w:p w14:paraId="2CD0F623" w14:textId="6810DEE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0.021 </w:t>
            </w:r>
          </w:p>
        </w:tc>
        <w:tc>
          <w:tcPr>
            <w:tcW w:w="1160" w:type="dxa"/>
            <w:tcBorders>
              <w:top w:val="nil"/>
              <w:left w:val="nil"/>
              <w:bottom w:val="single" w:sz="4" w:space="0" w:color="auto"/>
              <w:right w:val="single" w:sz="4" w:space="0" w:color="auto"/>
            </w:tcBorders>
            <w:shd w:val="clear" w:color="auto" w:fill="auto"/>
            <w:vAlign w:val="center"/>
          </w:tcPr>
          <w:p w14:paraId="677F7414" w14:textId="6A43935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0.146 </w:t>
            </w:r>
          </w:p>
        </w:tc>
        <w:tc>
          <w:tcPr>
            <w:tcW w:w="1258" w:type="dxa"/>
            <w:tcBorders>
              <w:top w:val="nil"/>
              <w:left w:val="nil"/>
              <w:bottom w:val="single" w:sz="4" w:space="0" w:color="auto"/>
              <w:right w:val="single" w:sz="4" w:space="0" w:color="auto"/>
            </w:tcBorders>
            <w:shd w:val="clear" w:color="auto" w:fill="auto"/>
            <w:vAlign w:val="center"/>
          </w:tcPr>
          <w:p w14:paraId="1F951B87" w14:textId="3D793C04"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0.061 </w:t>
            </w:r>
          </w:p>
        </w:tc>
        <w:tc>
          <w:tcPr>
            <w:tcW w:w="1161" w:type="dxa"/>
            <w:tcBorders>
              <w:top w:val="nil"/>
              <w:left w:val="nil"/>
              <w:bottom w:val="single" w:sz="4" w:space="0" w:color="auto"/>
              <w:right w:val="single" w:sz="4" w:space="0" w:color="auto"/>
            </w:tcBorders>
            <w:shd w:val="clear" w:color="auto" w:fill="auto"/>
            <w:vAlign w:val="center"/>
          </w:tcPr>
          <w:p w14:paraId="364DD1FA" w14:textId="6F002823"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0.015 </w:t>
            </w:r>
          </w:p>
        </w:tc>
        <w:tc>
          <w:tcPr>
            <w:tcW w:w="1161" w:type="dxa"/>
            <w:tcBorders>
              <w:top w:val="nil"/>
              <w:left w:val="nil"/>
              <w:bottom w:val="single" w:sz="4" w:space="0" w:color="auto"/>
              <w:right w:val="single" w:sz="4" w:space="0" w:color="auto"/>
            </w:tcBorders>
            <w:shd w:val="clear" w:color="auto" w:fill="auto"/>
            <w:vAlign w:val="center"/>
          </w:tcPr>
          <w:p w14:paraId="627D25AE" w14:textId="7410B9E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0.018 </w:t>
            </w:r>
          </w:p>
        </w:tc>
        <w:tc>
          <w:tcPr>
            <w:tcW w:w="1356" w:type="dxa"/>
            <w:tcBorders>
              <w:top w:val="nil"/>
              <w:left w:val="nil"/>
              <w:bottom w:val="single" w:sz="4" w:space="0" w:color="auto"/>
              <w:right w:val="single" w:sz="4" w:space="0" w:color="auto"/>
            </w:tcBorders>
            <w:shd w:val="clear" w:color="auto" w:fill="auto"/>
            <w:vAlign w:val="center"/>
          </w:tcPr>
          <w:p w14:paraId="761B7773" w14:textId="40B7CD9F"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23.725 </w:t>
            </w:r>
          </w:p>
        </w:tc>
      </w:tr>
      <w:tr w:rsidR="004F77B8" w14:paraId="59C16B1C" w14:textId="77777777" w:rsidTr="00046FE4">
        <w:trPr>
          <w:trHeight w:val="285"/>
        </w:trPr>
        <w:tc>
          <w:tcPr>
            <w:tcW w:w="1041" w:type="dxa"/>
            <w:tcBorders>
              <w:top w:val="single" w:sz="4" w:space="0" w:color="auto"/>
              <w:left w:val="single" w:sz="4" w:space="0" w:color="auto"/>
              <w:bottom w:val="single" w:sz="4" w:space="0" w:color="auto"/>
              <w:right w:val="single" w:sz="4" w:space="0" w:color="auto"/>
            </w:tcBorders>
            <w:shd w:val="clear" w:color="auto" w:fill="auto"/>
            <w:vAlign w:val="center"/>
          </w:tcPr>
          <w:p w14:paraId="39B23717" w14:textId="77777777"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9-200</w:t>
            </w:r>
          </w:p>
        </w:tc>
        <w:tc>
          <w:tcPr>
            <w:tcW w:w="1159" w:type="dxa"/>
            <w:tcBorders>
              <w:top w:val="single" w:sz="4" w:space="0" w:color="auto"/>
              <w:left w:val="nil"/>
              <w:bottom w:val="single" w:sz="4" w:space="0" w:color="auto"/>
              <w:right w:val="single" w:sz="4" w:space="0" w:color="auto"/>
            </w:tcBorders>
            <w:shd w:val="clear" w:color="auto" w:fill="auto"/>
            <w:vAlign w:val="center"/>
          </w:tcPr>
          <w:p w14:paraId="04F84E77" w14:textId="6658215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0.473 </w:t>
            </w:r>
          </w:p>
        </w:tc>
        <w:tc>
          <w:tcPr>
            <w:tcW w:w="1160" w:type="dxa"/>
            <w:tcBorders>
              <w:top w:val="single" w:sz="4" w:space="0" w:color="auto"/>
              <w:left w:val="nil"/>
              <w:bottom w:val="single" w:sz="4" w:space="0" w:color="auto"/>
              <w:right w:val="single" w:sz="4" w:space="0" w:color="auto"/>
            </w:tcBorders>
            <w:shd w:val="clear" w:color="auto" w:fill="auto"/>
            <w:vAlign w:val="center"/>
          </w:tcPr>
          <w:p w14:paraId="44E6EE4B" w14:textId="5E047CAB"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1.261 </w:t>
            </w:r>
          </w:p>
        </w:tc>
        <w:tc>
          <w:tcPr>
            <w:tcW w:w="1258" w:type="dxa"/>
            <w:tcBorders>
              <w:top w:val="single" w:sz="4" w:space="0" w:color="auto"/>
              <w:left w:val="nil"/>
              <w:bottom w:val="single" w:sz="4" w:space="0" w:color="auto"/>
              <w:right w:val="single" w:sz="4" w:space="0" w:color="auto"/>
            </w:tcBorders>
            <w:shd w:val="clear" w:color="auto" w:fill="auto"/>
            <w:vAlign w:val="center"/>
          </w:tcPr>
          <w:p w14:paraId="6A507C86" w14:textId="6D2F9970"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0.0009 </w:t>
            </w:r>
          </w:p>
        </w:tc>
        <w:tc>
          <w:tcPr>
            <w:tcW w:w="1161" w:type="dxa"/>
            <w:tcBorders>
              <w:top w:val="single" w:sz="4" w:space="0" w:color="auto"/>
              <w:left w:val="nil"/>
              <w:bottom w:val="single" w:sz="4" w:space="0" w:color="auto"/>
              <w:right w:val="single" w:sz="4" w:space="0" w:color="auto"/>
            </w:tcBorders>
            <w:shd w:val="clear" w:color="auto" w:fill="auto"/>
            <w:vAlign w:val="center"/>
          </w:tcPr>
          <w:p w14:paraId="2CC6133F" w14:textId="561E5E6A"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0.026 </w:t>
            </w:r>
          </w:p>
        </w:tc>
        <w:tc>
          <w:tcPr>
            <w:tcW w:w="1161" w:type="dxa"/>
            <w:tcBorders>
              <w:top w:val="single" w:sz="4" w:space="0" w:color="auto"/>
              <w:left w:val="nil"/>
              <w:bottom w:val="single" w:sz="4" w:space="0" w:color="auto"/>
              <w:right w:val="single" w:sz="4" w:space="0" w:color="auto"/>
            </w:tcBorders>
            <w:shd w:val="clear" w:color="auto" w:fill="auto"/>
            <w:vAlign w:val="center"/>
          </w:tcPr>
          <w:p w14:paraId="45DD2750" w14:textId="6618E4BE"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0.036 </w:t>
            </w:r>
          </w:p>
        </w:tc>
        <w:tc>
          <w:tcPr>
            <w:tcW w:w="1356" w:type="dxa"/>
            <w:tcBorders>
              <w:top w:val="single" w:sz="4" w:space="0" w:color="auto"/>
              <w:left w:val="nil"/>
              <w:bottom w:val="single" w:sz="4" w:space="0" w:color="auto"/>
              <w:right w:val="single" w:sz="4" w:space="0" w:color="auto"/>
            </w:tcBorders>
            <w:shd w:val="clear" w:color="auto" w:fill="auto"/>
            <w:vAlign w:val="center"/>
          </w:tcPr>
          <w:p w14:paraId="5039F038" w14:textId="640C3DDD" w:rsidR="004F77B8" w:rsidRDefault="004F77B8" w:rsidP="004F77B8">
            <w:pPr>
              <w:widowControl/>
              <w:jc w:val="center"/>
              <w:rPr>
                <w:rFonts w:ascii="等线" w:eastAsia="等线" w:hAnsi="等线" w:cs="宋体"/>
                <w:kern w:val="0"/>
                <w:sz w:val="22"/>
              </w:rPr>
            </w:pPr>
            <w:r>
              <w:rPr>
                <w:rFonts w:ascii="等线" w:eastAsia="等线" w:hAnsi="等线" w:cs="宋体" w:hint="eastAsia"/>
                <w:kern w:val="0"/>
                <w:sz w:val="22"/>
              </w:rPr>
              <w:t xml:space="preserve">33.203 </w:t>
            </w:r>
          </w:p>
        </w:tc>
      </w:tr>
    </w:tbl>
    <w:p w14:paraId="6F19C0BA" w14:textId="0C967D60" w:rsidR="000A0E5C" w:rsidRPr="000A0E5C" w:rsidRDefault="000A0E5C" w:rsidP="000A0E5C">
      <w:pPr>
        <w:pStyle w:val="ad"/>
        <w:widowControl/>
        <w:numPr>
          <w:ilvl w:val="0"/>
          <w:numId w:val="1"/>
        </w:numPr>
        <w:ind w:firstLineChars="0"/>
        <w:jc w:val="left"/>
        <w:rPr>
          <w:sz w:val="28"/>
          <w:szCs w:val="28"/>
        </w:rPr>
      </w:pPr>
      <w:r w:rsidRPr="000A0E5C">
        <w:rPr>
          <w:rFonts w:hint="eastAsia"/>
          <w:sz w:val="28"/>
          <w:szCs w:val="28"/>
        </w:rPr>
        <w:t>精密度实验</w:t>
      </w:r>
    </w:p>
    <w:p w14:paraId="5AA1C356" w14:textId="3D106A77" w:rsidR="00B3258F" w:rsidRDefault="00B3258F" w:rsidP="00B3258F">
      <w:pPr>
        <w:pStyle w:val="ad"/>
        <w:ind w:firstLineChars="202" w:firstLine="485"/>
        <w:jc w:val="left"/>
        <w:rPr>
          <w:sz w:val="24"/>
          <w:szCs w:val="24"/>
        </w:rPr>
      </w:pPr>
      <w:r>
        <w:rPr>
          <w:rFonts w:hint="eastAsia"/>
          <w:sz w:val="24"/>
          <w:szCs w:val="24"/>
        </w:rPr>
        <w:t>选取</w:t>
      </w:r>
      <w:r w:rsidRPr="002E318F">
        <w:rPr>
          <w:sz w:val="24"/>
        </w:rPr>
        <w:t>9#</w:t>
      </w:r>
      <w:r w:rsidRPr="002E318F">
        <w:rPr>
          <w:rFonts w:hint="eastAsia"/>
          <w:sz w:val="24"/>
        </w:rPr>
        <w:t>，</w:t>
      </w:r>
      <w:r w:rsidRPr="002E318F">
        <w:rPr>
          <w:sz w:val="24"/>
        </w:rPr>
        <w:t>503</w:t>
      </w:r>
      <w:r w:rsidRPr="002E318F">
        <w:rPr>
          <w:rFonts w:hint="eastAsia"/>
          <w:sz w:val="24"/>
        </w:rPr>
        <w:t>，</w:t>
      </w:r>
      <w:r w:rsidRPr="002E318F">
        <w:rPr>
          <w:sz w:val="24"/>
        </w:rPr>
        <w:t>PNMo-8</w:t>
      </w:r>
      <w:r w:rsidRPr="002E318F">
        <w:rPr>
          <w:rFonts w:hint="eastAsia"/>
          <w:sz w:val="24"/>
        </w:rPr>
        <w:t>，</w:t>
      </w:r>
      <w:r w:rsidRPr="002E318F">
        <w:rPr>
          <w:sz w:val="24"/>
        </w:rPr>
        <w:t>PNMo-9</w:t>
      </w:r>
      <w:r w:rsidRPr="002E318F">
        <w:rPr>
          <w:rFonts w:hint="eastAsia"/>
          <w:sz w:val="24"/>
        </w:rPr>
        <w:t>，</w:t>
      </w:r>
      <w:r w:rsidRPr="002E318F">
        <w:rPr>
          <w:sz w:val="24"/>
        </w:rPr>
        <w:t>19#</w:t>
      </w:r>
      <w:r w:rsidRPr="002E318F">
        <w:rPr>
          <w:rFonts w:hint="eastAsia"/>
          <w:sz w:val="24"/>
        </w:rPr>
        <w:t>，</w:t>
      </w:r>
      <w:r w:rsidRPr="002E318F">
        <w:rPr>
          <w:sz w:val="24"/>
        </w:rPr>
        <w:t>502</w:t>
      </w:r>
      <w:r w:rsidRPr="002E318F">
        <w:rPr>
          <w:rFonts w:hint="eastAsia"/>
          <w:sz w:val="24"/>
        </w:rPr>
        <w:t>，5</w:t>
      </w:r>
      <w:r w:rsidRPr="002E318F">
        <w:rPr>
          <w:sz w:val="24"/>
        </w:rPr>
        <w:t>39</w:t>
      </w:r>
      <w:r w:rsidRPr="002E318F">
        <w:rPr>
          <w:rFonts w:hint="eastAsia"/>
          <w:sz w:val="24"/>
        </w:rPr>
        <w:t>，</w:t>
      </w:r>
      <w:r w:rsidRPr="002E318F">
        <w:rPr>
          <w:sz w:val="24"/>
        </w:rPr>
        <w:t>2-1</w:t>
      </w:r>
      <w:r w:rsidRPr="002E318F">
        <w:rPr>
          <w:rFonts w:hint="eastAsia"/>
          <w:sz w:val="24"/>
        </w:rPr>
        <w:t>，</w:t>
      </w:r>
      <w:r w:rsidRPr="002E318F">
        <w:rPr>
          <w:sz w:val="24"/>
        </w:rPr>
        <w:t>9-200</w:t>
      </w:r>
      <w:proofErr w:type="gramStart"/>
      <w:r w:rsidRPr="002E318F">
        <w:rPr>
          <w:rFonts w:hint="eastAsia"/>
          <w:sz w:val="24"/>
        </w:rPr>
        <w:t>九</w:t>
      </w:r>
      <w:proofErr w:type="gramEnd"/>
      <w:r w:rsidRPr="002E318F">
        <w:rPr>
          <w:rFonts w:hint="eastAsia"/>
          <w:sz w:val="24"/>
        </w:rPr>
        <w:t>块样品作为精密度实验样品，依次编号为样品1~样品9。</w:t>
      </w:r>
      <w:r>
        <w:rPr>
          <w:rFonts w:hint="eastAsia"/>
          <w:sz w:val="24"/>
          <w:szCs w:val="24"/>
        </w:rPr>
        <w:t>用表4中选取的标准化样品对绘制好的曲线进行全局校正后，</w:t>
      </w:r>
      <w:r w:rsidRPr="002E318F">
        <w:rPr>
          <w:rFonts w:hint="eastAsia"/>
          <w:sz w:val="24"/>
        </w:rPr>
        <w:t>用绘制的校准曲线</w:t>
      </w:r>
      <w:r>
        <w:rPr>
          <w:rFonts w:hint="eastAsia"/>
          <w:sz w:val="24"/>
        </w:rPr>
        <w:t>分别</w:t>
      </w:r>
      <w:r w:rsidRPr="002E318F">
        <w:rPr>
          <w:rFonts w:hint="eastAsia"/>
          <w:sz w:val="24"/>
        </w:rPr>
        <w:t>对9</w:t>
      </w:r>
      <w:r>
        <w:rPr>
          <w:rFonts w:hint="eastAsia"/>
          <w:sz w:val="24"/>
        </w:rPr>
        <w:t>个</w:t>
      </w:r>
      <w:r w:rsidRPr="002E318F">
        <w:rPr>
          <w:rFonts w:hint="eastAsia"/>
          <w:sz w:val="24"/>
        </w:rPr>
        <w:t>样品进行11次独立测定，结果如表</w:t>
      </w:r>
      <w:r>
        <w:rPr>
          <w:rFonts w:hint="eastAsia"/>
          <w:sz w:val="24"/>
        </w:rPr>
        <w:t>5~13</w:t>
      </w:r>
      <w:r w:rsidRPr="002E318F">
        <w:rPr>
          <w:rFonts w:hint="eastAsia"/>
          <w:sz w:val="24"/>
        </w:rPr>
        <w:t>所示</w:t>
      </w:r>
      <w:r>
        <w:rPr>
          <w:rFonts w:hint="eastAsia"/>
          <w:sz w:val="24"/>
        </w:rPr>
        <w:t>。</w:t>
      </w:r>
      <w:r w:rsidRPr="002E318F">
        <w:rPr>
          <w:rFonts w:hint="eastAsia"/>
          <w:sz w:val="24"/>
          <w:szCs w:val="24"/>
        </w:rPr>
        <w:t>测试结果中C、Fe、Mo、Al、Si保留至小数点后4位，</w:t>
      </w:r>
      <w:proofErr w:type="spellStart"/>
      <w:r w:rsidRPr="002E318F">
        <w:rPr>
          <w:rFonts w:hint="eastAsia"/>
          <w:sz w:val="24"/>
          <w:szCs w:val="24"/>
        </w:rPr>
        <w:t>Pr</w:t>
      </w:r>
      <w:proofErr w:type="spellEnd"/>
      <w:r w:rsidRPr="002E318F">
        <w:rPr>
          <w:rFonts w:hint="eastAsia"/>
          <w:sz w:val="24"/>
          <w:szCs w:val="24"/>
        </w:rPr>
        <w:t>保留至小数点后3位，相对标准偏差RSD保留至小数点后</w:t>
      </w:r>
      <w:r>
        <w:rPr>
          <w:rFonts w:hint="eastAsia"/>
          <w:sz w:val="24"/>
          <w:szCs w:val="24"/>
        </w:rPr>
        <w:t>2</w:t>
      </w:r>
      <w:r w:rsidRPr="002E318F">
        <w:rPr>
          <w:rFonts w:hint="eastAsia"/>
          <w:sz w:val="24"/>
          <w:szCs w:val="24"/>
        </w:rPr>
        <w:t>位，数值</w:t>
      </w:r>
      <w:proofErr w:type="gramStart"/>
      <w:r w:rsidRPr="002E318F">
        <w:rPr>
          <w:rFonts w:hint="eastAsia"/>
          <w:sz w:val="24"/>
          <w:szCs w:val="24"/>
        </w:rPr>
        <w:t>修约按照</w:t>
      </w:r>
      <w:proofErr w:type="gramEnd"/>
      <w:r w:rsidRPr="002E318F">
        <w:rPr>
          <w:rFonts w:hint="eastAsia"/>
          <w:sz w:val="24"/>
          <w:szCs w:val="24"/>
        </w:rPr>
        <w:t>GB/T 8170的规定执行。</w:t>
      </w:r>
    </w:p>
    <w:p w14:paraId="59CE1228" w14:textId="25DEF90C"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5</w:t>
      </w:r>
      <w:r>
        <w:rPr>
          <w:rFonts w:hint="eastAsia"/>
          <w:sz w:val="24"/>
          <w:szCs w:val="24"/>
        </w:rPr>
        <w:t xml:space="preserve">  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4DC9765B" w14:textId="77777777" w:rsidTr="009375B8">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19B6A03" w14:textId="77E545CA"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23EDAFE" w14:textId="05EFF4D3"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641D50" w14:textId="6D4945FB"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C55424" w14:textId="6144DDB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39A6E5" w14:textId="0793656E"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C47369" w14:textId="66EEF206" w:rsidR="00EB4441" w:rsidRDefault="00EB4441" w:rsidP="00EB4441">
            <w:pPr>
              <w:pStyle w:val="ad"/>
              <w:ind w:firstLineChars="0" w:firstLine="0"/>
              <w:jc w:val="center"/>
              <w:rPr>
                <w:rFonts w:ascii="Times New Roman" w:eastAsia="宋体" w:hAnsi="Times New Roman" w:hint="eastAsia"/>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D8C6347" w14:textId="4589C8AE" w:rsidR="00EB4441" w:rsidRDefault="00EB4441" w:rsidP="00EB4441">
            <w:pPr>
              <w:pStyle w:val="ad"/>
              <w:ind w:firstLineChars="0" w:firstLine="0"/>
              <w:jc w:val="center"/>
              <w:rPr>
                <w:rFonts w:ascii="Times New Roman" w:eastAsia="宋体" w:hAnsi="Times New Roman" w:hint="eastAsia"/>
                <w:kern w:val="0"/>
                <w:szCs w:val="21"/>
              </w:rPr>
            </w:pPr>
            <w:proofErr w:type="spellStart"/>
            <w:r>
              <w:rPr>
                <w:rFonts w:hint="eastAsia"/>
                <w:color w:val="000000"/>
                <w:sz w:val="22"/>
              </w:rPr>
              <w:t>Pr</w:t>
            </w:r>
            <w:proofErr w:type="spellEnd"/>
          </w:p>
        </w:tc>
      </w:tr>
      <w:tr w:rsidR="005948D6" w14:paraId="2ED073A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4CE598D" w14:textId="6BEEB6B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E3D8E" w14:textId="5441597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9C476E" w14:textId="4E5B8D6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6D0E71" w14:textId="11A7FEB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CFE9D4" w14:textId="3FC0150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4A4F9F" w14:textId="71A7093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7DD45ED" w14:textId="7564A3F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16.842 </w:t>
            </w:r>
          </w:p>
        </w:tc>
      </w:tr>
      <w:tr w:rsidR="005948D6" w14:paraId="5D0796A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DF1D6B7" w14:textId="3B197C5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C6E66D" w14:textId="0BC777A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82A311" w14:textId="388D203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B670E2" w14:textId="17D0EDA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604C" w14:textId="58266FF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1C276A" w14:textId="234322F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20E53F" w14:textId="716A5FA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0.0428 </w:t>
            </w:r>
          </w:p>
        </w:tc>
      </w:tr>
      <w:tr w:rsidR="005948D6" w14:paraId="7AB59D3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2A51D1" w14:textId="735ECB8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9182A8" w14:textId="1CE44A8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4E6F06" w14:textId="444669CC"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6.85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62D18" w14:textId="59B20B6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42.42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FCCB7B" w14:textId="6691292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171EC0" w14:textId="08C8A59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038943" w14:textId="656EC20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0.25 </w:t>
            </w:r>
          </w:p>
        </w:tc>
      </w:tr>
      <w:tr w:rsidR="005948D6" w14:paraId="0D6289C0"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45C3014" w14:textId="499AC36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AD29A2" w14:textId="2D16953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2318CC" w14:textId="66F7E4B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7B2825" w14:textId="1158D4B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BFEBB5" w14:textId="5785823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C2578B" w14:textId="6FD53C1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A552B4" w14:textId="3BE5AE2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16.785 </w:t>
            </w:r>
          </w:p>
        </w:tc>
      </w:tr>
      <w:tr w:rsidR="005948D6" w14:paraId="1DE5EAF8"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4B53BC" w14:textId="4F0F6F9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D803A1" w14:textId="15005CC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0FF109" w14:textId="5C19D7B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9EACED" w14:textId="1F4892D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5CE4F3" w14:textId="66D980E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C82AD9" w14:textId="626A8DAC"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20A851" w14:textId="586F022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16.817 </w:t>
            </w:r>
          </w:p>
        </w:tc>
      </w:tr>
      <w:tr w:rsidR="005948D6" w14:paraId="796A6126"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73E0C5" w14:textId="6040983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82B3A5" w14:textId="7B0272A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327EC2" w14:textId="1926EBF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35ACB3" w14:textId="1D221BC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2F08CD" w14:textId="25885DA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155AC" w14:textId="0978C84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4F07FF9" w14:textId="2F5728B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16.824 </w:t>
            </w:r>
          </w:p>
        </w:tc>
      </w:tr>
      <w:tr w:rsidR="005948D6" w14:paraId="41D600D4"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11DEC04" w14:textId="1EF9CE6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3F6A5" w14:textId="73DDC9C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4A03B0" w14:textId="0E4EAB8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7C63F5" w14:textId="55EECA4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1392EF" w14:textId="17BDFF7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F8A800" w14:textId="2464788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551E549" w14:textId="170F5F4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16.798 </w:t>
            </w:r>
          </w:p>
        </w:tc>
      </w:tr>
      <w:tr w:rsidR="005948D6" w14:paraId="5B2D009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9EAA0A7" w14:textId="50B082B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220620" w14:textId="44F4529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1E333" w14:textId="56CB381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85F2BF" w14:textId="5390486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BE4D59" w14:textId="18DEEB9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AA1F81" w14:textId="036B177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A877F58" w14:textId="62D3473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16.829 </w:t>
            </w:r>
          </w:p>
        </w:tc>
      </w:tr>
      <w:tr w:rsidR="005948D6" w14:paraId="656C4E17"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87CDF2C" w14:textId="6A0BE64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8A82EA" w14:textId="117E85E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CCFC02" w14:textId="411E7BD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ECD0FC" w14:textId="0F4FF28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1A41EB" w14:textId="2122E2E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5F9D33" w14:textId="712EC20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1E9CA5" w14:textId="7968608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16.811 </w:t>
            </w:r>
          </w:p>
        </w:tc>
      </w:tr>
      <w:tr w:rsidR="005948D6" w14:paraId="1EC71498"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FCB4A1" w14:textId="10D3DC4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AA4A06" w14:textId="0CE2BA3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6913C" w14:textId="7D843CA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E8876" w14:textId="649E237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5CC4A" w14:textId="4FAB307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9B2047" w14:textId="2C116FA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0322521" w14:textId="0CDB182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16.841 </w:t>
            </w:r>
          </w:p>
        </w:tc>
      </w:tr>
      <w:tr w:rsidR="005948D6" w14:paraId="6B10F9F9"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66DC823" w14:textId="6E09F08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A3C26D" w14:textId="0AB0C93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66B606" w14:textId="5DD22F0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1E9A3" w14:textId="7D58752C"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4CC371" w14:textId="5A557DB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F2ACDA" w14:textId="1A22C8A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DE0921" w14:textId="5B5F92F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16.865 </w:t>
            </w:r>
          </w:p>
        </w:tc>
      </w:tr>
      <w:tr w:rsidR="005948D6" w14:paraId="24143192"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552AE23" w14:textId="4C20E22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lastRenderedPageBreak/>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EF1EC0" w14:textId="7E2EEAC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B81C5" w14:textId="38D544F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E2A1F" w14:textId="53557C6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12D303" w14:textId="14DD72B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5D536" w14:textId="00EDB1F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0.0200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413829" w14:textId="1F4B3D1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16.882 </w:t>
            </w:r>
          </w:p>
        </w:tc>
      </w:tr>
      <w:tr w:rsidR="005948D6" w14:paraId="7F62B4EF"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5BE7C1E" w14:textId="4A3C776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AC48B6" w14:textId="6B02190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6E68B3" w14:textId="3EBE9BC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B37B29" w14:textId="6436030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88AF76" w14:textId="376A6AE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BFF3FF" w14:textId="3EB68E4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0044F8" w14:textId="13E0883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16.923 </w:t>
            </w:r>
          </w:p>
        </w:tc>
      </w:tr>
      <w:tr w:rsidR="005948D6" w14:paraId="610EB221" w14:textId="77777777" w:rsidTr="00911F51">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8C422AC" w14:textId="7899B92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2DF0C" w14:textId="1552C4E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E3C2E6" w14:textId="025627F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0.0727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B8CED8" w14:textId="4B18DB5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E3ED6A" w14:textId="6F8433B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17D726" w14:textId="321A06A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0.0193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8A585E6" w14:textId="2E054A5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16.892 </w:t>
            </w:r>
          </w:p>
        </w:tc>
      </w:tr>
    </w:tbl>
    <w:p w14:paraId="0BD47335" w14:textId="77777777" w:rsidR="000A0E5C" w:rsidRDefault="000A0E5C" w:rsidP="000A0E5C">
      <w:pPr>
        <w:pStyle w:val="ad"/>
        <w:ind w:left="420" w:firstLineChars="0" w:firstLine="0"/>
        <w:rPr>
          <w:sz w:val="28"/>
          <w:szCs w:val="32"/>
        </w:rPr>
      </w:pPr>
    </w:p>
    <w:p w14:paraId="70547C36" w14:textId="4F199C5A"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6</w:t>
      </w:r>
      <w:r>
        <w:rPr>
          <w:rFonts w:hint="eastAsia"/>
          <w:sz w:val="24"/>
          <w:szCs w:val="24"/>
        </w:rPr>
        <w:t xml:space="preserve">  539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15708BC5" w14:textId="77777777" w:rsidTr="00035546">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42E1A27" w14:textId="147F6BCD"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27AE31CC" w14:textId="649DCD53"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B91AAD" w14:textId="2A3A8799"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414833" w14:textId="598DD5B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7B8ED7" w14:textId="621E049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239E6F" w14:textId="6F8590F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781B104" w14:textId="72DC2EDD"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948D6" w14:paraId="44E4D250"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9AEC994" w14:textId="42031B4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77F167" w14:textId="7718330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0.0902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74F6ED" w14:textId="755359D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31BB44" w14:textId="23C41AE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9D907" w14:textId="74B3B48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0.0513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7934D" w14:textId="79101D4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0.0624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1A9578" w14:textId="23B0889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18.679 </w:t>
            </w:r>
          </w:p>
        </w:tc>
      </w:tr>
      <w:tr w:rsidR="005948D6" w14:paraId="494C9AFE"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9652258" w14:textId="422955B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E33713" w14:textId="0AA5B54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C4BB14" w14:textId="55808BA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49CCAE" w14:textId="5B8E00C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3DDD97" w14:textId="60C4653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D468" w14:textId="009DCB1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0.0007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358A5" w14:textId="56EC860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0.0514 </w:t>
            </w:r>
          </w:p>
        </w:tc>
      </w:tr>
      <w:tr w:rsidR="005948D6" w14:paraId="3F51A62A"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AE2CF14" w14:textId="3BDBEA9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2EECB7" w14:textId="3ED6C65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BCFAB" w14:textId="49F87C5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9AACE3" w14:textId="4A352BD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4.42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74B2C" w14:textId="3F21E44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10.06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3B8E22" w14:textId="50ADADD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C87C33" w14:textId="66700B9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0.28 </w:t>
            </w:r>
          </w:p>
        </w:tc>
      </w:tr>
      <w:tr w:rsidR="005948D6" w14:paraId="6E807A6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6079FE" w14:textId="167C78B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34CBDC" w14:textId="4698067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0.0924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D6E71" w14:textId="1DF2B53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02D5BF" w14:textId="2B3DB9E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CEBB0E" w14:textId="381FCCE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0.0524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EAEA8A" w14:textId="385FA40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0.0618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34A3E6" w14:textId="233F5EB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18.619 </w:t>
            </w:r>
          </w:p>
        </w:tc>
      </w:tr>
      <w:tr w:rsidR="005948D6" w14:paraId="354BA7E8"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1E3D48C" w14:textId="493107D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DDBB2" w14:textId="10CE4C3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0.0918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C21787" w14:textId="2788BF3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0D640B" w14:textId="0F11907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C3D736" w14:textId="42BE7F6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0.0500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23E498" w14:textId="5079C56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0.0627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8057AFA" w14:textId="3A50CFD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18.712 </w:t>
            </w:r>
          </w:p>
        </w:tc>
      </w:tr>
      <w:tr w:rsidR="005948D6" w14:paraId="71027E8E"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753604" w14:textId="630D3B3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A5FCE9" w14:textId="20E2B43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E45F18" w14:textId="77A892E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0FD80" w14:textId="4BEEBCB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A9F2EB" w14:textId="43F5784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0.0486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D8C590" w14:textId="7F9C6EA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0.0613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C1FF4E2" w14:textId="4048FDF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18.600 </w:t>
            </w:r>
          </w:p>
        </w:tc>
      </w:tr>
      <w:tr w:rsidR="005948D6" w14:paraId="61AE12AA"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BE028E" w14:textId="26C132D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74A388" w14:textId="105F9CDC"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0.0904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B256BF" w14:textId="16A91D5C"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B6BC05" w14:textId="2C4724A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7F578" w14:textId="1A5E3AD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0.0505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70B46A" w14:textId="2004488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0.0627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4C62CB6" w14:textId="4E1AB45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18.667 </w:t>
            </w:r>
          </w:p>
        </w:tc>
      </w:tr>
      <w:tr w:rsidR="005948D6" w14:paraId="22B5057C"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E0EE7B6" w14:textId="3B5F898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CDC16CB" w14:textId="1DEDD64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35651" w14:textId="4D1CB7CB"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F342D6" w14:textId="2E72442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57C450" w14:textId="3D929B1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131038" w14:textId="25C15BD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622868" w14:textId="4CD1C55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18.761 </w:t>
            </w:r>
          </w:p>
        </w:tc>
      </w:tr>
      <w:tr w:rsidR="005948D6" w14:paraId="6531B804"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5A02883" w14:textId="75B624A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3EE17D" w14:textId="0206793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0.0932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3F37" w14:textId="2C1BF68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4F13C5" w14:textId="506CC14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B650E5" w14:textId="07FB084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0.0477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4A4358" w14:textId="715EF4C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0.0628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06853A" w14:textId="51C9FB60"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18.761 </w:t>
            </w:r>
          </w:p>
        </w:tc>
      </w:tr>
      <w:tr w:rsidR="005948D6" w14:paraId="3921B0CD"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F6D6944" w14:textId="1EAB10F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C1A30" w14:textId="1BE265BF"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357E07" w14:textId="02D102E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309D2C" w14:textId="61825F7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A7787" w14:textId="59BF37CC"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0.0503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84804" w14:textId="16995555"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0.0620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0F905A" w14:textId="19A6848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18.666 </w:t>
            </w:r>
          </w:p>
        </w:tc>
      </w:tr>
      <w:tr w:rsidR="005948D6" w14:paraId="4DB0EA4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8875B9" w14:textId="4A31BE3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191E75" w14:textId="4A34B83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B2700E" w14:textId="78962B1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81A52C" w14:textId="142F979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AA6BE4" w14:textId="3E4D037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0.0482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F9DAAE" w14:textId="6572D30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0.0621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046F850" w14:textId="69EFF9D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18.689 </w:t>
            </w:r>
          </w:p>
        </w:tc>
      </w:tr>
      <w:tr w:rsidR="005948D6" w14:paraId="669825A1"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717AD9C" w14:textId="507AA4A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6C0607" w14:textId="456AC7B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2FF18B" w14:textId="2426FECA"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0.2567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52216A" w14:textId="0AA8D97C"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8A7A8" w14:textId="05C4E893"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0.0482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A49F8C" w14:textId="1CEB67A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0.0627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89B957" w14:textId="15939B2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18.649 </w:t>
            </w:r>
          </w:p>
        </w:tc>
      </w:tr>
      <w:tr w:rsidR="005948D6" w14:paraId="2825BB04"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5E88852" w14:textId="2D63402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C2B523" w14:textId="66868B9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ABE996" w14:textId="4CEBD14E"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D12A9" w14:textId="0829A5C7"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3197EA" w14:textId="0C28F1E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0.0479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9DC086" w14:textId="75059AB8"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0.0618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EFD0B0" w14:textId="64606106"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18.690 </w:t>
            </w:r>
          </w:p>
        </w:tc>
      </w:tr>
      <w:tr w:rsidR="005948D6" w14:paraId="0FC0BC7C" w14:textId="77777777" w:rsidTr="00FC08D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A846271" w14:textId="25F6DEE9"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C168A9" w14:textId="537E905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0.0891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8EC8B" w14:textId="287936C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0.2426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F75F78" w14:textId="7DF31221"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0.0237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1669AB" w14:textId="613DAED2"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0.0562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E08E3F" w14:textId="469984DD"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0.0632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BE11E1" w14:textId="0D32A914" w:rsidR="005948D6" w:rsidRDefault="005948D6" w:rsidP="005948D6">
            <w:pPr>
              <w:pStyle w:val="ad"/>
              <w:ind w:firstLineChars="0" w:firstLine="0"/>
              <w:jc w:val="center"/>
              <w:rPr>
                <w:rFonts w:ascii="Times New Roman" w:eastAsia="宋体" w:hAnsi="Times New Roman"/>
                <w:kern w:val="0"/>
                <w:szCs w:val="21"/>
              </w:rPr>
            </w:pPr>
            <w:r>
              <w:rPr>
                <w:rFonts w:hint="eastAsia"/>
                <w:color w:val="000000"/>
                <w:sz w:val="22"/>
              </w:rPr>
              <w:t xml:space="preserve">18.652 </w:t>
            </w:r>
          </w:p>
        </w:tc>
      </w:tr>
    </w:tbl>
    <w:p w14:paraId="4C48C310" w14:textId="77777777" w:rsidR="000A0E5C" w:rsidRDefault="000A0E5C" w:rsidP="000A0E5C">
      <w:pPr>
        <w:pStyle w:val="ad"/>
        <w:ind w:left="420" w:firstLineChars="0" w:firstLine="0"/>
        <w:rPr>
          <w:sz w:val="28"/>
          <w:szCs w:val="32"/>
        </w:rPr>
      </w:pPr>
    </w:p>
    <w:p w14:paraId="1E702C88" w14:textId="41C42A34"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7</w:t>
      </w:r>
      <w:r>
        <w:rPr>
          <w:rFonts w:hint="eastAsia"/>
          <w:sz w:val="24"/>
          <w:szCs w:val="24"/>
        </w:rPr>
        <w:t xml:space="preserve">  2-1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6537DC59" w14:textId="77777777" w:rsidTr="00556836">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0693093" w14:textId="2AAC636F"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6E796911" w14:textId="6A53429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C0A012" w14:textId="60E2A53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C9A5C8" w14:textId="124985E1"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CE9E24B" w14:textId="3FCC387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9B1BCD" w14:textId="37CB17D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0868F65" w14:textId="7F58AE79"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32EC0" w14:paraId="29B55CB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B0D2730" w14:textId="32686D1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A522A5" w14:textId="165DAE9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2EF55A" w14:textId="2AB92A6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1.0771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73645" w14:textId="455F0F8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39ADDD" w14:textId="248A827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CFC4FC" w14:textId="61CF79A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6C4DF3F" w14:textId="054191D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20.144 </w:t>
            </w:r>
          </w:p>
        </w:tc>
      </w:tr>
      <w:tr w:rsidR="00532EC0" w14:paraId="36E31DF8"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DB29061" w14:textId="01C0E54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59A00C" w14:textId="596905A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5DB8CA" w14:textId="71F7200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0.0512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86DB59" w14:textId="7A6823D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99C77D" w14:textId="41D10A5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86DE4D" w14:textId="5657F62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40B0C4A" w14:textId="7ECC390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0.0552 </w:t>
            </w:r>
          </w:p>
        </w:tc>
      </w:tr>
      <w:tr w:rsidR="00532EC0" w14:paraId="6C9AFAED"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2017794" w14:textId="7855086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55435A" w14:textId="0A3BCD4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5C4B0" w14:textId="62B0121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4.75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576A7C" w14:textId="26F18ED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21.79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9CC2A8" w14:textId="6D56E34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28.84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E475ED" w14:textId="7BC04B9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1.38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8D0F92" w14:textId="47010C4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0.27 </w:t>
            </w:r>
          </w:p>
        </w:tc>
      </w:tr>
      <w:tr w:rsidR="00532EC0" w14:paraId="1BF890B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0993A5B" w14:textId="45774AC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606A08" w14:textId="48E0FE7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09EDB" w14:textId="7E84394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1.0873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B0B41" w14:textId="61AFA3D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9B9254" w14:textId="374B9A2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4998EE" w14:textId="78F01AB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7C91F7" w14:textId="04EB1CD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20.045 </w:t>
            </w:r>
          </w:p>
        </w:tc>
      </w:tr>
      <w:tr w:rsidR="00532EC0" w14:paraId="62C8B5AA"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D48A1C" w14:textId="5D1C723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C30E8A" w14:textId="6A3C51D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11B115" w14:textId="170633E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0.9336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C32A26" w14:textId="5A136B0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4E47F" w14:textId="657B5BE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2EBD2C" w14:textId="28AED99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E1BFD15" w14:textId="2DF6DF8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20.123 </w:t>
            </w:r>
          </w:p>
        </w:tc>
      </w:tr>
      <w:tr w:rsidR="00532EC0" w14:paraId="737B4BB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8EE2CF3" w14:textId="0D0B8BD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F3938" w14:textId="3442782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831C78" w14:textId="4A7BF3A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1.0636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E7FCA4" w14:textId="55A4049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D3D947" w14:textId="2217B48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432706" w14:textId="7296A62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33CEDCB" w14:textId="3CB0B3B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20.127 </w:t>
            </w:r>
          </w:p>
        </w:tc>
      </w:tr>
      <w:tr w:rsidR="00532EC0" w14:paraId="2D4D3305"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1412C1" w14:textId="41B4F75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20525B" w14:textId="3ACBC65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0.1607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04112D" w14:textId="1FAEBC3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1.1003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3B3F5" w14:textId="5394A60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EB71DC" w14:textId="5C731C7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BACB6" w14:textId="519BFB9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39D86E7" w14:textId="4DA2F76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20.128 </w:t>
            </w:r>
          </w:p>
        </w:tc>
      </w:tr>
      <w:tr w:rsidR="00532EC0" w14:paraId="7A1DD56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5AB1E43" w14:textId="5CE1E28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B4A2D8" w14:textId="21DEABD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0.1611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D7FC47" w14:textId="3B6BCE1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1.0941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F61866" w14:textId="7A7392F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12A40B" w14:textId="2A10BD4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2C3388" w14:textId="6CB9B43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C1B3DC" w14:textId="63490AF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20.096 </w:t>
            </w:r>
          </w:p>
        </w:tc>
      </w:tr>
      <w:tr w:rsidR="00532EC0" w14:paraId="1542DA30"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902854" w14:textId="13E352D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66817F9" w14:textId="5279D95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0.1602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6C9628" w14:textId="50C2B75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1.1142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C9492E" w14:textId="7723FE6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0962F1" w14:textId="726D144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25B3B5" w14:textId="4848B88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6BFFD8" w14:textId="2E260DE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20.192 </w:t>
            </w:r>
          </w:p>
        </w:tc>
      </w:tr>
      <w:tr w:rsidR="00532EC0" w14:paraId="066D4C09"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0B91950" w14:textId="524F239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0CDC8B" w14:textId="13FA6A0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75891A" w14:textId="3EAB439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1.0912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984A8" w14:textId="464751F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3158C" w14:textId="55C6184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5E60B8" w14:textId="5327FFD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0.0240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B149EA" w14:textId="1596683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20.258 </w:t>
            </w:r>
          </w:p>
        </w:tc>
      </w:tr>
      <w:tr w:rsidR="00532EC0" w14:paraId="087ACF47"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A0AA753" w14:textId="6A3B109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C1DB83" w14:textId="7C7D2F0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0F31EB" w14:textId="3FFA54D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1.0893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FACBA1" w14:textId="7901551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62AF5D" w14:textId="5038089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EE4E63" w14:textId="751F8BE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42105F" w14:textId="2326992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20.135 </w:t>
            </w:r>
          </w:p>
        </w:tc>
      </w:tr>
      <w:tr w:rsidR="00532EC0" w14:paraId="7DC3ED13"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A6E8432" w14:textId="4CA90DE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D27537" w14:textId="5791EDF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E78CE8" w14:textId="1D786F9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1.1144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157685" w14:textId="3A869CC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70CF24" w14:textId="27F4519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7779D" w14:textId="517515F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448C37" w14:textId="57561CE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20.131 </w:t>
            </w:r>
          </w:p>
        </w:tc>
      </w:tr>
      <w:tr w:rsidR="00532EC0" w14:paraId="0A9B306E"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06ADC99" w14:textId="00F7FD5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DCC98" w14:textId="3A4A581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BEDC75" w14:textId="518723B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1.1064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1C2415" w14:textId="623F2F2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12095" w14:textId="2045661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6BBDA2" w14:textId="26F6BE1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0.0240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56D0F5" w14:textId="33FFEC6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20.186 </w:t>
            </w:r>
          </w:p>
        </w:tc>
      </w:tr>
      <w:tr w:rsidR="00532EC0" w14:paraId="18CDD360" w14:textId="77777777" w:rsidTr="00171B4B">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9DB53D" w14:textId="316BF21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3ED7BB" w14:textId="69F328E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0.1589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E6CA12" w14:textId="21F520D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1.0537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E2E3AA" w14:textId="2686AF2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44DA69" w14:textId="6F0F4D4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7BA5F7" w14:textId="7234B18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0.0239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D9ADAEE" w14:textId="605BFBD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20.158 </w:t>
            </w:r>
          </w:p>
        </w:tc>
      </w:tr>
    </w:tbl>
    <w:p w14:paraId="2B32C778" w14:textId="77777777" w:rsidR="000A0E5C" w:rsidRDefault="000A0E5C" w:rsidP="000A0E5C">
      <w:pPr>
        <w:pStyle w:val="ad"/>
        <w:ind w:left="420" w:firstLineChars="0" w:firstLine="0"/>
        <w:rPr>
          <w:sz w:val="28"/>
          <w:szCs w:val="32"/>
        </w:rPr>
      </w:pPr>
    </w:p>
    <w:p w14:paraId="561B05E8" w14:textId="4D6C2C97" w:rsidR="000A0E5C" w:rsidRDefault="000A0E5C" w:rsidP="000A0E5C">
      <w:pPr>
        <w:pStyle w:val="ad"/>
        <w:ind w:firstLineChars="202" w:firstLine="485"/>
        <w:jc w:val="center"/>
        <w:rPr>
          <w:sz w:val="24"/>
          <w:szCs w:val="24"/>
        </w:rPr>
      </w:pPr>
      <w:r>
        <w:rPr>
          <w:rFonts w:hint="eastAsia"/>
          <w:sz w:val="24"/>
          <w:szCs w:val="24"/>
        </w:rPr>
        <w:lastRenderedPageBreak/>
        <w:t>表</w:t>
      </w:r>
      <w:r w:rsidR="00B3258F">
        <w:rPr>
          <w:rFonts w:hint="eastAsia"/>
          <w:sz w:val="24"/>
          <w:szCs w:val="24"/>
        </w:rPr>
        <w:t>8</w:t>
      </w:r>
      <w:r>
        <w:rPr>
          <w:rFonts w:hint="eastAsia"/>
          <w:sz w:val="24"/>
          <w:szCs w:val="24"/>
        </w:rPr>
        <w:t xml:space="preserve">  502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7F990DCC" w14:textId="77777777" w:rsidTr="0042493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BE81C7" w14:textId="417F3FDE"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588589BB" w14:textId="0B8375F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01ADFE" w14:textId="53C5F605"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7CA1B1" w14:textId="69FE438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53FAE4" w14:textId="52EA423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CCAC69" w14:textId="5A6C5F0D"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FEF8BB" w14:textId="05AD85D9"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32EC0" w14:paraId="1CF7FD97"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DB352A8" w14:textId="4BFADFA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76C122" w14:textId="2F7CD3D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DC27D8" w14:textId="6A8DCAC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F151EC" w14:textId="4B7904D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0BD60" w14:textId="5AD63DA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CDE245" w14:textId="1966FA9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6E351B" w14:textId="65915FA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23.581 </w:t>
            </w:r>
          </w:p>
        </w:tc>
      </w:tr>
      <w:tr w:rsidR="00532EC0" w14:paraId="31F77C85"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0C846D8" w14:textId="2C6586D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2C720" w14:textId="740B458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ADFDCD" w14:textId="378DA94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EE7FE2" w14:textId="609B387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CD5D8" w14:textId="5EDC0DD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94AA05" w14:textId="30F90B3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4B4089" w14:textId="7C9C8DD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0.0589 </w:t>
            </w:r>
          </w:p>
        </w:tc>
      </w:tr>
      <w:tr w:rsidR="00532EC0" w14:paraId="538B376C"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70CF5B" w14:textId="11A4513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8CFDC7B" w14:textId="69D23EC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A2F6D" w14:textId="08031B1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6.63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0A5325" w14:textId="053F7BC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5.18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249785" w14:textId="161EFB3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6.14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D5A46F" w14:textId="0851543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1.35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11E502" w14:textId="287638C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0.25 </w:t>
            </w:r>
          </w:p>
        </w:tc>
      </w:tr>
      <w:tr w:rsidR="00532EC0" w14:paraId="374B1759"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D9FED5" w14:textId="4F6A7E5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11E7A1" w14:textId="0988067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EFD272" w14:textId="3E50CF8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0.3233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6939C8" w14:textId="60DEBAE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A6362" w14:textId="63CFCE7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236325" w14:textId="5CE0D7A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C9F5349" w14:textId="5433C71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23.557 </w:t>
            </w:r>
          </w:p>
        </w:tc>
      </w:tr>
      <w:tr w:rsidR="00532EC0" w14:paraId="52EE6472"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6CB86AD" w14:textId="4040DCC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FA706A" w14:textId="24A7723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B77CFC" w14:textId="15054FA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42874C" w14:textId="70A161F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4D277A" w14:textId="2E75250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0.0393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06E59" w14:textId="13713B6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BC6566E" w14:textId="2973140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23.558 </w:t>
            </w:r>
          </w:p>
        </w:tc>
      </w:tr>
      <w:tr w:rsidR="00532EC0" w14:paraId="72B8601F"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9042E1" w14:textId="44212A0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F6286EF" w14:textId="5D02F4B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DF4675" w14:textId="2B36C95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0.3153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9EC2DC" w14:textId="0374961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628EC" w14:textId="156EE2B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7CA5A5" w14:textId="1B33FAA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0.0456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EBA8D2" w14:textId="721DD00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23.638 </w:t>
            </w:r>
          </w:p>
        </w:tc>
      </w:tr>
      <w:tr w:rsidR="00532EC0" w14:paraId="0AFDEB85"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64C6B51" w14:textId="46E1F76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BDC52F" w14:textId="5725968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429634" w14:textId="6CE8DBC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0.3237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894BF1" w14:textId="457D306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332A8D" w14:textId="63F6370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F4406F" w14:textId="5D85AB7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8BAA9" w14:textId="403FDD0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23.614 </w:t>
            </w:r>
          </w:p>
        </w:tc>
      </w:tr>
      <w:tr w:rsidR="00532EC0" w14:paraId="056C8587"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A410630" w14:textId="762982D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97341B" w14:textId="74E555F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B6D364" w14:textId="6EDA515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0.3112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D8662A" w14:textId="5BC510B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D433FF" w14:textId="5FAD5A7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DB9634" w14:textId="4DACAEC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0.0456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81E1732" w14:textId="7CF0746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23.569 </w:t>
            </w:r>
          </w:p>
        </w:tc>
      </w:tr>
      <w:tr w:rsidR="00532EC0" w14:paraId="2B280803"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F4B2D8A" w14:textId="343A59B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1EC206" w14:textId="4E2736D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6578B" w14:textId="1F3438E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9309D" w14:textId="79BB657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0.0184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AAA497" w14:textId="600FDBD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791F7A" w14:textId="08B2285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B97772" w14:textId="65C1C48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23.504 </w:t>
            </w:r>
          </w:p>
        </w:tc>
      </w:tr>
      <w:tr w:rsidR="00532EC0" w14:paraId="07B6F5B3"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C82C63" w14:textId="5EB4F11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5BAEE0" w14:textId="249673B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50AA35" w14:textId="75F03FC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0.2647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E7D22" w14:textId="4869FB3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335EF0" w14:textId="0D051E1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CDF203" w14:textId="394809D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3CA01E1" w14:textId="66E30B5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23.551 </w:t>
            </w:r>
          </w:p>
        </w:tc>
      </w:tr>
      <w:tr w:rsidR="00532EC0" w14:paraId="779A400E"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0FC8928" w14:textId="4F5BD1B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3266EB1" w14:textId="77102F0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147C1" w14:textId="5C9A1F2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DA8D94" w14:textId="078E067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765821" w14:textId="70E4C09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1FE373" w14:textId="1C37D13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0.0436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8657730" w14:textId="7C6C0F6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23.512 </w:t>
            </w:r>
          </w:p>
        </w:tc>
      </w:tr>
      <w:tr w:rsidR="00532EC0" w14:paraId="366860FE"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3984E32" w14:textId="4459F5E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FCD0C5" w14:textId="451FE04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E1F21A" w14:textId="41C6C26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0.2666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11B5CC" w14:textId="27E2B89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783199" w14:textId="1AD50CC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136FEE" w14:textId="4860CCA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B9E3E3" w14:textId="260C9D1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23.711 </w:t>
            </w:r>
          </w:p>
        </w:tc>
      </w:tr>
      <w:tr w:rsidR="00532EC0" w14:paraId="205C42F1"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D5DCED5" w14:textId="4FED139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D4A40F" w14:textId="5667A08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A6B5C1" w14:textId="41DFAD8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9792F1" w14:textId="313CCE6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CFB9F" w14:textId="7A03927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7DD4F5" w14:textId="488010E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5F9ECE" w14:textId="5AD6DC5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23.607 </w:t>
            </w:r>
          </w:p>
        </w:tc>
      </w:tr>
      <w:tr w:rsidR="00532EC0" w14:paraId="2327ABA0" w14:textId="77777777" w:rsidTr="00884C72">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E80E5EE" w14:textId="0407CAD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2018ECA" w14:textId="56D69E8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CF9F1F" w14:textId="510848E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0.3162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182389" w14:textId="2C1FD0C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7FCE3" w14:textId="028A30C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4D5A32" w14:textId="74F808A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89FFD1" w14:textId="7FFD04A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23.565 </w:t>
            </w:r>
          </w:p>
        </w:tc>
      </w:tr>
    </w:tbl>
    <w:p w14:paraId="62DAEA47" w14:textId="77777777" w:rsidR="00B3258F" w:rsidRDefault="00B3258F" w:rsidP="000A0E5C">
      <w:pPr>
        <w:pStyle w:val="ad"/>
        <w:ind w:firstLineChars="202" w:firstLine="485"/>
        <w:jc w:val="center"/>
        <w:rPr>
          <w:sz w:val="24"/>
          <w:szCs w:val="24"/>
        </w:rPr>
      </w:pPr>
    </w:p>
    <w:p w14:paraId="4EEDBD56" w14:textId="2C08A627" w:rsidR="000A0E5C" w:rsidRDefault="000A0E5C" w:rsidP="000A0E5C">
      <w:pPr>
        <w:pStyle w:val="ad"/>
        <w:ind w:firstLineChars="202" w:firstLine="485"/>
        <w:jc w:val="center"/>
        <w:rPr>
          <w:sz w:val="24"/>
          <w:szCs w:val="24"/>
        </w:rPr>
      </w:pPr>
      <w:r>
        <w:rPr>
          <w:rFonts w:hint="eastAsia"/>
          <w:sz w:val="24"/>
          <w:szCs w:val="24"/>
        </w:rPr>
        <w:t>表</w:t>
      </w:r>
      <w:r w:rsidR="00B3258F">
        <w:rPr>
          <w:rFonts w:hint="eastAsia"/>
          <w:sz w:val="24"/>
          <w:szCs w:val="24"/>
        </w:rPr>
        <w:t>9</w:t>
      </w:r>
      <w:r>
        <w:rPr>
          <w:rFonts w:hint="eastAsia"/>
          <w:sz w:val="24"/>
          <w:szCs w:val="24"/>
        </w:rPr>
        <w:t xml:space="preserve">  503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5FC2F9FA" w14:textId="77777777" w:rsidTr="00B91F5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8570F3" w14:textId="741D2CA6"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74AD28C" w14:textId="6C3D34A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7C2E83" w14:textId="1687A56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110F69" w14:textId="23ADF29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891559" w14:textId="3AC536EB"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04C7E1" w14:textId="2702AE11"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74E6B1" w14:textId="21974DF6"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32EC0" w14:paraId="53B70D53"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FCD851" w14:textId="30FDDD6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0375DD" w14:textId="3DDBE2D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CD8256" w14:textId="254BD68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0E2265" w14:textId="7C644B8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4A27A0" w14:textId="2663B33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DF0209" w14:textId="68286E5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5DF619" w14:textId="60C36EC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23.565 </w:t>
            </w:r>
          </w:p>
        </w:tc>
      </w:tr>
      <w:tr w:rsidR="00532EC0" w14:paraId="6B1EEE3E"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08706E4" w14:textId="57EC908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201538" w14:textId="35E3E7A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AEE9E" w14:textId="0147CFC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01051B" w14:textId="4685760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2DB141" w14:textId="16723CC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F5D94A" w14:textId="1AF7B42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19DBB16" w14:textId="787CE71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0.0829 </w:t>
            </w:r>
          </w:p>
        </w:tc>
      </w:tr>
      <w:tr w:rsidR="00532EC0" w14:paraId="076CEC87"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CA6A3A8" w14:textId="4BF3DC6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E1237F" w14:textId="653A379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7.59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1B9335" w14:textId="56C84DA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6.25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EB2A74" w14:textId="226D998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7.62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C86194" w14:textId="4FA7078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5468DE" w14:textId="599B713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1.58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A480177" w14:textId="164CF9E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0.35 </w:t>
            </w:r>
          </w:p>
        </w:tc>
      </w:tr>
      <w:tr w:rsidR="00532EC0" w14:paraId="6B4AA2D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BAB6A7" w14:textId="63E0C65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FE2D0A" w14:textId="0D210B7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12A297" w14:textId="6C6AD84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F4390B" w14:textId="0F4264F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3D5210" w14:textId="27B93F4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81D4FA" w14:textId="5276303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6D45842" w14:textId="7A6A7CC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23.579 </w:t>
            </w:r>
          </w:p>
        </w:tc>
      </w:tr>
      <w:tr w:rsidR="00532EC0" w14:paraId="5D5E1A2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56A552" w14:textId="5E35313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10F4B5" w14:textId="0B50A3F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88AD41" w14:textId="0382B90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6B66DC" w14:textId="4E80C25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55F45E" w14:textId="5D308C7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E8C89F3" w14:textId="27E90E8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094F3EA" w14:textId="2837762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23.588 </w:t>
            </w:r>
          </w:p>
        </w:tc>
      </w:tr>
      <w:tr w:rsidR="00532EC0" w14:paraId="7B6FF84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1ECC5E" w14:textId="31BF20D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932FCD" w14:textId="3E6D704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9DBCD6" w14:textId="6D5D520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625734" w14:textId="5FF336F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4B82A4E" w14:textId="082AF19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83B9F98" w14:textId="1604B61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6658F9" w14:textId="3B9460F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23.546 </w:t>
            </w:r>
          </w:p>
        </w:tc>
      </w:tr>
      <w:tr w:rsidR="00532EC0" w14:paraId="56033BC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93F7D6" w14:textId="184CAD9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789F5" w14:textId="5A41641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946533" w14:textId="2B87B6A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FB56A0" w14:textId="2FBB0EF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373720" w14:textId="410C3D5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4AC256" w14:textId="47F9096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00E0C86" w14:textId="2C3505E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23.555 </w:t>
            </w:r>
          </w:p>
        </w:tc>
      </w:tr>
      <w:tr w:rsidR="00532EC0" w14:paraId="10BD03E6"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185B77" w14:textId="6EAD303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79C3D7" w14:textId="78086EE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5AE041" w14:textId="159DC6E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59EC97" w14:textId="3B30CF5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D62191" w14:textId="1601F5E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D280CE" w14:textId="6F19C31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A44377" w14:textId="102426E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23.531 </w:t>
            </w:r>
          </w:p>
        </w:tc>
      </w:tr>
      <w:tr w:rsidR="00532EC0" w14:paraId="006794F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4B55F6" w14:textId="7B7BDC0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D9C2D" w14:textId="0ECEEF0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CD5412" w14:textId="24922D1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1F1BC5" w14:textId="072B09B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791741" w14:textId="16EB712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7DE56A" w14:textId="3B43A72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BD6F450" w14:textId="650757D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23.544 </w:t>
            </w:r>
          </w:p>
        </w:tc>
      </w:tr>
      <w:tr w:rsidR="00532EC0" w14:paraId="682B344E"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0CB14A9" w14:textId="43DFC74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E46912" w14:textId="7F51E88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9F98F4" w14:textId="6D92ED6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B9213" w14:textId="191E9B0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DF96AE" w14:textId="71B510F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A45864" w14:textId="3FF1BD5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0.0796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0DFE399" w14:textId="57BEFF8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23.800 </w:t>
            </w:r>
          </w:p>
        </w:tc>
      </w:tr>
      <w:tr w:rsidR="00532EC0" w14:paraId="5C76F7A3"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C82785D" w14:textId="7FB91A3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0746F" w14:textId="6818F33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D8F8855" w14:textId="78233DE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6E260E" w14:textId="647AC4F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B6C69F" w14:textId="3DBA502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0.0692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EE8BF2" w14:textId="45AE8D4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0.0807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A7B6FA6" w14:textId="1E9348B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23.520 </w:t>
            </w:r>
          </w:p>
        </w:tc>
      </w:tr>
      <w:tr w:rsidR="00532EC0" w14:paraId="44B8A0B8"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B071B3A" w14:textId="2801F45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AC794E" w14:textId="4A932EE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B67B22" w14:textId="0B3BEF5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0.1805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E7A01" w14:textId="1A9121B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BB4A1D" w14:textId="14DE61E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16F488" w14:textId="7D67B62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5AFCF84" w14:textId="0E22F40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23.541 </w:t>
            </w:r>
          </w:p>
        </w:tc>
      </w:tr>
      <w:tr w:rsidR="00532EC0" w14:paraId="15FF886B"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9FA7B4C" w14:textId="110CBBD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590541" w14:textId="652BE12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2B3ECC" w14:textId="13F2D7C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0.1781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14C3B8" w14:textId="563F3D2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A538BF" w14:textId="3BAA453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7EB521" w14:textId="441382F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0.0772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F7803E" w14:textId="493FAD9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23.485 </w:t>
            </w:r>
          </w:p>
        </w:tc>
      </w:tr>
      <w:tr w:rsidR="00532EC0" w14:paraId="1CEAC4C2" w14:textId="77777777" w:rsidTr="004E1CF9">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2125B3" w14:textId="3920ECA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AFF9AE" w14:textId="6ADD9C7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0A3DCA" w14:textId="7C888D6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0.1514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F11CFD" w14:textId="0770D31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F1EF00" w14:textId="55C232E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6AC2B8" w14:textId="7A3E706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0.0786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BCE004" w14:textId="314C71C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23.522 </w:t>
            </w:r>
          </w:p>
        </w:tc>
      </w:tr>
    </w:tbl>
    <w:p w14:paraId="758B0F01" w14:textId="77777777" w:rsidR="000A0E5C" w:rsidRDefault="000A0E5C" w:rsidP="000A0E5C">
      <w:pPr>
        <w:pStyle w:val="ad"/>
        <w:ind w:left="420" w:firstLineChars="0" w:firstLine="0"/>
        <w:rPr>
          <w:sz w:val="28"/>
          <w:szCs w:val="32"/>
        </w:rPr>
      </w:pPr>
    </w:p>
    <w:p w14:paraId="72CB92F8" w14:textId="6541C72D"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0</w:t>
      </w:r>
      <w:r>
        <w:rPr>
          <w:rFonts w:hint="eastAsia"/>
          <w:sz w:val="24"/>
          <w:szCs w:val="24"/>
        </w:rPr>
        <w:t xml:space="preserve">  PNMo-8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446E882D" w14:textId="77777777" w:rsidTr="00A4463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D22CCF" w14:textId="62F6220B"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80DA64A" w14:textId="413F6494"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B13B59" w14:textId="4CE8C1D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3EB6B4" w14:textId="5BBE82E1"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F3C40D" w14:textId="13FEBD76"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B4E418" w14:textId="42A7B932"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09F2581" w14:textId="2810C22A"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32EC0" w14:paraId="3DFF381C"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F6AF6AB" w14:textId="07EB780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85F389" w14:textId="2049979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DC9A73" w14:textId="3332E5B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1DF2CA" w14:textId="04B7C82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F7EE05" w14:textId="5596299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733053" w14:textId="71328A7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711B951" w14:textId="300928D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23.699 </w:t>
            </w:r>
          </w:p>
        </w:tc>
      </w:tr>
      <w:tr w:rsidR="00532EC0" w14:paraId="52C70BB4"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318624B" w14:textId="3DB04E5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7F7BBC" w14:textId="1F613C6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AC6C0" w14:textId="47F3EDA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676A00" w14:textId="7315C6D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5A48F5" w14:textId="5C895A8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EADB95F" w14:textId="7D44C8D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AD273D" w14:textId="792EBB4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0.0567 </w:t>
            </w:r>
          </w:p>
        </w:tc>
      </w:tr>
      <w:tr w:rsidR="00532EC0" w14:paraId="1300927A"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18C93D" w14:textId="21352DF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lastRenderedPageBreak/>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ED02A1" w14:textId="3D965A9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8A8951" w14:textId="2F85318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5.25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C2D66B" w14:textId="04EAEE0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A8B997" w14:textId="7622882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7.33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E48CDA" w14:textId="00A022E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1.15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4FC6D78" w14:textId="17D91FD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0.24 </w:t>
            </w:r>
          </w:p>
        </w:tc>
      </w:tr>
      <w:tr w:rsidR="00532EC0" w14:paraId="5AA0A510"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8000BCB" w14:textId="5AD2DC3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12A6F" w14:textId="4C16075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55CD4C" w14:textId="0371AB5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B1C8CF" w14:textId="5657FD8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716BC5" w14:textId="5BBD2CD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00B60" w14:textId="29461D3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2016587" w14:textId="6370160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23.632 </w:t>
            </w:r>
          </w:p>
        </w:tc>
      </w:tr>
      <w:tr w:rsidR="00532EC0" w14:paraId="0EBEBC43"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FE9396B" w14:textId="40311E4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4C9936" w14:textId="5619C5E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9E7034" w14:textId="4C7B4B7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434E96" w14:textId="6CE5791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82AA636" w14:textId="7279FBD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3737A9" w14:textId="69D086A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5F4AA1" w14:textId="0DBA824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23.610 </w:t>
            </w:r>
          </w:p>
        </w:tc>
      </w:tr>
      <w:tr w:rsidR="00532EC0" w14:paraId="246AD791"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6490B8A" w14:textId="2CAB481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4C859F" w14:textId="70FFDC4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AF1275" w14:textId="3CBA3CC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463E958" w14:textId="51E44F9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FBC2D1" w14:textId="24B3DE2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6D8A7D" w14:textId="083D5D4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566D0F4" w14:textId="7EEE881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23.662 </w:t>
            </w:r>
          </w:p>
        </w:tc>
      </w:tr>
      <w:tr w:rsidR="00532EC0" w14:paraId="469474BB"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1DC8E9F" w14:textId="1EFB3A0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584565" w14:textId="0E61B6E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6B3983" w14:textId="5931F93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8A4050" w14:textId="6EDA3E9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D22237" w14:textId="3BE2059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777A10" w14:textId="555F7F1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9288BD" w14:textId="252B012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23.690 </w:t>
            </w:r>
          </w:p>
        </w:tc>
      </w:tr>
      <w:tr w:rsidR="00532EC0" w14:paraId="756B8EA4"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84EFB01" w14:textId="6C7E41D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0043BC" w14:textId="682B8A3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A334C21" w14:textId="751AE3F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0.1185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FC56BE" w14:textId="7318D2C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989F2C" w14:textId="3A855F3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1F4742" w14:textId="618134C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BFD7482" w14:textId="09B73F2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23.738 </w:t>
            </w:r>
          </w:p>
        </w:tc>
      </w:tr>
      <w:tr w:rsidR="00532EC0" w14:paraId="495832F8"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4C2DAD" w14:textId="0CFDF09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8128AE" w14:textId="105CB21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026517" w14:textId="549B5A5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0.1197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ED00F0" w14:textId="061DA14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649F25F" w14:textId="280EA8D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3F1AB" w14:textId="40D8243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BAE7B8" w14:textId="6283B0C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23.734 </w:t>
            </w:r>
          </w:p>
        </w:tc>
      </w:tr>
      <w:tr w:rsidR="00532EC0" w14:paraId="26E908C0"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7A8259D" w14:textId="021D469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B7E9D9" w14:textId="60DA93E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9326A9" w14:textId="7DB7C06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F12C4" w14:textId="5B747AA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BF95F0" w14:textId="7222B54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E7DC87" w14:textId="19B4513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203CD55" w14:textId="63BF81B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23.748 </w:t>
            </w:r>
          </w:p>
        </w:tc>
      </w:tr>
      <w:tr w:rsidR="00532EC0" w14:paraId="71196BF1"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501838B" w14:textId="19E012D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204483" w14:textId="6BBF6D0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F12757" w14:textId="29D0393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7EEE99" w14:textId="49980C7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494540D" w14:textId="775CCB9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6942D9" w14:textId="56C7AF7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366DA8" w14:textId="295A56F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23.719 </w:t>
            </w:r>
          </w:p>
        </w:tc>
      </w:tr>
      <w:tr w:rsidR="00532EC0" w14:paraId="139468D7"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74EF94E" w14:textId="2FC4191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BF0FD0" w14:textId="241235A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CE5662" w14:textId="085B591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0.1037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D4D3CF" w14:textId="6B75578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CE5663" w14:textId="326B619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D4D18F" w14:textId="53CE2F8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D781A43" w14:textId="14CCD53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23.694 </w:t>
            </w:r>
          </w:p>
        </w:tc>
      </w:tr>
      <w:tr w:rsidR="00532EC0" w14:paraId="097A944A"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F86B42E" w14:textId="00E33AB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BB2BC5" w14:textId="63E4D3A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8ADCFE" w14:textId="72C17D8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A4CA721" w14:textId="27BAE57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0.0527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B4994C" w14:textId="1A9C505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9C4A9" w14:textId="27C2760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0.0205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AA6F3F" w14:textId="298A086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23.654 </w:t>
            </w:r>
          </w:p>
        </w:tc>
      </w:tr>
      <w:tr w:rsidR="00532EC0" w14:paraId="3730ABBF" w14:textId="77777777" w:rsidTr="00020B00">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978A8A" w14:textId="1936191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AA97B0" w14:textId="1EB6052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8A26AF" w14:textId="440BB9A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0.1295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FAE90E" w14:textId="48DCB13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BCBA3FC" w14:textId="29F3635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0.0159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5EFBF3" w14:textId="4FA8058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0.0211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F4676E" w14:textId="4570F2D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23.802 </w:t>
            </w:r>
          </w:p>
        </w:tc>
      </w:tr>
    </w:tbl>
    <w:p w14:paraId="0DB9A3A3" w14:textId="77777777" w:rsidR="000A0E5C" w:rsidRDefault="000A0E5C" w:rsidP="000A0E5C">
      <w:pPr>
        <w:pStyle w:val="ad"/>
        <w:ind w:firstLineChars="202" w:firstLine="485"/>
        <w:jc w:val="center"/>
        <w:rPr>
          <w:sz w:val="24"/>
          <w:szCs w:val="24"/>
        </w:rPr>
      </w:pPr>
    </w:p>
    <w:p w14:paraId="632E6DF3" w14:textId="667755E5"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1</w:t>
      </w:r>
      <w:r>
        <w:rPr>
          <w:rFonts w:hint="eastAsia"/>
          <w:sz w:val="24"/>
          <w:szCs w:val="24"/>
        </w:rPr>
        <w:t xml:space="preserve">  PNMo-9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744F82DE" w14:textId="77777777" w:rsidTr="00EA210A">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73CEAC2" w14:textId="2337F9A0"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4706C208" w14:textId="64A6ABA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E9787" w14:textId="49087F20"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180218" w14:textId="6F45F9F3"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F150359" w14:textId="1D32DED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42E42C1" w14:textId="5318AFE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C39C4A" w14:textId="15FE9D15"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32EC0" w14:paraId="498F5C8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95C837F" w14:textId="632886E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2D7AEC" w14:textId="0F3087F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D19D21" w14:textId="2E84900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85DC51" w14:textId="7629D23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2620DC1" w14:textId="1188AA1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B68865" w14:textId="4F950A6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39B5818" w14:textId="16A772B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24.041 </w:t>
            </w:r>
          </w:p>
        </w:tc>
      </w:tr>
      <w:tr w:rsidR="00532EC0" w14:paraId="4400942A"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BDE39CF" w14:textId="71ED5B2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75C7099" w14:textId="1069EE3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587279" w14:textId="1B69675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2C8472" w14:textId="67553FC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E1BFE4" w14:textId="7A42A06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0.0025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98B4354" w14:textId="109225B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0.0006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EA2BB83" w14:textId="64A7805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0.0652 </w:t>
            </w:r>
          </w:p>
        </w:tc>
      </w:tr>
      <w:tr w:rsidR="00532EC0" w14:paraId="607E40B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540E799" w14:textId="6EE6BFA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601B858" w14:textId="7A5AD3A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6.46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09C0B1" w14:textId="50CCEB1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320D09" w14:textId="0F09EBF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4.90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2AD7BA" w14:textId="429F645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8.52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A2E305" w14:textId="5F2EB04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1.62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EC18C0" w14:textId="5249684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 </w:t>
            </w:r>
          </w:p>
        </w:tc>
      </w:tr>
      <w:tr w:rsidR="00532EC0" w14:paraId="6D387A20"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68654F8" w14:textId="6CCBE3A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A76A4C8" w14:textId="0459042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9C5BB5" w14:textId="4D68051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76FA6F" w14:textId="4F0B9E8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723956" w14:textId="79AA530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10E56E1" w14:textId="41C18865"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E27F03F" w14:textId="181D8F6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23.934 </w:t>
            </w:r>
          </w:p>
        </w:tc>
      </w:tr>
      <w:tr w:rsidR="00532EC0" w14:paraId="2A093554"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AB20447" w14:textId="77D2C4E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5AEBF1" w14:textId="2760C75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1A2F5A" w14:textId="43A8BAC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976F61" w14:textId="57D5017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0.0590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98B45A" w14:textId="1F29561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4BD1E9" w14:textId="75EBD41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0.0348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C0C318" w14:textId="1765828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23.952 </w:t>
            </w:r>
          </w:p>
        </w:tc>
      </w:tr>
      <w:tr w:rsidR="00532EC0" w14:paraId="65AF51F1"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4FA78A" w14:textId="212D7C9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DB32AD" w14:textId="409B222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433CCA5" w14:textId="623DBAE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0.2673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3EBFD1" w14:textId="6583EF9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5181A8" w14:textId="0669FC5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E7BD82" w14:textId="23A06E2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E5DF5E6" w14:textId="37CB743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23.989 </w:t>
            </w:r>
          </w:p>
        </w:tc>
      </w:tr>
      <w:tr w:rsidR="00532EC0" w14:paraId="0690EDAE"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1E77F24" w14:textId="24C39EB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0553D4" w14:textId="2A27A25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6DDE5B" w14:textId="5CC85E8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DF82A16" w14:textId="70DEA9B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7396D0" w14:textId="27DF763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6D771D" w14:textId="3C2BCAA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F7F6D4C" w14:textId="3F8C18A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24.017 </w:t>
            </w:r>
          </w:p>
        </w:tc>
      </w:tr>
      <w:tr w:rsidR="00532EC0" w14:paraId="040E3027"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0FAE370" w14:textId="1C6BB76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F3EE25" w14:textId="413B444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003CC99" w14:textId="4653D9C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0.2789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CCCFAE" w14:textId="623C703A"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809FB" w14:textId="78DB9DB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0.0302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EB3DA7A" w14:textId="78A7367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4D17F51" w14:textId="7D0E496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23.998 </w:t>
            </w:r>
          </w:p>
        </w:tc>
      </w:tr>
      <w:tr w:rsidR="00532EC0" w14:paraId="0A050C9C"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F5A06F6" w14:textId="25C4005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BC9C716" w14:textId="7A3BBC1F"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0.0287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E767E9" w14:textId="6570574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0.2801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68A5C71" w14:textId="7960E9A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092C33" w14:textId="2FF20A4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0.0303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F16F80" w14:textId="12C5526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84F6C93" w14:textId="3A91975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24.104 </w:t>
            </w:r>
          </w:p>
        </w:tc>
      </w:tr>
      <w:tr w:rsidR="00532EC0" w14:paraId="60537434"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EC181E7" w14:textId="0AF39F5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A174D3" w14:textId="0E1BEFD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0BB0E0" w14:textId="25C4595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48D3C45" w14:textId="36F21523"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0.0596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4DF411" w14:textId="2887D1E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8F137" w14:textId="6B7E141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C6A97EF" w14:textId="36FD1F2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24.078 </w:t>
            </w:r>
          </w:p>
        </w:tc>
      </w:tr>
      <w:tr w:rsidR="00532EC0" w14:paraId="5CE61D71"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C9DDA8F" w14:textId="55870EC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ED6A0D3" w14:textId="7B283EF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0.0241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E4A8AE" w14:textId="7082D6B9"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0.2767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27CF83" w14:textId="1AC8837B"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0.0604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F50A62F" w14:textId="63B932D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0451DC" w14:textId="249BB82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4C53745" w14:textId="1273671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24.095 </w:t>
            </w:r>
          </w:p>
        </w:tc>
      </w:tr>
      <w:tr w:rsidR="00532EC0" w14:paraId="005928A3"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3046DEB" w14:textId="32852DC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F97921" w14:textId="66DD091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A8E001" w14:textId="79B4845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0.2756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5A637E4" w14:textId="46E6CD2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BB0225" w14:textId="3AED9C3C"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4DF086" w14:textId="44D97477"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A112F86" w14:textId="2772980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24.069 </w:t>
            </w:r>
          </w:p>
        </w:tc>
      </w:tr>
      <w:tr w:rsidR="00532EC0" w14:paraId="26B85E7F"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778998D" w14:textId="014D74A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A7BA19" w14:textId="671366E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9B2D53" w14:textId="3D8494C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0.2818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D266D45" w14:textId="0D597CB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3AB8AC" w14:textId="6A05444E"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5CB78B4" w14:textId="76400576"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0.0362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9E2392D" w14:textId="5B82B48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24.110 </w:t>
            </w:r>
          </w:p>
        </w:tc>
      </w:tr>
      <w:tr w:rsidR="00532EC0" w14:paraId="712FCB50" w14:textId="77777777" w:rsidTr="005918E3">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A0DFE3D" w14:textId="6B189E9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F244E" w14:textId="674E6E94"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809C60" w14:textId="423E77A0"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0.2805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FBF920" w14:textId="568365A8"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0.0606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9109FC" w14:textId="6572C522"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0.0262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8B55B" w14:textId="78FE75DD"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0.0353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6922F5D" w14:textId="7B87C441" w:rsidR="00532EC0" w:rsidRDefault="00532EC0" w:rsidP="00532EC0">
            <w:pPr>
              <w:pStyle w:val="ad"/>
              <w:ind w:firstLineChars="0" w:firstLine="0"/>
              <w:jc w:val="center"/>
              <w:rPr>
                <w:rFonts w:ascii="Times New Roman" w:eastAsia="宋体" w:hAnsi="Times New Roman"/>
                <w:kern w:val="0"/>
                <w:szCs w:val="21"/>
              </w:rPr>
            </w:pPr>
            <w:r>
              <w:rPr>
                <w:rFonts w:ascii="等线" w:eastAsia="等线" w:hAnsi="等线" w:hint="eastAsia"/>
                <w:color w:val="000000"/>
                <w:sz w:val="22"/>
              </w:rPr>
              <w:t xml:space="preserve">24.106 </w:t>
            </w:r>
          </w:p>
        </w:tc>
      </w:tr>
    </w:tbl>
    <w:p w14:paraId="5197B5AC" w14:textId="77777777" w:rsidR="000A0E5C" w:rsidRDefault="000A0E5C" w:rsidP="000A0E5C">
      <w:pPr>
        <w:pStyle w:val="ad"/>
        <w:ind w:left="420" w:firstLineChars="0" w:firstLine="0"/>
        <w:rPr>
          <w:sz w:val="28"/>
          <w:szCs w:val="32"/>
        </w:rPr>
      </w:pPr>
    </w:p>
    <w:p w14:paraId="442159D5" w14:textId="7940E44F"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2</w:t>
      </w:r>
      <w:r>
        <w:rPr>
          <w:rFonts w:hint="eastAsia"/>
          <w:sz w:val="24"/>
          <w:szCs w:val="24"/>
        </w:rPr>
        <w:t xml:space="preserve">  19#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4FB83DD7" w14:textId="77777777" w:rsidTr="00B740BC">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E800BC2" w14:textId="332DAA13"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214FE0FA" w14:textId="2E96495E"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76A5F3" w14:textId="72CCDA6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2C90790" w14:textId="36B5B4B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33E033" w14:textId="6BBDED60"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2CE9E9" w14:textId="22E79567"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01639E7" w14:textId="2D53F959"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32EC0" w14:paraId="36D14457"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A2942A9" w14:textId="7161A5E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F3A44" w14:textId="2F92470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39B199F" w14:textId="75C401D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0.3036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32B736" w14:textId="73CC326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AB7347" w14:textId="48F6B57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722A69" w14:textId="29C71F6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0.1381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D1B9CB" w14:textId="02CA3F5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25.460 </w:t>
            </w:r>
          </w:p>
        </w:tc>
      </w:tr>
      <w:tr w:rsidR="00532EC0" w14:paraId="08A3872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5377BCD" w14:textId="011BD82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9511D0" w14:textId="5B7DB43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DD8FDBA" w14:textId="7714605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0.0169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8AA602" w14:textId="1A38BDF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A0F619D" w14:textId="41C3DE8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207111" w14:textId="4D9877F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69E7963" w14:textId="2E0ACC3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0.0409 </w:t>
            </w:r>
          </w:p>
        </w:tc>
      </w:tr>
      <w:tr w:rsidR="00532EC0" w14:paraId="7DEDC209"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483F7BA" w14:textId="0CDC961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C33BEA" w14:textId="14EEF84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4.77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E5354" w14:textId="3849782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5.56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52F96C2" w14:textId="5AABC42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25.38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DB750C3" w14:textId="6D0C7A8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CA24332" w14:textId="224C0F3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0.63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7F8C6C1" w14:textId="02C6EB4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0.16 </w:t>
            </w:r>
          </w:p>
        </w:tc>
      </w:tr>
      <w:tr w:rsidR="00532EC0" w14:paraId="2697F320"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539D100" w14:textId="47AD7BC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13BF0C" w14:textId="2F72836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E95053B" w14:textId="18F69CF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0.2998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F6620E" w14:textId="64A0500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1C80B5" w14:textId="3786EC9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0.1728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82A6D9" w14:textId="08C4692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0.1379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747BFDA" w14:textId="46966D5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25.466 </w:t>
            </w:r>
          </w:p>
        </w:tc>
      </w:tr>
      <w:tr w:rsidR="00532EC0" w14:paraId="13BE0369"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E56DFCD" w14:textId="264BE0A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D498C2" w14:textId="4867CEB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7F529C9" w14:textId="4CF0158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0.3120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50DFA7" w14:textId="5CCC05D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A10F7E" w14:textId="74729AB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0.1783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DDC1822" w14:textId="63C8682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0.1378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96B582" w14:textId="208740C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25.444 </w:t>
            </w:r>
          </w:p>
        </w:tc>
      </w:tr>
      <w:tr w:rsidR="00532EC0" w14:paraId="62FAF7B5"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B959C0C" w14:textId="51825FF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906E73" w14:textId="1E6A784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0E9EF73" w14:textId="55D28E6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0.3178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93AEB3" w14:textId="11BF210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A1CB0B" w14:textId="13FFA70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6F724F2" w14:textId="6F3BE63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0.1389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2514618" w14:textId="3119F98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25.408 </w:t>
            </w:r>
          </w:p>
        </w:tc>
      </w:tr>
      <w:tr w:rsidR="00532EC0" w14:paraId="262305E4"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50FDD7A9" w14:textId="0C00962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47405E" w14:textId="50758C4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7D250D" w14:textId="65CBED4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0.3082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1032177" w14:textId="4DF2B6F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0279F7C" w14:textId="38A2B91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0.1734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1E15F0" w14:textId="5290514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0.1380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C3C7360" w14:textId="50D63A0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25.474 </w:t>
            </w:r>
          </w:p>
        </w:tc>
      </w:tr>
      <w:tr w:rsidR="00532EC0" w14:paraId="3544B24D"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8A5B167" w14:textId="4866DA1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lastRenderedPageBreak/>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7939162" w14:textId="523840C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0.0430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33D5C0D" w14:textId="14D7DA9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0.3175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015DE1" w14:textId="720A0D3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0.0023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7B3DA8" w14:textId="293BAF2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F9235B" w14:textId="4ABA7B6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0.1388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5CE4547" w14:textId="72FD80D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25.477 </w:t>
            </w:r>
          </w:p>
        </w:tc>
      </w:tr>
      <w:tr w:rsidR="00532EC0" w14:paraId="478E701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778F0F7" w14:textId="515F01C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C10806" w14:textId="21C6FBC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0.0432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95DB548" w14:textId="13A1555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0.3061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006299" w14:textId="3679D69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8D36073" w14:textId="091F048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0.1668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27DF97" w14:textId="11E8519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0.1384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4B96618" w14:textId="3043C02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25.564 </w:t>
            </w:r>
          </w:p>
        </w:tc>
      </w:tr>
      <w:tr w:rsidR="00532EC0" w14:paraId="1A909E9F"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E6E5C13" w14:textId="1BA60CF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CF1035" w14:textId="401B85A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4AD89C8" w14:textId="77066FE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0.2978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8BB743" w14:textId="70C380B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027DFA" w14:textId="7CC63E4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A7A461" w14:textId="289F317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0.1383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F59FECB" w14:textId="5D762B0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25.423 </w:t>
            </w:r>
          </w:p>
        </w:tc>
      </w:tr>
      <w:tr w:rsidR="00532EC0" w14:paraId="760B1E68"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921EA51" w14:textId="5FB5660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526F3E0" w14:textId="14F1F5E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266B909" w14:textId="7F35D8E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0.3117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9D54DE2" w14:textId="56FDB01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19B91B" w14:textId="49A833C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0.1729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0DF3120" w14:textId="0232F98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0.1390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6C7D2D" w14:textId="73A8FA2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25.451 </w:t>
            </w:r>
          </w:p>
        </w:tc>
      </w:tr>
      <w:tr w:rsidR="00532EC0" w14:paraId="149DD60C"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239A6DC0" w14:textId="7A088735" w:rsidR="00532EC0" w:rsidRDefault="00532EC0" w:rsidP="00532EC0">
            <w:pPr>
              <w:pStyle w:val="ad"/>
              <w:ind w:firstLineChars="0" w:firstLine="0"/>
              <w:jc w:val="center"/>
              <w:rPr>
                <w:rFonts w:ascii="Times New Roman" w:eastAsia="宋体" w:hAnsi="Times New Roman"/>
                <w:kern w:val="0"/>
                <w:sz w:val="2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711CDD" w14:textId="7B63420B" w:rsidR="00532EC0" w:rsidRDefault="00532EC0" w:rsidP="00532EC0">
            <w:pPr>
              <w:pStyle w:val="ad"/>
              <w:ind w:firstLineChars="0" w:firstLine="0"/>
              <w:jc w:val="center"/>
              <w:rPr>
                <w:rFonts w:ascii="等线" w:eastAsia="等线" w:hAnsi="等线"/>
                <w:color w:val="000000"/>
                <w:kern w:val="0"/>
                <w:szCs w:val="20"/>
              </w:rPr>
            </w:pPr>
            <w:r>
              <w:rPr>
                <w:rFonts w:hint="eastAsia"/>
                <w:color w:val="000000"/>
                <w:sz w:val="22"/>
              </w:rPr>
              <w:t xml:space="preserve">0.0418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D3A60" w14:textId="041AE60A"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0.2564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5656AE3" w14:textId="37315DF1"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0.0035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C2639B" w14:textId="6BE36386"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0.1797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273DC51" w14:textId="4DB45DEC"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0.1387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1D7F34E" w14:textId="33A66719"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25.427 </w:t>
            </w:r>
          </w:p>
        </w:tc>
      </w:tr>
      <w:tr w:rsidR="00532EC0" w14:paraId="6FA579F3"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0629549E" w14:textId="55F47F7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A9FE519" w14:textId="27CCA2A8" w:rsidR="00532EC0" w:rsidRDefault="00532EC0" w:rsidP="00532EC0">
            <w:pPr>
              <w:pStyle w:val="ad"/>
              <w:ind w:firstLineChars="0" w:firstLine="0"/>
              <w:jc w:val="center"/>
              <w:rPr>
                <w:rFonts w:ascii="等线" w:eastAsia="等线" w:hAnsi="等线"/>
                <w:color w:val="000000"/>
                <w:kern w:val="0"/>
                <w:szCs w:val="20"/>
              </w:rPr>
            </w:pPr>
            <w:r>
              <w:rPr>
                <w:rFonts w:hint="eastAsia"/>
                <w:color w:val="000000"/>
                <w:sz w:val="22"/>
              </w:rPr>
              <w:t xml:space="preserve">0.0459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324D6A8" w14:textId="4D6CC517"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0.3063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4BDE80" w14:textId="6DF75AA5"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0.0069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A38474" w14:textId="291F3AD1"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0.1611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01D3993" w14:textId="20C1357F"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0.1376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36714E" w14:textId="152F22F5"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25.462 </w:t>
            </w:r>
          </w:p>
        </w:tc>
      </w:tr>
      <w:tr w:rsidR="00532EC0" w14:paraId="4FD53586" w14:textId="77777777" w:rsidTr="00A94C3F">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A445D75" w14:textId="5FCF976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C226D8" w14:textId="1DA29797" w:rsidR="00532EC0" w:rsidRDefault="00532EC0" w:rsidP="00532EC0">
            <w:pPr>
              <w:pStyle w:val="ad"/>
              <w:ind w:firstLineChars="0" w:firstLine="0"/>
              <w:jc w:val="center"/>
              <w:rPr>
                <w:rFonts w:ascii="等线" w:eastAsia="等线" w:hAnsi="等线"/>
                <w:color w:val="000000"/>
                <w:kern w:val="0"/>
                <w:szCs w:val="20"/>
              </w:rPr>
            </w:pPr>
            <w:r>
              <w:rPr>
                <w:rFonts w:hint="eastAsia"/>
                <w:color w:val="000000"/>
                <w:sz w:val="22"/>
              </w:rPr>
              <w:t xml:space="preserve">0.0411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2592867" w14:textId="306A54EF"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0.3059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6FBBAF" w14:textId="6425B1B7"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0.0053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7FC7E5" w14:textId="79632B70"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0.1660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24732F" w14:textId="7A88F05E"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0.1359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463B2F6" w14:textId="54E75F1A" w:rsidR="00532EC0" w:rsidRDefault="00532EC0" w:rsidP="00532EC0">
            <w:pPr>
              <w:pStyle w:val="ad"/>
              <w:ind w:firstLineChars="0" w:firstLine="0"/>
              <w:jc w:val="center"/>
              <w:rPr>
                <w:rFonts w:ascii="等线" w:eastAsia="等线" w:hAnsi="等线"/>
                <w:color w:val="000000"/>
                <w:kern w:val="0"/>
              </w:rPr>
            </w:pPr>
            <w:r>
              <w:rPr>
                <w:rFonts w:hint="eastAsia"/>
                <w:color w:val="000000"/>
                <w:sz w:val="22"/>
              </w:rPr>
              <w:t xml:space="preserve">25.465 </w:t>
            </w:r>
          </w:p>
        </w:tc>
      </w:tr>
    </w:tbl>
    <w:p w14:paraId="684C1A5E" w14:textId="77777777" w:rsidR="000A0E5C" w:rsidRDefault="000A0E5C" w:rsidP="000A0E5C">
      <w:pPr>
        <w:pStyle w:val="ad"/>
        <w:ind w:firstLineChars="202" w:firstLine="485"/>
        <w:jc w:val="center"/>
        <w:rPr>
          <w:sz w:val="24"/>
          <w:szCs w:val="24"/>
        </w:rPr>
      </w:pPr>
    </w:p>
    <w:p w14:paraId="1F70607D" w14:textId="5AD8B652" w:rsidR="000A0E5C" w:rsidRDefault="000A0E5C" w:rsidP="000A0E5C">
      <w:pPr>
        <w:pStyle w:val="ad"/>
        <w:ind w:firstLineChars="202" w:firstLine="485"/>
        <w:jc w:val="center"/>
        <w:rPr>
          <w:sz w:val="24"/>
          <w:szCs w:val="24"/>
        </w:rPr>
      </w:pPr>
      <w:r>
        <w:rPr>
          <w:rFonts w:hint="eastAsia"/>
          <w:sz w:val="24"/>
          <w:szCs w:val="24"/>
        </w:rPr>
        <w:t>表1</w:t>
      </w:r>
      <w:r w:rsidR="00B3258F">
        <w:rPr>
          <w:rFonts w:hint="eastAsia"/>
          <w:sz w:val="24"/>
          <w:szCs w:val="24"/>
        </w:rPr>
        <w:t>3</w:t>
      </w:r>
      <w:r>
        <w:rPr>
          <w:rFonts w:hint="eastAsia"/>
          <w:sz w:val="24"/>
          <w:szCs w:val="24"/>
        </w:rPr>
        <w:t xml:space="preserve">  9-200 精密度实验结果</w:t>
      </w:r>
    </w:p>
    <w:tbl>
      <w:tblPr>
        <w:tblStyle w:val="ac"/>
        <w:tblW w:w="0" w:type="auto"/>
        <w:jc w:val="center"/>
        <w:tblLook w:val="04A0" w:firstRow="1" w:lastRow="0" w:firstColumn="1" w:lastColumn="0" w:noHBand="0" w:noVBand="1"/>
      </w:tblPr>
      <w:tblGrid>
        <w:gridCol w:w="1185"/>
        <w:gridCol w:w="1185"/>
        <w:gridCol w:w="1185"/>
        <w:gridCol w:w="1185"/>
        <w:gridCol w:w="1185"/>
        <w:gridCol w:w="1185"/>
        <w:gridCol w:w="1186"/>
      </w:tblGrid>
      <w:tr w:rsidR="00EB4441" w14:paraId="050932C8" w14:textId="77777777" w:rsidTr="003F4CBD">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5326644" w14:textId="3BAE2971" w:rsidR="00EB4441" w:rsidRDefault="00EB4441" w:rsidP="00EB4441">
            <w:pPr>
              <w:pStyle w:val="ad"/>
              <w:ind w:firstLineChars="0" w:firstLine="0"/>
              <w:jc w:val="center"/>
              <w:rPr>
                <w:rFonts w:ascii="Times New Roman" w:eastAsia="宋体" w:hAnsi="Times New Roman"/>
                <w:kern w:val="0"/>
                <w:szCs w:val="21"/>
              </w:rPr>
            </w:pPr>
          </w:p>
        </w:tc>
        <w:tc>
          <w:tcPr>
            <w:tcW w:w="1185" w:type="dxa"/>
            <w:tcBorders>
              <w:top w:val="single" w:sz="4" w:space="0" w:color="auto"/>
              <w:left w:val="single" w:sz="4" w:space="0" w:color="auto"/>
              <w:bottom w:val="single" w:sz="4" w:space="0" w:color="auto"/>
              <w:right w:val="single" w:sz="4" w:space="0" w:color="auto"/>
            </w:tcBorders>
            <w:vAlign w:val="center"/>
            <w:hideMark/>
          </w:tcPr>
          <w:p w14:paraId="698A03C9" w14:textId="2FA0FA2A"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C</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EC021FD" w14:textId="0A73E309"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Fe</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BE4DD4C" w14:textId="277D3298"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Mo</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0A8625" w14:textId="794307FD"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Al</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CC93BF8" w14:textId="729C935F" w:rsidR="00EB4441" w:rsidRDefault="00EB4441" w:rsidP="00EB4441">
            <w:pPr>
              <w:pStyle w:val="ad"/>
              <w:ind w:firstLineChars="0" w:firstLine="0"/>
              <w:jc w:val="center"/>
              <w:rPr>
                <w:rFonts w:ascii="Times New Roman" w:eastAsia="宋体" w:hAnsi="Times New Roman"/>
                <w:kern w:val="0"/>
                <w:szCs w:val="21"/>
              </w:rPr>
            </w:pPr>
            <w:r>
              <w:rPr>
                <w:rFonts w:hint="eastAsia"/>
                <w:color w:val="000000"/>
                <w:sz w:val="22"/>
              </w:rPr>
              <w:t>Si</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F0E5CC2" w14:textId="3E607833" w:rsidR="00EB4441" w:rsidRDefault="00EB4441" w:rsidP="00EB4441">
            <w:pPr>
              <w:pStyle w:val="ad"/>
              <w:ind w:firstLineChars="0" w:firstLine="0"/>
              <w:jc w:val="center"/>
              <w:rPr>
                <w:rFonts w:ascii="Times New Roman" w:eastAsia="宋体" w:hAnsi="Times New Roman"/>
                <w:kern w:val="0"/>
                <w:szCs w:val="21"/>
              </w:rPr>
            </w:pPr>
            <w:proofErr w:type="spellStart"/>
            <w:r>
              <w:rPr>
                <w:rFonts w:hint="eastAsia"/>
                <w:color w:val="000000"/>
                <w:sz w:val="22"/>
              </w:rPr>
              <w:t>Pr</w:t>
            </w:r>
            <w:proofErr w:type="spellEnd"/>
          </w:p>
        </w:tc>
      </w:tr>
      <w:tr w:rsidR="00532EC0" w14:paraId="50CAEEA7"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CEDCDE4" w14:textId="77F4FEA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Avg</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A00763F" w14:textId="7C5A92F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0.4770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EC54798" w14:textId="79A5F4B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1.2566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5883F6" w14:textId="689A222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CB43DE" w14:textId="0FD8D3D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0.0459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F76AC6" w14:textId="09BF4C8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1C80093" w14:textId="0D86CAC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33.200 </w:t>
            </w:r>
          </w:p>
        </w:tc>
      </w:tr>
      <w:tr w:rsidR="00532EC0" w14:paraId="285F1561"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432620D" w14:textId="5383FBB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ASD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E836FB" w14:textId="09B1525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0.0078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92261B" w14:textId="7F007FD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0.0219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FCCBB70" w14:textId="6EB04F4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3FAB87" w14:textId="1EDB2F6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A42CFD" w14:textId="3C447AA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0.0003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225EC2AC" w14:textId="541F0D6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0.0687 </w:t>
            </w:r>
          </w:p>
        </w:tc>
      </w:tr>
      <w:tr w:rsidR="00532EC0" w14:paraId="7BF81C1D"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2C3FC5C" w14:textId="6963276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RSD</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B53243" w14:textId="3AF8067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1.63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5E9D7" w14:textId="753D61B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FF8AB1B" w14:textId="3E9109E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17.45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1C90805" w14:textId="669ECE7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9.86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458027" w14:textId="3959654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0.90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D525E4B" w14:textId="5E53B4E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0.21 </w:t>
            </w:r>
          </w:p>
        </w:tc>
      </w:tr>
      <w:tr w:rsidR="00532EC0" w14:paraId="0C84F553"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5B7F90" w14:textId="3372C87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939C167" w14:textId="1411E5A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0.4758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BD83A0" w14:textId="67D395D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1.2974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C6F90F3" w14:textId="05D1775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18B5D6" w14:textId="4D2F2E9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0.0494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2049A73" w14:textId="5792D3A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5A60119" w14:textId="54418A7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33.206 </w:t>
            </w:r>
          </w:p>
        </w:tc>
      </w:tr>
      <w:tr w:rsidR="00532EC0" w14:paraId="29DA333F"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63C43170" w14:textId="5519D71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2</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8A9900B" w14:textId="01D7449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0.4935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C07E797" w14:textId="73B3628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1.2520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4C4D6A" w14:textId="559EFF0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842D93C" w14:textId="3377BDA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794CB34" w14:textId="7E0A876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244861F" w14:textId="45B67AE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33.085 </w:t>
            </w:r>
          </w:p>
        </w:tc>
      </w:tr>
      <w:tr w:rsidR="00532EC0" w14:paraId="781AAD32"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ECC583" w14:textId="3D0DFD3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3</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0621353" w14:textId="04B1436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0.4699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D8C1DBD" w14:textId="18AB379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1.2371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5D932E" w14:textId="14B2864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7E43C67" w14:textId="0463959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0.0437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9EE1C74" w14:textId="7730E3A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0.0355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EC64A3B" w14:textId="7CE888E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33.221 </w:t>
            </w:r>
          </w:p>
        </w:tc>
      </w:tr>
      <w:tr w:rsidR="00532EC0" w14:paraId="7DE9097E"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3273495B" w14:textId="18D4F2C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4</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BD1FB02" w14:textId="57E8DD7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0.4813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1973221" w14:textId="5134610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1.2608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06ACA84" w14:textId="35D3781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E82270" w14:textId="375BCB7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0.0516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7DFF87" w14:textId="12D2B9C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0.0346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3C0938B" w14:textId="44D7388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33.222 </w:t>
            </w:r>
          </w:p>
        </w:tc>
      </w:tr>
      <w:tr w:rsidR="00532EC0" w14:paraId="65A34710"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01E2A58" w14:textId="154002D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5</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04B70AC" w14:textId="34ACE72B"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0.4776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92E5651" w14:textId="25E048F6"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1.2554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1B2477B" w14:textId="6316B96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F6CFC72" w14:textId="3A644EE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0.0516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1D7531" w14:textId="4E64400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C257FC4" w14:textId="6F14A0C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33.331 </w:t>
            </w:r>
          </w:p>
        </w:tc>
      </w:tr>
      <w:tr w:rsidR="00532EC0" w14:paraId="690D97BF"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3EA1EE2" w14:textId="02644C6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6</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7AF976D" w14:textId="0C9D6A3C"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0.4714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650E379" w14:textId="5D278C7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1.2475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8337F9D" w14:textId="5C61B8E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AB357D2" w14:textId="68989DF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D3CC618" w14:textId="7E44207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0.0353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F88400A" w14:textId="3E1EBFC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33.260 </w:t>
            </w:r>
          </w:p>
        </w:tc>
      </w:tr>
      <w:tr w:rsidR="00532EC0" w14:paraId="4ACEBC2C"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49836B9A" w14:textId="59F76DC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7</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1C3DE64" w14:textId="2EBEAE5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0.4869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2378E4C" w14:textId="37A6688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1.2557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85AF000" w14:textId="0B73E16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3B5E32E" w14:textId="687B19B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0.0506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D91183" w14:textId="34E9F9B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981921B" w14:textId="7299836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33.151 </w:t>
            </w:r>
          </w:p>
        </w:tc>
      </w:tr>
      <w:tr w:rsidR="00532EC0" w14:paraId="38868A1A"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815BDD2" w14:textId="4AAAABD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5201952" w14:textId="2C67F25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0.4755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785EB0" w14:textId="583B459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1.2515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3D5888B" w14:textId="4C3FC077"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0.0045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1E3E0B0" w14:textId="3030EBE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E2F8F84" w14:textId="50FC568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1A16AAF" w14:textId="4FE12FA3"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33.126 </w:t>
            </w:r>
          </w:p>
        </w:tc>
      </w:tr>
      <w:tr w:rsidR="00532EC0" w14:paraId="71CEA09D"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C6CC8B6" w14:textId="5F670A4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9</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45CA99D" w14:textId="0ACC83E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0.4719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1E3A80E" w14:textId="5FF114C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1.2140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5B2E784" w14:textId="3370CA0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0.0054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B68A944" w14:textId="38F493C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0.0488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9326847" w14:textId="576EF8C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0.0349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DD725B6" w14:textId="7DBFFE49"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33.179 </w:t>
            </w:r>
          </w:p>
        </w:tc>
      </w:tr>
      <w:tr w:rsidR="00532EC0" w14:paraId="3A5C0268"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1EF49DA6" w14:textId="558BF37E"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10</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950B176" w14:textId="7D999F1F"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0.4760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7B4D2A3" w14:textId="380F0EA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1.2706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0F0177BB" w14:textId="3BB5025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0.0039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65B0378" w14:textId="26BC86A2"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0.0413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CA0F7D3" w14:textId="090FFF40"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0.0354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6501C57" w14:textId="6E942FC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33.255 </w:t>
            </w:r>
          </w:p>
        </w:tc>
      </w:tr>
      <w:tr w:rsidR="00532EC0" w14:paraId="3B7D9493" w14:textId="77777777" w:rsidTr="003427CE">
        <w:trPr>
          <w:jc w:val="center"/>
        </w:trPr>
        <w:tc>
          <w:tcPr>
            <w:tcW w:w="1185" w:type="dxa"/>
            <w:tcBorders>
              <w:top w:val="single" w:sz="4" w:space="0" w:color="auto"/>
              <w:left w:val="single" w:sz="4" w:space="0" w:color="auto"/>
              <w:bottom w:val="single" w:sz="4" w:space="0" w:color="auto"/>
              <w:right w:val="single" w:sz="4" w:space="0" w:color="auto"/>
            </w:tcBorders>
            <w:vAlign w:val="center"/>
            <w:hideMark/>
          </w:tcPr>
          <w:p w14:paraId="76D53096" w14:textId="132C7978"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11</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B5DE67" w14:textId="3F22B7AA"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0.4669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B22159F" w14:textId="646B3901"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1.2811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5A44683" w14:textId="65AAB6B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0.0049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31C996" w14:textId="0EB80BD4"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0.0412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30F4998" w14:textId="3AED0975"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0.0352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873EB6" w14:textId="73F79B0D" w:rsidR="00532EC0" w:rsidRDefault="00532EC0" w:rsidP="00532EC0">
            <w:pPr>
              <w:pStyle w:val="ad"/>
              <w:ind w:firstLineChars="0" w:firstLine="0"/>
              <w:jc w:val="center"/>
              <w:rPr>
                <w:rFonts w:ascii="Times New Roman" w:eastAsia="宋体" w:hAnsi="Times New Roman"/>
                <w:kern w:val="0"/>
                <w:szCs w:val="21"/>
              </w:rPr>
            </w:pPr>
            <w:r>
              <w:rPr>
                <w:rFonts w:hint="eastAsia"/>
                <w:color w:val="000000"/>
                <w:sz w:val="22"/>
              </w:rPr>
              <w:t xml:space="preserve">33.169 </w:t>
            </w:r>
          </w:p>
        </w:tc>
      </w:tr>
    </w:tbl>
    <w:p w14:paraId="23114A65" w14:textId="77777777" w:rsidR="00903B86" w:rsidRPr="00C146A9" w:rsidRDefault="00903B86" w:rsidP="00B3258F">
      <w:pPr>
        <w:jc w:val="center"/>
        <w:rPr>
          <w:color w:val="FF0000"/>
          <w:sz w:val="22"/>
        </w:rPr>
      </w:pPr>
    </w:p>
    <w:sectPr w:rsidR="00903B86" w:rsidRPr="00C146A9" w:rsidSect="000C7611">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AEE2B" w14:textId="77777777" w:rsidR="000C7611" w:rsidRDefault="000C7611" w:rsidP="00F1486F">
      <w:r>
        <w:separator/>
      </w:r>
    </w:p>
  </w:endnote>
  <w:endnote w:type="continuationSeparator" w:id="0">
    <w:p w14:paraId="0A6CC5E4" w14:textId="77777777" w:rsidR="000C7611" w:rsidRDefault="000C7611" w:rsidP="00F14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737668"/>
      <w:docPartObj>
        <w:docPartGallery w:val="Page Numbers (Bottom of Page)"/>
        <w:docPartUnique/>
      </w:docPartObj>
    </w:sdtPr>
    <w:sdtContent>
      <w:p w14:paraId="3C1BC5A2" w14:textId="405E30EC" w:rsidR="00524F25" w:rsidRDefault="00524F25">
        <w:pPr>
          <w:pStyle w:val="a7"/>
          <w:jc w:val="center"/>
        </w:pPr>
        <w:r>
          <w:fldChar w:fldCharType="begin"/>
        </w:r>
        <w:r>
          <w:instrText>PAGE   \* MERGEFORMAT</w:instrText>
        </w:r>
        <w:r>
          <w:fldChar w:fldCharType="separate"/>
        </w:r>
        <w:r>
          <w:rPr>
            <w:lang w:val="zh-CN"/>
          </w:rPr>
          <w:t>2</w:t>
        </w:r>
        <w:r>
          <w:fldChar w:fldCharType="end"/>
        </w:r>
      </w:p>
    </w:sdtContent>
  </w:sdt>
  <w:p w14:paraId="5F4C08AE" w14:textId="77777777" w:rsidR="00524F25" w:rsidRDefault="00524F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12B54" w14:textId="77777777" w:rsidR="000C7611" w:rsidRDefault="000C7611" w:rsidP="00F1486F">
      <w:r>
        <w:separator/>
      </w:r>
    </w:p>
  </w:footnote>
  <w:footnote w:type="continuationSeparator" w:id="0">
    <w:p w14:paraId="64555EEF" w14:textId="77777777" w:rsidR="000C7611" w:rsidRDefault="000C7611" w:rsidP="00F14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3008"/>
    <w:multiLevelType w:val="hybridMultilevel"/>
    <w:tmpl w:val="3CD074C8"/>
    <w:lvl w:ilvl="0" w:tplc="492819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08E577D"/>
    <w:multiLevelType w:val="multilevel"/>
    <w:tmpl w:val="108E577D"/>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 w15:restartNumberingAfterBreak="0">
    <w:nsid w:val="2B146481"/>
    <w:multiLevelType w:val="multilevel"/>
    <w:tmpl w:val="2B146481"/>
    <w:lvl w:ilvl="0">
      <w:start w:val="1"/>
      <w:numFmt w:val="decimal"/>
      <w:lvlText w:val="%1."/>
      <w:lvlJc w:val="left"/>
      <w:pPr>
        <w:ind w:left="780" w:hanging="360"/>
      </w:pPr>
      <w:rPr>
        <w:rFonts w:hint="default"/>
      </w:rPr>
    </w:lvl>
    <w:lvl w:ilvl="1" w:tentative="1">
      <w:start w:val="1"/>
      <w:numFmt w:val="lowerLetter"/>
      <w:lvlText w:val="%2)"/>
      <w:lvlJc w:val="left"/>
      <w:pPr>
        <w:ind w:left="1300" w:hanging="440"/>
      </w:pPr>
    </w:lvl>
    <w:lvl w:ilvl="2" w:tentative="1">
      <w:start w:val="1"/>
      <w:numFmt w:val="lowerRoman"/>
      <w:lvlText w:val="%3."/>
      <w:lvlJc w:val="right"/>
      <w:pPr>
        <w:ind w:left="1740" w:hanging="440"/>
      </w:pPr>
    </w:lvl>
    <w:lvl w:ilvl="3" w:tentative="1">
      <w:start w:val="1"/>
      <w:numFmt w:val="decimal"/>
      <w:lvlText w:val="%4."/>
      <w:lvlJc w:val="left"/>
      <w:pPr>
        <w:ind w:left="2180" w:hanging="440"/>
      </w:pPr>
    </w:lvl>
    <w:lvl w:ilvl="4" w:tentative="1">
      <w:start w:val="1"/>
      <w:numFmt w:val="lowerLetter"/>
      <w:lvlText w:val="%5)"/>
      <w:lvlJc w:val="left"/>
      <w:pPr>
        <w:ind w:left="2620" w:hanging="440"/>
      </w:pPr>
    </w:lvl>
    <w:lvl w:ilvl="5" w:tentative="1">
      <w:start w:val="1"/>
      <w:numFmt w:val="lowerRoman"/>
      <w:lvlText w:val="%6."/>
      <w:lvlJc w:val="right"/>
      <w:pPr>
        <w:ind w:left="3060" w:hanging="440"/>
      </w:pPr>
    </w:lvl>
    <w:lvl w:ilvl="6" w:tentative="1">
      <w:start w:val="1"/>
      <w:numFmt w:val="decimal"/>
      <w:lvlText w:val="%7."/>
      <w:lvlJc w:val="left"/>
      <w:pPr>
        <w:ind w:left="3500" w:hanging="440"/>
      </w:pPr>
    </w:lvl>
    <w:lvl w:ilvl="7" w:tentative="1">
      <w:start w:val="1"/>
      <w:numFmt w:val="lowerLetter"/>
      <w:lvlText w:val="%8)"/>
      <w:lvlJc w:val="left"/>
      <w:pPr>
        <w:ind w:left="3940" w:hanging="440"/>
      </w:pPr>
    </w:lvl>
    <w:lvl w:ilvl="8" w:tentative="1">
      <w:start w:val="1"/>
      <w:numFmt w:val="lowerRoman"/>
      <w:lvlText w:val="%9."/>
      <w:lvlJc w:val="right"/>
      <w:pPr>
        <w:ind w:left="4380" w:hanging="440"/>
      </w:pPr>
    </w:lvl>
  </w:abstractNum>
  <w:abstractNum w:abstractNumId="3" w15:restartNumberingAfterBreak="0">
    <w:nsid w:val="37C36D25"/>
    <w:multiLevelType w:val="multilevel"/>
    <w:tmpl w:val="37C36D25"/>
    <w:lvl w:ilvl="0">
      <w:start w:val="1"/>
      <w:numFmt w:val="japaneseCounting"/>
      <w:lvlText w:val="%1、"/>
      <w:lvlJc w:val="left"/>
      <w:pPr>
        <w:ind w:left="420" w:hanging="420"/>
      </w:pPr>
      <w:rPr>
        <w:rFonts w:hint="default"/>
        <w:lang w:val="en-US"/>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4" w15:restartNumberingAfterBreak="0">
    <w:nsid w:val="49185313"/>
    <w:multiLevelType w:val="multilevel"/>
    <w:tmpl w:val="49185313"/>
    <w:lvl w:ilvl="0">
      <w:start w:val="1"/>
      <w:numFmt w:val="decimal"/>
      <w:lvlText w:val="%1."/>
      <w:lvlJc w:val="left"/>
      <w:pPr>
        <w:ind w:left="360" w:hanging="360"/>
      </w:pPr>
      <w:rPr>
        <w:rFonts w:hint="default"/>
      </w:rPr>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num w:numId="1" w16cid:durableId="1390304079">
    <w:abstractNumId w:val="3"/>
  </w:num>
  <w:num w:numId="2" w16cid:durableId="497161758">
    <w:abstractNumId w:val="1"/>
  </w:num>
  <w:num w:numId="3" w16cid:durableId="1100028525">
    <w:abstractNumId w:val="4"/>
  </w:num>
  <w:num w:numId="4" w16cid:durableId="1839732336">
    <w:abstractNumId w:val="2"/>
  </w:num>
  <w:num w:numId="5" w16cid:durableId="209115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280"/>
    <w:rsid w:val="0000030F"/>
    <w:rsid w:val="0001196C"/>
    <w:rsid w:val="00024397"/>
    <w:rsid w:val="00046FE4"/>
    <w:rsid w:val="0004737B"/>
    <w:rsid w:val="00051C9E"/>
    <w:rsid w:val="00062F8B"/>
    <w:rsid w:val="000A0E5C"/>
    <w:rsid w:val="000A59F2"/>
    <w:rsid w:val="000B5502"/>
    <w:rsid w:val="000C7611"/>
    <w:rsid w:val="000D154F"/>
    <w:rsid w:val="000D6E44"/>
    <w:rsid w:val="000E71AF"/>
    <w:rsid w:val="00100458"/>
    <w:rsid w:val="0010257E"/>
    <w:rsid w:val="00135A0B"/>
    <w:rsid w:val="001400D5"/>
    <w:rsid w:val="00140CB8"/>
    <w:rsid w:val="00145E1D"/>
    <w:rsid w:val="0017084E"/>
    <w:rsid w:val="00181E99"/>
    <w:rsid w:val="0018697B"/>
    <w:rsid w:val="00193989"/>
    <w:rsid w:val="001C367C"/>
    <w:rsid w:val="001C5A94"/>
    <w:rsid w:val="001D7CC4"/>
    <w:rsid w:val="001E6716"/>
    <w:rsid w:val="0021284B"/>
    <w:rsid w:val="00215908"/>
    <w:rsid w:val="002312E9"/>
    <w:rsid w:val="002374A7"/>
    <w:rsid w:val="0025073D"/>
    <w:rsid w:val="00257F2E"/>
    <w:rsid w:val="00261A39"/>
    <w:rsid w:val="00263A10"/>
    <w:rsid w:val="00267355"/>
    <w:rsid w:val="002740F5"/>
    <w:rsid w:val="00283F3E"/>
    <w:rsid w:val="002915EB"/>
    <w:rsid w:val="002A5166"/>
    <w:rsid w:val="002E054E"/>
    <w:rsid w:val="002F41E0"/>
    <w:rsid w:val="00300546"/>
    <w:rsid w:val="00300587"/>
    <w:rsid w:val="0031305E"/>
    <w:rsid w:val="00316A3E"/>
    <w:rsid w:val="003205C3"/>
    <w:rsid w:val="003333CB"/>
    <w:rsid w:val="00336609"/>
    <w:rsid w:val="00371838"/>
    <w:rsid w:val="00381482"/>
    <w:rsid w:val="0038244B"/>
    <w:rsid w:val="00397EDF"/>
    <w:rsid w:val="003C3733"/>
    <w:rsid w:val="003C47F4"/>
    <w:rsid w:val="003D09B6"/>
    <w:rsid w:val="003D2399"/>
    <w:rsid w:val="003D5BE5"/>
    <w:rsid w:val="00402153"/>
    <w:rsid w:val="004173C3"/>
    <w:rsid w:val="0042031F"/>
    <w:rsid w:val="00420AA3"/>
    <w:rsid w:val="00426C3C"/>
    <w:rsid w:val="00434AB4"/>
    <w:rsid w:val="00460C16"/>
    <w:rsid w:val="00464217"/>
    <w:rsid w:val="00466BA1"/>
    <w:rsid w:val="00471FD1"/>
    <w:rsid w:val="00493640"/>
    <w:rsid w:val="00493E75"/>
    <w:rsid w:val="0049728E"/>
    <w:rsid w:val="004A7F5B"/>
    <w:rsid w:val="004C4838"/>
    <w:rsid w:val="004E1BC3"/>
    <w:rsid w:val="004F2CBD"/>
    <w:rsid w:val="004F3A62"/>
    <w:rsid w:val="004F77B8"/>
    <w:rsid w:val="005008F2"/>
    <w:rsid w:val="00524070"/>
    <w:rsid w:val="00524F25"/>
    <w:rsid w:val="005260F2"/>
    <w:rsid w:val="00531738"/>
    <w:rsid w:val="00532EC0"/>
    <w:rsid w:val="0053766A"/>
    <w:rsid w:val="005504BC"/>
    <w:rsid w:val="005567CF"/>
    <w:rsid w:val="0055762D"/>
    <w:rsid w:val="00582064"/>
    <w:rsid w:val="005870F6"/>
    <w:rsid w:val="005948D6"/>
    <w:rsid w:val="00595CA2"/>
    <w:rsid w:val="0059624C"/>
    <w:rsid w:val="0059726E"/>
    <w:rsid w:val="005C0DB4"/>
    <w:rsid w:val="005D3E2E"/>
    <w:rsid w:val="005D4CD5"/>
    <w:rsid w:val="005E07F7"/>
    <w:rsid w:val="005F23C0"/>
    <w:rsid w:val="00615442"/>
    <w:rsid w:val="006177C1"/>
    <w:rsid w:val="006548B6"/>
    <w:rsid w:val="00670851"/>
    <w:rsid w:val="006725E7"/>
    <w:rsid w:val="00675A4C"/>
    <w:rsid w:val="00677284"/>
    <w:rsid w:val="00696D9C"/>
    <w:rsid w:val="006A4FE0"/>
    <w:rsid w:val="006B296D"/>
    <w:rsid w:val="006B41CD"/>
    <w:rsid w:val="006C5556"/>
    <w:rsid w:val="006C7D61"/>
    <w:rsid w:val="006E59C6"/>
    <w:rsid w:val="0070150B"/>
    <w:rsid w:val="007042C2"/>
    <w:rsid w:val="00710A0A"/>
    <w:rsid w:val="0071104F"/>
    <w:rsid w:val="007123C1"/>
    <w:rsid w:val="00720B9C"/>
    <w:rsid w:val="007218A4"/>
    <w:rsid w:val="00752A9B"/>
    <w:rsid w:val="00755532"/>
    <w:rsid w:val="007767D5"/>
    <w:rsid w:val="00790606"/>
    <w:rsid w:val="007A4AB1"/>
    <w:rsid w:val="007D26EA"/>
    <w:rsid w:val="007D79B3"/>
    <w:rsid w:val="0081094E"/>
    <w:rsid w:val="00826C0A"/>
    <w:rsid w:val="008346B4"/>
    <w:rsid w:val="00837766"/>
    <w:rsid w:val="008578EE"/>
    <w:rsid w:val="0086233F"/>
    <w:rsid w:val="0086566D"/>
    <w:rsid w:val="00865820"/>
    <w:rsid w:val="00866590"/>
    <w:rsid w:val="008665C2"/>
    <w:rsid w:val="00867280"/>
    <w:rsid w:val="00881B15"/>
    <w:rsid w:val="008A0324"/>
    <w:rsid w:val="008A1590"/>
    <w:rsid w:val="008A5B2E"/>
    <w:rsid w:val="008B2396"/>
    <w:rsid w:val="008C1909"/>
    <w:rsid w:val="008C33A3"/>
    <w:rsid w:val="008C432C"/>
    <w:rsid w:val="00903B86"/>
    <w:rsid w:val="009129EE"/>
    <w:rsid w:val="00912BCB"/>
    <w:rsid w:val="009313BF"/>
    <w:rsid w:val="00934B31"/>
    <w:rsid w:val="00937BF8"/>
    <w:rsid w:val="00951EE9"/>
    <w:rsid w:val="00957F54"/>
    <w:rsid w:val="00984AF7"/>
    <w:rsid w:val="009954C9"/>
    <w:rsid w:val="009A67D7"/>
    <w:rsid w:val="009B4FAE"/>
    <w:rsid w:val="009C5F67"/>
    <w:rsid w:val="009D6222"/>
    <w:rsid w:val="009E5635"/>
    <w:rsid w:val="009F7833"/>
    <w:rsid w:val="00A14255"/>
    <w:rsid w:val="00A5570C"/>
    <w:rsid w:val="00A725CA"/>
    <w:rsid w:val="00A77414"/>
    <w:rsid w:val="00A83717"/>
    <w:rsid w:val="00A85A32"/>
    <w:rsid w:val="00A85E70"/>
    <w:rsid w:val="00AA0951"/>
    <w:rsid w:val="00AB59BF"/>
    <w:rsid w:val="00AD5D35"/>
    <w:rsid w:val="00AE4335"/>
    <w:rsid w:val="00AE793D"/>
    <w:rsid w:val="00AF0314"/>
    <w:rsid w:val="00AF0D51"/>
    <w:rsid w:val="00AF5E5B"/>
    <w:rsid w:val="00AF6D05"/>
    <w:rsid w:val="00AF7514"/>
    <w:rsid w:val="00B053F8"/>
    <w:rsid w:val="00B1529E"/>
    <w:rsid w:val="00B16F59"/>
    <w:rsid w:val="00B24E36"/>
    <w:rsid w:val="00B3258F"/>
    <w:rsid w:val="00B34510"/>
    <w:rsid w:val="00B37BB7"/>
    <w:rsid w:val="00B43124"/>
    <w:rsid w:val="00B96CE8"/>
    <w:rsid w:val="00BA4C81"/>
    <w:rsid w:val="00BC21F5"/>
    <w:rsid w:val="00BC3ABC"/>
    <w:rsid w:val="00BC4B2F"/>
    <w:rsid w:val="00BF5CAF"/>
    <w:rsid w:val="00BF5EEB"/>
    <w:rsid w:val="00BF7B02"/>
    <w:rsid w:val="00C03323"/>
    <w:rsid w:val="00C0520B"/>
    <w:rsid w:val="00C146A9"/>
    <w:rsid w:val="00C26E44"/>
    <w:rsid w:val="00C303B5"/>
    <w:rsid w:val="00C453EE"/>
    <w:rsid w:val="00C53C93"/>
    <w:rsid w:val="00C61A62"/>
    <w:rsid w:val="00C628D8"/>
    <w:rsid w:val="00C8392E"/>
    <w:rsid w:val="00C91355"/>
    <w:rsid w:val="00C91FC3"/>
    <w:rsid w:val="00C97B09"/>
    <w:rsid w:val="00CA0620"/>
    <w:rsid w:val="00CB35B1"/>
    <w:rsid w:val="00CB477F"/>
    <w:rsid w:val="00CB66B7"/>
    <w:rsid w:val="00CC33CA"/>
    <w:rsid w:val="00CC635B"/>
    <w:rsid w:val="00CC7D50"/>
    <w:rsid w:val="00CD138B"/>
    <w:rsid w:val="00CE4E61"/>
    <w:rsid w:val="00D20576"/>
    <w:rsid w:val="00D2782C"/>
    <w:rsid w:val="00D42518"/>
    <w:rsid w:val="00D50D85"/>
    <w:rsid w:val="00D631FB"/>
    <w:rsid w:val="00D647D7"/>
    <w:rsid w:val="00D725B3"/>
    <w:rsid w:val="00D81F12"/>
    <w:rsid w:val="00D903C0"/>
    <w:rsid w:val="00DA07B1"/>
    <w:rsid w:val="00DA1EC8"/>
    <w:rsid w:val="00DA64D8"/>
    <w:rsid w:val="00DB0941"/>
    <w:rsid w:val="00DB2E55"/>
    <w:rsid w:val="00DB573C"/>
    <w:rsid w:val="00DB692A"/>
    <w:rsid w:val="00DC1CFF"/>
    <w:rsid w:val="00DD6397"/>
    <w:rsid w:val="00E02C97"/>
    <w:rsid w:val="00E02F8C"/>
    <w:rsid w:val="00E04EFD"/>
    <w:rsid w:val="00E20B79"/>
    <w:rsid w:val="00E3143D"/>
    <w:rsid w:val="00E36A3B"/>
    <w:rsid w:val="00E41320"/>
    <w:rsid w:val="00E442FD"/>
    <w:rsid w:val="00E50831"/>
    <w:rsid w:val="00E53FEB"/>
    <w:rsid w:val="00E62E5A"/>
    <w:rsid w:val="00E7400B"/>
    <w:rsid w:val="00E76780"/>
    <w:rsid w:val="00E80316"/>
    <w:rsid w:val="00E96921"/>
    <w:rsid w:val="00EA4C0C"/>
    <w:rsid w:val="00EB4441"/>
    <w:rsid w:val="00EB5CFE"/>
    <w:rsid w:val="00EB68C9"/>
    <w:rsid w:val="00EE6DB3"/>
    <w:rsid w:val="00EF5869"/>
    <w:rsid w:val="00EF6E89"/>
    <w:rsid w:val="00F00DA2"/>
    <w:rsid w:val="00F07FE8"/>
    <w:rsid w:val="00F1486F"/>
    <w:rsid w:val="00F322E0"/>
    <w:rsid w:val="00F33ECC"/>
    <w:rsid w:val="00F40091"/>
    <w:rsid w:val="00F45285"/>
    <w:rsid w:val="00F70894"/>
    <w:rsid w:val="00F865C2"/>
    <w:rsid w:val="00FA0E1D"/>
    <w:rsid w:val="00FB6A34"/>
    <w:rsid w:val="00FB6B4C"/>
    <w:rsid w:val="00FD69D2"/>
    <w:rsid w:val="00FD797B"/>
    <w:rsid w:val="00FE37A6"/>
    <w:rsid w:val="00FF3A33"/>
    <w:rsid w:val="00FF5327"/>
    <w:rsid w:val="00FF73DE"/>
    <w:rsid w:val="079414BE"/>
    <w:rsid w:val="11E338C7"/>
    <w:rsid w:val="13886197"/>
    <w:rsid w:val="15FC5C47"/>
    <w:rsid w:val="1B8508EC"/>
    <w:rsid w:val="226115FD"/>
    <w:rsid w:val="22C561FB"/>
    <w:rsid w:val="25EC3F4A"/>
    <w:rsid w:val="26ED1503"/>
    <w:rsid w:val="3BF2209B"/>
    <w:rsid w:val="3F5968D8"/>
    <w:rsid w:val="47114DE8"/>
    <w:rsid w:val="497F6DDE"/>
    <w:rsid w:val="51D75CFD"/>
    <w:rsid w:val="54221AD1"/>
    <w:rsid w:val="5CB761B0"/>
    <w:rsid w:val="64506F98"/>
    <w:rsid w:val="690129D8"/>
    <w:rsid w:val="6BAF3294"/>
    <w:rsid w:val="6D9F2226"/>
    <w:rsid w:val="712E5417"/>
    <w:rsid w:val="7B0800FE"/>
    <w:rsid w:val="7F2F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16FE2"/>
  <w15:docId w15:val="{C35643BB-DB1C-4861-B91C-7FC11E5D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pPr>
      <w:jc w:val="left"/>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character" w:styleId="ab">
    <w:name w:val="annotation reference"/>
    <w:basedOn w:val="a0"/>
    <w:uiPriority w:val="99"/>
    <w:unhideWhenUsed/>
    <w:rPr>
      <w:sz w:val="21"/>
      <w:szCs w:val="21"/>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pPr>
      <w:ind w:firstLineChars="200" w:firstLine="420"/>
    </w:p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paragraph" w:styleId="ad">
    <w:name w:val="List Paragraph"/>
    <w:basedOn w:val="a"/>
    <w:uiPriority w:val="34"/>
    <w:unhideWhenUsed/>
    <w:qFormat/>
    <w:rsid w:val="000A0E5C"/>
    <w:pPr>
      <w:ind w:firstLineChars="200" w:firstLine="420"/>
    </w:pPr>
  </w:style>
  <w:style w:type="paragraph" w:customStyle="1" w:styleId="msonormal0">
    <w:name w:val="msonormal"/>
    <w:basedOn w:val="a"/>
    <w:rsid w:val="000A0E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780180">
      <w:bodyDiv w:val="1"/>
      <w:marLeft w:val="0"/>
      <w:marRight w:val="0"/>
      <w:marTop w:val="0"/>
      <w:marBottom w:val="0"/>
      <w:divBdr>
        <w:top w:val="none" w:sz="0" w:space="0" w:color="auto"/>
        <w:left w:val="none" w:sz="0" w:space="0" w:color="auto"/>
        <w:bottom w:val="none" w:sz="0" w:space="0" w:color="auto"/>
        <w:right w:val="none" w:sz="0" w:space="0" w:color="auto"/>
      </w:divBdr>
    </w:div>
    <w:div w:id="1018311481">
      <w:bodyDiv w:val="1"/>
      <w:marLeft w:val="0"/>
      <w:marRight w:val="0"/>
      <w:marTop w:val="0"/>
      <w:marBottom w:val="0"/>
      <w:divBdr>
        <w:top w:val="none" w:sz="0" w:space="0" w:color="auto"/>
        <w:left w:val="none" w:sz="0" w:space="0" w:color="auto"/>
        <w:bottom w:val="none" w:sz="0" w:space="0" w:color="auto"/>
        <w:right w:val="none" w:sz="0" w:space="0" w:color="auto"/>
      </w:divBdr>
    </w:div>
    <w:div w:id="165459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1352</Words>
  <Characters>7710</Characters>
  <Application>Microsoft Office Word</Application>
  <DocSecurity>0</DocSecurity>
  <Lines>64</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shenmexinxi shenmexinxi</dc:creator>
  <cp:lastModifiedBy>shenmexinxi shenmexinxi</cp:lastModifiedBy>
  <cp:revision>5</cp:revision>
  <dcterms:created xsi:type="dcterms:W3CDTF">2024-03-31T07:35:00Z</dcterms:created>
  <dcterms:modified xsi:type="dcterms:W3CDTF">2024-03-31T07:57:00Z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