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41A06" w14:textId="77777777" w:rsidR="002E3D66" w:rsidRDefault="002E3D66" w:rsidP="002E3D66">
      <w:pPr>
        <w:rPr>
          <w:rFonts w:ascii="宋体" w:hAnsi="宋体" w:cs="黑体"/>
          <w:sz w:val="28"/>
          <w:szCs w:val="28"/>
        </w:rPr>
      </w:pPr>
      <w:r>
        <w:rPr>
          <w:rFonts w:ascii="宋体" w:hAnsi="宋体" w:cs="黑体" w:hint="eastAsia"/>
          <w:sz w:val="28"/>
          <w:szCs w:val="28"/>
        </w:rPr>
        <w:t>附件</w:t>
      </w:r>
      <w:r>
        <w:rPr>
          <w:rFonts w:ascii="宋体" w:hAnsi="宋体" w:cs="黑体" w:hint="eastAsia"/>
          <w:sz w:val="28"/>
          <w:szCs w:val="28"/>
        </w:rPr>
        <w:t>1</w:t>
      </w:r>
      <w:r>
        <w:rPr>
          <w:rFonts w:ascii="宋体" w:hAnsi="宋体" w:cs="黑体" w:hint="eastAsia"/>
          <w:sz w:val="28"/>
          <w:szCs w:val="28"/>
        </w:rPr>
        <w:t>：</w:t>
      </w:r>
    </w:p>
    <w:p w14:paraId="2D0723EF" w14:textId="77777777" w:rsidR="002E3D66" w:rsidRDefault="002E3D66" w:rsidP="002E3D66">
      <w:pPr>
        <w:widowControl/>
        <w:jc w:val="center"/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bCs/>
          <w:kern w:val="0"/>
          <w:sz w:val="28"/>
          <w:szCs w:val="28"/>
        </w:rPr>
        <w:t>轻</w:t>
      </w:r>
      <w:r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t>金属分标委会</w:t>
      </w:r>
      <w:r>
        <w:rPr>
          <w:rFonts w:ascii="Times New Roman" w:eastAsia="宋体" w:hAnsi="Times New Roman" w:cs="Times New Roman" w:hint="eastAsia"/>
          <w:b/>
          <w:bCs/>
          <w:kern w:val="0"/>
          <w:sz w:val="28"/>
          <w:szCs w:val="28"/>
        </w:rPr>
        <w:t>审定</w:t>
      </w:r>
      <w:r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t>的标准项目</w:t>
      </w:r>
    </w:p>
    <w:p w14:paraId="05FA53CE" w14:textId="77777777" w:rsidR="002E3D66" w:rsidRDefault="002E3D66" w:rsidP="002E3D66">
      <w:pPr>
        <w:snapToGrid w:val="0"/>
        <w:ind w:firstLineChars="550" w:firstLine="1540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3079"/>
        <w:gridCol w:w="2455"/>
        <w:gridCol w:w="6838"/>
        <w:gridCol w:w="1004"/>
      </w:tblGrid>
      <w:tr w:rsidR="002E3D66" w14:paraId="73F3D558" w14:textId="77777777" w:rsidTr="00362AA6">
        <w:trPr>
          <w:trHeight w:val="567"/>
          <w:tblHeader/>
          <w:jc w:val="center"/>
        </w:trPr>
        <w:tc>
          <w:tcPr>
            <w:tcW w:w="28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6DC05A" w14:textId="77777777" w:rsidR="002E3D66" w:rsidRDefault="002E3D66" w:rsidP="00362AA6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>序号</w:t>
            </w:r>
          </w:p>
        </w:tc>
        <w:tc>
          <w:tcPr>
            <w:tcW w:w="108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793793" w14:textId="77777777" w:rsidR="002E3D66" w:rsidRDefault="002E3D66" w:rsidP="00362AA6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>标准项目名称</w:t>
            </w:r>
          </w:p>
        </w:tc>
        <w:tc>
          <w:tcPr>
            <w:tcW w:w="86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55FE69" w14:textId="77777777" w:rsidR="002E3D66" w:rsidRDefault="002E3D66" w:rsidP="00362AA6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>项目计划编号</w:t>
            </w:r>
          </w:p>
        </w:tc>
        <w:tc>
          <w:tcPr>
            <w:tcW w:w="241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0DCD38" w14:textId="77777777" w:rsidR="002E3D66" w:rsidRDefault="002E3D66" w:rsidP="00362AA6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  <w:highlight w:val="yellow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>起草单位及相关单位</w:t>
            </w:r>
          </w:p>
        </w:tc>
        <w:tc>
          <w:tcPr>
            <w:tcW w:w="35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86DDB1" w14:textId="77777777" w:rsidR="002E3D66" w:rsidRDefault="002E3D66" w:rsidP="00362AA6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>备注</w:t>
            </w:r>
          </w:p>
        </w:tc>
      </w:tr>
      <w:tr w:rsidR="002E3D66" w14:paraId="03E61260" w14:textId="77777777" w:rsidTr="00362AA6">
        <w:trPr>
          <w:trHeight w:val="760"/>
          <w:jc w:val="center"/>
        </w:trPr>
        <w:tc>
          <w:tcPr>
            <w:tcW w:w="281" w:type="pct"/>
            <w:vAlign w:val="center"/>
          </w:tcPr>
          <w:p w14:paraId="6C4C8F85" w14:textId="77777777" w:rsidR="002E3D66" w:rsidRDefault="002E3D66" w:rsidP="00362AA6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1.</w:t>
            </w:r>
          </w:p>
        </w:tc>
        <w:tc>
          <w:tcPr>
            <w:tcW w:w="1086" w:type="pct"/>
            <w:vAlign w:val="center"/>
          </w:tcPr>
          <w:p w14:paraId="502AD993" w14:textId="77777777" w:rsidR="002E3D66" w:rsidRDefault="002E3D66" w:rsidP="00362AA6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车身覆盖件用铝合金板材</w:t>
            </w:r>
          </w:p>
        </w:tc>
        <w:tc>
          <w:tcPr>
            <w:tcW w:w="866" w:type="pct"/>
            <w:vAlign w:val="center"/>
          </w:tcPr>
          <w:p w14:paraId="16E9CAC6" w14:textId="77777777" w:rsidR="002E3D66" w:rsidRDefault="002E3D66" w:rsidP="00362AA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[2022]94号 2022-0037T-YS</w:t>
            </w:r>
          </w:p>
        </w:tc>
        <w:tc>
          <w:tcPr>
            <w:tcW w:w="2411" w:type="pct"/>
            <w:vAlign w:val="center"/>
          </w:tcPr>
          <w:p w14:paraId="2214D6C3" w14:textId="77777777" w:rsidR="002E3D66" w:rsidRDefault="002E3D66" w:rsidP="00362AA6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山东南山铝业股份有限公司、有色金属技术经济研究院有限责任公司、中铝科学技术研究院有限公司、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中铝瑞闽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股份有限公司、广西南南铝加工有限公司、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德国际贸易（上海）有限公司、西南铝业（集团）有限责任公司、有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工程技术研究院有限公司、天津忠旺铝业有限公司、北京汽车研究总院有限公司、江铃汽车股份有限公司、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敏实集团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有限公司、理想汽车有限公司、赛力斯集团股份有限公司、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蔚来汽车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科技有限公司、广东省科学院工业分析检测中心、上海凯密特尔化学品有限公司、中汽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（天津）汽车工程研究院有限公司、上海华测品正检测技术有限公司、东轻轻合金有限责任公司等</w:t>
            </w:r>
          </w:p>
        </w:tc>
        <w:tc>
          <w:tcPr>
            <w:tcW w:w="354" w:type="pct"/>
            <w:vAlign w:val="center"/>
          </w:tcPr>
          <w:p w14:paraId="147FBF99" w14:textId="77777777" w:rsidR="002E3D66" w:rsidRDefault="002E3D66" w:rsidP="00362AA6">
            <w:pPr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审定</w:t>
            </w:r>
          </w:p>
        </w:tc>
      </w:tr>
    </w:tbl>
    <w:p w14:paraId="2C5B8C6C" w14:textId="77777777" w:rsidR="002E3D66" w:rsidRDefault="002E3D66" w:rsidP="002E3D66">
      <w:pPr>
        <w:rPr>
          <w:sz w:val="24"/>
          <w:szCs w:val="24"/>
        </w:rPr>
      </w:pPr>
    </w:p>
    <w:p w14:paraId="4F26D0C4" w14:textId="77777777" w:rsidR="002E3D66" w:rsidRDefault="002E3D66" w:rsidP="002E3D66">
      <w:pPr>
        <w:pStyle w:val="a7"/>
        <w:rPr>
          <w:sz w:val="24"/>
        </w:rPr>
      </w:pPr>
    </w:p>
    <w:p w14:paraId="1F23DEA0" w14:textId="77777777" w:rsidR="002E3D66" w:rsidRDefault="002E3D66" w:rsidP="002E3D66">
      <w:pPr>
        <w:pStyle w:val="a7"/>
        <w:rPr>
          <w:sz w:val="24"/>
        </w:rPr>
      </w:pPr>
    </w:p>
    <w:p w14:paraId="3E20576C" w14:textId="77777777" w:rsidR="002E3D66" w:rsidRDefault="002E3D66" w:rsidP="002E3D66">
      <w:pPr>
        <w:pStyle w:val="a7"/>
        <w:rPr>
          <w:sz w:val="24"/>
        </w:rPr>
      </w:pPr>
    </w:p>
    <w:p w14:paraId="79C6A605" w14:textId="77777777" w:rsidR="002E3D66" w:rsidRDefault="002E3D66" w:rsidP="002E3D66">
      <w:pPr>
        <w:pStyle w:val="a7"/>
        <w:rPr>
          <w:sz w:val="24"/>
        </w:rPr>
      </w:pPr>
    </w:p>
    <w:p w14:paraId="3F758C2F" w14:textId="77777777" w:rsidR="00923844" w:rsidRDefault="00923844"/>
    <w:sectPr w:rsidR="00923844" w:rsidSect="000C578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3855A" w14:textId="77777777" w:rsidR="000C5782" w:rsidRDefault="000C5782" w:rsidP="002E3D66">
      <w:r>
        <w:separator/>
      </w:r>
    </w:p>
  </w:endnote>
  <w:endnote w:type="continuationSeparator" w:id="0">
    <w:p w14:paraId="702CA6FD" w14:textId="77777777" w:rsidR="000C5782" w:rsidRDefault="000C5782" w:rsidP="002E3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50FF7" w14:textId="77777777" w:rsidR="000C5782" w:rsidRDefault="000C5782" w:rsidP="002E3D66">
      <w:r>
        <w:separator/>
      </w:r>
    </w:p>
  </w:footnote>
  <w:footnote w:type="continuationSeparator" w:id="0">
    <w:p w14:paraId="0FEB7E51" w14:textId="77777777" w:rsidR="000C5782" w:rsidRDefault="000C5782" w:rsidP="002E3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741B"/>
    <w:rsid w:val="000C5782"/>
    <w:rsid w:val="002E3D66"/>
    <w:rsid w:val="008F741B"/>
    <w:rsid w:val="0092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A635D26-9FDA-43AD-935A-AFE10D56C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2E3D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D6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E3D6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E3D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E3D66"/>
    <w:rPr>
      <w:sz w:val="18"/>
      <w:szCs w:val="18"/>
    </w:rPr>
  </w:style>
  <w:style w:type="paragraph" w:styleId="a7">
    <w:name w:val="endnote text"/>
    <w:basedOn w:val="a"/>
    <w:link w:val="a8"/>
    <w:autoRedefine/>
    <w:uiPriority w:val="99"/>
    <w:unhideWhenUsed/>
    <w:qFormat/>
    <w:rsid w:val="002E3D66"/>
    <w:pPr>
      <w:adjustRightInd w:val="0"/>
      <w:snapToGrid w:val="0"/>
      <w:jc w:val="left"/>
      <w:textAlignment w:val="baseline"/>
    </w:pPr>
    <w:rPr>
      <w:rFonts w:ascii="Calibri" w:eastAsia="Times New Roman" w:hAnsi="Calibri" w:cs="Times New Roman"/>
      <w:szCs w:val="24"/>
    </w:rPr>
  </w:style>
  <w:style w:type="character" w:customStyle="1" w:styleId="a8">
    <w:name w:val="尾注文本 字符"/>
    <w:basedOn w:val="a0"/>
    <w:link w:val="a7"/>
    <w:uiPriority w:val="99"/>
    <w:rsid w:val="002E3D66"/>
    <w:rPr>
      <w:rFonts w:ascii="Calibri" w:eastAsia="Times New Roman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逸慧 朱</dc:creator>
  <cp:keywords/>
  <dc:description/>
  <cp:lastModifiedBy>逸慧 朱</cp:lastModifiedBy>
  <cp:revision>2</cp:revision>
  <dcterms:created xsi:type="dcterms:W3CDTF">2024-03-15T06:46:00Z</dcterms:created>
  <dcterms:modified xsi:type="dcterms:W3CDTF">2024-03-15T06:46:00Z</dcterms:modified>
</cp:coreProperties>
</file>