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5FB0" w14:textId="2D06595A" w:rsidR="00E404F9" w:rsidRDefault="00000000">
      <w:pPr>
        <w:spacing w:line="400" w:lineRule="exact"/>
        <w:jc w:val="center"/>
        <w:rPr>
          <w:rFonts w:ascii="黑体" w:eastAsia="黑体"/>
          <w:bCs/>
          <w:sz w:val="32"/>
          <w:szCs w:val="32"/>
        </w:rPr>
      </w:pPr>
      <w:r>
        <w:rPr>
          <w:rFonts w:ascii="黑体" w:eastAsia="黑体" w:hint="eastAsia"/>
          <w:bCs/>
          <w:sz w:val="32"/>
          <w:szCs w:val="32"/>
        </w:rPr>
        <w:t>国家标准《</w:t>
      </w:r>
      <w:r w:rsidR="00205244">
        <w:rPr>
          <w:rFonts w:ascii="黑体" w:eastAsia="黑体" w:hint="eastAsia"/>
          <w:bCs/>
          <w:sz w:val="32"/>
          <w:szCs w:val="32"/>
        </w:rPr>
        <w:t>固态储氢用稀土系储氢合金</w:t>
      </w:r>
      <w:r>
        <w:rPr>
          <w:rFonts w:ascii="黑体" w:eastAsia="黑体" w:hint="eastAsia"/>
          <w:bCs/>
          <w:sz w:val="32"/>
          <w:szCs w:val="32"/>
        </w:rPr>
        <w:t>》翻译情况说明</w:t>
      </w:r>
    </w:p>
    <w:p w14:paraId="76A4A5EC" w14:textId="77777777" w:rsidR="00E404F9" w:rsidRDefault="00000000">
      <w:pPr>
        <w:pStyle w:val="aa"/>
        <w:numPr>
          <w:ilvl w:val="0"/>
          <w:numId w:val="1"/>
        </w:numPr>
        <w:adjustRightInd w:val="0"/>
        <w:snapToGrid w:val="0"/>
        <w:spacing w:before="240" w:line="360" w:lineRule="auto"/>
        <w:ind w:firstLineChars="0"/>
        <w:rPr>
          <w:rFonts w:ascii="黑体" w:eastAsia="黑体" w:hAnsi="黑体" w:cs="黑体"/>
          <w:bCs/>
          <w:kern w:val="0"/>
          <w:szCs w:val="21"/>
        </w:rPr>
      </w:pPr>
      <w:r>
        <w:rPr>
          <w:rFonts w:ascii="黑体" w:eastAsia="黑体" w:hAnsi="黑体" w:cs="黑体" w:hint="eastAsia"/>
          <w:bCs/>
          <w:kern w:val="0"/>
          <w:szCs w:val="21"/>
        </w:rPr>
        <w:t>任务来源</w:t>
      </w:r>
    </w:p>
    <w:p w14:paraId="257E3769" w14:textId="14CACAAA" w:rsidR="00E404F9" w:rsidRDefault="0053424D">
      <w:pPr>
        <w:spacing w:line="312" w:lineRule="auto"/>
        <w:ind w:firstLineChars="200" w:firstLine="420"/>
        <w:rPr>
          <w:rFonts w:ascii="Times New Roman"/>
          <w:szCs w:val="21"/>
        </w:rPr>
      </w:pPr>
      <w:r w:rsidRPr="0053424D">
        <w:rPr>
          <w:rFonts w:ascii="Times New Roman" w:hint="eastAsia"/>
          <w:szCs w:val="21"/>
        </w:rPr>
        <w:t>根据国家标准化管理委员会《关于下达</w:t>
      </w:r>
      <w:r w:rsidRPr="0053424D">
        <w:rPr>
          <w:rFonts w:ascii="Times New Roman" w:hint="eastAsia"/>
          <w:szCs w:val="21"/>
        </w:rPr>
        <w:t>2022</w:t>
      </w:r>
      <w:r w:rsidRPr="0053424D">
        <w:rPr>
          <w:rFonts w:ascii="Times New Roman" w:hint="eastAsia"/>
          <w:szCs w:val="21"/>
        </w:rPr>
        <w:t>年第二批推荐性国家标准计划及相关标准外文版计划的通知》（</w:t>
      </w:r>
      <w:proofErr w:type="gramStart"/>
      <w:r w:rsidRPr="0053424D">
        <w:rPr>
          <w:rFonts w:ascii="Times New Roman" w:hint="eastAsia"/>
          <w:szCs w:val="21"/>
        </w:rPr>
        <w:t>国标委</w:t>
      </w:r>
      <w:proofErr w:type="gramEnd"/>
      <w:r w:rsidRPr="0053424D">
        <w:rPr>
          <w:rFonts w:ascii="Times New Roman" w:hint="eastAsia"/>
          <w:szCs w:val="21"/>
        </w:rPr>
        <w:t>发</w:t>
      </w:r>
      <w:r w:rsidRPr="0053424D">
        <w:rPr>
          <w:rFonts w:ascii="Times New Roman" w:hint="eastAsia"/>
          <w:szCs w:val="21"/>
        </w:rPr>
        <w:t>[2022]22</w:t>
      </w:r>
      <w:r w:rsidRPr="0053424D">
        <w:rPr>
          <w:rFonts w:ascii="Times New Roman" w:hint="eastAsia"/>
          <w:szCs w:val="21"/>
        </w:rPr>
        <w:t>号）的要求，全国稀土标准化技术委员会于</w:t>
      </w:r>
      <w:r w:rsidRPr="0053424D">
        <w:rPr>
          <w:rFonts w:ascii="Times New Roman" w:hint="eastAsia"/>
          <w:szCs w:val="21"/>
        </w:rPr>
        <w:t xml:space="preserve">2022 </w:t>
      </w:r>
      <w:r w:rsidRPr="0053424D">
        <w:rPr>
          <w:rFonts w:ascii="Times New Roman" w:hint="eastAsia"/>
          <w:szCs w:val="21"/>
        </w:rPr>
        <w:t>年</w:t>
      </w:r>
      <w:r w:rsidRPr="0053424D">
        <w:rPr>
          <w:rFonts w:ascii="Times New Roman" w:hint="eastAsia"/>
          <w:szCs w:val="21"/>
        </w:rPr>
        <w:t>9</w:t>
      </w:r>
      <w:r w:rsidRPr="0053424D">
        <w:rPr>
          <w:rFonts w:ascii="Times New Roman" w:hint="eastAsia"/>
          <w:szCs w:val="21"/>
        </w:rPr>
        <w:t>月</w:t>
      </w:r>
      <w:r w:rsidRPr="0053424D">
        <w:rPr>
          <w:rFonts w:ascii="Times New Roman" w:hint="eastAsia"/>
          <w:szCs w:val="21"/>
        </w:rPr>
        <w:t xml:space="preserve">27 </w:t>
      </w:r>
      <w:r w:rsidRPr="0053424D">
        <w:rPr>
          <w:rFonts w:ascii="Times New Roman" w:hint="eastAsia"/>
          <w:szCs w:val="21"/>
        </w:rPr>
        <w:t>日召开了</w:t>
      </w:r>
      <w:r w:rsidRPr="0053424D">
        <w:rPr>
          <w:rFonts w:ascii="Times New Roman" w:hint="eastAsia"/>
          <w:szCs w:val="21"/>
        </w:rPr>
        <w:t>2022</w:t>
      </w:r>
      <w:r w:rsidRPr="0053424D">
        <w:rPr>
          <w:rFonts w:ascii="Times New Roman" w:hint="eastAsia"/>
          <w:szCs w:val="21"/>
        </w:rPr>
        <w:t>年第七次稀土标准工作会议，会议落实了</w:t>
      </w:r>
      <w:r w:rsidRPr="0053424D">
        <w:rPr>
          <w:rFonts w:ascii="Times New Roman" w:hint="eastAsia"/>
          <w:szCs w:val="21"/>
        </w:rPr>
        <w:t xml:space="preserve">12 </w:t>
      </w:r>
      <w:r w:rsidRPr="0053424D">
        <w:rPr>
          <w:rFonts w:ascii="Times New Roman" w:hint="eastAsia"/>
          <w:szCs w:val="21"/>
        </w:rPr>
        <w:t>项稀土国家、行业及外文版稀土标准计划，其中国家标准《固态储氢用稀土系储氢合金》即在此次会议上进行任务落实，项目由全国稀土标准化技术委员会（</w:t>
      </w:r>
      <w:r w:rsidRPr="0053424D">
        <w:rPr>
          <w:rFonts w:ascii="Times New Roman" w:hint="eastAsia"/>
          <w:szCs w:val="21"/>
        </w:rPr>
        <w:t>SAC/TC 229</w:t>
      </w:r>
      <w:r w:rsidRPr="0053424D">
        <w:rPr>
          <w:rFonts w:ascii="Times New Roman" w:hint="eastAsia"/>
          <w:szCs w:val="21"/>
        </w:rPr>
        <w:t>）提出并归口，项目下达编号为</w:t>
      </w:r>
      <w:r w:rsidRPr="0053424D">
        <w:rPr>
          <w:rFonts w:ascii="Times New Roman" w:hint="eastAsia"/>
          <w:szCs w:val="21"/>
        </w:rPr>
        <w:t xml:space="preserve">20220761-T-469 </w:t>
      </w:r>
      <w:r w:rsidRPr="0053424D">
        <w:rPr>
          <w:rFonts w:ascii="Times New Roman" w:hint="eastAsia"/>
          <w:szCs w:val="21"/>
        </w:rPr>
        <w:t>，</w:t>
      </w:r>
      <w:r>
        <w:rPr>
          <w:rFonts w:ascii="Times New Roman" w:hint="eastAsia"/>
          <w:szCs w:val="21"/>
        </w:rPr>
        <w:t>落实了标准牵头单位为</w:t>
      </w:r>
      <w:r w:rsidR="00F47C40" w:rsidRPr="00F47C40">
        <w:rPr>
          <w:rFonts w:ascii="Times New Roman" w:hint="eastAsia"/>
          <w:szCs w:val="21"/>
        </w:rPr>
        <w:t>安泰环境工程技术有限公司</w:t>
      </w:r>
      <w:r>
        <w:rPr>
          <w:rFonts w:ascii="Times New Roman" w:hint="eastAsia"/>
          <w:szCs w:val="21"/>
        </w:rPr>
        <w:t>，参与单位包括</w:t>
      </w:r>
      <w:proofErr w:type="gramStart"/>
      <w:r w:rsidR="00F47C40" w:rsidRPr="00F47C40">
        <w:rPr>
          <w:rFonts w:ascii="Times New Roman" w:hint="eastAsia"/>
          <w:szCs w:val="21"/>
        </w:rPr>
        <w:t>内蒙古稀奥科</w:t>
      </w:r>
      <w:proofErr w:type="gramEnd"/>
      <w:r w:rsidR="00F47C40" w:rsidRPr="00F47C40">
        <w:rPr>
          <w:rFonts w:ascii="Times New Roman" w:hint="eastAsia"/>
          <w:szCs w:val="21"/>
        </w:rPr>
        <w:t>贮氢合金有限公司、包头稀土研究院、鄂尔多斯应用技术学院、有</w:t>
      </w:r>
      <w:proofErr w:type="gramStart"/>
      <w:r w:rsidR="00F47C40" w:rsidRPr="00F47C40">
        <w:rPr>
          <w:rFonts w:ascii="Times New Roman" w:hint="eastAsia"/>
          <w:szCs w:val="21"/>
        </w:rPr>
        <w:t>研</w:t>
      </w:r>
      <w:proofErr w:type="gramEnd"/>
      <w:r w:rsidR="00F47C40" w:rsidRPr="00F47C40">
        <w:rPr>
          <w:rFonts w:ascii="Times New Roman" w:hint="eastAsia"/>
          <w:szCs w:val="21"/>
        </w:rPr>
        <w:t>工程技术研究院有限公司、安泰科技股份有限公司、瑞科稀土冶金及功能材料国家工程研究中心有限公司、中稀（微山）稀土新材料有限公司、中国科学院江西稀土研究院、国瑞科创稀土功能材料（赣州）有限公司</w:t>
      </w:r>
      <w:r>
        <w:rPr>
          <w:rFonts w:ascii="Times New Roman" w:hint="eastAsia"/>
          <w:szCs w:val="21"/>
        </w:rPr>
        <w:t>，标准制定周期为</w:t>
      </w:r>
      <w:r>
        <w:rPr>
          <w:rFonts w:ascii="Times New Roman" w:hint="eastAsia"/>
          <w:szCs w:val="21"/>
        </w:rPr>
        <w:t>2</w:t>
      </w:r>
      <w:r w:rsidR="00F47C40">
        <w:rPr>
          <w:rFonts w:ascii="Times New Roman"/>
          <w:szCs w:val="21"/>
        </w:rPr>
        <w:t>2</w:t>
      </w:r>
      <w:r>
        <w:rPr>
          <w:rFonts w:ascii="Times New Roman" w:hint="eastAsia"/>
          <w:szCs w:val="21"/>
        </w:rPr>
        <w:t>个月。</w:t>
      </w:r>
    </w:p>
    <w:p w14:paraId="7620878A" w14:textId="42929B3B" w:rsidR="00E404F9" w:rsidRDefault="00000000">
      <w:pPr>
        <w:spacing w:line="312" w:lineRule="auto"/>
        <w:ind w:firstLineChars="200" w:firstLine="420"/>
        <w:rPr>
          <w:rFonts w:ascii="Times New Roman"/>
          <w:szCs w:val="21"/>
        </w:rPr>
      </w:pPr>
      <w:r>
        <w:rPr>
          <w:rFonts w:ascii="Times New Roman" w:hint="eastAsia"/>
          <w:szCs w:val="21"/>
        </w:rPr>
        <w:t>《</w:t>
      </w:r>
      <w:r w:rsidR="000C0CC5" w:rsidRPr="000C0CC5">
        <w:rPr>
          <w:rFonts w:ascii="Times New Roman" w:hint="eastAsia"/>
          <w:szCs w:val="21"/>
        </w:rPr>
        <w:t>固态储氢用稀土系储氢合金</w:t>
      </w:r>
      <w:r>
        <w:rPr>
          <w:rFonts w:ascii="Times New Roman" w:hint="eastAsia"/>
          <w:szCs w:val="21"/>
        </w:rPr>
        <w:t>》国家标准英文版翻译计划任务正式下达，外文</w:t>
      </w:r>
      <w:proofErr w:type="gramStart"/>
      <w:r>
        <w:rPr>
          <w:rFonts w:ascii="Times New Roman" w:hint="eastAsia"/>
          <w:szCs w:val="21"/>
        </w:rPr>
        <w:t>版计划号</w:t>
      </w:r>
      <w:proofErr w:type="spellStart"/>
      <w:proofErr w:type="gramEnd"/>
      <w:r>
        <w:rPr>
          <w:rFonts w:ascii="Times New Roman" w:hint="eastAsia"/>
          <w:szCs w:val="21"/>
        </w:rPr>
        <w:t>W20222</w:t>
      </w:r>
      <w:r w:rsidR="000C0CC5">
        <w:rPr>
          <w:rFonts w:ascii="Times New Roman"/>
          <w:szCs w:val="21"/>
        </w:rPr>
        <w:t>361</w:t>
      </w:r>
      <w:proofErr w:type="spellEnd"/>
      <w:r>
        <w:rPr>
          <w:rFonts w:ascii="Times New Roman" w:hint="eastAsia"/>
          <w:szCs w:val="21"/>
        </w:rPr>
        <w:t>，与中文版标准项目周期一致。本标准主笔翻译单位为</w:t>
      </w:r>
      <w:r w:rsidR="000C0CC5">
        <w:rPr>
          <w:rFonts w:ascii="Times New Roman" w:hint="eastAsia"/>
          <w:szCs w:val="21"/>
        </w:rPr>
        <w:t>安泰环境工程技术有限公司、</w:t>
      </w:r>
      <w:proofErr w:type="gramStart"/>
      <w:r w:rsidR="000C0CC5" w:rsidRPr="000C0CC5">
        <w:rPr>
          <w:rFonts w:ascii="Times New Roman" w:hint="eastAsia"/>
          <w:szCs w:val="21"/>
        </w:rPr>
        <w:t>内蒙古稀奥科</w:t>
      </w:r>
      <w:proofErr w:type="gramEnd"/>
      <w:r w:rsidR="000C0CC5" w:rsidRPr="000C0CC5">
        <w:rPr>
          <w:rFonts w:ascii="Times New Roman" w:hint="eastAsia"/>
          <w:szCs w:val="21"/>
        </w:rPr>
        <w:t>贮氢合金有限公司、包头稀土研究院</w:t>
      </w:r>
      <w:r>
        <w:rPr>
          <w:rFonts w:ascii="Times New Roman" w:hint="eastAsia"/>
          <w:szCs w:val="21"/>
        </w:rPr>
        <w:t>。</w:t>
      </w:r>
    </w:p>
    <w:p w14:paraId="58FCB583" w14:textId="77777777" w:rsidR="00E404F9" w:rsidRDefault="00000000">
      <w:pPr>
        <w:pStyle w:val="aa"/>
        <w:numPr>
          <w:ilvl w:val="0"/>
          <w:numId w:val="1"/>
        </w:numPr>
        <w:adjustRightInd w:val="0"/>
        <w:snapToGrid w:val="0"/>
        <w:spacing w:before="240" w:line="360" w:lineRule="auto"/>
        <w:ind w:firstLineChars="0"/>
        <w:rPr>
          <w:rFonts w:ascii="黑体" w:eastAsia="黑体" w:hAnsi="黑体" w:cs="黑体"/>
          <w:bCs/>
          <w:kern w:val="0"/>
          <w:szCs w:val="21"/>
        </w:rPr>
      </w:pPr>
      <w:r>
        <w:rPr>
          <w:rFonts w:ascii="黑体" w:eastAsia="黑体" w:hAnsi="黑体" w:cs="黑体" w:hint="eastAsia"/>
          <w:bCs/>
          <w:kern w:val="0"/>
          <w:szCs w:val="21"/>
        </w:rPr>
        <w:t>国内外情况说明</w:t>
      </w:r>
    </w:p>
    <w:p w14:paraId="05580295" w14:textId="0C7031AD" w:rsidR="000C24E1" w:rsidRDefault="000C24E1" w:rsidP="000B41E7">
      <w:pPr>
        <w:adjustRightInd w:val="0"/>
        <w:snapToGrid w:val="0"/>
        <w:spacing w:before="240" w:line="360" w:lineRule="auto"/>
        <w:ind w:firstLineChars="200" w:firstLine="420"/>
        <w:rPr>
          <w:rFonts w:ascii="Times New Roman"/>
          <w:szCs w:val="21"/>
        </w:rPr>
      </w:pPr>
      <w:r w:rsidRPr="000C24E1">
        <w:rPr>
          <w:rFonts w:ascii="Times New Roman" w:hint="eastAsia"/>
          <w:szCs w:val="21"/>
        </w:rPr>
        <w:t>储氢技术是目前制约氢能产业发展的主要瓶颈之一。以日本和韩国为代表的发达国家十分注重新型储氢技术的研发，早在本世纪初就投入了大量的人力、物力和财力开展新型储氢技术的应用研究，尤其在</w:t>
      </w:r>
      <w:proofErr w:type="gramStart"/>
      <w:r w:rsidRPr="000C24E1">
        <w:rPr>
          <w:rFonts w:ascii="Times New Roman" w:hint="eastAsia"/>
          <w:szCs w:val="21"/>
        </w:rPr>
        <w:t>储氢罐用储氢材料</w:t>
      </w:r>
      <w:proofErr w:type="gramEnd"/>
      <w:r w:rsidRPr="000C24E1">
        <w:rPr>
          <w:rFonts w:ascii="Times New Roman" w:hint="eastAsia"/>
          <w:szCs w:val="21"/>
        </w:rPr>
        <w:t>及应用技术方面处于世界领先水平。我国氢气资源丰富，国内氢气产量已经位居世界第一位，具有发展氢能产业的先天优势。目前，国家高度重视氢能产业发展，据中国氢能联盟发布的《中国氢能源及燃料电池产业白皮书》预测，到</w:t>
      </w:r>
      <w:r w:rsidRPr="000C24E1">
        <w:rPr>
          <w:rFonts w:ascii="Times New Roman" w:hint="eastAsia"/>
          <w:szCs w:val="21"/>
        </w:rPr>
        <w:t>2050</w:t>
      </w:r>
      <w:r w:rsidRPr="000C24E1">
        <w:rPr>
          <w:rFonts w:ascii="Times New Roman" w:hint="eastAsia"/>
          <w:szCs w:val="21"/>
        </w:rPr>
        <w:t>年氢能将在中国终端能源体系中占比达到</w:t>
      </w:r>
      <w:r w:rsidRPr="000C24E1">
        <w:rPr>
          <w:rFonts w:ascii="Times New Roman" w:hint="eastAsia"/>
          <w:szCs w:val="21"/>
        </w:rPr>
        <w:t>10%</w:t>
      </w:r>
      <w:r w:rsidRPr="000C24E1">
        <w:rPr>
          <w:rFonts w:ascii="Times New Roman" w:hint="eastAsia"/>
          <w:szCs w:val="21"/>
        </w:rPr>
        <w:t>（约</w:t>
      </w:r>
      <w:r w:rsidRPr="000C24E1">
        <w:rPr>
          <w:rFonts w:ascii="Times New Roman" w:hint="eastAsia"/>
          <w:szCs w:val="21"/>
        </w:rPr>
        <w:t>5</w:t>
      </w:r>
      <w:r w:rsidRPr="000C24E1">
        <w:rPr>
          <w:rFonts w:ascii="Times New Roman" w:hint="eastAsia"/>
          <w:szCs w:val="21"/>
        </w:rPr>
        <w:t>亿吨标煤，折合</w:t>
      </w:r>
      <w:r w:rsidRPr="000C24E1">
        <w:rPr>
          <w:rFonts w:ascii="Times New Roman" w:hint="eastAsia"/>
          <w:szCs w:val="21"/>
        </w:rPr>
        <w:t>1.1</w:t>
      </w:r>
      <w:r w:rsidRPr="000C24E1">
        <w:rPr>
          <w:rFonts w:ascii="Times New Roman" w:hint="eastAsia"/>
          <w:szCs w:val="21"/>
        </w:rPr>
        <w:t>亿吨氢气），届时可实现二氧化碳</w:t>
      </w:r>
      <w:proofErr w:type="gramStart"/>
      <w:r w:rsidRPr="000C24E1">
        <w:rPr>
          <w:rFonts w:ascii="Times New Roman" w:hint="eastAsia"/>
          <w:szCs w:val="21"/>
        </w:rPr>
        <w:t>减排约</w:t>
      </w:r>
      <w:r w:rsidRPr="000C24E1">
        <w:rPr>
          <w:rFonts w:ascii="Times New Roman" w:hint="eastAsia"/>
          <w:szCs w:val="21"/>
        </w:rPr>
        <w:t>7</w:t>
      </w:r>
      <w:r w:rsidRPr="000C24E1">
        <w:rPr>
          <w:rFonts w:ascii="Times New Roman" w:hint="eastAsia"/>
          <w:szCs w:val="21"/>
        </w:rPr>
        <w:t>亿吨</w:t>
      </w:r>
      <w:proofErr w:type="gramEnd"/>
      <w:r w:rsidRPr="000C24E1">
        <w:rPr>
          <w:rFonts w:ascii="Times New Roman" w:hint="eastAsia"/>
          <w:szCs w:val="21"/>
        </w:rPr>
        <w:t>/</w:t>
      </w:r>
      <w:r w:rsidRPr="000C24E1">
        <w:rPr>
          <w:rFonts w:ascii="Times New Roman" w:hint="eastAsia"/>
          <w:szCs w:val="21"/>
        </w:rPr>
        <w:t>年，累计拉动</w:t>
      </w:r>
      <w:r w:rsidRPr="000C24E1">
        <w:rPr>
          <w:rFonts w:ascii="Times New Roman" w:hint="eastAsia"/>
          <w:szCs w:val="21"/>
        </w:rPr>
        <w:t>33</w:t>
      </w:r>
      <w:proofErr w:type="gramStart"/>
      <w:r w:rsidRPr="000C24E1">
        <w:rPr>
          <w:rFonts w:ascii="Times New Roman" w:hint="eastAsia"/>
          <w:szCs w:val="21"/>
        </w:rPr>
        <w:t>万亿</w:t>
      </w:r>
      <w:proofErr w:type="gramEnd"/>
      <w:r w:rsidRPr="000C24E1">
        <w:rPr>
          <w:rFonts w:ascii="Times New Roman" w:hint="eastAsia"/>
          <w:szCs w:val="21"/>
        </w:rPr>
        <w:t>元经济产值。所以，我国具备发展氢能产业的广阔市场空间，储氢技术也将是未来氢能产业能否顺利实现商业化的关键。</w:t>
      </w:r>
      <w:r w:rsidR="00E67315" w:rsidRPr="00E67315">
        <w:rPr>
          <w:rFonts w:ascii="Times New Roman" w:hint="eastAsia"/>
          <w:szCs w:val="21"/>
        </w:rPr>
        <w:t>国内外主要生产稀土储氢合金的国家有中国和日本。中国贮氢合金企业较多，主要包括以北方稀土为核心的产业圈、厦门钨业、</w:t>
      </w:r>
      <w:proofErr w:type="gramStart"/>
      <w:r w:rsidR="00E67315" w:rsidRPr="00E67315">
        <w:rPr>
          <w:rFonts w:ascii="Times New Roman" w:hint="eastAsia"/>
          <w:szCs w:val="21"/>
        </w:rPr>
        <w:t>江西钨业等</w:t>
      </w:r>
      <w:proofErr w:type="gramEnd"/>
      <w:r w:rsidR="00E67315" w:rsidRPr="00E67315">
        <w:rPr>
          <w:rFonts w:ascii="Times New Roman" w:hint="eastAsia"/>
          <w:szCs w:val="21"/>
        </w:rPr>
        <w:t>企业，总产能约在</w:t>
      </w:r>
      <w:r w:rsidR="00E67315" w:rsidRPr="00E67315">
        <w:rPr>
          <w:rFonts w:ascii="Times New Roman" w:hint="eastAsia"/>
          <w:szCs w:val="21"/>
        </w:rPr>
        <w:t>2.5</w:t>
      </w:r>
      <w:r w:rsidR="00E67315" w:rsidRPr="00E67315">
        <w:rPr>
          <w:rFonts w:ascii="Times New Roman" w:hint="eastAsia"/>
          <w:szCs w:val="21"/>
        </w:rPr>
        <w:t>万吨以上，日本贮氢合金企业有</w:t>
      </w:r>
      <w:r w:rsidR="00E67315" w:rsidRPr="00E67315">
        <w:rPr>
          <w:rFonts w:ascii="Times New Roman" w:hint="eastAsia"/>
          <w:szCs w:val="21"/>
        </w:rPr>
        <w:t>3</w:t>
      </w:r>
      <w:r w:rsidR="00E67315" w:rsidRPr="00E67315">
        <w:rPr>
          <w:rFonts w:ascii="Times New Roman" w:hint="eastAsia"/>
          <w:szCs w:val="21"/>
        </w:rPr>
        <w:t>家，主要围绕先进型稀土系储氢合金，包括</w:t>
      </w:r>
      <w:r w:rsidR="00E67315" w:rsidRPr="00E67315">
        <w:rPr>
          <w:rFonts w:ascii="Times New Roman" w:hint="eastAsia"/>
          <w:szCs w:val="21"/>
        </w:rPr>
        <w:t xml:space="preserve"> </w:t>
      </w:r>
      <w:proofErr w:type="spellStart"/>
      <w:r w:rsidR="00E67315" w:rsidRPr="00E67315">
        <w:rPr>
          <w:rFonts w:ascii="Times New Roman" w:hint="eastAsia"/>
          <w:szCs w:val="21"/>
        </w:rPr>
        <w:t>A</w:t>
      </w:r>
      <w:r w:rsidR="00E67315" w:rsidRPr="00135365">
        <w:rPr>
          <w:rFonts w:ascii="Times New Roman" w:hint="eastAsia"/>
          <w:szCs w:val="21"/>
          <w:vertAlign w:val="subscript"/>
        </w:rPr>
        <w:t>2</w:t>
      </w:r>
      <w:r w:rsidR="00E67315" w:rsidRPr="00E67315">
        <w:rPr>
          <w:rFonts w:ascii="Times New Roman" w:hint="eastAsia"/>
          <w:szCs w:val="21"/>
        </w:rPr>
        <w:t>B</w:t>
      </w:r>
      <w:r w:rsidR="00E67315" w:rsidRPr="00135365">
        <w:rPr>
          <w:rFonts w:ascii="Times New Roman" w:hint="eastAsia"/>
          <w:szCs w:val="21"/>
          <w:vertAlign w:val="subscript"/>
        </w:rPr>
        <w:t>7</w:t>
      </w:r>
      <w:proofErr w:type="spellEnd"/>
      <w:r w:rsidR="00E67315" w:rsidRPr="00E67315">
        <w:rPr>
          <w:rFonts w:ascii="Times New Roman" w:hint="eastAsia"/>
          <w:szCs w:val="21"/>
        </w:rPr>
        <w:t>材料的开发、生产、制造，产能均在</w:t>
      </w:r>
      <w:r w:rsidR="00E67315" w:rsidRPr="00E67315">
        <w:rPr>
          <w:rFonts w:ascii="Times New Roman" w:hint="eastAsia"/>
          <w:szCs w:val="21"/>
        </w:rPr>
        <w:t>3000</w:t>
      </w:r>
      <w:r w:rsidR="00E67315" w:rsidRPr="00E67315">
        <w:rPr>
          <w:rFonts w:ascii="Times New Roman" w:hint="eastAsia"/>
          <w:szCs w:val="21"/>
        </w:rPr>
        <w:t>吨以上，总产量约</w:t>
      </w:r>
      <w:r w:rsidR="00E67315" w:rsidRPr="00E67315">
        <w:rPr>
          <w:rFonts w:ascii="Times New Roman" w:hint="eastAsia"/>
          <w:szCs w:val="21"/>
        </w:rPr>
        <w:t>1.5</w:t>
      </w:r>
      <w:r w:rsidR="00E67315" w:rsidRPr="00E67315">
        <w:rPr>
          <w:rFonts w:ascii="Times New Roman" w:hint="eastAsia"/>
          <w:szCs w:val="21"/>
        </w:rPr>
        <w:t>万吨，产能利用率较高。</w:t>
      </w:r>
      <w:r w:rsidR="00E67315" w:rsidRPr="00E67315">
        <w:rPr>
          <w:rFonts w:ascii="Times New Roman" w:hint="eastAsia"/>
          <w:szCs w:val="21"/>
        </w:rPr>
        <w:t>2021</w:t>
      </w:r>
      <w:r w:rsidR="00E67315" w:rsidRPr="00E67315">
        <w:rPr>
          <w:rFonts w:ascii="Times New Roman" w:hint="eastAsia"/>
          <w:szCs w:val="21"/>
        </w:rPr>
        <w:t>年</w:t>
      </w:r>
      <w:r w:rsidR="00E67315" w:rsidRPr="00E67315">
        <w:rPr>
          <w:rFonts w:ascii="Times New Roman" w:hint="eastAsia"/>
          <w:szCs w:val="21"/>
        </w:rPr>
        <w:t>1-10</w:t>
      </w:r>
      <w:r w:rsidR="00E67315" w:rsidRPr="00E67315">
        <w:rPr>
          <w:rFonts w:ascii="Times New Roman" w:hint="eastAsia"/>
          <w:szCs w:val="21"/>
        </w:rPr>
        <w:t>月中国稀土产品共出口包括日本、美国、荷兰等</w:t>
      </w:r>
      <w:r w:rsidR="00E67315" w:rsidRPr="00E67315">
        <w:rPr>
          <w:rFonts w:ascii="Times New Roman" w:hint="eastAsia"/>
          <w:szCs w:val="21"/>
        </w:rPr>
        <w:t>66</w:t>
      </w:r>
      <w:r w:rsidR="00E67315" w:rsidRPr="00E67315">
        <w:rPr>
          <w:rFonts w:ascii="Times New Roman" w:hint="eastAsia"/>
          <w:szCs w:val="21"/>
        </w:rPr>
        <w:t>个国家，全国累计出口量为</w:t>
      </w:r>
      <w:r w:rsidR="00E67315" w:rsidRPr="00E67315">
        <w:rPr>
          <w:rFonts w:ascii="Times New Roman" w:hint="eastAsia"/>
          <w:szCs w:val="21"/>
        </w:rPr>
        <w:t>3.99</w:t>
      </w:r>
      <w:r w:rsidR="00E67315" w:rsidRPr="00E67315">
        <w:rPr>
          <w:rFonts w:ascii="Times New Roman" w:hint="eastAsia"/>
          <w:szCs w:val="21"/>
        </w:rPr>
        <w:t>万吨，同比上涨</w:t>
      </w:r>
      <w:r w:rsidR="00E67315" w:rsidRPr="00E67315">
        <w:rPr>
          <w:rFonts w:ascii="Times New Roman" w:hint="eastAsia"/>
          <w:szCs w:val="21"/>
        </w:rPr>
        <w:t>39.4%</w:t>
      </w:r>
      <w:r w:rsidR="00E67315" w:rsidRPr="00E67315">
        <w:rPr>
          <w:rFonts w:ascii="Times New Roman" w:hint="eastAsia"/>
          <w:szCs w:val="21"/>
        </w:rPr>
        <w:t>；</w:t>
      </w:r>
      <w:r w:rsidR="00E67315" w:rsidRPr="00E67315">
        <w:rPr>
          <w:rFonts w:ascii="Times New Roman" w:hint="eastAsia"/>
          <w:szCs w:val="21"/>
        </w:rPr>
        <w:t>2023</w:t>
      </w:r>
      <w:r w:rsidR="00E67315" w:rsidRPr="00E67315">
        <w:rPr>
          <w:rFonts w:ascii="Times New Roman" w:hint="eastAsia"/>
          <w:szCs w:val="21"/>
        </w:rPr>
        <w:t>年</w:t>
      </w:r>
      <w:r w:rsidR="00E67315" w:rsidRPr="00E67315">
        <w:rPr>
          <w:rFonts w:ascii="Times New Roman" w:hint="eastAsia"/>
          <w:szCs w:val="21"/>
        </w:rPr>
        <w:t>1-10</w:t>
      </w:r>
      <w:r w:rsidR="00E67315" w:rsidRPr="00E67315">
        <w:rPr>
          <w:rFonts w:ascii="Times New Roman" w:hint="eastAsia"/>
          <w:szCs w:val="21"/>
        </w:rPr>
        <w:t>月稀土及其制品累计出口量</w:t>
      </w:r>
      <w:r w:rsidR="00E67315" w:rsidRPr="00E67315">
        <w:rPr>
          <w:rFonts w:ascii="Times New Roman" w:hint="eastAsia"/>
          <w:szCs w:val="21"/>
        </w:rPr>
        <w:t>9.6924</w:t>
      </w:r>
      <w:r w:rsidR="00E67315" w:rsidRPr="00E67315">
        <w:rPr>
          <w:rFonts w:ascii="Times New Roman" w:hint="eastAsia"/>
          <w:szCs w:val="21"/>
        </w:rPr>
        <w:t>万吨，出口额</w:t>
      </w:r>
      <w:r w:rsidR="00E67315" w:rsidRPr="00E67315">
        <w:rPr>
          <w:rFonts w:ascii="Times New Roman" w:hint="eastAsia"/>
          <w:szCs w:val="21"/>
        </w:rPr>
        <w:t>265</w:t>
      </w:r>
      <w:r w:rsidR="00E67315" w:rsidRPr="00E67315">
        <w:rPr>
          <w:rFonts w:ascii="Times New Roman" w:hint="eastAsia"/>
          <w:szCs w:val="21"/>
        </w:rPr>
        <w:t>亿人民币，比去年同期增长</w:t>
      </w:r>
      <w:r w:rsidR="00E67315" w:rsidRPr="00E67315">
        <w:rPr>
          <w:rFonts w:ascii="Times New Roman" w:hint="eastAsia"/>
          <w:szCs w:val="21"/>
        </w:rPr>
        <w:t>1.4%</w:t>
      </w:r>
      <w:r w:rsidR="00E67315" w:rsidRPr="00E67315">
        <w:rPr>
          <w:rFonts w:ascii="Times New Roman" w:hint="eastAsia"/>
          <w:szCs w:val="21"/>
        </w:rPr>
        <w:t>。各数据显示，国</w:t>
      </w:r>
      <w:r w:rsidR="00135365">
        <w:rPr>
          <w:rFonts w:ascii="Times New Roman" w:hint="eastAsia"/>
          <w:szCs w:val="21"/>
        </w:rPr>
        <w:t>内</w:t>
      </w:r>
      <w:r w:rsidR="00E67315" w:rsidRPr="00E67315">
        <w:rPr>
          <w:rFonts w:ascii="Times New Roman" w:hint="eastAsia"/>
          <w:szCs w:val="21"/>
        </w:rPr>
        <w:t>外对稀土储氢材料的需求只增不减</w:t>
      </w:r>
      <w:r w:rsidR="000B41E7">
        <w:rPr>
          <w:rFonts w:ascii="Times New Roman" w:hint="eastAsia"/>
          <w:szCs w:val="21"/>
        </w:rPr>
        <w:t>，</w:t>
      </w:r>
      <w:r w:rsidRPr="000C24E1">
        <w:rPr>
          <w:rFonts w:ascii="Times New Roman" w:hint="eastAsia"/>
          <w:szCs w:val="21"/>
        </w:rPr>
        <w:t>但目前该类型合金还没有统一的产品标准，亟需确定统一的产品标准为产业发展提供规范指导。</w:t>
      </w:r>
    </w:p>
    <w:p w14:paraId="25961017" w14:textId="77777777" w:rsidR="00E404F9" w:rsidRDefault="00000000">
      <w:pPr>
        <w:pStyle w:val="aa"/>
        <w:numPr>
          <w:ilvl w:val="0"/>
          <w:numId w:val="1"/>
        </w:numPr>
        <w:adjustRightInd w:val="0"/>
        <w:snapToGrid w:val="0"/>
        <w:spacing w:before="240" w:line="360" w:lineRule="auto"/>
        <w:ind w:firstLineChars="0"/>
        <w:rPr>
          <w:rFonts w:ascii="黑体" w:eastAsia="黑体" w:hAnsi="黑体" w:cs="黑体"/>
          <w:bCs/>
          <w:kern w:val="0"/>
          <w:szCs w:val="21"/>
        </w:rPr>
      </w:pPr>
      <w:r>
        <w:rPr>
          <w:rFonts w:ascii="黑体" w:eastAsia="黑体" w:hAnsi="黑体" w:cs="黑体" w:hint="eastAsia"/>
          <w:bCs/>
          <w:kern w:val="0"/>
          <w:szCs w:val="21"/>
        </w:rPr>
        <w:lastRenderedPageBreak/>
        <w:t>翻译项目任务落实情况及时间安排</w:t>
      </w:r>
    </w:p>
    <w:p w14:paraId="08F40FD6" w14:textId="18AED29F" w:rsidR="00E404F9" w:rsidRDefault="0053424D">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2023</w:t>
      </w:r>
      <w:r>
        <w:rPr>
          <w:rFonts w:ascii="Times New Roman" w:eastAsia="宋体" w:hAnsi="Times New Roman" w:cs="Times New Roman" w:hint="eastAsia"/>
          <w:szCs w:val="21"/>
        </w:rPr>
        <w:t>年</w:t>
      </w:r>
      <w:r>
        <w:rPr>
          <w:rFonts w:ascii="Times New Roman" w:eastAsia="宋体" w:hAnsi="Times New Roman" w:cs="Times New Roman" w:hint="eastAsia"/>
          <w:szCs w:val="21"/>
        </w:rPr>
        <w:t>1</w:t>
      </w:r>
      <w:r>
        <w:rPr>
          <w:rFonts w:ascii="Times New Roman" w:eastAsia="宋体" w:hAnsi="Times New Roman" w:cs="Times New Roman"/>
          <w:szCs w:val="21"/>
        </w:rPr>
        <w:t>2</w:t>
      </w:r>
      <w:r>
        <w:rPr>
          <w:rFonts w:ascii="Times New Roman" w:eastAsia="宋体" w:hAnsi="Times New Roman" w:cs="Times New Roman" w:hint="eastAsia"/>
          <w:szCs w:val="21"/>
        </w:rPr>
        <w:t>月底前，进行任务落实；</w:t>
      </w:r>
    </w:p>
    <w:p w14:paraId="1610312D" w14:textId="77777777" w:rsidR="00E404F9" w:rsidRDefault="00000000">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2023</w:t>
      </w:r>
      <w:r>
        <w:rPr>
          <w:rFonts w:ascii="Times New Roman" w:eastAsia="宋体" w:hAnsi="Times New Roman" w:cs="Times New Roman" w:hint="eastAsia"/>
          <w:szCs w:val="21"/>
        </w:rPr>
        <w:t>年</w:t>
      </w:r>
      <w:r>
        <w:rPr>
          <w:rFonts w:ascii="Times New Roman" w:eastAsia="宋体" w:hAnsi="Times New Roman" w:cs="Times New Roman" w:hint="eastAsia"/>
          <w:szCs w:val="21"/>
        </w:rPr>
        <w:t>1</w:t>
      </w:r>
      <w:r>
        <w:rPr>
          <w:rFonts w:ascii="Times New Roman" w:eastAsia="宋体" w:hAnsi="Times New Roman" w:cs="Times New Roman" w:hint="eastAsia"/>
          <w:szCs w:val="21"/>
        </w:rPr>
        <w:t>月</w:t>
      </w:r>
      <w:r>
        <w:rPr>
          <w:rFonts w:ascii="Times New Roman" w:eastAsia="宋体" w:hAnsi="Times New Roman" w:cs="Times New Roman" w:hint="eastAsia"/>
          <w:szCs w:val="21"/>
        </w:rPr>
        <w:t>15</w:t>
      </w:r>
      <w:r>
        <w:rPr>
          <w:rFonts w:ascii="Times New Roman" w:eastAsia="宋体" w:hAnsi="Times New Roman" w:cs="Times New Roman" w:hint="eastAsia"/>
          <w:szCs w:val="21"/>
        </w:rPr>
        <w:t>日前，主笔翻译完成第一稿（征求意见稿），并发与一校单位进行校对；</w:t>
      </w:r>
    </w:p>
    <w:p w14:paraId="063B5A2D" w14:textId="77777777" w:rsidR="00E404F9" w:rsidRDefault="00000000">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2023</w:t>
      </w:r>
      <w:r>
        <w:rPr>
          <w:rFonts w:ascii="Times New Roman" w:eastAsia="宋体" w:hAnsi="Times New Roman" w:cs="Times New Roman" w:hint="eastAsia"/>
          <w:szCs w:val="21"/>
        </w:rPr>
        <w:t>年</w:t>
      </w:r>
      <w:r>
        <w:rPr>
          <w:rFonts w:ascii="Times New Roman" w:eastAsia="宋体" w:hAnsi="Times New Roman" w:cs="Times New Roman" w:hint="eastAsia"/>
          <w:szCs w:val="21"/>
        </w:rPr>
        <w:t>1</w:t>
      </w:r>
      <w:r>
        <w:rPr>
          <w:rFonts w:ascii="Times New Roman" w:eastAsia="宋体" w:hAnsi="Times New Roman" w:cs="Times New Roman" w:hint="eastAsia"/>
          <w:szCs w:val="21"/>
        </w:rPr>
        <w:t>月底前，根据一校完成稿修改征求意见稿，并将修改稿发与二</w:t>
      </w:r>
      <w:proofErr w:type="gramStart"/>
      <w:r>
        <w:rPr>
          <w:rFonts w:ascii="Times New Roman" w:eastAsia="宋体" w:hAnsi="Times New Roman" w:cs="Times New Roman" w:hint="eastAsia"/>
          <w:szCs w:val="21"/>
        </w:rPr>
        <w:t>校单位</w:t>
      </w:r>
      <w:proofErr w:type="gramEnd"/>
      <w:r>
        <w:rPr>
          <w:rFonts w:ascii="Times New Roman" w:eastAsia="宋体" w:hAnsi="Times New Roman" w:cs="Times New Roman" w:hint="eastAsia"/>
          <w:szCs w:val="21"/>
        </w:rPr>
        <w:t>进行二校；</w:t>
      </w:r>
    </w:p>
    <w:p w14:paraId="2DFF271F" w14:textId="1B2294B0" w:rsidR="00E404F9" w:rsidRDefault="00000000">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2023</w:t>
      </w:r>
      <w:r>
        <w:rPr>
          <w:rFonts w:ascii="Times New Roman" w:eastAsia="宋体" w:hAnsi="Times New Roman" w:cs="Times New Roman" w:hint="eastAsia"/>
          <w:szCs w:val="21"/>
        </w:rPr>
        <w:t>年</w:t>
      </w:r>
      <w:r w:rsidR="0053424D">
        <w:rPr>
          <w:rFonts w:ascii="Times New Roman" w:eastAsia="宋体" w:hAnsi="Times New Roman" w:cs="Times New Roman"/>
          <w:szCs w:val="21"/>
        </w:rPr>
        <w:t>3</w:t>
      </w:r>
      <w:r>
        <w:rPr>
          <w:rFonts w:ascii="Times New Roman" w:eastAsia="宋体" w:hAnsi="Times New Roman" w:cs="Times New Roman" w:hint="eastAsia"/>
          <w:szCs w:val="21"/>
        </w:rPr>
        <w:t>月</w:t>
      </w:r>
      <w:r w:rsidR="0053424D">
        <w:rPr>
          <w:rFonts w:ascii="Times New Roman" w:eastAsia="宋体" w:hAnsi="Times New Roman" w:cs="Times New Roman"/>
          <w:szCs w:val="21"/>
        </w:rPr>
        <w:t>8</w:t>
      </w:r>
      <w:r>
        <w:rPr>
          <w:rFonts w:ascii="Times New Roman" w:eastAsia="宋体" w:hAnsi="Times New Roman" w:cs="Times New Roman" w:hint="eastAsia"/>
          <w:szCs w:val="21"/>
        </w:rPr>
        <w:t>日前，完成二校，并将相关资料（电子版）发送</w:t>
      </w:r>
      <w:proofErr w:type="gramStart"/>
      <w:r>
        <w:rPr>
          <w:rFonts w:ascii="Times New Roman" w:eastAsia="宋体" w:hAnsi="Times New Roman" w:cs="Times New Roman" w:hint="eastAsia"/>
          <w:szCs w:val="21"/>
        </w:rPr>
        <w:t>至稀标委</w:t>
      </w:r>
      <w:proofErr w:type="gramEnd"/>
      <w:r>
        <w:rPr>
          <w:rFonts w:ascii="Times New Roman" w:eastAsia="宋体" w:hAnsi="Times New Roman" w:cs="Times New Roman" w:hint="eastAsia"/>
          <w:szCs w:val="21"/>
        </w:rPr>
        <w:t>秘书处；</w:t>
      </w:r>
    </w:p>
    <w:p w14:paraId="308CA1A3" w14:textId="73D8B980" w:rsidR="00E404F9" w:rsidRDefault="00000000">
      <w:pPr>
        <w:adjustRightInd w:val="0"/>
        <w:snapToGrid w:val="0"/>
        <w:spacing w:line="40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2023</w:t>
      </w:r>
      <w:r>
        <w:rPr>
          <w:rFonts w:ascii="Times New Roman" w:eastAsia="宋体" w:hAnsi="Times New Roman" w:cs="Times New Roman" w:hint="eastAsia"/>
          <w:szCs w:val="21"/>
        </w:rPr>
        <w:t>年</w:t>
      </w:r>
      <w:r w:rsidR="0053424D">
        <w:rPr>
          <w:rFonts w:ascii="Times New Roman" w:eastAsia="宋体" w:hAnsi="Times New Roman" w:cs="Times New Roman"/>
          <w:szCs w:val="21"/>
        </w:rPr>
        <w:t>3</w:t>
      </w:r>
      <w:r>
        <w:rPr>
          <w:rFonts w:ascii="Times New Roman" w:eastAsia="宋体" w:hAnsi="Times New Roman" w:cs="Times New Roman" w:hint="eastAsia"/>
          <w:szCs w:val="21"/>
        </w:rPr>
        <w:t>月底前，召开标准审定会。</w:t>
      </w:r>
    </w:p>
    <w:p w14:paraId="1E21A7BC" w14:textId="77777777" w:rsidR="00E404F9" w:rsidRDefault="00000000">
      <w:pPr>
        <w:pStyle w:val="aa"/>
        <w:numPr>
          <w:ilvl w:val="0"/>
          <w:numId w:val="1"/>
        </w:numPr>
        <w:adjustRightInd w:val="0"/>
        <w:snapToGrid w:val="0"/>
        <w:spacing w:before="240" w:line="360" w:lineRule="auto"/>
        <w:ind w:firstLineChars="0"/>
        <w:rPr>
          <w:rFonts w:ascii="黑体" w:eastAsia="黑体" w:hAnsi="黑体" w:cs="黑体"/>
          <w:bCs/>
          <w:kern w:val="0"/>
          <w:szCs w:val="21"/>
        </w:rPr>
      </w:pPr>
      <w:r>
        <w:rPr>
          <w:rFonts w:ascii="黑体" w:eastAsia="黑体" w:hAnsi="黑体" w:cs="黑体" w:hint="eastAsia"/>
          <w:bCs/>
          <w:kern w:val="0"/>
          <w:szCs w:val="21"/>
        </w:rPr>
        <w:t>翻译单位及主笔翻译简介</w:t>
      </w:r>
    </w:p>
    <w:p w14:paraId="70F4E32D" w14:textId="77777777" w:rsidR="00AC27B3" w:rsidRDefault="00000000">
      <w:pPr>
        <w:pStyle w:val="p0"/>
        <w:adjustRightInd w:val="0"/>
        <w:snapToGrid w:val="0"/>
        <w:spacing w:line="360" w:lineRule="auto"/>
        <w:ind w:firstLineChars="200" w:firstLine="420"/>
        <w:rPr>
          <w:rFonts w:ascii="Times New Roman" w:hAnsi="Times New Roman" w:cs="Times New Roman"/>
        </w:rPr>
      </w:pPr>
      <w:r>
        <w:rPr>
          <w:rFonts w:ascii="Times New Roman" w:hAnsi="Times New Roman" w:cs="Times New Roman" w:hint="eastAsia"/>
        </w:rPr>
        <w:t>项目主持翻译单位</w:t>
      </w:r>
      <w:r w:rsidR="001224A8" w:rsidRPr="001224A8">
        <w:rPr>
          <w:rFonts w:ascii="Times New Roman" w:hAnsi="Times New Roman" w:cs="Times New Roman" w:hint="eastAsia"/>
        </w:rPr>
        <w:t>安泰环境工程技术有限公司为中国钢</w:t>
      </w:r>
      <w:proofErr w:type="gramStart"/>
      <w:r w:rsidR="001224A8" w:rsidRPr="001224A8">
        <w:rPr>
          <w:rFonts w:ascii="Times New Roman" w:hAnsi="Times New Roman" w:cs="Times New Roman" w:hint="eastAsia"/>
        </w:rPr>
        <w:t>研</w:t>
      </w:r>
      <w:proofErr w:type="gramEnd"/>
      <w:r w:rsidR="001224A8" w:rsidRPr="001224A8">
        <w:rPr>
          <w:rFonts w:ascii="Times New Roman" w:hAnsi="Times New Roman" w:cs="Times New Roman" w:hint="eastAsia"/>
        </w:rPr>
        <w:t>科技团有限公司（以下简称“中国钢研”）下属三级科技型子企业，是中国钢</w:t>
      </w:r>
      <w:proofErr w:type="gramStart"/>
      <w:r w:rsidR="001224A8" w:rsidRPr="001224A8">
        <w:rPr>
          <w:rFonts w:ascii="Times New Roman" w:hAnsi="Times New Roman" w:cs="Times New Roman" w:hint="eastAsia"/>
        </w:rPr>
        <w:t>研</w:t>
      </w:r>
      <w:proofErr w:type="gramEnd"/>
      <w:r w:rsidR="001224A8" w:rsidRPr="001224A8">
        <w:rPr>
          <w:rFonts w:ascii="Times New Roman" w:hAnsi="Times New Roman" w:cs="Times New Roman" w:hint="eastAsia"/>
        </w:rPr>
        <w:t>的氢能业务承接单位。中国钢</w:t>
      </w:r>
      <w:proofErr w:type="gramStart"/>
      <w:r w:rsidR="001224A8" w:rsidRPr="001224A8">
        <w:rPr>
          <w:rFonts w:ascii="Times New Roman" w:hAnsi="Times New Roman" w:cs="Times New Roman" w:hint="eastAsia"/>
        </w:rPr>
        <w:t>研</w:t>
      </w:r>
      <w:proofErr w:type="gramEnd"/>
      <w:r w:rsidR="001224A8" w:rsidRPr="001224A8">
        <w:rPr>
          <w:rFonts w:ascii="Times New Roman" w:hAnsi="Times New Roman" w:cs="Times New Roman" w:hint="eastAsia"/>
        </w:rPr>
        <w:t>是国务院国资委直属的大型科技型央企，是国家首批</w:t>
      </w:r>
      <w:r w:rsidR="001224A8" w:rsidRPr="001224A8">
        <w:rPr>
          <w:rFonts w:ascii="Times New Roman" w:hAnsi="Times New Roman" w:cs="Times New Roman" w:hint="eastAsia"/>
        </w:rPr>
        <w:t>103</w:t>
      </w:r>
      <w:r w:rsidR="001224A8" w:rsidRPr="001224A8">
        <w:rPr>
          <w:rFonts w:ascii="Times New Roman" w:hAnsi="Times New Roman" w:cs="Times New Roman" w:hint="eastAsia"/>
        </w:rPr>
        <w:t>家创新型企业试点单位之一，拥有中国科学院、中国工程院院士</w:t>
      </w:r>
      <w:r w:rsidR="001224A8" w:rsidRPr="001224A8">
        <w:rPr>
          <w:rFonts w:ascii="Times New Roman" w:hAnsi="Times New Roman" w:cs="Times New Roman" w:hint="eastAsia"/>
        </w:rPr>
        <w:t>11</w:t>
      </w:r>
      <w:r w:rsidR="001224A8" w:rsidRPr="001224A8">
        <w:rPr>
          <w:rFonts w:ascii="Times New Roman" w:hAnsi="Times New Roman" w:cs="Times New Roman" w:hint="eastAsia"/>
        </w:rPr>
        <w:t>人，国家级有突出贡献中青年专家</w:t>
      </w:r>
      <w:r w:rsidR="001224A8" w:rsidRPr="001224A8">
        <w:rPr>
          <w:rFonts w:ascii="Times New Roman" w:hAnsi="Times New Roman" w:cs="Times New Roman" w:hint="eastAsia"/>
        </w:rPr>
        <w:t>29</w:t>
      </w:r>
      <w:r w:rsidR="001224A8" w:rsidRPr="001224A8">
        <w:rPr>
          <w:rFonts w:ascii="Times New Roman" w:hAnsi="Times New Roman" w:cs="Times New Roman" w:hint="eastAsia"/>
        </w:rPr>
        <w:t>人，依托于中国钢</w:t>
      </w:r>
      <w:proofErr w:type="gramStart"/>
      <w:r w:rsidR="001224A8" w:rsidRPr="001224A8">
        <w:rPr>
          <w:rFonts w:ascii="Times New Roman" w:hAnsi="Times New Roman" w:cs="Times New Roman" w:hint="eastAsia"/>
        </w:rPr>
        <w:t>研</w:t>
      </w:r>
      <w:proofErr w:type="gramEnd"/>
      <w:r w:rsidR="001224A8" w:rsidRPr="001224A8">
        <w:rPr>
          <w:rFonts w:ascii="Times New Roman" w:hAnsi="Times New Roman" w:cs="Times New Roman" w:hint="eastAsia"/>
        </w:rPr>
        <w:t>建立的国家工程中心、国家实验室等国家级研发机构</w:t>
      </w:r>
      <w:r w:rsidR="001224A8" w:rsidRPr="001224A8">
        <w:rPr>
          <w:rFonts w:ascii="Times New Roman" w:hAnsi="Times New Roman" w:cs="Times New Roman" w:hint="eastAsia"/>
        </w:rPr>
        <w:t>21</w:t>
      </w:r>
      <w:r w:rsidR="001224A8" w:rsidRPr="001224A8">
        <w:rPr>
          <w:rFonts w:ascii="Times New Roman" w:hAnsi="Times New Roman" w:cs="Times New Roman" w:hint="eastAsia"/>
        </w:rPr>
        <w:t>个，国家级产业技术创新战略联盟</w:t>
      </w:r>
      <w:r w:rsidR="001224A8" w:rsidRPr="001224A8">
        <w:rPr>
          <w:rFonts w:ascii="Times New Roman" w:hAnsi="Times New Roman" w:cs="Times New Roman" w:hint="eastAsia"/>
        </w:rPr>
        <w:t>6</w:t>
      </w:r>
      <w:r w:rsidR="001224A8" w:rsidRPr="001224A8">
        <w:rPr>
          <w:rFonts w:ascii="Times New Roman" w:hAnsi="Times New Roman" w:cs="Times New Roman" w:hint="eastAsia"/>
        </w:rPr>
        <w:t>个。安泰环境成立</w:t>
      </w:r>
      <w:r w:rsidR="001224A8" w:rsidRPr="001224A8">
        <w:rPr>
          <w:rFonts w:ascii="Times New Roman" w:hAnsi="Times New Roman" w:cs="Times New Roman" w:hint="eastAsia"/>
        </w:rPr>
        <w:t>5</w:t>
      </w:r>
      <w:r w:rsidR="001224A8" w:rsidRPr="001224A8">
        <w:rPr>
          <w:rFonts w:ascii="Times New Roman" w:hAnsi="Times New Roman" w:cs="Times New Roman" w:hint="eastAsia"/>
        </w:rPr>
        <w:t>年来，承担各类研发项目</w:t>
      </w:r>
      <w:r w:rsidR="001224A8" w:rsidRPr="001224A8">
        <w:rPr>
          <w:rFonts w:ascii="Times New Roman" w:hAnsi="Times New Roman" w:cs="Times New Roman" w:hint="eastAsia"/>
        </w:rPr>
        <w:t>24</w:t>
      </w:r>
      <w:r w:rsidR="001224A8" w:rsidRPr="001224A8">
        <w:rPr>
          <w:rFonts w:ascii="Times New Roman" w:hAnsi="Times New Roman" w:cs="Times New Roman" w:hint="eastAsia"/>
        </w:rPr>
        <w:t>项，</w:t>
      </w:r>
      <w:proofErr w:type="gramStart"/>
      <w:r w:rsidR="001224A8" w:rsidRPr="001224A8">
        <w:rPr>
          <w:rFonts w:ascii="Times New Roman" w:hAnsi="Times New Roman" w:cs="Times New Roman" w:hint="eastAsia"/>
        </w:rPr>
        <w:t>获研究</w:t>
      </w:r>
      <w:proofErr w:type="gramEnd"/>
      <w:r w:rsidR="001224A8" w:rsidRPr="001224A8">
        <w:rPr>
          <w:rFonts w:ascii="Times New Roman" w:hAnsi="Times New Roman" w:cs="Times New Roman" w:hint="eastAsia"/>
        </w:rPr>
        <w:t>经费超过</w:t>
      </w:r>
      <w:r w:rsidR="001224A8" w:rsidRPr="001224A8">
        <w:rPr>
          <w:rFonts w:ascii="Times New Roman" w:hAnsi="Times New Roman" w:cs="Times New Roman" w:hint="eastAsia"/>
        </w:rPr>
        <w:t>6000</w:t>
      </w:r>
      <w:r w:rsidR="001224A8" w:rsidRPr="001224A8">
        <w:rPr>
          <w:rFonts w:ascii="Times New Roman" w:hAnsi="Times New Roman" w:cs="Times New Roman" w:hint="eastAsia"/>
        </w:rPr>
        <w:t>万，所形成的成果获省部级奖励</w:t>
      </w:r>
      <w:r w:rsidR="001224A8" w:rsidRPr="001224A8">
        <w:rPr>
          <w:rFonts w:ascii="Times New Roman" w:hAnsi="Times New Roman" w:cs="Times New Roman" w:hint="eastAsia"/>
        </w:rPr>
        <w:t>7</w:t>
      </w:r>
      <w:r w:rsidR="001224A8" w:rsidRPr="001224A8">
        <w:rPr>
          <w:rFonts w:ascii="Times New Roman" w:hAnsi="Times New Roman" w:cs="Times New Roman" w:hint="eastAsia"/>
        </w:rPr>
        <w:t>项，世界行业协会产品奖</w:t>
      </w:r>
      <w:r w:rsidR="001224A8" w:rsidRPr="001224A8">
        <w:rPr>
          <w:rFonts w:ascii="Times New Roman" w:hAnsi="Times New Roman" w:cs="Times New Roman" w:hint="eastAsia"/>
        </w:rPr>
        <w:t>1</w:t>
      </w:r>
      <w:r w:rsidR="001224A8" w:rsidRPr="001224A8">
        <w:rPr>
          <w:rFonts w:ascii="Times New Roman" w:hAnsi="Times New Roman" w:cs="Times New Roman" w:hint="eastAsia"/>
        </w:rPr>
        <w:t>项，获专利授权</w:t>
      </w:r>
      <w:r w:rsidR="001224A8" w:rsidRPr="001224A8">
        <w:rPr>
          <w:rFonts w:ascii="Times New Roman" w:hAnsi="Times New Roman" w:cs="Times New Roman" w:hint="eastAsia"/>
        </w:rPr>
        <w:t>33</w:t>
      </w:r>
      <w:r w:rsidR="001224A8" w:rsidRPr="001224A8">
        <w:rPr>
          <w:rFonts w:ascii="Times New Roman" w:hAnsi="Times New Roman" w:cs="Times New Roman" w:hint="eastAsia"/>
        </w:rPr>
        <w:t>项，</w:t>
      </w:r>
      <w:proofErr w:type="gramStart"/>
      <w:r w:rsidR="001224A8" w:rsidRPr="001224A8">
        <w:rPr>
          <w:rFonts w:ascii="Times New Roman" w:hAnsi="Times New Roman" w:cs="Times New Roman" w:hint="eastAsia"/>
        </w:rPr>
        <w:t>软著</w:t>
      </w:r>
      <w:r w:rsidR="001224A8" w:rsidRPr="001224A8">
        <w:rPr>
          <w:rFonts w:ascii="Times New Roman" w:hAnsi="Times New Roman" w:cs="Times New Roman" w:hint="eastAsia"/>
        </w:rPr>
        <w:t>9</w:t>
      </w:r>
      <w:r w:rsidR="001224A8" w:rsidRPr="001224A8">
        <w:rPr>
          <w:rFonts w:ascii="Times New Roman" w:hAnsi="Times New Roman" w:cs="Times New Roman" w:hint="eastAsia"/>
        </w:rPr>
        <w:t>项</w:t>
      </w:r>
      <w:proofErr w:type="gramEnd"/>
      <w:r w:rsidR="001224A8" w:rsidRPr="001224A8">
        <w:rPr>
          <w:rFonts w:ascii="Times New Roman" w:hAnsi="Times New Roman" w:cs="Times New Roman" w:hint="eastAsia"/>
        </w:rPr>
        <w:t>，主持</w:t>
      </w:r>
      <w:r w:rsidR="001224A8" w:rsidRPr="001224A8">
        <w:rPr>
          <w:rFonts w:ascii="Times New Roman" w:hAnsi="Times New Roman" w:cs="Times New Roman" w:hint="eastAsia"/>
        </w:rPr>
        <w:t>/</w:t>
      </w:r>
      <w:r w:rsidR="001224A8" w:rsidRPr="001224A8">
        <w:rPr>
          <w:rFonts w:ascii="Times New Roman" w:hAnsi="Times New Roman" w:cs="Times New Roman" w:hint="eastAsia"/>
        </w:rPr>
        <w:t>参与国家标准</w:t>
      </w:r>
      <w:r w:rsidR="001224A8" w:rsidRPr="001224A8">
        <w:rPr>
          <w:rFonts w:ascii="Times New Roman" w:hAnsi="Times New Roman" w:cs="Times New Roman" w:hint="eastAsia"/>
        </w:rPr>
        <w:t>2</w:t>
      </w:r>
      <w:r w:rsidR="001224A8" w:rsidRPr="001224A8">
        <w:rPr>
          <w:rFonts w:ascii="Times New Roman" w:hAnsi="Times New Roman" w:cs="Times New Roman" w:hint="eastAsia"/>
        </w:rPr>
        <w:t>项。公司已获得高新技术企业认证、工信部两化融合管理体系贯标认证、国家技术标准创新基地（氢能）共建单位，国家绿色工厂认证、节能环保产业创新示范单位。</w:t>
      </w:r>
    </w:p>
    <w:p w14:paraId="13EE0DD6" w14:textId="3C2BA20F" w:rsidR="001224A8" w:rsidRDefault="001224A8">
      <w:pPr>
        <w:pStyle w:val="p0"/>
        <w:adjustRightInd w:val="0"/>
        <w:snapToGrid w:val="0"/>
        <w:spacing w:line="360" w:lineRule="auto"/>
        <w:ind w:firstLineChars="200" w:firstLine="420"/>
        <w:rPr>
          <w:rFonts w:ascii="Times New Roman" w:hAnsi="Times New Roman" w:cs="Times New Roman"/>
        </w:rPr>
      </w:pPr>
      <w:r w:rsidRPr="001224A8">
        <w:rPr>
          <w:rFonts w:ascii="Times New Roman" w:hAnsi="Times New Roman" w:cs="Times New Roman" w:hint="eastAsia"/>
        </w:rPr>
        <w:t>该单位是本项目的牵头单位，在从标准的结构、产品分类、测试方法到材料的储运方面通过查阅资料，咨询储氢领域相关专家并与标准参加单位进行探讨形成标准征求意见稿。同时，在项目整体实施过程中，针对征求意见过程中提出的问题及时组织专家进行讨论，保证了项目的进度和质量。</w:t>
      </w:r>
    </w:p>
    <w:p w14:paraId="248F7733" w14:textId="271FD7D5" w:rsidR="00E404F9" w:rsidRDefault="00000000">
      <w:pPr>
        <w:spacing w:line="360" w:lineRule="auto"/>
        <w:ind w:firstLineChars="200" w:firstLine="420"/>
        <w:rPr>
          <w:rFonts w:ascii="Times New Roman" w:eastAsia="宋体" w:hAnsi="Times New Roman" w:cs="Times New Roman"/>
          <w:szCs w:val="21"/>
        </w:rPr>
      </w:pPr>
      <w:r w:rsidRPr="00AC27B3">
        <w:rPr>
          <w:rFonts w:ascii="Times New Roman" w:eastAsia="宋体" w:hAnsi="Times New Roman" w:cs="Times New Roman" w:hint="eastAsia"/>
          <w:szCs w:val="21"/>
        </w:rPr>
        <w:t>主笔翻译人：</w:t>
      </w:r>
      <w:r w:rsidR="00135365" w:rsidRPr="00AC27B3">
        <w:rPr>
          <w:rFonts w:ascii="Times New Roman" w:eastAsia="宋体" w:hAnsi="Times New Roman" w:cs="Times New Roman" w:hint="eastAsia"/>
          <w:szCs w:val="21"/>
        </w:rPr>
        <w:t>吉力强</w:t>
      </w:r>
      <w:r w:rsidRPr="00AC27B3">
        <w:rPr>
          <w:rFonts w:ascii="Times New Roman" w:eastAsia="宋体" w:hAnsi="Times New Roman" w:cs="Times New Roman" w:hint="eastAsia"/>
          <w:szCs w:val="21"/>
        </w:rPr>
        <w:t>-</w:t>
      </w:r>
      <w:r w:rsidRPr="00AC27B3">
        <w:rPr>
          <w:rFonts w:ascii="Times New Roman" w:eastAsia="宋体" w:hAnsi="Times New Roman" w:cs="Times New Roman" w:hint="eastAsia"/>
          <w:szCs w:val="21"/>
        </w:rPr>
        <w:t>高级工程师、</w:t>
      </w:r>
      <w:r w:rsidR="00135365" w:rsidRPr="00AC27B3">
        <w:rPr>
          <w:rFonts w:ascii="Times New Roman" w:eastAsia="宋体" w:hAnsi="Times New Roman" w:cs="Times New Roman" w:hint="eastAsia"/>
          <w:szCs w:val="21"/>
        </w:rPr>
        <w:t>王永光</w:t>
      </w:r>
      <w:r w:rsidRPr="00AC27B3">
        <w:rPr>
          <w:rFonts w:ascii="Times New Roman" w:eastAsia="宋体" w:hAnsi="Times New Roman" w:cs="Times New Roman" w:hint="eastAsia"/>
          <w:szCs w:val="21"/>
        </w:rPr>
        <w:t>-</w:t>
      </w:r>
      <w:r w:rsidRPr="00AC27B3">
        <w:rPr>
          <w:rFonts w:ascii="Times New Roman" w:eastAsia="宋体" w:hAnsi="Times New Roman" w:cs="Times New Roman" w:hint="eastAsia"/>
          <w:szCs w:val="21"/>
        </w:rPr>
        <w:t>高级工程师，</w:t>
      </w:r>
      <w:r w:rsidR="00135365" w:rsidRPr="00AC27B3">
        <w:rPr>
          <w:rFonts w:ascii="Times New Roman" w:eastAsia="宋体" w:hAnsi="Times New Roman" w:cs="Times New Roman" w:hint="eastAsia"/>
          <w:szCs w:val="21"/>
        </w:rPr>
        <w:t>徐津</w:t>
      </w:r>
      <w:r w:rsidR="00135365" w:rsidRPr="00AC27B3">
        <w:rPr>
          <w:rFonts w:ascii="Times New Roman" w:eastAsia="宋体" w:hAnsi="Times New Roman" w:cs="Times New Roman" w:hint="eastAsia"/>
          <w:szCs w:val="21"/>
        </w:rPr>
        <w:t>-</w:t>
      </w:r>
      <w:r w:rsidR="00135365" w:rsidRPr="00AC27B3">
        <w:rPr>
          <w:rFonts w:ascii="Times New Roman" w:eastAsia="宋体" w:hAnsi="Times New Roman" w:cs="Times New Roman" w:hint="eastAsia"/>
          <w:szCs w:val="21"/>
        </w:rPr>
        <w:t>高级工程师</w:t>
      </w:r>
      <w:r w:rsidRPr="00AC27B3">
        <w:rPr>
          <w:rFonts w:ascii="Times New Roman" w:eastAsia="宋体" w:hAnsi="Times New Roman" w:cs="Times New Roman" w:hint="eastAsia"/>
          <w:szCs w:val="21"/>
        </w:rPr>
        <w:t>。</w:t>
      </w:r>
    </w:p>
    <w:p w14:paraId="2EDC933B" w14:textId="77777777" w:rsidR="00E404F9" w:rsidRDefault="00000000">
      <w:pPr>
        <w:pStyle w:val="aa"/>
        <w:numPr>
          <w:ilvl w:val="0"/>
          <w:numId w:val="1"/>
        </w:numPr>
        <w:adjustRightInd w:val="0"/>
        <w:snapToGrid w:val="0"/>
        <w:spacing w:before="240" w:line="360" w:lineRule="auto"/>
        <w:ind w:firstLineChars="0"/>
        <w:rPr>
          <w:rFonts w:ascii="黑体" w:eastAsia="黑体" w:hAnsi="黑体" w:cs="黑体"/>
          <w:bCs/>
          <w:kern w:val="0"/>
          <w:szCs w:val="21"/>
        </w:rPr>
      </w:pPr>
      <w:r>
        <w:rPr>
          <w:rFonts w:ascii="黑体" w:eastAsia="黑体" w:hAnsi="黑体" w:cs="黑体" w:hint="eastAsia"/>
          <w:bCs/>
          <w:kern w:val="0"/>
          <w:szCs w:val="21"/>
        </w:rPr>
        <w:t>翻译过程简况</w:t>
      </w:r>
    </w:p>
    <w:p w14:paraId="5F08FEA5" w14:textId="77777777" w:rsidR="00E404F9" w:rsidRDefault="00000000">
      <w:pPr>
        <w:adjustRightInd w:val="0"/>
        <w:snapToGrid w:val="0"/>
        <w:spacing w:line="360" w:lineRule="auto"/>
        <w:rPr>
          <w:rFonts w:ascii="Times New Roman" w:eastAsia="宋体" w:hAnsi="Calibri" w:cs="宋体"/>
          <w:szCs w:val="21"/>
        </w:rPr>
      </w:pPr>
      <w:r>
        <w:rPr>
          <w:rFonts w:ascii="Times New Roman" w:eastAsia="宋体" w:hAnsi="Calibri" w:cs="宋体" w:hint="eastAsia"/>
          <w:szCs w:val="21"/>
        </w:rPr>
        <w:t>5.1</w:t>
      </w:r>
      <w:r>
        <w:rPr>
          <w:rFonts w:ascii="Times New Roman" w:eastAsia="宋体" w:hAnsi="Calibri" w:cs="宋体" w:hint="eastAsia"/>
          <w:szCs w:val="21"/>
        </w:rPr>
        <w:t>翻译依据</w:t>
      </w:r>
    </w:p>
    <w:p w14:paraId="771DF354" w14:textId="77777777" w:rsidR="00E404F9" w:rsidRDefault="00000000">
      <w:pPr>
        <w:adjustRightInd w:val="0"/>
        <w:snapToGrid w:val="0"/>
        <w:spacing w:line="360" w:lineRule="auto"/>
        <w:ind w:firstLineChars="150" w:firstLine="315"/>
        <w:rPr>
          <w:rFonts w:ascii="Times New Roman" w:eastAsia="宋体" w:hAnsi="Calibri" w:cs="宋体"/>
          <w:szCs w:val="21"/>
        </w:rPr>
      </w:pPr>
      <w:r>
        <w:rPr>
          <w:rFonts w:ascii="Times New Roman" w:eastAsia="宋体" w:hAnsi="Calibri" w:cs="宋体" w:hint="eastAsia"/>
          <w:szCs w:val="21"/>
        </w:rPr>
        <w:t>本标准翻译按照</w:t>
      </w:r>
      <w:r>
        <w:rPr>
          <w:rFonts w:ascii="Times New Roman" w:eastAsia="宋体" w:hAnsi="Calibri" w:cs="宋体" w:hint="eastAsia"/>
          <w:szCs w:val="21"/>
        </w:rPr>
        <w:t>GB/T 20000.10-2016</w:t>
      </w:r>
      <w:r>
        <w:rPr>
          <w:rFonts w:ascii="Times New Roman" w:eastAsia="宋体" w:hAnsi="Calibri" w:cs="宋体" w:hint="eastAsia"/>
          <w:szCs w:val="21"/>
        </w:rPr>
        <w:t>《标准化工作指南</w:t>
      </w:r>
      <w:r>
        <w:rPr>
          <w:rFonts w:ascii="Times New Roman" w:eastAsia="宋体" w:hAnsi="Calibri" w:cs="宋体" w:hint="eastAsia"/>
          <w:szCs w:val="21"/>
        </w:rPr>
        <w:t xml:space="preserve"> </w:t>
      </w:r>
      <w:r>
        <w:rPr>
          <w:rFonts w:ascii="Times New Roman" w:eastAsia="宋体" w:hAnsi="Calibri" w:cs="宋体" w:hint="eastAsia"/>
          <w:szCs w:val="21"/>
        </w:rPr>
        <w:t>第</w:t>
      </w:r>
      <w:r>
        <w:rPr>
          <w:rFonts w:ascii="Times New Roman" w:eastAsia="宋体" w:hAnsi="Calibri" w:cs="宋体" w:hint="eastAsia"/>
          <w:szCs w:val="21"/>
        </w:rPr>
        <w:t>10</w:t>
      </w:r>
      <w:r>
        <w:rPr>
          <w:rFonts w:ascii="Times New Roman" w:eastAsia="宋体" w:hAnsi="Calibri" w:cs="宋体" w:hint="eastAsia"/>
          <w:szCs w:val="21"/>
        </w:rPr>
        <w:t>部分：国家标准的英文译本翻译通则》和</w:t>
      </w:r>
      <w:r>
        <w:rPr>
          <w:rFonts w:ascii="Times New Roman" w:eastAsia="宋体" w:hAnsi="Calibri" w:cs="宋体" w:hint="eastAsia"/>
          <w:szCs w:val="21"/>
        </w:rPr>
        <w:t>GB/ T 20000.11-2016</w:t>
      </w:r>
      <w:r>
        <w:rPr>
          <w:rFonts w:ascii="Times New Roman" w:eastAsia="宋体" w:hAnsi="Calibri" w:cs="宋体" w:hint="eastAsia"/>
          <w:szCs w:val="21"/>
        </w:rPr>
        <w:t>《标准化工作指南</w:t>
      </w:r>
      <w:r>
        <w:rPr>
          <w:rFonts w:ascii="Times New Roman" w:eastAsia="宋体" w:hAnsi="Calibri" w:cs="宋体" w:hint="eastAsia"/>
          <w:szCs w:val="21"/>
        </w:rPr>
        <w:t xml:space="preserve"> </w:t>
      </w:r>
      <w:r>
        <w:rPr>
          <w:rFonts w:ascii="Times New Roman" w:eastAsia="宋体" w:hAnsi="Calibri" w:cs="宋体" w:hint="eastAsia"/>
          <w:szCs w:val="21"/>
        </w:rPr>
        <w:t>第</w:t>
      </w:r>
      <w:r>
        <w:rPr>
          <w:rFonts w:ascii="Times New Roman" w:eastAsia="宋体" w:hAnsi="Calibri" w:cs="宋体" w:hint="eastAsia"/>
          <w:szCs w:val="21"/>
        </w:rPr>
        <w:t>11</w:t>
      </w:r>
      <w:r>
        <w:rPr>
          <w:rFonts w:ascii="Times New Roman" w:eastAsia="宋体" w:hAnsi="Calibri" w:cs="宋体" w:hint="eastAsia"/>
          <w:szCs w:val="21"/>
        </w:rPr>
        <w:t>部分：国家标准的英文译本通用表述》给出的编写格式和表述进行翻译。</w:t>
      </w:r>
    </w:p>
    <w:p w14:paraId="530CD33A" w14:textId="77777777" w:rsidR="00E404F9" w:rsidRDefault="00000000">
      <w:pPr>
        <w:adjustRightInd w:val="0"/>
        <w:snapToGrid w:val="0"/>
        <w:spacing w:line="360" w:lineRule="auto"/>
        <w:rPr>
          <w:rFonts w:ascii="Times New Roman" w:eastAsia="宋体" w:hAnsi="Calibri" w:cs="宋体"/>
          <w:szCs w:val="21"/>
        </w:rPr>
      </w:pPr>
      <w:r>
        <w:rPr>
          <w:rFonts w:ascii="Times New Roman" w:eastAsia="宋体" w:hAnsi="Calibri" w:cs="宋体" w:hint="eastAsia"/>
          <w:szCs w:val="21"/>
        </w:rPr>
        <w:t>5.2</w:t>
      </w:r>
      <w:r>
        <w:rPr>
          <w:rFonts w:ascii="Times New Roman" w:eastAsia="宋体" w:hAnsi="Calibri" w:cs="宋体" w:hint="eastAsia"/>
          <w:szCs w:val="21"/>
        </w:rPr>
        <w:t>翻译过程简况</w:t>
      </w:r>
    </w:p>
    <w:p w14:paraId="2E103FB3" w14:textId="27DE9C8F" w:rsidR="00E404F9" w:rsidRDefault="00000000">
      <w:pPr>
        <w:adjustRightInd w:val="0"/>
        <w:snapToGrid w:val="0"/>
        <w:spacing w:line="360" w:lineRule="auto"/>
        <w:rPr>
          <w:rFonts w:ascii="Times New Roman" w:hAnsi="Times New Roman"/>
          <w:szCs w:val="21"/>
        </w:rPr>
      </w:pPr>
      <w:r>
        <w:rPr>
          <w:rFonts w:ascii="Times New Roman" w:eastAsia="宋体" w:hAnsi="Calibri" w:cs="宋体" w:hint="eastAsia"/>
          <w:szCs w:val="21"/>
        </w:rPr>
        <w:t xml:space="preserve">   </w:t>
      </w:r>
      <w:r>
        <w:rPr>
          <w:rFonts w:ascii="Times New Roman" w:hint="eastAsia"/>
          <w:szCs w:val="21"/>
        </w:rPr>
        <w:t>《</w:t>
      </w:r>
      <w:r w:rsidR="00135365">
        <w:rPr>
          <w:rFonts w:ascii="Times New Roman" w:hint="eastAsia"/>
          <w:szCs w:val="21"/>
        </w:rPr>
        <w:t>固态储氢用稀土系储氢合金</w:t>
      </w:r>
      <w:r>
        <w:rPr>
          <w:rFonts w:ascii="Times New Roman" w:hAnsi="Times New Roman" w:hint="eastAsia"/>
          <w:szCs w:val="21"/>
        </w:rPr>
        <w:t>》国家标准翻译任务正式下达后，</w:t>
      </w:r>
      <w:r w:rsidR="00135365">
        <w:rPr>
          <w:rFonts w:ascii="Times New Roman" w:hAnsi="Times New Roman" w:hint="eastAsia"/>
          <w:szCs w:val="21"/>
        </w:rPr>
        <w:t>安泰环境</w:t>
      </w:r>
      <w:r>
        <w:rPr>
          <w:rFonts w:ascii="Times New Roman" w:hAnsi="Times New Roman" w:hint="eastAsia"/>
          <w:szCs w:val="21"/>
        </w:rPr>
        <w:t>召集人员成立了翻译小组，并进行了任务分工。安排专人搜集相关文献、翻译指导资料，了解该方法在行业中的影响程度，与校对人员建立联系等。</w:t>
      </w:r>
    </w:p>
    <w:p w14:paraId="40687185" w14:textId="572832A4" w:rsidR="00E404F9" w:rsidRDefault="00000000">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主笔翻译根据搜集到的资料，按照</w:t>
      </w:r>
      <w:r>
        <w:rPr>
          <w:rFonts w:ascii="Times New Roman" w:hAnsi="Times New Roman" w:hint="eastAsia"/>
          <w:szCs w:val="21"/>
        </w:rPr>
        <w:t>GB/T</w:t>
      </w:r>
      <w:r w:rsidR="00135365">
        <w:rPr>
          <w:rFonts w:ascii="Times New Roman" w:hAnsi="Times New Roman"/>
          <w:szCs w:val="21"/>
        </w:rPr>
        <w:t xml:space="preserve"> </w:t>
      </w:r>
      <w:r>
        <w:rPr>
          <w:rFonts w:ascii="Times New Roman" w:hAnsi="Times New Roman" w:hint="eastAsia"/>
          <w:szCs w:val="21"/>
        </w:rPr>
        <w:t>20000.10-2016</w:t>
      </w:r>
      <w:r>
        <w:rPr>
          <w:rFonts w:ascii="Times New Roman" w:hAnsi="Times New Roman" w:hint="eastAsia"/>
          <w:szCs w:val="21"/>
        </w:rPr>
        <w:t>和</w:t>
      </w:r>
      <w:r>
        <w:rPr>
          <w:rFonts w:ascii="Times New Roman" w:hAnsi="Times New Roman" w:hint="eastAsia"/>
          <w:szCs w:val="21"/>
        </w:rPr>
        <w:t>GB/T</w:t>
      </w:r>
      <w:r w:rsidR="00135365">
        <w:rPr>
          <w:rFonts w:ascii="Times New Roman" w:hAnsi="Times New Roman"/>
          <w:szCs w:val="21"/>
        </w:rPr>
        <w:t xml:space="preserve"> </w:t>
      </w:r>
      <w:r>
        <w:rPr>
          <w:rFonts w:ascii="Times New Roman" w:hAnsi="Times New Roman" w:hint="eastAsia"/>
          <w:szCs w:val="21"/>
        </w:rPr>
        <w:t>20000.11-2016</w:t>
      </w:r>
      <w:r>
        <w:rPr>
          <w:rFonts w:ascii="Times New Roman" w:hAnsi="Times New Roman" w:hint="eastAsia"/>
          <w:szCs w:val="21"/>
        </w:rPr>
        <w:t>给出的规</w:t>
      </w:r>
      <w:r w:rsidRPr="00AC27B3">
        <w:rPr>
          <w:rFonts w:ascii="Times New Roman" w:hAnsi="Times New Roman" w:hint="eastAsia"/>
          <w:szCs w:val="21"/>
        </w:rPr>
        <w:t>则于</w:t>
      </w:r>
      <w:r w:rsidRPr="00AC27B3">
        <w:rPr>
          <w:rFonts w:ascii="Times New Roman" w:hAnsi="Times New Roman" w:hint="eastAsia"/>
          <w:szCs w:val="21"/>
        </w:rPr>
        <w:t>202</w:t>
      </w:r>
      <w:r w:rsidR="00135365" w:rsidRPr="00AC27B3">
        <w:rPr>
          <w:rFonts w:ascii="Times New Roman" w:hAnsi="Times New Roman"/>
          <w:szCs w:val="21"/>
        </w:rPr>
        <w:t>4</w:t>
      </w:r>
      <w:r w:rsidRPr="00AC27B3">
        <w:rPr>
          <w:rFonts w:ascii="Times New Roman" w:hAnsi="Times New Roman" w:hint="eastAsia"/>
          <w:szCs w:val="21"/>
        </w:rPr>
        <w:t>年</w:t>
      </w:r>
      <w:r w:rsidR="00AC27B3" w:rsidRPr="00AC27B3">
        <w:rPr>
          <w:rFonts w:ascii="Times New Roman" w:hAnsi="Times New Roman" w:hint="eastAsia"/>
          <w:szCs w:val="21"/>
        </w:rPr>
        <w:t>1</w:t>
      </w:r>
      <w:r w:rsidRPr="00AC27B3">
        <w:rPr>
          <w:rFonts w:ascii="Times New Roman" w:hAnsi="Times New Roman" w:hint="eastAsia"/>
          <w:szCs w:val="21"/>
        </w:rPr>
        <w:t>月</w:t>
      </w:r>
      <w:r w:rsidRPr="00AC27B3">
        <w:rPr>
          <w:rFonts w:ascii="Times New Roman" w:hAnsi="Times New Roman" w:hint="eastAsia"/>
          <w:szCs w:val="21"/>
        </w:rPr>
        <w:t>1</w:t>
      </w:r>
      <w:r w:rsidR="00AC27B3" w:rsidRPr="00AC27B3">
        <w:rPr>
          <w:rFonts w:ascii="Times New Roman" w:hAnsi="Times New Roman" w:hint="eastAsia"/>
          <w:szCs w:val="21"/>
        </w:rPr>
        <w:t>5</w:t>
      </w:r>
      <w:r w:rsidRPr="00AC27B3">
        <w:rPr>
          <w:rFonts w:ascii="Times New Roman" w:hAnsi="Times New Roman" w:hint="eastAsia"/>
          <w:szCs w:val="21"/>
        </w:rPr>
        <w:t>日完成了翻译征求意见稿，并发给一校</w:t>
      </w:r>
      <w:r w:rsidR="00AC27B3" w:rsidRPr="00AC27B3">
        <w:rPr>
          <w:rFonts w:ascii="Times New Roman" w:hAnsi="Times New Roman" w:hint="eastAsia"/>
          <w:szCs w:val="21"/>
        </w:rPr>
        <w:t>、二校</w:t>
      </w:r>
      <w:r w:rsidRPr="00AC27B3">
        <w:rPr>
          <w:rFonts w:ascii="Times New Roman" w:hAnsi="Times New Roman" w:hint="eastAsia"/>
          <w:szCs w:val="21"/>
        </w:rPr>
        <w:t>征求意见，共收到</w:t>
      </w:r>
      <w:r w:rsidR="00AC27B3" w:rsidRPr="00AC27B3">
        <w:rPr>
          <w:rFonts w:ascii="Times New Roman" w:hAnsi="Times New Roman" w:hint="eastAsia"/>
          <w:szCs w:val="21"/>
        </w:rPr>
        <w:t>29</w:t>
      </w:r>
      <w:r w:rsidRPr="00AC27B3">
        <w:rPr>
          <w:rFonts w:ascii="Times New Roman" w:hAnsi="Times New Roman" w:hint="eastAsia"/>
          <w:szCs w:val="21"/>
        </w:rPr>
        <w:lastRenderedPageBreak/>
        <w:t>条修改意见。</w:t>
      </w:r>
    </w:p>
    <w:p w14:paraId="01D7DDB4" w14:textId="1F212F81" w:rsidR="00E404F9" w:rsidRDefault="00000000">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主笔翻译根据对校对人的意见，进行了汇总，修改建议的处理方式为“采纳”，“不采纳</w:t>
      </w:r>
      <w:proofErr w:type="gramStart"/>
      <w:r>
        <w:rPr>
          <w:rFonts w:ascii="Times New Roman" w:hAnsi="Times New Roman" w:hint="eastAsia"/>
          <w:szCs w:val="21"/>
        </w:rPr>
        <w:t>”</w:t>
      </w:r>
      <w:proofErr w:type="gramEnd"/>
      <w:r>
        <w:rPr>
          <w:rFonts w:ascii="Times New Roman" w:hAnsi="Times New Roman" w:hint="eastAsia"/>
          <w:szCs w:val="21"/>
        </w:rPr>
        <w:t>。</w:t>
      </w:r>
      <w:r w:rsidR="00135365">
        <w:rPr>
          <w:rFonts w:ascii="Times New Roman" w:hAnsi="Times New Roman" w:hint="eastAsia"/>
          <w:szCs w:val="21"/>
        </w:rPr>
        <w:t>3</w:t>
      </w:r>
      <w:r w:rsidR="00135365">
        <w:rPr>
          <w:rFonts w:ascii="Times New Roman" w:hAnsi="Times New Roman" w:hint="eastAsia"/>
          <w:szCs w:val="21"/>
        </w:rPr>
        <w:t>月</w:t>
      </w:r>
      <w:r w:rsidR="00135365">
        <w:rPr>
          <w:rFonts w:ascii="Times New Roman" w:hAnsi="Times New Roman"/>
          <w:szCs w:val="21"/>
        </w:rPr>
        <w:t>8</w:t>
      </w:r>
      <w:r>
        <w:rPr>
          <w:rFonts w:ascii="Times New Roman" w:hAnsi="Times New Roman" w:hint="eastAsia"/>
          <w:szCs w:val="21"/>
        </w:rPr>
        <w:t>日，主笔翻译在校对人意见的基础上形成标准翻译的送审稿及标准翻译征求意见汇总表，并发</w:t>
      </w:r>
      <w:proofErr w:type="gramStart"/>
      <w:r>
        <w:rPr>
          <w:rFonts w:ascii="Times New Roman" w:hAnsi="Times New Roman" w:hint="eastAsia"/>
          <w:szCs w:val="21"/>
        </w:rPr>
        <w:t>至稀标委</w:t>
      </w:r>
      <w:proofErr w:type="gramEnd"/>
      <w:r>
        <w:rPr>
          <w:rFonts w:ascii="Times New Roman" w:hAnsi="Times New Roman" w:hint="eastAsia"/>
          <w:szCs w:val="21"/>
        </w:rPr>
        <w:t>邮箱。</w:t>
      </w:r>
    </w:p>
    <w:p w14:paraId="5160E276" w14:textId="77777777" w:rsidR="00E404F9" w:rsidRDefault="00000000">
      <w:pPr>
        <w:pStyle w:val="aa"/>
        <w:numPr>
          <w:ilvl w:val="0"/>
          <w:numId w:val="1"/>
        </w:numPr>
        <w:adjustRightInd w:val="0"/>
        <w:snapToGrid w:val="0"/>
        <w:spacing w:before="240" w:line="360" w:lineRule="auto"/>
        <w:ind w:firstLineChars="0"/>
        <w:rPr>
          <w:rFonts w:ascii="黑体" w:eastAsia="黑体" w:hAnsi="黑体" w:cs="黑体"/>
          <w:bCs/>
          <w:kern w:val="0"/>
          <w:szCs w:val="21"/>
        </w:rPr>
      </w:pPr>
      <w:r>
        <w:rPr>
          <w:rFonts w:ascii="黑体" w:eastAsia="黑体" w:hAnsi="黑体" w:cs="黑体" w:hint="eastAsia"/>
          <w:bCs/>
          <w:kern w:val="0"/>
          <w:szCs w:val="21"/>
        </w:rPr>
        <w:t>重要情况或问题说明</w:t>
      </w:r>
    </w:p>
    <w:p w14:paraId="0CDC98D2" w14:textId="77777777" w:rsidR="00E404F9" w:rsidRDefault="00000000">
      <w:pPr>
        <w:pStyle w:val="aa"/>
        <w:adjustRightInd w:val="0"/>
        <w:snapToGrid w:val="0"/>
        <w:spacing w:line="360" w:lineRule="auto"/>
        <w:ind w:left="450" w:firstLineChars="0" w:firstLine="0"/>
        <w:rPr>
          <w:rFonts w:ascii="Times New Roman" w:eastAsia="宋体" w:hAnsi="Calibri" w:cs="宋体"/>
          <w:szCs w:val="21"/>
        </w:rPr>
      </w:pPr>
      <w:r>
        <w:rPr>
          <w:rFonts w:ascii="Times New Roman" w:eastAsia="宋体" w:hAnsi="Calibri" w:cs="宋体" w:hint="eastAsia"/>
          <w:szCs w:val="21"/>
        </w:rPr>
        <w:t>暂无</w:t>
      </w:r>
    </w:p>
    <w:p w14:paraId="05DF7381" w14:textId="77777777" w:rsidR="00E404F9" w:rsidRDefault="00000000">
      <w:pPr>
        <w:pStyle w:val="aa"/>
        <w:adjustRightInd w:val="0"/>
        <w:snapToGrid w:val="0"/>
        <w:spacing w:before="240" w:line="360" w:lineRule="auto"/>
        <w:ind w:firstLineChars="0" w:firstLine="0"/>
        <w:rPr>
          <w:rFonts w:ascii="黑体" w:eastAsia="黑体" w:hAnsi="黑体" w:cs="黑体"/>
          <w:bCs/>
          <w:kern w:val="0"/>
          <w:szCs w:val="21"/>
        </w:rPr>
      </w:pPr>
      <w:r>
        <w:rPr>
          <w:rFonts w:ascii="黑体" w:eastAsia="黑体" w:hAnsi="黑体" w:cs="黑体" w:hint="eastAsia"/>
          <w:bCs/>
          <w:kern w:val="0"/>
          <w:szCs w:val="21"/>
        </w:rPr>
        <w:t>七、标准实施建议</w:t>
      </w:r>
    </w:p>
    <w:p w14:paraId="685ECCB7" w14:textId="77777777" w:rsidR="00E404F9" w:rsidRDefault="00000000">
      <w:pPr>
        <w:widowControl/>
        <w:spacing w:line="360" w:lineRule="auto"/>
        <w:ind w:firstLineChars="200" w:firstLine="420"/>
        <w:rPr>
          <w:rFonts w:ascii="Times New Roman" w:eastAsia="宋体" w:hAnsi="Calibri" w:cs="宋体"/>
          <w:szCs w:val="21"/>
        </w:rPr>
      </w:pPr>
      <w:r>
        <w:rPr>
          <w:rFonts w:ascii="Times New Roman" w:eastAsia="宋体" w:hAnsi="Calibri" w:cs="宋体" w:hint="eastAsia"/>
          <w:szCs w:val="21"/>
        </w:rPr>
        <w:t>本标准翻译满足进出口贸易的需求，将我国现有的国家</w:t>
      </w:r>
      <w:r>
        <w:rPr>
          <w:rFonts w:ascii="Times New Roman" w:eastAsia="宋体" w:hAnsi="Calibri" w:cs="宋体" w:hint="eastAsia"/>
          <w:szCs w:val="21"/>
        </w:rPr>
        <w:t>/</w:t>
      </w:r>
      <w:r>
        <w:rPr>
          <w:rFonts w:ascii="Times New Roman" w:eastAsia="宋体" w:hAnsi="Calibri" w:cs="宋体" w:hint="eastAsia"/>
          <w:szCs w:val="21"/>
        </w:rPr>
        <w:t>行业标准翻译成英文，可以促进我国产品、技术、服务真正的“走出去”。标准颁布实施后，需要国家有关部门组织大力宣传和贯彻，使相关企业及相关贸易单位能够主动地解读标准内容，充分认识和理解制订的标准条款，进而加以应用。</w:t>
      </w:r>
    </w:p>
    <w:p w14:paraId="17E072CE" w14:textId="77777777" w:rsidR="00E404F9" w:rsidRDefault="00E404F9">
      <w:pPr>
        <w:widowControl/>
        <w:spacing w:line="360" w:lineRule="auto"/>
        <w:ind w:firstLineChars="200" w:firstLine="420"/>
        <w:rPr>
          <w:rFonts w:ascii="Times New Roman" w:eastAsia="宋体" w:hAnsi="Calibri" w:cs="宋体"/>
          <w:szCs w:val="21"/>
        </w:rPr>
      </w:pPr>
    </w:p>
    <w:p w14:paraId="18A11903" w14:textId="6A9C5FC8" w:rsidR="00E404F9" w:rsidRDefault="00135365">
      <w:pPr>
        <w:spacing w:line="360" w:lineRule="auto"/>
        <w:ind w:leftChars="2000" w:left="4200"/>
        <w:jc w:val="right"/>
        <w:rPr>
          <w:szCs w:val="21"/>
        </w:rPr>
      </w:pPr>
      <w:r>
        <w:rPr>
          <w:rFonts w:hint="eastAsia"/>
          <w:szCs w:val="21"/>
        </w:rPr>
        <w:t>安泰环境工程技术有限公司</w:t>
      </w:r>
    </w:p>
    <w:p w14:paraId="77494933" w14:textId="1241CED1" w:rsidR="00E404F9" w:rsidRDefault="00000000">
      <w:pPr>
        <w:spacing w:line="360" w:lineRule="auto"/>
        <w:ind w:leftChars="2000" w:left="4200"/>
        <w:jc w:val="right"/>
        <w:rPr>
          <w:szCs w:val="21"/>
        </w:rPr>
      </w:pPr>
      <w:r>
        <w:rPr>
          <w:rFonts w:hint="eastAsia"/>
          <w:szCs w:val="21"/>
        </w:rPr>
        <w:t>202</w:t>
      </w:r>
      <w:r w:rsidR="00135365">
        <w:rPr>
          <w:szCs w:val="21"/>
        </w:rPr>
        <w:t>4</w:t>
      </w:r>
      <w:r>
        <w:rPr>
          <w:rFonts w:hint="eastAsia"/>
          <w:szCs w:val="21"/>
        </w:rPr>
        <w:t>年</w:t>
      </w:r>
      <w:r w:rsidR="00135365">
        <w:rPr>
          <w:szCs w:val="21"/>
        </w:rPr>
        <w:t>3</w:t>
      </w:r>
      <w:r>
        <w:rPr>
          <w:rFonts w:hint="eastAsia"/>
          <w:szCs w:val="21"/>
        </w:rPr>
        <w:t>月</w:t>
      </w:r>
      <w:r w:rsidR="00135365">
        <w:rPr>
          <w:szCs w:val="21"/>
        </w:rPr>
        <w:t>8</w:t>
      </w:r>
      <w:r>
        <w:rPr>
          <w:rFonts w:hint="eastAsia"/>
          <w:szCs w:val="21"/>
        </w:rPr>
        <w:t>日</w:t>
      </w:r>
    </w:p>
    <w:sectPr w:rsidR="00E404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8204" w14:textId="77777777" w:rsidR="00F77D8D" w:rsidRDefault="00F77D8D" w:rsidP="0016057C">
      <w:r>
        <w:separator/>
      </w:r>
    </w:p>
  </w:endnote>
  <w:endnote w:type="continuationSeparator" w:id="0">
    <w:p w14:paraId="5A7E4322" w14:textId="77777777" w:rsidR="00F77D8D" w:rsidRDefault="00F77D8D" w:rsidP="0016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C2D2" w14:textId="77777777" w:rsidR="00F77D8D" w:rsidRDefault="00F77D8D" w:rsidP="0016057C">
      <w:r>
        <w:separator/>
      </w:r>
    </w:p>
  </w:footnote>
  <w:footnote w:type="continuationSeparator" w:id="0">
    <w:p w14:paraId="71E335C1" w14:textId="77777777" w:rsidR="00F77D8D" w:rsidRDefault="00F77D8D" w:rsidP="00160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B48B1"/>
    <w:multiLevelType w:val="multilevel"/>
    <w:tmpl w:val="68EB48B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682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ZmNDRlNTY0MzJjMjI4YmRiZWJjY2Y5Zjk4NDQ4Y2UifQ=="/>
  </w:docVars>
  <w:rsids>
    <w:rsidRoot w:val="00A26432"/>
    <w:rsid w:val="00001160"/>
    <w:rsid w:val="00002347"/>
    <w:rsid w:val="00011D60"/>
    <w:rsid w:val="000127D0"/>
    <w:rsid w:val="000148D1"/>
    <w:rsid w:val="0001756D"/>
    <w:rsid w:val="0002174A"/>
    <w:rsid w:val="00024129"/>
    <w:rsid w:val="00024973"/>
    <w:rsid w:val="00025B0E"/>
    <w:rsid w:val="000306CC"/>
    <w:rsid w:val="00041F93"/>
    <w:rsid w:val="0004248C"/>
    <w:rsid w:val="00043A0C"/>
    <w:rsid w:val="00044EE4"/>
    <w:rsid w:val="00047AED"/>
    <w:rsid w:val="00056D94"/>
    <w:rsid w:val="000606DA"/>
    <w:rsid w:val="000622E9"/>
    <w:rsid w:val="00062E52"/>
    <w:rsid w:val="000634E4"/>
    <w:rsid w:val="00064A62"/>
    <w:rsid w:val="000677EC"/>
    <w:rsid w:val="00070235"/>
    <w:rsid w:val="0007046B"/>
    <w:rsid w:val="000710F5"/>
    <w:rsid w:val="00071A68"/>
    <w:rsid w:val="00072990"/>
    <w:rsid w:val="00072EB3"/>
    <w:rsid w:val="0007359B"/>
    <w:rsid w:val="00074307"/>
    <w:rsid w:val="000771FC"/>
    <w:rsid w:val="00080CA8"/>
    <w:rsid w:val="00081167"/>
    <w:rsid w:val="00082889"/>
    <w:rsid w:val="000858A8"/>
    <w:rsid w:val="00086C7D"/>
    <w:rsid w:val="000971E7"/>
    <w:rsid w:val="000A0096"/>
    <w:rsid w:val="000A20B2"/>
    <w:rsid w:val="000B15F5"/>
    <w:rsid w:val="000B41E7"/>
    <w:rsid w:val="000C0CC5"/>
    <w:rsid w:val="000C24E1"/>
    <w:rsid w:val="000C3D2F"/>
    <w:rsid w:val="000C7FB4"/>
    <w:rsid w:val="000D0B15"/>
    <w:rsid w:val="000D1796"/>
    <w:rsid w:val="000D192E"/>
    <w:rsid w:val="000D50AB"/>
    <w:rsid w:val="000D7104"/>
    <w:rsid w:val="000E3764"/>
    <w:rsid w:val="000E4520"/>
    <w:rsid w:val="000E4D4C"/>
    <w:rsid w:val="000F09E6"/>
    <w:rsid w:val="000F1852"/>
    <w:rsid w:val="000F267A"/>
    <w:rsid w:val="000F3CE1"/>
    <w:rsid w:val="000F40D0"/>
    <w:rsid w:val="00100723"/>
    <w:rsid w:val="0012086F"/>
    <w:rsid w:val="00120C8A"/>
    <w:rsid w:val="001213D5"/>
    <w:rsid w:val="0012244F"/>
    <w:rsid w:val="001224A8"/>
    <w:rsid w:val="00123B3F"/>
    <w:rsid w:val="00124FAB"/>
    <w:rsid w:val="00125B2A"/>
    <w:rsid w:val="0013159C"/>
    <w:rsid w:val="00135365"/>
    <w:rsid w:val="001428B5"/>
    <w:rsid w:val="00145649"/>
    <w:rsid w:val="0015382D"/>
    <w:rsid w:val="00153DE1"/>
    <w:rsid w:val="00156360"/>
    <w:rsid w:val="00157B37"/>
    <w:rsid w:val="0016057C"/>
    <w:rsid w:val="001618BD"/>
    <w:rsid w:val="00164E90"/>
    <w:rsid w:val="00166988"/>
    <w:rsid w:val="00170797"/>
    <w:rsid w:val="001711FA"/>
    <w:rsid w:val="001753F8"/>
    <w:rsid w:val="00175FD7"/>
    <w:rsid w:val="00184115"/>
    <w:rsid w:val="00184A7F"/>
    <w:rsid w:val="00185783"/>
    <w:rsid w:val="00191B9F"/>
    <w:rsid w:val="001A24AE"/>
    <w:rsid w:val="001B3637"/>
    <w:rsid w:val="001B7629"/>
    <w:rsid w:val="001C4469"/>
    <w:rsid w:val="001C465F"/>
    <w:rsid w:val="001C67E0"/>
    <w:rsid w:val="001C7F03"/>
    <w:rsid w:val="001D2F60"/>
    <w:rsid w:val="001D3A8F"/>
    <w:rsid w:val="001D5A94"/>
    <w:rsid w:val="001E7943"/>
    <w:rsid w:val="001F3E8A"/>
    <w:rsid w:val="001F6443"/>
    <w:rsid w:val="001F646D"/>
    <w:rsid w:val="002019B7"/>
    <w:rsid w:val="002021DB"/>
    <w:rsid w:val="002021E0"/>
    <w:rsid w:val="00205022"/>
    <w:rsid w:val="00205244"/>
    <w:rsid w:val="002078FD"/>
    <w:rsid w:val="00211EDE"/>
    <w:rsid w:val="00215C6F"/>
    <w:rsid w:val="002206B4"/>
    <w:rsid w:val="0022163C"/>
    <w:rsid w:val="002236FF"/>
    <w:rsid w:val="00224078"/>
    <w:rsid w:val="002311CD"/>
    <w:rsid w:val="0023386D"/>
    <w:rsid w:val="002342B0"/>
    <w:rsid w:val="0023773C"/>
    <w:rsid w:val="00243E6B"/>
    <w:rsid w:val="002441A4"/>
    <w:rsid w:val="002469B3"/>
    <w:rsid w:val="00247FF1"/>
    <w:rsid w:val="00251911"/>
    <w:rsid w:val="0025451A"/>
    <w:rsid w:val="00257456"/>
    <w:rsid w:val="00267AEB"/>
    <w:rsid w:val="0027095A"/>
    <w:rsid w:val="00272705"/>
    <w:rsid w:val="002735C0"/>
    <w:rsid w:val="002760AC"/>
    <w:rsid w:val="00285A30"/>
    <w:rsid w:val="00286C7E"/>
    <w:rsid w:val="00294D30"/>
    <w:rsid w:val="00295DAD"/>
    <w:rsid w:val="00296448"/>
    <w:rsid w:val="002A67AE"/>
    <w:rsid w:val="002B03BE"/>
    <w:rsid w:val="002B0BA0"/>
    <w:rsid w:val="002B129F"/>
    <w:rsid w:val="002B3F65"/>
    <w:rsid w:val="002B6379"/>
    <w:rsid w:val="002C0D08"/>
    <w:rsid w:val="002C3A21"/>
    <w:rsid w:val="002D05DD"/>
    <w:rsid w:val="002D0A6C"/>
    <w:rsid w:val="002D277B"/>
    <w:rsid w:val="002D41E7"/>
    <w:rsid w:val="002D4F07"/>
    <w:rsid w:val="002E2861"/>
    <w:rsid w:val="002E494D"/>
    <w:rsid w:val="002F4870"/>
    <w:rsid w:val="002F5BF5"/>
    <w:rsid w:val="002F7295"/>
    <w:rsid w:val="00313954"/>
    <w:rsid w:val="00314030"/>
    <w:rsid w:val="00315F36"/>
    <w:rsid w:val="00316175"/>
    <w:rsid w:val="00317549"/>
    <w:rsid w:val="00320D2F"/>
    <w:rsid w:val="00324361"/>
    <w:rsid w:val="00326B40"/>
    <w:rsid w:val="00332145"/>
    <w:rsid w:val="00334A17"/>
    <w:rsid w:val="0033717E"/>
    <w:rsid w:val="00340174"/>
    <w:rsid w:val="003548ED"/>
    <w:rsid w:val="003553A1"/>
    <w:rsid w:val="003703B2"/>
    <w:rsid w:val="003772E0"/>
    <w:rsid w:val="00377873"/>
    <w:rsid w:val="00381D92"/>
    <w:rsid w:val="00383364"/>
    <w:rsid w:val="003917A0"/>
    <w:rsid w:val="00391CAA"/>
    <w:rsid w:val="00392A60"/>
    <w:rsid w:val="0039393D"/>
    <w:rsid w:val="00397B01"/>
    <w:rsid w:val="003A47BE"/>
    <w:rsid w:val="003A4A5F"/>
    <w:rsid w:val="003A64E2"/>
    <w:rsid w:val="003B4215"/>
    <w:rsid w:val="003B616D"/>
    <w:rsid w:val="003B7632"/>
    <w:rsid w:val="003C1574"/>
    <w:rsid w:val="003C3A7D"/>
    <w:rsid w:val="003C7ABD"/>
    <w:rsid w:val="003D2445"/>
    <w:rsid w:val="003D60DD"/>
    <w:rsid w:val="003D7950"/>
    <w:rsid w:val="003E24A5"/>
    <w:rsid w:val="003F057C"/>
    <w:rsid w:val="003F2781"/>
    <w:rsid w:val="00404E73"/>
    <w:rsid w:val="004068B2"/>
    <w:rsid w:val="0041228C"/>
    <w:rsid w:val="004234ED"/>
    <w:rsid w:val="00424550"/>
    <w:rsid w:val="0042555F"/>
    <w:rsid w:val="004316BC"/>
    <w:rsid w:val="004327E3"/>
    <w:rsid w:val="00434C98"/>
    <w:rsid w:val="00434D5C"/>
    <w:rsid w:val="004350BD"/>
    <w:rsid w:val="00442292"/>
    <w:rsid w:val="0044542E"/>
    <w:rsid w:val="00446383"/>
    <w:rsid w:val="00453016"/>
    <w:rsid w:val="00453C22"/>
    <w:rsid w:val="0045497A"/>
    <w:rsid w:val="0045677E"/>
    <w:rsid w:val="004627F3"/>
    <w:rsid w:val="00465175"/>
    <w:rsid w:val="004679DF"/>
    <w:rsid w:val="00470C15"/>
    <w:rsid w:val="0047190B"/>
    <w:rsid w:val="004747DA"/>
    <w:rsid w:val="00475EEA"/>
    <w:rsid w:val="004821D7"/>
    <w:rsid w:val="00490737"/>
    <w:rsid w:val="004A3849"/>
    <w:rsid w:val="004A4933"/>
    <w:rsid w:val="004A549F"/>
    <w:rsid w:val="004A5B5B"/>
    <w:rsid w:val="004A5CE8"/>
    <w:rsid w:val="004B10AA"/>
    <w:rsid w:val="004B2502"/>
    <w:rsid w:val="004B71D0"/>
    <w:rsid w:val="004C0843"/>
    <w:rsid w:val="004C1C64"/>
    <w:rsid w:val="004C3D99"/>
    <w:rsid w:val="004D027E"/>
    <w:rsid w:val="004D14C6"/>
    <w:rsid w:val="004D3784"/>
    <w:rsid w:val="004D59F4"/>
    <w:rsid w:val="004E2D26"/>
    <w:rsid w:val="004E5454"/>
    <w:rsid w:val="004E59B8"/>
    <w:rsid w:val="004E7942"/>
    <w:rsid w:val="004E7C3D"/>
    <w:rsid w:val="004F1C2B"/>
    <w:rsid w:val="0050181E"/>
    <w:rsid w:val="00501F5F"/>
    <w:rsid w:val="005112B7"/>
    <w:rsid w:val="00523D71"/>
    <w:rsid w:val="00524077"/>
    <w:rsid w:val="005271A1"/>
    <w:rsid w:val="005305A5"/>
    <w:rsid w:val="00531E92"/>
    <w:rsid w:val="0053424D"/>
    <w:rsid w:val="00536F66"/>
    <w:rsid w:val="00541AD9"/>
    <w:rsid w:val="005476C3"/>
    <w:rsid w:val="005531FC"/>
    <w:rsid w:val="00555264"/>
    <w:rsid w:val="00556D64"/>
    <w:rsid w:val="00561CFB"/>
    <w:rsid w:val="0056274B"/>
    <w:rsid w:val="00566D0B"/>
    <w:rsid w:val="00571252"/>
    <w:rsid w:val="005872B2"/>
    <w:rsid w:val="00594499"/>
    <w:rsid w:val="00595C4D"/>
    <w:rsid w:val="00596283"/>
    <w:rsid w:val="005966FA"/>
    <w:rsid w:val="005A0A0A"/>
    <w:rsid w:val="005A10F4"/>
    <w:rsid w:val="005A4AB1"/>
    <w:rsid w:val="005B02D3"/>
    <w:rsid w:val="005B26C2"/>
    <w:rsid w:val="005B354C"/>
    <w:rsid w:val="005B6577"/>
    <w:rsid w:val="005B742D"/>
    <w:rsid w:val="005C12F4"/>
    <w:rsid w:val="005C26D4"/>
    <w:rsid w:val="005C73CF"/>
    <w:rsid w:val="005D0254"/>
    <w:rsid w:val="005D2A50"/>
    <w:rsid w:val="005D6E40"/>
    <w:rsid w:val="005E4596"/>
    <w:rsid w:val="005E4C92"/>
    <w:rsid w:val="005F4500"/>
    <w:rsid w:val="005F74CB"/>
    <w:rsid w:val="006059DA"/>
    <w:rsid w:val="00605B9E"/>
    <w:rsid w:val="0060769D"/>
    <w:rsid w:val="006124F4"/>
    <w:rsid w:val="0061744F"/>
    <w:rsid w:val="00623AAE"/>
    <w:rsid w:val="00624155"/>
    <w:rsid w:val="00626AC9"/>
    <w:rsid w:val="006323EC"/>
    <w:rsid w:val="006325A4"/>
    <w:rsid w:val="00632A11"/>
    <w:rsid w:val="00633F6B"/>
    <w:rsid w:val="00636F7B"/>
    <w:rsid w:val="00644688"/>
    <w:rsid w:val="00644C75"/>
    <w:rsid w:val="0064626F"/>
    <w:rsid w:val="0065101C"/>
    <w:rsid w:val="0065714E"/>
    <w:rsid w:val="006623ED"/>
    <w:rsid w:val="00663ABA"/>
    <w:rsid w:val="00671C8F"/>
    <w:rsid w:val="006735E9"/>
    <w:rsid w:val="00677C9A"/>
    <w:rsid w:val="00683DA5"/>
    <w:rsid w:val="006870B6"/>
    <w:rsid w:val="006935AB"/>
    <w:rsid w:val="006A3DFA"/>
    <w:rsid w:val="006A4985"/>
    <w:rsid w:val="006B06BC"/>
    <w:rsid w:val="006B2A1E"/>
    <w:rsid w:val="006B6991"/>
    <w:rsid w:val="006C17CE"/>
    <w:rsid w:val="006C686D"/>
    <w:rsid w:val="006C6F0D"/>
    <w:rsid w:val="006C7DB0"/>
    <w:rsid w:val="006D2312"/>
    <w:rsid w:val="006D61AF"/>
    <w:rsid w:val="006E1195"/>
    <w:rsid w:val="006E173D"/>
    <w:rsid w:val="006E47AA"/>
    <w:rsid w:val="006E59DF"/>
    <w:rsid w:val="006E6889"/>
    <w:rsid w:val="006F12BC"/>
    <w:rsid w:val="006F3580"/>
    <w:rsid w:val="006F480E"/>
    <w:rsid w:val="006F6CE5"/>
    <w:rsid w:val="006F708E"/>
    <w:rsid w:val="006F7F11"/>
    <w:rsid w:val="00713AEF"/>
    <w:rsid w:val="007150B1"/>
    <w:rsid w:val="00721755"/>
    <w:rsid w:val="00721F2C"/>
    <w:rsid w:val="00726C79"/>
    <w:rsid w:val="007309AE"/>
    <w:rsid w:val="00732925"/>
    <w:rsid w:val="007354AD"/>
    <w:rsid w:val="007448CC"/>
    <w:rsid w:val="0074503C"/>
    <w:rsid w:val="00746220"/>
    <w:rsid w:val="00752152"/>
    <w:rsid w:val="007574C7"/>
    <w:rsid w:val="00763BF8"/>
    <w:rsid w:val="00766021"/>
    <w:rsid w:val="0076657F"/>
    <w:rsid w:val="00767EFC"/>
    <w:rsid w:val="00770D5F"/>
    <w:rsid w:val="00771172"/>
    <w:rsid w:val="00772BD8"/>
    <w:rsid w:val="007737E6"/>
    <w:rsid w:val="007751D1"/>
    <w:rsid w:val="007813DD"/>
    <w:rsid w:val="00781B0E"/>
    <w:rsid w:val="0078466B"/>
    <w:rsid w:val="00786DC0"/>
    <w:rsid w:val="0079613E"/>
    <w:rsid w:val="00797A75"/>
    <w:rsid w:val="007A3CA3"/>
    <w:rsid w:val="007B42B8"/>
    <w:rsid w:val="007B4388"/>
    <w:rsid w:val="007B562F"/>
    <w:rsid w:val="007B57BF"/>
    <w:rsid w:val="007B6216"/>
    <w:rsid w:val="007B6EF4"/>
    <w:rsid w:val="007C3FB7"/>
    <w:rsid w:val="007D0A26"/>
    <w:rsid w:val="007D41E3"/>
    <w:rsid w:val="007D6AED"/>
    <w:rsid w:val="007D789B"/>
    <w:rsid w:val="007E4934"/>
    <w:rsid w:val="007F1A0D"/>
    <w:rsid w:val="008012EE"/>
    <w:rsid w:val="008108A5"/>
    <w:rsid w:val="00813E31"/>
    <w:rsid w:val="00814D39"/>
    <w:rsid w:val="008159E0"/>
    <w:rsid w:val="00816BEE"/>
    <w:rsid w:val="00820C34"/>
    <w:rsid w:val="008212DF"/>
    <w:rsid w:val="008377F0"/>
    <w:rsid w:val="008400C7"/>
    <w:rsid w:val="008445DE"/>
    <w:rsid w:val="00854F25"/>
    <w:rsid w:val="008726A4"/>
    <w:rsid w:val="0087359E"/>
    <w:rsid w:val="008775F6"/>
    <w:rsid w:val="00883718"/>
    <w:rsid w:val="00883DC9"/>
    <w:rsid w:val="008905B1"/>
    <w:rsid w:val="00891D0C"/>
    <w:rsid w:val="00892168"/>
    <w:rsid w:val="008A4B22"/>
    <w:rsid w:val="008A7F7C"/>
    <w:rsid w:val="008B2998"/>
    <w:rsid w:val="008B643C"/>
    <w:rsid w:val="008B7351"/>
    <w:rsid w:val="008C1CDD"/>
    <w:rsid w:val="008C4425"/>
    <w:rsid w:val="008D0438"/>
    <w:rsid w:val="008D269B"/>
    <w:rsid w:val="008D28CD"/>
    <w:rsid w:val="008D4299"/>
    <w:rsid w:val="008D480C"/>
    <w:rsid w:val="008F09B0"/>
    <w:rsid w:val="008F3277"/>
    <w:rsid w:val="008F61B0"/>
    <w:rsid w:val="00902C50"/>
    <w:rsid w:val="00903425"/>
    <w:rsid w:val="0090358D"/>
    <w:rsid w:val="0090735C"/>
    <w:rsid w:val="009158BA"/>
    <w:rsid w:val="0091659B"/>
    <w:rsid w:val="00917C54"/>
    <w:rsid w:val="009255C7"/>
    <w:rsid w:val="00930855"/>
    <w:rsid w:val="00931832"/>
    <w:rsid w:val="009319C3"/>
    <w:rsid w:val="00932BE9"/>
    <w:rsid w:val="00935AE1"/>
    <w:rsid w:val="009373E8"/>
    <w:rsid w:val="009374C7"/>
    <w:rsid w:val="00943232"/>
    <w:rsid w:val="0095107D"/>
    <w:rsid w:val="00954710"/>
    <w:rsid w:val="00960743"/>
    <w:rsid w:val="00960F96"/>
    <w:rsid w:val="00963BFE"/>
    <w:rsid w:val="009646C7"/>
    <w:rsid w:val="00967D64"/>
    <w:rsid w:val="00981ED6"/>
    <w:rsid w:val="00986B8E"/>
    <w:rsid w:val="009907D5"/>
    <w:rsid w:val="00992799"/>
    <w:rsid w:val="00993D64"/>
    <w:rsid w:val="009A156D"/>
    <w:rsid w:val="009A4F82"/>
    <w:rsid w:val="009B2D57"/>
    <w:rsid w:val="009B7549"/>
    <w:rsid w:val="009C1748"/>
    <w:rsid w:val="009C1FBD"/>
    <w:rsid w:val="009C5B04"/>
    <w:rsid w:val="009D1054"/>
    <w:rsid w:val="009D1F8E"/>
    <w:rsid w:val="009D2CBB"/>
    <w:rsid w:val="009D2CF2"/>
    <w:rsid w:val="009D4C2F"/>
    <w:rsid w:val="009D5AD4"/>
    <w:rsid w:val="009D6AE6"/>
    <w:rsid w:val="009F5BB5"/>
    <w:rsid w:val="00A043D5"/>
    <w:rsid w:val="00A13B67"/>
    <w:rsid w:val="00A13B7C"/>
    <w:rsid w:val="00A16FAF"/>
    <w:rsid w:val="00A17258"/>
    <w:rsid w:val="00A17B11"/>
    <w:rsid w:val="00A24304"/>
    <w:rsid w:val="00A26432"/>
    <w:rsid w:val="00A27FCE"/>
    <w:rsid w:val="00A340D9"/>
    <w:rsid w:val="00A4113D"/>
    <w:rsid w:val="00A43935"/>
    <w:rsid w:val="00A5613D"/>
    <w:rsid w:val="00A71F8B"/>
    <w:rsid w:val="00A9076E"/>
    <w:rsid w:val="00A941ED"/>
    <w:rsid w:val="00A94DD0"/>
    <w:rsid w:val="00A97C12"/>
    <w:rsid w:val="00AA0585"/>
    <w:rsid w:val="00AB1A27"/>
    <w:rsid w:val="00AB1E8A"/>
    <w:rsid w:val="00AB60E2"/>
    <w:rsid w:val="00AC27B3"/>
    <w:rsid w:val="00AC432E"/>
    <w:rsid w:val="00AC7D8F"/>
    <w:rsid w:val="00AD095D"/>
    <w:rsid w:val="00AD2144"/>
    <w:rsid w:val="00AD2E08"/>
    <w:rsid w:val="00AD411A"/>
    <w:rsid w:val="00AD41A8"/>
    <w:rsid w:val="00AD607D"/>
    <w:rsid w:val="00AD632B"/>
    <w:rsid w:val="00AD7543"/>
    <w:rsid w:val="00AE02FF"/>
    <w:rsid w:val="00AE05AB"/>
    <w:rsid w:val="00AE50E9"/>
    <w:rsid w:val="00AE54AD"/>
    <w:rsid w:val="00AE6F25"/>
    <w:rsid w:val="00AE7A68"/>
    <w:rsid w:val="00AF6325"/>
    <w:rsid w:val="00AF743D"/>
    <w:rsid w:val="00B04CE7"/>
    <w:rsid w:val="00B05770"/>
    <w:rsid w:val="00B075B3"/>
    <w:rsid w:val="00B14ABC"/>
    <w:rsid w:val="00B15E63"/>
    <w:rsid w:val="00B26BD8"/>
    <w:rsid w:val="00B30118"/>
    <w:rsid w:val="00B305A3"/>
    <w:rsid w:val="00B3241B"/>
    <w:rsid w:val="00B34686"/>
    <w:rsid w:val="00B34819"/>
    <w:rsid w:val="00B37F7B"/>
    <w:rsid w:val="00B41167"/>
    <w:rsid w:val="00B423E8"/>
    <w:rsid w:val="00B46F0C"/>
    <w:rsid w:val="00B54ACE"/>
    <w:rsid w:val="00B55D05"/>
    <w:rsid w:val="00B607A3"/>
    <w:rsid w:val="00B61F4C"/>
    <w:rsid w:val="00B664AE"/>
    <w:rsid w:val="00B66BF2"/>
    <w:rsid w:val="00B701CD"/>
    <w:rsid w:val="00B730B1"/>
    <w:rsid w:val="00B777D0"/>
    <w:rsid w:val="00B77AE9"/>
    <w:rsid w:val="00B833AF"/>
    <w:rsid w:val="00BA61E1"/>
    <w:rsid w:val="00BA6CFA"/>
    <w:rsid w:val="00BA7F77"/>
    <w:rsid w:val="00BB0E6D"/>
    <w:rsid w:val="00BB61E7"/>
    <w:rsid w:val="00BB65A8"/>
    <w:rsid w:val="00BC50D3"/>
    <w:rsid w:val="00BD36DF"/>
    <w:rsid w:val="00BD50B9"/>
    <w:rsid w:val="00BD6612"/>
    <w:rsid w:val="00BE15FE"/>
    <w:rsid w:val="00BF21A9"/>
    <w:rsid w:val="00C010F7"/>
    <w:rsid w:val="00C027F8"/>
    <w:rsid w:val="00C129BA"/>
    <w:rsid w:val="00C133A3"/>
    <w:rsid w:val="00C1536B"/>
    <w:rsid w:val="00C160A3"/>
    <w:rsid w:val="00C16948"/>
    <w:rsid w:val="00C1761C"/>
    <w:rsid w:val="00C21235"/>
    <w:rsid w:val="00C23838"/>
    <w:rsid w:val="00C24C8C"/>
    <w:rsid w:val="00C32C27"/>
    <w:rsid w:val="00C377E0"/>
    <w:rsid w:val="00C42337"/>
    <w:rsid w:val="00C4240A"/>
    <w:rsid w:val="00C42E60"/>
    <w:rsid w:val="00C43DEE"/>
    <w:rsid w:val="00C45190"/>
    <w:rsid w:val="00C5701D"/>
    <w:rsid w:val="00C638C0"/>
    <w:rsid w:val="00C64F57"/>
    <w:rsid w:val="00C71EFA"/>
    <w:rsid w:val="00C73FE5"/>
    <w:rsid w:val="00C74378"/>
    <w:rsid w:val="00C829ED"/>
    <w:rsid w:val="00C844A8"/>
    <w:rsid w:val="00C92DA0"/>
    <w:rsid w:val="00C9697F"/>
    <w:rsid w:val="00CA15EB"/>
    <w:rsid w:val="00CA4E1C"/>
    <w:rsid w:val="00CA570F"/>
    <w:rsid w:val="00CB359D"/>
    <w:rsid w:val="00CB725C"/>
    <w:rsid w:val="00CC6897"/>
    <w:rsid w:val="00CD1726"/>
    <w:rsid w:val="00CD2A55"/>
    <w:rsid w:val="00CD3DBD"/>
    <w:rsid w:val="00CE71E4"/>
    <w:rsid w:val="00CF0E5A"/>
    <w:rsid w:val="00CF15F8"/>
    <w:rsid w:val="00CF20F0"/>
    <w:rsid w:val="00CF300C"/>
    <w:rsid w:val="00CF5A3F"/>
    <w:rsid w:val="00D000F1"/>
    <w:rsid w:val="00D04F11"/>
    <w:rsid w:val="00D05234"/>
    <w:rsid w:val="00D145A4"/>
    <w:rsid w:val="00D15E8B"/>
    <w:rsid w:val="00D1703D"/>
    <w:rsid w:val="00D177C4"/>
    <w:rsid w:val="00D208FB"/>
    <w:rsid w:val="00D229E4"/>
    <w:rsid w:val="00D26ACF"/>
    <w:rsid w:val="00D27017"/>
    <w:rsid w:val="00D27314"/>
    <w:rsid w:val="00D30644"/>
    <w:rsid w:val="00D3190F"/>
    <w:rsid w:val="00D4145A"/>
    <w:rsid w:val="00D41EB1"/>
    <w:rsid w:val="00D42580"/>
    <w:rsid w:val="00D43ADE"/>
    <w:rsid w:val="00D478E1"/>
    <w:rsid w:val="00D523DA"/>
    <w:rsid w:val="00D53EF1"/>
    <w:rsid w:val="00D5655E"/>
    <w:rsid w:val="00D565D9"/>
    <w:rsid w:val="00D61A5D"/>
    <w:rsid w:val="00D6518E"/>
    <w:rsid w:val="00D65487"/>
    <w:rsid w:val="00D6589A"/>
    <w:rsid w:val="00D665C6"/>
    <w:rsid w:val="00D7534B"/>
    <w:rsid w:val="00D754BD"/>
    <w:rsid w:val="00D80BB8"/>
    <w:rsid w:val="00D80E26"/>
    <w:rsid w:val="00D85A51"/>
    <w:rsid w:val="00D87C34"/>
    <w:rsid w:val="00D942FC"/>
    <w:rsid w:val="00D966A5"/>
    <w:rsid w:val="00DA05B3"/>
    <w:rsid w:val="00DA2CA0"/>
    <w:rsid w:val="00DA34FB"/>
    <w:rsid w:val="00DA6D46"/>
    <w:rsid w:val="00DA71D0"/>
    <w:rsid w:val="00DB175F"/>
    <w:rsid w:val="00DB1E49"/>
    <w:rsid w:val="00DB6A4F"/>
    <w:rsid w:val="00DC1548"/>
    <w:rsid w:val="00DC3EFF"/>
    <w:rsid w:val="00DC58F8"/>
    <w:rsid w:val="00DD0D5D"/>
    <w:rsid w:val="00DD493C"/>
    <w:rsid w:val="00DD4BE6"/>
    <w:rsid w:val="00DD53B0"/>
    <w:rsid w:val="00DD745B"/>
    <w:rsid w:val="00DE2C2C"/>
    <w:rsid w:val="00DE6FCF"/>
    <w:rsid w:val="00DF2EA0"/>
    <w:rsid w:val="00DF4045"/>
    <w:rsid w:val="00DF640B"/>
    <w:rsid w:val="00E02EB0"/>
    <w:rsid w:val="00E0556A"/>
    <w:rsid w:val="00E12C1D"/>
    <w:rsid w:val="00E21A83"/>
    <w:rsid w:val="00E2326F"/>
    <w:rsid w:val="00E25FE2"/>
    <w:rsid w:val="00E2671B"/>
    <w:rsid w:val="00E31EBC"/>
    <w:rsid w:val="00E33C95"/>
    <w:rsid w:val="00E363CF"/>
    <w:rsid w:val="00E404F9"/>
    <w:rsid w:val="00E44EC0"/>
    <w:rsid w:val="00E51288"/>
    <w:rsid w:val="00E53E8F"/>
    <w:rsid w:val="00E54A16"/>
    <w:rsid w:val="00E54A7B"/>
    <w:rsid w:val="00E6698F"/>
    <w:rsid w:val="00E67315"/>
    <w:rsid w:val="00E72D5C"/>
    <w:rsid w:val="00E7333E"/>
    <w:rsid w:val="00E73DC8"/>
    <w:rsid w:val="00E8314C"/>
    <w:rsid w:val="00E92F44"/>
    <w:rsid w:val="00E934F8"/>
    <w:rsid w:val="00E93D04"/>
    <w:rsid w:val="00E95E0D"/>
    <w:rsid w:val="00E95F71"/>
    <w:rsid w:val="00EA01A5"/>
    <w:rsid w:val="00EA2641"/>
    <w:rsid w:val="00EA4DF8"/>
    <w:rsid w:val="00EA50F2"/>
    <w:rsid w:val="00EA7AAD"/>
    <w:rsid w:val="00EB0362"/>
    <w:rsid w:val="00EB453C"/>
    <w:rsid w:val="00EB6EDE"/>
    <w:rsid w:val="00ED55B5"/>
    <w:rsid w:val="00ED6CEB"/>
    <w:rsid w:val="00EE5290"/>
    <w:rsid w:val="00EE5FC6"/>
    <w:rsid w:val="00EE7716"/>
    <w:rsid w:val="00F059AD"/>
    <w:rsid w:val="00F073BC"/>
    <w:rsid w:val="00F12745"/>
    <w:rsid w:val="00F12C60"/>
    <w:rsid w:val="00F16C6E"/>
    <w:rsid w:val="00F21BD7"/>
    <w:rsid w:val="00F22C8D"/>
    <w:rsid w:val="00F232AE"/>
    <w:rsid w:val="00F31A0A"/>
    <w:rsid w:val="00F4187C"/>
    <w:rsid w:val="00F42FA4"/>
    <w:rsid w:val="00F43652"/>
    <w:rsid w:val="00F43E9B"/>
    <w:rsid w:val="00F469FE"/>
    <w:rsid w:val="00F47C40"/>
    <w:rsid w:val="00F5007F"/>
    <w:rsid w:val="00F54703"/>
    <w:rsid w:val="00F554F5"/>
    <w:rsid w:val="00F63848"/>
    <w:rsid w:val="00F64BD6"/>
    <w:rsid w:val="00F662B9"/>
    <w:rsid w:val="00F71780"/>
    <w:rsid w:val="00F71F65"/>
    <w:rsid w:val="00F72CC8"/>
    <w:rsid w:val="00F730FE"/>
    <w:rsid w:val="00F77D8D"/>
    <w:rsid w:val="00F8317F"/>
    <w:rsid w:val="00F84265"/>
    <w:rsid w:val="00F845EA"/>
    <w:rsid w:val="00F84B8D"/>
    <w:rsid w:val="00F93E48"/>
    <w:rsid w:val="00F941BC"/>
    <w:rsid w:val="00F9481D"/>
    <w:rsid w:val="00F96CAD"/>
    <w:rsid w:val="00FA311C"/>
    <w:rsid w:val="00FA44E9"/>
    <w:rsid w:val="00FA6E0C"/>
    <w:rsid w:val="00FC0632"/>
    <w:rsid w:val="00FC15E0"/>
    <w:rsid w:val="00FC648F"/>
    <w:rsid w:val="00FC7B32"/>
    <w:rsid w:val="00FE1102"/>
    <w:rsid w:val="00FE239F"/>
    <w:rsid w:val="00FE23CA"/>
    <w:rsid w:val="00FE6406"/>
    <w:rsid w:val="00FE7E94"/>
    <w:rsid w:val="00FF609E"/>
    <w:rsid w:val="00FF6C90"/>
    <w:rsid w:val="0FBB1643"/>
    <w:rsid w:val="131533A4"/>
    <w:rsid w:val="296A2F62"/>
    <w:rsid w:val="49C53A9D"/>
    <w:rsid w:val="4D9A7F0A"/>
    <w:rsid w:val="4E2B48D2"/>
    <w:rsid w:val="56604FF5"/>
    <w:rsid w:val="5E5D662F"/>
    <w:rsid w:val="5E6D4899"/>
    <w:rsid w:val="5EB43506"/>
    <w:rsid w:val="68694F03"/>
    <w:rsid w:val="6CF55900"/>
    <w:rsid w:val="7DCE1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87098"/>
  <w15:docId w15:val="{F92CA853-A680-4C82-A565-C6B1801F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unhideWhenUsed/>
    <w:qFormat/>
    <w:rPr>
      <w:color w:val="136EC2"/>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paragraph" w:customStyle="1" w:styleId="p0">
    <w:name w:val="p0"/>
    <w:basedOn w:val="a"/>
    <w:uiPriority w:val="99"/>
    <w:qFormat/>
    <w:rPr>
      <w:rFonts w:ascii="Calibri" w:eastAsia="宋体" w:hAnsi="Calibri" w:cs="宋体"/>
      <w:szCs w:val="21"/>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1703</TotalTime>
  <Pages>3</Pages>
  <Words>378</Words>
  <Characters>2157</Characters>
  <Application>Microsoft Office Word</Application>
  <DocSecurity>0</DocSecurity>
  <Lines>17</Lines>
  <Paragraphs>5</Paragraphs>
  <ScaleCrop>false</ScaleCrop>
  <Company>微软中国</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亚楠 段</cp:lastModifiedBy>
  <cp:revision>6</cp:revision>
  <dcterms:created xsi:type="dcterms:W3CDTF">2024-02-27T08:03:00Z</dcterms:created>
  <dcterms:modified xsi:type="dcterms:W3CDTF">2024-03-08T04:10:00Z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81E5E4B7252848ABBA522D5C91966C13</vt:lpwstr>
  </property>
</Properties>
</file>