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77DD0" w14:textId="77777777" w:rsidR="00197B2F" w:rsidRDefault="00197B2F" w:rsidP="00197B2F">
      <w:pPr>
        <w:widowControl/>
        <w:snapToGrid w:val="0"/>
        <w:spacing w:afterLines="50" w:after="156" w:line="40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附件</w:t>
      </w:r>
      <w:r>
        <w:rPr>
          <w:rFonts w:ascii="宋体" w:hAnsi="宋体" w:cs="宋体" w:hint="eastAsia"/>
          <w:kern w:val="0"/>
          <w:sz w:val="24"/>
        </w:rPr>
        <w:t>：</w:t>
      </w:r>
    </w:p>
    <w:p w14:paraId="5EB28747" w14:textId="77777777" w:rsidR="00197B2F" w:rsidRDefault="00197B2F" w:rsidP="00197B2F">
      <w:pPr>
        <w:widowControl/>
        <w:spacing w:afterLines="50" w:after="156"/>
        <w:jc w:val="center"/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kern w:val="0"/>
          <w:sz w:val="24"/>
        </w:rPr>
        <w:t>审定、预审、讨论及任务落实的</w:t>
      </w:r>
      <w:r>
        <w:rPr>
          <w:rFonts w:ascii="黑体" w:eastAsia="黑体" w:hAnsi="黑体"/>
          <w:kern w:val="0"/>
          <w:sz w:val="24"/>
        </w:rPr>
        <w:t>标准项目</w:t>
      </w:r>
    </w:p>
    <w:tbl>
      <w:tblPr>
        <w:tblpPr w:leftFromText="180" w:rightFromText="180" w:vertAnchor="text" w:tblpX="-176" w:tblpY="1"/>
        <w:tblOverlap w:val="never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"/>
        <w:gridCol w:w="2854"/>
        <w:gridCol w:w="2730"/>
        <w:gridCol w:w="2786"/>
        <w:gridCol w:w="715"/>
      </w:tblGrid>
      <w:tr w:rsidR="00197B2F" w14:paraId="7A36F312" w14:textId="77777777" w:rsidTr="00CB1A54">
        <w:trPr>
          <w:cantSplit/>
          <w:trHeight w:val="461"/>
          <w:tblHeader/>
        </w:trPr>
        <w:tc>
          <w:tcPr>
            <w:tcW w:w="337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FC8C3C" w14:textId="77777777" w:rsidR="00197B2F" w:rsidRDefault="00197B2F" w:rsidP="00CB1A54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序号</w:t>
            </w:r>
          </w:p>
        </w:tc>
        <w:tc>
          <w:tcPr>
            <w:tcW w:w="1465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9C7A51" w14:textId="77777777" w:rsidR="00197B2F" w:rsidRDefault="00197B2F" w:rsidP="00CB1A54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计划文号及编号</w:t>
            </w:r>
          </w:p>
        </w:tc>
        <w:tc>
          <w:tcPr>
            <w:tcW w:w="140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0D48D3" w14:textId="77777777" w:rsidR="00197B2F" w:rsidRDefault="00197B2F" w:rsidP="00CB1A54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项目名称</w:t>
            </w:r>
          </w:p>
        </w:tc>
        <w:tc>
          <w:tcPr>
            <w:tcW w:w="1430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AF977F" w14:textId="77777777" w:rsidR="00197B2F" w:rsidRDefault="00197B2F" w:rsidP="00CB1A54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主编单位</w:t>
            </w:r>
          </w:p>
        </w:tc>
        <w:tc>
          <w:tcPr>
            <w:tcW w:w="364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53E2F7" w14:textId="77777777" w:rsidR="00197B2F" w:rsidRDefault="00197B2F" w:rsidP="00CB1A54">
            <w:pPr>
              <w:adjustRightInd w:val="0"/>
              <w:snapToGrid w:val="0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</w:tr>
      <w:tr w:rsidR="00197B2F" w14:paraId="1730E738" w14:textId="77777777" w:rsidTr="00CB1A54">
        <w:trPr>
          <w:cantSplit/>
          <w:trHeight w:val="346"/>
        </w:trPr>
        <w:tc>
          <w:tcPr>
            <w:tcW w:w="5000" w:type="pct"/>
            <w:gridSpan w:val="5"/>
            <w:vAlign w:val="center"/>
          </w:tcPr>
          <w:p w14:paraId="2917F579" w14:textId="77777777" w:rsidR="00197B2F" w:rsidRDefault="00197B2F" w:rsidP="00CB1A54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第一组</w:t>
            </w:r>
          </w:p>
        </w:tc>
      </w:tr>
      <w:tr w:rsidR="00197B2F" w14:paraId="7F5B1419" w14:textId="77777777" w:rsidTr="00CB1A54">
        <w:trPr>
          <w:cantSplit/>
          <w:trHeight w:val="1039"/>
        </w:trPr>
        <w:tc>
          <w:tcPr>
            <w:tcW w:w="337" w:type="pct"/>
            <w:vAlign w:val="center"/>
          </w:tcPr>
          <w:p w14:paraId="4A231507" w14:textId="77777777" w:rsidR="00197B2F" w:rsidRDefault="00197B2F" w:rsidP="00197B2F">
            <w:pPr>
              <w:numPr>
                <w:ilvl w:val="0"/>
                <w:numId w:val="1"/>
              </w:numPr>
              <w:tabs>
                <w:tab w:val="left" w:pos="562"/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65" w:type="pct"/>
            <w:vAlign w:val="center"/>
          </w:tcPr>
          <w:p w14:paraId="3EEA8489" w14:textId="77777777" w:rsidR="00197B2F" w:rsidRDefault="00197B2F" w:rsidP="00CB1A54">
            <w:pPr>
              <w:overflowPunct w:val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国标委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发</w:t>
            </w:r>
            <w:r>
              <w:rPr>
                <w:rFonts w:ascii="宋体" w:hAnsi="宋体" w:cs="宋体" w:hint="eastAsia"/>
                <w:sz w:val="24"/>
              </w:rPr>
              <w:t>[</w:t>
            </w:r>
            <w:r>
              <w:rPr>
                <w:rFonts w:ascii="宋体" w:hAnsi="宋体" w:cs="宋体" w:hint="eastAsia"/>
                <w:color w:val="000000"/>
                <w:sz w:val="24"/>
              </w:rPr>
              <w:t>2023</w:t>
            </w:r>
            <w:r>
              <w:rPr>
                <w:rFonts w:ascii="宋体" w:hAnsi="宋体" w:cs="宋体" w:hint="eastAsia"/>
                <w:sz w:val="24"/>
              </w:rPr>
              <w:t>]</w:t>
            </w:r>
            <w:r>
              <w:rPr>
                <w:rFonts w:ascii="宋体" w:hAnsi="宋体" w:cs="宋体" w:hint="eastAsia"/>
                <w:color w:val="000000"/>
                <w:sz w:val="24"/>
              </w:rPr>
              <w:t>58号</w:t>
            </w:r>
          </w:p>
          <w:p w14:paraId="45EB5130" w14:textId="77777777" w:rsidR="00197B2F" w:rsidRDefault="00197B2F" w:rsidP="00CB1A54">
            <w:pPr>
              <w:overflowPunct w:val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20231108-T-469</w:t>
            </w:r>
          </w:p>
        </w:tc>
        <w:tc>
          <w:tcPr>
            <w:tcW w:w="1401" w:type="pct"/>
            <w:vAlign w:val="center"/>
          </w:tcPr>
          <w:p w14:paraId="6F967AF9" w14:textId="77777777" w:rsidR="00197B2F" w:rsidRDefault="00197B2F" w:rsidP="00CB1A54">
            <w:pPr>
              <w:overflowPunct w:val="0"/>
              <w:spacing w:line="240" w:lineRule="exact"/>
              <w:jc w:val="left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碳化硅单晶片微管密度测试方法</w:t>
            </w:r>
          </w:p>
        </w:tc>
        <w:tc>
          <w:tcPr>
            <w:tcW w:w="1430" w:type="pct"/>
            <w:vAlign w:val="center"/>
          </w:tcPr>
          <w:p w14:paraId="7AF888CE" w14:textId="77777777" w:rsidR="00197B2F" w:rsidRDefault="00197B2F" w:rsidP="00CB1A54">
            <w:pPr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中国电子科技集团公司第四十六研究所</w:t>
            </w:r>
          </w:p>
        </w:tc>
        <w:tc>
          <w:tcPr>
            <w:tcW w:w="364" w:type="pct"/>
            <w:vAlign w:val="center"/>
          </w:tcPr>
          <w:p w14:paraId="2BA54BD6" w14:textId="77777777" w:rsidR="00197B2F" w:rsidRDefault="00197B2F" w:rsidP="00CB1A54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预审</w:t>
            </w:r>
          </w:p>
        </w:tc>
      </w:tr>
      <w:tr w:rsidR="00197B2F" w14:paraId="307C8783" w14:textId="77777777" w:rsidTr="00CB1A54">
        <w:trPr>
          <w:cantSplit/>
          <w:trHeight w:val="1139"/>
        </w:trPr>
        <w:tc>
          <w:tcPr>
            <w:tcW w:w="337" w:type="pct"/>
            <w:vAlign w:val="center"/>
          </w:tcPr>
          <w:p w14:paraId="641F0E99" w14:textId="77777777" w:rsidR="00197B2F" w:rsidRDefault="00197B2F" w:rsidP="00197B2F">
            <w:pPr>
              <w:numPr>
                <w:ilvl w:val="0"/>
                <w:numId w:val="1"/>
              </w:numPr>
              <w:tabs>
                <w:tab w:val="left" w:pos="562"/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65" w:type="pct"/>
            <w:vAlign w:val="center"/>
          </w:tcPr>
          <w:p w14:paraId="167FE5D1" w14:textId="77777777" w:rsidR="00197B2F" w:rsidRDefault="00197B2F" w:rsidP="00CB1A54">
            <w:pPr>
              <w:overflowPunct w:val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国标委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发</w:t>
            </w:r>
            <w:r>
              <w:rPr>
                <w:rFonts w:ascii="宋体" w:hAnsi="宋体" w:cs="宋体" w:hint="eastAsia"/>
                <w:sz w:val="24"/>
              </w:rPr>
              <w:t>[</w:t>
            </w:r>
            <w:r>
              <w:rPr>
                <w:rFonts w:ascii="宋体" w:hAnsi="宋体" w:cs="宋体" w:hint="eastAsia"/>
                <w:color w:val="000000"/>
                <w:sz w:val="24"/>
              </w:rPr>
              <w:t>2023</w:t>
            </w:r>
            <w:r>
              <w:rPr>
                <w:rFonts w:ascii="宋体" w:hAnsi="宋体" w:cs="宋体" w:hint="eastAsia"/>
                <w:sz w:val="24"/>
              </w:rPr>
              <w:t>]</w:t>
            </w:r>
            <w:r>
              <w:rPr>
                <w:rFonts w:ascii="宋体" w:hAnsi="宋体" w:cs="宋体" w:hint="eastAsia"/>
                <w:color w:val="000000"/>
                <w:sz w:val="24"/>
              </w:rPr>
              <w:t>58号</w:t>
            </w:r>
          </w:p>
          <w:p w14:paraId="43A03B6C" w14:textId="77777777" w:rsidR="00197B2F" w:rsidRDefault="00197B2F" w:rsidP="00CB1A54">
            <w:pPr>
              <w:overflowPunct w:val="0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20231112-T-469</w:t>
            </w:r>
          </w:p>
        </w:tc>
        <w:tc>
          <w:tcPr>
            <w:tcW w:w="1401" w:type="pct"/>
            <w:vAlign w:val="center"/>
          </w:tcPr>
          <w:p w14:paraId="7514766C" w14:textId="77777777" w:rsidR="00197B2F" w:rsidRDefault="00197B2F" w:rsidP="00CB1A54">
            <w:pPr>
              <w:overflowPunct w:val="0"/>
              <w:spacing w:line="240" w:lineRule="exact"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碳化硅单晶片厚度和平整度测试方法</w:t>
            </w:r>
          </w:p>
        </w:tc>
        <w:tc>
          <w:tcPr>
            <w:tcW w:w="1430" w:type="pct"/>
            <w:vAlign w:val="center"/>
          </w:tcPr>
          <w:p w14:paraId="2D10056C" w14:textId="77777777" w:rsidR="00197B2F" w:rsidRDefault="00197B2F" w:rsidP="00CB1A54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北京天科合达半导体股份有限公司</w:t>
            </w:r>
          </w:p>
        </w:tc>
        <w:tc>
          <w:tcPr>
            <w:tcW w:w="364" w:type="pct"/>
            <w:vAlign w:val="center"/>
          </w:tcPr>
          <w:p w14:paraId="5AACC132" w14:textId="77777777" w:rsidR="00197B2F" w:rsidRDefault="00197B2F" w:rsidP="00CB1A54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预审</w:t>
            </w:r>
          </w:p>
        </w:tc>
      </w:tr>
      <w:tr w:rsidR="00197B2F" w14:paraId="711ADBA5" w14:textId="77777777" w:rsidTr="00CB1A54">
        <w:trPr>
          <w:cantSplit/>
          <w:trHeight w:val="1132"/>
        </w:trPr>
        <w:tc>
          <w:tcPr>
            <w:tcW w:w="337" w:type="pct"/>
            <w:vAlign w:val="center"/>
          </w:tcPr>
          <w:p w14:paraId="34677918" w14:textId="77777777" w:rsidR="00197B2F" w:rsidRDefault="00197B2F" w:rsidP="00197B2F">
            <w:pPr>
              <w:numPr>
                <w:ilvl w:val="0"/>
                <w:numId w:val="1"/>
              </w:numPr>
              <w:tabs>
                <w:tab w:val="left" w:pos="562"/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65" w:type="pct"/>
            <w:vAlign w:val="center"/>
          </w:tcPr>
          <w:p w14:paraId="009D52A8" w14:textId="77777777" w:rsidR="00197B2F" w:rsidRDefault="00197B2F" w:rsidP="00CB1A54">
            <w:pPr>
              <w:overflowPunct w:val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国标委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发</w:t>
            </w:r>
            <w:r>
              <w:rPr>
                <w:rFonts w:ascii="宋体" w:hAnsi="宋体" w:cs="宋体" w:hint="eastAsia"/>
                <w:sz w:val="24"/>
              </w:rPr>
              <w:t>[</w:t>
            </w:r>
            <w:r>
              <w:rPr>
                <w:rFonts w:ascii="宋体" w:hAnsi="宋体" w:cs="宋体" w:hint="eastAsia"/>
                <w:color w:val="000000"/>
                <w:sz w:val="24"/>
              </w:rPr>
              <w:t>2023</w:t>
            </w:r>
            <w:r>
              <w:rPr>
                <w:rFonts w:ascii="宋体" w:hAnsi="宋体" w:cs="宋体" w:hint="eastAsia"/>
                <w:sz w:val="24"/>
              </w:rPr>
              <w:t>]</w:t>
            </w:r>
            <w:r>
              <w:rPr>
                <w:rFonts w:ascii="宋体" w:hAnsi="宋体" w:cs="宋体" w:hint="eastAsia"/>
                <w:color w:val="000000"/>
                <w:sz w:val="24"/>
              </w:rPr>
              <w:t>58号</w:t>
            </w:r>
          </w:p>
          <w:p w14:paraId="2E78AEB4" w14:textId="77777777" w:rsidR="00197B2F" w:rsidRDefault="00197B2F" w:rsidP="00CB1A54">
            <w:pPr>
              <w:overflowPunct w:val="0"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20231113-T-469</w:t>
            </w:r>
          </w:p>
        </w:tc>
        <w:tc>
          <w:tcPr>
            <w:tcW w:w="1401" w:type="pct"/>
            <w:vAlign w:val="center"/>
          </w:tcPr>
          <w:p w14:paraId="66D307A8" w14:textId="77777777" w:rsidR="00197B2F" w:rsidRDefault="00197B2F" w:rsidP="00CB1A54">
            <w:pPr>
              <w:overflowPunct w:val="0"/>
              <w:spacing w:line="240" w:lineRule="exact"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半导体晶片直径测试方法</w:t>
            </w:r>
          </w:p>
        </w:tc>
        <w:tc>
          <w:tcPr>
            <w:tcW w:w="1430" w:type="pct"/>
            <w:vAlign w:val="center"/>
          </w:tcPr>
          <w:p w14:paraId="48D99C53" w14:textId="77777777" w:rsidR="00197B2F" w:rsidRDefault="00197B2F" w:rsidP="00CB1A54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麦斯克电子材料股份有限公司</w:t>
            </w:r>
          </w:p>
        </w:tc>
        <w:tc>
          <w:tcPr>
            <w:tcW w:w="364" w:type="pct"/>
            <w:vAlign w:val="center"/>
          </w:tcPr>
          <w:p w14:paraId="5F4EE7AE" w14:textId="77777777" w:rsidR="00197B2F" w:rsidRDefault="00197B2F" w:rsidP="00CB1A54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预审</w:t>
            </w:r>
          </w:p>
        </w:tc>
      </w:tr>
      <w:tr w:rsidR="00197B2F" w14:paraId="290CDB99" w14:textId="77777777" w:rsidTr="00CB1A54">
        <w:trPr>
          <w:cantSplit/>
          <w:trHeight w:val="1044"/>
        </w:trPr>
        <w:tc>
          <w:tcPr>
            <w:tcW w:w="337" w:type="pct"/>
            <w:vAlign w:val="center"/>
          </w:tcPr>
          <w:p w14:paraId="2E693630" w14:textId="77777777" w:rsidR="00197B2F" w:rsidRDefault="00197B2F" w:rsidP="00197B2F">
            <w:pPr>
              <w:numPr>
                <w:ilvl w:val="0"/>
                <w:numId w:val="1"/>
              </w:numPr>
              <w:tabs>
                <w:tab w:val="left" w:pos="562"/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0A2FC" w14:textId="77777777" w:rsidR="00197B2F" w:rsidRDefault="00197B2F" w:rsidP="00CB1A54">
            <w:pPr>
              <w:overflowPunct w:val="0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国标委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</w:rPr>
              <w:t>发</w:t>
            </w:r>
            <w:r>
              <w:rPr>
                <w:rFonts w:ascii="宋体" w:hAnsi="宋体" w:cs="宋体" w:hint="eastAsia"/>
                <w:sz w:val="24"/>
              </w:rPr>
              <w:t>[</w:t>
            </w:r>
            <w:r>
              <w:rPr>
                <w:rFonts w:ascii="宋体" w:hAnsi="宋体" w:cs="宋体" w:hint="eastAsia"/>
                <w:color w:val="000000"/>
                <w:sz w:val="24"/>
              </w:rPr>
              <w:t>2023</w:t>
            </w:r>
            <w:r>
              <w:rPr>
                <w:rFonts w:ascii="宋体" w:hAnsi="宋体" w:cs="宋体" w:hint="eastAsia"/>
                <w:sz w:val="24"/>
              </w:rPr>
              <w:t>]</w:t>
            </w:r>
            <w:r>
              <w:rPr>
                <w:rFonts w:ascii="宋体" w:hAnsi="宋体" w:cs="宋体" w:hint="eastAsia"/>
                <w:color w:val="000000"/>
                <w:sz w:val="24"/>
              </w:rPr>
              <w:t>64号</w:t>
            </w:r>
          </w:p>
          <w:p w14:paraId="51896554" w14:textId="77777777" w:rsidR="00197B2F" w:rsidRDefault="00197B2F" w:rsidP="00CB1A54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20233945-T-610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21CE" w14:textId="77777777" w:rsidR="00197B2F" w:rsidRDefault="00197B2F" w:rsidP="00CB1A54">
            <w:pP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硅片径向电阻率变化的测量方法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B0F5" w14:textId="77777777" w:rsidR="00197B2F" w:rsidRDefault="00197B2F" w:rsidP="00CB1A54">
            <w:pP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</w:rPr>
              <w:t>麦斯克电子材料股份有限公司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E367AB" w14:textId="77777777" w:rsidR="00197B2F" w:rsidRDefault="00197B2F" w:rsidP="00CB1A54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讨论</w:t>
            </w:r>
          </w:p>
        </w:tc>
      </w:tr>
      <w:tr w:rsidR="00197B2F" w14:paraId="0AC970F7" w14:textId="77777777" w:rsidTr="00CB1A54">
        <w:trPr>
          <w:cantSplit/>
          <w:trHeight w:val="1017"/>
        </w:trPr>
        <w:tc>
          <w:tcPr>
            <w:tcW w:w="337" w:type="pct"/>
            <w:vAlign w:val="center"/>
          </w:tcPr>
          <w:p w14:paraId="6D513334" w14:textId="77777777" w:rsidR="00197B2F" w:rsidRDefault="00197B2F" w:rsidP="00197B2F">
            <w:pPr>
              <w:numPr>
                <w:ilvl w:val="0"/>
                <w:numId w:val="1"/>
              </w:numPr>
              <w:tabs>
                <w:tab w:val="left" w:pos="562"/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63BB0" w14:textId="77777777" w:rsidR="00197B2F" w:rsidRDefault="00197B2F" w:rsidP="00CB1A54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计划入库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BB0F" w14:textId="77777777" w:rsidR="00197B2F" w:rsidRDefault="00197B2F" w:rsidP="00CB1A54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碳化硅单晶抛光片堆垛层错测试方法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0C69" w14:textId="77777777" w:rsidR="00197B2F" w:rsidRDefault="00197B2F" w:rsidP="00CB1A54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山东天岳先进科技股份有限公司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B5E972" w14:textId="77777777" w:rsidR="00197B2F" w:rsidRDefault="00197B2F" w:rsidP="00CB1A54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任务落实</w:t>
            </w:r>
          </w:p>
        </w:tc>
      </w:tr>
      <w:tr w:rsidR="00197B2F" w14:paraId="1E801E69" w14:textId="77777777" w:rsidTr="00CB1A54">
        <w:trPr>
          <w:cantSplit/>
          <w:trHeight w:val="384"/>
        </w:trPr>
        <w:tc>
          <w:tcPr>
            <w:tcW w:w="5000" w:type="pct"/>
            <w:gridSpan w:val="5"/>
            <w:vAlign w:val="center"/>
          </w:tcPr>
          <w:p w14:paraId="6CFF7032" w14:textId="77777777" w:rsidR="00197B2F" w:rsidRDefault="00197B2F" w:rsidP="00CB1A54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第二组</w:t>
            </w:r>
          </w:p>
        </w:tc>
      </w:tr>
      <w:tr w:rsidR="00197B2F" w14:paraId="27E19CF5" w14:textId="77777777" w:rsidTr="00CB1A54">
        <w:trPr>
          <w:cantSplit/>
          <w:trHeight w:val="1018"/>
        </w:trPr>
        <w:tc>
          <w:tcPr>
            <w:tcW w:w="337" w:type="pct"/>
            <w:tcBorders>
              <w:top w:val="single" w:sz="4" w:space="0" w:color="auto"/>
            </w:tcBorders>
            <w:vAlign w:val="center"/>
          </w:tcPr>
          <w:p w14:paraId="341B5985" w14:textId="77777777" w:rsidR="00197B2F" w:rsidRDefault="00197B2F" w:rsidP="00197B2F">
            <w:pPr>
              <w:numPr>
                <w:ilvl w:val="0"/>
                <w:numId w:val="1"/>
              </w:numPr>
              <w:tabs>
                <w:tab w:val="left" w:pos="562"/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65" w:type="pct"/>
            <w:tcBorders>
              <w:top w:val="single" w:sz="4" w:space="0" w:color="auto"/>
            </w:tcBorders>
            <w:vAlign w:val="center"/>
          </w:tcPr>
          <w:p w14:paraId="1845FFB6" w14:textId="77777777" w:rsidR="00197B2F" w:rsidRDefault="00197B2F" w:rsidP="00CB1A54">
            <w:pPr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信厅科函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[2022]94号</w:t>
            </w:r>
          </w:p>
          <w:p w14:paraId="506FAC07" w14:textId="77777777" w:rsidR="00197B2F" w:rsidRDefault="00197B2F" w:rsidP="00CB1A54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2022-0249T-YS</w:t>
            </w:r>
          </w:p>
        </w:tc>
        <w:tc>
          <w:tcPr>
            <w:tcW w:w="1401" w:type="pct"/>
            <w:tcBorders>
              <w:top w:val="single" w:sz="4" w:space="0" w:color="auto"/>
            </w:tcBorders>
            <w:vAlign w:val="center"/>
          </w:tcPr>
          <w:p w14:paraId="67276A3F" w14:textId="77777777" w:rsidR="00197B2F" w:rsidRDefault="00197B2F" w:rsidP="00CB1A54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颗粒硅表面粉尘含量的测定 浊度法</w:t>
            </w:r>
          </w:p>
        </w:tc>
        <w:tc>
          <w:tcPr>
            <w:tcW w:w="1430" w:type="pct"/>
            <w:tcBorders>
              <w:top w:val="single" w:sz="4" w:space="0" w:color="auto"/>
            </w:tcBorders>
            <w:vAlign w:val="center"/>
          </w:tcPr>
          <w:p w14:paraId="6E23EDB1" w14:textId="77777777" w:rsidR="00197B2F" w:rsidRDefault="00197B2F" w:rsidP="00CB1A54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江苏中能硅业科技发展有限公司</w:t>
            </w:r>
          </w:p>
        </w:tc>
        <w:tc>
          <w:tcPr>
            <w:tcW w:w="364" w:type="pct"/>
            <w:tcBorders>
              <w:top w:val="single" w:sz="4" w:space="0" w:color="auto"/>
            </w:tcBorders>
            <w:vAlign w:val="center"/>
          </w:tcPr>
          <w:p w14:paraId="73629456" w14:textId="77777777" w:rsidR="00197B2F" w:rsidRDefault="00197B2F" w:rsidP="00CB1A54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审定</w:t>
            </w:r>
          </w:p>
        </w:tc>
      </w:tr>
      <w:tr w:rsidR="00197B2F" w14:paraId="2BA146AE" w14:textId="77777777" w:rsidTr="00CB1A54">
        <w:trPr>
          <w:cantSplit/>
          <w:trHeight w:val="994"/>
        </w:trPr>
        <w:tc>
          <w:tcPr>
            <w:tcW w:w="337" w:type="pct"/>
            <w:vAlign w:val="center"/>
          </w:tcPr>
          <w:p w14:paraId="154F2445" w14:textId="77777777" w:rsidR="00197B2F" w:rsidRDefault="00197B2F" w:rsidP="00197B2F">
            <w:pPr>
              <w:numPr>
                <w:ilvl w:val="0"/>
                <w:numId w:val="1"/>
              </w:numPr>
              <w:tabs>
                <w:tab w:val="left" w:pos="562"/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65" w:type="pct"/>
            <w:vAlign w:val="center"/>
          </w:tcPr>
          <w:p w14:paraId="182F2690" w14:textId="77777777" w:rsidR="00197B2F" w:rsidRDefault="00197B2F" w:rsidP="00CB1A5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信厅科函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[2022]312号</w:t>
            </w:r>
          </w:p>
          <w:p w14:paraId="63E71E54" w14:textId="77777777" w:rsidR="00197B2F" w:rsidRDefault="00197B2F" w:rsidP="00CB1A54">
            <w:pPr>
              <w:widowControl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2022-2014T-YS</w:t>
            </w:r>
          </w:p>
        </w:tc>
        <w:tc>
          <w:tcPr>
            <w:tcW w:w="1401" w:type="pct"/>
            <w:vAlign w:val="center"/>
          </w:tcPr>
          <w:p w14:paraId="34836950" w14:textId="77777777" w:rsidR="00197B2F" w:rsidRDefault="00197B2F" w:rsidP="00CB1A54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再生硅料</w:t>
            </w:r>
          </w:p>
        </w:tc>
        <w:tc>
          <w:tcPr>
            <w:tcW w:w="1430" w:type="pct"/>
            <w:vAlign w:val="center"/>
          </w:tcPr>
          <w:p w14:paraId="306BF203" w14:textId="77777777" w:rsidR="00197B2F" w:rsidRDefault="00197B2F" w:rsidP="00CB1A54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隆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基绿能科技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股份有限公司</w:t>
            </w:r>
          </w:p>
        </w:tc>
        <w:tc>
          <w:tcPr>
            <w:tcW w:w="364" w:type="pct"/>
            <w:vAlign w:val="center"/>
          </w:tcPr>
          <w:p w14:paraId="38302FA9" w14:textId="77777777" w:rsidR="00197B2F" w:rsidRDefault="00197B2F" w:rsidP="00CB1A54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审定</w:t>
            </w:r>
          </w:p>
        </w:tc>
      </w:tr>
      <w:tr w:rsidR="00197B2F" w14:paraId="22410DB7" w14:textId="77777777" w:rsidTr="00CB1A54">
        <w:trPr>
          <w:cantSplit/>
          <w:trHeight w:val="1013"/>
        </w:trPr>
        <w:tc>
          <w:tcPr>
            <w:tcW w:w="337" w:type="pct"/>
            <w:vAlign w:val="center"/>
          </w:tcPr>
          <w:p w14:paraId="65214458" w14:textId="77777777" w:rsidR="00197B2F" w:rsidRDefault="00197B2F" w:rsidP="00197B2F">
            <w:pPr>
              <w:numPr>
                <w:ilvl w:val="0"/>
                <w:numId w:val="1"/>
              </w:numPr>
              <w:tabs>
                <w:tab w:val="left" w:pos="562"/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65" w:type="pct"/>
            <w:vAlign w:val="center"/>
          </w:tcPr>
          <w:p w14:paraId="4847DA94" w14:textId="77777777" w:rsidR="00197B2F" w:rsidRDefault="00197B2F" w:rsidP="00CB1A54">
            <w:pPr>
              <w:jc w:val="center"/>
              <w:rPr>
                <w:rFonts w:ascii="宋体" w:hAnsi="宋体" w:cs="宋体" w:hint="eastAsia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工信厅科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[</w:t>
            </w:r>
            <w:r>
              <w:rPr>
                <w:rFonts w:ascii="宋体" w:hAnsi="宋体" w:cs="宋体" w:hint="eastAsia"/>
                <w:kern w:val="0"/>
                <w:sz w:val="24"/>
              </w:rPr>
              <w:t>2023</w:t>
            </w:r>
            <w:r>
              <w:rPr>
                <w:rFonts w:ascii="宋体" w:hAnsi="宋体" w:cs="宋体" w:hint="eastAsia"/>
                <w:sz w:val="24"/>
              </w:rPr>
              <w:t>]</w:t>
            </w:r>
            <w:r>
              <w:rPr>
                <w:rFonts w:ascii="宋体" w:hAnsi="宋体" w:cs="宋体" w:hint="eastAsia"/>
                <w:kern w:val="0"/>
                <w:sz w:val="24"/>
              </w:rPr>
              <w:t>18号</w:t>
            </w:r>
          </w:p>
          <w:p w14:paraId="07994E37" w14:textId="77777777" w:rsidR="00197B2F" w:rsidRDefault="00197B2F" w:rsidP="00CB1A54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2023-0083T-YS</w:t>
            </w:r>
          </w:p>
        </w:tc>
        <w:tc>
          <w:tcPr>
            <w:tcW w:w="1401" w:type="pct"/>
            <w:vAlign w:val="center"/>
          </w:tcPr>
          <w:p w14:paraId="1F5A3D6B" w14:textId="77777777" w:rsidR="00197B2F" w:rsidRDefault="00197B2F" w:rsidP="00CB1A54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区熔用多晶硅材料</w:t>
            </w:r>
          </w:p>
        </w:tc>
        <w:tc>
          <w:tcPr>
            <w:tcW w:w="1430" w:type="pct"/>
            <w:vAlign w:val="center"/>
          </w:tcPr>
          <w:p w14:paraId="63F2F681" w14:textId="77777777" w:rsidR="00197B2F" w:rsidRDefault="00197B2F" w:rsidP="00CB1A54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陕西有色天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宏瑞科硅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材料有限责任公司</w:t>
            </w:r>
          </w:p>
        </w:tc>
        <w:tc>
          <w:tcPr>
            <w:tcW w:w="364" w:type="pct"/>
            <w:vAlign w:val="center"/>
          </w:tcPr>
          <w:p w14:paraId="7AE79B63" w14:textId="77777777" w:rsidR="00197B2F" w:rsidRDefault="00197B2F" w:rsidP="00CB1A54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预审</w:t>
            </w:r>
          </w:p>
        </w:tc>
      </w:tr>
      <w:tr w:rsidR="00197B2F" w14:paraId="6C42722E" w14:textId="77777777" w:rsidTr="00CB1A54">
        <w:trPr>
          <w:cantSplit/>
          <w:trHeight w:val="1164"/>
        </w:trPr>
        <w:tc>
          <w:tcPr>
            <w:tcW w:w="337" w:type="pct"/>
            <w:vAlign w:val="center"/>
          </w:tcPr>
          <w:p w14:paraId="34B7FCEC" w14:textId="77777777" w:rsidR="00197B2F" w:rsidRDefault="00197B2F" w:rsidP="00197B2F">
            <w:pPr>
              <w:numPr>
                <w:ilvl w:val="0"/>
                <w:numId w:val="1"/>
              </w:numPr>
              <w:tabs>
                <w:tab w:val="left" w:pos="562"/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65" w:type="pct"/>
            <w:vAlign w:val="center"/>
          </w:tcPr>
          <w:p w14:paraId="116EC29A" w14:textId="77777777" w:rsidR="00197B2F" w:rsidRDefault="00197B2F" w:rsidP="00CB1A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</w:rPr>
              <w:t>中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色协科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字[2023]95号</w:t>
            </w:r>
          </w:p>
          <w:p w14:paraId="612C51C1" w14:textId="77777777" w:rsidR="00197B2F" w:rsidRDefault="00197B2F" w:rsidP="00CB1A54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2023-036-T/CNIA</w:t>
            </w:r>
          </w:p>
        </w:tc>
        <w:tc>
          <w:tcPr>
            <w:tcW w:w="1401" w:type="pct"/>
            <w:vAlign w:val="center"/>
          </w:tcPr>
          <w:p w14:paraId="7C4941B6" w14:textId="77777777" w:rsidR="00197B2F" w:rsidRDefault="00197B2F" w:rsidP="00CB1A54">
            <w:pPr>
              <w:widowControl/>
              <w:spacing w:line="30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多晶硅生产用无水氯化铜</w:t>
            </w:r>
          </w:p>
        </w:tc>
        <w:tc>
          <w:tcPr>
            <w:tcW w:w="1430" w:type="pct"/>
            <w:vAlign w:val="center"/>
          </w:tcPr>
          <w:p w14:paraId="216AD2D6" w14:textId="77777777" w:rsidR="00197B2F" w:rsidRDefault="00197B2F" w:rsidP="00CB1A54">
            <w:pPr>
              <w:widowControl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四川永祥新能源股份有限公司</w:t>
            </w:r>
          </w:p>
        </w:tc>
        <w:tc>
          <w:tcPr>
            <w:tcW w:w="364" w:type="pct"/>
            <w:vAlign w:val="center"/>
          </w:tcPr>
          <w:p w14:paraId="1A272EFD" w14:textId="77777777" w:rsidR="00197B2F" w:rsidRDefault="00197B2F" w:rsidP="00CB1A54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预审</w:t>
            </w:r>
          </w:p>
        </w:tc>
      </w:tr>
      <w:tr w:rsidR="00197B2F" w14:paraId="7873DDB7" w14:textId="77777777" w:rsidTr="00CB1A54">
        <w:trPr>
          <w:cantSplit/>
          <w:trHeight w:val="980"/>
        </w:trPr>
        <w:tc>
          <w:tcPr>
            <w:tcW w:w="337" w:type="pct"/>
            <w:vAlign w:val="center"/>
          </w:tcPr>
          <w:p w14:paraId="4C23397C" w14:textId="77777777" w:rsidR="00197B2F" w:rsidRDefault="00197B2F" w:rsidP="00197B2F">
            <w:pPr>
              <w:numPr>
                <w:ilvl w:val="0"/>
                <w:numId w:val="1"/>
              </w:numPr>
              <w:tabs>
                <w:tab w:val="left" w:pos="562"/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28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65" w:type="pct"/>
            <w:vAlign w:val="center"/>
          </w:tcPr>
          <w:p w14:paraId="7E611DBD" w14:textId="77777777" w:rsidR="00197B2F" w:rsidRDefault="00197B2F" w:rsidP="00CB1A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</w:rPr>
              <w:t>中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色协科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字[2023]95号</w:t>
            </w:r>
          </w:p>
          <w:p w14:paraId="6EBED7BD" w14:textId="77777777" w:rsidR="00197B2F" w:rsidRDefault="00197B2F" w:rsidP="00CB1A54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2023-042-T/CNIA</w:t>
            </w:r>
          </w:p>
        </w:tc>
        <w:tc>
          <w:tcPr>
            <w:tcW w:w="1401" w:type="pct"/>
            <w:vAlign w:val="center"/>
          </w:tcPr>
          <w:p w14:paraId="2A676612" w14:textId="77777777" w:rsidR="00197B2F" w:rsidRDefault="00197B2F" w:rsidP="00CB1A54">
            <w:pPr>
              <w:pStyle w:val="TableParagraph"/>
              <w:spacing w:line="30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光伏用半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片单晶硅片</w:t>
            </w:r>
          </w:p>
        </w:tc>
        <w:tc>
          <w:tcPr>
            <w:tcW w:w="1430" w:type="pct"/>
            <w:vAlign w:val="center"/>
          </w:tcPr>
          <w:p w14:paraId="5BC3967B" w14:textId="77777777" w:rsidR="00197B2F" w:rsidRDefault="00197B2F" w:rsidP="00CB1A54">
            <w:pPr>
              <w:rPr>
                <w:rFonts w:ascii="宋体" w:hAnsi="宋体" w:cs="宋体" w:hint="eastAsia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常州时创能源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股份有限公司</w:t>
            </w:r>
          </w:p>
        </w:tc>
        <w:tc>
          <w:tcPr>
            <w:tcW w:w="364" w:type="pct"/>
            <w:vAlign w:val="center"/>
          </w:tcPr>
          <w:p w14:paraId="7970D3A2" w14:textId="77777777" w:rsidR="00197B2F" w:rsidRDefault="00197B2F" w:rsidP="00CB1A54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讨论</w:t>
            </w:r>
          </w:p>
        </w:tc>
      </w:tr>
    </w:tbl>
    <w:p w14:paraId="100DBD07" w14:textId="77777777" w:rsidR="00197B2F" w:rsidRDefault="00197B2F" w:rsidP="00197B2F">
      <w:pPr>
        <w:widowControl/>
        <w:spacing w:line="454" w:lineRule="atLeast"/>
        <w:rPr>
          <w:rFonts w:ascii="宋体" w:hAnsi="宋体" w:cs="宋体" w:hint="eastAsia"/>
          <w:kern w:val="0"/>
          <w:sz w:val="18"/>
          <w:szCs w:val="18"/>
          <w:highlight w:val="yellow"/>
        </w:rPr>
      </w:pPr>
    </w:p>
    <w:p w14:paraId="1A14F017" w14:textId="77777777" w:rsidR="00923844" w:rsidRDefault="00923844"/>
    <w:sectPr w:rsidR="00923844" w:rsidSect="00316C09">
      <w:footerReference w:type="default" r:id="rId7"/>
      <w:pgSz w:w="11907" w:h="16840"/>
      <w:pgMar w:top="1247" w:right="1134" w:bottom="1134" w:left="1247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EF999" w14:textId="77777777" w:rsidR="00316C09" w:rsidRDefault="00316C09" w:rsidP="00197B2F">
      <w:r>
        <w:separator/>
      </w:r>
    </w:p>
  </w:endnote>
  <w:endnote w:type="continuationSeparator" w:id="0">
    <w:p w14:paraId="7F31DA5A" w14:textId="77777777" w:rsidR="00316C09" w:rsidRDefault="00316C09" w:rsidP="0019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7FA5" w14:textId="77777777" w:rsidR="00000000" w:rsidRDefault="0000000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8825E" w14:textId="77777777" w:rsidR="00316C09" w:rsidRDefault="00316C09" w:rsidP="00197B2F">
      <w:r>
        <w:separator/>
      </w:r>
    </w:p>
  </w:footnote>
  <w:footnote w:type="continuationSeparator" w:id="0">
    <w:p w14:paraId="36971DFF" w14:textId="77777777" w:rsidR="00316C09" w:rsidRDefault="00316C09" w:rsidP="00197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17756"/>
    <w:multiLevelType w:val="multilevel"/>
    <w:tmpl w:val="74117756"/>
    <w:lvl w:ilvl="0">
      <w:start w:val="1"/>
      <w:numFmt w:val="decimal"/>
      <w:lvlText w:val="%1"/>
      <w:lvlJc w:val="left"/>
      <w:pPr>
        <w:tabs>
          <w:tab w:val="num" w:pos="562"/>
        </w:tabs>
        <w:ind w:left="562" w:hanging="42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97027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733"/>
    <w:rsid w:val="00197B2F"/>
    <w:rsid w:val="00316C09"/>
    <w:rsid w:val="004B5733"/>
    <w:rsid w:val="0092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749B3CF-8455-4D04-8B23-36A3CF3F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197B2F"/>
    <w:pPr>
      <w:widowControl w:val="0"/>
      <w:jc w:val="both"/>
    </w:pPr>
    <w:rPr>
      <w:rFonts w:ascii="Times New Roman" w:eastAsia="宋体" w:hAnsi="Times New Roman" w:cs="Times New Roman"/>
      <w:szCs w:val="24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197B2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197B2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97B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197B2F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97B2F"/>
  </w:style>
  <w:style w:type="paragraph" w:styleId="a0">
    <w:name w:val="Body Text"/>
    <w:basedOn w:val="a"/>
    <w:link w:val="a8"/>
    <w:uiPriority w:val="99"/>
    <w:semiHidden/>
    <w:unhideWhenUsed/>
    <w:rsid w:val="00197B2F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197B2F"/>
    <w:rPr>
      <w:rFonts w:ascii="Times New Roman" w:eastAsia="宋体" w:hAnsi="Times New Roman" w:cs="Times New Roman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逸慧 朱</dc:creator>
  <cp:keywords/>
  <dc:description/>
  <cp:lastModifiedBy>逸慧 朱</cp:lastModifiedBy>
  <cp:revision>2</cp:revision>
  <dcterms:created xsi:type="dcterms:W3CDTF">2024-03-11T02:59:00Z</dcterms:created>
  <dcterms:modified xsi:type="dcterms:W3CDTF">2024-03-11T03:00:00Z</dcterms:modified>
</cp:coreProperties>
</file>