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3F6C" w14:textId="77777777" w:rsidR="007A0D20" w:rsidRDefault="007A0D20" w:rsidP="007A0D20">
      <w:pPr>
        <w:snapToGrid w:val="0"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附件6：</w:t>
      </w:r>
    </w:p>
    <w:p w14:paraId="794FCB40" w14:textId="77777777" w:rsidR="007A0D20" w:rsidRDefault="007A0D20" w:rsidP="007A0D20">
      <w:pPr>
        <w:snapToGrid w:val="0"/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行业标准外文版项目建议书</w:t>
      </w:r>
    </w:p>
    <w:tbl>
      <w:tblPr>
        <w:tblpPr w:leftFromText="180" w:rightFromText="180" w:vertAnchor="text" w:horzAnchor="page" w:tblpX="1232" w:tblpY="268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418"/>
        <w:gridCol w:w="1134"/>
        <w:gridCol w:w="283"/>
        <w:gridCol w:w="1276"/>
        <w:gridCol w:w="1276"/>
        <w:gridCol w:w="2282"/>
      </w:tblGrid>
      <w:tr w:rsidR="007A0D20" w14:paraId="13E595F2" w14:textId="77777777" w:rsidTr="00A84B06">
        <w:trPr>
          <w:trHeight w:hRule="exact" w:val="816"/>
        </w:trPr>
        <w:tc>
          <w:tcPr>
            <w:tcW w:w="1853" w:type="dxa"/>
            <w:shd w:val="clear" w:color="auto" w:fill="FFFFFF"/>
            <w:vAlign w:val="center"/>
          </w:tcPr>
          <w:p w14:paraId="05355F39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 w14:paraId="6B92C2AE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）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78437728" w14:textId="77777777" w:rsidR="007A0D20" w:rsidRDefault="007A0D20" w:rsidP="00A84B06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F3F33BD" w14:textId="77777777" w:rsidR="007A0D20" w:rsidRDefault="007A0D20" w:rsidP="00A84B06">
            <w:pPr>
              <w:spacing w:line="398" w:lineRule="exact"/>
              <w:jc w:val="center"/>
              <w:rPr>
                <w:rFonts w:ascii="宋体" w:eastAsia="PMingLiU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 w14:paraId="46B0BD64" w14:textId="77777777" w:rsidR="007A0D20" w:rsidRDefault="007A0D20" w:rsidP="00A84B06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文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3558" w:type="dxa"/>
            <w:gridSpan w:val="2"/>
            <w:shd w:val="clear" w:color="auto" w:fill="FFFFFF"/>
          </w:tcPr>
          <w:p w14:paraId="055E761B" w14:textId="77777777" w:rsidR="007A0D20" w:rsidRDefault="007A0D20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7A0D20" w14:paraId="7206253C" w14:textId="77777777" w:rsidTr="00A84B06">
        <w:trPr>
          <w:trHeight w:hRule="exact" w:val="1152"/>
        </w:trPr>
        <w:tc>
          <w:tcPr>
            <w:tcW w:w="1853" w:type="dxa"/>
            <w:shd w:val="clear" w:color="auto" w:fill="FFFFFF"/>
            <w:vAlign w:val="center"/>
          </w:tcPr>
          <w:p w14:paraId="69B617DD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行业标准编号或</w:t>
            </w:r>
          </w:p>
          <w:p w14:paraId="09BE66E9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在研标准计划号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687EA227" w14:textId="77777777" w:rsidR="007A0D20" w:rsidRDefault="007A0D20" w:rsidP="00A84B06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D1FA422" w14:textId="77777777" w:rsidR="007A0D20" w:rsidRDefault="007A0D20" w:rsidP="00A84B06">
            <w:pPr>
              <w:spacing w:line="180" w:lineRule="exact"/>
              <w:ind w:left="300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3558" w:type="dxa"/>
            <w:gridSpan w:val="2"/>
            <w:shd w:val="clear" w:color="auto" w:fill="FFFFFF"/>
          </w:tcPr>
          <w:p w14:paraId="21E890C2" w14:textId="77777777" w:rsidR="007A0D20" w:rsidRDefault="007A0D20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7A0D20" w14:paraId="6B51D341" w14:textId="77777777" w:rsidTr="00A84B06">
        <w:trPr>
          <w:trHeight w:hRule="exact" w:val="816"/>
        </w:trPr>
        <w:tc>
          <w:tcPr>
            <w:tcW w:w="1853" w:type="dxa"/>
            <w:shd w:val="clear" w:color="auto" w:fill="FFFFFF"/>
            <w:vAlign w:val="center"/>
          </w:tcPr>
          <w:p w14:paraId="70CF68ED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标准化技术组织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5FF94F4C" w14:textId="77777777" w:rsidR="007A0D20" w:rsidRDefault="007A0D20" w:rsidP="00A84B06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全国稀土标准化技术委员会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A63F28B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号</w:t>
            </w:r>
          </w:p>
        </w:tc>
        <w:tc>
          <w:tcPr>
            <w:tcW w:w="3558" w:type="dxa"/>
            <w:gridSpan w:val="2"/>
            <w:shd w:val="clear" w:color="auto" w:fill="FFFFFF"/>
            <w:vAlign w:val="center"/>
          </w:tcPr>
          <w:p w14:paraId="675CB9D3" w14:textId="77777777" w:rsidR="007A0D20" w:rsidRDefault="007A0D20" w:rsidP="00A84B06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SAC/TC229</w:t>
            </w:r>
          </w:p>
        </w:tc>
      </w:tr>
      <w:tr w:rsidR="007A0D20" w14:paraId="6C555622" w14:textId="77777777" w:rsidTr="00A84B06">
        <w:trPr>
          <w:trHeight w:hRule="exact" w:val="816"/>
        </w:trPr>
        <w:tc>
          <w:tcPr>
            <w:tcW w:w="1853" w:type="dxa"/>
            <w:shd w:val="clear" w:color="auto" w:fill="FFFFFF"/>
            <w:vAlign w:val="center"/>
          </w:tcPr>
          <w:p w14:paraId="3D224B44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标准外文版项目</w:t>
            </w:r>
          </w:p>
          <w:p w14:paraId="67AE43D8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承担单位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236DB500" w14:textId="77777777" w:rsidR="007A0D20" w:rsidRDefault="007A0D20" w:rsidP="00A84B06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2C57A52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所属行业</w:t>
            </w:r>
          </w:p>
        </w:tc>
        <w:tc>
          <w:tcPr>
            <w:tcW w:w="3558" w:type="dxa"/>
            <w:gridSpan w:val="2"/>
            <w:shd w:val="clear" w:color="auto" w:fill="FFFFFF"/>
          </w:tcPr>
          <w:p w14:paraId="2CF273E8" w14:textId="77777777" w:rsidR="007A0D20" w:rsidRDefault="007A0D20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7A0D20" w14:paraId="63CC8464" w14:textId="77777777" w:rsidTr="00A84B06">
        <w:trPr>
          <w:trHeight w:hRule="exact" w:val="581"/>
        </w:trPr>
        <w:tc>
          <w:tcPr>
            <w:tcW w:w="1853" w:type="dxa"/>
            <w:shd w:val="clear" w:color="auto" w:fill="FFFFFF"/>
            <w:vAlign w:val="center"/>
          </w:tcPr>
          <w:p w14:paraId="20D641CD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项目类型</w:t>
            </w:r>
          </w:p>
        </w:tc>
        <w:tc>
          <w:tcPr>
            <w:tcW w:w="7669" w:type="dxa"/>
            <w:gridSpan w:val="6"/>
            <w:shd w:val="clear" w:color="auto" w:fill="FFFFFF"/>
            <w:vAlign w:val="center"/>
          </w:tcPr>
          <w:p w14:paraId="56A71B3B" w14:textId="77777777" w:rsidR="007A0D20" w:rsidRDefault="007A0D20" w:rsidP="00A84B06">
            <w:pPr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）中文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外文标准同步研制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lang w:val="zh-TW" w:bidi="zh-TW"/>
              </w:rPr>
              <w:t>）翻译已有标准</w:t>
            </w:r>
          </w:p>
        </w:tc>
      </w:tr>
      <w:tr w:rsidR="007A0D20" w14:paraId="4479A81F" w14:textId="77777777" w:rsidTr="00A84B06">
        <w:trPr>
          <w:trHeight w:hRule="exact" w:val="581"/>
        </w:trPr>
        <w:tc>
          <w:tcPr>
            <w:tcW w:w="1853" w:type="dxa"/>
            <w:shd w:val="clear" w:color="auto" w:fill="FFFFFF"/>
            <w:vAlign w:val="center"/>
          </w:tcPr>
          <w:p w14:paraId="37FFE7FD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起止时间</w:t>
            </w:r>
          </w:p>
        </w:tc>
        <w:tc>
          <w:tcPr>
            <w:tcW w:w="7669" w:type="dxa"/>
            <w:gridSpan w:val="6"/>
            <w:shd w:val="clear" w:color="auto" w:fill="FFFFFF"/>
          </w:tcPr>
          <w:p w14:paraId="6F73B1D2" w14:textId="77777777" w:rsidR="007A0D20" w:rsidRDefault="007A0D20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7A0D20" w14:paraId="21F6C433" w14:textId="77777777" w:rsidTr="00A84B06">
        <w:trPr>
          <w:trHeight w:hRule="exact" w:val="4402"/>
        </w:trPr>
        <w:tc>
          <w:tcPr>
            <w:tcW w:w="1853" w:type="dxa"/>
            <w:shd w:val="clear" w:color="auto" w:fill="FFFFFF"/>
            <w:vAlign w:val="center"/>
          </w:tcPr>
          <w:p w14:paraId="0A337738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  <w:p w14:paraId="73715D88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简要说明</w:t>
            </w:r>
          </w:p>
        </w:tc>
        <w:tc>
          <w:tcPr>
            <w:tcW w:w="7669" w:type="dxa"/>
            <w:gridSpan w:val="6"/>
            <w:shd w:val="clear" w:color="auto" w:fill="FFFFFF"/>
          </w:tcPr>
          <w:p w14:paraId="5F1E2177" w14:textId="77777777" w:rsidR="007A0D20" w:rsidRDefault="007A0D20" w:rsidP="00A84B06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7A0D20" w14:paraId="762C27BC" w14:textId="77777777" w:rsidTr="00A84B06">
        <w:trPr>
          <w:trHeight w:hRule="exact" w:val="686"/>
        </w:trPr>
        <w:tc>
          <w:tcPr>
            <w:tcW w:w="1853" w:type="dxa"/>
            <w:shd w:val="clear" w:color="auto" w:fill="FFFFFF"/>
            <w:vAlign w:val="center"/>
          </w:tcPr>
          <w:p w14:paraId="12D19692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项目承担单位</w:t>
            </w:r>
          </w:p>
          <w:p w14:paraId="0D8A21CE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联系人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14:paraId="073F893F" w14:textId="77777777" w:rsidR="007A0D20" w:rsidRDefault="007A0D20" w:rsidP="00A84B06"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B80EC36" w14:textId="77777777" w:rsidR="007A0D20" w:rsidRDefault="007A0D20" w:rsidP="00A84B06"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558" w:type="dxa"/>
            <w:gridSpan w:val="2"/>
            <w:shd w:val="clear" w:color="auto" w:fill="FFFFFF"/>
          </w:tcPr>
          <w:p w14:paraId="0BF2A18C" w14:textId="77777777" w:rsidR="007A0D20" w:rsidRDefault="007A0D20" w:rsidP="00A84B06"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 w:rsidR="007A0D20" w14:paraId="26ABF256" w14:textId="77777777" w:rsidTr="00A84B06">
        <w:trPr>
          <w:trHeight w:hRule="exact" w:val="1266"/>
        </w:trPr>
        <w:tc>
          <w:tcPr>
            <w:tcW w:w="1853" w:type="dxa"/>
            <w:shd w:val="clear" w:color="auto" w:fill="FFFFFF"/>
            <w:vAlign w:val="center"/>
          </w:tcPr>
          <w:p w14:paraId="16FD5A20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标准外文版项目</w:t>
            </w:r>
          </w:p>
          <w:p w14:paraId="107736CC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承担单位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7DFA4A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 w14:paraId="23F7BBFB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 w14:paraId="71F35084" w14:textId="77777777" w:rsidR="007A0D20" w:rsidRDefault="007A0D20" w:rsidP="00A84B06">
            <w:pPr>
              <w:tabs>
                <w:tab w:val="left" w:pos="1210"/>
              </w:tabs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日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E64CAF8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标准化</w:t>
            </w:r>
          </w:p>
          <w:p w14:paraId="1BCB5F0B" w14:textId="77777777" w:rsidR="007A0D20" w:rsidRDefault="007A0D20" w:rsidP="00A84B06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技术组织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409DF64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 w14:paraId="69CBFA95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 w14:paraId="51591E9D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日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F849DF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部委托机构</w:t>
            </w:r>
          </w:p>
        </w:tc>
        <w:tc>
          <w:tcPr>
            <w:tcW w:w="2282" w:type="dxa"/>
            <w:shd w:val="clear" w:color="auto" w:fill="FFFFFF"/>
            <w:vAlign w:val="center"/>
          </w:tcPr>
          <w:p w14:paraId="6A36CBDF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 w14:paraId="53381E60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 w14:paraId="2AF22616" w14:textId="77777777" w:rsidR="007A0D20" w:rsidRDefault="007A0D20" w:rsidP="00A84B06"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日</w:t>
            </w:r>
          </w:p>
        </w:tc>
      </w:tr>
    </w:tbl>
    <w:p w14:paraId="2D7C86A4" w14:textId="77777777" w:rsidR="007A0D20" w:rsidRDefault="007A0D20" w:rsidP="007A0D20">
      <w:r>
        <w:rPr>
          <w:rFonts w:hint="eastAsia"/>
          <w:sz w:val="20"/>
          <w:szCs w:val="28"/>
        </w:rPr>
        <w:t>注：部委托机构为负责相关行业标准化工作的行业协会（联合会）、集团公司、标准化归口单位等。</w:t>
      </w:r>
    </w:p>
    <w:p w14:paraId="1D45FA4D" w14:textId="77777777" w:rsidR="007A0D20" w:rsidRDefault="007A0D20" w:rsidP="007A0D20">
      <w:pPr>
        <w:rPr>
          <w:sz w:val="24"/>
        </w:rPr>
      </w:pPr>
    </w:p>
    <w:p w14:paraId="38226B19" w14:textId="77777777" w:rsidR="00923844" w:rsidRPr="007A0D20" w:rsidRDefault="00923844"/>
    <w:sectPr w:rsidR="00923844" w:rsidRPr="007A0D20" w:rsidSect="00005CD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461B" w14:textId="77777777" w:rsidR="00005CD7" w:rsidRDefault="00005CD7" w:rsidP="007A0D20">
      <w:r>
        <w:separator/>
      </w:r>
    </w:p>
  </w:endnote>
  <w:endnote w:type="continuationSeparator" w:id="0">
    <w:p w14:paraId="380F9D0C" w14:textId="77777777" w:rsidR="00005CD7" w:rsidRDefault="00005CD7" w:rsidP="007A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22B5" w14:textId="77777777" w:rsidR="00000000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84BA" w14:textId="77777777" w:rsidR="00005CD7" w:rsidRDefault="00005CD7" w:rsidP="007A0D20">
      <w:r>
        <w:separator/>
      </w:r>
    </w:p>
  </w:footnote>
  <w:footnote w:type="continuationSeparator" w:id="0">
    <w:p w14:paraId="2C0C7051" w14:textId="77777777" w:rsidR="00005CD7" w:rsidRDefault="00005CD7" w:rsidP="007A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DA"/>
    <w:rsid w:val="00005CD7"/>
    <w:rsid w:val="007337DA"/>
    <w:rsid w:val="007A0D20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D95022-F028-4F78-A19F-CF8084D1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A0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D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A0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A0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2024-03-05T09:00:00Z</dcterms:created>
  <dcterms:modified xsi:type="dcterms:W3CDTF">2024-03-05T09:01:00Z</dcterms:modified>
</cp:coreProperties>
</file>