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8EDAA" w14:textId="77777777" w:rsidR="001D40B3" w:rsidRDefault="001D40B3" w:rsidP="001D40B3">
      <w:pPr>
        <w:adjustRightInd w:val="0"/>
        <w:snapToGrid w:val="0"/>
        <w:spacing w:line="312" w:lineRule="auto"/>
      </w:pPr>
      <w:r>
        <w:rPr>
          <w:rFonts w:hint="eastAsia"/>
          <w:sz w:val="28"/>
          <w:szCs w:val="28"/>
        </w:rPr>
        <w:t>附件1：</w:t>
      </w:r>
    </w:p>
    <w:p w14:paraId="45E26F12" w14:textId="77777777" w:rsidR="001D40B3" w:rsidRDefault="001D40B3" w:rsidP="001D40B3">
      <w:pPr>
        <w:adjustRightInd w:val="0"/>
        <w:snapToGrid w:val="0"/>
        <w:spacing w:line="312" w:lineRule="auto"/>
        <w:jc w:val="center"/>
        <w:rPr>
          <w:b/>
          <w:bCs/>
          <w:color w:val="000000" w:themeColor="text1"/>
        </w:rPr>
      </w:pPr>
      <w:r>
        <w:rPr>
          <w:rFonts w:ascii="黑体" w:eastAsia="黑体" w:hAnsi="黑体" w:cs="黑体" w:hint="eastAsia"/>
          <w:sz w:val="28"/>
          <w:szCs w:val="28"/>
        </w:rPr>
        <w:t>中国有色金属工业标准计量质量研究所对口国际标委会简要介绍</w:t>
      </w:r>
    </w:p>
    <w:p w14:paraId="1ACBD6FD" w14:textId="77777777" w:rsidR="001D40B3" w:rsidRDefault="001D40B3" w:rsidP="001D40B3">
      <w:pPr>
        <w:widowControl/>
        <w:spacing w:line="312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目前有色金属和稀土领域中，中国有色金属工业标准计量质量研究所对口的国际TC包括ISO/TC 18</w:t>
      </w:r>
      <w:r>
        <w:rPr>
          <w:rFonts w:ascii="仿宋" w:eastAsia="仿宋" w:hAnsi="仿宋" w:cs="仿宋" w:hint="eastAsia"/>
          <w:bCs/>
          <w:kern w:val="0"/>
          <w:sz w:val="28"/>
          <w:szCs w:val="28"/>
        </w:rPr>
        <w:t>锌及锌合金</w:t>
      </w:r>
      <w:r>
        <w:rPr>
          <w:rFonts w:ascii="仿宋" w:eastAsia="仿宋" w:hAnsi="仿宋" w:cs="仿宋" w:hint="eastAsia"/>
          <w:sz w:val="28"/>
          <w:szCs w:val="28"/>
        </w:rPr>
        <w:t>、ISO/TC 26</w:t>
      </w:r>
      <w:r>
        <w:rPr>
          <w:rFonts w:ascii="仿宋" w:eastAsia="仿宋" w:hAnsi="仿宋" w:cs="仿宋" w:hint="eastAsia"/>
          <w:bCs/>
          <w:kern w:val="0"/>
          <w:sz w:val="28"/>
          <w:szCs w:val="28"/>
        </w:rPr>
        <w:t>铜及铜合金</w:t>
      </w:r>
      <w:r>
        <w:rPr>
          <w:rFonts w:ascii="仿宋" w:eastAsia="仿宋" w:hAnsi="仿宋" w:cs="仿宋" w:hint="eastAsia"/>
          <w:sz w:val="28"/>
          <w:szCs w:val="28"/>
        </w:rPr>
        <w:t>、ISO/TC 79</w:t>
      </w:r>
      <w:r>
        <w:rPr>
          <w:rFonts w:ascii="仿宋" w:eastAsia="仿宋" w:hAnsi="仿宋" w:cs="仿宋" w:hint="eastAsia"/>
          <w:bCs/>
          <w:kern w:val="0"/>
          <w:sz w:val="28"/>
          <w:szCs w:val="28"/>
        </w:rPr>
        <w:t>轻金属及其合金</w:t>
      </w:r>
      <w:r>
        <w:rPr>
          <w:rFonts w:ascii="仿宋" w:eastAsia="仿宋" w:hAnsi="仿宋" w:cs="仿宋" w:hint="eastAsia"/>
          <w:sz w:val="28"/>
          <w:szCs w:val="28"/>
        </w:rPr>
        <w:t>、ISO/TC 119</w:t>
      </w:r>
      <w:r>
        <w:rPr>
          <w:rFonts w:ascii="仿宋" w:eastAsia="仿宋" w:hAnsi="仿宋" w:cs="仿宋" w:hint="eastAsia"/>
          <w:bCs/>
          <w:kern w:val="0"/>
          <w:sz w:val="28"/>
          <w:szCs w:val="28"/>
        </w:rPr>
        <w:t>粉末冶金</w:t>
      </w:r>
      <w:r>
        <w:rPr>
          <w:rFonts w:ascii="仿宋" w:eastAsia="仿宋" w:hAnsi="仿宋" w:cs="仿宋" w:hint="eastAsia"/>
          <w:sz w:val="28"/>
          <w:szCs w:val="28"/>
        </w:rPr>
        <w:t>、ISO/TC 155</w:t>
      </w:r>
      <w:r>
        <w:rPr>
          <w:rFonts w:ascii="仿宋" w:eastAsia="仿宋" w:hAnsi="仿宋" w:cs="仿宋" w:hint="eastAsia"/>
          <w:bCs/>
          <w:kern w:val="0"/>
          <w:sz w:val="28"/>
          <w:szCs w:val="28"/>
        </w:rPr>
        <w:t>镍及镍合金</w:t>
      </w:r>
      <w:r>
        <w:rPr>
          <w:rFonts w:ascii="仿宋" w:eastAsia="仿宋" w:hAnsi="仿宋" w:cs="仿宋" w:hint="eastAsia"/>
          <w:sz w:val="28"/>
          <w:szCs w:val="28"/>
        </w:rPr>
        <w:t>、ISO/TC 183</w:t>
      </w:r>
      <w:r>
        <w:rPr>
          <w:rFonts w:ascii="仿宋" w:eastAsia="仿宋" w:hAnsi="仿宋" w:cs="仿宋" w:hint="eastAsia"/>
          <w:bCs/>
          <w:kern w:val="0"/>
          <w:sz w:val="28"/>
          <w:szCs w:val="28"/>
        </w:rPr>
        <w:t>铜铅锌镍矿及精矿</w:t>
      </w:r>
      <w:r>
        <w:rPr>
          <w:rFonts w:ascii="仿宋" w:eastAsia="仿宋" w:hAnsi="仿宋" w:cs="仿宋" w:hint="eastAsia"/>
          <w:sz w:val="28"/>
          <w:szCs w:val="28"/>
        </w:rPr>
        <w:t>、ISO/TC 226</w:t>
      </w:r>
      <w:r>
        <w:rPr>
          <w:rFonts w:ascii="仿宋" w:eastAsia="仿宋" w:hAnsi="仿宋" w:cs="仿宋" w:hint="eastAsia"/>
          <w:bCs/>
          <w:kern w:val="0"/>
          <w:sz w:val="28"/>
          <w:szCs w:val="28"/>
        </w:rPr>
        <w:t>原铝生产用原辅材料</w:t>
      </w:r>
      <w:r>
        <w:rPr>
          <w:rFonts w:ascii="仿宋" w:eastAsia="仿宋" w:hAnsi="仿宋" w:cs="仿宋" w:hint="eastAsia"/>
          <w:sz w:val="28"/>
          <w:szCs w:val="28"/>
        </w:rPr>
        <w:t>、ISO/TC 298稀土、ISO/TC 333锂、</w:t>
      </w:r>
      <w:r>
        <w:rPr>
          <w:rFonts w:ascii="仿宋" w:eastAsia="仿宋" w:hAnsi="仿宋" w:cs="仿宋"/>
          <w:kern w:val="0"/>
          <w:sz w:val="28"/>
          <w:szCs w:val="28"/>
        </w:rPr>
        <w:t>ISO/TC 345</w:t>
      </w:r>
      <w:r>
        <w:rPr>
          <w:rFonts w:ascii="仿宋" w:eastAsia="仿宋" w:hAnsi="仿宋" w:cs="仿宋" w:hint="eastAsia"/>
          <w:kern w:val="0"/>
          <w:sz w:val="28"/>
          <w:szCs w:val="28"/>
        </w:rPr>
        <w:t>特种金属</w:t>
      </w:r>
      <w:r>
        <w:rPr>
          <w:rFonts w:ascii="仿宋" w:eastAsia="仿宋" w:hAnsi="仿宋" w:cs="仿宋" w:hint="eastAsia"/>
          <w:sz w:val="28"/>
          <w:szCs w:val="28"/>
        </w:rPr>
        <w:t>和矿物质等10个国际标准化组织，具体介绍如下。</w:t>
      </w:r>
    </w:p>
    <w:p w14:paraId="19036C66" w14:textId="77777777" w:rsidR="001D40B3" w:rsidRDefault="001D40B3" w:rsidP="001D40B3">
      <w:pPr>
        <w:numPr>
          <w:ilvl w:val="255"/>
          <w:numId w:val="0"/>
        </w:numPr>
        <w:spacing w:line="312" w:lineRule="auto"/>
        <w:ind w:firstLineChars="200" w:firstLine="562"/>
        <w:rPr>
          <w:rFonts w:ascii="仿宋" w:eastAsia="仿宋" w:hAnsi="仿宋" w:cs="仿宋"/>
          <w:b/>
          <w:bCs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28"/>
          <w:szCs w:val="28"/>
        </w:rPr>
        <w:t>（一）ISO/TC 345特种金属和矿物质</w:t>
      </w:r>
    </w:p>
    <w:p w14:paraId="33623948" w14:textId="77777777" w:rsidR="001D40B3" w:rsidRDefault="001D40B3" w:rsidP="001D40B3">
      <w:pPr>
        <w:spacing w:line="312" w:lineRule="auto"/>
        <w:ind w:firstLineChars="200" w:firstLine="560"/>
        <w:rPr>
          <w:rFonts w:ascii="仿宋" w:eastAsia="仿宋" w:hAnsi="仿宋" w:cs="仿宋"/>
          <w:bCs/>
          <w:kern w:val="0"/>
          <w:sz w:val="28"/>
          <w:szCs w:val="28"/>
        </w:rPr>
      </w:pPr>
      <w:r>
        <w:rPr>
          <w:rFonts w:ascii="仿宋" w:eastAsia="仿宋" w:hAnsi="仿宋" w:cs="仿宋" w:hint="eastAsia"/>
          <w:bCs/>
          <w:kern w:val="0"/>
          <w:sz w:val="28"/>
          <w:szCs w:val="28"/>
        </w:rPr>
        <w:t>ISO/TC345成立于2023年，</w:t>
      </w:r>
      <w:r>
        <w:rPr>
          <w:rFonts w:ascii="仿宋" w:eastAsia="仿宋" w:hAnsi="仿宋" w:cs="仿宋" w:hint="eastAsia"/>
          <w:bCs/>
          <w:color w:val="000000"/>
          <w:kern w:val="0"/>
          <w:sz w:val="28"/>
          <w:szCs w:val="28"/>
        </w:rPr>
        <w:t>法国为该技术委员会的主席和秘书处承担国，</w:t>
      </w:r>
      <w:r>
        <w:rPr>
          <w:rFonts w:ascii="仿宋" w:eastAsia="仿宋" w:hAnsi="仿宋" w:cs="仿宋" w:hint="eastAsia"/>
          <w:bCs/>
          <w:kern w:val="0"/>
          <w:sz w:val="28"/>
          <w:szCs w:val="28"/>
        </w:rPr>
        <w:t>其工作范畴中包括锑、铍、钴、铬、石墨、铌、铂族金属领域的标准化，目前共有14个P成员国和16个O成员国。ISO/TC 345将于2024年5月中旬召开第一次成立大会。</w:t>
      </w:r>
    </w:p>
    <w:p w14:paraId="5A3C49C9" w14:textId="77777777" w:rsidR="001D40B3" w:rsidRDefault="001D40B3" w:rsidP="001D40B3">
      <w:pPr>
        <w:numPr>
          <w:ilvl w:val="255"/>
          <w:numId w:val="0"/>
        </w:numPr>
        <w:spacing w:line="312" w:lineRule="auto"/>
        <w:ind w:left="560"/>
        <w:rPr>
          <w:rFonts w:ascii="仿宋" w:eastAsia="仿宋" w:hAnsi="仿宋" w:cs="仿宋"/>
          <w:b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kern w:val="0"/>
          <w:sz w:val="28"/>
          <w:szCs w:val="28"/>
        </w:rPr>
        <w:t>（二）ISO/TC 26铜及铜合金</w:t>
      </w:r>
    </w:p>
    <w:p w14:paraId="55E77A90" w14:textId="77777777" w:rsidR="001D40B3" w:rsidRDefault="001D40B3" w:rsidP="001D40B3">
      <w:pPr>
        <w:widowControl/>
        <w:spacing w:line="312" w:lineRule="auto"/>
        <w:ind w:firstLineChars="200" w:firstLine="560"/>
        <w:rPr>
          <w:rFonts w:ascii="仿宋" w:eastAsia="仿宋" w:hAnsi="仿宋" w:cs="仿宋"/>
          <w:bCs/>
          <w:kern w:val="0"/>
          <w:sz w:val="28"/>
          <w:szCs w:val="28"/>
        </w:rPr>
      </w:pPr>
      <w:r>
        <w:rPr>
          <w:rFonts w:ascii="仿宋" w:eastAsia="仿宋" w:hAnsi="仿宋" w:cs="仿宋" w:hint="eastAsia"/>
          <w:bCs/>
          <w:kern w:val="0"/>
          <w:sz w:val="28"/>
          <w:szCs w:val="28"/>
        </w:rPr>
        <w:t>ISO/TC 26成立于1947年，负责铜和</w:t>
      </w:r>
      <w:proofErr w:type="gramStart"/>
      <w:r>
        <w:rPr>
          <w:rFonts w:ascii="仿宋" w:eastAsia="仿宋" w:hAnsi="仿宋" w:cs="仿宋" w:hint="eastAsia"/>
          <w:bCs/>
          <w:kern w:val="0"/>
          <w:sz w:val="28"/>
          <w:szCs w:val="28"/>
        </w:rPr>
        <w:t>铜合金</w:t>
      </w:r>
      <w:proofErr w:type="gramEnd"/>
      <w:r>
        <w:rPr>
          <w:rFonts w:ascii="仿宋" w:eastAsia="仿宋" w:hAnsi="仿宋" w:cs="仿宋" w:hint="eastAsia"/>
          <w:bCs/>
          <w:kern w:val="0"/>
          <w:sz w:val="28"/>
          <w:szCs w:val="28"/>
        </w:rPr>
        <w:t>未锻造、锻造和铸造产品领域的标准化，包括材料规格、尺寸和公差，以及铜和</w:t>
      </w:r>
      <w:proofErr w:type="gramStart"/>
      <w:r>
        <w:rPr>
          <w:rFonts w:ascii="仿宋" w:eastAsia="仿宋" w:hAnsi="仿宋" w:cs="仿宋" w:hint="eastAsia"/>
          <w:bCs/>
          <w:kern w:val="0"/>
          <w:sz w:val="28"/>
          <w:szCs w:val="28"/>
        </w:rPr>
        <w:t>铜合金</w:t>
      </w:r>
      <w:proofErr w:type="gramEnd"/>
      <w:r>
        <w:rPr>
          <w:rFonts w:ascii="仿宋" w:eastAsia="仿宋" w:hAnsi="仿宋" w:cs="仿宋" w:hint="eastAsia"/>
          <w:bCs/>
          <w:kern w:val="0"/>
          <w:sz w:val="28"/>
          <w:szCs w:val="28"/>
        </w:rPr>
        <w:t>特有测试方法。秘书处于2008年由中国代替德国承担，目前有14个P成员国，20个O成员国。P成员国包括澳大利亚、智利、中国、芬兰、法国、德国、伊朗、意大利、日本、韩国、俄罗斯、南非、西班牙、英国等。</w:t>
      </w:r>
    </w:p>
    <w:p w14:paraId="2C55B849" w14:textId="77777777" w:rsidR="001D40B3" w:rsidRDefault="001D40B3" w:rsidP="001D40B3">
      <w:pPr>
        <w:numPr>
          <w:ilvl w:val="255"/>
          <w:numId w:val="0"/>
        </w:numPr>
        <w:spacing w:line="312" w:lineRule="auto"/>
        <w:ind w:left="560"/>
        <w:rPr>
          <w:rFonts w:ascii="仿宋" w:eastAsia="仿宋" w:hAnsi="仿宋" w:cs="仿宋"/>
          <w:b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kern w:val="0"/>
          <w:sz w:val="28"/>
          <w:szCs w:val="28"/>
        </w:rPr>
        <w:t>（三）ISO/TC 79轻金属及其合金</w:t>
      </w:r>
    </w:p>
    <w:p w14:paraId="6F8B976B" w14:textId="77777777" w:rsidR="001D40B3" w:rsidRDefault="001D40B3" w:rsidP="001D40B3">
      <w:pPr>
        <w:spacing w:line="312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Cs/>
          <w:kern w:val="0"/>
          <w:sz w:val="28"/>
          <w:szCs w:val="28"/>
        </w:rPr>
        <w:t>ISO/TC 79成立于1953年，负责涉及</w:t>
      </w:r>
      <w:r>
        <w:rPr>
          <w:rFonts w:ascii="仿宋" w:eastAsia="仿宋" w:hAnsi="仿宋" w:cs="仿宋" w:hint="eastAsia"/>
          <w:sz w:val="28"/>
          <w:szCs w:val="28"/>
        </w:rPr>
        <w:t>铝、镁、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钛及其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合金和铝</w:t>
      </w:r>
      <w:r>
        <w:rPr>
          <w:rFonts w:ascii="仿宋" w:eastAsia="仿宋" w:hAnsi="仿宋" w:cs="仿宋"/>
          <w:sz w:val="28"/>
          <w:szCs w:val="28"/>
        </w:rPr>
        <w:lastRenderedPageBreak/>
        <w:t>土</w:t>
      </w:r>
      <w:r>
        <w:rPr>
          <w:rFonts w:ascii="仿宋" w:eastAsia="仿宋" w:hAnsi="仿宋" w:cs="仿宋" w:hint="eastAsia"/>
          <w:sz w:val="28"/>
          <w:szCs w:val="28"/>
        </w:rPr>
        <w:t>矿领域的标准化。</w:t>
      </w:r>
      <w:r>
        <w:rPr>
          <w:rFonts w:ascii="仿宋" w:eastAsia="仿宋" w:hAnsi="仿宋" w:cs="仿宋" w:hint="eastAsia"/>
          <w:bCs/>
          <w:kern w:val="0"/>
          <w:sz w:val="28"/>
          <w:szCs w:val="28"/>
        </w:rPr>
        <w:t>目前有19个P成员国，包括澳大利亚、中国、法国、意大利、日本等；以及25个O成员国，包括阿根廷、巴西、保加利亚、哥伦比亚、希腊、印度等。ISO/TC 79</w:t>
      </w:r>
      <w:r>
        <w:rPr>
          <w:rFonts w:ascii="仿宋" w:eastAsia="仿宋" w:hAnsi="仿宋" w:cs="仿宋" w:hint="eastAsia"/>
          <w:sz w:val="28"/>
          <w:szCs w:val="28"/>
        </w:rPr>
        <w:t>共有8个分技术委员会，分别是SC2阳极氧化膜及有机聚合物膜、SC4原生铝锭、SC5铸造及变形镁及镁合金、SC6变形铝及铝合金、SC7铸造铝合金、SC9符号、</w:t>
      </w:r>
      <w:r>
        <w:rPr>
          <w:rFonts w:ascii="仿宋" w:eastAsia="仿宋" w:hAnsi="仿宋" w:cs="仿宋" w:hint="eastAsia"/>
          <w:bCs/>
          <w:color w:val="000000"/>
          <w:kern w:val="0"/>
          <w:sz w:val="28"/>
          <w:szCs w:val="28"/>
        </w:rPr>
        <w:t>SC11钛、</w:t>
      </w:r>
      <w:r>
        <w:rPr>
          <w:rFonts w:ascii="仿宋" w:eastAsia="仿宋" w:hAnsi="仿宋" w:cs="仿宋" w:hint="eastAsia"/>
          <w:sz w:val="28"/>
          <w:szCs w:val="28"/>
        </w:rPr>
        <w:t>SC12铝土矿。其中SC5和SC12由中国承担了相应的秘书国。</w:t>
      </w:r>
    </w:p>
    <w:p w14:paraId="593CC7F9" w14:textId="77777777" w:rsidR="001D40B3" w:rsidRDefault="001D40B3" w:rsidP="001D40B3">
      <w:pPr>
        <w:numPr>
          <w:ilvl w:val="255"/>
          <w:numId w:val="0"/>
        </w:numPr>
        <w:spacing w:line="312" w:lineRule="auto"/>
        <w:ind w:left="560"/>
        <w:rPr>
          <w:rFonts w:ascii="仿宋" w:eastAsia="仿宋" w:hAnsi="仿宋" w:cs="仿宋"/>
          <w:b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kern w:val="0"/>
          <w:sz w:val="28"/>
          <w:szCs w:val="28"/>
        </w:rPr>
        <w:t>（四）ISO/TC 119粉末冶金</w:t>
      </w:r>
    </w:p>
    <w:p w14:paraId="0BD08F13" w14:textId="77777777" w:rsidR="001D40B3" w:rsidRDefault="001D40B3" w:rsidP="001D40B3">
      <w:pPr>
        <w:pStyle w:val="2"/>
        <w:spacing w:after="0" w:line="312" w:lineRule="auto"/>
        <w:ind w:leftChars="0" w:left="0" w:firstLineChars="200" w:firstLine="560"/>
        <w:rPr>
          <w:rFonts w:ascii="仿宋" w:eastAsia="仿宋" w:hAnsi="仿宋" w:cs="仿宋"/>
          <w:bCs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bCs/>
          <w:color w:val="000000"/>
          <w:kern w:val="0"/>
          <w:sz w:val="28"/>
          <w:szCs w:val="28"/>
        </w:rPr>
        <w:t>ISO/TC 119成立于1966年，负责粉末冶金材料的术语和定义、取样、测试方法和材料规格的标准化，包括SC2粉末的取样和试验方法（包括硬质合金粉末）、SC3烧结金属取样和试验方法（不包括硬质合金粉末）、SC4硬质合金取样和试验方法、SC5粉末</w:t>
      </w:r>
      <w:r>
        <w:rPr>
          <w:rFonts w:ascii="仿宋" w:eastAsia="仿宋" w:hAnsi="仿宋" w:cs="仿宋" w:hint="eastAsia"/>
          <w:bCs/>
          <w:kern w:val="0"/>
          <w:sz w:val="28"/>
          <w:szCs w:val="28"/>
        </w:rPr>
        <w:t>冶金材料（不包括硬质合金）规范等4个分技术委员会。该领域的国际标准主要集中在基础标准和方法标准方面。</w:t>
      </w:r>
    </w:p>
    <w:p w14:paraId="5B0D89CB" w14:textId="77777777" w:rsidR="001D40B3" w:rsidRDefault="001D40B3" w:rsidP="001D40B3">
      <w:pPr>
        <w:numPr>
          <w:ilvl w:val="255"/>
          <w:numId w:val="0"/>
        </w:numPr>
        <w:spacing w:line="312" w:lineRule="auto"/>
        <w:ind w:left="560"/>
        <w:rPr>
          <w:rFonts w:ascii="仿宋" w:eastAsia="仿宋" w:hAnsi="仿宋" w:cs="仿宋"/>
          <w:b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kern w:val="0"/>
          <w:sz w:val="28"/>
          <w:szCs w:val="28"/>
        </w:rPr>
        <w:t>（五）ISO/TC 155镍及镍合金</w:t>
      </w:r>
    </w:p>
    <w:p w14:paraId="316C0BEF" w14:textId="77777777" w:rsidR="001D40B3" w:rsidRDefault="001D40B3" w:rsidP="001D40B3">
      <w:pPr>
        <w:spacing w:line="312" w:lineRule="auto"/>
        <w:ind w:firstLineChars="200" w:firstLine="560"/>
        <w:rPr>
          <w:rFonts w:ascii="仿宋" w:eastAsia="仿宋" w:hAnsi="仿宋" w:cs="仿宋"/>
          <w:bCs/>
          <w:kern w:val="0"/>
          <w:sz w:val="28"/>
          <w:szCs w:val="28"/>
        </w:rPr>
      </w:pPr>
      <w:r>
        <w:rPr>
          <w:rFonts w:ascii="仿宋" w:eastAsia="仿宋" w:hAnsi="仿宋" w:cs="仿宋" w:hint="eastAsia"/>
          <w:bCs/>
          <w:kern w:val="0"/>
          <w:sz w:val="28"/>
          <w:szCs w:val="28"/>
        </w:rPr>
        <w:t>ISO/TC 155成立于1973年，负责镍、镍合金、镍铁领域相关术语、规格及取样、测试分析方法的标准化。法国为该技术委员会的主席和秘书处承担国，共有9个P成员国和21个O成员国</w:t>
      </w:r>
      <w:r>
        <w:rPr>
          <w:rFonts w:ascii="仿宋" w:eastAsia="仿宋" w:hAnsi="仿宋" w:cs="仿宋" w:hint="eastAsia"/>
          <w:bCs/>
          <w:color w:val="000000"/>
          <w:kern w:val="0"/>
          <w:sz w:val="28"/>
          <w:szCs w:val="28"/>
        </w:rPr>
        <w:t>。截至2023年11月底，ISO/TC 1</w:t>
      </w:r>
      <w:r>
        <w:rPr>
          <w:rFonts w:ascii="仿宋" w:eastAsia="仿宋" w:hAnsi="仿宋" w:cs="仿宋" w:hint="eastAsia"/>
          <w:bCs/>
          <w:kern w:val="0"/>
          <w:sz w:val="28"/>
          <w:szCs w:val="28"/>
        </w:rPr>
        <w:t>55现行标准共32项，中国牵头研制完成的标准有3项。</w:t>
      </w:r>
    </w:p>
    <w:p w14:paraId="1912ABD7" w14:textId="77777777" w:rsidR="001D40B3" w:rsidRDefault="001D40B3" w:rsidP="001D40B3">
      <w:pPr>
        <w:spacing w:line="312" w:lineRule="auto"/>
        <w:ind w:left="560"/>
        <w:rPr>
          <w:rFonts w:ascii="仿宋" w:eastAsia="仿宋" w:hAnsi="仿宋" w:cs="仿宋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</w:rPr>
        <w:t>（六）ISO/TC 183铜铅锌镍矿及精矿</w:t>
      </w:r>
    </w:p>
    <w:p w14:paraId="7C570CAD" w14:textId="77777777" w:rsidR="001D40B3" w:rsidRDefault="001D40B3" w:rsidP="001D40B3">
      <w:pPr>
        <w:spacing w:line="312" w:lineRule="auto"/>
        <w:ind w:firstLineChars="200" w:firstLine="560"/>
        <w:rPr>
          <w:rFonts w:ascii="仿宋" w:eastAsia="仿宋" w:hAnsi="仿宋" w:cs="仿宋"/>
          <w:bCs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bCs/>
          <w:kern w:val="0"/>
          <w:sz w:val="28"/>
          <w:szCs w:val="28"/>
        </w:rPr>
        <w:t>ISO/TC 183成立于1983年，负责铜、</w:t>
      </w:r>
      <w:r>
        <w:rPr>
          <w:rFonts w:ascii="仿宋" w:eastAsia="仿宋" w:hAnsi="仿宋" w:cs="仿宋" w:hint="eastAsia"/>
          <w:bCs/>
          <w:color w:val="000000"/>
          <w:kern w:val="0"/>
          <w:sz w:val="28"/>
          <w:szCs w:val="28"/>
        </w:rPr>
        <w:t>铅、锌和</w:t>
      </w:r>
      <w:proofErr w:type="gramStart"/>
      <w:r>
        <w:rPr>
          <w:rFonts w:ascii="仿宋" w:eastAsia="仿宋" w:hAnsi="仿宋" w:cs="仿宋" w:hint="eastAsia"/>
          <w:bCs/>
          <w:color w:val="000000"/>
          <w:kern w:val="0"/>
          <w:sz w:val="28"/>
          <w:szCs w:val="28"/>
        </w:rPr>
        <w:t>镍矿石</w:t>
      </w:r>
      <w:proofErr w:type="gramEnd"/>
      <w:r>
        <w:rPr>
          <w:rFonts w:ascii="仿宋" w:eastAsia="仿宋" w:hAnsi="仿宋" w:cs="仿宋" w:hint="eastAsia"/>
          <w:bCs/>
          <w:color w:val="000000"/>
          <w:kern w:val="0"/>
          <w:sz w:val="28"/>
          <w:szCs w:val="28"/>
        </w:rPr>
        <w:t>、精矿</w:t>
      </w:r>
      <w:r>
        <w:rPr>
          <w:rFonts w:ascii="仿宋" w:eastAsia="仿宋" w:hAnsi="仿宋" w:cs="仿宋" w:hint="eastAsia"/>
          <w:bCs/>
          <w:color w:val="000000"/>
          <w:kern w:val="0"/>
          <w:sz w:val="28"/>
          <w:szCs w:val="28"/>
        </w:rPr>
        <w:lastRenderedPageBreak/>
        <w:t>和冶炼副产品领域的标准化，包括取样、化学分析和物理测试方法。澳大利亚为该技术委员会的主席和秘书处承担国，共有9个P成员国和25个O成员国。截至2023年11月底，ISO/TC 183现行标准共2</w:t>
      </w:r>
      <w:r>
        <w:rPr>
          <w:rFonts w:ascii="仿宋" w:eastAsia="仿宋" w:hAnsi="仿宋" w:cs="仿宋"/>
          <w:bCs/>
          <w:color w:val="000000"/>
          <w:kern w:val="0"/>
          <w:sz w:val="28"/>
          <w:szCs w:val="28"/>
        </w:rPr>
        <w:t>8</w:t>
      </w:r>
      <w:r>
        <w:rPr>
          <w:rFonts w:ascii="仿宋" w:eastAsia="仿宋" w:hAnsi="仿宋" w:cs="仿宋" w:hint="eastAsia"/>
          <w:bCs/>
          <w:color w:val="000000"/>
          <w:kern w:val="0"/>
          <w:sz w:val="28"/>
          <w:szCs w:val="28"/>
        </w:rPr>
        <w:t>项，中国牵头研制完成的标准有5项。</w:t>
      </w:r>
    </w:p>
    <w:p w14:paraId="328E442E" w14:textId="77777777" w:rsidR="001D40B3" w:rsidRDefault="001D40B3" w:rsidP="001D40B3">
      <w:pPr>
        <w:spacing w:line="312" w:lineRule="auto"/>
        <w:ind w:left="560"/>
        <w:rPr>
          <w:rFonts w:ascii="仿宋" w:eastAsia="仿宋" w:hAnsi="仿宋" w:cs="仿宋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</w:rPr>
        <w:t>（七）ISO/TC 226原铝生产用原辅材料</w:t>
      </w:r>
    </w:p>
    <w:p w14:paraId="16DA71F4" w14:textId="77777777" w:rsidR="001D40B3" w:rsidRDefault="001D40B3" w:rsidP="001D40B3">
      <w:pPr>
        <w:spacing w:line="312" w:lineRule="auto"/>
        <w:ind w:firstLine="560"/>
        <w:rPr>
          <w:rFonts w:ascii="仿宋" w:eastAsia="仿宋" w:hAnsi="仿宋" w:cs="仿宋"/>
          <w:sz w:val="28"/>
          <w:szCs w:val="28"/>
          <w:highlight w:val="yellow"/>
        </w:rPr>
      </w:pPr>
      <w:r>
        <w:rPr>
          <w:rFonts w:ascii="仿宋" w:eastAsia="仿宋" w:hAnsi="仿宋" w:cs="仿宋" w:hint="eastAsia"/>
          <w:bCs/>
          <w:kern w:val="0"/>
          <w:sz w:val="28"/>
          <w:szCs w:val="28"/>
        </w:rPr>
        <w:t>ISO/TC 226成立于2004年，负责原铝生产用材料领域的标准化，包括氧化铝、冰晶石、氟化铝、氟化钠等。目前有9个P成员国，包括澳大利亚、中国、德国、韩国、西班牙；以及16个</w:t>
      </w:r>
      <w:bookmarkStart w:id="0" w:name="OLE_LINK1"/>
      <w:r>
        <w:rPr>
          <w:rFonts w:ascii="仿宋" w:eastAsia="仿宋" w:hAnsi="仿宋" w:cs="仿宋" w:hint="eastAsia"/>
          <w:bCs/>
          <w:kern w:val="0"/>
          <w:sz w:val="28"/>
          <w:szCs w:val="28"/>
        </w:rPr>
        <w:t>O成员国</w:t>
      </w:r>
      <w:bookmarkEnd w:id="0"/>
      <w:r>
        <w:rPr>
          <w:rFonts w:ascii="仿宋" w:eastAsia="仿宋" w:hAnsi="仿宋" w:cs="仿宋" w:hint="eastAsia"/>
          <w:bCs/>
          <w:kern w:val="0"/>
          <w:sz w:val="28"/>
          <w:szCs w:val="28"/>
        </w:rPr>
        <w:t>，包括阿根廷、巴西、埃及、法国、意大利等。</w:t>
      </w:r>
    </w:p>
    <w:p w14:paraId="55525DEE" w14:textId="77777777" w:rsidR="001D40B3" w:rsidRDefault="001D40B3" w:rsidP="001D40B3">
      <w:pPr>
        <w:spacing w:line="312" w:lineRule="auto"/>
        <w:ind w:left="560"/>
        <w:rPr>
          <w:rFonts w:ascii="仿宋" w:eastAsia="仿宋" w:hAnsi="仿宋" w:cs="仿宋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</w:rPr>
        <w:t>（八）ISO/TC 298 稀土</w:t>
      </w:r>
    </w:p>
    <w:p w14:paraId="53EA4774" w14:textId="77777777" w:rsidR="001D40B3" w:rsidRDefault="001D40B3" w:rsidP="001D40B3">
      <w:pPr>
        <w:pStyle w:val="1"/>
        <w:spacing w:beforeAutospacing="0" w:afterAutospacing="0" w:line="312" w:lineRule="auto"/>
        <w:ind w:firstLineChars="200" w:firstLine="560"/>
        <w:jc w:val="both"/>
        <w:rPr>
          <w:rFonts w:ascii="仿宋" w:eastAsia="仿宋" w:hAnsi="仿宋" w:cs="仿宋" w:hint="default"/>
          <w:bCs/>
          <w:kern w:val="0"/>
          <w:sz w:val="28"/>
          <w:szCs w:val="28"/>
        </w:rPr>
      </w:pPr>
      <w:r>
        <w:rPr>
          <w:rFonts w:ascii="仿宋" w:eastAsia="仿宋" w:hAnsi="仿宋" w:cs="仿宋"/>
          <w:b w:val="0"/>
          <w:bCs/>
          <w:color w:val="000000"/>
          <w:kern w:val="0"/>
          <w:sz w:val="28"/>
          <w:szCs w:val="28"/>
        </w:rPr>
        <w:t>ISO/TC 298成立于2015年，负责稀土领域国际标准化工作，业务范围包括稀土矿开采、精矿生产、稀土提取与分离至生产出有用的稀土化合物和材料（包括氧化物、盐类、金属及母合金等），并确保材料以安全和环保的方式进行生产和加工，我国为秘书国。目前共有16个P成员国，20个O成员国，下设主席顾问组（ISO/TC298/CAG）以及4个工作组，分别为元素回收工作组（ISO/TC298/WG2）、溯源包装与标志工作组（ISO/TC298/WG3）、分析测试工作组（ISO/TC298/WG4）、可持续性</w:t>
      </w:r>
      <w:proofErr w:type="gramStart"/>
      <w:r>
        <w:rPr>
          <w:rFonts w:ascii="仿宋" w:eastAsia="仿宋" w:hAnsi="仿宋" w:cs="仿宋"/>
          <w:b w:val="0"/>
          <w:bCs/>
          <w:color w:val="000000"/>
          <w:kern w:val="0"/>
          <w:sz w:val="28"/>
          <w:szCs w:val="28"/>
        </w:rPr>
        <w:t>联合共</w:t>
      </w:r>
      <w:proofErr w:type="gramEnd"/>
      <w:r>
        <w:rPr>
          <w:rFonts w:ascii="仿宋" w:eastAsia="仿宋" w:hAnsi="仿宋" w:cs="仿宋"/>
          <w:b w:val="0"/>
          <w:bCs/>
          <w:color w:val="000000"/>
          <w:kern w:val="0"/>
          <w:sz w:val="28"/>
          <w:szCs w:val="28"/>
        </w:rPr>
        <w:t>组织（ISO/TC298&amp; TC 333/JWG6）。</w:t>
      </w:r>
    </w:p>
    <w:p w14:paraId="5DC41EBB" w14:textId="77777777" w:rsidR="001D40B3" w:rsidRDefault="001D40B3" w:rsidP="001D40B3">
      <w:pPr>
        <w:numPr>
          <w:ilvl w:val="255"/>
          <w:numId w:val="0"/>
        </w:numPr>
        <w:spacing w:line="312" w:lineRule="auto"/>
        <w:ind w:left="560"/>
        <w:rPr>
          <w:rFonts w:ascii="仿宋" w:eastAsia="仿宋" w:hAnsi="仿宋" w:cs="仿宋"/>
          <w:b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kern w:val="0"/>
          <w:sz w:val="28"/>
          <w:szCs w:val="28"/>
        </w:rPr>
        <w:t>（九）ISO/TC 333</w:t>
      </w:r>
      <w:proofErr w:type="gramStart"/>
      <w:r>
        <w:rPr>
          <w:rFonts w:ascii="仿宋" w:eastAsia="仿宋" w:hAnsi="仿宋" w:cs="仿宋" w:hint="eastAsia"/>
          <w:b/>
          <w:kern w:val="0"/>
          <w:sz w:val="28"/>
          <w:szCs w:val="28"/>
        </w:rPr>
        <w:t>锂</w:t>
      </w:r>
      <w:proofErr w:type="gramEnd"/>
    </w:p>
    <w:p w14:paraId="47DBD3DC" w14:textId="77777777" w:rsidR="001D40B3" w:rsidRDefault="001D40B3" w:rsidP="001D40B3">
      <w:pPr>
        <w:pStyle w:val="2"/>
        <w:spacing w:after="0" w:line="312" w:lineRule="auto"/>
        <w:ind w:leftChars="0" w:left="0" w:firstLineChars="200" w:firstLine="560"/>
        <w:rPr>
          <w:rFonts w:ascii="仿宋" w:eastAsia="仿宋" w:hAnsi="仿宋" w:cs="仿宋"/>
          <w:bCs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bCs/>
          <w:color w:val="000000"/>
          <w:kern w:val="0"/>
          <w:sz w:val="28"/>
          <w:szCs w:val="28"/>
        </w:rPr>
        <w:t>ISO/TC 333成立于2020年，秘书处设在中国，负责锂矿开采、浓缩、提取、分离和</w:t>
      </w:r>
      <w:proofErr w:type="gramStart"/>
      <w:r>
        <w:rPr>
          <w:rFonts w:ascii="仿宋" w:eastAsia="仿宋" w:hAnsi="仿宋" w:cs="仿宋" w:hint="eastAsia"/>
          <w:bCs/>
          <w:color w:val="000000"/>
          <w:kern w:val="0"/>
          <w:sz w:val="28"/>
          <w:szCs w:val="28"/>
        </w:rPr>
        <w:t>锂化合物</w:t>
      </w:r>
      <w:proofErr w:type="gramEnd"/>
      <w:r>
        <w:rPr>
          <w:rFonts w:ascii="仿宋" w:eastAsia="仿宋" w:hAnsi="仿宋" w:cs="仿宋" w:hint="eastAsia"/>
          <w:bCs/>
          <w:color w:val="000000"/>
          <w:kern w:val="0"/>
          <w:sz w:val="28"/>
          <w:szCs w:val="28"/>
        </w:rPr>
        <w:t>/材料（包括氧化物、盐类、金属、中</w:t>
      </w:r>
      <w:r>
        <w:rPr>
          <w:rFonts w:ascii="仿宋" w:eastAsia="仿宋" w:hAnsi="仿宋" w:cs="仿宋" w:hint="eastAsia"/>
          <w:bCs/>
          <w:color w:val="000000"/>
          <w:kern w:val="0"/>
          <w:sz w:val="28"/>
          <w:szCs w:val="28"/>
        </w:rPr>
        <w:lastRenderedPageBreak/>
        <w:t>间合金、锂离子电池材料等）领域的标准化工作。目前共有中国、法国、德国、韩国、日本、美国、智利、玻利维亚和津巴布韦等20个P成员国，印度、意大利和西班牙等13个O成员国。</w:t>
      </w:r>
    </w:p>
    <w:p w14:paraId="575B764A" w14:textId="77777777" w:rsidR="001D40B3" w:rsidRDefault="001D40B3" w:rsidP="001D40B3">
      <w:pPr>
        <w:numPr>
          <w:ilvl w:val="255"/>
          <w:numId w:val="0"/>
        </w:numPr>
        <w:spacing w:line="312" w:lineRule="auto"/>
        <w:ind w:left="560"/>
        <w:rPr>
          <w:rFonts w:ascii="仿宋" w:eastAsia="仿宋" w:hAnsi="仿宋" w:cs="仿宋"/>
          <w:b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kern w:val="0"/>
          <w:sz w:val="28"/>
          <w:szCs w:val="28"/>
        </w:rPr>
        <w:t>（十）ISO/TC 18锌及锌合金</w:t>
      </w:r>
    </w:p>
    <w:p w14:paraId="6AD5C6C7" w14:textId="77777777" w:rsidR="001D40B3" w:rsidRDefault="001D40B3" w:rsidP="001D40B3">
      <w:pPr>
        <w:spacing w:line="312" w:lineRule="auto"/>
        <w:ind w:firstLineChars="200" w:firstLine="560"/>
        <w:rPr>
          <w:rFonts w:ascii="仿宋" w:eastAsia="仿宋" w:hAnsi="仿宋" w:cs="仿宋"/>
          <w:bCs/>
          <w:kern w:val="0"/>
          <w:sz w:val="28"/>
          <w:szCs w:val="28"/>
        </w:rPr>
      </w:pPr>
      <w:r>
        <w:rPr>
          <w:rFonts w:ascii="仿宋" w:eastAsia="仿宋" w:hAnsi="仿宋" w:cs="仿宋" w:hint="eastAsia"/>
          <w:bCs/>
          <w:kern w:val="0"/>
          <w:sz w:val="28"/>
          <w:szCs w:val="28"/>
        </w:rPr>
        <w:t>ISO/TC 18成立于1947年，负责锌和锌合金以及</w:t>
      </w:r>
      <w:proofErr w:type="gramStart"/>
      <w:r>
        <w:rPr>
          <w:rFonts w:ascii="仿宋" w:eastAsia="仿宋" w:hAnsi="仿宋" w:cs="仿宋" w:hint="eastAsia"/>
          <w:bCs/>
          <w:kern w:val="0"/>
          <w:sz w:val="28"/>
          <w:szCs w:val="28"/>
        </w:rPr>
        <w:t>锌</w:t>
      </w:r>
      <w:proofErr w:type="gramEnd"/>
      <w:r>
        <w:rPr>
          <w:rFonts w:ascii="仿宋" w:eastAsia="仿宋" w:hAnsi="仿宋" w:cs="仿宋" w:hint="eastAsia"/>
          <w:bCs/>
          <w:kern w:val="0"/>
          <w:sz w:val="28"/>
          <w:szCs w:val="28"/>
        </w:rPr>
        <w:t>合金铸件的定义、分类、质量、取样和验收测试的标准化。秘书处设在比利时，目前该技术委员会处于停滞状态。</w:t>
      </w:r>
    </w:p>
    <w:p w14:paraId="6F3DE19E" w14:textId="77777777" w:rsidR="00923844" w:rsidRPr="001D40B3" w:rsidRDefault="00923844"/>
    <w:sectPr w:rsidR="00923844" w:rsidRPr="001D40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A74E3" w14:textId="77777777" w:rsidR="004733C7" w:rsidRDefault="004733C7" w:rsidP="001D40B3">
      <w:r>
        <w:separator/>
      </w:r>
    </w:p>
  </w:endnote>
  <w:endnote w:type="continuationSeparator" w:id="0">
    <w:p w14:paraId="2D469BA0" w14:textId="77777777" w:rsidR="004733C7" w:rsidRDefault="004733C7" w:rsidP="001D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2729E" w14:textId="77777777" w:rsidR="004733C7" w:rsidRDefault="004733C7" w:rsidP="001D40B3">
      <w:r>
        <w:separator/>
      </w:r>
    </w:p>
  </w:footnote>
  <w:footnote w:type="continuationSeparator" w:id="0">
    <w:p w14:paraId="726AEF9B" w14:textId="77777777" w:rsidR="004733C7" w:rsidRDefault="004733C7" w:rsidP="001D40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4B8C"/>
    <w:rsid w:val="00044B8C"/>
    <w:rsid w:val="001D40B3"/>
    <w:rsid w:val="004733C7"/>
    <w:rsid w:val="00923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AF791C15-1A3B-4F35-B844-77CD7DAA7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autoRedefine/>
    <w:qFormat/>
    <w:rsid w:val="001D40B3"/>
    <w:pPr>
      <w:widowControl w:val="0"/>
      <w:jc w:val="both"/>
    </w:pPr>
  </w:style>
  <w:style w:type="paragraph" w:styleId="1">
    <w:name w:val="heading 1"/>
    <w:basedOn w:val="a"/>
    <w:next w:val="a"/>
    <w:link w:val="10"/>
    <w:autoRedefine/>
    <w:qFormat/>
    <w:rsid w:val="001D40B3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40B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D40B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D40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D40B3"/>
    <w:rPr>
      <w:sz w:val="18"/>
      <w:szCs w:val="18"/>
    </w:rPr>
  </w:style>
  <w:style w:type="character" w:customStyle="1" w:styleId="10">
    <w:name w:val="标题 1 字符"/>
    <w:basedOn w:val="a0"/>
    <w:link w:val="1"/>
    <w:rsid w:val="001D40B3"/>
    <w:rPr>
      <w:rFonts w:ascii="宋体" w:eastAsia="宋体" w:hAnsi="宋体" w:cs="Times New Roman"/>
      <w:b/>
      <w:kern w:val="44"/>
      <w:sz w:val="48"/>
      <w:szCs w:val="48"/>
    </w:rPr>
  </w:style>
  <w:style w:type="paragraph" w:styleId="a7">
    <w:name w:val="Body Text Indent"/>
    <w:basedOn w:val="a"/>
    <w:link w:val="a8"/>
    <w:uiPriority w:val="99"/>
    <w:semiHidden/>
    <w:unhideWhenUsed/>
    <w:rsid w:val="001D40B3"/>
    <w:pPr>
      <w:spacing w:after="120"/>
      <w:ind w:leftChars="200" w:left="420"/>
    </w:pPr>
  </w:style>
  <w:style w:type="character" w:customStyle="1" w:styleId="a8">
    <w:name w:val="正文文本缩进 字符"/>
    <w:basedOn w:val="a0"/>
    <w:link w:val="a7"/>
    <w:uiPriority w:val="99"/>
    <w:semiHidden/>
    <w:rsid w:val="001D40B3"/>
    <w:rPr>
      <w14:ligatures w14:val="none"/>
    </w:rPr>
  </w:style>
  <w:style w:type="paragraph" w:styleId="2">
    <w:name w:val="Body Text First Indent 2"/>
    <w:basedOn w:val="a7"/>
    <w:next w:val="a"/>
    <w:link w:val="20"/>
    <w:autoRedefine/>
    <w:uiPriority w:val="99"/>
    <w:qFormat/>
    <w:rsid w:val="001D40B3"/>
    <w:pPr>
      <w:ind w:firstLine="420"/>
    </w:pPr>
  </w:style>
  <w:style w:type="character" w:customStyle="1" w:styleId="20">
    <w:name w:val="正文文本首行缩进 2 字符"/>
    <w:basedOn w:val="a8"/>
    <w:link w:val="2"/>
    <w:uiPriority w:val="99"/>
    <w:rsid w:val="001D40B3"/>
    <w:rPr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305</Words>
  <Characters>1744</Characters>
  <Application>Microsoft Office Word</Application>
  <DocSecurity>0</DocSecurity>
  <Lines>14</Lines>
  <Paragraphs>4</Paragraphs>
  <ScaleCrop>false</ScaleCrop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逸慧 朱</dc:creator>
  <cp:keywords/>
  <dc:description/>
  <cp:lastModifiedBy>逸慧 朱</cp:lastModifiedBy>
  <cp:revision>2</cp:revision>
  <dcterms:created xsi:type="dcterms:W3CDTF">2024-03-05T09:01:00Z</dcterms:created>
  <dcterms:modified xsi:type="dcterms:W3CDTF">2024-03-05T09:02:00Z</dcterms:modified>
</cp:coreProperties>
</file>