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506778" w14:textId="77777777" w:rsidR="00640260" w:rsidRDefault="00640260" w:rsidP="00640260">
      <w:pPr>
        <w:jc w:val="center"/>
        <w:rPr>
          <w:rFonts w:ascii="黑体" w:eastAsia="黑体" w:hAnsi="黑体"/>
          <w:bCs/>
          <w:sz w:val="32"/>
          <w:szCs w:val="32"/>
        </w:rPr>
      </w:pPr>
      <w:r>
        <w:rPr>
          <w:rFonts w:ascii="黑体" w:eastAsia="黑体" w:hAnsi="黑体" w:hint="eastAsia"/>
          <w:bCs/>
          <w:sz w:val="32"/>
          <w:szCs w:val="32"/>
        </w:rPr>
        <w:t>2024年有色金属质量会议预安排（按时间顺序排列）</w:t>
      </w:r>
    </w:p>
    <w:p w14:paraId="6D9E51F7" w14:textId="77777777" w:rsidR="00640260" w:rsidRDefault="00640260" w:rsidP="00640260">
      <w:pPr>
        <w:pStyle w:val="a0"/>
        <w:rPr>
          <w:rFonts w:hint="eastAsia"/>
        </w:rPr>
      </w:pPr>
      <w:r>
        <w:t xml:space="preserve"> </w:t>
      </w:r>
    </w:p>
    <w:p w14:paraId="6DBB55CE" w14:textId="77777777" w:rsidR="00640260" w:rsidRDefault="00640260" w:rsidP="00640260">
      <w:pPr>
        <w:pStyle w:val="a0"/>
      </w:pPr>
      <w:r>
        <w:t xml:space="preserve"> </w:t>
      </w:r>
    </w:p>
    <w:tbl>
      <w:tblPr>
        <w:tblW w:w="1474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0"/>
        <w:gridCol w:w="9459"/>
        <w:gridCol w:w="4341"/>
      </w:tblGrid>
      <w:tr w:rsidR="00640260" w14:paraId="304DD956" w14:textId="77777777" w:rsidTr="00640260">
        <w:trPr>
          <w:trHeight w:val="724"/>
        </w:trPr>
        <w:tc>
          <w:tcPr>
            <w:tcW w:w="940" w:type="dxa"/>
            <w:tcBorders>
              <w:top w:val="single" w:sz="4" w:space="0" w:color="auto"/>
              <w:left w:val="single" w:sz="4" w:space="0" w:color="auto"/>
              <w:bottom w:val="single" w:sz="4" w:space="0" w:color="auto"/>
              <w:right w:val="single" w:sz="4" w:space="0" w:color="auto"/>
            </w:tcBorders>
            <w:vAlign w:val="center"/>
            <w:hideMark/>
          </w:tcPr>
          <w:p w14:paraId="46D7C163" w14:textId="77777777" w:rsidR="00640260" w:rsidRDefault="00640260">
            <w:pPr>
              <w:widowControl/>
              <w:jc w:val="center"/>
              <w:textAlignment w:val="center"/>
              <w:rPr>
                <w:rFonts w:ascii="黑体" w:eastAsia="黑体" w:hAnsi="黑体"/>
                <w:kern w:val="0"/>
                <w:sz w:val="28"/>
                <w:szCs w:val="28"/>
              </w:rPr>
            </w:pPr>
            <w:r>
              <w:rPr>
                <w:rFonts w:ascii="黑体" w:eastAsia="黑体" w:hAnsi="黑体" w:hint="eastAsia"/>
                <w:kern w:val="0"/>
                <w:sz w:val="28"/>
                <w:szCs w:val="28"/>
              </w:rPr>
              <w:t>序号</w:t>
            </w:r>
          </w:p>
        </w:tc>
        <w:tc>
          <w:tcPr>
            <w:tcW w:w="9459" w:type="dxa"/>
            <w:tcBorders>
              <w:top w:val="single" w:sz="4" w:space="0" w:color="auto"/>
              <w:left w:val="single" w:sz="4" w:space="0" w:color="auto"/>
              <w:bottom w:val="single" w:sz="4" w:space="0" w:color="auto"/>
              <w:right w:val="single" w:sz="4" w:space="0" w:color="auto"/>
            </w:tcBorders>
            <w:vAlign w:val="center"/>
            <w:hideMark/>
          </w:tcPr>
          <w:p w14:paraId="5E22CF0D" w14:textId="77777777" w:rsidR="00640260" w:rsidRDefault="00640260">
            <w:pPr>
              <w:widowControl/>
              <w:jc w:val="center"/>
              <w:textAlignment w:val="center"/>
              <w:rPr>
                <w:rFonts w:ascii="黑体" w:eastAsia="黑体" w:hAnsi="黑体" w:hint="eastAsia"/>
                <w:kern w:val="0"/>
                <w:sz w:val="28"/>
                <w:szCs w:val="28"/>
              </w:rPr>
            </w:pPr>
            <w:r>
              <w:rPr>
                <w:rFonts w:ascii="黑体" w:eastAsia="黑体" w:hAnsi="黑体" w:hint="eastAsia"/>
                <w:kern w:val="0"/>
                <w:sz w:val="28"/>
                <w:szCs w:val="28"/>
              </w:rPr>
              <w:t>会议名称</w:t>
            </w:r>
          </w:p>
        </w:tc>
        <w:tc>
          <w:tcPr>
            <w:tcW w:w="4341" w:type="dxa"/>
            <w:tcBorders>
              <w:top w:val="single" w:sz="4" w:space="0" w:color="auto"/>
              <w:left w:val="single" w:sz="4" w:space="0" w:color="auto"/>
              <w:bottom w:val="single" w:sz="4" w:space="0" w:color="auto"/>
              <w:right w:val="single" w:sz="4" w:space="0" w:color="auto"/>
            </w:tcBorders>
            <w:vAlign w:val="center"/>
            <w:hideMark/>
          </w:tcPr>
          <w:p w14:paraId="786E08A0" w14:textId="77777777" w:rsidR="00640260" w:rsidRDefault="00640260">
            <w:pPr>
              <w:widowControl/>
              <w:jc w:val="center"/>
              <w:textAlignment w:val="center"/>
              <w:rPr>
                <w:rFonts w:ascii="黑体" w:eastAsia="黑体" w:hAnsi="黑体" w:hint="eastAsia"/>
                <w:kern w:val="0"/>
                <w:sz w:val="28"/>
                <w:szCs w:val="28"/>
              </w:rPr>
            </w:pPr>
            <w:r>
              <w:rPr>
                <w:rFonts w:ascii="黑体" w:eastAsia="黑体" w:hAnsi="黑体" w:hint="eastAsia"/>
                <w:kern w:val="0"/>
                <w:sz w:val="28"/>
                <w:szCs w:val="28"/>
              </w:rPr>
              <w:t>会议计划时间</w:t>
            </w:r>
          </w:p>
        </w:tc>
      </w:tr>
      <w:tr w:rsidR="00640260" w14:paraId="22613D34" w14:textId="77777777" w:rsidTr="00640260">
        <w:trPr>
          <w:trHeight w:val="1134"/>
        </w:trPr>
        <w:tc>
          <w:tcPr>
            <w:tcW w:w="940" w:type="dxa"/>
            <w:tcBorders>
              <w:top w:val="single" w:sz="4" w:space="0" w:color="auto"/>
              <w:left w:val="single" w:sz="4" w:space="0" w:color="auto"/>
              <w:bottom w:val="single" w:sz="4" w:space="0" w:color="auto"/>
              <w:right w:val="single" w:sz="4" w:space="0" w:color="auto"/>
            </w:tcBorders>
            <w:vAlign w:val="center"/>
            <w:hideMark/>
          </w:tcPr>
          <w:p w14:paraId="359791C8" w14:textId="77777777" w:rsidR="00640260" w:rsidRDefault="00640260">
            <w:pPr>
              <w:widowControl/>
              <w:jc w:val="center"/>
              <w:textAlignment w:val="center"/>
              <w:rPr>
                <w:rFonts w:ascii="宋体" w:hAnsi="宋体" w:hint="eastAsia"/>
                <w:kern w:val="0"/>
                <w:sz w:val="28"/>
                <w:szCs w:val="28"/>
              </w:rPr>
            </w:pPr>
            <w:r>
              <w:rPr>
                <w:rFonts w:ascii="宋体" w:hAnsi="宋体" w:hint="eastAsia"/>
                <w:kern w:val="0"/>
                <w:sz w:val="28"/>
                <w:szCs w:val="28"/>
              </w:rPr>
              <w:t>1</w:t>
            </w:r>
          </w:p>
        </w:tc>
        <w:tc>
          <w:tcPr>
            <w:tcW w:w="9459" w:type="dxa"/>
            <w:tcBorders>
              <w:top w:val="single" w:sz="4" w:space="0" w:color="auto"/>
              <w:left w:val="single" w:sz="4" w:space="0" w:color="auto"/>
              <w:bottom w:val="single" w:sz="4" w:space="0" w:color="auto"/>
              <w:right w:val="single" w:sz="4" w:space="0" w:color="auto"/>
            </w:tcBorders>
            <w:vAlign w:val="center"/>
            <w:hideMark/>
          </w:tcPr>
          <w:p w14:paraId="12C081D2" w14:textId="77777777" w:rsidR="00640260" w:rsidRDefault="00640260">
            <w:pPr>
              <w:widowControl/>
              <w:jc w:val="left"/>
              <w:textAlignment w:val="center"/>
              <w:rPr>
                <w:rFonts w:ascii="宋体" w:hAnsi="宋体" w:hint="eastAsia"/>
                <w:kern w:val="0"/>
                <w:sz w:val="28"/>
                <w:szCs w:val="28"/>
              </w:rPr>
            </w:pPr>
            <w:r>
              <w:rPr>
                <w:rFonts w:ascii="宋体" w:hAnsi="宋体" w:hint="eastAsia"/>
                <w:kern w:val="0"/>
                <w:sz w:val="28"/>
                <w:szCs w:val="28"/>
              </w:rPr>
              <w:t>有色金属行业QC小组评委与骨干研修班</w:t>
            </w:r>
          </w:p>
        </w:tc>
        <w:tc>
          <w:tcPr>
            <w:tcW w:w="4341" w:type="dxa"/>
            <w:tcBorders>
              <w:top w:val="single" w:sz="4" w:space="0" w:color="auto"/>
              <w:left w:val="single" w:sz="4" w:space="0" w:color="auto"/>
              <w:bottom w:val="single" w:sz="4" w:space="0" w:color="auto"/>
              <w:right w:val="single" w:sz="4" w:space="0" w:color="auto"/>
            </w:tcBorders>
            <w:vAlign w:val="center"/>
            <w:hideMark/>
          </w:tcPr>
          <w:p w14:paraId="7E4118CC" w14:textId="77777777" w:rsidR="00640260" w:rsidRDefault="00640260">
            <w:pPr>
              <w:widowControl/>
              <w:jc w:val="center"/>
              <w:textAlignment w:val="center"/>
              <w:rPr>
                <w:rFonts w:ascii="宋体" w:hAnsi="宋体" w:hint="eastAsia"/>
                <w:kern w:val="0"/>
                <w:sz w:val="28"/>
                <w:szCs w:val="28"/>
              </w:rPr>
            </w:pPr>
            <w:r>
              <w:rPr>
                <w:rFonts w:ascii="宋体" w:hAnsi="宋体" w:hint="eastAsia"/>
                <w:kern w:val="0"/>
                <w:sz w:val="28"/>
                <w:szCs w:val="28"/>
              </w:rPr>
              <w:t>2024年4月</w:t>
            </w:r>
          </w:p>
        </w:tc>
      </w:tr>
      <w:tr w:rsidR="00640260" w14:paraId="40B4F070" w14:textId="77777777" w:rsidTr="00640260">
        <w:trPr>
          <w:trHeight w:val="1134"/>
        </w:trPr>
        <w:tc>
          <w:tcPr>
            <w:tcW w:w="940" w:type="dxa"/>
            <w:tcBorders>
              <w:top w:val="single" w:sz="4" w:space="0" w:color="auto"/>
              <w:left w:val="single" w:sz="4" w:space="0" w:color="auto"/>
              <w:bottom w:val="single" w:sz="4" w:space="0" w:color="auto"/>
              <w:right w:val="single" w:sz="4" w:space="0" w:color="auto"/>
            </w:tcBorders>
            <w:vAlign w:val="center"/>
            <w:hideMark/>
          </w:tcPr>
          <w:p w14:paraId="0775A75F" w14:textId="77777777" w:rsidR="00640260" w:rsidRDefault="00640260">
            <w:pPr>
              <w:widowControl/>
              <w:jc w:val="center"/>
              <w:textAlignment w:val="center"/>
              <w:rPr>
                <w:rFonts w:ascii="宋体" w:hAnsi="宋体" w:hint="eastAsia"/>
                <w:kern w:val="0"/>
                <w:sz w:val="28"/>
                <w:szCs w:val="28"/>
              </w:rPr>
            </w:pPr>
            <w:r>
              <w:rPr>
                <w:rFonts w:ascii="宋体" w:hAnsi="宋体" w:hint="eastAsia"/>
                <w:kern w:val="0"/>
                <w:sz w:val="28"/>
                <w:szCs w:val="28"/>
              </w:rPr>
              <w:t>2</w:t>
            </w:r>
          </w:p>
        </w:tc>
        <w:tc>
          <w:tcPr>
            <w:tcW w:w="9459" w:type="dxa"/>
            <w:tcBorders>
              <w:top w:val="single" w:sz="4" w:space="0" w:color="auto"/>
              <w:left w:val="single" w:sz="4" w:space="0" w:color="auto"/>
              <w:bottom w:val="single" w:sz="4" w:space="0" w:color="auto"/>
              <w:right w:val="single" w:sz="4" w:space="0" w:color="auto"/>
            </w:tcBorders>
            <w:vAlign w:val="center"/>
            <w:hideMark/>
          </w:tcPr>
          <w:p w14:paraId="47A292D2" w14:textId="77777777" w:rsidR="00640260" w:rsidRDefault="00640260">
            <w:pPr>
              <w:widowControl/>
              <w:jc w:val="left"/>
              <w:textAlignment w:val="center"/>
              <w:rPr>
                <w:rFonts w:ascii="宋体" w:hAnsi="宋体" w:hint="eastAsia"/>
                <w:kern w:val="0"/>
                <w:sz w:val="28"/>
                <w:szCs w:val="28"/>
              </w:rPr>
            </w:pPr>
            <w:r>
              <w:rPr>
                <w:rFonts w:ascii="宋体" w:hAnsi="宋体" w:hint="eastAsia"/>
                <w:kern w:val="0"/>
                <w:sz w:val="28"/>
                <w:szCs w:val="28"/>
              </w:rPr>
              <w:t>2024年度有色金属行业质量管理小组成果及质量信得过班组经验交流大会</w:t>
            </w:r>
          </w:p>
        </w:tc>
        <w:tc>
          <w:tcPr>
            <w:tcW w:w="4341" w:type="dxa"/>
            <w:tcBorders>
              <w:top w:val="single" w:sz="4" w:space="0" w:color="auto"/>
              <w:left w:val="single" w:sz="4" w:space="0" w:color="auto"/>
              <w:bottom w:val="single" w:sz="4" w:space="0" w:color="auto"/>
              <w:right w:val="single" w:sz="4" w:space="0" w:color="auto"/>
            </w:tcBorders>
            <w:vAlign w:val="center"/>
            <w:hideMark/>
          </w:tcPr>
          <w:p w14:paraId="42E75BAE" w14:textId="77777777" w:rsidR="00640260" w:rsidRDefault="00640260">
            <w:pPr>
              <w:widowControl/>
              <w:jc w:val="center"/>
              <w:textAlignment w:val="center"/>
              <w:rPr>
                <w:rFonts w:ascii="宋体" w:hAnsi="宋体" w:hint="eastAsia"/>
                <w:kern w:val="0"/>
                <w:sz w:val="28"/>
                <w:szCs w:val="28"/>
              </w:rPr>
            </w:pPr>
            <w:r>
              <w:rPr>
                <w:rFonts w:ascii="宋体" w:hAnsi="宋体" w:hint="eastAsia"/>
                <w:kern w:val="0"/>
                <w:sz w:val="28"/>
                <w:szCs w:val="28"/>
              </w:rPr>
              <w:t>2024年7月</w:t>
            </w:r>
          </w:p>
        </w:tc>
      </w:tr>
      <w:tr w:rsidR="00640260" w14:paraId="0242A9DD" w14:textId="77777777" w:rsidTr="00640260">
        <w:trPr>
          <w:trHeight w:val="1134"/>
        </w:trPr>
        <w:tc>
          <w:tcPr>
            <w:tcW w:w="940" w:type="dxa"/>
            <w:tcBorders>
              <w:top w:val="single" w:sz="4" w:space="0" w:color="auto"/>
              <w:left w:val="single" w:sz="4" w:space="0" w:color="auto"/>
              <w:bottom w:val="single" w:sz="4" w:space="0" w:color="auto"/>
              <w:right w:val="single" w:sz="4" w:space="0" w:color="auto"/>
            </w:tcBorders>
            <w:vAlign w:val="center"/>
            <w:hideMark/>
          </w:tcPr>
          <w:p w14:paraId="7878C470" w14:textId="77777777" w:rsidR="00640260" w:rsidRDefault="00640260">
            <w:pPr>
              <w:widowControl/>
              <w:jc w:val="center"/>
              <w:textAlignment w:val="center"/>
              <w:rPr>
                <w:rFonts w:ascii="宋体" w:hAnsi="宋体" w:hint="eastAsia"/>
                <w:kern w:val="0"/>
                <w:sz w:val="28"/>
                <w:szCs w:val="28"/>
              </w:rPr>
            </w:pPr>
            <w:r>
              <w:rPr>
                <w:rFonts w:ascii="宋体" w:hAnsi="宋体" w:hint="eastAsia"/>
                <w:kern w:val="0"/>
                <w:sz w:val="28"/>
                <w:szCs w:val="28"/>
              </w:rPr>
              <w:t>3</w:t>
            </w:r>
          </w:p>
        </w:tc>
        <w:tc>
          <w:tcPr>
            <w:tcW w:w="9459" w:type="dxa"/>
            <w:tcBorders>
              <w:top w:val="single" w:sz="4" w:space="0" w:color="auto"/>
              <w:left w:val="single" w:sz="4" w:space="0" w:color="auto"/>
              <w:bottom w:val="single" w:sz="4" w:space="0" w:color="auto"/>
              <w:right w:val="single" w:sz="4" w:space="0" w:color="auto"/>
            </w:tcBorders>
            <w:vAlign w:val="center"/>
            <w:hideMark/>
          </w:tcPr>
          <w:p w14:paraId="4C14EF07" w14:textId="77777777" w:rsidR="00640260" w:rsidRDefault="00640260">
            <w:pPr>
              <w:widowControl/>
              <w:jc w:val="left"/>
              <w:textAlignment w:val="center"/>
              <w:rPr>
                <w:rFonts w:ascii="宋体" w:hAnsi="宋体" w:hint="eastAsia"/>
                <w:kern w:val="0"/>
                <w:sz w:val="28"/>
                <w:szCs w:val="28"/>
              </w:rPr>
            </w:pPr>
            <w:r>
              <w:rPr>
                <w:rFonts w:ascii="宋体" w:hAnsi="宋体" w:hint="eastAsia"/>
                <w:kern w:val="0"/>
                <w:sz w:val="28"/>
                <w:szCs w:val="28"/>
              </w:rPr>
              <w:t>2024年度有色金属行业全国优秀QC小组及班组评审会</w:t>
            </w:r>
          </w:p>
        </w:tc>
        <w:tc>
          <w:tcPr>
            <w:tcW w:w="4341" w:type="dxa"/>
            <w:tcBorders>
              <w:top w:val="single" w:sz="4" w:space="0" w:color="auto"/>
              <w:left w:val="single" w:sz="4" w:space="0" w:color="auto"/>
              <w:bottom w:val="single" w:sz="4" w:space="0" w:color="auto"/>
              <w:right w:val="single" w:sz="4" w:space="0" w:color="auto"/>
            </w:tcBorders>
            <w:vAlign w:val="center"/>
            <w:hideMark/>
          </w:tcPr>
          <w:p w14:paraId="5A22C093" w14:textId="77777777" w:rsidR="00640260" w:rsidRDefault="00640260">
            <w:pPr>
              <w:widowControl/>
              <w:jc w:val="center"/>
              <w:textAlignment w:val="center"/>
              <w:rPr>
                <w:rFonts w:ascii="宋体" w:hAnsi="宋体" w:hint="eastAsia"/>
                <w:kern w:val="0"/>
                <w:sz w:val="28"/>
                <w:szCs w:val="28"/>
              </w:rPr>
            </w:pPr>
            <w:r>
              <w:rPr>
                <w:rFonts w:ascii="宋体" w:hAnsi="宋体" w:hint="eastAsia"/>
                <w:kern w:val="0"/>
                <w:sz w:val="28"/>
                <w:szCs w:val="28"/>
              </w:rPr>
              <w:t>2024年8月</w:t>
            </w:r>
          </w:p>
        </w:tc>
      </w:tr>
      <w:tr w:rsidR="00640260" w14:paraId="5C0D1C0C" w14:textId="77777777" w:rsidTr="00640260">
        <w:trPr>
          <w:trHeight w:val="1134"/>
        </w:trPr>
        <w:tc>
          <w:tcPr>
            <w:tcW w:w="940" w:type="dxa"/>
            <w:tcBorders>
              <w:top w:val="single" w:sz="4" w:space="0" w:color="auto"/>
              <w:left w:val="single" w:sz="4" w:space="0" w:color="auto"/>
              <w:bottom w:val="single" w:sz="4" w:space="0" w:color="auto"/>
              <w:right w:val="single" w:sz="4" w:space="0" w:color="auto"/>
            </w:tcBorders>
            <w:vAlign w:val="center"/>
            <w:hideMark/>
          </w:tcPr>
          <w:p w14:paraId="527B2A52" w14:textId="77777777" w:rsidR="00640260" w:rsidRDefault="00640260">
            <w:pPr>
              <w:widowControl/>
              <w:jc w:val="center"/>
              <w:textAlignment w:val="center"/>
              <w:rPr>
                <w:rFonts w:ascii="宋体" w:hAnsi="宋体" w:hint="eastAsia"/>
                <w:kern w:val="0"/>
                <w:sz w:val="28"/>
                <w:szCs w:val="28"/>
              </w:rPr>
            </w:pPr>
            <w:r>
              <w:rPr>
                <w:rFonts w:ascii="宋体" w:hAnsi="宋体" w:hint="eastAsia"/>
                <w:kern w:val="0"/>
                <w:sz w:val="28"/>
                <w:szCs w:val="28"/>
              </w:rPr>
              <w:t>4</w:t>
            </w:r>
          </w:p>
        </w:tc>
        <w:tc>
          <w:tcPr>
            <w:tcW w:w="9459" w:type="dxa"/>
            <w:tcBorders>
              <w:top w:val="single" w:sz="4" w:space="0" w:color="auto"/>
              <w:left w:val="single" w:sz="4" w:space="0" w:color="auto"/>
              <w:bottom w:val="single" w:sz="4" w:space="0" w:color="auto"/>
              <w:right w:val="single" w:sz="4" w:space="0" w:color="auto"/>
            </w:tcBorders>
            <w:vAlign w:val="center"/>
            <w:hideMark/>
          </w:tcPr>
          <w:p w14:paraId="5A137DFB" w14:textId="77777777" w:rsidR="00640260" w:rsidRDefault="00640260">
            <w:pPr>
              <w:widowControl/>
              <w:jc w:val="left"/>
              <w:textAlignment w:val="center"/>
              <w:rPr>
                <w:rFonts w:ascii="宋体" w:hAnsi="宋体" w:hint="eastAsia"/>
                <w:kern w:val="0"/>
                <w:sz w:val="28"/>
                <w:szCs w:val="28"/>
              </w:rPr>
            </w:pPr>
            <w:r>
              <w:rPr>
                <w:rFonts w:ascii="宋体" w:hAnsi="宋体" w:hint="eastAsia"/>
                <w:kern w:val="0"/>
                <w:sz w:val="28"/>
                <w:szCs w:val="28"/>
              </w:rPr>
              <w:t>有色金属产品品牌培育</w:t>
            </w:r>
            <w:proofErr w:type="gramStart"/>
            <w:r>
              <w:rPr>
                <w:rFonts w:ascii="宋体" w:hAnsi="宋体" w:hint="eastAsia"/>
                <w:kern w:val="0"/>
                <w:sz w:val="28"/>
                <w:szCs w:val="28"/>
              </w:rPr>
              <w:t>评价汇报</w:t>
            </w:r>
            <w:proofErr w:type="gramEnd"/>
            <w:r>
              <w:rPr>
                <w:rFonts w:ascii="宋体" w:hAnsi="宋体" w:hint="eastAsia"/>
                <w:kern w:val="0"/>
                <w:sz w:val="28"/>
                <w:szCs w:val="28"/>
              </w:rPr>
              <w:t>及评审会</w:t>
            </w:r>
          </w:p>
        </w:tc>
        <w:tc>
          <w:tcPr>
            <w:tcW w:w="4341" w:type="dxa"/>
            <w:tcBorders>
              <w:top w:val="single" w:sz="4" w:space="0" w:color="auto"/>
              <w:left w:val="single" w:sz="4" w:space="0" w:color="auto"/>
              <w:bottom w:val="single" w:sz="4" w:space="0" w:color="auto"/>
              <w:right w:val="single" w:sz="4" w:space="0" w:color="auto"/>
            </w:tcBorders>
            <w:vAlign w:val="center"/>
            <w:hideMark/>
          </w:tcPr>
          <w:p w14:paraId="38D4F022" w14:textId="77777777" w:rsidR="00640260" w:rsidRDefault="00640260">
            <w:pPr>
              <w:widowControl/>
              <w:jc w:val="center"/>
              <w:textAlignment w:val="center"/>
              <w:rPr>
                <w:rFonts w:ascii="宋体" w:hAnsi="宋体" w:hint="eastAsia"/>
                <w:kern w:val="0"/>
                <w:sz w:val="28"/>
                <w:szCs w:val="28"/>
              </w:rPr>
            </w:pPr>
            <w:r>
              <w:rPr>
                <w:rFonts w:ascii="宋体" w:hAnsi="宋体" w:hint="eastAsia"/>
                <w:kern w:val="0"/>
                <w:sz w:val="28"/>
                <w:szCs w:val="28"/>
              </w:rPr>
              <w:t>2024年10月或11月（待定）</w:t>
            </w:r>
          </w:p>
        </w:tc>
      </w:tr>
      <w:tr w:rsidR="00640260" w14:paraId="66ECD363" w14:textId="77777777" w:rsidTr="00640260">
        <w:trPr>
          <w:trHeight w:val="1134"/>
        </w:trPr>
        <w:tc>
          <w:tcPr>
            <w:tcW w:w="940" w:type="dxa"/>
            <w:tcBorders>
              <w:top w:val="single" w:sz="4" w:space="0" w:color="auto"/>
              <w:left w:val="single" w:sz="4" w:space="0" w:color="auto"/>
              <w:bottom w:val="single" w:sz="4" w:space="0" w:color="auto"/>
              <w:right w:val="single" w:sz="4" w:space="0" w:color="auto"/>
            </w:tcBorders>
            <w:vAlign w:val="center"/>
            <w:hideMark/>
          </w:tcPr>
          <w:p w14:paraId="7DF9CE13" w14:textId="77777777" w:rsidR="00640260" w:rsidRDefault="00640260">
            <w:pPr>
              <w:widowControl/>
              <w:jc w:val="center"/>
              <w:textAlignment w:val="center"/>
              <w:rPr>
                <w:rFonts w:ascii="宋体" w:hAnsi="宋体" w:hint="eastAsia"/>
                <w:kern w:val="0"/>
                <w:sz w:val="28"/>
                <w:szCs w:val="28"/>
              </w:rPr>
            </w:pPr>
            <w:r>
              <w:rPr>
                <w:rFonts w:ascii="宋体" w:hAnsi="宋体" w:hint="eastAsia"/>
                <w:kern w:val="0"/>
                <w:sz w:val="28"/>
                <w:szCs w:val="28"/>
              </w:rPr>
              <w:t>5</w:t>
            </w:r>
          </w:p>
        </w:tc>
        <w:tc>
          <w:tcPr>
            <w:tcW w:w="9459" w:type="dxa"/>
            <w:tcBorders>
              <w:top w:val="single" w:sz="4" w:space="0" w:color="auto"/>
              <w:left w:val="single" w:sz="4" w:space="0" w:color="auto"/>
              <w:bottom w:val="single" w:sz="4" w:space="0" w:color="auto"/>
              <w:right w:val="single" w:sz="4" w:space="0" w:color="auto"/>
            </w:tcBorders>
            <w:vAlign w:val="center"/>
            <w:hideMark/>
          </w:tcPr>
          <w:p w14:paraId="7363A74F" w14:textId="77777777" w:rsidR="00640260" w:rsidRDefault="00640260">
            <w:pPr>
              <w:widowControl/>
              <w:jc w:val="left"/>
              <w:textAlignment w:val="center"/>
              <w:rPr>
                <w:rFonts w:ascii="宋体" w:hAnsi="宋体" w:hint="eastAsia"/>
                <w:kern w:val="0"/>
                <w:sz w:val="28"/>
                <w:szCs w:val="28"/>
              </w:rPr>
            </w:pPr>
            <w:r>
              <w:rPr>
                <w:rFonts w:ascii="宋体" w:hAnsi="宋体" w:hint="eastAsia"/>
                <w:kern w:val="0"/>
                <w:sz w:val="28"/>
                <w:szCs w:val="28"/>
              </w:rPr>
              <w:t>有色金属行业质量信得过班组评委与骨干研修班</w:t>
            </w:r>
          </w:p>
        </w:tc>
        <w:tc>
          <w:tcPr>
            <w:tcW w:w="4341" w:type="dxa"/>
            <w:tcBorders>
              <w:top w:val="single" w:sz="4" w:space="0" w:color="auto"/>
              <w:left w:val="single" w:sz="4" w:space="0" w:color="auto"/>
              <w:bottom w:val="single" w:sz="4" w:space="0" w:color="auto"/>
              <w:right w:val="single" w:sz="4" w:space="0" w:color="auto"/>
            </w:tcBorders>
            <w:vAlign w:val="center"/>
            <w:hideMark/>
          </w:tcPr>
          <w:p w14:paraId="51167E01" w14:textId="77777777" w:rsidR="00640260" w:rsidRDefault="00640260">
            <w:pPr>
              <w:widowControl/>
              <w:jc w:val="center"/>
              <w:textAlignment w:val="center"/>
              <w:rPr>
                <w:rFonts w:ascii="宋体" w:hAnsi="宋体" w:hint="eastAsia"/>
                <w:kern w:val="0"/>
                <w:sz w:val="28"/>
                <w:szCs w:val="28"/>
              </w:rPr>
            </w:pPr>
            <w:r>
              <w:rPr>
                <w:rFonts w:ascii="宋体" w:hAnsi="宋体" w:hint="eastAsia"/>
                <w:kern w:val="0"/>
                <w:sz w:val="28"/>
                <w:szCs w:val="28"/>
              </w:rPr>
              <w:t>2024年11月</w:t>
            </w:r>
          </w:p>
        </w:tc>
      </w:tr>
    </w:tbl>
    <w:p w14:paraId="267673CE" w14:textId="77777777" w:rsidR="00640260" w:rsidRDefault="00640260" w:rsidP="00640260">
      <w:pPr>
        <w:widowControl/>
        <w:jc w:val="left"/>
        <w:textAlignment w:val="center"/>
        <w:rPr>
          <w:rFonts w:ascii="宋体" w:hAnsi="宋体" w:hint="eastAsia"/>
          <w:kern w:val="0"/>
          <w:sz w:val="30"/>
          <w:szCs w:val="30"/>
        </w:rPr>
      </w:pPr>
      <w:r>
        <w:rPr>
          <w:rFonts w:ascii="宋体" w:hAnsi="宋体" w:hint="eastAsia"/>
          <w:kern w:val="0"/>
          <w:sz w:val="30"/>
          <w:szCs w:val="30"/>
        </w:rPr>
        <w:t xml:space="preserve"> </w:t>
      </w:r>
    </w:p>
    <w:p w14:paraId="5E9006E3" w14:textId="77777777" w:rsidR="00923844" w:rsidRDefault="00923844"/>
    <w:sectPr w:rsidR="00923844" w:rsidSect="0044654C">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CB56C7" w14:textId="77777777" w:rsidR="0044654C" w:rsidRDefault="0044654C" w:rsidP="00640260">
      <w:r>
        <w:separator/>
      </w:r>
    </w:p>
  </w:endnote>
  <w:endnote w:type="continuationSeparator" w:id="0">
    <w:p w14:paraId="52B1E6D9" w14:textId="77777777" w:rsidR="0044654C" w:rsidRDefault="0044654C" w:rsidP="006402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21478B" w14:textId="77777777" w:rsidR="0044654C" w:rsidRDefault="0044654C" w:rsidP="00640260">
      <w:r>
        <w:separator/>
      </w:r>
    </w:p>
  </w:footnote>
  <w:footnote w:type="continuationSeparator" w:id="0">
    <w:p w14:paraId="2211233F" w14:textId="77777777" w:rsidR="0044654C" w:rsidRDefault="0044654C" w:rsidP="006402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640227"/>
    <w:rsid w:val="0044654C"/>
    <w:rsid w:val="00640227"/>
    <w:rsid w:val="00640260"/>
    <w:rsid w:val="009238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E706DC27-57BB-4522-B7F7-1A7D78C73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640260"/>
    <w:pPr>
      <w:widowControl w:val="0"/>
      <w:jc w:val="both"/>
    </w:pPr>
    <w:rPr>
      <w:rFonts w:ascii="Times New Roman" w:eastAsia="宋体" w:hAnsi="Times New Roman" w:cs="Times New Roman"/>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640260"/>
    <w:pPr>
      <w:tabs>
        <w:tab w:val="center" w:pos="4153"/>
        <w:tab w:val="right" w:pos="8306"/>
      </w:tabs>
      <w:snapToGrid w:val="0"/>
      <w:jc w:val="center"/>
    </w:pPr>
    <w:rPr>
      <w:sz w:val="18"/>
      <w:szCs w:val="18"/>
    </w:rPr>
  </w:style>
  <w:style w:type="character" w:customStyle="1" w:styleId="a5">
    <w:name w:val="页眉 字符"/>
    <w:basedOn w:val="a1"/>
    <w:link w:val="a4"/>
    <w:uiPriority w:val="99"/>
    <w:rsid w:val="00640260"/>
    <w:rPr>
      <w:sz w:val="18"/>
      <w:szCs w:val="18"/>
    </w:rPr>
  </w:style>
  <w:style w:type="paragraph" w:styleId="a6">
    <w:name w:val="footer"/>
    <w:basedOn w:val="a"/>
    <w:link w:val="a7"/>
    <w:uiPriority w:val="99"/>
    <w:unhideWhenUsed/>
    <w:rsid w:val="00640260"/>
    <w:pPr>
      <w:tabs>
        <w:tab w:val="center" w:pos="4153"/>
        <w:tab w:val="right" w:pos="8306"/>
      </w:tabs>
      <w:snapToGrid w:val="0"/>
      <w:jc w:val="left"/>
    </w:pPr>
    <w:rPr>
      <w:sz w:val="18"/>
      <w:szCs w:val="18"/>
    </w:rPr>
  </w:style>
  <w:style w:type="character" w:customStyle="1" w:styleId="a7">
    <w:name w:val="页脚 字符"/>
    <w:basedOn w:val="a1"/>
    <w:link w:val="a6"/>
    <w:uiPriority w:val="99"/>
    <w:rsid w:val="00640260"/>
    <w:rPr>
      <w:sz w:val="18"/>
      <w:szCs w:val="18"/>
    </w:rPr>
  </w:style>
  <w:style w:type="paragraph" w:styleId="a0">
    <w:name w:val="endnote text"/>
    <w:basedOn w:val="a"/>
    <w:link w:val="a8"/>
    <w:uiPriority w:val="99"/>
    <w:semiHidden/>
    <w:unhideWhenUsed/>
    <w:rsid w:val="00640260"/>
    <w:pPr>
      <w:adjustRightInd w:val="0"/>
      <w:snapToGrid w:val="0"/>
      <w:jc w:val="left"/>
      <w:textAlignment w:val="baseline"/>
    </w:pPr>
    <w:rPr>
      <w:rFonts w:ascii="Calibri" w:eastAsia="Times New Roman" w:hAnsi="Calibri"/>
    </w:rPr>
  </w:style>
  <w:style w:type="character" w:customStyle="1" w:styleId="a8">
    <w:name w:val="尾注文本 字符"/>
    <w:basedOn w:val="a1"/>
    <w:link w:val="a0"/>
    <w:uiPriority w:val="99"/>
    <w:semiHidden/>
    <w:rsid w:val="00640260"/>
    <w:rPr>
      <w:rFonts w:ascii="Calibri" w:eastAsia="Times New Roman" w:hAnsi="Calibri"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404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115</Words>
  <Characters>121</Characters>
  <Application>Microsoft Office Word</Application>
  <DocSecurity>0</DocSecurity>
  <Lines>4</Lines>
  <Paragraphs>1</Paragraphs>
  <ScaleCrop>false</ScaleCrop>
  <Company/>
  <LinksUpToDate>false</LinksUpToDate>
  <CharactersWithSpaces>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逸慧 朱</dc:creator>
  <cp:keywords/>
  <dc:description/>
  <cp:lastModifiedBy>逸慧 朱</cp:lastModifiedBy>
  <cp:revision>2</cp:revision>
  <dcterms:created xsi:type="dcterms:W3CDTF">2024-02-04T06:25:00Z</dcterms:created>
  <dcterms:modified xsi:type="dcterms:W3CDTF">2024-02-04T06:25:00Z</dcterms:modified>
</cp:coreProperties>
</file>