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B7C4" w14:textId="77777777" w:rsidR="005277F3" w:rsidRDefault="005277F3" w:rsidP="005277F3">
      <w:pPr>
        <w:widowControl/>
        <w:snapToGrid w:val="0"/>
        <w:spacing w:afterLines="50" w:after="156"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附件</w:t>
      </w:r>
      <w:r>
        <w:rPr>
          <w:rFonts w:ascii="宋体" w:hAnsi="宋体" w:cs="宋体" w:hint="eastAsia"/>
          <w:kern w:val="0"/>
          <w:sz w:val="24"/>
        </w:rPr>
        <w:t>：</w:t>
      </w:r>
    </w:p>
    <w:p w14:paraId="524AD143" w14:textId="77777777" w:rsidR="005277F3" w:rsidRDefault="005277F3" w:rsidP="005277F3">
      <w:pPr>
        <w:widowControl/>
        <w:spacing w:afterLines="50" w:after="156"/>
        <w:jc w:val="center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kern w:val="0"/>
          <w:sz w:val="24"/>
        </w:rPr>
        <w:t>讨论的</w:t>
      </w:r>
      <w:r>
        <w:rPr>
          <w:rFonts w:ascii="黑体" w:eastAsia="黑体" w:hAnsi="黑体"/>
          <w:kern w:val="0"/>
          <w:sz w:val="24"/>
        </w:rPr>
        <w:t>标准项目</w:t>
      </w:r>
    </w:p>
    <w:tbl>
      <w:tblPr>
        <w:tblpPr w:leftFromText="180" w:rightFromText="180" w:vertAnchor="text" w:tblpX="-176" w:tblpY="1"/>
        <w:tblOverlap w:val="never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"/>
        <w:gridCol w:w="2418"/>
        <w:gridCol w:w="3050"/>
        <w:gridCol w:w="2633"/>
        <w:gridCol w:w="764"/>
      </w:tblGrid>
      <w:tr w:rsidR="005277F3" w14:paraId="36BB498F" w14:textId="77777777" w:rsidTr="00E147BD">
        <w:trPr>
          <w:cantSplit/>
          <w:trHeight w:val="461"/>
          <w:tblHeader/>
        </w:trPr>
        <w:tc>
          <w:tcPr>
            <w:tcW w:w="33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B4AE93C" w14:textId="77777777" w:rsidR="005277F3" w:rsidRDefault="005277F3" w:rsidP="00E147BD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序号</w:t>
            </w:r>
          </w:p>
        </w:tc>
        <w:tc>
          <w:tcPr>
            <w:tcW w:w="127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3E259DF" w14:textId="77777777" w:rsidR="005277F3" w:rsidRDefault="005277F3" w:rsidP="00E147BD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计划文号及编号</w:t>
            </w:r>
          </w:p>
        </w:tc>
        <w:tc>
          <w:tcPr>
            <w:tcW w:w="1604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D9E86E5" w14:textId="77777777" w:rsidR="005277F3" w:rsidRDefault="005277F3" w:rsidP="00E147BD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项目名称</w:t>
            </w:r>
          </w:p>
        </w:tc>
        <w:tc>
          <w:tcPr>
            <w:tcW w:w="1385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5A9D297" w14:textId="77777777" w:rsidR="005277F3" w:rsidRDefault="005277F3" w:rsidP="00E147BD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主编</w:t>
            </w:r>
            <w:r>
              <w:rPr>
                <w:rFonts w:eastAsia="黑体"/>
                <w:szCs w:val="21"/>
              </w:rPr>
              <w:t>单位</w:t>
            </w:r>
          </w:p>
        </w:tc>
        <w:tc>
          <w:tcPr>
            <w:tcW w:w="399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F00A4B3" w14:textId="77777777" w:rsidR="005277F3" w:rsidRDefault="005277F3" w:rsidP="00E147BD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备注</w:t>
            </w:r>
          </w:p>
        </w:tc>
      </w:tr>
      <w:tr w:rsidR="005277F3" w14:paraId="41485C7F" w14:textId="77777777" w:rsidTr="00E147BD">
        <w:trPr>
          <w:cantSplit/>
          <w:trHeight w:val="346"/>
        </w:trPr>
        <w:tc>
          <w:tcPr>
            <w:tcW w:w="5000" w:type="pct"/>
            <w:gridSpan w:val="5"/>
            <w:vAlign w:val="center"/>
          </w:tcPr>
          <w:p w14:paraId="4A01C751" w14:textId="77777777" w:rsidR="005277F3" w:rsidRDefault="005277F3" w:rsidP="00E147B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第一组</w:t>
            </w:r>
          </w:p>
        </w:tc>
      </w:tr>
      <w:tr w:rsidR="005277F3" w14:paraId="554278E3" w14:textId="77777777" w:rsidTr="00E147BD">
        <w:trPr>
          <w:cantSplit/>
          <w:trHeight w:val="709"/>
        </w:trPr>
        <w:tc>
          <w:tcPr>
            <w:tcW w:w="337" w:type="pct"/>
            <w:vAlign w:val="center"/>
          </w:tcPr>
          <w:p w14:paraId="10114776" w14:textId="77777777" w:rsidR="005277F3" w:rsidRDefault="005277F3" w:rsidP="005277F3">
            <w:pPr>
              <w:numPr>
                <w:ilvl w:val="0"/>
                <w:numId w:val="1"/>
              </w:numPr>
              <w:tabs>
                <w:tab w:val="left" w:pos="562"/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2" w:type="pct"/>
            <w:vAlign w:val="center"/>
          </w:tcPr>
          <w:p w14:paraId="01EF2CBF" w14:textId="77777777" w:rsidR="005277F3" w:rsidRDefault="005277F3" w:rsidP="00E147BD">
            <w:pPr>
              <w:jc w:val="center"/>
              <w:rPr>
                <w:color w:val="000000"/>
                <w:kern w:val="0"/>
                <w:szCs w:val="21"/>
              </w:rPr>
            </w:pPr>
            <w:proofErr w:type="gramStart"/>
            <w:r>
              <w:rPr>
                <w:szCs w:val="21"/>
              </w:rPr>
              <w:t>国标委</w:t>
            </w:r>
            <w:proofErr w:type="gramEnd"/>
            <w:r>
              <w:rPr>
                <w:szCs w:val="21"/>
              </w:rPr>
              <w:t>发</w:t>
            </w:r>
            <w:r>
              <w:rPr>
                <w:szCs w:val="21"/>
              </w:rPr>
              <w:t>[2022]17</w:t>
            </w:r>
            <w:r>
              <w:rPr>
                <w:szCs w:val="21"/>
              </w:rPr>
              <w:t>号</w:t>
            </w:r>
            <w:r>
              <w:rPr>
                <w:szCs w:val="21"/>
              </w:rPr>
              <w:t>20220133-T-469</w:t>
            </w:r>
          </w:p>
        </w:tc>
        <w:tc>
          <w:tcPr>
            <w:tcW w:w="1604" w:type="pct"/>
            <w:vAlign w:val="center"/>
          </w:tcPr>
          <w:p w14:paraId="4F945BAD" w14:textId="77777777" w:rsidR="005277F3" w:rsidRDefault="005277F3" w:rsidP="00E147BD">
            <w:pPr>
              <w:jc w:val="left"/>
              <w:rPr>
                <w:kern w:val="0"/>
                <w:szCs w:val="21"/>
              </w:rPr>
            </w:pPr>
            <w:r>
              <w:rPr>
                <w:szCs w:val="21"/>
              </w:rPr>
              <w:t>埋层硅外延片</w:t>
            </w:r>
          </w:p>
        </w:tc>
        <w:tc>
          <w:tcPr>
            <w:tcW w:w="1385" w:type="pct"/>
            <w:vAlign w:val="center"/>
          </w:tcPr>
          <w:p w14:paraId="098DCFD9" w14:textId="77777777" w:rsidR="005277F3" w:rsidRDefault="005277F3" w:rsidP="00E147BD">
            <w:pPr>
              <w:jc w:val="left"/>
              <w:rPr>
                <w:kern w:val="0"/>
                <w:szCs w:val="21"/>
              </w:rPr>
            </w:pPr>
            <w:r>
              <w:rPr>
                <w:szCs w:val="21"/>
              </w:rPr>
              <w:t>南京国盛电子有限公司</w:t>
            </w:r>
          </w:p>
        </w:tc>
        <w:tc>
          <w:tcPr>
            <w:tcW w:w="399" w:type="pct"/>
            <w:vAlign w:val="center"/>
          </w:tcPr>
          <w:p w14:paraId="206B73B4" w14:textId="77777777" w:rsidR="005277F3" w:rsidRDefault="005277F3" w:rsidP="00E147B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审定</w:t>
            </w:r>
          </w:p>
        </w:tc>
      </w:tr>
      <w:tr w:rsidR="005277F3" w14:paraId="7F918268" w14:textId="77777777" w:rsidTr="00E147BD">
        <w:trPr>
          <w:cantSplit/>
          <w:trHeight w:val="694"/>
        </w:trPr>
        <w:tc>
          <w:tcPr>
            <w:tcW w:w="337" w:type="pct"/>
            <w:vAlign w:val="center"/>
          </w:tcPr>
          <w:p w14:paraId="722474A7" w14:textId="77777777" w:rsidR="005277F3" w:rsidRDefault="005277F3" w:rsidP="005277F3">
            <w:pPr>
              <w:numPr>
                <w:ilvl w:val="0"/>
                <w:numId w:val="1"/>
              </w:numPr>
              <w:tabs>
                <w:tab w:val="left" w:pos="562"/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2" w:type="pct"/>
            <w:vAlign w:val="center"/>
          </w:tcPr>
          <w:p w14:paraId="7B9C22DA" w14:textId="77777777" w:rsidR="005277F3" w:rsidRDefault="005277F3" w:rsidP="00E147BD">
            <w:pPr>
              <w:jc w:val="center"/>
              <w:rPr>
                <w:kern w:val="0"/>
                <w:szCs w:val="21"/>
              </w:rPr>
            </w:pPr>
            <w:proofErr w:type="gramStart"/>
            <w:r>
              <w:rPr>
                <w:color w:val="000000"/>
                <w:kern w:val="0"/>
                <w:szCs w:val="21"/>
              </w:rPr>
              <w:t>国标委</w:t>
            </w:r>
            <w:proofErr w:type="gramEnd"/>
            <w:r>
              <w:rPr>
                <w:color w:val="000000"/>
                <w:kern w:val="0"/>
                <w:szCs w:val="21"/>
              </w:rPr>
              <w:t>发</w:t>
            </w:r>
            <w:r>
              <w:rPr>
                <w:color w:val="000000"/>
                <w:kern w:val="0"/>
                <w:szCs w:val="21"/>
              </w:rPr>
              <w:t>[2021]19</w:t>
            </w:r>
            <w:r>
              <w:rPr>
                <w:color w:val="000000"/>
                <w:kern w:val="0"/>
                <w:szCs w:val="21"/>
              </w:rPr>
              <w:t>号</w:t>
            </w:r>
          </w:p>
          <w:p w14:paraId="2FF1EC86" w14:textId="77777777" w:rsidR="005277F3" w:rsidRDefault="005277F3" w:rsidP="00E147BD">
            <w:pPr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20211956-T-469</w:t>
            </w:r>
          </w:p>
        </w:tc>
        <w:tc>
          <w:tcPr>
            <w:tcW w:w="1604" w:type="pct"/>
            <w:vAlign w:val="center"/>
          </w:tcPr>
          <w:p w14:paraId="6F0B96BC" w14:textId="77777777" w:rsidR="005277F3" w:rsidRDefault="005277F3" w:rsidP="00E147BD">
            <w:pPr>
              <w:rPr>
                <w:szCs w:val="21"/>
              </w:rPr>
            </w:pPr>
            <w:r>
              <w:rPr>
                <w:kern w:val="0"/>
                <w:szCs w:val="21"/>
              </w:rPr>
              <w:t>半导体晶片表面金属</w:t>
            </w:r>
            <w:proofErr w:type="gramStart"/>
            <w:r>
              <w:rPr>
                <w:kern w:val="0"/>
                <w:szCs w:val="21"/>
              </w:rPr>
              <w:t>沾污</w:t>
            </w:r>
            <w:proofErr w:type="gramEnd"/>
            <w:r>
              <w:rPr>
                <w:kern w:val="0"/>
                <w:szCs w:val="21"/>
              </w:rPr>
              <w:t>的测定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全反射</w:t>
            </w:r>
            <w:r>
              <w:rPr>
                <w:kern w:val="0"/>
                <w:szCs w:val="21"/>
              </w:rPr>
              <w:t>X</w:t>
            </w:r>
            <w:r>
              <w:rPr>
                <w:kern w:val="0"/>
                <w:szCs w:val="21"/>
              </w:rPr>
              <w:t>射线荧光光谱法</w:t>
            </w:r>
          </w:p>
        </w:tc>
        <w:tc>
          <w:tcPr>
            <w:tcW w:w="1385" w:type="pct"/>
            <w:vAlign w:val="center"/>
          </w:tcPr>
          <w:p w14:paraId="2AA2A422" w14:textId="77777777" w:rsidR="005277F3" w:rsidRDefault="005277F3" w:rsidP="00E147BD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有</w:t>
            </w:r>
            <w:proofErr w:type="gramStart"/>
            <w:r>
              <w:rPr>
                <w:szCs w:val="21"/>
              </w:rPr>
              <w:t>研</w:t>
            </w:r>
            <w:proofErr w:type="gramEnd"/>
            <w:r>
              <w:rPr>
                <w:szCs w:val="21"/>
              </w:rPr>
              <w:t>半导体硅材料股份公司</w:t>
            </w:r>
          </w:p>
        </w:tc>
        <w:tc>
          <w:tcPr>
            <w:tcW w:w="399" w:type="pct"/>
            <w:vAlign w:val="center"/>
          </w:tcPr>
          <w:p w14:paraId="3C7F6D51" w14:textId="77777777" w:rsidR="005277F3" w:rsidRDefault="005277F3" w:rsidP="00E147B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审定</w:t>
            </w:r>
          </w:p>
        </w:tc>
      </w:tr>
      <w:tr w:rsidR="005277F3" w14:paraId="596CBF44" w14:textId="77777777" w:rsidTr="00E147BD">
        <w:trPr>
          <w:cantSplit/>
          <w:trHeight w:val="756"/>
        </w:trPr>
        <w:tc>
          <w:tcPr>
            <w:tcW w:w="337" w:type="pct"/>
            <w:vAlign w:val="center"/>
          </w:tcPr>
          <w:p w14:paraId="0C44C2A6" w14:textId="77777777" w:rsidR="005277F3" w:rsidRDefault="005277F3" w:rsidP="005277F3">
            <w:pPr>
              <w:numPr>
                <w:ilvl w:val="0"/>
                <w:numId w:val="1"/>
              </w:numPr>
              <w:tabs>
                <w:tab w:val="left" w:pos="562"/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2" w:type="pct"/>
            <w:vAlign w:val="center"/>
          </w:tcPr>
          <w:p w14:paraId="44EC1F50" w14:textId="77777777" w:rsidR="005277F3" w:rsidRDefault="005277F3" w:rsidP="00E147BD">
            <w:pPr>
              <w:jc w:val="center"/>
              <w:rPr>
                <w:kern w:val="0"/>
                <w:szCs w:val="21"/>
              </w:rPr>
            </w:pPr>
            <w:proofErr w:type="gramStart"/>
            <w:r>
              <w:rPr>
                <w:kern w:val="0"/>
                <w:szCs w:val="21"/>
              </w:rPr>
              <w:t>工信厅科</w:t>
            </w:r>
            <w:proofErr w:type="gramEnd"/>
            <w:r>
              <w:rPr>
                <w:kern w:val="0"/>
                <w:szCs w:val="21"/>
              </w:rPr>
              <w:t>〔</w:t>
            </w:r>
            <w:r>
              <w:rPr>
                <w:kern w:val="0"/>
                <w:szCs w:val="21"/>
              </w:rPr>
              <w:t>2023</w:t>
            </w:r>
            <w:r>
              <w:rPr>
                <w:kern w:val="0"/>
                <w:szCs w:val="21"/>
              </w:rPr>
              <w:t>〕</w:t>
            </w:r>
            <w:r>
              <w:rPr>
                <w:kern w:val="0"/>
                <w:szCs w:val="21"/>
              </w:rPr>
              <w:t>18</w:t>
            </w:r>
            <w:r>
              <w:rPr>
                <w:kern w:val="0"/>
                <w:szCs w:val="21"/>
              </w:rPr>
              <w:t>号</w:t>
            </w:r>
          </w:p>
          <w:p w14:paraId="317A2511" w14:textId="77777777" w:rsidR="005277F3" w:rsidRDefault="005277F3" w:rsidP="00E147BD">
            <w:pPr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2023-0001T-YS</w:t>
            </w:r>
          </w:p>
        </w:tc>
        <w:tc>
          <w:tcPr>
            <w:tcW w:w="1604" w:type="pct"/>
            <w:vAlign w:val="center"/>
          </w:tcPr>
          <w:p w14:paraId="35ECD152" w14:textId="77777777" w:rsidR="005277F3" w:rsidRDefault="005277F3" w:rsidP="00E147BD">
            <w:pPr>
              <w:widowControl/>
              <w:jc w:val="left"/>
              <w:rPr>
                <w:szCs w:val="21"/>
              </w:rPr>
            </w:pPr>
            <w:r>
              <w:rPr>
                <w:kern w:val="0"/>
                <w:szCs w:val="21"/>
              </w:rPr>
              <w:t>集成电路用四甲基硅烷</w:t>
            </w:r>
          </w:p>
        </w:tc>
        <w:tc>
          <w:tcPr>
            <w:tcW w:w="1385" w:type="pct"/>
            <w:vAlign w:val="center"/>
          </w:tcPr>
          <w:p w14:paraId="59270FF4" w14:textId="77777777" w:rsidR="005277F3" w:rsidRDefault="005277F3" w:rsidP="00E147BD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洛阳中硅高科技有限公司</w:t>
            </w:r>
          </w:p>
        </w:tc>
        <w:tc>
          <w:tcPr>
            <w:tcW w:w="399" w:type="pct"/>
            <w:vAlign w:val="center"/>
          </w:tcPr>
          <w:p w14:paraId="4A9BE353" w14:textId="77777777" w:rsidR="005277F3" w:rsidRDefault="005277F3" w:rsidP="00E147B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讨论</w:t>
            </w:r>
          </w:p>
        </w:tc>
      </w:tr>
      <w:tr w:rsidR="005277F3" w14:paraId="2E01DB03" w14:textId="77777777" w:rsidTr="00E147BD">
        <w:trPr>
          <w:cantSplit/>
          <w:trHeight w:val="801"/>
        </w:trPr>
        <w:tc>
          <w:tcPr>
            <w:tcW w:w="337" w:type="pct"/>
            <w:vAlign w:val="center"/>
          </w:tcPr>
          <w:p w14:paraId="3BF284EC" w14:textId="77777777" w:rsidR="005277F3" w:rsidRDefault="005277F3" w:rsidP="005277F3">
            <w:pPr>
              <w:numPr>
                <w:ilvl w:val="0"/>
                <w:numId w:val="1"/>
              </w:numPr>
              <w:tabs>
                <w:tab w:val="left" w:pos="562"/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2" w:type="pct"/>
            <w:tcBorders>
              <w:bottom w:val="single" w:sz="4" w:space="0" w:color="auto"/>
            </w:tcBorders>
            <w:vAlign w:val="center"/>
          </w:tcPr>
          <w:p w14:paraId="61E216D1" w14:textId="77777777" w:rsidR="005277F3" w:rsidRDefault="005277F3" w:rsidP="00E147BD">
            <w:pPr>
              <w:spacing w:line="300" w:lineRule="exact"/>
              <w:jc w:val="center"/>
              <w:rPr>
                <w:szCs w:val="21"/>
              </w:rPr>
            </w:pPr>
            <w:proofErr w:type="gramStart"/>
            <w:r>
              <w:rPr>
                <w:kern w:val="0"/>
                <w:szCs w:val="21"/>
              </w:rPr>
              <w:t>工信厅科</w:t>
            </w:r>
            <w:proofErr w:type="gramEnd"/>
            <w:r>
              <w:rPr>
                <w:kern w:val="0"/>
                <w:szCs w:val="21"/>
              </w:rPr>
              <w:t>〔</w:t>
            </w:r>
            <w:r>
              <w:rPr>
                <w:kern w:val="0"/>
                <w:szCs w:val="21"/>
              </w:rPr>
              <w:t>2023</w:t>
            </w:r>
            <w:r>
              <w:rPr>
                <w:kern w:val="0"/>
                <w:szCs w:val="21"/>
              </w:rPr>
              <w:t>〕</w:t>
            </w:r>
            <w:r>
              <w:rPr>
                <w:kern w:val="0"/>
                <w:szCs w:val="21"/>
              </w:rPr>
              <w:t>18</w:t>
            </w:r>
            <w:r>
              <w:rPr>
                <w:kern w:val="0"/>
                <w:szCs w:val="21"/>
              </w:rPr>
              <w:t>号</w:t>
            </w:r>
          </w:p>
          <w:p w14:paraId="39923BE6" w14:textId="77777777" w:rsidR="005277F3" w:rsidRDefault="005277F3" w:rsidP="00E147B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2023-0082T-YS</w:t>
            </w:r>
          </w:p>
        </w:tc>
        <w:tc>
          <w:tcPr>
            <w:tcW w:w="1604" w:type="pct"/>
            <w:tcBorders>
              <w:bottom w:val="single" w:sz="4" w:space="0" w:color="auto"/>
            </w:tcBorders>
            <w:vAlign w:val="center"/>
          </w:tcPr>
          <w:p w14:paraId="3A10B694" w14:textId="77777777" w:rsidR="005277F3" w:rsidRDefault="005277F3" w:rsidP="00E147BD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半导体材料掺杂用扩散膜</w:t>
            </w:r>
          </w:p>
        </w:tc>
        <w:tc>
          <w:tcPr>
            <w:tcW w:w="1385" w:type="pct"/>
            <w:tcBorders>
              <w:bottom w:val="single" w:sz="4" w:space="0" w:color="auto"/>
            </w:tcBorders>
            <w:vAlign w:val="center"/>
          </w:tcPr>
          <w:p w14:paraId="2E39254E" w14:textId="77777777" w:rsidR="005277F3" w:rsidRDefault="005277F3" w:rsidP="00E147BD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安徽安芯电子科技股份有限公司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vAlign w:val="center"/>
          </w:tcPr>
          <w:p w14:paraId="6158FD7F" w14:textId="77777777" w:rsidR="005277F3" w:rsidRDefault="005277F3" w:rsidP="00E147B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讨论</w:t>
            </w:r>
          </w:p>
        </w:tc>
      </w:tr>
      <w:tr w:rsidR="005277F3" w14:paraId="73D38774" w14:textId="77777777" w:rsidTr="00E147BD">
        <w:trPr>
          <w:cantSplit/>
          <w:trHeight w:val="1075"/>
        </w:trPr>
        <w:tc>
          <w:tcPr>
            <w:tcW w:w="337" w:type="pct"/>
            <w:vAlign w:val="center"/>
          </w:tcPr>
          <w:p w14:paraId="183BCED2" w14:textId="77777777" w:rsidR="005277F3" w:rsidRDefault="005277F3" w:rsidP="005277F3">
            <w:pPr>
              <w:numPr>
                <w:ilvl w:val="0"/>
                <w:numId w:val="1"/>
              </w:numPr>
              <w:tabs>
                <w:tab w:val="left" w:pos="562"/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7A01C4" w14:textId="77777777" w:rsidR="005277F3" w:rsidRDefault="005277F3" w:rsidP="00E147BD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正在公示</w:t>
            </w:r>
          </w:p>
          <w:p w14:paraId="68A28DDF" w14:textId="77777777" w:rsidR="005277F3" w:rsidRDefault="005277F3" w:rsidP="00E147BD">
            <w:pPr>
              <w:pStyle w:val="a0"/>
              <w:ind w:firstLine="420"/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（</w:t>
            </w:r>
            <w:r>
              <w:rPr>
                <w:rFonts w:ascii="Times New Roman" w:eastAsia="微软雅黑" w:hAnsi="Times New Roman"/>
                <w:color w:val="333333"/>
                <w:sz w:val="21"/>
                <w:szCs w:val="21"/>
                <w:shd w:val="clear" w:color="auto" w:fill="FFFFFF"/>
              </w:rPr>
              <w:t>2023000386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）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A3C4" w14:textId="77777777" w:rsidR="005277F3" w:rsidRDefault="005277F3" w:rsidP="00E147BD">
            <w:pPr>
              <w:widowControl/>
              <w:jc w:val="left"/>
              <w:rPr>
                <w:szCs w:val="21"/>
              </w:rPr>
            </w:pPr>
            <w:hyperlink r:id="rId7" w:tgtFrame="http://zxd.sacinfo.org.cn/gb/project/tb/planProjectMonitoring/_blank" w:history="1">
              <w:r>
                <w:rPr>
                  <w:kern w:val="0"/>
                  <w:szCs w:val="21"/>
                </w:rPr>
                <w:t>半导体晶片直径测试方法</w:t>
              </w:r>
            </w:hyperlink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646E" w14:textId="77777777" w:rsidR="005277F3" w:rsidRDefault="005277F3" w:rsidP="00E147BD">
            <w:pPr>
              <w:jc w:val="left"/>
              <w:rPr>
                <w:szCs w:val="21"/>
              </w:rPr>
            </w:pPr>
            <w:r>
              <w:rPr>
                <w:color w:val="333333"/>
                <w:szCs w:val="21"/>
                <w:shd w:val="clear" w:color="auto" w:fill="FFFFFF"/>
              </w:rPr>
              <w:t>麦斯克电子材料股份有限公司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259BB7" w14:textId="77777777" w:rsidR="005277F3" w:rsidRDefault="005277F3" w:rsidP="00E147B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讨论</w:t>
            </w:r>
          </w:p>
        </w:tc>
      </w:tr>
      <w:tr w:rsidR="005277F3" w14:paraId="4D7DCE8F" w14:textId="77777777" w:rsidTr="00E147BD">
        <w:trPr>
          <w:cantSplit/>
          <w:trHeight w:val="482"/>
        </w:trPr>
        <w:tc>
          <w:tcPr>
            <w:tcW w:w="5000" w:type="pct"/>
            <w:gridSpan w:val="5"/>
            <w:vAlign w:val="center"/>
          </w:tcPr>
          <w:p w14:paraId="15007464" w14:textId="77777777" w:rsidR="005277F3" w:rsidRDefault="005277F3" w:rsidP="00E1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第二组</w:t>
            </w:r>
          </w:p>
        </w:tc>
      </w:tr>
      <w:tr w:rsidR="005277F3" w14:paraId="60896826" w14:textId="77777777" w:rsidTr="00E147BD">
        <w:trPr>
          <w:cantSplit/>
          <w:trHeight w:val="1320"/>
        </w:trPr>
        <w:tc>
          <w:tcPr>
            <w:tcW w:w="337" w:type="pct"/>
            <w:vAlign w:val="center"/>
          </w:tcPr>
          <w:p w14:paraId="6E6A208F" w14:textId="77777777" w:rsidR="005277F3" w:rsidRDefault="005277F3" w:rsidP="005277F3">
            <w:pPr>
              <w:numPr>
                <w:ilvl w:val="0"/>
                <w:numId w:val="1"/>
              </w:numPr>
              <w:tabs>
                <w:tab w:val="left" w:pos="562"/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2" w:type="pct"/>
            <w:vAlign w:val="center"/>
          </w:tcPr>
          <w:p w14:paraId="786FFB44" w14:textId="77777777" w:rsidR="005277F3" w:rsidRDefault="005277F3" w:rsidP="00E147BD">
            <w:pPr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工</w:t>
            </w:r>
            <w:proofErr w:type="gramStart"/>
            <w:r>
              <w:rPr>
                <w:szCs w:val="21"/>
              </w:rPr>
              <w:t>信厅科函</w:t>
            </w:r>
            <w:proofErr w:type="gramEnd"/>
            <w:r>
              <w:rPr>
                <w:szCs w:val="21"/>
              </w:rPr>
              <w:t>[2022]94</w:t>
            </w:r>
            <w:r>
              <w:rPr>
                <w:szCs w:val="21"/>
              </w:rPr>
              <w:t>号</w:t>
            </w:r>
          </w:p>
          <w:p w14:paraId="7B076080" w14:textId="77777777" w:rsidR="005277F3" w:rsidRDefault="005277F3" w:rsidP="00E147BD">
            <w:pPr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2022-0109T-YS</w:t>
            </w:r>
          </w:p>
        </w:tc>
        <w:tc>
          <w:tcPr>
            <w:tcW w:w="1604" w:type="pct"/>
            <w:vAlign w:val="center"/>
          </w:tcPr>
          <w:p w14:paraId="650E17FE" w14:textId="77777777" w:rsidR="005277F3" w:rsidRDefault="005277F3" w:rsidP="00E147BD">
            <w:pPr>
              <w:rPr>
                <w:szCs w:val="21"/>
              </w:rPr>
            </w:pPr>
            <w:r>
              <w:rPr>
                <w:kern w:val="0"/>
                <w:szCs w:val="21"/>
              </w:rPr>
              <w:t>硅材料中氢含量的测定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>惰性气体熔融热导法</w:t>
            </w:r>
          </w:p>
        </w:tc>
        <w:tc>
          <w:tcPr>
            <w:tcW w:w="1385" w:type="pct"/>
            <w:vAlign w:val="center"/>
          </w:tcPr>
          <w:p w14:paraId="68BB5119" w14:textId="77777777" w:rsidR="005277F3" w:rsidRDefault="005277F3" w:rsidP="00E147BD">
            <w:pPr>
              <w:jc w:val="left"/>
              <w:rPr>
                <w:szCs w:val="21"/>
              </w:rPr>
            </w:pPr>
            <w:r>
              <w:rPr>
                <w:kern w:val="0"/>
                <w:szCs w:val="21"/>
              </w:rPr>
              <w:t>江苏中能硅业科技发展有限公司</w:t>
            </w:r>
          </w:p>
        </w:tc>
        <w:tc>
          <w:tcPr>
            <w:tcW w:w="399" w:type="pct"/>
            <w:vAlign w:val="center"/>
          </w:tcPr>
          <w:p w14:paraId="75232683" w14:textId="77777777" w:rsidR="005277F3" w:rsidRDefault="005277F3" w:rsidP="00E147B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审定</w:t>
            </w:r>
          </w:p>
        </w:tc>
      </w:tr>
      <w:tr w:rsidR="005277F3" w14:paraId="2A0BEF10" w14:textId="77777777" w:rsidTr="00E147BD">
        <w:trPr>
          <w:cantSplit/>
          <w:trHeight w:val="847"/>
        </w:trPr>
        <w:tc>
          <w:tcPr>
            <w:tcW w:w="337" w:type="pct"/>
            <w:vAlign w:val="center"/>
          </w:tcPr>
          <w:p w14:paraId="126D5DB0" w14:textId="77777777" w:rsidR="005277F3" w:rsidRDefault="005277F3" w:rsidP="005277F3">
            <w:pPr>
              <w:numPr>
                <w:ilvl w:val="0"/>
                <w:numId w:val="1"/>
              </w:numPr>
              <w:tabs>
                <w:tab w:val="left" w:pos="562"/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2" w:type="pct"/>
            <w:vAlign w:val="center"/>
          </w:tcPr>
          <w:p w14:paraId="08AFE14A" w14:textId="77777777" w:rsidR="005277F3" w:rsidRDefault="005277F3" w:rsidP="00E147BD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中</w:t>
            </w:r>
            <w:proofErr w:type="gramStart"/>
            <w:r>
              <w:rPr>
                <w:kern w:val="0"/>
                <w:szCs w:val="21"/>
              </w:rPr>
              <w:t>色协科</w:t>
            </w:r>
            <w:proofErr w:type="gramEnd"/>
            <w:r>
              <w:rPr>
                <w:kern w:val="0"/>
                <w:szCs w:val="21"/>
              </w:rPr>
              <w:t>字</w:t>
            </w:r>
            <w:r>
              <w:rPr>
                <w:kern w:val="0"/>
                <w:szCs w:val="21"/>
              </w:rPr>
              <w:t>[2022]100</w:t>
            </w:r>
            <w:r>
              <w:rPr>
                <w:kern w:val="0"/>
                <w:szCs w:val="21"/>
              </w:rPr>
              <w:t>号</w:t>
            </w:r>
          </w:p>
          <w:p w14:paraId="5E6277C6" w14:textId="77777777" w:rsidR="005277F3" w:rsidRDefault="005277F3" w:rsidP="00E147BD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2022-060-T/CNIA</w:t>
            </w:r>
          </w:p>
        </w:tc>
        <w:tc>
          <w:tcPr>
            <w:tcW w:w="1604" w:type="pct"/>
            <w:vAlign w:val="center"/>
          </w:tcPr>
          <w:p w14:paraId="0299C0FF" w14:textId="77777777" w:rsidR="005277F3" w:rsidRDefault="005277F3" w:rsidP="00E147BD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多晶</w:t>
            </w:r>
            <w:proofErr w:type="gramStart"/>
            <w:r>
              <w:rPr>
                <w:kern w:val="0"/>
                <w:szCs w:val="21"/>
              </w:rPr>
              <w:t>硅行业</w:t>
            </w:r>
            <w:proofErr w:type="gramEnd"/>
            <w:r>
              <w:rPr>
                <w:kern w:val="0"/>
                <w:szCs w:val="21"/>
              </w:rPr>
              <w:t>清洁生产评价指标体系</w:t>
            </w:r>
          </w:p>
        </w:tc>
        <w:tc>
          <w:tcPr>
            <w:tcW w:w="1385" w:type="pct"/>
            <w:vAlign w:val="center"/>
          </w:tcPr>
          <w:p w14:paraId="5F8DB6D9" w14:textId="77777777" w:rsidR="005277F3" w:rsidRDefault="005277F3" w:rsidP="00E147BD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四川永祥股份有限公司</w:t>
            </w:r>
          </w:p>
        </w:tc>
        <w:tc>
          <w:tcPr>
            <w:tcW w:w="399" w:type="pct"/>
            <w:vAlign w:val="center"/>
          </w:tcPr>
          <w:p w14:paraId="5AAC9639" w14:textId="77777777" w:rsidR="005277F3" w:rsidRDefault="005277F3" w:rsidP="00E147B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审定</w:t>
            </w:r>
          </w:p>
        </w:tc>
      </w:tr>
      <w:tr w:rsidR="005277F3" w14:paraId="210CC50D" w14:textId="77777777" w:rsidTr="00E147BD">
        <w:trPr>
          <w:cantSplit/>
          <w:trHeight w:val="847"/>
        </w:trPr>
        <w:tc>
          <w:tcPr>
            <w:tcW w:w="337" w:type="pct"/>
            <w:vAlign w:val="center"/>
          </w:tcPr>
          <w:p w14:paraId="26DEF0F0" w14:textId="77777777" w:rsidR="005277F3" w:rsidRDefault="005277F3" w:rsidP="005277F3">
            <w:pPr>
              <w:numPr>
                <w:ilvl w:val="0"/>
                <w:numId w:val="1"/>
              </w:numPr>
              <w:tabs>
                <w:tab w:val="left" w:pos="562"/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2" w:type="pct"/>
            <w:vAlign w:val="center"/>
          </w:tcPr>
          <w:p w14:paraId="51CDDC89" w14:textId="77777777" w:rsidR="005277F3" w:rsidRDefault="005277F3" w:rsidP="00E147BD">
            <w:pPr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工</w:t>
            </w:r>
            <w:proofErr w:type="gramStart"/>
            <w:r>
              <w:rPr>
                <w:szCs w:val="21"/>
              </w:rPr>
              <w:t>信厅科函</w:t>
            </w:r>
            <w:proofErr w:type="gramEnd"/>
            <w:r>
              <w:rPr>
                <w:szCs w:val="21"/>
              </w:rPr>
              <w:t>[2022]94</w:t>
            </w:r>
            <w:r>
              <w:rPr>
                <w:szCs w:val="21"/>
              </w:rPr>
              <w:t>号</w:t>
            </w:r>
          </w:p>
          <w:p w14:paraId="61925A32" w14:textId="77777777" w:rsidR="005277F3" w:rsidRDefault="005277F3" w:rsidP="00E147BD">
            <w:pPr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2022-0250T-YS</w:t>
            </w:r>
          </w:p>
        </w:tc>
        <w:tc>
          <w:tcPr>
            <w:tcW w:w="1604" w:type="pct"/>
            <w:vAlign w:val="center"/>
          </w:tcPr>
          <w:p w14:paraId="469B159E" w14:textId="77777777" w:rsidR="005277F3" w:rsidRDefault="005277F3" w:rsidP="00E147BD">
            <w:pPr>
              <w:rPr>
                <w:szCs w:val="21"/>
              </w:rPr>
            </w:pPr>
            <w:proofErr w:type="gramStart"/>
            <w:r>
              <w:rPr>
                <w:kern w:val="0"/>
                <w:szCs w:val="21"/>
              </w:rPr>
              <w:t>颗粒硅总金属</w:t>
            </w:r>
            <w:proofErr w:type="gramEnd"/>
            <w:r>
              <w:rPr>
                <w:kern w:val="0"/>
                <w:szCs w:val="21"/>
              </w:rPr>
              <w:t>杂质含量的测定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>电感耦合等离子体质谱法</w:t>
            </w:r>
          </w:p>
        </w:tc>
        <w:tc>
          <w:tcPr>
            <w:tcW w:w="1385" w:type="pct"/>
            <w:vAlign w:val="center"/>
          </w:tcPr>
          <w:p w14:paraId="469925FD" w14:textId="77777777" w:rsidR="005277F3" w:rsidRDefault="005277F3" w:rsidP="00E147BD">
            <w:pPr>
              <w:jc w:val="left"/>
              <w:rPr>
                <w:szCs w:val="21"/>
              </w:rPr>
            </w:pPr>
            <w:r>
              <w:rPr>
                <w:kern w:val="0"/>
                <w:szCs w:val="21"/>
              </w:rPr>
              <w:t>江苏中能硅业科技发展有限公司</w:t>
            </w:r>
          </w:p>
        </w:tc>
        <w:tc>
          <w:tcPr>
            <w:tcW w:w="399" w:type="pct"/>
            <w:vAlign w:val="center"/>
          </w:tcPr>
          <w:p w14:paraId="7C5341B5" w14:textId="77777777" w:rsidR="005277F3" w:rsidRDefault="005277F3" w:rsidP="00E147B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预审</w:t>
            </w:r>
          </w:p>
        </w:tc>
      </w:tr>
      <w:tr w:rsidR="005277F3" w14:paraId="3E47947E" w14:textId="77777777" w:rsidTr="00E147BD">
        <w:trPr>
          <w:cantSplit/>
          <w:trHeight w:val="847"/>
        </w:trPr>
        <w:tc>
          <w:tcPr>
            <w:tcW w:w="337" w:type="pct"/>
            <w:vAlign w:val="center"/>
          </w:tcPr>
          <w:p w14:paraId="01F046CA" w14:textId="77777777" w:rsidR="005277F3" w:rsidRDefault="005277F3" w:rsidP="005277F3">
            <w:pPr>
              <w:numPr>
                <w:ilvl w:val="0"/>
                <w:numId w:val="1"/>
              </w:numPr>
              <w:tabs>
                <w:tab w:val="left" w:pos="562"/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2" w:type="pct"/>
            <w:vAlign w:val="center"/>
          </w:tcPr>
          <w:p w14:paraId="79D8564C" w14:textId="77777777" w:rsidR="005277F3" w:rsidRDefault="005277F3" w:rsidP="00E147BD">
            <w:pPr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工</w:t>
            </w:r>
            <w:proofErr w:type="gramStart"/>
            <w:r>
              <w:rPr>
                <w:szCs w:val="21"/>
              </w:rPr>
              <w:t>信厅科函</w:t>
            </w:r>
            <w:proofErr w:type="gramEnd"/>
            <w:r>
              <w:rPr>
                <w:szCs w:val="21"/>
              </w:rPr>
              <w:t>[2022]94</w:t>
            </w:r>
            <w:r>
              <w:rPr>
                <w:szCs w:val="21"/>
              </w:rPr>
              <w:t>号</w:t>
            </w:r>
          </w:p>
          <w:p w14:paraId="7B73942C" w14:textId="77777777" w:rsidR="005277F3" w:rsidRDefault="005277F3" w:rsidP="00E147BD">
            <w:pPr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2022-0470T-YS</w:t>
            </w:r>
          </w:p>
        </w:tc>
        <w:tc>
          <w:tcPr>
            <w:tcW w:w="1604" w:type="pct"/>
            <w:vAlign w:val="center"/>
          </w:tcPr>
          <w:p w14:paraId="1C0868C7" w14:textId="77777777" w:rsidR="005277F3" w:rsidRDefault="005277F3" w:rsidP="00E147BD">
            <w:pPr>
              <w:rPr>
                <w:szCs w:val="21"/>
              </w:rPr>
            </w:pPr>
            <w:r>
              <w:rPr>
                <w:kern w:val="0"/>
                <w:szCs w:val="21"/>
              </w:rPr>
              <w:t>多晶硅生产用石墨制品表面杂质含量的测定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>电感耦合等离子体光谱法</w:t>
            </w:r>
          </w:p>
        </w:tc>
        <w:tc>
          <w:tcPr>
            <w:tcW w:w="1385" w:type="pct"/>
            <w:vAlign w:val="center"/>
          </w:tcPr>
          <w:p w14:paraId="09A85976" w14:textId="77777777" w:rsidR="005277F3" w:rsidRDefault="005277F3" w:rsidP="00E147BD">
            <w:pPr>
              <w:jc w:val="left"/>
              <w:rPr>
                <w:szCs w:val="21"/>
              </w:rPr>
            </w:pPr>
            <w:r>
              <w:rPr>
                <w:kern w:val="0"/>
                <w:szCs w:val="21"/>
              </w:rPr>
              <w:t>新疆协鑫新能源材料科技有限公司</w:t>
            </w:r>
          </w:p>
        </w:tc>
        <w:tc>
          <w:tcPr>
            <w:tcW w:w="399" w:type="pct"/>
            <w:vAlign w:val="center"/>
          </w:tcPr>
          <w:p w14:paraId="1A7CBC11" w14:textId="77777777" w:rsidR="005277F3" w:rsidRDefault="005277F3" w:rsidP="00E147B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预审</w:t>
            </w:r>
          </w:p>
        </w:tc>
      </w:tr>
      <w:tr w:rsidR="005277F3" w14:paraId="35A0E008" w14:textId="77777777" w:rsidTr="00E147BD">
        <w:trPr>
          <w:cantSplit/>
          <w:trHeight w:val="847"/>
        </w:trPr>
        <w:tc>
          <w:tcPr>
            <w:tcW w:w="337" w:type="pct"/>
            <w:vAlign w:val="center"/>
          </w:tcPr>
          <w:p w14:paraId="5B188814" w14:textId="77777777" w:rsidR="005277F3" w:rsidRDefault="005277F3" w:rsidP="005277F3">
            <w:pPr>
              <w:numPr>
                <w:ilvl w:val="0"/>
                <w:numId w:val="1"/>
              </w:numPr>
              <w:tabs>
                <w:tab w:val="left" w:pos="562"/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2" w:type="pct"/>
            <w:vAlign w:val="center"/>
          </w:tcPr>
          <w:p w14:paraId="57294D18" w14:textId="77777777" w:rsidR="005277F3" w:rsidRDefault="005277F3" w:rsidP="00E147B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工</w:t>
            </w:r>
            <w:proofErr w:type="gramStart"/>
            <w:r>
              <w:rPr>
                <w:szCs w:val="21"/>
              </w:rPr>
              <w:t>信厅科函</w:t>
            </w:r>
            <w:proofErr w:type="gramEnd"/>
            <w:r>
              <w:rPr>
                <w:szCs w:val="21"/>
              </w:rPr>
              <w:t>[2022]312</w:t>
            </w:r>
            <w:r>
              <w:rPr>
                <w:szCs w:val="21"/>
              </w:rPr>
              <w:t>号</w:t>
            </w:r>
          </w:p>
          <w:p w14:paraId="667F65C9" w14:textId="77777777" w:rsidR="005277F3" w:rsidRDefault="005277F3" w:rsidP="00E147BD">
            <w:pPr>
              <w:widowControl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2022-2014T-YS</w:t>
            </w:r>
          </w:p>
        </w:tc>
        <w:tc>
          <w:tcPr>
            <w:tcW w:w="1604" w:type="pct"/>
            <w:vAlign w:val="center"/>
          </w:tcPr>
          <w:p w14:paraId="4070C894" w14:textId="77777777" w:rsidR="005277F3" w:rsidRDefault="005277F3" w:rsidP="00E147BD">
            <w:pPr>
              <w:rPr>
                <w:szCs w:val="21"/>
              </w:rPr>
            </w:pPr>
            <w:r>
              <w:rPr>
                <w:kern w:val="0"/>
                <w:szCs w:val="21"/>
              </w:rPr>
              <w:t>再生硅料</w:t>
            </w:r>
          </w:p>
        </w:tc>
        <w:tc>
          <w:tcPr>
            <w:tcW w:w="1385" w:type="pct"/>
            <w:vAlign w:val="center"/>
          </w:tcPr>
          <w:p w14:paraId="41CBB992" w14:textId="77777777" w:rsidR="005277F3" w:rsidRDefault="005277F3" w:rsidP="00E147BD">
            <w:pPr>
              <w:jc w:val="left"/>
              <w:rPr>
                <w:szCs w:val="21"/>
              </w:rPr>
            </w:pPr>
            <w:r>
              <w:rPr>
                <w:kern w:val="0"/>
                <w:szCs w:val="21"/>
              </w:rPr>
              <w:t>隆</w:t>
            </w:r>
            <w:proofErr w:type="gramStart"/>
            <w:r>
              <w:rPr>
                <w:kern w:val="0"/>
                <w:szCs w:val="21"/>
              </w:rPr>
              <w:t>基绿能科技</w:t>
            </w:r>
            <w:proofErr w:type="gramEnd"/>
            <w:r>
              <w:rPr>
                <w:kern w:val="0"/>
                <w:szCs w:val="21"/>
              </w:rPr>
              <w:t>股份有限公司</w:t>
            </w:r>
          </w:p>
        </w:tc>
        <w:tc>
          <w:tcPr>
            <w:tcW w:w="399" w:type="pct"/>
            <w:vAlign w:val="center"/>
          </w:tcPr>
          <w:p w14:paraId="3F9AEDC8" w14:textId="77777777" w:rsidR="005277F3" w:rsidRDefault="005277F3" w:rsidP="00E147B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预审</w:t>
            </w:r>
          </w:p>
        </w:tc>
      </w:tr>
      <w:tr w:rsidR="005277F3" w14:paraId="22F15697" w14:textId="77777777" w:rsidTr="00E147BD">
        <w:trPr>
          <w:cantSplit/>
          <w:trHeight w:val="847"/>
        </w:trPr>
        <w:tc>
          <w:tcPr>
            <w:tcW w:w="337" w:type="pct"/>
            <w:vAlign w:val="center"/>
          </w:tcPr>
          <w:p w14:paraId="77BF6C98" w14:textId="77777777" w:rsidR="005277F3" w:rsidRDefault="005277F3" w:rsidP="005277F3">
            <w:pPr>
              <w:numPr>
                <w:ilvl w:val="0"/>
                <w:numId w:val="1"/>
              </w:numPr>
              <w:tabs>
                <w:tab w:val="left" w:pos="562"/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2" w:type="pct"/>
            <w:vAlign w:val="center"/>
          </w:tcPr>
          <w:p w14:paraId="05B5ED52" w14:textId="77777777" w:rsidR="005277F3" w:rsidRDefault="005277F3" w:rsidP="00E147BD">
            <w:pPr>
              <w:jc w:val="center"/>
              <w:rPr>
                <w:szCs w:val="21"/>
              </w:rPr>
            </w:pPr>
            <w:proofErr w:type="gramStart"/>
            <w:r>
              <w:rPr>
                <w:kern w:val="0"/>
                <w:szCs w:val="21"/>
              </w:rPr>
              <w:t>工信厅科</w:t>
            </w:r>
            <w:proofErr w:type="gramEnd"/>
            <w:r>
              <w:rPr>
                <w:kern w:val="0"/>
                <w:szCs w:val="21"/>
              </w:rPr>
              <w:t>〔</w:t>
            </w:r>
            <w:r>
              <w:rPr>
                <w:kern w:val="0"/>
                <w:szCs w:val="21"/>
              </w:rPr>
              <w:t>2023</w:t>
            </w:r>
            <w:r>
              <w:rPr>
                <w:kern w:val="0"/>
                <w:szCs w:val="21"/>
              </w:rPr>
              <w:t>〕</w:t>
            </w:r>
            <w:r>
              <w:rPr>
                <w:kern w:val="0"/>
                <w:szCs w:val="21"/>
              </w:rPr>
              <w:t>18</w:t>
            </w:r>
            <w:r>
              <w:rPr>
                <w:kern w:val="0"/>
                <w:szCs w:val="21"/>
              </w:rPr>
              <w:t>号</w:t>
            </w:r>
          </w:p>
          <w:p w14:paraId="2F5E1E0F" w14:textId="77777777" w:rsidR="005277F3" w:rsidRDefault="005277F3" w:rsidP="00E147BD">
            <w:pPr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2023-0083T-YS</w:t>
            </w:r>
          </w:p>
        </w:tc>
        <w:tc>
          <w:tcPr>
            <w:tcW w:w="1604" w:type="pct"/>
            <w:vAlign w:val="center"/>
          </w:tcPr>
          <w:p w14:paraId="48B3F2ED" w14:textId="77777777" w:rsidR="005277F3" w:rsidRDefault="005277F3" w:rsidP="00E147BD">
            <w:pPr>
              <w:rPr>
                <w:kern w:val="0"/>
                <w:szCs w:val="21"/>
              </w:rPr>
            </w:pPr>
            <w:r>
              <w:rPr>
                <w:szCs w:val="21"/>
              </w:rPr>
              <w:t>区熔用多晶硅材料</w:t>
            </w:r>
          </w:p>
        </w:tc>
        <w:tc>
          <w:tcPr>
            <w:tcW w:w="1385" w:type="pct"/>
            <w:vAlign w:val="center"/>
          </w:tcPr>
          <w:p w14:paraId="3A7B40E5" w14:textId="77777777" w:rsidR="005277F3" w:rsidRDefault="005277F3" w:rsidP="00E147BD">
            <w:pPr>
              <w:jc w:val="left"/>
              <w:rPr>
                <w:color w:val="333333"/>
                <w:szCs w:val="21"/>
                <w:shd w:val="clear" w:color="auto" w:fill="FFFFFF"/>
              </w:rPr>
            </w:pPr>
            <w:r>
              <w:rPr>
                <w:szCs w:val="21"/>
              </w:rPr>
              <w:t>陕西有色天</w:t>
            </w:r>
            <w:proofErr w:type="gramStart"/>
            <w:r>
              <w:rPr>
                <w:szCs w:val="21"/>
              </w:rPr>
              <w:t>宏瑞科硅</w:t>
            </w:r>
            <w:proofErr w:type="gramEnd"/>
            <w:r>
              <w:rPr>
                <w:szCs w:val="21"/>
              </w:rPr>
              <w:t>材料有限责任公司</w:t>
            </w:r>
          </w:p>
        </w:tc>
        <w:tc>
          <w:tcPr>
            <w:tcW w:w="399" w:type="pct"/>
            <w:vAlign w:val="center"/>
          </w:tcPr>
          <w:p w14:paraId="25756005" w14:textId="77777777" w:rsidR="005277F3" w:rsidRDefault="005277F3" w:rsidP="00E147B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讨论</w:t>
            </w:r>
          </w:p>
        </w:tc>
      </w:tr>
      <w:tr w:rsidR="005277F3" w14:paraId="3FA79FEB" w14:textId="77777777" w:rsidTr="00E147BD">
        <w:trPr>
          <w:cantSplit/>
          <w:trHeight w:val="847"/>
        </w:trPr>
        <w:tc>
          <w:tcPr>
            <w:tcW w:w="337" w:type="pct"/>
            <w:vAlign w:val="center"/>
          </w:tcPr>
          <w:p w14:paraId="1F93B03B" w14:textId="77777777" w:rsidR="005277F3" w:rsidRDefault="005277F3" w:rsidP="005277F3">
            <w:pPr>
              <w:numPr>
                <w:ilvl w:val="0"/>
                <w:numId w:val="1"/>
              </w:numPr>
              <w:tabs>
                <w:tab w:val="left" w:pos="562"/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2" w:type="pct"/>
            <w:vAlign w:val="center"/>
          </w:tcPr>
          <w:p w14:paraId="7FDC84F2" w14:textId="77777777" w:rsidR="005277F3" w:rsidRDefault="005277F3" w:rsidP="00E147BD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正在公示</w:t>
            </w:r>
          </w:p>
          <w:p w14:paraId="49E53CFD" w14:textId="77777777" w:rsidR="005277F3" w:rsidRDefault="005277F3" w:rsidP="00E147BD">
            <w:pPr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>
              <w:rPr>
                <w:rFonts w:eastAsia="微软雅黑"/>
                <w:color w:val="333333"/>
                <w:szCs w:val="21"/>
                <w:shd w:val="clear" w:color="auto" w:fill="FFFFFF"/>
              </w:rPr>
              <w:t>2023000379</w:t>
            </w:r>
            <w:r>
              <w:rPr>
                <w:kern w:val="0"/>
                <w:szCs w:val="21"/>
              </w:rPr>
              <w:t>）</w:t>
            </w:r>
          </w:p>
        </w:tc>
        <w:tc>
          <w:tcPr>
            <w:tcW w:w="1604" w:type="pct"/>
            <w:vAlign w:val="center"/>
          </w:tcPr>
          <w:p w14:paraId="7A618029" w14:textId="77777777" w:rsidR="005277F3" w:rsidRDefault="005277F3" w:rsidP="00E147BD">
            <w:pPr>
              <w:widowControl/>
              <w:jc w:val="left"/>
              <w:rPr>
                <w:szCs w:val="21"/>
              </w:rPr>
            </w:pPr>
            <w:r>
              <w:rPr>
                <w:kern w:val="0"/>
                <w:szCs w:val="21"/>
              </w:rPr>
              <w:t>太阳能级多晶硅</w:t>
            </w:r>
          </w:p>
        </w:tc>
        <w:tc>
          <w:tcPr>
            <w:tcW w:w="1385" w:type="pct"/>
            <w:vAlign w:val="center"/>
          </w:tcPr>
          <w:p w14:paraId="097EA553" w14:textId="77777777" w:rsidR="005277F3" w:rsidRDefault="005277F3" w:rsidP="00E147BD">
            <w:pPr>
              <w:jc w:val="left"/>
              <w:rPr>
                <w:szCs w:val="21"/>
              </w:rPr>
            </w:pPr>
            <w:r>
              <w:rPr>
                <w:color w:val="333333"/>
                <w:szCs w:val="21"/>
                <w:shd w:val="clear" w:color="auto" w:fill="FFFFFF"/>
              </w:rPr>
              <w:t>洛阳中硅高科技有限公司</w:t>
            </w:r>
          </w:p>
        </w:tc>
        <w:tc>
          <w:tcPr>
            <w:tcW w:w="399" w:type="pct"/>
            <w:vAlign w:val="center"/>
          </w:tcPr>
          <w:p w14:paraId="5A992184" w14:textId="77777777" w:rsidR="005277F3" w:rsidRDefault="005277F3" w:rsidP="00E147B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讨论</w:t>
            </w:r>
          </w:p>
        </w:tc>
      </w:tr>
    </w:tbl>
    <w:p w14:paraId="1CAEC17B" w14:textId="77777777" w:rsidR="005277F3" w:rsidRDefault="005277F3" w:rsidP="005277F3">
      <w:pPr>
        <w:widowControl/>
        <w:spacing w:line="454" w:lineRule="atLeast"/>
        <w:rPr>
          <w:rFonts w:ascii="宋体" w:hAnsi="宋体" w:cs="宋体" w:hint="eastAsia"/>
          <w:kern w:val="0"/>
          <w:sz w:val="18"/>
          <w:szCs w:val="18"/>
        </w:rPr>
      </w:pPr>
    </w:p>
    <w:p w14:paraId="58BF6B20" w14:textId="77777777" w:rsidR="001573B2" w:rsidRDefault="001573B2"/>
    <w:sectPr w:rsidR="001573B2">
      <w:footerReference w:type="default" r:id="rId8"/>
      <w:pgSz w:w="11907" w:h="16840"/>
      <w:pgMar w:top="1247" w:right="1134" w:bottom="1134" w:left="1247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9FF6A" w14:textId="77777777" w:rsidR="00100F3B" w:rsidRDefault="00100F3B" w:rsidP="005277F3">
      <w:r>
        <w:separator/>
      </w:r>
    </w:p>
  </w:endnote>
  <w:endnote w:type="continuationSeparator" w:id="0">
    <w:p w14:paraId="50874A9D" w14:textId="77777777" w:rsidR="00100F3B" w:rsidRDefault="00100F3B" w:rsidP="00527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14D9E" w14:textId="77777777" w:rsidR="00000000" w:rsidRDefault="0000000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B00E7" w14:textId="77777777" w:rsidR="00100F3B" w:rsidRDefault="00100F3B" w:rsidP="005277F3">
      <w:r>
        <w:separator/>
      </w:r>
    </w:p>
  </w:footnote>
  <w:footnote w:type="continuationSeparator" w:id="0">
    <w:p w14:paraId="293FAA34" w14:textId="77777777" w:rsidR="00100F3B" w:rsidRDefault="00100F3B" w:rsidP="00527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117756"/>
    <w:multiLevelType w:val="multilevel"/>
    <w:tmpl w:val="74117756"/>
    <w:lvl w:ilvl="0">
      <w:start w:val="1"/>
      <w:numFmt w:val="decimal"/>
      <w:lvlText w:val="%1"/>
      <w:lvlJc w:val="left"/>
      <w:pPr>
        <w:tabs>
          <w:tab w:val="num" w:pos="562"/>
        </w:tabs>
        <w:ind w:left="562" w:hanging="42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83559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6EF"/>
    <w:rsid w:val="00100F3B"/>
    <w:rsid w:val="001573B2"/>
    <w:rsid w:val="005277F3"/>
    <w:rsid w:val="007D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FC41685-5366-40FE-AFEF-E46C487C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77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5277F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5277F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277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5277F3"/>
    <w:rPr>
      <w:sz w:val="18"/>
      <w:szCs w:val="18"/>
    </w:rPr>
  </w:style>
  <w:style w:type="paragraph" w:styleId="a0">
    <w:name w:val="Body Text Indent"/>
    <w:basedOn w:val="a"/>
    <w:link w:val="a8"/>
    <w:rsid w:val="005277F3"/>
    <w:pPr>
      <w:ind w:firstLineChars="200" w:firstLine="480"/>
    </w:pPr>
    <w:rPr>
      <w:rFonts w:ascii="宋体" w:hAnsi="宋体"/>
      <w:sz w:val="24"/>
    </w:rPr>
  </w:style>
  <w:style w:type="character" w:customStyle="1" w:styleId="a8">
    <w:name w:val="正文文本缩进 字符"/>
    <w:basedOn w:val="a1"/>
    <w:link w:val="a0"/>
    <w:rsid w:val="005277F3"/>
    <w:rPr>
      <w:rFonts w:ascii="宋体" w:eastAsia="宋体" w:hAnsi="宋体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zxd.sacinfo.org.cn/gb/gbdetail/loadview?projectId=10136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2023-10-10T07:23:00Z</dcterms:created>
  <dcterms:modified xsi:type="dcterms:W3CDTF">2023-10-10T07:23:00Z</dcterms:modified>
</cp:coreProperties>
</file>