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2D00" w14:textId="77777777" w:rsidR="00415DD7" w:rsidRDefault="00415DD7" w:rsidP="00415DD7">
      <w:pPr>
        <w:widowControl/>
        <w:snapToGrid w:val="0"/>
        <w:spacing w:afterLines="50" w:after="156" w:line="400" w:lineRule="exact"/>
        <w:jc w:val="left"/>
        <w:rPr>
          <w:kern w:val="0"/>
          <w:sz w:val="24"/>
        </w:rPr>
      </w:pPr>
      <w:r>
        <w:rPr>
          <w:kern w:val="0"/>
          <w:sz w:val="24"/>
        </w:rPr>
        <w:t>附件：</w:t>
      </w:r>
    </w:p>
    <w:p w14:paraId="22224C9E" w14:textId="77777777" w:rsidR="00415DD7" w:rsidRDefault="00415DD7" w:rsidP="00415DD7">
      <w:pPr>
        <w:widowControl/>
        <w:spacing w:afterLines="50" w:after="156"/>
        <w:jc w:val="center"/>
        <w:rPr>
          <w:rFonts w:eastAsia="黑体"/>
          <w:color w:val="000000"/>
          <w:sz w:val="24"/>
        </w:rPr>
      </w:pPr>
      <w:r>
        <w:rPr>
          <w:rFonts w:eastAsia="黑体"/>
          <w:kern w:val="0"/>
          <w:sz w:val="24"/>
        </w:rPr>
        <w:t>会议审定</w:t>
      </w:r>
      <w:r>
        <w:rPr>
          <w:rFonts w:eastAsia="黑体" w:hint="eastAsia"/>
          <w:kern w:val="0"/>
          <w:sz w:val="24"/>
        </w:rPr>
        <w:t>、</w:t>
      </w:r>
      <w:r>
        <w:rPr>
          <w:rFonts w:eastAsia="黑体"/>
          <w:kern w:val="0"/>
          <w:sz w:val="24"/>
        </w:rPr>
        <w:t>预审</w:t>
      </w:r>
      <w:r>
        <w:rPr>
          <w:rFonts w:eastAsia="黑体" w:hint="eastAsia"/>
          <w:kern w:val="0"/>
          <w:sz w:val="24"/>
        </w:rPr>
        <w:t>和讨论的</w:t>
      </w:r>
      <w:r>
        <w:rPr>
          <w:rFonts w:eastAsia="黑体"/>
          <w:kern w:val="0"/>
          <w:sz w:val="24"/>
        </w:rPr>
        <w:t>标准项目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2257"/>
        <w:gridCol w:w="2682"/>
        <w:gridCol w:w="2144"/>
        <w:gridCol w:w="630"/>
      </w:tblGrid>
      <w:tr w:rsidR="00415DD7" w14:paraId="34742748" w14:textId="77777777" w:rsidTr="00841566">
        <w:trPr>
          <w:trHeight w:val="627"/>
        </w:trPr>
        <w:tc>
          <w:tcPr>
            <w:tcW w:w="285" w:type="pct"/>
            <w:vAlign w:val="center"/>
          </w:tcPr>
          <w:p w14:paraId="18E2075E" w14:textId="77777777" w:rsidR="00415DD7" w:rsidRDefault="00415DD7" w:rsidP="008415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79" w:type="pct"/>
            <w:vAlign w:val="center"/>
          </w:tcPr>
          <w:p w14:paraId="32415CF1" w14:textId="77777777" w:rsidR="00415DD7" w:rsidRDefault="00415DD7" w:rsidP="008415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计划文号及编号</w:t>
            </w:r>
          </w:p>
        </w:tc>
        <w:tc>
          <w:tcPr>
            <w:tcW w:w="1639" w:type="pct"/>
            <w:vAlign w:val="center"/>
          </w:tcPr>
          <w:p w14:paraId="10976172" w14:textId="77777777" w:rsidR="00415DD7" w:rsidRDefault="00415DD7" w:rsidP="008415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310" w:type="pct"/>
            <w:vAlign w:val="center"/>
          </w:tcPr>
          <w:p w14:paraId="1A82085D" w14:textId="77777777" w:rsidR="00415DD7" w:rsidRDefault="00415DD7" w:rsidP="008415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牵头单位</w:t>
            </w:r>
          </w:p>
        </w:tc>
        <w:tc>
          <w:tcPr>
            <w:tcW w:w="385" w:type="pct"/>
            <w:vAlign w:val="center"/>
          </w:tcPr>
          <w:p w14:paraId="0987A93C" w14:textId="77777777" w:rsidR="00415DD7" w:rsidRDefault="00415DD7" w:rsidP="008415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415DD7" w14:paraId="658840E5" w14:textId="77777777" w:rsidTr="00841566">
        <w:trPr>
          <w:trHeight w:val="1070"/>
        </w:trPr>
        <w:tc>
          <w:tcPr>
            <w:tcW w:w="285" w:type="pct"/>
            <w:vAlign w:val="center"/>
          </w:tcPr>
          <w:p w14:paraId="6713CFBE" w14:textId="77777777" w:rsidR="00415DD7" w:rsidRDefault="00415DD7" w:rsidP="00415DD7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9D03" w14:textId="77777777" w:rsidR="00415DD7" w:rsidRDefault="00415DD7" w:rsidP="0084156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[2022]17</w:t>
            </w:r>
            <w:r>
              <w:rPr>
                <w:sz w:val="24"/>
              </w:rPr>
              <w:t>号</w:t>
            </w:r>
          </w:p>
          <w:p w14:paraId="1E3578FF" w14:textId="77777777" w:rsidR="00415DD7" w:rsidRDefault="00415DD7" w:rsidP="008415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20220134-T-469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0B0" w14:textId="77777777" w:rsidR="00415DD7" w:rsidRDefault="00415DD7" w:rsidP="00841566">
            <w:pPr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碳化硅外延片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2F71" w14:textId="77777777" w:rsidR="00415DD7" w:rsidRDefault="00415DD7" w:rsidP="00841566">
            <w:pPr>
              <w:jc w:val="left"/>
              <w:rPr>
                <w:sz w:val="24"/>
              </w:rPr>
            </w:pPr>
            <w:r>
              <w:rPr>
                <w:sz w:val="24"/>
              </w:rPr>
              <w:t>南京国盛电子有限公司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E20A" w14:textId="77777777" w:rsidR="00415DD7" w:rsidRDefault="00415DD7" w:rsidP="00841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</w:tr>
      <w:tr w:rsidR="00415DD7" w14:paraId="7CF1EA1B" w14:textId="77777777" w:rsidTr="00841566">
        <w:trPr>
          <w:trHeight w:val="908"/>
        </w:trPr>
        <w:tc>
          <w:tcPr>
            <w:tcW w:w="285" w:type="pct"/>
            <w:vAlign w:val="center"/>
          </w:tcPr>
          <w:p w14:paraId="372E71ED" w14:textId="77777777" w:rsidR="00415DD7" w:rsidRDefault="00415DD7" w:rsidP="00415DD7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57AF" w14:textId="77777777" w:rsidR="00415DD7" w:rsidRDefault="00415DD7" w:rsidP="008415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proofErr w:type="gramStart"/>
            <w:r>
              <w:rPr>
                <w:rFonts w:hint="eastAsia"/>
                <w:sz w:val="24"/>
              </w:rPr>
              <w:t>信厅科函</w:t>
            </w:r>
            <w:proofErr w:type="gramEnd"/>
            <w:r>
              <w:rPr>
                <w:rFonts w:hint="eastAsia"/>
                <w:sz w:val="24"/>
              </w:rPr>
              <w:t>[2022]94</w:t>
            </w:r>
            <w:r>
              <w:rPr>
                <w:rFonts w:hint="eastAsia"/>
                <w:sz w:val="24"/>
              </w:rPr>
              <w:t>号</w:t>
            </w:r>
          </w:p>
          <w:p w14:paraId="12918C19" w14:textId="77777777" w:rsidR="00415DD7" w:rsidRDefault="00415DD7" w:rsidP="0084156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2022-0084T-YS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6568" w14:textId="77777777" w:rsidR="00415DD7" w:rsidRDefault="00415DD7" w:rsidP="00841566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红外及激光材料用硒化氢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E2D" w14:textId="77777777" w:rsidR="00415DD7" w:rsidRDefault="00415DD7" w:rsidP="00841566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广东先导稀材股份有限公司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6E1" w14:textId="77777777" w:rsidR="00415DD7" w:rsidRDefault="00415DD7" w:rsidP="00841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</w:tr>
      <w:tr w:rsidR="00415DD7" w14:paraId="47B5B9CB" w14:textId="77777777" w:rsidTr="00841566">
        <w:trPr>
          <w:trHeight w:val="958"/>
        </w:trPr>
        <w:tc>
          <w:tcPr>
            <w:tcW w:w="285" w:type="pct"/>
            <w:vAlign w:val="center"/>
          </w:tcPr>
          <w:p w14:paraId="67AEFBE0" w14:textId="77777777" w:rsidR="00415DD7" w:rsidRDefault="00415DD7" w:rsidP="00415DD7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1BA22" w14:textId="77777777" w:rsidR="00415DD7" w:rsidRDefault="00415DD7" w:rsidP="0084156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工</w:t>
            </w:r>
            <w:proofErr w:type="gramStart"/>
            <w:r>
              <w:rPr>
                <w:rFonts w:hint="eastAsia"/>
                <w:sz w:val="24"/>
              </w:rPr>
              <w:t>信厅科函</w:t>
            </w:r>
            <w:proofErr w:type="gramEnd"/>
            <w:r>
              <w:rPr>
                <w:rFonts w:hint="eastAsia"/>
                <w:sz w:val="24"/>
              </w:rPr>
              <w:t>[2022]158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2022-0573T-YS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8A8F" w14:textId="77777777" w:rsidR="00415DD7" w:rsidRDefault="00415DD7" w:rsidP="0084156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半绝缘砷化镓单晶衬底片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727B" w14:textId="77777777" w:rsidR="00415DD7" w:rsidRDefault="00415DD7" w:rsidP="00841566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广东先导微电子科技有限公司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D0D" w14:textId="77777777" w:rsidR="00415DD7" w:rsidRDefault="00415DD7" w:rsidP="0084156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审定</w:t>
            </w:r>
          </w:p>
        </w:tc>
      </w:tr>
      <w:tr w:rsidR="00415DD7" w14:paraId="478B539C" w14:textId="77777777" w:rsidTr="00841566">
        <w:trPr>
          <w:trHeight w:val="958"/>
        </w:trPr>
        <w:tc>
          <w:tcPr>
            <w:tcW w:w="285" w:type="pct"/>
            <w:vAlign w:val="center"/>
          </w:tcPr>
          <w:p w14:paraId="21A57425" w14:textId="77777777" w:rsidR="00415DD7" w:rsidRDefault="00415DD7" w:rsidP="00415DD7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6949" w14:textId="77777777" w:rsidR="00415DD7" w:rsidRDefault="00415DD7" w:rsidP="00841566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国标委</w:t>
            </w:r>
            <w:proofErr w:type="gramEnd"/>
            <w:r>
              <w:rPr>
                <w:sz w:val="24"/>
              </w:rPr>
              <w:t>发</w:t>
            </w:r>
            <w:r>
              <w:rPr>
                <w:sz w:val="24"/>
              </w:rPr>
              <w:t>[2021]28</w:t>
            </w:r>
            <w:r>
              <w:rPr>
                <w:sz w:val="24"/>
              </w:rPr>
              <w:t>号</w:t>
            </w:r>
          </w:p>
          <w:p w14:paraId="4484F80D" w14:textId="77777777" w:rsidR="00415DD7" w:rsidRDefault="00415DD7" w:rsidP="00841566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20214216-T-469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DF18" w14:textId="77777777" w:rsidR="00415DD7" w:rsidRDefault="00415DD7" w:rsidP="00841566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III</w:t>
            </w:r>
            <w:r>
              <w:rPr>
                <w:rFonts w:hint="eastAsia"/>
                <w:sz w:val="24"/>
              </w:rPr>
              <w:t>族氮化物半导体材料中位错成像的测试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透射电子显微镜法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7636D" w14:textId="77777777" w:rsidR="00415DD7" w:rsidRDefault="00415DD7" w:rsidP="0084156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中国科学院苏州纳米技术与纳米仿生研究所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1FEC" w14:textId="77777777" w:rsidR="00415DD7" w:rsidRDefault="00415DD7" w:rsidP="008415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预审</w:t>
            </w:r>
          </w:p>
        </w:tc>
      </w:tr>
      <w:tr w:rsidR="00415DD7" w14:paraId="0E23C258" w14:textId="77777777" w:rsidTr="00841566">
        <w:trPr>
          <w:trHeight w:val="991"/>
        </w:trPr>
        <w:tc>
          <w:tcPr>
            <w:tcW w:w="285" w:type="pct"/>
            <w:vAlign w:val="center"/>
          </w:tcPr>
          <w:p w14:paraId="47136E53" w14:textId="77777777" w:rsidR="00415DD7" w:rsidRDefault="00415DD7" w:rsidP="00415DD7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3A25" w14:textId="77777777" w:rsidR="00415DD7" w:rsidRDefault="00415DD7" w:rsidP="008415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正在公示</w:t>
            </w:r>
          </w:p>
          <w:p w14:paraId="6BCF8F08" w14:textId="77777777" w:rsidR="00415DD7" w:rsidRDefault="00415DD7" w:rsidP="00841566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2023000382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0DD6" w14:textId="77777777" w:rsidR="00415DD7" w:rsidRDefault="00415DD7" w:rsidP="00841566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碳化硅单晶片厚度和平整度测试方法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BD3" w14:textId="77777777" w:rsidR="00415DD7" w:rsidRDefault="00415DD7" w:rsidP="0084156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北京天科合达半导体股份有限公司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027" w14:textId="77777777" w:rsidR="00415DD7" w:rsidRDefault="00415DD7" w:rsidP="00841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  <w:tr w:rsidR="00415DD7" w14:paraId="4525A6CE" w14:textId="77777777" w:rsidTr="00841566">
        <w:trPr>
          <w:trHeight w:val="1001"/>
        </w:trPr>
        <w:tc>
          <w:tcPr>
            <w:tcW w:w="285" w:type="pct"/>
            <w:vAlign w:val="center"/>
          </w:tcPr>
          <w:p w14:paraId="0CE36C35" w14:textId="77777777" w:rsidR="00415DD7" w:rsidRDefault="00415DD7" w:rsidP="00415DD7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F69D" w14:textId="77777777" w:rsidR="00415DD7" w:rsidRDefault="00415DD7" w:rsidP="008415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正在公示</w:t>
            </w:r>
          </w:p>
          <w:p w14:paraId="1E9391D8" w14:textId="77777777" w:rsidR="00415DD7" w:rsidRDefault="00415DD7" w:rsidP="00841566">
            <w:pPr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2023000387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D6C6" w14:textId="77777777" w:rsidR="00415DD7" w:rsidRDefault="00415DD7" w:rsidP="00841566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碳化硅单晶片微管密度测试方法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3276" w14:textId="77777777" w:rsidR="00415DD7" w:rsidRDefault="00415DD7" w:rsidP="0084156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中国电子科技集团公司第四十六研究所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C1C" w14:textId="77777777" w:rsidR="00415DD7" w:rsidRDefault="00415DD7" w:rsidP="008415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</w:tr>
    </w:tbl>
    <w:p w14:paraId="4D6DC858" w14:textId="77777777" w:rsidR="00EB50CB" w:rsidRDefault="00EB50CB"/>
    <w:sectPr w:rsidR="00EB5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7246" w14:textId="77777777" w:rsidR="0094088B" w:rsidRDefault="0094088B" w:rsidP="00415DD7">
      <w:r>
        <w:separator/>
      </w:r>
    </w:p>
  </w:endnote>
  <w:endnote w:type="continuationSeparator" w:id="0">
    <w:p w14:paraId="72187FF9" w14:textId="77777777" w:rsidR="0094088B" w:rsidRDefault="0094088B" w:rsidP="0041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63AA" w14:textId="77777777" w:rsidR="0094088B" w:rsidRDefault="0094088B" w:rsidP="00415DD7">
      <w:r>
        <w:separator/>
      </w:r>
    </w:p>
  </w:footnote>
  <w:footnote w:type="continuationSeparator" w:id="0">
    <w:p w14:paraId="720602CE" w14:textId="77777777" w:rsidR="0094088B" w:rsidRDefault="0094088B" w:rsidP="0041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44C13"/>
    <w:multiLevelType w:val="multilevel"/>
    <w:tmpl w:val="42044C13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503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B0"/>
    <w:rsid w:val="00415DD7"/>
    <w:rsid w:val="0094088B"/>
    <w:rsid w:val="00AB63B0"/>
    <w:rsid w:val="00E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953E2C-00E6-42CD-9DC3-CFF72634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15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15D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15DD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5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15DD7"/>
    <w:rPr>
      <w:sz w:val="18"/>
      <w:szCs w:val="18"/>
    </w:rPr>
  </w:style>
  <w:style w:type="paragraph" w:styleId="a8">
    <w:name w:val="List Paragraph"/>
    <w:basedOn w:val="a"/>
    <w:uiPriority w:val="34"/>
    <w:qFormat/>
    <w:rsid w:val="00415DD7"/>
    <w:pPr>
      <w:ind w:firstLineChars="200" w:firstLine="420"/>
    </w:pPr>
    <w:rPr>
      <w:szCs w:val="20"/>
    </w:rPr>
  </w:style>
  <w:style w:type="paragraph" w:styleId="a0">
    <w:name w:val="Body Text Indent"/>
    <w:basedOn w:val="a"/>
    <w:link w:val="a9"/>
    <w:uiPriority w:val="99"/>
    <w:semiHidden/>
    <w:unhideWhenUsed/>
    <w:rsid w:val="00415DD7"/>
    <w:pPr>
      <w:spacing w:after="120"/>
      <w:ind w:leftChars="200" w:left="420"/>
    </w:pPr>
  </w:style>
  <w:style w:type="character" w:customStyle="1" w:styleId="a9">
    <w:name w:val="正文文本缩进 字符"/>
    <w:basedOn w:val="a1"/>
    <w:link w:val="a0"/>
    <w:uiPriority w:val="99"/>
    <w:semiHidden/>
    <w:rsid w:val="00415DD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2023-09-22T11:41:00Z</dcterms:created>
  <dcterms:modified xsi:type="dcterms:W3CDTF">2023-09-22T11:41:00Z</dcterms:modified>
</cp:coreProperties>
</file>