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408C" w14:textId="77777777" w:rsidR="00C60EEB" w:rsidRDefault="00C60EEB" w:rsidP="00C60EEB">
      <w:pPr>
        <w:spacing w:afterLines="50" w:after="156" w:line="400" w:lineRule="exact"/>
        <w:ind w:leftChars="-76" w:left="-160" w:firstLineChars="50" w:firstLine="140"/>
        <w:jc w:val="left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附件：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 xml:space="preserve">                      </w:t>
      </w:r>
    </w:p>
    <w:p w14:paraId="63F50BA1" w14:textId="77777777" w:rsidR="00C60EEB" w:rsidRDefault="00C60EEB" w:rsidP="00C60EEB">
      <w:pPr>
        <w:spacing w:afterLines="50" w:after="156" w:line="400" w:lineRule="exact"/>
        <w:ind w:leftChars="-76" w:left="-160" w:firstLineChars="50" w:firstLine="140"/>
        <w:jc w:val="center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轻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金属分标委会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审定、预审和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讨论的标准项目</w:t>
      </w:r>
    </w:p>
    <w:tbl>
      <w:tblPr>
        <w:tblW w:w="14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406"/>
        <w:gridCol w:w="2981"/>
        <w:gridCol w:w="5959"/>
        <w:gridCol w:w="1027"/>
      </w:tblGrid>
      <w:tr w:rsidR="00C60EEB" w14:paraId="47C3AB1D" w14:textId="77777777" w:rsidTr="009F603C">
        <w:trPr>
          <w:trHeight w:val="513"/>
          <w:tblHeader/>
          <w:jc w:val="center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ACC1859" w14:textId="77777777" w:rsidR="00C60EEB" w:rsidRDefault="00C60EEB" w:rsidP="009F603C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34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CEE7A6" w14:textId="77777777" w:rsidR="00C60EEB" w:rsidRDefault="00C60EEB" w:rsidP="009F603C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标准项目名称</w:t>
            </w:r>
          </w:p>
        </w:tc>
        <w:tc>
          <w:tcPr>
            <w:tcW w:w="29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999290" w14:textId="77777777" w:rsidR="00C60EEB" w:rsidRDefault="00C60EEB" w:rsidP="009F603C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项目计划编号</w:t>
            </w:r>
          </w:p>
        </w:tc>
        <w:tc>
          <w:tcPr>
            <w:tcW w:w="59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986E2F" w14:textId="77777777" w:rsidR="00C60EEB" w:rsidRDefault="00C60EEB" w:rsidP="009F603C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起草单位及相关单位</w:t>
            </w:r>
          </w:p>
        </w:tc>
        <w:tc>
          <w:tcPr>
            <w:tcW w:w="10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7F30B" w14:textId="77777777" w:rsidR="00C60EEB" w:rsidRDefault="00C60EEB" w:rsidP="009F603C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备注</w:t>
            </w:r>
          </w:p>
        </w:tc>
      </w:tr>
      <w:tr w:rsidR="00C60EEB" w14:paraId="5E3C9D5A" w14:textId="77777777" w:rsidTr="009F603C">
        <w:trPr>
          <w:trHeight w:val="247"/>
          <w:jc w:val="center"/>
        </w:trPr>
        <w:tc>
          <w:tcPr>
            <w:tcW w:w="1419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884144" w14:textId="77777777" w:rsidR="00C60EEB" w:rsidRDefault="00C60EEB" w:rsidP="009F603C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第一组</w:t>
            </w:r>
          </w:p>
        </w:tc>
      </w:tr>
      <w:tr w:rsidR="00C60EEB" w14:paraId="14141FB0" w14:textId="77777777" w:rsidTr="009F603C">
        <w:trPr>
          <w:trHeight w:val="67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62C1" w14:textId="77777777" w:rsidR="00C60EEB" w:rsidRDefault="00C60EEB" w:rsidP="009F603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76E1" w14:textId="77777777" w:rsidR="00C60EEB" w:rsidRDefault="00C60EEB" w:rsidP="009F60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一般工业用铝及铝合金板、带材  第2部分：力学性能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7DBD" w14:textId="77777777" w:rsidR="00C60EEB" w:rsidRDefault="00C60EEB" w:rsidP="009F60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发〔2022〕22号20220706-T-610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99FF" w14:textId="77777777" w:rsidR="00C60EEB" w:rsidRDefault="00C60EEB" w:rsidP="009F60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西南铝业（集团）有限责任公司、有色金属技术经济研究院有限责任公司、东北轻合金有限责任公司、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中铝瑞闽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铝板带有限公司、厦门厦顺铝箔有限公司等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B3997C" w14:textId="77777777" w:rsidR="00C60EEB" w:rsidRDefault="00C60EEB" w:rsidP="009F60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C60EEB" w14:paraId="2CF71276" w14:textId="77777777" w:rsidTr="009F603C">
        <w:trPr>
          <w:trHeight w:val="21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5D28" w14:textId="77777777" w:rsidR="00C60EEB" w:rsidRDefault="00C60EEB" w:rsidP="009F603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A68B" w14:textId="77777777" w:rsidR="00C60EEB" w:rsidRDefault="00C60EEB" w:rsidP="009F60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一般工业用铝及铝合金板、带材  第3部分：尺寸偏差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E242" w14:textId="77777777" w:rsidR="00C60EEB" w:rsidRDefault="00C60EEB" w:rsidP="009F60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发〔2022〕22号20220715-T-610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EDEB" w14:textId="77777777" w:rsidR="00C60EEB" w:rsidRDefault="00C60EEB" w:rsidP="009F60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西南铝业（集团）有限责任公司、有色金属技术经济研究院有限责任公司、东北轻合金有限责任公司、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中铝瑞闽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铝板带有限公司、厦门厦顺铝箔有限公司等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3B3898" w14:textId="77777777" w:rsidR="00C60EEB" w:rsidRDefault="00C60EEB" w:rsidP="009F60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C60EEB" w14:paraId="0F931611" w14:textId="77777777" w:rsidTr="009F603C">
        <w:trPr>
          <w:trHeight w:val="5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FA48" w14:textId="77777777" w:rsidR="00C60EEB" w:rsidRDefault="00C60EEB" w:rsidP="009F603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6597" w14:textId="77777777" w:rsidR="00C60EEB" w:rsidRDefault="00C60EEB" w:rsidP="009F60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空调器散热片用铝及铝合金带、箔材 第 1 部分：基材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 xml:space="preserve">　　　　　　　　　　　　　　　　　　　　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 xml:space="preserve">　　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05A3" w14:textId="77777777" w:rsidR="00C60EEB" w:rsidRDefault="00C60EEB" w:rsidP="009F60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〔2022〕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312号2022-1698T-YS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DF09" w14:textId="77777777" w:rsidR="00C60EEB" w:rsidRDefault="00C60EEB" w:rsidP="009F60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江苏鼎胜新能源材料股份有限公司、乳源东阳光精箔有限公司、江苏常铝铝业有限公司、厦门厦顺铝箔有限公司、内蒙古联晟新能源材料有限公司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等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84252D" w14:textId="77777777" w:rsidR="00C60EEB" w:rsidRDefault="00C60EEB" w:rsidP="009F60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C60EEB" w14:paraId="15FE1765" w14:textId="77777777" w:rsidTr="009F603C">
        <w:trPr>
          <w:trHeight w:val="50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55DB" w14:textId="77777777" w:rsidR="00C60EEB" w:rsidRDefault="00C60EEB" w:rsidP="009F603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7791" w14:textId="77777777" w:rsidR="00C60EEB" w:rsidRDefault="00C60EEB" w:rsidP="009F60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空调器散热片用铝及铝合金带、箔材  第 2 部分：涂层带、箔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 xml:space="preserve">　　　　　　　　　　　　　　　　　　　　　　</w:t>
            </w:r>
            <w:proofErr w:type="gram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DAAF" w14:textId="77777777" w:rsidR="00C60EEB" w:rsidRDefault="00C60EEB" w:rsidP="009F60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〔2022〕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312号2022-1699T-YS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195B" w14:textId="77777777" w:rsidR="00C60EEB" w:rsidRDefault="00C60EEB" w:rsidP="009F60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江苏鼎胜新能源材料股份有限公司、乳源东阳光精箔有限公司、江苏常铝铝业有限公司、厦门厦顺铝箔有限公司、内蒙古联晟新能源材料有限公司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等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06913A" w14:textId="77777777" w:rsidR="00C60EEB" w:rsidRDefault="00C60EEB" w:rsidP="009F603C">
            <w:pPr>
              <w:widowControl/>
              <w:jc w:val="center"/>
              <w:textAlignment w:val="center"/>
              <w:rPr>
                <w:rFonts w:ascii="宋体" w:eastAsia="宋体" w:hAnsi="宋体" w:cs="宋体"/>
                <w:i/>
                <w:i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C60EEB" w14:paraId="1A2CF345" w14:textId="77777777" w:rsidTr="009F603C">
        <w:trPr>
          <w:trHeight w:val="204"/>
          <w:jc w:val="center"/>
        </w:trPr>
        <w:tc>
          <w:tcPr>
            <w:tcW w:w="1419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D42F71" w14:textId="77777777" w:rsidR="00C60EEB" w:rsidRDefault="00C60EEB" w:rsidP="009F603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第二组</w:t>
            </w:r>
          </w:p>
        </w:tc>
      </w:tr>
      <w:tr w:rsidR="00C60EEB" w14:paraId="1B9BF1DB" w14:textId="77777777" w:rsidTr="009F603C">
        <w:trPr>
          <w:trHeight w:val="66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6326" w14:textId="77777777" w:rsidR="00C60EEB" w:rsidRDefault="00C60EEB" w:rsidP="009F603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94C6" w14:textId="77777777" w:rsidR="00C60EEB" w:rsidRDefault="00C60EEB" w:rsidP="009F603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高损伤容限铝合金型材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6651" w14:textId="77777777" w:rsidR="00C60EEB" w:rsidRDefault="00C60EEB" w:rsidP="009F603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发〔2022〕22号20220717-T-610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0AF6" w14:textId="77777777" w:rsidR="00C60EEB" w:rsidRDefault="00C60EEB" w:rsidP="009F603C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西北铝业有限责任公司、中国航发北京航空材料研究院、上海飞机设计研究院、西南铝业（集团）有限责任公司、东北轻合金有限责任公司、山东南山铝业股份有限公司等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F881E5" w14:textId="77777777" w:rsidR="00C60EEB" w:rsidRDefault="00C60EEB" w:rsidP="009F603C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审定</w:t>
            </w:r>
          </w:p>
        </w:tc>
      </w:tr>
      <w:tr w:rsidR="00C60EEB" w14:paraId="60C3032D" w14:textId="77777777" w:rsidTr="009F603C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12DC" w14:textId="77777777" w:rsidR="00C60EEB" w:rsidRDefault="00C60EEB" w:rsidP="009F603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5384" w14:textId="77777777" w:rsidR="00C60EEB" w:rsidRDefault="00C60EEB" w:rsidP="009F60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内燃机用4XXX系铝合金挤压棒材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E7BC" w14:textId="77777777" w:rsidR="00C60EEB" w:rsidRDefault="00C60EEB" w:rsidP="009F60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〔2023〕94号2022-0204T-YS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1003" w14:textId="77777777" w:rsidR="00C60EEB" w:rsidRDefault="00C60EEB" w:rsidP="009F60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东北轻合金有限责任公司、西南铝业（集团）有限责任公司、有色金属技术经济研究院有限责任公司等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E7E82E" w14:textId="77777777" w:rsidR="00C60EEB" w:rsidRDefault="00C60EEB" w:rsidP="009F603C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审定</w:t>
            </w:r>
          </w:p>
        </w:tc>
      </w:tr>
      <w:tr w:rsidR="00C60EEB" w14:paraId="0C9D2D81" w14:textId="77777777" w:rsidTr="009F603C">
        <w:trPr>
          <w:trHeight w:val="196"/>
          <w:jc w:val="center"/>
        </w:trPr>
        <w:tc>
          <w:tcPr>
            <w:tcW w:w="1419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5DC6B7" w14:textId="77777777" w:rsidR="00C60EEB" w:rsidRDefault="00C60EEB" w:rsidP="009F603C">
            <w:pPr>
              <w:tabs>
                <w:tab w:val="left" w:pos="6093"/>
              </w:tabs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第三组</w:t>
            </w:r>
          </w:p>
        </w:tc>
      </w:tr>
      <w:tr w:rsidR="00C60EEB" w14:paraId="67E97632" w14:textId="77777777" w:rsidTr="009F603C">
        <w:trPr>
          <w:trHeight w:val="90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6B3C" w14:textId="77777777" w:rsidR="00C60EEB" w:rsidRDefault="00C60EEB" w:rsidP="009F603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8735" w14:textId="77777777" w:rsidR="00C60EEB" w:rsidRDefault="00C60EEB" w:rsidP="009F603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赤泥回收硅铝粉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CEC0" w14:textId="77777777" w:rsidR="00C60EEB" w:rsidRDefault="00C60EEB" w:rsidP="009F603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待下达计划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7511" w14:textId="77777777" w:rsidR="00C60EEB" w:rsidRDefault="00C60EEB" w:rsidP="009F603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中铝山东有限公司、中铝山东环保科技有限公司、山东高速集团有限公司等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B3D46F" w14:textId="77777777" w:rsidR="00C60EEB" w:rsidRDefault="00C60EEB" w:rsidP="009F603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讨论</w:t>
            </w:r>
          </w:p>
        </w:tc>
      </w:tr>
      <w:tr w:rsidR="00C60EEB" w14:paraId="643DD43D" w14:textId="77777777" w:rsidTr="009F603C">
        <w:trPr>
          <w:trHeight w:val="90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4E22" w14:textId="77777777" w:rsidR="00C60EEB" w:rsidRDefault="00C60EEB" w:rsidP="009F603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2C64" w14:textId="77777777" w:rsidR="00C60EEB" w:rsidRDefault="00C60EEB" w:rsidP="009F603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赤泥回收硅铁粉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E175" w14:textId="77777777" w:rsidR="00C60EEB" w:rsidRDefault="00C60EEB" w:rsidP="009F603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待下达计划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09EB" w14:textId="77777777" w:rsidR="00C60EEB" w:rsidRDefault="00C60EEB" w:rsidP="009F603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中铝山东有限公司、中铝山东环保科技有限公司、山东山铝环境新材料有限公司等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8429A1" w14:textId="77777777" w:rsidR="00C60EEB" w:rsidRDefault="00C60EEB" w:rsidP="009F603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讨论</w:t>
            </w:r>
          </w:p>
        </w:tc>
      </w:tr>
      <w:tr w:rsidR="00C60EEB" w14:paraId="4F14FD59" w14:textId="77777777" w:rsidTr="009F603C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09CB" w14:textId="77777777" w:rsidR="00C60EEB" w:rsidRDefault="00C60EEB" w:rsidP="009F603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7E39" w14:textId="77777777" w:rsidR="00C60EEB" w:rsidRDefault="00C60EEB" w:rsidP="009F603C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sz w:val="22"/>
                <w:lang w:bidi="ar"/>
              </w:rPr>
              <w:t>赤泥基胶凝</w:t>
            </w:r>
            <w:proofErr w:type="gramEnd"/>
            <w:r>
              <w:rPr>
                <w:rFonts w:hint="eastAsia"/>
                <w:sz w:val="22"/>
                <w:lang w:bidi="ar"/>
              </w:rPr>
              <w:t>材料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2381" w14:textId="77777777" w:rsidR="00C60EEB" w:rsidRDefault="00C60EEB" w:rsidP="009F603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待下达计划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DAAF" w14:textId="77777777" w:rsidR="00C60EEB" w:rsidRDefault="00C60EEB" w:rsidP="009F603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山东海</w:t>
            </w:r>
            <w:proofErr w:type="gramStart"/>
            <w:r>
              <w:rPr>
                <w:rFonts w:hint="eastAsia"/>
                <w:sz w:val="22"/>
                <w:lang w:bidi="ar"/>
              </w:rPr>
              <w:t>逸</w:t>
            </w:r>
            <w:proofErr w:type="gramEnd"/>
            <w:r>
              <w:rPr>
                <w:rFonts w:hint="eastAsia"/>
                <w:sz w:val="22"/>
                <w:lang w:bidi="ar"/>
              </w:rPr>
              <w:t>生态环境保护有限公司、山东科技大学、山东省标准化研究院、中铝山东有限公司、山东高速环保建材有限公司等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BF6F13" w14:textId="77777777" w:rsidR="00C60EEB" w:rsidRDefault="00C60EEB" w:rsidP="009F603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讨论</w:t>
            </w:r>
          </w:p>
        </w:tc>
      </w:tr>
      <w:tr w:rsidR="00C60EEB" w14:paraId="07794518" w14:textId="77777777" w:rsidTr="009F603C">
        <w:trPr>
          <w:trHeight w:val="426"/>
          <w:jc w:val="center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482A2D" w14:textId="77777777" w:rsidR="00C60EEB" w:rsidRDefault="00C60EEB" w:rsidP="009F603C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87014D" w14:textId="77777777" w:rsidR="00C60EEB" w:rsidRDefault="00C60EEB" w:rsidP="009F603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赤泥综合利用通用技术规范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49B1AE" w14:textId="77777777" w:rsidR="00C60EEB" w:rsidRDefault="00C60EEB" w:rsidP="009F603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待下达计划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32175C" w14:textId="77777777" w:rsidR="00C60EEB" w:rsidRDefault="00C60EEB" w:rsidP="009F603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山东海</w:t>
            </w:r>
            <w:proofErr w:type="gramStart"/>
            <w:r>
              <w:rPr>
                <w:rFonts w:hint="eastAsia"/>
                <w:sz w:val="22"/>
                <w:lang w:bidi="ar"/>
              </w:rPr>
              <w:t>逸</w:t>
            </w:r>
            <w:proofErr w:type="gramEnd"/>
            <w:r>
              <w:rPr>
                <w:rFonts w:hint="eastAsia"/>
                <w:sz w:val="22"/>
                <w:lang w:bidi="ar"/>
              </w:rPr>
              <w:t>生态环境保护有限公司、山东科技大学、山东省标准化研究院、中铝山东有限公司等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6F246" w14:textId="77777777" w:rsidR="00C60EEB" w:rsidRDefault="00C60EEB" w:rsidP="009F603C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2"/>
                <w:lang w:bidi="ar"/>
              </w:rPr>
              <w:t>讨论</w:t>
            </w:r>
          </w:p>
        </w:tc>
      </w:tr>
    </w:tbl>
    <w:p w14:paraId="525C5F24" w14:textId="77777777" w:rsidR="00C60EEB" w:rsidRDefault="00C60EEB" w:rsidP="00C60EEB">
      <w:pPr>
        <w:widowControl/>
        <w:jc w:val="left"/>
        <w:rPr>
          <w:b/>
          <w:bCs/>
          <w:color w:val="000000" w:themeColor="text1"/>
        </w:rPr>
      </w:pPr>
    </w:p>
    <w:p w14:paraId="3D183AA2" w14:textId="77777777" w:rsidR="00994A60" w:rsidRDefault="00994A60"/>
    <w:sectPr w:rsidR="00994A60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6E98" w14:textId="77777777" w:rsidR="008E4111" w:rsidRDefault="008E4111" w:rsidP="00C60EEB">
      <w:r>
        <w:separator/>
      </w:r>
    </w:p>
  </w:endnote>
  <w:endnote w:type="continuationSeparator" w:id="0">
    <w:p w14:paraId="08E919C3" w14:textId="77777777" w:rsidR="008E4111" w:rsidRDefault="008E4111" w:rsidP="00C6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2E2F" w14:textId="77777777" w:rsidR="008E4111" w:rsidRDefault="008E4111" w:rsidP="00C60EEB">
      <w:r>
        <w:separator/>
      </w:r>
    </w:p>
  </w:footnote>
  <w:footnote w:type="continuationSeparator" w:id="0">
    <w:p w14:paraId="4D806E24" w14:textId="77777777" w:rsidR="008E4111" w:rsidRDefault="008E4111" w:rsidP="00C60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026E8"/>
    <w:multiLevelType w:val="multilevel"/>
    <w:tmpl w:val="183026E8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18848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86"/>
    <w:rsid w:val="008D1B86"/>
    <w:rsid w:val="008E4111"/>
    <w:rsid w:val="00994A60"/>
    <w:rsid w:val="00C6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4780696-07CB-450F-82E2-A057643F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1"/>
    <w:qFormat/>
    <w:rsid w:val="00C60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EE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0E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0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0EEB"/>
    <w:rPr>
      <w:sz w:val="18"/>
      <w:szCs w:val="18"/>
    </w:rPr>
  </w:style>
  <w:style w:type="paragraph" w:styleId="TOC1">
    <w:name w:val="toc 1"/>
    <w:basedOn w:val="a"/>
    <w:next w:val="a"/>
    <w:autoRedefine/>
    <w:uiPriority w:val="39"/>
    <w:semiHidden/>
    <w:unhideWhenUsed/>
    <w:rsid w:val="00C60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2023-08-30T06:23:00Z</dcterms:created>
  <dcterms:modified xsi:type="dcterms:W3CDTF">2023-08-30T06:24:00Z</dcterms:modified>
</cp:coreProperties>
</file>