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SectionMark0"/>
    <w:p w:rsidR="00886153" w:rsidRDefault="00632217">
      <w:pPr>
        <w:pStyle w:val="afe"/>
        <w:sectPr w:rsidR="00886153">
          <w:headerReference w:type="even" r:id="rId10"/>
          <w:headerReference w:type="default" r:id="rId11"/>
          <w:footerReference w:type="even" r:id="rId12"/>
          <w:footerReference w:type="default" r:id="rId13"/>
          <w:headerReference w:type="first" r:id="rId14"/>
          <w:pgSz w:w="11907" w:h="16839"/>
          <w:pgMar w:top="567" w:right="851" w:bottom="1361" w:left="1418" w:header="0" w:footer="0" w:gutter="0"/>
          <w:pgNumType w:start="1"/>
          <w:cols w:space="720"/>
          <w:titlePg/>
          <w:docGrid w:type="lines" w:linePitch="312"/>
        </w:sectPr>
      </w:pPr>
      <w:r>
        <w:rPr>
          <w:noProof/>
        </w:rPr>
        <mc:AlternateContent>
          <mc:Choice Requires="wps">
            <w:drawing>
              <wp:anchor distT="0" distB="0" distL="114300" distR="114300" simplePos="0" relativeHeight="251669504" behindDoc="0" locked="0" layoutInCell="1" allowOverlap="1">
                <wp:simplePos x="0" y="0"/>
                <wp:positionH relativeFrom="column">
                  <wp:posOffset>5334000</wp:posOffset>
                </wp:positionH>
                <wp:positionV relativeFrom="paragraph">
                  <wp:posOffset>9014460</wp:posOffset>
                </wp:positionV>
                <wp:extent cx="800100" cy="495300"/>
                <wp:effectExtent l="0" t="1905" r="4445" b="0"/>
                <wp:wrapNone/>
                <wp:docPr id="11" name="文本框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95300"/>
                        </a:xfrm>
                        <a:prstGeom prst="rect">
                          <a:avLst/>
                        </a:prstGeom>
                        <a:solidFill>
                          <a:srgbClr val="FFFFFF"/>
                        </a:solidFill>
                        <a:ln>
                          <a:noFill/>
                        </a:ln>
                      </wps:spPr>
                      <wps:txbx>
                        <w:txbxContent>
                          <w:p w:rsidR="007D13C1" w:rsidRDefault="007D13C1">
                            <w:pPr>
                              <w:pStyle w:val="afd"/>
                              <w:jc w:val="both"/>
                            </w:pPr>
                            <w:r>
                              <w:rPr>
                                <w:rStyle w:val="afb"/>
                                <w:rFonts w:hint="eastAsia"/>
                              </w:rPr>
                              <w:t xml:space="preserve"> 发布</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文本框 11" o:spid="_x0000_s1026" type="#_x0000_t202" style="position:absolute;left:0;text-align:left;margin-left:420pt;margin-top:709.8pt;width:63pt;height:39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" stroked="f">
                <v:textbox>
                  <w:txbxContent>
                    <w:p w:rsidR="0045691F" w:rsidRDefault="0045691F">
                      <w:pPr>
                        <w:pStyle w:val="afd"/>
                        <w:jc w:val="both"/>
                      </w:pPr>
                      <w:r>
                        <w:rPr>
                          <w:rStyle w:val="afb"/>
                          <w:rFonts w:hint="eastAsia"/>
                        </w:rPr>
                        <w:t xml:space="preserve"> 发布</w:t>
                      </w:r>
                    </w:p>
                  </w:txbxContent>
                </v:textbox>
              </v:shape>
            </w:pict>
          </mc:Fallback>
        </mc:AlternateContent>
      </w:r>
      <w:r>
        <w:rPr>
          <w:noProof/>
        </w:rPr>
        <mc:AlternateContent>
          <mc:Choice Requires="wps">
            <w:drawing>
              <wp:anchor distT="0" distB="0" distL="114300" distR="114300" simplePos="0" relativeHeight="251668480" behindDoc="0" locked="1" layoutInCell="1" allowOverlap="1">
                <wp:simplePos x="0" y="0"/>
                <wp:positionH relativeFrom="margin">
                  <wp:posOffset>-133350</wp:posOffset>
                </wp:positionH>
                <wp:positionV relativeFrom="margin">
                  <wp:posOffset>9005570</wp:posOffset>
                </wp:positionV>
                <wp:extent cx="5467350" cy="747395"/>
                <wp:effectExtent l="0" t="2540" r="4445" b="2540"/>
                <wp:wrapNone/>
                <wp:docPr id="10" name="文本框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747395"/>
                        </a:xfrm>
                        <a:prstGeom prst="rect">
                          <a:avLst/>
                        </a:prstGeom>
                        <a:solidFill>
                          <a:srgbClr val="FFFFFF"/>
                        </a:solidFill>
                        <a:ln>
                          <a:noFill/>
                        </a:ln>
                      </wps:spPr>
                      <wps:txbx>
                        <w:txbxContent>
                          <w:p w:rsidR="007D13C1" w:rsidRDefault="007D13C1">
                            <w:pPr>
                              <w:pStyle w:val="afd"/>
                              <w:spacing w:line="0" w:lineRule="atLeast"/>
                              <w:jc w:val="distribute"/>
                              <w:rPr>
                                <w:spacing w:val="-20"/>
                              </w:rPr>
                            </w:pPr>
                            <w:r>
                              <w:rPr>
                                <w:rFonts w:hint="eastAsia"/>
                                <w:spacing w:val="-20"/>
                              </w:rPr>
                              <w:t>国家市场监督管理总局</w:t>
                            </w:r>
                          </w:p>
                          <w:p w:rsidR="007D13C1" w:rsidRDefault="007D13C1">
                            <w:pPr>
                              <w:pStyle w:val="afd"/>
                              <w:spacing w:line="0" w:lineRule="atLeast"/>
                              <w:jc w:val="distribute"/>
                            </w:pPr>
                            <w:r>
                              <w:rPr>
                                <w:rFonts w:hint="eastAsia"/>
                              </w:rPr>
                              <w:t>国家标准化管理委员会</w:t>
                            </w:r>
                          </w:p>
                          <w:p w:rsidR="007D13C1" w:rsidRDefault="007D13C1">
                            <w:pPr>
                              <w:pStyle w:val="afd"/>
                              <w:spacing w:line="0" w:lineRule="atLeast"/>
                            </w:pPr>
                          </w:p>
                        </w:txbxContent>
                      </wps:txbx>
                      <wps:bodyPr rot="0" vert="horz" wrap="square" lIns="0" tIns="0" rIns="0" bIns="0" anchor="t" anchorCtr="0" upright="1">
                        <a:noAutofit/>
                      </wps:bodyPr>
                    </wps:wsp>
                  </a:graphicData>
                </a:graphic>
              </wp:anchor>
            </w:drawing>
          </mc:Choice>
          <mc:Fallback>
            <w:pict>
              <v:shape id="文本框 10" o:spid="_x0000_s1027" type="#_x0000_t202" style="position:absolute;left:0;text-align:left;margin-left:-10.5pt;margin-top:709.1pt;width:430.5pt;height:58.85pt;z-index:25166848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" stroked="f">
                <v:textbox inset="0,0,0,0">
                  <w:txbxContent>
                    <w:p w:rsidR="0045691F" w:rsidRDefault="0045691F">
                      <w:pPr>
                        <w:pStyle w:val="afd"/>
                        <w:spacing w:line="0" w:lineRule="atLeast"/>
                        <w:jc w:val="distribute"/>
                        <w:rPr>
                          <w:spacing w:val="-20"/>
                        </w:rPr>
                      </w:pPr>
                      <w:r>
                        <w:rPr>
                          <w:rFonts w:hint="eastAsia"/>
                          <w:spacing w:val="-20"/>
                        </w:rPr>
                        <w:t>国家市场监督管理总局</w:t>
                      </w:r>
                    </w:p>
                    <w:p w:rsidR="0045691F" w:rsidRDefault="0045691F">
                      <w:pPr>
                        <w:pStyle w:val="afd"/>
                        <w:spacing w:line="0" w:lineRule="atLeast"/>
                        <w:jc w:val="distribute"/>
                      </w:pPr>
                      <w:r>
                        <w:rPr>
                          <w:rFonts w:hint="eastAsia"/>
                        </w:rPr>
                        <w:t>国家标准化管理委员会</w:t>
                      </w:r>
                    </w:p>
                    <w:p w:rsidR="0045691F" w:rsidRDefault="0045691F">
                      <w:pPr>
                        <w:pStyle w:val="afd"/>
                        <w:spacing w:line="0" w:lineRule="atLeast"/>
                      </w:pPr>
                    </w:p>
                  </w:txbxContent>
                </v:textbox>
                <w10:wrap anchorx="margin" anchory="margin"/>
                <w10:anchorlock/>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8890000</wp:posOffset>
                </wp:positionV>
                <wp:extent cx="6121400" cy="0"/>
                <wp:effectExtent l="14605" t="10795" r="7620" b="8255"/>
                <wp:wrapNone/>
                <wp:docPr id="9" name="直接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800008"/>
                          </a:solidFill>
                          <a:roun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0pt;margin-top:700pt;height:0pt;width:482pt;z-index:251667456;mso-width-relative:page;mso-height-relative:page;" filled="f" stroked="t" coordsize="21600,21600" o:gfxdata="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sS+VjSAAAACgEAAA8A&#10;AAAAAAAAAQAgAAAAIgAAAGRycy9kb3ducmV2LnhtbFBLAQIUABQAAAAIAIdO4kCyDhbK5AEAAKsD&#10;AAAOAAAAAAAAAAEAIAAAACEBAABkcnMvZTJvRG9jLnhtbFBLBQYAAAAABgAGAFkBAAB3BQAAAAA=&#10;">
                <v:fill on="f" focussize="0,0"/>
                <v:stroke weight="1pt" color="#800008" joinstyle="round"/>
                <v:imagedata o:title=""/>
                <o:lock v:ext="edit" aspectratio="f"/>
              </v:lin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2273300</wp:posOffset>
                </wp:positionV>
                <wp:extent cx="6121400" cy="0"/>
                <wp:effectExtent l="14605" t="13970" r="7620" b="14605"/>
                <wp:wrapNone/>
                <wp:docPr id="8" name="直接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800008"/>
                          </a:solidFill>
                          <a:roun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0pt;margin-top:179pt;height:0pt;width:482pt;z-index:251665408;mso-width-relative:page;mso-height-relative:page;" filled="f" stroked="t" coordsize="21600,21600" o:gfxdata="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T8SivtQAAAAIAQAA&#10;DwAAAAAAAAABACAAAAAiAAAAZHJzL2Rvd25yZXYueG1sUEsBAhQAFAAAAAgAh07iQE8AzwPkAQAA&#10;qwMAAA4AAAAAAAAAAQAgAAAAIwEAAGRycy9lMm9Eb2MueG1sUEsFBgAAAAAGAAYAWQEAAHkFAAAA&#10;AA==&#10;">
                <v:fill on="f" focussize="0,0"/>
                <v:stroke weight="1pt" color="#800008" joinstyle="round"/>
                <v:imagedata o:title=""/>
                <o:lock v:ext="edit" aspectratio="f"/>
              </v:line>
            </w:pict>
          </mc:Fallback>
        </mc:AlternateContent>
      </w:r>
      <w:r>
        <w:rPr>
          <w:noProof/>
        </w:rPr>
        <mc:AlternateContent>
          <mc:Choice Requires="wps">
            <w:drawing>
              <wp:anchor distT="0" distB="0" distL="114300" distR="114300" simplePos="0" relativeHeight="251666432" behindDoc="0" locked="1" layoutInCell="1" allowOverlap="1">
                <wp:simplePos x="0" y="0"/>
                <wp:positionH relativeFrom="margin">
                  <wp:posOffset>4100830</wp:posOffset>
                </wp:positionH>
                <wp:positionV relativeFrom="margin">
                  <wp:posOffset>8563610</wp:posOffset>
                </wp:positionV>
                <wp:extent cx="2019300" cy="312420"/>
                <wp:effectExtent l="635" t="0" r="0" b="3175"/>
                <wp:wrapNone/>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rsidR="007D13C1" w:rsidRDefault="007D13C1">
                            <w:pPr>
                              <w:pStyle w:val="aff7"/>
                            </w:pPr>
                            <w:r>
                              <w:rPr>
                                <w:rFonts w:hint="eastAsia"/>
                              </w:rPr>
                              <w:t>××××</w:t>
                            </w:r>
                            <w:r>
                              <w:rPr>
                                <w:rFonts w:hint="eastAsia"/>
                              </w:rPr>
                              <w:t>-</w:t>
                            </w:r>
                            <w:r>
                              <w:rPr>
                                <w:rFonts w:hint="eastAsia"/>
                              </w:rPr>
                              <w:t>××</w:t>
                            </w:r>
                            <w:r>
                              <w:rPr>
                                <w:rFonts w:hint="eastAsia"/>
                              </w:rPr>
                              <w:t>-</w:t>
                            </w:r>
                            <w:r>
                              <w:rPr>
                                <w:rFonts w:hint="eastAsia"/>
                              </w:rPr>
                              <w:t>××实施</w:t>
                            </w:r>
                          </w:p>
                        </w:txbxContent>
                      </wps:txbx>
                      <wps:bodyPr rot="0" vert="horz" wrap="square" lIns="0" tIns="0" rIns="0" bIns="0" anchor="t" anchorCtr="0" upright="1">
                        <a:noAutofit/>
                      </wps:bodyPr>
                    </wps:wsp>
                  </a:graphicData>
                </a:graphic>
              </wp:anchor>
            </w:drawing>
          </mc:Choice>
          <mc:Fallback>
            <w:pict>
              <v:shape id="文本框 7" o:spid="_x0000_s1028" type="#_x0000_t202" style="position:absolute;left:0;text-align:left;margin-left:322.9pt;margin-top:674.3pt;width:159pt;height:24.6pt;z-index:25166643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" stroked="f">
                <v:textbox inset="0,0,0,0">
                  <w:txbxContent>
                    <w:p w:rsidR="0045691F" w:rsidRDefault="0045691F">
                      <w:pPr>
                        <w:pStyle w:val="aff7"/>
                      </w:pPr>
                      <w:r>
                        <w:rPr>
                          <w:rFonts w:hint="eastAsia"/>
                        </w:rPr>
                        <w:t>××××</w:t>
                      </w:r>
                      <w:r>
                        <w:rPr>
                          <w:rFonts w:hint="eastAsia"/>
                        </w:rPr>
                        <w:t>-</w:t>
                      </w:r>
                      <w:r>
                        <w:rPr>
                          <w:rFonts w:hint="eastAsia"/>
                        </w:rPr>
                        <w:t>××</w:t>
                      </w:r>
                      <w:r>
                        <w:rPr>
                          <w:rFonts w:hint="eastAsia"/>
                        </w:rPr>
                        <w:t>-</w:t>
                      </w:r>
                      <w:r>
                        <w:rPr>
                          <w:rFonts w:hint="eastAsia"/>
                        </w:rPr>
                        <w:t>××实施</w:t>
                      </w:r>
                    </w:p>
                  </w:txbxContent>
                </v:textbox>
                <w10:wrap anchorx="margin" anchory="margin"/>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margin">
                  <wp:posOffset>0</wp:posOffset>
                </wp:positionH>
                <wp:positionV relativeFrom="margin">
                  <wp:posOffset>8563610</wp:posOffset>
                </wp:positionV>
                <wp:extent cx="2019300" cy="312420"/>
                <wp:effectExtent l="0" t="0" r="4445" b="3175"/>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rsidR="007D13C1" w:rsidRDefault="007D13C1">
                            <w:pPr>
                              <w:pStyle w:val="aff1"/>
                            </w:pPr>
                            <w:r>
                              <w:rPr>
                                <w:rFonts w:hint="eastAsia"/>
                              </w:rPr>
                              <w:t>××××</w:t>
                            </w:r>
                            <w:r>
                              <w:rPr>
                                <w:rFonts w:hint="eastAsia"/>
                              </w:rPr>
                              <w:t>-</w:t>
                            </w:r>
                            <w:r>
                              <w:rPr>
                                <w:rFonts w:hint="eastAsia"/>
                              </w:rPr>
                              <w:t>××</w:t>
                            </w:r>
                            <w:r>
                              <w:rPr>
                                <w:rFonts w:hint="eastAsia"/>
                              </w:rPr>
                              <w:t>-</w:t>
                            </w:r>
                            <w:r>
                              <w:rPr>
                                <w:rFonts w:hint="eastAsia"/>
                              </w:rPr>
                              <w:t>××发布</w:t>
                            </w:r>
                          </w:p>
                        </w:txbxContent>
                      </wps:txbx>
                      <wps:bodyPr rot="0" vert="horz" wrap="square" lIns="0" tIns="0" rIns="0" bIns="0" anchor="t" anchorCtr="0" upright="1">
                        <a:noAutofit/>
                      </wps:bodyPr>
                    </wps:wsp>
                  </a:graphicData>
                </a:graphic>
              </wp:anchor>
            </w:drawing>
          </mc:Choice>
          <mc:Fallback>
            <w:pict>
              <v:shape id="文本框 6" o:spid="_x0000_s1029" type="#_x0000_t202" style="position:absolute;left:0;text-align:left;margin-left:0;margin-top:674.3pt;width:159pt;height:24.6pt;z-index:251664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" stroked="f">
                <v:textbox inset="0,0,0,0">
                  <w:txbxContent>
                    <w:p w:rsidR="0045691F" w:rsidRDefault="0045691F">
                      <w:pPr>
                        <w:pStyle w:val="aff1"/>
                      </w:pPr>
                      <w:r>
                        <w:rPr>
                          <w:rFonts w:hint="eastAsia"/>
                        </w:rPr>
                        <w:t>××××</w:t>
                      </w:r>
                      <w:r>
                        <w:rPr>
                          <w:rFonts w:hint="eastAsia"/>
                        </w:rPr>
                        <w:t>-</w:t>
                      </w:r>
                      <w:r>
                        <w:rPr>
                          <w:rFonts w:hint="eastAsia"/>
                        </w:rPr>
                        <w:t>××</w:t>
                      </w:r>
                      <w:r>
                        <w:rPr>
                          <w:rFonts w:hint="eastAsia"/>
                        </w:rPr>
                        <w:t>-</w:t>
                      </w:r>
                      <w:r>
                        <w:rPr>
                          <w:rFonts w:hint="eastAsia"/>
                        </w:rPr>
                        <w:t>××发布</w:t>
                      </w:r>
                    </w:p>
                  </w:txbxContent>
                </v:textbox>
                <w10:wrap anchorx="margin" anchory="margin"/>
                <w10:anchorlock/>
              </v:shape>
            </w:pict>
          </mc:Fallback>
        </mc:AlternateContent>
      </w:r>
      <w:r>
        <w:rPr>
          <w:noProof/>
        </w:rPr>
        <mc:AlternateContent>
          <mc:Choice Requires="wps">
            <w:drawing>
              <wp:anchor distT="0" distB="0" distL="114300" distR="114300" simplePos="0" relativeHeight="251663360" behindDoc="0" locked="1" layoutInCell="1" allowOverlap="1">
                <wp:simplePos x="0" y="0"/>
                <wp:positionH relativeFrom="margin">
                  <wp:posOffset>0</wp:posOffset>
                </wp:positionH>
                <wp:positionV relativeFrom="margin">
                  <wp:posOffset>3635375</wp:posOffset>
                </wp:positionV>
                <wp:extent cx="5969000" cy="4681220"/>
                <wp:effectExtent l="0" t="4445" r="0" b="635"/>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4681220"/>
                        </a:xfrm>
                        <a:prstGeom prst="rect">
                          <a:avLst/>
                        </a:prstGeom>
                        <a:solidFill>
                          <a:srgbClr val="FFFFFF"/>
                        </a:solidFill>
                        <a:ln>
                          <a:noFill/>
                        </a:ln>
                      </wps:spPr>
                      <wps:txbx>
                        <w:txbxContent>
                          <w:p w:rsidR="007D13C1" w:rsidRDefault="007D13C1">
                            <w:pPr>
                              <w:jc w:val="center"/>
                              <w:rPr>
                                <w:b/>
                                <w:sz w:val="44"/>
                                <w:szCs w:val="44"/>
                              </w:rPr>
                            </w:pPr>
                            <w:r>
                              <w:rPr>
                                <w:rFonts w:hint="eastAsia"/>
                                <w:b/>
                                <w:sz w:val="44"/>
                                <w:szCs w:val="44"/>
                              </w:rPr>
                              <w:t>贵金属合金电镀废水化学分析方法</w:t>
                            </w:r>
                            <w:r>
                              <w:rPr>
                                <w:rFonts w:hint="eastAsia"/>
                                <w:b/>
                                <w:sz w:val="44"/>
                                <w:szCs w:val="44"/>
                              </w:rPr>
                              <w:t xml:space="preserve"> </w:t>
                            </w:r>
                          </w:p>
                          <w:p w:rsidR="007D13C1" w:rsidRDefault="007D13C1">
                            <w:pPr>
                              <w:jc w:val="center"/>
                              <w:rPr>
                                <w:b/>
                                <w:sz w:val="44"/>
                                <w:szCs w:val="44"/>
                              </w:rPr>
                            </w:pPr>
                            <w:r>
                              <w:rPr>
                                <w:rFonts w:hint="eastAsia"/>
                                <w:b/>
                                <w:sz w:val="44"/>
                                <w:szCs w:val="44"/>
                              </w:rPr>
                              <w:t>第</w:t>
                            </w:r>
                            <w:r>
                              <w:rPr>
                                <w:rFonts w:hint="eastAsia"/>
                                <w:b/>
                                <w:sz w:val="44"/>
                                <w:szCs w:val="44"/>
                              </w:rPr>
                              <w:t>1</w:t>
                            </w:r>
                            <w:r>
                              <w:rPr>
                                <w:rFonts w:hint="eastAsia"/>
                                <w:b/>
                                <w:sz w:val="44"/>
                                <w:szCs w:val="44"/>
                              </w:rPr>
                              <w:t>部分：金、银、铂、钯、铱含量的测定</w:t>
                            </w:r>
                            <w:r>
                              <w:rPr>
                                <w:rFonts w:hint="eastAsia"/>
                                <w:b/>
                                <w:sz w:val="44"/>
                                <w:szCs w:val="44"/>
                              </w:rPr>
                              <w:t xml:space="preserve"> </w:t>
                            </w:r>
                          </w:p>
                          <w:p w:rsidR="007D13C1" w:rsidRDefault="007D13C1">
                            <w:pPr>
                              <w:jc w:val="center"/>
                              <w:rPr>
                                <w:b/>
                                <w:sz w:val="44"/>
                                <w:szCs w:val="44"/>
                              </w:rPr>
                            </w:pPr>
                            <w:r>
                              <w:rPr>
                                <w:rFonts w:hint="eastAsia"/>
                                <w:b/>
                                <w:sz w:val="44"/>
                                <w:szCs w:val="44"/>
                              </w:rPr>
                              <w:t>电感耦合等离子体原子发射光谱法</w:t>
                            </w:r>
                          </w:p>
                          <w:p w:rsidR="007D13C1" w:rsidRDefault="007D13C1">
                            <w:pPr>
                              <w:jc w:val="center"/>
                              <w:rPr>
                                <w:rFonts w:eastAsia="Times New Roman"/>
                                <w:sz w:val="44"/>
                                <w:szCs w:val="44"/>
                              </w:rPr>
                            </w:pPr>
                            <w:r>
                              <w:rPr>
                                <w:rFonts w:eastAsia="Times New Roman" w:hint="eastAsia"/>
                                <w:sz w:val="44"/>
                                <w:szCs w:val="44"/>
                              </w:rPr>
                              <w:t>Methods for chemical analysis of precious metals alloys electroplating w</w:t>
                            </w:r>
                            <w:r>
                              <w:rPr>
                                <w:rFonts w:eastAsia="Times New Roman"/>
                                <w:sz w:val="44"/>
                                <w:szCs w:val="44"/>
                              </w:rPr>
                              <w:t>astewater</w:t>
                            </w:r>
                            <w:r>
                              <w:rPr>
                                <w:rFonts w:eastAsia="Times New Roman" w:hint="eastAsia"/>
                                <w:sz w:val="44"/>
                                <w:szCs w:val="44"/>
                              </w:rPr>
                              <w:t>—</w:t>
                            </w:r>
                          </w:p>
                          <w:p w:rsidR="007D13C1" w:rsidRDefault="007D13C1">
                            <w:pPr>
                              <w:jc w:val="center"/>
                              <w:rPr>
                                <w:rFonts w:eastAsiaTheme="minorEastAsia"/>
                                <w:sz w:val="44"/>
                                <w:szCs w:val="44"/>
                              </w:rPr>
                            </w:pPr>
                            <w:r>
                              <w:rPr>
                                <w:rFonts w:eastAsia="Times New Roman"/>
                                <w:sz w:val="44"/>
                                <w:szCs w:val="44"/>
                              </w:rPr>
                              <w:t>Part 1</w:t>
                            </w:r>
                            <w:r>
                              <w:rPr>
                                <w:rFonts w:ascii="宋体" w:hAnsi="宋体" w:cs="宋体" w:hint="eastAsia"/>
                                <w:sz w:val="44"/>
                                <w:szCs w:val="44"/>
                              </w:rPr>
                              <w:t>：</w:t>
                            </w:r>
                            <w:r>
                              <w:rPr>
                                <w:rFonts w:eastAsia="Times New Roman" w:hint="eastAsia"/>
                                <w:sz w:val="44"/>
                                <w:szCs w:val="44"/>
                              </w:rPr>
                              <w:t>Determination of Au 、Ag、Pt、P</w:t>
                            </w:r>
                            <w:r>
                              <w:rPr>
                                <w:rFonts w:ascii="宋体" w:hAnsi="宋体" w:hint="eastAsia"/>
                                <w:sz w:val="44"/>
                                <w:szCs w:val="44"/>
                              </w:rPr>
                              <w:t>d</w:t>
                            </w:r>
                            <w:r>
                              <w:rPr>
                                <w:rFonts w:eastAsia="Times New Roman" w:hint="eastAsia"/>
                                <w:sz w:val="44"/>
                                <w:szCs w:val="44"/>
                              </w:rPr>
                              <w:t>、Ir</w:t>
                            </w:r>
                            <w:r>
                              <w:rPr>
                                <w:rFonts w:ascii="宋体" w:hAnsi="宋体" w:hint="eastAsia"/>
                                <w:sz w:val="44"/>
                                <w:szCs w:val="44"/>
                              </w:rPr>
                              <w:t xml:space="preserve"> </w:t>
                            </w:r>
                            <w:r>
                              <w:rPr>
                                <w:rFonts w:eastAsia="Times New Roman" w:hint="eastAsia"/>
                                <w:sz w:val="44"/>
                                <w:szCs w:val="44"/>
                              </w:rPr>
                              <w:t>contents—</w:t>
                            </w:r>
                          </w:p>
                          <w:p w:rsidR="007D13C1" w:rsidRDefault="007D13C1">
                            <w:pPr>
                              <w:jc w:val="center"/>
                              <w:rPr>
                                <w:rFonts w:ascii="宋体"/>
                              </w:rPr>
                            </w:pPr>
                            <w:r>
                              <w:rPr>
                                <w:rFonts w:eastAsia="Times New Roman" w:hint="eastAsia"/>
                                <w:sz w:val="44"/>
                                <w:szCs w:val="44"/>
                              </w:rPr>
                              <w:t>Inductively coupled plasma-atomic emission spectrometry</w:t>
                            </w:r>
                            <w:r>
                              <w:rPr>
                                <w:rFonts w:eastAsia="Times New Roman"/>
                                <w:sz w:val="44"/>
                                <w:szCs w:val="44"/>
                              </w:rPr>
                              <w:t xml:space="preserve"> </w:t>
                            </w:r>
                            <w:r>
                              <w:rPr>
                                <w:rFonts w:ascii="宋体" w:hint="eastAsia"/>
                              </w:rPr>
                              <w:t xml:space="preserve">                            </w:t>
                            </w:r>
                          </w:p>
                          <w:p w:rsidR="007D13C1" w:rsidRDefault="007D13C1">
                            <w:pPr>
                              <w:rPr>
                                <w:rFonts w:ascii="宋体"/>
                              </w:rPr>
                            </w:pPr>
                          </w:p>
                          <w:p w:rsidR="007D13C1" w:rsidRDefault="007D13C1">
                            <w:pPr>
                              <w:jc w:val="center"/>
                              <w:rPr>
                                <w:rFonts w:ascii="宋体"/>
                                <w:b/>
                                <w:sz w:val="36"/>
                              </w:rPr>
                            </w:pPr>
                            <w:r>
                              <w:rPr>
                                <w:rFonts w:ascii="宋体"/>
                                <w:b/>
                                <w:sz w:val="36"/>
                              </w:rPr>
                              <w:t>(</w:t>
                            </w:r>
                            <w:r w:rsidRPr="000374E4">
                              <w:rPr>
                                <w:rFonts w:ascii="宋体" w:hint="eastAsia"/>
                                <w:b/>
                                <w:sz w:val="36"/>
                              </w:rPr>
                              <w:t>送审</w:t>
                            </w:r>
                            <w:r>
                              <w:rPr>
                                <w:rFonts w:ascii="宋体" w:hint="eastAsia"/>
                                <w:b/>
                                <w:sz w:val="36"/>
                              </w:rPr>
                              <w:t>稿</w:t>
                            </w:r>
                            <w:r>
                              <w:rPr>
                                <w:rFonts w:ascii="宋体"/>
                                <w:b/>
                                <w:sz w:val="36"/>
                              </w:rPr>
                              <w:t>)</w:t>
                            </w:r>
                          </w:p>
                          <w:p w:rsidR="007D13C1" w:rsidRDefault="007D13C1"/>
                        </w:txbxContent>
                      </wps:txbx>
                      <wps:bodyPr rot="0" vert="horz" wrap="square" lIns="0" tIns="0" rIns="0" bIns="0" anchor="t" anchorCtr="0" upright="1">
                        <a:noAutofit/>
                      </wps:bodyPr>
                    </wps:wsp>
                  </a:graphicData>
                </a:graphic>
              </wp:anchor>
            </w:drawing>
          </mc:Choice>
          <mc:Fallback>
            <w:pict>
              <v:shape id="文本框 5" o:spid="_x0000_s1030" type="#_x0000_t202" style="position:absolute;left:0;text-align:left;margin-left:0;margin-top:286.25pt;width:470pt;height:368.6pt;z-index:2516633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" stroked="f">
                <v:textbox inset="0,0,0,0">
                  <w:txbxContent>
                    <w:p w:rsidR="0045691F" w:rsidRDefault="0045691F">
                      <w:pPr>
                        <w:jc w:val="center"/>
                        <w:rPr>
                          <w:b/>
                          <w:sz w:val="44"/>
                          <w:szCs w:val="44"/>
                        </w:rPr>
                      </w:pPr>
                      <w:r>
                        <w:rPr>
                          <w:rFonts w:hint="eastAsia"/>
                          <w:b/>
                          <w:sz w:val="44"/>
                          <w:szCs w:val="44"/>
                        </w:rPr>
                        <w:t>贵金属合金电镀废水化学分析方法</w:t>
                      </w:r>
                      <w:r>
                        <w:rPr>
                          <w:rFonts w:hint="eastAsia"/>
                          <w:b/>
                          <w:sz w:val="44"/>
                          <w:szCs w:val="44"/>
                        </w:rPr>
                        <w:t xml:space="preserve"> </w:t>
                      </w:r>
                    </w:p>
                    <w:p w:rsidR="0045691F" w:rsidRDefault="0045691F">
                      <w:pPr>
                        <w:jc w:val="center"/>
                        <w:rPr>
                          <w:b/>
                          <w:sz w:val="44"/>
                          <w:szCs w:val="44"/>
                        </w:rPr>
                      </w:pPr>
                      <w:r>
                        <w:rPr>
                          <w:rFonts w:hint="eastAsia"/>
                          <w:b/>
                          <w:sz w:val="44"/>
                          <w:szCs w:val="44"/>
                        </w:rPr>
                        <w:t>第</w:t>
                      </w:r>
                      <w:r>
                        <w:rPr>
                          <w:rFonts w:hint="eastAsia"/>
                          <w:b/>
                          <w:sz w:val="44"/>
                          <w:szCs w:val="44"/>
                        </w:rPr>
                        <w:t>1</w:t>
                      </w:r>
                      <w:r>
                        <w:rPr>
                          <w:rFonts w:hint="eastAsia"/>
                          <w:b/>
                          <w:sz w:val="44"/>
                          <w:szCs w:val="44"/>
                        </w:rPr>
                        <w:t>部分：金、银、铂、钯、铱含量的测定</w:t>
                      </w:r>
                      <w:r>
                        <w:rPr>
                          <w:rFonts w:hint="eastAsia"/>
                          <w:b/>
                          <w:sz w:val="44"/>
                          <w:szCs w:val="44"/>
                        </w:rPr>
                        <w:t xml:space="preserve"> </w:t>
                      </w:r>
                    </w:p>
                    <w:p w:rsidR="0045691F" w:rsidRDefault="0045691F">
                      <w:pPr>
                        <w:jc w:val="center"/>
                        <w:rPr>
                          <w:b/>
                          <w:sz w:val="44"/>
                          <w:szCs w:val="44"/>
                        </w:rPr>
                      </w:pPr>
                      <w:r>
                        <w:rPr>
                          <w:rFonts w:hint="eastAsia"/>
                          <w:b/>
                          <w:sz w:val="44"/>
                          <w:szCs w:val="44"/>
                        </w:rPr>
                        <w:t>电感耦合等离子体原子发射光谱法</w:t>
                      </w:r>
                    </w:p>
                    <w:p w:rsidR="0045691F" w:rsidRDefault="0045691F">
                      <w:pPr>
                        <w:jc w:val="center"/>
                        <w:rPr>
                          <w:rFonts w:eastAsia="Times New Roman"/>
                          <w:sz w:val="44"/>
                          <w:szCs w:val="44"/>
                        </w:rPr>
                      </w:pPr>
                      <w:r>
                        <w:rPr>
                          <w:rFonts w:eastAsia="Times New Roman" w:hint="eastAsia"/>
                          <w:sz w:val="44"/>
                          <w:szCs w:val="44"/>
                        </w:rPr>
                        <w:t>Methods for chemical analysis of precious metals alloys electroplating w</w:t>
                      </w:r>
                      <w:r>
                        <w:rPr>
                          <w:rFonts w:eastAsia="Times New Roman"/>
                          <w:sz w:val="44"/>
                          <w:szCs w:val="44"/>
                        </w:rPr>
                        <w:t>astewater</w:t>
                      </w:r>
                      <w:r>
                        <w:rPr>
                          <w:rFonts w:eastAsia="Times New Roman" w:hint="eastAsia"/>
                          <w:sz w:val="44"/>
                          <w:szCs w:val="44"/>
                        </w:rPr>
                        <w:t>—</w:t>
                      </w:r>
                    </w:p>
                    <w:p w:rsidR="0045691F" w:rsidRDefault="0045691F">
                      <w:pPr>
                        <w:jc w:val="center"/>
                        <w:rPr>
                          <w:rFonts w:eastAsiaTheme="minorEastAsia"/>
                          <w:sz w:val="44"/>
                          <w:szCs w:val="44"/>
                        </w:rPr>
                      </w:pPr>
                      <w:r>
                        <w:rPr>
                          <w:rFonts w:eastAsia="Times New Roman"/>
                          <w:sz w:val="44"/>
                          <w:szCs w:val="44"/>
                        </w:rPr>
                        <w:t>Part 1</w:t>
                      </w:r>
                      <w:r>
                        <w:rPr>
                          <w:rFonts w:ascii="宋体" w:hAnsi="宋体" w:cs="宋体" w:hint="eastAsia"/>
                          <w:sz w:val="44"/>
                          <w:szCs w:val="44"/>
                        </w:rPr>
                        <w:t>：</w:t>
                      </w:r>
                      <w:r>
                        <w:rPr>
                          <w:rFonts w:eastAsia="Times New Roman" w:hint="eastAsia"/>
                          <w:sz w:val="44"/>
                          <w:szCs w:val="44"/>
                        </w:rPr>
                        <w:t>Determination of Au 、</w:t>
                      </w:r>
                      <w:proofErr w:type="spellStart"/>
                      <w:r>
                        <w:rPr>
                          <w:rFonts w:eastAsia="Times New Roman" w:hint="eastAsia"/>
                          <w:sz w:val="44"/>
                          <w:szCs w:val="44"/>
                        </w:rPr>
                        <w:t>Ag、Pt、P</w:t>
                      </w:r>
                      <w:r>
                        <w:rPr>
                          <w:rFonts w:ascii="宋体" w:hAnsi="宋体" w:hint="eastAsia"/>
                          <w:sz w:val="44"/>
                          <w:szCs w:val="44"/>
                        </w:rPr>
                        <w:t>d</w:t>
                      </w:r>
                      <w:r>
                        <w:rPr>
                          <w:rFonts w:eastAsia="Times New Roman" w:hint="eastAsia"/>
                          <w:sz w:val="44"/>
                          <w:szCs w:val="44"/>
                        </w:rPr>
                        <w:t>、Ir</w:t>
                      </w:r>
                      <w:proofErr w:type="spellEnd"/>
                      <w:r>
                        <w:rPr>
                          <w:rFonts w:ascii="宋体" w:hAnsi="宋体" w:hint="eastAsia"/>
                          <w:sz w:val="44"/>
                          <w:szCs w:val="44"/>
                        </w:rPr>
                        <w:t xml:space="preserve"> </w:t>
                      </w:r>
                      <w:r>
                        <w:rPr>
                          <w:rFonts w:eastAsia="Times New Roman" w:hint="eastAsia"/>
                          <w:sz w:val="44"/>
                          <w:szCs w:val="44"/>
                        </w:rPr>
                        <w:t>contents—</w:t>
                      </w:r>
                    </w:p>
                    <w:p w:rsidR="0045691F" w:rsidRDefault="0045691F">
                      <w:pPr>
                        <w:jc w:val="center"/>
                        <w:rPr>
                          <w:rFonts w:ascii="宋体"/>
                        </w:rPr>
                      </w:pPr>
                      <w:r>
                        <w:rPr>
                          <w:rFonts w:eastAsia="Times New Roman" w:hint="eastAsia"/>
                          <w:sz w:val="44"/>
                          <w:szCs w:val="44"/>
                        </w:rPr>
                        <w:t>Inductively coupled plasma-atomic emission spectrometry</w:t>
                      </w:r>
                      <w:r>
                        <w:rPr>
                          <w:rFonts w:eastAsia="Times New Roman"/>
                          <w:sz w:val="44"/>
                          <w:szCs w:val="44"/>
                        </w:rPr>
                        <w:t xml:space="preserve"> </w:t>
                      </w:r>
                      <w:r>
                        <w:rPr>
                          <w:rFonts w:ascii="宋体" w:hint="eastAsia"/>
                        </w:rPr>
                        <w:t xml:space="preserve">                            </w:t>
                      </w:r>
                    </w:p>
                    <w:p w:rsidR="0045691F" w:rsidRDefault="0045691F">
                      <w:pPr>
                        <w:rPr>
                          <w:rFonts w:ascii="宋体"/>
                        </w:rPr>
                      </w:pPr>
                    </w:p>
                    <w:p w:rsidR="0045691F" w:rsidRDefault="0045691F">
                      <w:pPr>
                        <w:jc w:val="center"/>
                        <w:rPr>
                          <w:rFonts w:ascii="宋体"/>
                          <w:b/>
                          <w:sz w:val="36"/>
                        </w:rPr>
                      </w:pPr>
                      <w:r>
                        <w:rPr>
                          <w:rFonts w:ascii="宋体"/>
                          <w:b/>
                          <w:sz w:val="36"/>
                        </w:rPr>
                        <w:t>(</w:t>
                      </w:r>
                      <w:r w:rsidRPr="000374E4">
                        <w:rPr>
                          <w:rFonts w:ascii="宋体" w:hint="eastAsia"/>
                          <w:b/>
                          <w:sz w:val="36"/>
                        </w:rPr>
                        <w:t>送审</w:t>
                      </w:r>
                      <w:r>
                        <w:rPr>
                          <w:rFonts w:ascii="宋体" w:hint="eastAsia"/>
                          <w:b/>
                          <w:sz w:val="36"/>
                        </w:rPr>
                        <w:t>稿</w:t>
                      </w:r>
                      <w:r>
                        <w:rPr>
                          <w:rFonts w:ascii="宋体"/>
                          <w:b/>
                          <w:sz w:val="36"/>
                        </w:rPr>
                        <w:t>)</w:t>
                      </w:r>
                    </w:p>
                    <w:p w:rsidR="0045691F" w:rsidRDefault="0045691F"/>
                  </w:txbxContent>
                </v:textbox>
                <w10:wrap anchorx="margin" anchory="margin"/>
                <w10:anchorlock/>
              </v:shape>
            </w:pict>
          </mc:Fallback>
        </mc:AlternateContent>
      </w:r>
      <w:r>
        <w:rPr>
          <w:noProof/>
        </w:rPr>
        <mc:AlternateContent>
          <mc:Choice Requires="wps">
            <w:drawing>
              <wp:anchor distT="0" distB="0" distL="114300" distR="114300" simplePos="0" relativeHeight="251662336" behindDoc="0" locked="1" layoutInCell="1" allowOverlap="1">
                <wp:simplePos x="0" y="0"/>
                <wp:positionH relativeFrom="margin">
                  <wp:posOffset>0</wp:posOffset>
                </wp:positionH>
                <wp:positionV relativeFrom="margin">
                  <wp:posOffset>1401445</wp:posOffset>
                </wp:positionV>
                <wp:extent cx="5802630" cy="860425"/>
                <wp:effectExtent l="0" t="0" r="2540" b="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2630" cy="860425"/>
                        </a:xfrm>
                        <a:prstGeom prst="rect">
                          <a:avLst/>
                        </a:prstGeom>
                        <a:solidFill>
                          <a:srgbClr val="FFFFFF"/>
                        </a:solidFill>
                        <a:ln>
                          <a:noFill/>
                        </a:ln>
                      </wps:spPr>
                      <wps:txbx>
                        <w:txbxContent>
                          <w:p w:rsidR="007D13C1" w:rsidRDefault="007D13C1">
                            <w:pPr>
                              <w:pStyle w:val="21"/>
                            </w:pPr>
                            <w:r>
                              <w:t>GB/T ××××—××××</w:t>
                            </w:r>
                          </w:p>
                          <w:p w:rsidR="007D13C1" w:rsidRDefault="007D13C1">
                            <w:pPr>
                              <w:pStyle w:val="aff0"/>
                              <w:rPr>
                                <w:rFonts w:ascii="Times New Roman"/>
                              </w:rPr>
                            </w:pPr>
                          </w:p>
                        </w:txbxContent>
                      </wps:txbx>
                      <wps:bodyPr rot="0" vert="horz" wrap="square" lIns="0" tIns="0" rIns="0" bIns="0" anchor="t" anchorCtr="0" upright="1">
                        <a:noAutofit/>
                      </wps:bodyPr>
                    </wps:wsp>
                  </a:graphicData>
                </a:graphic>
              </wp:anchor>
            </w:drawing>
          </mc:Choice>
          <mc:Fallback>
            <w:pict>
              <v:shape id="文本框 4" o:spid="_x0000_s1031" type="#_x0000_t202" style="position:absolute;left:0;text-align:left;margin-left:0;margin-top:110.35pt;width:456.9pt;height:67.75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" stroked="f">
                <v:textbox inset="0,0,0,0">
                  <w:txbxContent>
                    <w:p w:rsidR="0045691F" w:rsidRDefault="0045691F">
                      <w:pPr>
                        <w:pStyle w:val="21"/>
                      </w:pPr>
                      <w:r>
                        <w:t>GB/T ××××—××××</w:t>
                      </w:r>
                    </w:p>
                    <w:p w:rsidR="0045691F" w:rsidRDefault="0045691F">
                      <w:pPr>
                        <w:pStyle w:val="aff0"/>
                        <w:rPr>
                          <w:rFonts w:ascii="Times New Roman"/>
                        </w:rPr>
                      </w:pPr>
                    </w:p>
                  </w:txbxContent>
                </v:textbox>
                <w10:wrap anchorx="margin" anchory="margin"/>
                <w10:anchorlock/>
              </v:shape>
            </w:pict>
          </mc:Fallback>
        </mc:AlternateContent>
      </w:r>
      <w:r>
        <w:rPr>
          <w:noProof/>
        </w:rPr>
        <w:drawing>
          <wp:anchor distT="0" distB="0" distL="114300" distR="114300" simplePos="0" relativeHeight="251661312" behindDoc="0" locked="1" layoutInCell="1" allowOverlap="1">
            <wp:simplePos x="0" y="0"/>
            <wp:positionH relativeFrom="margin">
              <wp:posOffset>4284345</wp:posOffset>
            </wp:positionH>
            <wp:positionV relativeFrom="margin">
              <wp:posOffset>107315</wp:posOffset>
            </wp:positionV>
            <wp:extent cx="1403350" cy="720090"/>
            <wp:effectExtent l="0" t="0" r="6350" b="3810"/>
            <wp:wrapNone/>
            <wp:docPr id="3" name="图片 3" descr="GB"/>
            <wp:cNvGraphicFramePr/>
            <a:graphic xmlns:a="http://schemas.openxmlformats.org/drawingml/2006/main">
              <a:graphicData uri="http://schemas.openxmlformats.org/drawingml/2006/picture">
                <pic:pic xmlns:pic="http://schemas.openxmlformats.org/drawingml/2006/picture">
                  <pic:nvPicPr>
                    <pic:cNvPr id="3" name="图片 3" descr="GB"/>
                    <pic:cNvPicPr>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403350" cy="720090"/>
                    </a:xfrm>
                    <a:prstGeom prst="rect">
                      <a:avLst/>
                    </a:prstGeom>
                    <a:noFill/>
                    <a:ln>
                      <a:noFill/>
                    </a:ln>
                  </pic:spPr>
                </pic:pic>
              </a:graphicData>
            </a:graphic>
          </wp:anchor>
        </w:drawing>
      </w:r>
      <w:r>
        <w:rPr>
          <w:noProof/>
        </w:rPr>
        <mc:AlternateContent>
          <mc:Choice Requires="wps">
            <w:drawing>
              <wp:anchor distT="0" distB="0" distL="114300" distR="114300" simplePos="0" relativeHeight="251660288" behindDoc="0" locked="1" layoutInCell="1" allowOverlap="1">
                <wp:simplePos x="0" y="0"/>
                <wp:positionH relativeFrom="margin">
                  <wp:posOffset>0</wp:posOffset>
                </wp:positionH>
                <wp:positionV relativeFrom="margin">
                  <wp:posOffset>1010920</wp:posOffset>
                </wp:positionV>
                <wp:extent cx="6120130" cy="391160"/>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wps:spPr>
                      <wps:txbx>
                        <w:txbxContent>
                          <w:p w:rsidR="007D13C1" w:rsidRDefault="007D13C1">
                            <w:pPr>
                              <w:pStyle w:val="aff3"/>
                            </w:pPr>
                            <w:r>
                              <w:rPr>
                                <w:rFonts w:hint="eastAsia"/>
                              </w:rPr>
                              <w:t>中华人民共和国国家标准</w:t>
                            </w:r>
                          </w:p>
                        </w:txbxContent>
                      </wps:txbx>
                      <wps:bodyPr rot="0" vert="horz" wrap="square" lIns="0" tIns="0" rIns="0" bIns="0" anchor="t" anchorCtr="0" upright="1">
                        <a:noAutofit/>
                      </wps:bodyPr>
                    </wps:wsp>
                  </a:graphicData>
                </a:graphic>
              </wp:anchor>
            </w:drawing>
          </mc:Choice>
          <mc:Fallback>
            <w:pict>
              <v:shape id="文本框 2" o:spid="_x0000_s1032" type="#_x0000_t202" style="position:absolute;left:0;text-align:left;margin-left:0;margin-top:79.6pt;width:481.9pt;height:30.8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" stroked="f">
                <v:textbox inset="0,0,0,0">
                  <w:txbxContent>
                    <w:p w:rsidR="0045691F" w:rsidRDefault="0045691F">
                      <w:pPr>
                        <w:pStyle w:val="aff3"/>
                      </w:pPr>
                      <w:r>
                        <w:rPr>
                          <w:rFonts w:hint="eastAsia"/>
                        </w:rPr>
                        <w:t>中华人民共和国国家标准</w:t>
                      </w:r>
                    </w:p>
                  </w:txbxContent>
                </v:textbox>
                <w10:wrap anchorx="margin" anchory="margin"/>
                <w10:anchorlock/>
              </v:shape>
            </w:pict>
          </mc:Fallback>
        </mc:AlternateContent>
      </w:r>
      <w:r>
        <w:rPr>
          <w:noProof/>
        </w:rPr>
        <mc:AlternateContent>
          <mc:Choice Requires="wps">
            <w:drawing>
              <wp:anchor distT="0" distB="0" distL="114300" distR="114300" simplePos="0" relativeHeight="251659264" behindDoc="0" locked="1" layoutInCell="1" allowOverlap="1">
                <wp:simplePos x="0" y="0"/>
                <wp:positionH relativeFrom="margin">
                  <wp:posOffset>0</wp:posOffset>
                </wp:positionH>
                <wp:positionV relativeFrom="margin">
                  <wp:posOffset>0</wp:posOffset>
                </wp:positionV>
                <wp:extent cx="2540000" cy="657860"/>
                <wp:effectExtent l="0" t="0" r="0" b="127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wps:spPr>
                      <wps:txbx>
                        <w:txbxContent>
                          <w:p w:rsidR="007D13C1" w:rsidRDefault="007D13C1">
                            <w:pPr>
                              <w:pStyle w:val="afc"/>
                            </w:pPr>
                            <w:r>
                              <w:t xml:space="preserve">ICS </w:t>
                            </w:r>
                            <w:r>
                              <w:rPr>
                                <w:rFonts w:hint="eastAsia"/>
                              </w:rPr>
                              <w:t>13.060.99</w:t>
                            </w:r>
                          </w:p>
                          <w:p w:rsidR="007D13C1" w:rsidRDefault="007D13C1">
                            <w:pPr>
                              <w:pStyle w:val="afc"/>
                            </w:pPr>
                            <w:r>
                              <w:rPr>
                                <w:rFonts w:hint="eastAsia"/>
                              </w:rPr>
                              <w:t>CCS Z 23</w:t>
                            </w:r>
                          </w:p>
                          <w:p w:rsidR="007D13C1" w:rsidRDefault="007D13C1">
                            <w:pPr>
                              <w:pStyle w:val="afc"/>
                            </w:pPr>
                          </w:p>
                        </w:txbxContent>
                      </wps:txbx>
                      <wps:bodyPr rot="0" vert="horz" wrap="square" lIns="0" tIns="0" rIns="0" bIns="0" anchor="t" anchorCtr="0" upright="1">
                        <a:noAutofit/>
                      </wps:bodyPr>
                    </wps:wsp>
                  </a:graphicData>
                </a:graphic>
              </wp:anchor>
            </w:drawing>
          </mc:Choice>
          <mc:Fallback>
            <w:pict>
              <v:shape id="文本框 1" o:spid="_x0000_s1033" type="#_x0000_t202" style="position:absolute;left:0;text-align:left;margin-left:0;margin-top:0;width:200pt;height:51.8pt;z-index:25165926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" stroked="f">
                <v:textbox inset="0,0,0,0">
                  <w:txbxContent>
                    <w:p w:rsidR="0045691F" w:rsidRDefault="0045691F">
                      <w:pPr>
                        <w:pStyle w:val="afc"/>
                      </w:pPr>
                      <w:r>
                        <w:t xml:space="preserve">ICS </w:t>
                      </w:r>
                      <w:r>
                        <w:rPr>
                          <w:rFonts w:hint="eastAsia"/>
                        </w:rPr>
                        <w:t>13.060.99</w:t>
                      </w:r>
                    </w:p>
                    <w:p w:rsidR="0045691F" w:rsidRDefault="0045691F">
                      <w:pPr>
                        <w:pStyle w:val="afc"/>
                      </w:pPr>
                      <w:r>
                        <w:rPr>
                          <w:rFonts w:hint="eastAsia"/>
                        </w:rPr>
                        <w:t>CCS Z 23</w:t>
                      </w:r>
                    </w:p>
                    <w:p w:rsidR="0045691F" w:rsidRDefault="0045691F">
                      <w:pPr>
                        <w:pStyle w:val="afc"/>
                      </w:pPr>
                    </w:p>
                  </w:txbxContent>
                </v:textbox>
                <w10:wrap anchorx="margin" anchory="margin"/>
                <w10:anchorlock/>
              </v:shape>
            </w:pict>
          </mc:Fallback>
        </mc:AlternateContent>
      </w:r>
    </w:p>
    <w:bookmarkEnd w:id="0"/>
    <w:p w:rsidR="00886153" w:rsidRDefault="00632217">
      <w:pPr>
        <w:numPr>
          <w:ilvl w:val="0"/>
          <w:numId w:val="1"/>
        </w:numPr>
        <w:jc w:val="center"/>
        <w:rPr>
          <w:rFonts w:ascii="黑体" w:eastAsia="黑体" w:hAnsi="黑体"/>
          <w:sz w:val="32"/>
          <w:szCs w:val="32"/>
        </w:rPr>
      </w:pPr>
      <w:r>
        <w:rPr>
          <w:rFonts w:ascii="黑体" w:eastAsia="黑体" w:hAnsi="黑体" w:hint="eastAsia"/>
          <w:sz w:val="32"/>
          <w:szCs w:val="32"/>
        </w:rPr>
        <w:lastRenderedPageBreak/>
        <w:t>前    言</w:t>
      </w:r>
    </w:p>
    <w:p w:rsidR="00886153" w:rsidRDefault="00632217" w:rsidP="007D13C1">
      <w:pPr>
        <w:ind w:firstLineChars="200" w:firstLine="420"/>
        <w:rPr>
          <w:rFonts w:ascii="宋体" w:hAnsi="宋体"/>
        </w:rPr>
      </w:pPr>
      <w:r>
        <w:rPr>
          <w:rFonts w:ascii="宋体" w:hAnsi="宋体" w:hint="eastAsia"/>
        </w:rPr>
        <w:t>本文件按照GB/T 1.1-2020《标准化工作导则第1 部分：标准化文件的结构和起草规则》的规定起草。</w:t>
      </w:r>
    </w:p>
    <w:p w:rsidR="00886153" w:rsidRDefault="00632217">
      <w:pPr>
        <w:ind w:firstLineChars="200" w:firstLine="420"/>
        <w:rPr>
          <w:rFonts w:ascii="宋体" w:hAnsi="宋体"/>
        </w:rPr>
      </w:pPr>
      <w:r>
        <w:rPr>
          <w:rFonts w:ascii="宋体" w:hAnsi="宋体" w:hint="eastAsia"/>
        </w:rPr>
        <w:t>本文件是GB/T ××××《贵金属合金电镀废水化学分析方法》的第1部分：</w:t>
      </w:r>
    </w:p>
    <w:p w:rsidR="00886153" w:rsidRDefault="00632217">
      <w:pPr>
        <w:ind w:firstLineChars="200" w:firstLine="420"/>
        <w:rPr>
          <w:rFonts w:ascii="宋体" w:hAnsi="宋体"/>
        </w:rPr>
      </w:pPr>
      <w:r>
        <w:rPr>
          <w:rFonts w:ascii="宋体" w:hAnsi="宋体" w:hint="eastAsia"/>
        </w:rPr>
        <w:t>——第1部分：金、银、铂、钯、铱含量的测定 电感耦合等离子体原子发射光谱法；</w:t>
      </w:r>
    </w:p>
    <w:p w:rsidR="00886153" w:rsidRDefault="00632217">
      <w:pPr>
        <w:ind w:leftChars="200" w:left="420"/>
        <w:rPr>
          <w:rFonts w:ascii="宋体" w:hAnsi="宋体"/>
        </w:rPr>
      </w:pPr>
      <w:r>
        <w:rPr>
          <w:rFonts w:ascii="宋体" w:hAnsi="宋体" w:hint="eastAsia"/>
        </w:rPr>
        <w:t>——第2部分：锌、锰、铬、镉、铅、铁、铝、镍、铜、铍含量的测定 电感耦合等离子体原子发射光谱法；</w:t>
      </w:r>
    </w:p>
    <w:p w:rsidR="00886153" w:rsidRDefault="00632217">
      <w:pPr>
        <w:ind w:firstLineChars="200" w:firstLine="420"/>
        <w:rPr>
          <w:rFonts w:ascii="宋体" w:hAnsi="宋体"/>
        </w:rPr>
      </w:pPr>
      <w:r>
        <w:rPr>
          <w:rFonts w:ascii="宋体" w:hAnsi="宋体" w:hint="eastAsia"/>
        </w:rPr>
        <w:t>——第3部分：硫酸盐含量的测定 硫酸钡重量法；</w:t>
      </w:r>
    </w:p>
    <w:p w:rsidR="00886153" w:rsidRDefault="00632217">
      <w:pPr>
        <w:ind w:firstLineChars="200" w:firstLine="420"/>
        <w:rPr>
          <w:rFonts w:ascii="宋体" w:hAnsi="宋体"/>
        </w:rPr>
      </w:pPr>
      <w:r>
        <w:rPr>
          <w:rFonts w:ascii="宋体" w:hAnsi="宋体" w:hint="eastAsia"/>
        </w:rPr>
        <w:t>——第4部分：氯离子含量的测定 氯化银浊度法。</w:t>
      </w:r>
    </w:p>
    <w:p w:rsidR="00886153" w:rsidRDefault="00632217">
      <w:pPr>
        <w:ind w:firstLineChars="200" w:firstLine="420"/>
        <w:rPr>
          <w:rFonts w:ascii="宋体" w:hAnsi="宋体"/>
        </w:rPr>
      </w:pPr>
      <w:r>
        <w:rPr>
          <w:rFonts w:ascii="宋体" w:hAnsi="宋体" w:hint="eastAsia"/>
        </w:rPr>
        <w:t>请注意本文件的某些内容可能涉及专利。本文件的发布机构不承担识别专利的责任。</w:t>
      </w:r>
    </w:p>
    <w:p w:rsidR="00886153" w:rsidRDefault="00632217">
      <w:pPr>
        <w:ind w:firstLineChars="200" w:firstLine="420"/>
        <w:rPr>
          <w:rFonts w:ascii="宋体" w:hAnsi="宋体"/>
        </w:rPr>
      </w:pPr>
      <w:r>
        <w:rPr>
          <w:rFonts w:ascii="宋体" w:hAnsi="宋体" w:hint="eastAsia"/>
        </w:rPr>
        <w:t>本文件由中国有色金属工业协会提出。</w:t>
      </w:r>
    </w:p>
    <w:p w:rsidR="00886153" w:rsidRDefault="00632217">
      <w:pPr>
        <w:ind w:firstLineChars="200" w:firstLine="420"/>
        <w:rPr>
          <w:rFonts w:ascii="宋体" w:hAnsi="宋体"/>
        </w:rPr>
      </w:pPr>
      <w:r>
        <w:rPr>
          <w:rFonts w:ascii="宋体" w:hAnsi="宋体" w:hint="eastAsia"/>
        </w:rPr>
        <w:t>本文件由全国有色金属标准化技术委员会（SAC/TC 243）归口。</w:t>
      </w:r>
    </w:p>
    <w:p w:rsidR="00604D5B" w:rsidRPr="00C514EB" w:rsidRDefault="00604D5B" w:rsidP="00604D5B">
      <w:pPr>
        <w:ind w:firstLineChars="200" w:firstLine="420"/>
        <w:rPr>
          <w:rFonts w:ascii="宋体" w:hAnsi="宋体"/>
          <w:color w:val="000000" w:themeColor="text1"/>
        </w:rPr>
      </w:pPr>
      <w:r w:rsidRPr="00C514EB">
        <w:rPr>
          <w:rFonts w:ascii="宋体" w:hAnsi="宋体" w:hint="eastAsia"/>
          <w:color w:val="000000" w:themeColor="text1"/>
        </w:rPr>
        <w:t>本文件起草单位：山东梦金园珠宝首饰有限公司、山东辰远检测服务有限公司、山东招金金银精炼有限公司、深圳市中金岭南有色金属股份有限公司、有色金属技术经济研究院有限责任公司、中国检验认证集团广西有限公司、紫金铜业有限公司、</w:t>
      </w:r>
      <w:r w:rsidR="00F53F25">
        <w:rPr>
          <w:rFonts w:ascii="宋体" w:hAnsi="宋体" w:hint="eastAsia"/>
          <w:color w:val="000000" w:themeColor="text1"/>
        </w:rPr>
        <w:t>紫金矿业集团股份有限公司</w:t>
      </w:r>
      <w:r w:rsidRPr="00C514EB">
        <w:rPr>
          <w:rFonts w:ascii="宋体" w:hAnsi="宋体" w:hint="eastAsia"/>
          <w:color w:val="000000" w:themeColor="text1"/>
        </w:rPr>
        <w:t>、中宝正信金银珠宝首饰检测有限公司、江西省君鑫贵金属科技材料有限公司、河南省地质局地质灾害防治中心、国标（北京）检验认证有限公司、大冶有色设计院有限公司、铜陵有色金属集团控股有限公司、北矿检测技术股份有限公司、中船重工黄冈贵金属有限公司、山东恒邦冶炼股份有限公司、广东省科学院工业分析检测中心、金川集团股份有限公司、国合通用(青岛)测试评价有限公司、北京科技大学、贵研检测科技(云南)有限公司、大连丹特生物技术有限公司、上海有色金属工业技术监测中心有限公司、江苏北矿金属循环利用科技有限公司、浙江微通催化新材料有限公司、河南豫光金铅股份有限公司、大连融德特种材料有限公司。</w:t>
      </w:r>
    </w:p>
    <w:p w:rsidR="00604D5B" w:rsidRPr="00C514EB" w:rsidRDefault="00604D5B" w:rsidP="00604D5B">
      <w:pPr>
        <w:ind w:firstLineChars="200" w:firstLine="420"/>
        <w:rPr>
          <w:rFonts w:ascii="宋体" w:hAnsi="宋体"/>
          <w:color w:val="000000" w:themeColor="text1"/>
        </w:rPr>
      </w:pPr>
      <w:r w:rsidRPr="00C514EB">
        <w:rPr>
          <w:rFonts w:ascii="宋体" w:hAnsi="宋体" w:hint="eastAsia"/>
          <w:color w:val="000000" w:themeColor="text1"/>
        </w:rPr>
        <w:t>本文件主要起草人：孙芳、邵文英、刘振江、向磊、王建军、王绍娟、李晓梅、严鹏、吕茜茜、郁丰善、黄庆、杨页好、林翠芳、梁海敏、唐国进、黄雅娟、</w:t>
      </w:r>
      <w:r w:rsidR="00E872BE" w:rsidRPr="00E872BE">
        <w:rPr>
          <w:rFonts w:ascii="宋体" w:hAnsi="宋体" w:hint="eastAsia"/>
          <w:color w:val="000000" w:themeColor="text1"/>
        </w:rPr>
        <w:t>刘芳美</w:t>
      </w:r>
      <w:r w:rsidRPr="00C514EB">
        <w:rPr>
          <w:rFonts w:ascii="宋体" w:hAnsi="宋体" w:hint="eastAsia"/>
          <w:color w:val="000000" w:themeColor="text1"/>
        </w:rPr>
        <w:t>、王纯清、张辰子、张硕、曾静、魏文、王皓莹、车晓婷、张圣欢、黄兴、温炜炜、吴卓葵、邱彩淋、李杰、郭玲玲、刘含笑、王世敏、黄艳杰、郝晶晶、李梅、王冠群、施春苗、潘剑明、罗靖迪、杨霞、邸卫利。</w:t>
      </w:r>
    </w:p>
    <w:p w:rsidR="00886153" w:rsidRPr="00604D5B" w:rsidRDefault="00886153">
      <w:pPr>
        <w:rPr>
          <w:color w:val="0000FF"/>
        </w:rPr>
      </w:pPr>
    </w:p>
    <w:p w:rsidR="00886153" w:rsidRDefault="00886153">
      <w:pPr>
        <w:rPr>
          <w:color w:val="0000FF"/>
        </w:rPr>
      </w:pPr>
    </w:p>
    <w:p w:rsidR="00886153" w:rsidRDefault="00886153"/>
    <w:p w:rsidR="00886153" w:rsidRDefault="00886153"/>
    <w:p w:rsidR="00886153" w:rsidRDefault="00886153"/>
    <w:p w:rsidR="00886153" w:rsidRDefault="00886153"/>
    <w:p w:rsidR="00886153" w:rsidRDefault="00886153"/>
    <w:p w:rsidR="00886153" w:rsidRDefault="00886153"/>
    <w:p w:rsidR="00886153" w:rsidRDefault="00886153"/>
    <w:p w:rsidR="00886153" w:rsidRDefault="00886153"/>
    <w:p w:rsidR="00886153" w:rsidRDefault="00886153"/>
    <w:p w:rsidR="00886153" w:rsidRDefault="00886153"/>
    <w:p w:rsidR="00886153" w:rsidRDefault="00886153"/>
    <w:p w:rsidR="00886153" w:rsidRDefault="00886153"/>
    <w:p w:rsidR="00886153" w:rsidRDefault="00886153"/>
    <w:p w:rsidR="00886153" w:rsidRDefault="00632217">
      <w:pPr>
        <w:tabs>
          <w:tab w:val="left" w:pos="315"/>
        </w:tabs>
        <w:autoSpaceDE w:val="0"/>
        <w:autoSpaceDN w:val="0"/>
        <w:adjustRightInd w:val="0"/>
        <w:spacing w:before="88" w:line="360" w:lineRule="auto"/>
        <w:ind w:leftChars="-270" w:left="-567" w:right="-99" w:firstLineChars="200" w:firstLine="562"/>
        <w:jc w:val="center"/>
        <w:rPr>
          <w:b/>
          <w:sz w:val="28"/>
          <w:szCs w:val="28"/>
        </w:rPr>
      </w:pPr>
      <w:r>
        <w:rPr>
          <w:rFonts w:hint="eastAsia"/>
          <w:b/>
          <w:sz w:val="28"/>
          <w:szCs w:val="28"/>
        </w:rPr>
        <w:lastRenderedPageBreak/>
        <w:t>贵金属合金电镀废水化学分析方法</w:t>
      </w:r>
    </w:p>
    <w:p w:rsidR="00886153" w:rsidRDefault="00632217">
      <w:pPr>
        <w:tabs>
          <w:tab w:val="left" w:pos="315"/>
        </w:tabs>
        <w:autoSpaceDE w:val="0"/>
        <w:autoSpaceDN w:val="0"/>
        <w:adjustRightInd w:val="0"/>
        <w:spacing w:before="88" w:line="360" w:lineRule="auto"/>
        <w:ind w:leftChars="-270" w:left="-567" w:right="-99" w:firstLineChars="200" w:firstLine="562"/>
        <w:jc w:val="center"/>
        <w:rPr>
          <w:b/>
          <w:sz w:val="28"/>
          <w:szCs w:val="28"/>
        </w:rPr>
      </w:pPr>
      <w:r>
        <w:rPr>
          <w:rFonts w:hint="eastAsia"/>
          <w:b/>
          <w:sz w:val="28"/>
          <w:szCs w:val="28"/>
        </w:rPr>
        <w:t>第</w:t>
      </w:r>
      <w:r>
        <w:rPr>
          <w:rFonts w:hint="eastAsia"/>
          <w:b/>
          <w:sz w:val="28"/>
          <w:szCs w:val="28"/>
        </w:rPr>
        <w:t>1</w:t>
      </w:r>
      <w:r>
        <w:rPr>
          <w:rFonts w:hint="eastAsia"/>
          <w:b/>
          <w:sz w:val="28"/>
          <w:szCs w:val="28"/>
        </w:rPr>
        <w:t>部分：金、银、铂、钯、铱含量的测定</w:t>
      </w:r>
    </w:p>
    <w:p w:rsidR="00886153" w:rsidRDefault="00632217">
      <w:pPr>
        <w:tabs>
          <w:tab w:val="left" w:pos="315"/>
        </w:tabs>
        <w:autoSpaceDE w:val="0"/>
        <w:autoSpaceDN w:val="0"/>
        <w:adjustRightInd w:val="0"/>
        <w:spacing w:before="88" w:line="360" w:lineRule="auto"/>
        <w:ind w:leftChars="-270" w:left="-567" w:right="-99" w:firstLineChars="200" w:firstLine="562"/>
        <w:jc w:val="center"/>
        <w:rPr>
          <w:b/>
          <w:sz w:val="28"/>
          <w:szCs w:val="28"/>
        </w:rPr>
      </w:pPr>
      <w:r>
        <w:rPr>
          <w:rFonts w:hint="eastAsia"/>
          <w:b/>
          <w:sz w:val="28"/>
          <w:szCs w:val="28"/>
        </w:rPr>
        <w:t>电感耦合等离子体原子发射光谱法</w:t>
      </w:r>
    </w:p>
    <w:p w:rsidR="00886153" w:rsidRDefault="00632217">
      <w:pPr>
        <w:tabs>
          <w:tab w:val="left" w:pos="315"/>
        </w:tabs>
        <w:autoSpaceDE w:val="0"/>
        <w:autoSpaceDN w:val="0"/>
        <w:adjustRightInd w:val="0"/>
        <w:spacing w:before="88" w:line="360" w:lineRule="auto"/>
        <w:ind w:leftChars="-270" w:left="-567" w:right="-99" w:firstLineChars="200" w:firstLine="422"/>
        <w:jc w:val="left"/>
        <w:rPr>
          <w:b/>
          <w:kern w:val="0"/>
          <w:szCs w:val="21"/>
        </w:rPr>
      </w:pPr>
      <w:r>
        <w:rPr>
          <w:rFonts w:hint="eastAsia"/>
          <w:b/>
          <w:kern w:val="0"/>
          <w:szCs w:val="21"/>
        </w:rPr>
        <w:t>警示——使用本文件的人员应当有正规实验室工作的实践经验。本文件并未指出所有可能的安全问题。使用者有责任采取适当的安全和健康措施，并保证符合国家有关法规规定的条件。</w:t>
      </w:r>
    </w:p>
    <w:p w:rsidR="00886153" w:rsidRDefault="00632217">
      <w:pPr>
        <w:spacing w:beforeLines="50" w:before="156" w:afterLines="50" w:after="156" w:line="360" w:lineRule="auto"/>
        <w:rPr>
          <w:rFonts w:ascii="黑体" w:eastAsia="黑体" w:hAnsi="黑体"/>
          <w:szCs w:val="21"/>
        </w:rPr>
      </w:pPr>
      <w:r>
        <w:rPr>
          <w:rFonts w:ascii="黑体" w:eastAsia="黑体" w:hAnsi="黑体"/>
          <w:szCs w:val="21"/>
        </w:rPr>
        <w:t>1  范围</w:t>
      </w:r>
    </w:p>
    <w:p w:rsidR="00886153" w:rsidRDefault="00632217" w:rsidP="00E86358">
      <w:pPr>
        <w:rPr>
          <w:szCs w:val="21"/>
        </w:rPr>
      </w:pPr>
      <w:r>
        <w:t xml:space="preserve"> </w:t>
      </w:r>
      <w:r w:rsidR="00E86358">
        <w:rPr>
          <w:rFonts w:hint="eastAsia"/>
        </w:rPr>
        <w:t xml:space="preserve">   </w:t>
      </w:r>
      <w:r>
        <w:rPr>
          <w:rFonts w:hint="eastAsia"/>
          <w:szCs w:val="21"/>
        </w:rPr>
        <w:t>本文件描述了采用电感耦合等离子体原子发射光谱法测定贵金属合金电镀及其生产加工产生的废水（如镀件漂洗水、废槽液、设备冷却水和冲洗首饰、地面水等混合水的贵金属废水）中金、银、铂、钯、铱含量的方法。</w:t>
      </w:r>
    </w:p>
    <w:p w:rsidR="00886153" w:rsidRDefault="00632217" w:rsidP="00E86358">
      <w:pPr>
        <w:ind w:firstLineChars="200" w:firstLine="420"/>
        <w:rPr>
          <w:szCs w:val="21"/>
        </w:rPr>
      </w:pPr>
      <w:r>
        <w:rPr>
          <w:szCs w:val="21"/>
        </w:rPr>
        <w:t>本</w:t>
      </w:r>
      <w:r>
        <w:rPr>
          <w:rFonts w:hint="eastAsia"/>
          <w:szCs w:val="21"/>
        </w:rPr>
        <w:t>文件适用于以</w:t>
      </w:r>
      <w:r w:rsidR="00834B78">
        <w:rPr>
          <w:rFonts w:hint="eastAsia"/>
          <w:szCs w:val="21"/>
        </w:rPr>
        <w:t>贵</w:t>
      </w:r>
      <w:r>
        <w:rPr>
          <w:rFonts w:hint="eastAsia"/>
          <w:color w:val="000000"/>
          <w:szCs w:val="21"/>
        </w:rPr>
        <w:t>金属合金电镀及其生产</w:t>
      </w:r>
      <w:r>
        <w:rPr>
          <w:rFonts w:hint="eastAsia"/>
          <w:szCs w:val="21"/>
        </w:rPr>
        <w:t>加工产生的废水（如镀件漂洗水、废槽液、设备冷却水和冲洗首饰、地面水等混合水的贵金属废水）中金、</w:t>
      </w:r>
      <w:r>
        <w:rPr>
          <w:rFonts w:hint="eastAsia"/>
          <w:color w:val="000000"/>
          <w:szCs w:val="21"/>
        </w:rPr>
        <w:t>银、铂、钯、铱</w:t>
      </w:r>
      <w:r w:rsidR="008D666F">
        <w:rPr>
          <w:rFonts w:hint="eastAsia"/>
          <w:szCs w:val="21"/>
        </w:rPr>
        <w:t>含量的方法</w:t>
      </w:r>
      <w:r w:rsidR="00BF28C1">
        <w:rPr>
          <w:rFonts w:hint="eastAsia"/>
          <w:szCs w:val="21"/>
        </w:rPr>
        <w:t>。</w:t>
      </w:r>
      <w:r>
        <w:rPr>
          <w:rFonts w:hint="eastAsia"/>
          <w:szCs w:val="21"/>
        </w:rPr>
        <w:t>各元素测定范围见表</w:t>
      </w:r>
      <w:r>
        <w:rPr>
          <w:rFonts w:hint="eastAsia"/>
          <w:szCs w:val="21"/>
        </w:rPr>
        <w:t xml:space="preserve"> 1 </w:t>
      </w:r>
      <w:r>
        <w:rPr>
          <w:rFonts w:hint="eastAsia"/>
          <w:szCs w:val="21"/>
        </w:rPr>
        <w:t>。</w:t>
      </w:r>
    </w:p>
    <w:p w:rsidR="00886153" w:rsidRPr="00FE6F6B" w:rsidRDefault="00632217">
      <w:pPr>
        <w:ind w:leftChars="150" w:left="315" w:firstLineChars="50" w:firstLine="105"/>
        <w:jc w:val="center"/>
        <w:rPr>
          <w:rFonts w:ascii="黑体" w:eastAsia="黑体" w:hAnsi="黑体"/>
          <w:szCs w:val="21"/>
        </w:rPr>
      </w:pPr>
      <w:r w:rsidRPr="00FE6F6B">
        <w:rPr>
          <w:rFonts w:ascii="黑体" w:eastAsia="黑体" w:hAnsi="黑体" w:hint="eastAsia"/>
          <w:szCs w:val="21"/>
        </w:rPr>
        <w:t>表1  元素及测定范围</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9"/>
        <w:gridCol w:w="3544"/>
      </w:tblGrid>
      <w:tr w:rsidR="00BF28C1" w:rsidRPr="00FE6F6B" w:rsidTr="00BF28C1">
        <w:tc>
          <w:tcPr>
            <w:tcW w:w="3479" w:type="dxa"/>
            <w:shd w:val="clear" w:color="auto" w:fill="auto"/>
            <w:vAlign w:val="center"/>
          </w:tcPr>
          <w:p w:rsidR="00BF28C1" w:rsidRPr="00FE6F6B" w:rsidRDefault="00BF28C1">
            <w:pPr>
              <w:jc w:val="center"/>
              <w:rPr>
                <w:szCs w:val="21"/>
              </w:rPr>
            </w:pPr>
            <w:r w:rsidRPr="00FE6F6B">
              <w:rPr>
                <w:rFonts w:hint="eastAsia"/>
                <w:szCs w:val="21"/>
              </w:rPr>
              <w:t>元素</w:t>
            </w:r>
          </w:p>
        </w:tc>
        <w:tc>
          <w:tcPr>
            <w:tcW w:w="3544" w:type="dxa"/>
            <w:shd w:val="clear" w:color="auto" w:fill="auto"/>
            <w:vAlign w:val="center"/>
          </w:tcPr>
          <w:p w:rsidR="00BF28C1" w:rsidRPr="00FE6F6B" w:rsidRDefault="00BF28C1">
            <w:pPr>
              <w:jc w:val="center"/>
              <w:rPr>
                <w:szCs w:val="21"/>
              </w:rPr>
            </w:pPr>
            <w:r w:rsidRPr="00FE6F6B">
              <w:rPr>
                <w:rFonts w:hint="eastAsia"/>
                <w:szCs w:val="21"/>
              </w:rPr>
              <w:t>测定范围</w:t>
            </w:r>
          </w:p>
          <w:p w:rsidR="00BF28C1" w:rsidRPr="00FE6F6B" w:rsidRDefault="00BF28C1">
            <w:pPr>
              <w:jc w:val="center"/>
              <w:rPr>
                <w:szCs w:val="21"/>
              </w:rPr>
            </w:pPr>
            <w:r w:rsidRPr="00FE6F6B">
              <w:rPr>
                <w:rFonts w:ascii="宋体" w:hAnsi="宋体" w:cs="Tahoma" w:hint="eastAsia"/>
                <w:color w:val="000000"/>
                <w:szCs w:val="21"/>
              </w:rPr>
              <w:t>mg/mL</w:t>
            </w:r>
          </w:p>
        </w:tc>
      </w:tr>
      <w:tr w:rsidR="00BF28C1" w:rsidRPr="00FE6F6B" w:rsidTr="00BF28C1">
        <w:tc>
          <w:tcPr>
            <w:tcW w:w="3479" w:type="dxa"/>
            <w:shd w:val="clear" w:color="auto" w:fill="auto"/>
          </w:tcPr>
          <w:p w:rsidR="00BF28C1" w:rsidRPr="00FE6F6B" w:rsidRDefault="00BF28C1" w:rsidP="00BF28C1">
            <w:pPr>
              <w:jc w:val="center"/>
              <w:rPr>
                <w:szCs w:val="21"/>
              </w:rPr>
            </w:pPr>
            <w:r w:rsidRPr="00FE6F6B">
              <w:rPr>
                <w:rFonts w:hint="eastAsia"/>
                <w:szCs w:val="21"/>
              </w:rPr>
              <w:t>Au</w:t>
            </w:r>
            <w:r w:rsidRPr="00FE6F6B">
              <w:rPr>
                <w:rFonts w:hint="eastAsia"/>
                <w:szCs w:val="21"/>
              </w:rPr>
              <w:t>、</w:t>
            </w:r>
            <w:r w:rsidRPr="00FE6F6B">
              <w:rPr>
                <w:rFonts w:hint="eastAsia"/>
                <w:szCs w:val="21"/>
              </w:rPr>
              <w:t>Ag</w:t>
            </w:r>
            <w:r w:rsidRPr="00FE6F6B">
              <w:rPr>
                <w:rFonts w:hint="eastAsia"/>
                <w:szCs w:val="21"/>
              </w:rPr>
              <w:t>、</w:t>
            </w:r>
            <w:r w:rsidRPr="00FE6F6B">
              <w:rPr>
                <w:rFonts w:hint="eastAsia"/>
                <w:szCs w:val="21"/>
              </w:rPr>
              <w:t>Pt</w:t>
            </w:r>
            <w:r w:rsidRPr="00FE6F6B">
              <w:rPr>
                <w:rFonts w:hint="eastAsia"/>
                <w:szCs w:val="21"/>
              </w:rPr>
              <w:t>、</w:t>
            </w:r>
            <w:r w:rsidRPr="00FE6F6B">
              <w:rPr>
                <w:rFonts w:hint="eastAsia"/>
                <w:szCs w:val="21"/>
              </w:rPr>
              <w:t>Pd</w:t>
            </w:r>
            <w:r w:rsidRPr="00FE6F6B">
              <w:rPr>
                <w:rFonts w:hint="eastAsia"/>
                <w:szCs w:val="21"/>
              </w:rPr>
              <w:t>、</w:t>
            </w:r>
            <w:r w:rsidRPr="00FE6F6B">
              <w:rPr>
                <w:rFonts w:hint="eastAsia"/>
                <w:szCs w:val="21"/>
              </w:rPr>
              <w:t>Ir</w:t>
            </w:r>
          </w:p>
        </w:tc>
        <w:tc>
          <w:tcPr>
            <w:tcW w:w="3544" w:type="dxa"/>
            <w:shd w:val="clear" w:color="auto" w:fill="auto"/>
          </w:tcPr>
          <w:p w:rsidR="00BF28C1" w:rsidRPr="00FE6F6B" w:rsidRDefault="00BF28C1">
            <w:pPr>
              <w:jc w:val="center"/>
              <w:rPr>
                <w:szCs w:val="21"/>
              </w:rPr>
            </w:pPr>
            <w:r w:rsidRPr="00FE6F6B">
              <w:rPr>
                <w:rFonts w:hint="eastAsia"/>
                <w:szCs w:val="21"/>
              </w:rPr>
              <w:t>0.0001~0.1000</w:t>
            </w:r>
          </w:p>
        </w:tc>
      </w:tr>
    </w:tbl>
    <w:p w:rsidR="00886153" w:rsidRDefault="00632217">
      <w:pPr>
        <w:spacing w:beforeLines="50" w:before="156" w:afterLines="50" w:after="156" w:line="360" w:lineRule="auto"/>
        <w:rPr>
          <w:rFonts w:ascii="黑体" w:eastAsia="黑体" w:hAnsi="黑体"/>
          <w:szCs w:val="21"/>
        </w:rPr>
      </w:pPr>
      <w:r w:rsidRPr="00FE6F6B">
        <w:rPr>
          <w:rFonts w:ascii="黑体" w:eastAsia="黑体" w:hAnsi="黑体" w:hint="eastAsia"/>
          <w:szCs w:val="21"/>
        </w:rPr>
        <w:t>2  规范性引用文件</w:t>
      </w:r>
    </w:p>
    <w:p w:rsidR="00886153" w:rsidRDefault="00632217" w:rsidP="00E86358">
      <w:pPr>
        <w:ind w:firstLineChars="200" w:firstLine="420"/>
        <w:rPr>
          <w:szCs w:val="21"/>
        </w:rPr>
      </w:pPr>
      <w:r>
        <w:rPr>
          <w:rFonts w:hint="eastAsia"/>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886153" w:rsidRDefault="00632217" w:rsidP="00E86358">
      <w:pPr>
        <w:ind w:firstLineChars="200" w:firstLine="420"/>
        <w:rPr>
          <w:szCs w:val="21"/>
        </w:rPr>
      </w:pPr>
      <w:r>
        <w:rPr>
          <w:rFonts w:hint="eastAsia"/>
          <w:szCs w:val="21"/>
        </w:rPr>
        <w:t xml:space="preserve">GB/T 8170  </w:t>
      </w:r>
      <w:r>
        <w:rPr>
          <w:rFonts w:hint="eastAsia"/>
          <w:szCs w:val="21"/>
        </w:rPr>
        <w:t>数值修约规则与极限数值的表示和</w:t>
      </w:r>
      <w:r w:rsidR="00365B47">
        <w:rPr>
          <w:rFonts w:hint="eastAsia"/>
          <w:szCs w:val="21"/>
        </w:rPr>
        <w:t>判定</w:t>
      </w:r>
    </w:p>
    <w:p w:rsidR="00886153" w:rsidRDefault="00632217">
      <w:pPr>
        <w:spacing w:beforeLines="50" w:before="156" w:afterLines="50" w:after="156" w:line="360" w:lineRule="auto"/>
        <w:rPr>
          <w:rFonts w:ascii="黑体" w:eastAsia="黑体" w:hAnsi="黑体"/>
          <w:szCs w:val="21"/>
        </w:rPr>
      </w:pPr>
      <w:r>
        <w:rPr>
          <w:rFonts w:ascii="黑体" w:eastAsia="黑体" w:hAnsi="黑体" w:hint="eastAsia"/>
          <w:szCs w:val="21"/>
        </w:rPr>
        <w:t>3  术语和定义</w:t>
      </w:r>
    </w:p>
    <w:p w:rsidR="00886153" w:rsidRDefault="00632217" w:rsidP="00E86358">
      <w:pPr>
        <w:ind w:firstLineChars="200" w:firstLine="420"/>
        <w:rPr>
          <w:szCs w:val="21"/>
        </w:rPr>
      </w:pPr>
      <w:r>
        <w:rPr>
          <w:rFonts w:hint="eastAsia"/>
          <w:szCs w:val="21"/>
        </w:rPr>
        <w:t>本文件没有需要界定的术语和定义。</w:t>
      </w:r>
    </w:p>
    <w:p w:rsidR="00886153" w:rsidRDefault="00632217">
      <w:pPr>
        <w:spacing w:beforeLines="50" w:before="156" w:afterLines="50" w:after="156" w:line="360" w:lineRule="auto"/>
        <w:rPr>
          <w:rFonts w:ascii="黑体" w:eastAsia="黑体" w:hAnsi="黑体"/>
          <w:szCs w:val="21"/>
        </w:rPr>
      </w:pPr>
      <w:r>
        <w:rPr>
          <w:rFonts w:ascii="黑体" w:eastAsia="黑体" w:hAnsi="黑体"/>
          <w:szCs w:val="21"/>
        </w:rPr>
        <w:t>4  原理</w:t>
      </w:r>
    </w:p>
    <w:p w:rsidR="00886153" w:rsidRPr="000374E4" w:rsidRDefault="00632217" w:rsidP="00E86358">
      <w:pPr>
        <w:ind w:firstLineChars="202" w:firstLine="424"/>
        <w:rPr>
          <w:szCs w:val="21"/>
        </w:rPr>
      </w:pPr>
      <w:r w:rsidRPr="000374E4">
        <w:rPr>
          <w:rFonts w:hint="eastAsia"/>
          <w:szCs w:val="21"/>
        </w:rPr>
        <w:t>试样经高氯酸消解有机物后，</w:t>
      </w:r>
      <w:bookmarkStart w:id="1" w:name="_Hlk35863712"/>
      <w:r w:rsidRPr="000374E4">
        <w:rPr>
          <w:rFonts w:hint="eastAsia"/>
          <w:szCs w:val="21"/>
        </w:rPr>
        <w:t>经王水溶解，</w:t>
      </w:r>
      <w:bookmarkEnd w:id="1"/>
      <w:r w:rsidRPr="000374E4">
        <w:rPr>
          <w:rFonts w:hint="eastAsia"/>
          <w:szCs w:val="21"/>
        </w:rPr>
        <w:t>在盐酸、硝酸介质中，使用电感耦合等离子体光谱仪测定贵金属合金电镀废水中金、银、铂、钯、铱的含量。</w:t>
      </w:r>
    </w:p>
    <w:p w:rsidR="00886153" w:rsidRDefault="00632217">
      <w:pPr>
        <w:spacing w:beforeLines="50" w:before="156" w:afterLines="50" w:after="156" w:line="360" w:lineRule="auto"/>
        <w:rPr>
          <w:rFonts w:hAnsi="黑体"/>
          <w:szCs w:val="21"/>
        </w:rPr>
      </w:pPr>
      <w:r w:rsidRPr="000374E4">
        <w:rPr>
          <w:rFonts w:ascii="黑体" w:eastAsia="黑体" w:hAnsi="黑体" w:hint="eastAsia"/>
          <w:szCs w:val="21"/>
        </w:rPr>
        <w:t>5</w:t>
      </w:r>
      <w:r w:rsidRPr="000374E4">
        <w:rPr>
          <w:rFonts w:ascii="黑体" w:eastAsia="黑体" w:hAnsi="黑体"/>
          <w:szCs w:val="21"/>
        </w:rPr>
        <w:t xml:space="preserve">  试剂</w:t>
      </w:r>
      <w:r w:rsidRPr="000374E4">
        <w:rPr>
          <w:rFonts w:ascii="黑体" w:eastAsia="黑体" w:hAnsi="黑体" w:hint="eastAsia"/>
          <w:szCs w:val="21"/>
        </w:rPr>
        <w:t>或材料</w:t>
      </w:r>
      <w:r w:rsidRPr="000374E4">
        <w:rPr>
          <w:rFonts w:ascii="黑体" w:eastAsia="黑体" w:hAnsi="黑体"/>
          <w:szCs w:val="21"/>
        </w:rPr>
        <w:t xml:space="preserve">    </w:t>
      </w:r>
      <w:r w:rsidRPr="000374E4">
        <w:rPr>
          <w:rFonts w:hAnsi="黑体"/>
          <w:szCs w:val="21"/>
        </w:rPr>
        <w:t xml:space="preserve">                                                   </w:t>
      </w:r>
      <w:r>
        <w:rPr>
          <w:rFonts w:hAnsi="黑体"/>
          <w:szCs w:val="21"/>
        </w:rPr>
        <w:t xml:space="preserve">                                                                                                                                                                                                                                                                                                                                                                                                                                                       </w:t>
      </w:r>
    </w:p>
    <w:p w:rsidR="00886153" w:rsidRDefault="00632217">
      <w:pPr>
        <w:ind w:firstLineChars="200" w:firstLine="420"/>
        <w:rPr>
          <w:szCs w:val="21"/>
        </w:rPr>
      </w:pPr>
      <w:r>
        <w:rPr>
          <w:szCs w:val="21"/>
        </w:rPr>
        <w:t>除非另有说明，在分析中仅使用确认为分析纯的试剂和</w:t>
      </w:r>
      <w:r>
        <w:rPr>
          <w:rFonts w:hint="eastAsia"/>
          <w:szCs w:val="21"/>
        </w:rPr>
        <w:t>实验室二级水。</w:t>
      </w:r>
    </w:p>
    <w:p w:rsidR="00886153" w:rsidRPr="00125342" w:rsidRDefault="00632217">
      <w:pPr>
        <w:rPr>
          <w:color w:val="000000" w:themeColor="text1"/>
          <w:szCs w:val="21"/>
        </w:rPr>
      </w:pPr>
      <w:r w:rsidRPr="00125342">
        <w:rPr>
          <w:rFonts w:hint="eastAsia"/>
          <w:color w:val="000000" w:themeColor="text1"/>
          <w:szCs w:val="21"/>
        </w:rPr>
        <w:t>5.</w:t>
      </w:r>
      <w:r w:rsidR="00586880" w:rsidRPr="00125342">
        <w:rPr>
          <w:rFonts w:hint="eastAsia"/>
          <w:color w:val="000000" w:themeColor="text1"/>
          <w:szCs w:val="21"/>
        </w:rPr>
        <w:t>1</w:t>
      </w:r>
      <w:r w:rsidRPr="00125342">
        <w:rPr>
          <w:rFonts w:hint="eastAsia"/>
          <w:color w:val="000000" w:themeColor="text1"/>
          <w:szCs w:val="21"/>
        </w:rPr>
        <w:t xml:space="preserve">  </w:t>
      </w:r>
      <w:r w:rsidRPr="00125342">
        <w:rPr>
          <w:rFonts w:hint="eastAsia"/>
          <w:color w:val="000000" w:themeColor="text1"/>
          <w:szCs w:val="21"/>
        </w:rPr>
        <w:t>高氯酸（</w:t>
      </w:r>
      <w:r w:rsidR="00125342" w:rsidRPr="00125342">
        <w:rPr>
          <w:rFonts w:hint="eastAsia"/>
          <w:color w:val="000000" w:themeColor="text1"/>
          <w:kern w:val="0"/>
          <w:szCs w:val="21"/>
        </w:rPr>
        <w:t>ρ</w:t>
      </w:r>
      <w:r w:rsidR="00125342" w:rsidRPr="00125342">
        <w:rPr>
          <w:rFonts w:hint="eastAsia"/>
          <w:color w:val="000000" w:themeColor="text1"/>
          <w:kern w:val="0"/>
          <w:szCs w:val="21"/>
        </w:rPr>
        <w:t>=1.76</w:t>
      </w:r>
      <w:r w:rsidR="001D135C">
        <w:rPr>
          <w:rFonts w:hint="eastAsia"/>
          <w:color w:val="000000" w:themeColor="text1"/>
          <w:kern w:val="0"/>
          <w:szCs w:val="21"/>
        </w:rPr>
        <w:t>g</w:t>
      </w:r>
      <w:r w:rsidR="00125342" w:rsidRPr="00125342">
        <w:rPr>
          <w:rFonts w:hint="eastAsia"/>
          <w:color w:val="000000" w:themeColor="text1"/>
          <w:kern w:val="0"/>
          <w:szCs w:val="21"/>
        </w:rPr>
        <w:t>/mL</w:t>
      </w:r>
      <w:r w:rsidRPr="00125342">
        <w:rPr>
          <w:rFonts w:hint="eastAsia"/>
          <w:color w:val="000000" w:themeColor="text1"/>
          <w:szCs w:val="21"/>
        </w:rPr>
        <w:t>）。</w:t>
      </w:r>
    </w:p>
    <w:p w:rsidR="00470E4D" w:rsidRPr="00125342" w:rsidRDefault="00632217">
      <w:pPr>
        <w:rPr>
          <w:color w:val="000000" w:themeColor="text1"/>
          <w:kern w:val="0"/>
          <w:szCs w:val="21"/>
        </w:rPr>
      </w:pPr>
      <w:r w:rsidRPr="00125342">
        <w:rPr>
          <w:rFonts w:hint="eastAsia"/>
          <w:color w:val="000000" w:themeColor="text1"/>
          <w:szCs w:val="21"/>
        </w:rPr>
        <w:t>5.</w:t>
      </w:r>
      <w:r w:rsidR="00586880" w:rsidRPr="00125342">
        <w:rPr>
          <w:rFonts w:hint="eastAsia"/>
          <w:color w:val="000000" w:themeColor="text1"/>
          <w:szCs w:val="21"/>
        </w:rPr>
        <w:t>2</w:t>
      </w:r>
      <w:r w:rsidRPr="00125342">
        <w:rPr>
          <w:rFonts w:hint="eastAsia"/>
          <w:color w:val="000000" w:themeColor="text1"/>
          <w:szCs w:val="21"/>
        </w:rPr>
        <w:t xml:space="preserve">  </w:t>
      </w:r>
      <w:r w:rsidR="00494FC4">
        <w:rPr>
          <w:rFonts w:hint="eastAsia"/>
          <w:color w:val="000000" w:themeColor="text1"/>
          <w:szCs w:val="21"/>
        </w:rPr>
        <w:t>硝酸</w:t>
      </w:r>
      <w:r w:rsidR="00470E4D" w:rsidRPr="00125342">
        <w:rPr>
          <w:rFonts w:hint="eastAsia"/>
          <w:color w:val="000000" w:themeColor="text1"/>
          <w:kern w:val="0"/>
          <w:szCs w:val="21"/>
        </w:rPr>
        <w:t>（ρ</w:t>
      </w:r>
      <w:r w:rsidR="00470E4D" w:rsidRPr="00125342">
        <w:rPr>
          <w:rFonts w:hint="eastAsia"/>
          <w:color w:val="000000" w:themeColor="text1"/>
          <w:kern w:val="0"/>
          <w:szCs w:val="21"/>
        </w:rPr>
        <w:t>=1.43 g/mL</w:t>
      </w:r>
      <w:r w:rsidR="00470E4D" w:rsidRPr="00125342">
        <w:rPr>
          <w:rFonts w:hint="eastAsia"/>
          <w:color w:val="000000" w:themeColor="text1"/>
          <w:kern w:val="0"/>
          <w:szCs w:val="21"/>
        </w:rPr>
        <w:t>）</w:t>
      </w:r>
      <w:r w:rsidRPr="00125342">
        <w:rPr>
          <w:rFonts w:hint="eastAsia"/>
          <w:color w:val="000000" w:themeColor="text1"/>
          <w:kern w:val="0"/>
          <w:szCs w:val="21"/>
        </w:rPr>
        <w:t>。</w:t>
      </w:r>
    </w:p>
    <w:p w:rsidR="00886153" w:rsidRPr="00125342" w:rsidRDefault="00632217">
      <w:pPr>
        <w:rPr>
          <w:color w:val="000000" w:themeColor="text1"/>
          <w:kern w:val="0"/>
          <w:szCs w:val="21"/>
        </w:rPr>
      </w:pPr>
      <w:r w:rsidRPr="00125342">
        <w:rPr>
          <w:rFonts w:hint="eastAsia"/>
          <w:color w:val="000000" w:themeColor="text1"/>
          <w:szCs w:val="21"/>
        </w:rPr>
        <w:t>5.</w:t>
      </w:r>
      <w:r w:rsidR="00586880" w:rsidRPr="00125342">
        <w:rPr>
          <w:rFonts w:hint="eastAsia"/>
          <w:color w:val="000000" w:themeColor="text1"/>
          <w:szCs w:val="21"/>
        </w:rPr>
        <w:t>3</w:t>
      </w:r>
      <w:r w:rsidRPr="00125342">
        <w:rPr>
          <w:rFonts w:hint="eastAsia"/>
          <w:color w:val="000000" w:themeColor="text1"/>
          <w:szCs w:val="21"/>
        </w:rPr>
        <w:t xml:space="preserve">  </w:t>
      </w:r>
      <w:r w:rsidR="00494FC4">
        <w:rPr>
          <w:rFonts w:hint="eastAsia"/>
          <w:color w:val="000000" w:themeColor="text1"/>
          <w:szCs w:val="21"/>
        </w:rPr>
        <w:t>盐酸</w:t>
      </w:r>
      <w:r w:rsidR="00470E4D" w:rsidRPr="00125342">
        <w:rPr>
          <w:rFonts w:hint="eastAsia"/>
          <w:color w:val="000000" w:themeColor="text1"/>
          <w:kern w:val="0"/>
          <w:szCs w:val="21"/>
        </w:rPr>
        <w:t>（ρ</w:t>
      </w:r>
      <w:r w:rsidR="00470E4D" w:rsidRPr="00125342">
        <w:rPr>
          <w:rFonts w:hint="eastAsia"/>
          <w:color w:val="000000" w:themeColor="text1"/>
          <w:kern w:val="0"/>
          <w:szCs w:val="21"/>
        </w:rPr>
        <w:t>=1.19 g/mL</w:t>
      </w:r>
      <w:r w:rsidR="00470E4D" w:rsidRPr="00125342">
        <w:rPr>
          <w:rFonts w:hint="eastAsia"/>
          <w:color w:val="000000" w:themeColor="text1"/>
          <w:kern w:val="0"/>
          <w:szCs w:val="21"/>
        </w:rPr>
        <w:t>）</w:t>
      </w:r>
      <w:r w:rsidRPr="00125342">
        <w:rPr>
          <w:rFonts w:hint="eastAsia"/>
          <w:color w:val="000000" w:themeColor="text1"/>
          <w:kern w:val="0"/>
          <w:szCs w:val="21"/>
        </w:rPr>
        <w:t>。</w:t>
      </w:r>
    </w:p>
    <w:p w:rsidR="00886153" w:rsidRDefault="00632217">
      <w:pPr>
        <w:rPr>
          <w:szCs w:val="21"/>
        </w:rPr>
      </w:pPr>
      <w:r>
        <w:rPr>
          <w:rFonts w:hint="eastAsia"/>
          <w:szCs w:val="21"/>
        </w:rPr>
        <w:t>5.</w:t>
      </w:r>
      <w:r w:rsidR="00586880">
        <w:rPr>
          <w:rFonts w:hint="eastAsia"/>
          <w:szCs w:val="21"/>
        </w:rPr>
        <w:t>4</w:t>
      </w:r>
      <w:r>
        <w:rPr>
          <w:szCs w:val="21"/>
        </w:rPr>
        <w:t xml:space="preserve">  </w:t>
      </w:r>
      <w:r>
        <w:rPr>
          <w:rFonts w:hint="eastAsia"/>
          <w:szCs w:val="21"/>
        </w:rPr>
        <w:t>硝酸（</w:t>
      </w:r>
      <w:r>
        <w:rPr>
          <w:rFonts w:hint="eastAsia"/>
          <w:szCs w:val="21"/>
        </w:rPr>
        <w:t>1+2</w:t>
      </w:r>
      <w:r>
        <w:rPr>
          <w:rFonts w:hint="eastAsia"/>
          <w:szCs w:val="21"/>
        </w:rPr>
        <w:t>）</w:t>
      </w:r>
    </w:p>
    <w:p w:rsidR="00886153" w:rsidRDefault="00632217">
      <w:pPr>
        <w:rPr>
          <w:szCs w:val="21"/>
        </w:rPr>
      </w:pPr>
      <w:r>
        <w:rPr>
          <w:rFonts w:hint="eastAsia"/>
          <w:szCs w:val="21"/>
        </w:rPr>
        <w:lastRenderedPageBreak/>
        <w:t>5.</w:t>
      </w:r>
      <w:r w:rsidR="00586880">
        <w:rPr>
          <w:rFonts w:hint="eastAsia"/>
          <w:szCs w:val="21"/>
        </w:rPr>
        <w:t>5</w:t>
      </w:r>
      <w:r>
        <w:rPr>
          <w:rFonts w:hint="eastAsia"/>
          <w:szCs w:val="21"/>
        </w:rPr>
        <w:t xml:space="preserve">  </w:t>
      </w:r>
      <w:r>
        <w:rPr>
          <w:rFonts w:hint="eastAsia"/>
          <w:szCs w:val="21"/>
        </w:rPr>
        <w:t>盐酸（</w:t>
      </w:r>
      <w:r>
        <w:rPr>
          <w:rFonts w:hint="eastAsia"/>
          <w:szCs w:val="21"/>
        </w:rPr>
        <w:t>1+9</w:t>
      </w:r>
      <w:r>
        <w:rPr>
          <w:rFonts w:hint="eastAsia"/>
          <w:szCs w:val="21"/>
        </w:rPr>
        <w:t>）</w:t>
      </w:r>
    </w:p>
    <w:p w:rsidR="00886153" w:rsidRDefault="00632217">
      <w:pPr>
        <w:rPr>
          <w:szCs w:val="21"/>
        </w:rPr>
      </w:pPr>
      <w:r>
        <w:rPr>
          <w:rFonts w:hint="eastAsia"/>
          <w:szCs w:val="21"/>
        </w:rPr>
        <w:t>5.</w:t>
      </w:r>
      <w:r w:rsidR="00586880">
        <w:rPr>
          <w:rFonts w:hint="eastAsia"/>
          <w:szCs w:val="21"/>
        </w:rPr>
        <w:t>6</w:t>
      </w:r>
      <w:r>
        <w:rPr>
          <w:rFonts w:hint="eastAsia"/>
          <w:szCs w:val="21"/>
        </w:rPr>
        <w:t xml:space="preserve">  </w:t>
      </w:r>
      <w:r w:rsidR="001D135C">
        <w:rPr>
          <w:rFonts w:hint="eastAsia"/>
          <w:szCs w:val="21"/>
        </w:rPr>
        <w:t>混合酸：</w:t>
      </w:r>
      <w:r w:rsidR="001D135C">
        <w:rPr>
          <w:rFonts w:hint="eastAsia"/>
          <w:szCs w:val="21"/>
        </w:rPr>
        <w:t>1</w:t>
      </w:r>
      <w:r w:rsidR="001D135C">
        <w:rPr>
          <w:rFonts w:hint="eastAsia"/>
          <w:szCs w:val="21"/>
        </w:rPr>
        <w:t>体积硝酸（</w:t>
      </w:r>
      <w:r w:rsidR="001D135C">
        <w:rPr>
          <w:rFonts w:hint="eastAsia"/>
          <w:szCs w:val="21"/>
        </w:rPr>
        <w:t>5.2</w:t>
      </w:r>
      <w:r w:rsidR="001D135C">
        <w:rPr>
          <w:rFonts w:hint="eastAsia"/>
          <w:szCs w:val="21"/>
        </w:rPr>
        <w:t>）和</w:t>
      </w:r>
      <w:r w:rsidR="001D135C">
        <w:rPr>
          <w:rFonts w:hint="eastAsia"/>
          <w:szCs w:val="21"/>
        </w:rPr>
        <w:t>3</w:t>
      </w:r>
      <w:r w:rsidR="001D135C">
        <w:rPr>
          <w:rFonts w:hint="eastAsia"/>
          <w:szCs w:val="21"/>
        </w:rPr>
        <w:t>体积盐酸（</w:t>
      </w:r>
      <w:r w:rsidR="001D135C">
        <w:rPr>
          <w:rFonts w:hint="eastAsia"/>
          <w:szCs w:val="21"/>
        </w:rPr>
        <w:t>5.3</w:t>
      </w:r>
      <w:r w:rsidR="001D135C">
        <w:rPr>
          <w:rFonts w:hint="eastAsia"/>
          <w:szCs w:val="21"/>
        </w:rPr>
        <w:t>）和</w:t>
      </w:r>
      <w:r w:rsidR="001D135C">
        <w:rPr>
          <w:rFonts w:hint="eastAsia"/>
          <w:szCs w:val="21"/>
        </w:rPr>
        <w:t>4</w:t>
      </w:r>
      <w:r w:rsidR="001D135C">
        <w:rPr>
          <w:rFonts w:hint="eastAsia"/>
          <w:szCs w:val="21"/>
        </w:rPr>
        <w:t>体积水混匀，用时现配。</w:t>
      </w:r>
    </w:p>
    <w:p w:rsidR="00886153" w:rsidRPr="002D0483" w:rsidRDefault="00632217">
      <w:pPr>
        <w:rPr>
          <w:szCs w:val="21"/>
          <w:highlight w:val="yellow"/>
        </w:rPr>
      </w:pPr>
      <w:r>
        <w:rPr>
          <w:rFonts w:hint="eastAsia"/>
          <w:szCs w:val="21"/>
        </w:rPr>
        <w:t>5.</w:t>
      </w:r>
      <w:r w:rsidR="00586880">
        <w:rPr>
          <w:rFonts w:hint="eastAsia"/>
          <w:szCs w:val="21"/>
        </w:rPr>
        <w:t>7</w:t>
      </w:r>
      <w:r w:rsidR="002100E9">
        <w:rPr>
          <w:rFonts w:hint="eastAsia"/>
          <w:szCs w:val="21"/>
        </w:rPr>
        <w:t xml:space="preserve">  </w:t>
      </w:r>
      <w:r w:rsidR="001C6A09" w:rsidRPr="002100E9">
        <w:rPr>
          <w:rFonts w:hint="eastAsia"/>
          <w:szCs w:val="21"/>
        </w:rPr>
        <w:t>金标准贮存溶液：称取</w:t>
      </w:r>
      <w:r w:rsidR="001C6A09" w:rsidRPr="002100E9">
        <w:rPr>
          <w:rFonts w:hint="eastAsia"/>
          <w:szCs w:val="21"/>
        </w:rPr>
        <w:t>0.1000g</w:t>
      </w:r>
      <w:r w:rsidR="001C6A09" w:rsidRPr="002100E9">
        <w:rPr>
          <w:rFonts w:hint="eastAsia"/>
          <w:szCs w:val="21"/>
        </w:rPr>
        <w:t>金属金（</w:t>
      </w:r>
      <w:r w:rsidR="004E452E" w:rsidRPr="002100E9">
        <w:rPr>
          <w:rFonts w:ascii="宋体" w:hAnsi="宋体"/>
          <w:i/>
          <w:sz w:val="24"/>
          <w:szCs w:val="21"/>
        </w:rPr>
        <w:t>w</w:t>
      </w:r>
      <w:r w:rsidR="001C6A09" w:rsidRPr="002100E9">
        <w:rPr>
          <w:rFonts w:ascii="Georgia" w:hAnsi="Georgia" w:hint="eastAsia"/>
          <w:szCs w:val="21"/>
          <w:vertAlign w:val="subscript"/>
        </w:rPr>
        <w:t>Au</w:t>
      </w:r>
      <w:r w:rsidR="001C6A09" w:rsidRPr="002100E9">
        <w:rPr>
          <w:rFonts w:ascii="Georgia" w:hAnsi="Georgia" w:hint="eastAsia"/>
          <w:szCs w:val="21"/>
        </w:rPr>
        <w:t>≥</w:t>
      </w:r>
      <w:r w:rsidR="001C6A09" w:rsidRPr="002100E9">
        <w:rPr>
          <w:rFonts w:hint="eastAsia"/>
          <w:szCs w:val="21"/>
        </w:rPr>
        <w:t>99.99%</w:t>
      </w:r>
      <w:r w:rsidR="001C6A09" w:rsidRPr="002100E9">
        <w:rPr>
          <w:rFonts w:hint="eastAsia"/>
          <w:szCs w:val="21"/>
        </w:rPr>
        <w:t>）</w:t>
      </w:r>
      <w:r w:rsidR="004E452E" w:rsidRPr="002100E9">
        <w:rPr>
          <w:rFonts w:hint="eastAsia"/>
          <w:szCs w:val="21"/>
        </w:rPr>
        <w:t>，置于</w:t>
      </w:r>
      <w:r w:rsidR="001C6A09" w:rsidRPr="002100E9">
        <w:rPr>
          <w:rFonts w:hint="eastAsia"/>
          <w:szCs w:val="21"/>
        </w:rPr>
        <w:t>100mL</w:t>
      </w:r>
      <w:r w:rsidR="002D0483" w:rsidRPr="002100E9">
        <w:rPr>
          <w:rFonts w:hint="eastAsia"/>
          <w:szCs w:val="21"/>
        </w:rPr>
        <w:t>聚四氟乙烯</w:t>
      </w:r>
      <w:r w:rsidR="001C6A09" w:rsidRPr="002100E9">
        <w:rPr>
          <w:rFonts w:hint="eastAsia"/>
          <w:szCs w:val="21"/>
        </w:rPr>
        <w:t>烧杯中，加入</w:t>
      </w:r>
      <w:r w:rsidR="002D0483" w:rsidRPr="002100E9">
        <w:rPr>
          <w:rFonts w:hint="eastAsia"/>
          <w:szCs w:val="21"/>
        </w:rPr>
        <w:t>1</w:t>
      </w:r>
      <w:r w:rsidR="001C6A09" w:rsidRPr="002100E9">
        <w:rPr>
          <w:rFonts w:hint="eastAsia"/>
          <w:szCs w:val="21"/>
        </w:rPr>
        <w:t>0mL</w:t>
      </w:r>
      <w:r w:rsidR="001C6A09" w:rsidRPr="002100E9">
        <w:rPr>
          <w:rFonts w:hint="eastAsia"/>
          <w:szCs w:val="21"/>
        </w:rPr>
        <w:t>混合酸（</w:t>
      </w:r>
      <w:r w:rsidR="001C6A09" w:rsidRPr="002100E9">
        <w:rPr>
          <w:rFonts w:hint="eastAsia"/>
          <w:szCs w:val="21"/>
        </w:rPr>
        <w:t>5.6</w:t>
      </w:r>
      <w:r w:rsidR="001C6A09" w:rsidRPr="002100E9">
        <w:rPr>
          <w:rFonts w:hint="eastAsia"/>
          <w:szCs w:val="21"/>
        </w:rPr>
        <w:t>），</w:t>
      </w:r>
      <w:r w:rsidR="002D0483" w:rsidRPr="002100E9">
        <w:rPr>
          <w:rFonts w:hint="eastAsia"/>
          <w:szCs w:val="21"/>
        </w:rPr>
        <w:t>低温加热溶解，驱除氮的氧化物，冷却至室温，移入</w:t>
      </w:r>
      <w:r w:rsidR="002D0483" w:rsidRPr="002100E9">
        <w:rPr>
          <w:rFonts w:hint="eastAsia"/>
          <w:szCs w:val="21"/>
        </w:rPr>
        <w:t xml:space="preserve"> 100 mL </w:t>
      </w:r>
      <w:r w:rsidR="002D0483" w:rsidRPr="002100E9">
        <w:rPr>
          <w:rFonts w:hint="eastAsia"/>
          <w:szCs w:val="21"/>
        </w:rPr>
        <w:t>塑料容量瓶中，用水稀释至刻度，混匀。此溶液</w:t>
      </w:r>
      <w:r w:rsidR="002D0483" w:rsidRPr="002100E9">
        <w:rPr>
          <w:rFonts w:hint="eastAsia"/>
          <w:szCs w:val="21"/>
        </w:rPr>
        <w:t xml:space="preserve"> 1 mL </w:t>
      </w:r>
      <w:r w:rsidR="002D0483" w:rsidRPr="002100E9">
        <w:rPr>
          <w:rFonts w:hint="eastAsia"/>
          <w:szCs w:val="21"/>
        </w:rPr>
        <w:t>含</w:t>
      </w:r>
      <w:r w:rsidR="002D0483" w:rsidRPr="002100E9">
        <w:rPr>
          <w:rFonts w:hint="eastAsia"/>
          <w:szCs w:val="21"/>
        </w:rPr>
        <w:t>1 mg</w:t>
      </w:r>
      <w:r w:rsidR="002D0483" w:rsidRPr="002100E9">
        <w:rPr>
          <w:rFonts w:hint="eastAsia"/>
          <w:szCs w:val="21"/>
        </w:rPr>
        <w:t>金。</w:t>
      </w:r>
    </w:p>
    <w:p w:rsidR="00886153" w:rsidRPr="00944A06" w:rsidRDefault="00632217" w:rsidP="00404A3E">
      <w:pPr>
        <w:rPr>
          <w:szCs w:val="21"/>
        </w:rPr>
      </w:pPr>
      <w:r w:rsidRPr="00944A06">
        <w:rPr>
          <w:rFonts w:hint="eastAsia"/>
          <w:szCs w:val="21"/>
        </w:rPr>
        <w:t>5.</w:t>
      </w:r>
      <w:r w:rsidR="00586880" w:rsidRPr="00944A06">
        <w:rPr>
          <w:rFonts w:hint="eastAsia"/>
          <w:szCs w:val="21"/>
        </w:rPr>
        <w:t>8</w:t>
      </w:r>
      <w:r w:rsidR="002100E9">
        <w:rPr>
          <w:rFonts w:hint="eastAsia"/>
          <w:szCs w:val="21"/>
        </w:rPr>
        <w:t xml:space="preserve">  </w:t>
      </w:r>
      <w:r w:rsidR="001C6A09" w:rsidRPr="00944A06">
        <w:rPr>
          <w:rFonts w:hint="eastAsia"/>
          <w:szCs w:val="21"/>
        </w:rPr>
        <w:t>银标准贮存溶液：称取</w:t>
      </w:r>
      <w:r w:rsidR="001C6A09" w:rsidRPr="00944A06">
        <w:rPr>
          <w:rFonts w:hint="eastAsia"/>
          <w:szCs w:val="21"/>
        </w:rPr>
        <w:t xml:space="preserve"> 0.100 0 g </w:t>
      </w:r>
      <w:r w:rsidR="001C6A09" w:rsidRPr="00944A06">
        <w:rPr>
          <w:rFonts w:hint="eastAsia"/>
          <w:szCs w:val="21"/>
        </w:rPr>
        <w:t>金属银（</w:t>
      </w:r>
      <w:r w:rsidR="004E452E" w:rsidRPr="00944A06">
        <w:rPr>
          <w:rFonts w:hint="eastAsia"/>
          <w:i/>
          <w:szCs w:val="21"/>
        </w:rPr>
        <w:t>w</w:t>
      </w:r>
      <w:r w:rsidR="001C6A09" w:rsidRPr="00944A06">
        <w:rPr>
          <w:rFonts w:hint="eastAsia"/>
          <w:szCs w:val="21"/>
          <w:vertAlign w:val="subscript"/>
        </w:rPr>
        <w:t>Ag</w:t>
      </w:r>
      <w:r w:rsidR="001C6A09" w:rsidRPr="00944A06">
        <w:rPr>
          <w:rFonts w:hint="eastAsia"/>
          <w:szCs w:val="21"/>
        </w:rPr>
        <w:t>≥</w:t>
      </w:r>
      <w:r w:rsidR="001C6A09" w:rsidRPr="00944A06">
        <w:rPr>
          <w:rFonts w:hint="eastAsia"/>
          <w:szCs w:val="21"/>
        </w:rPr>
        <w:t>99.99%</w:t>
      </w:r>
      <w:r w:rsidR="001C6A09" w:rsidRPr="00944A06">
        <w:rPr>
          <w:rFonts w:hint="eastAsia"/>
          <w:szCs w:val="21"/>
        </w:rPr>
        <w:t>），置于</w:t>
      </w:r>
      <w:r w:rsidR="001C6A09" w:rsidRPr="00944A06">
        <w:rPr>
          <w:rFonts w:hint="eastAsia"/>
          <w:szCs w:val="21"/>
        </w:rPr>
        <w:t xml:space="preserve">100 mL </w:t>
      </w:r>
      <w:r w:rsidR="001C6A09" w:rsidRPr="00944A06">
        <w:rPr>
          <w:rFonts w:hint="eastAsia"/>
          <w:szCs w:val="21"/>
        </w:rPr>
        <w:t>聚四氟乙烯烧杯中，加入</w:t>
      </w:r>
      <w:r w:rsidR="001C6A09" w:rsidRPr="00944A06">
        <w:rPr>
          <w:rFonts w:hint="eastAsia"/>
          <w:szCs w:val="21"/>
        </w:rPr>
        <w:t xml:space="preserve"> 10 mL </w:t>
      </w:r>
      <w:r w:rsidR="001C6A09" w:rsidRPr="00944A06">
        <w:rPr>
          <w:rFonts w:hint="eastAsia"/>
          <w:szCs w:val="21"/>
        </w:rPr>
        <w:t>硝酸（</w:t>
      </w:r>
      <w:r w:rsidR="001C6A09" w:rsidRPr="00944A06">
        <w:rPr>
          <w:rFonts w:hint="eastAsia"/>
          <w:szCs w:val="21"/>
        </w:rPr>
        <w:t>5.4</w:t>
      </w:r>
      <w:r w:rsidR="001C6A09" w:rsidRPr="00944A06">
        <w:rPr>
          <w:rFonts w:hint="eastAsia"/>
          <w:szCs w:val="21"/>
        </w:rPr>
        <w:t>），低温加热溶解，驱除氮的氧化物，冷却至室温，转移至预先加入</w:t>
      </w:r>
      <w:r w:rsidR="001C6A09" w:rsidRPr="00944A06">
        <w:rPr>
          <w:rFonts w:hint="eastAsia"/>
          <w:szCs w:val="21"/>
        </w:rPr>
        <w:t xml:space="preserve"> 25 mL</w:t>
      </w:r>
      <w:r w:rsidR="001C6A09" w:rsidRPr="00944A06">
        <w:rPr>
          <w:rFonts w:hint="eastAsia"/>
          <w:szCs w:val="21"/>
        </w:rPr>
        <w:t>盐酸（</w:t>
      </w:r>
      <w:r w:rsidR="001C6A09" w:rsidRPr="00944A06">
        <w:rPr>
          <w:rFonts w:hint="eastAsia"/>
          <w:szCs w:val="21"/>
        </w:rPr>
        <w:t>5.3</w:t>
      </w:r>
      <w:r w:rsidR="001C6A09" w:rsidRPr="00944A06">
        <w:rPr>
          <w:rFonts w:hint="eastAsia"/>
          <w:szCs w:val="21"/>
        </w:rPr>
        <w:t>）的</w:t>
      </w:r>
      <w:r w:rsidR="001C6A09" w:rsidRPr="00944A06">
        <w:rPr>
          <w:rFonts w:hint="eastAsia"/>
          <w:szCs w:val="21"/>
        </w:rPr>
        <w:t xml:space="preserve"> 100 mL </w:t>
      </w:r>
      <w:r w:rsidR="001C6A09" w:rsidRPr="00944A06">
        <w:rPr>
          <w:rFonts w:hint="eastAsia"/>
          <w:szCs w:val="21"/>
        </w:rPr>
        <w:t>塑料容量瓶中，用水稀释至刻度，混匀。此溶液</w:t>
      </w:r>
      <w:r w:rsidR="001C6A09" w:rsidRPr="00944A06">
        <w:rPr>
          <w:rFonts w:hint="eastAsia"/>
          <w:szCs w:val="21"/>
        </w:rPr>
        <w:t xml:space="preserve"> 1 mL </w:t>
      </w:r>
      <w:r w:rsidR="001C6A09" w:rsidRPr="00944A06">
        <w:rPr>
          <w:rFonts w:hint="eastAsia"/>
          <w:szCs w:val="21"/>
        </w:rPr>
        <w:t>含</w:t>
      </w:r>
      <w:r w:rsidR="002D0483" w:rsidRPr="00944A06">
        <w:rPr>
          <w:rFonts w:hint="eastAsia"/>
          <w:szCs w:val="21"/>
        </w:rPr>
        <w:t>1 mg</w:t>
      </w:r>
      <w:r w:rsidR="001C6A09" w:rsidRPr="00944A06">
        <w:rPr>
          <w:rFonts w:hint="eastAsia"/>
          <w:szCs w:val="21"/>
        </w:rPr>
        <w:t>银。</w:t>
      </w:r>
    </w:p>
    <w:p w:rsidR="00886153" w:rsidRPr="00944A06" w:rsidRDefault="00586880" w:rsidP="00404A3E">
      <w:pPr>
        <w:rPr>
          <w:szCs w:val="21"/>
        </w:rPr>
      </w:pPr>
      <w:r w:rsidRPr="00944A06">
        <w:rPr>
          <w:rFonts w:hint="eastAsia"/>
          <w:szCs w:val="21"/>
        </w:rPr>
        <w:t>5.9</w:t>
      </w:r>
      <w:r w:rsidR="002100E9">
        <w:rPr>
          <w:rFonts w:hint="eastAsia"/>
          <w:szCs w:val="21"/>
        </w:rPr>
        <w:t xml:space="preserve">  </w:t>
      </w:r>
      <w:r w:rsidR="001C6A09" w:rsidRPr="00944A06">
        <w:rPr>
          <w:rFonts w:hint="eastAsia"/>
          <w:szCs w:val="21"/>
        </w:rPr>
        <w:t>铂标准贮存溶液：称取</w:t>
      </w:r>
      <w:r w:rsidR="001C6A09" w:rsidRPr="00944A06">
        <w:rPr>
          <w:rFonts w:hint="eastAsia"/>
          <w:szCs w:val="21"/>
        </w:rPr>
        <w:t xml:space="preserve"> 0.100 0 g </w:t>
      </w:r>
      <w:r w:rsidR="001C6A09" w:rsidRPr="00944A06">
        <w:rPr>
          <w:rFonts w:hint="eastAsia"/>
          <w:szCs w:val="21"/>
        </w:rPr>
        <w:t>金属铂（</w:t>
      </w:r>
      <w:r w:rsidR="004E452E" w:rsidRPr="00944A06">
        <w:rPr>
          <w:rFonts w:hint="eastAsia"/>
          <w:i/>
          <w:szCs w:val="21"/>
        </w:rPr>
        <w:t>w</w:t>
      </w:r>
      <w:r w:rsidR="001C6A09" w:rsidRPr="00944A06">
        <w:rPr>
          <w:rFonts w:hint="eastAsia"/>
          <w:szCs w:val="21"/>
          <w:vertAlign w:val="subscript"/>
        </w:rPr>
        <w:t>Pt</w:t>
      </w:r>
      <w:r w:rsidR="001C6A09" w:rsidRPr="00944A06">
        <w:rPr>
          <w:rFonts w:hint="eastAsia"/>
          <w:szCs w:val="21"/>
        </w:rPr>
        <w:t>≥</w:t>
      </w:r>
      <w:r w:rsidR="001C6A09" w:rsidRPr="00944A06">
        <w:rPr>
          <w:rFonts w:hint="eastAsia"/>
          <w:szCs w:val="21"/>
        </w:rPr>
        <w:t>99.99%</w:t>
      </w:r>
      <w:r w:rsidR="001C6A09" w:rsidRPr="00944A06">
        <w:rPr>
          <w:rFonts w:hint="eastAsia"/>
          <w:szCs w:val="21"/>
        </w:rPr>
        <w:t>），置于</w:t>
      </w:r>
      <w:r w:rsidR="001C6A09" w:rsidRPr="00944A06">
        <w:rPr>
          <w:rFonts w:hint="eastAsia"/>
          <w:szCs w:val="21"/>
        </w:rPr>
        <w:t xml:space="preserve">100 mL </w:t>
      </w:r>
      <w:r w:rsidR="001C6A09" w:rsidRPr="00944A06">
        <w:rPr>
          <w:rFonts w:hint="eastAsia"/>
          <w:szCs w:val="21"/>
        </w:rPr>
        <w:t>聚四氟乙烯烧杯中，加入</w:t>
      </w:r>
      <w:r w:rsidR="001C6A09" w:rsidRPr="00944A06">
        <w:rPr>
          <w:rFonts w:hint="eastAsia"/>
          <w:szCs w:val="21"/>
        </w:rPr>
        <w:t xml:space="preserve"> 20 mL </w:t>
      </w:r>
      <w:r w:rsidR="001C6A09" w:rsidRPr="00944A06">
        <w:rPr>
          <w:rFonts w:hint="eastAsia"/>
          <w:szCs w:val="21"/>
        </w:rPr>
        <w:t>混合酸（</w:t>
      </w:r>
      <w:r w:rsidR="001C6A09" w:rsidRPr="00944A06">
        <w:rPr>
          <w:rFonts w:hint="eastAsia"/>
          <w:szCs w:val="21"/>
        </w:rPr>
        <w:t>5.6</w:t>
      </w:r>
      <w:r w:rsidR="001C6A09" w:rsidRPr="00944A06">
        <w:rPr>
          <w:rFonts w:hint="eastAsia"/>
          <w:szCs w:val="21"/>
        </w:rPr>
        <w:t>），低温加热溶解，驱除氮的氧化物，冷却至室温，移入</w:t>
      </w:r>
      <w:r w:rsidR="001C6A09" w:rsidRPr="00944A06">
        <w:rPr>
          <w:rFonts w:hint="eastAsia"/>
          <w:szCs w:val="21"/>
        </w:rPr>
        <w:t xml:space="preserve"> 100 mL </w:t>
      </w:r>
      <w:r w:rsidR="001C6A09" w:rsidRPr="00944A06">
        <w:rPr>
          <w:rFonts w:hint="eastAsia"/>
          <w:szCs w:val="21"/>
        </w:rPr>
        <w:t>塑料容量瓶中，用水稀释至刻度，混匀。此溶液</w:t>
      </w:r>
      <w:r w:rsidR="001C6A09" w:rsidRPr="00944A06">
        <w:rPr>
          <w:rFonts w:hint="eastAsia"/>
          <w:szCs w:val="21"/>
        </w:rPr>
        <w:t xml:space="preserve"> 1 mL</w:t>
      </w:r>
      <w:r w:rsidR="001C6A09" w:rsidRPr="00944A06">
        <w:rPr>
          <w:rFonts w:hint="eastAsia"/>
          <w:szCs w:val="21"/>
        </w:rPr>
        <w:t>含</w:t>
      </w:r>
      <w:r w:rsidR="002D0483" w:rsidRPr="00944A06">
        <w:rPr>
          <w:rFonts w:hint="eastAsia"/>
          <w:szCs w:val="21"/>
        </w:rPr>
        <w:t>1 mg</w:t>
      </w:r>
      <w:r w:rsidR="001C6A09" w:rsidRPr="00944A06">
        <w:rPr>
          <w:rFonts w:hint="eastAsia"/>
          <w:szCs w:val="21"/>
        </w:rPr>
        <w:t>铂。</w:t>
      </w:r>
    </w:p>
    <w:p w:rsidR="00886153" w:rsidRPr="00944A06" w:rsidRDefault="00632217" w:rsidP="00586880">
      <w:pPr>
        <w:rPr>
          <w:szCs w:val="21"/>
        </w:rPr>
      </w:pPr>
      <w:r w:rsidRPr="00944A06">
        <w:rPr>
          <w:rFonts w:hint="eastAsia"/>
          <w:szCs w:val="21"/>
        </w:rPr>
        <w:t>5.1</w:t>
      </w:r>
      <w:r w:rsidR="00586880" w:rsidRPr="00944A06">
        <w:rPr>
          <w:rFonts w:hint="eastAsia"/>
          <w:szCs w:val="21"/>
        </w:rPr>
        <w:t>0</w:t>
      </w:r>
      <w:r w:rsidR="002100E9">
        <w:rPr>
          <w:rFonts w:hint="eastAsia"/>
          <w:szCs w:val="21"/>
        </w:rPr>
        <w:t xml:space="preserve">  </w:t>
      </w:r>
      <w:r w:rsidR="001C6A09" w:rsidRPr="00944A06">
        <w:rPr>
          <w:rFonts w:hint="eastAsia"/>
          <w:szCs w:val="21"/>
        </w:rPr>
        <w:t>钯标准贮存溶液：称取</w:t>
      </w:r>
      <w:r w:rsidR="001C6A09" w:rsidRPr="00944A06">
        <w:rPr>
          <w:rFonts w:hint="eastAsia"/>
          <w:szCs w:val="21"/>
        </w:rPr>
        <w:t xml:space="preserve"> 0.100 0 g </w:t>
      </w:r>
      <w:r w:rsidR="001C6A09" w:rsidRPr="00944A06">
        <w:rPr>
          <w:rFonts w:hint="eastAsia"/>
          <w:szCs w:val="21"/>
        </w:rPr>
        <w:t>金属钯（</w:t>
      </w:r>
      <w:r w:rsidR="004E452E" w:rsidRPr="00944A06">
        <w:rPr>
          <w:rFonts w:hint="eastAsia"/>
          <w:i/>
          <w:szCs w:val="21"/>
        </w:rPr>
        <w:t>w</w:t>
      </w:r>
      <w:r w:rsidR="001C6A09" w:rsidRPr="00944A06">
        <w:rPr>
          <w:rFonts w:hint="eastAsia"/>
          <w:szCs w:val="21"/>
          <w:vertAlign w:val="subscript"/>
        </w:rPr>
        <w:t>Pd</w:t>
      </w:r>
      <w:r w:rsidR="001C6A09" w:rsidRPr="00944A06">
        <w:rPr>
          <w:rFonts w:hint="eastAsia"/>
          <w:szCs w:val="21"/>
        </w:rPr>
        <w:t>≥</w:t>
      </w:r>
      <w:r w:rsidR="001C6A09" w:rsidRPr="00944A06">
        <w:rPr>
          <w:rFonts w:hint="eastAsia"/>
          <w:szCs w:val="21"/>
        </w:rPr>
        <w:t>99.99%</w:t>
      </w:r>
      <w:r w:rsidR="001C6A09" w:rsidRPr="00944A06">
        <w:rPr>
          <w:rFonts w:hint="eastAsia"/>
          <w:szCs w:val="21"/>
        </w:rPr>
        <w:t>），置于</w:t>
      </w:r>
      <w:r w:rsidR="001C6A09" w:rsidRPr="00944A06">
        <w:rPr>
          <w:rFonts w:hint="eastAsia"/>
          <w:szCs w:val="21"/>
        </w:rPr>
        <w:t xml:space="preserve">100 mL </w:t>
      </w:r>
      <w:r w:rsidR="001C6A09" w:rsidRPr="00944A06">
        <w:rPr>
          <w:rFonts w:hint="eastAsia"/>
          <w:szCs w:val="21"/>
        </w:rPr>
        <w:t>聚四氟乙烯烧杯中，加入</w:t>
      </w:r>
      <w:r w:rsidR="001C6A09" w:rsidRPr="00944A06">
        <w:rPr>
          <w:rFonts w:hint="eastAsia"/>
          <w:szCs w:val="21"/>
        </w:rPr>
        <w:t xml:space="preserve"> 20 mL </w:t>
      </w:r>
      <w:r w:rsidR="001C6A09" w:rsidRPr="00944A06">
        <w:rPr>
          <w:rFonts w:hint="eastAsia"/>
          <w:szCs w:val="21"/>
        </w:rPr>
        <w:t>混合酸（</w:t>
      </w:r>
      <w:r w:rsidR="001C6A09" w:rsidRPr="00944A06">
        <w:rPr>
          <w:rFonts w:hint="eastAsia"/>
          <w:szCs w:val="21"/>
        </w:rPr>
        <w:t>5.</w:t>
      </w:r>
      <w:r w:rsidR="002D0483" w:rsidRPr="00944A06">
        <w:rPr>
          <w:rFonts w:hint="eastAsia"/>
          <w:szCs w:val="21"/>
        </w:rPr>
        <w:t>6</w:t>
      </w:r>
      <w:r w:rsidR="001C6A09" w:rsidRPr="00944A06">
        <w:rPr>
          <w:rFonts w:hint="eastAsia"/>
          <w:szCs w:val="21"/>
        </w:rPr>
        <w:t>），低温加热溶解，驱除氮的氧化物，冷却至室温，移入</w:t>
      </w:r>
      <w:r w:rsidR="001C6A09" w:rsidRPr="00944A06">
        <w:rPr>
          <w:rFonts w:hint="eastAsia"/>
          <w:szCs w:val="21"/>
        </w:rPr>
        <w:t xml:space="preserve"> 100 mL </w:t>
      </w:r>
      <w:r w:rsidR="001C6A09" w:rsidRPr="00944A06">
        <w:rPr>
          <w:rFonts w:hint="eastAsia"/>
          <w:szCs w:val="21"/>
        </w:rPr>
        <w:t>塑料容量瓶中，用水稀释至刻度，混匀。此溶液</w:t>
      </w:r>
      <w:r w:rsidR="001C6A09" w:rsidRPr="00944A06">
        <w:rPr>
          <w:rFonts w:hint="eastAsia"/>
          <w:szCs w:val="21"/>
        </w:rPr>
        <w:t xml:space="preserve"> 1 mL</w:t>
      </w:r>
      <w:r w:rsidR="001C6A09" w:rsidRPr="00944A06">
        <w:rPr>
          <w:rFonts w:hint="eastAsia"/>
          <w:szCs w:val="21"/>
        </w:rPr>
        <w:t>含</w:t>
      </w:r>
      <w:r w:rsidR="002D0483" w:rsidRPr="00944A06">
        <w:rPr>
          <w:rFonts w:hint="eastAsia"/>
          <w:szCs w:val="21"/>
        </w:rPr>
        <w:t>1 mg</w:t>
      </w:r>
      <w:r w:rsidR="001C6A09" w:rsidRPr="00944A06">
        <w:rPr>
          <w:rFonts w:hint="eastAsia"/>
          <w:szCs w:val="21"/>
        </w:rPr>
        <w:t>钯。</w:t>
      </w:r>
    </w:p>
    <w:p w:rsidR="007545B9" w:rsidRPr="002100E9" w:rsidRDefault="00632217" w:rsidP="007545B9">
      <w:pPr>
        <w:rPr>
          <w:szCs w:val="21"/>
        </w:rPr>
      </w:pPr>
      <w:r w:rsidRPr="00944A06">
        <w:rPr>
          <w:rFonts w:hint="eastAsia"/>
          <w:szCs w:val="21"/>
        </w:rPr>
        <w:t>5.1</w:t>
      </w:r>
      <w:r w:rsidR="00586880" w:rsidRPr="00944A06">
        <w:rPr>
          <w:rFonts w:hint="eastAsia"/>
          <w:szCs w:val="21"/>
        </w:rPr>
        <w:t>1</w:t>
      </w:r>
      <w:r w:rsidR="001C6A09" w:rsidRPr="00944A06">
        <w:rPr>
          <w:rFonts w:hint="eastAsia"/>
          <w:szCs w:val="21"/>
        </w:rPr>
        <w:t xml:space="preserve"> </w:t>
      </w:r>
      <w:r w:rsidR="002100E9">
        <w:rPr>
          <w:rFonts w:hint="eastAsia"/>
          <w:szCs w:val="21"/>
        </w:rPr>
        <w:t xml:space="preserve"> </w:t>
      </w:r>
      <w:r w:rsidR="001C6A09" w:rsidRPr="00944A06">
        <w:rPr>
          <w:rFonts w:hint="eastAsia"/>
          <w:szCs w:val="21"/>
        </w:rPr>
        <w:t>铱标准贮存溶液：称取</w:t>
      </w:r>
      <w:r w:rsidR="001C6A09" w:rsidRPr="00944A06">
        <w:rPr>
          <w:rFonts w:hint="eastAsia"/>
          <w:szCs w:val="21"/>
        </w:rPr>
        <w:t>0.2294g</w:t>
      </w:r>
      <w:r w:rsidR="001C6A09" w:rsidRPr="00944A06">
        <w:rPr>
          <w:rFonts w:hint="eastAsia"/>
          <w:szCs w:val="21"/>
        </w:rPr>
        <w:t>氯铱酸铵（光谱纯）于</w:t>
      </w:r>
      <w:r w:rsidR="001C6A09" w:rsidRPr="00944A06">
        <w:rPr>
          <w:rFonts w:hint="eastAsia"/>
          <w:szCs w:val="21"/>
        </w:rPr>
        <w:t>100mL</w:t>
      </w:r>
      <w:r w:rsidR="001C6A09" w:rsidRPr="00944A06">
        <w:rPr>
          <w:rFonts w:hint="eastAsia"/>
          <w:szCs w:val="21"/>
        </w:rPr>
        <w:t>烧杯中，加入</w:t>
      </w:r>
      <w:r w:rsidR="001C6A09" w:rsidRPr="00944A06">
        <w:rPr>
          <w:rFonts w:hint="eastAsia"/>
          <w:szCs w:val="21"/>
        </w:rPr>
        <w:t>20mL</w:t>
      </w:r>
      <w:r w:rsidR="001C6A09" w:rsidRPr="00944A06">
        <w:rPr>
          <w:rFonts w:hint="eastAsia"/>
          <w:szCs w:val="21"/>
        </w:rPr>
        <w:t>盐酸（</w:t>
      </w:r>
      <w:r w:rsidR="001C6A09" w:rsidRPr="00944A06">
        <w:rPr>
          <w:rFonts w:hint="eastAsia"/>
          <w:szCs w:val="21"/>
        </w:rPr>
        <w:t>5.5</w:t>
      </w:r>
      <w:r w:rsidR="001C6A09" w:rsidRPr="00944A06">
        <w:rPr>
          <w:rFonts w:hint="eastAsia"/>
          <w:szCs w:val="21"/>
        </w:rPr>
        <w:t>），低温加热溶解，冷却至室温，移入</w:t>
      </w:r>
      <w:r w:rsidR="001C6A09" w:rsidRPr="00944A06">
        <w:rPr>
          <w:rFonts w:hint="eastAsia"/>
          <w:szCs w:val="21"/>
        </w:rPr>
        <w:t>100mL</w:t>
      </w:r>
      <w:r w:rsidR="001C6A09" w:rsidRPr="00944A06">
        <w:rPr>
          <w:rFonts w:hint="eastAsia"/>
          <w:szCs w:val="21"/>
        </w:rPr>
        <w:t>容量瓶中，用盐酸（</w:t>
      </w:r>
      <w:r w:rsidR="001C6A09" w:rsidRPr="00944A06">
        <w:rPr>
          <w:rFonts w:hint="eastAsia"/>
          <w:szCs w:val="21"/>
        </w:rPr>
        <w:t>5.5</w:t>
      </w:r>
      <w:r w:rsidR="001C6A09" w:rsidRPr="00944A06">
        <w:rPr>
          <w:rFonts w:hint="eastAsia"/>
          <w:szCs w:val="21"/>
        </w:rPr>
        <w:t>）稀释至刻度线，混匀。此溶液</w:t>
      </w:r>
      <w:r w:rsidR="001C6A09" w:rsidRPr="00944A06">
        <w:rPr>
          <w:rFonts w:hint="eastAsia"/>
          <w:szCs w:val="21"/>
        </w:rPr>
        <w:t>1mL</w:t>
      </w:r>
      <w:r w:rsidR="001C6A09" w:rsidRPr="00944A06">
        <w:rPr>
          <w:rFonts w:hint="eastAsia"/>
          <w:szCs w:val="21"/>
        </w:rPr>
        <w:t>含</w:t>
      </w:r>
      <w:r w:rsidR="001C6A09" w:rsidRPr="00944A06">
        <w:rPr>
          <w:rFonts w:hint="eastAsia"/>
          <w:szCs w:val="21"/>
        </w:rPr>
        <w:t>1mg</w:t>
      </w:r>
      <w:r w:rsidR="001C6A09" w:rsidRPr="00944A06">
        <w:rPr>
          <w:rFonts w:hint="eastAsia"/>
          <w:szCs w:val="21"/>
        </w:rPr>
        <w:t>铱。</w:t>
      </w:r>
      <w:r w:rsidR="00586880" w:rsidRPr="00586880">
        <w:rPr>
          <w:szCs w:val="21"/>
        </w:rPr>
        <w:cr/>
      </w:r>
      <w:r w:rsidR="00586880" w:rsidRPr="002100E9">
        <w:rPr>
          <w:rFonts w:hint="eastAsia"/>
          <w:szCs w:val="21"/>
        </w:rPr>
        <w:t>5.12</w:t>
      </w:r>
      <w:r w:rsidR="007545B9" w:rsidRPr="002100E9">
        <w:rPr>
          <w:rFonts w:hint="eastAsia"/>
          <w:szCs w:val="21"/>
        </w:rPr>
        <w:t xml:space="preserve"> </w:t>
      </w:r>
      <w:r w:rsidR="002100E9" w:rsidRPr="002100E9">
        <w:rPr>
          <w:rFonts w:hint="eastAsia"/>
          <w:szCs w:val="21"/>
        </w:rPr>
        <w:t xml:space="preserve"> </w:t>
      </w:r>
      <w:r w:rsidR="007545B9" w:rsidRPr="002100E9">
        <w:rPr>
          <w:rFonts w:hint="eastAsia"/>
          <w:szCs w:val="21"/>
        </w:rPr>
        <w:t>混合</w:t>
      </w:r>
      <w:r w:rsidR="001C6A09" w:rsidRPr="002100E9">
        <w:rPr>
          <w:rFonts w:hint="eastAsia"/>
          <w:szCs w:val="21"/>
        </w:rPr>
        <w:t>标准溶液</w:t>
      </w:r>
      <w:r w:rsidR="007545B9" w:rsidRPr="002100E9">
        <w:rPr>
          <w:rFonts w:hint="eastAsia"/>
          <w:szCs w:val="21"/>
        </w:rPr>
        <w:t>：在</w:t>
      </w:r>
      <w:r w:rsidR="007545B9" w:rsidRPr="002100E9">
        <w:rPr>
          <w:rFonts w:hint="eastAsia"/>
          <w:szCs w:val="21"/>
        </w:rPr>
        <w:t xml:space="preserve">200 mL </w:t>
      </w:r>
      <w:r w:rsidR="007545B9" w:rsidRPr="002100E9">
        <w:rPr>
          <w:rFonts w:hint="eastAsia"/>
          <w:szCs w:val="21"/>
        </w:rPr>
        <w:t>塑料容量瓶中先加入</w:t>
      </w:r>
      <w:r w:rsidR="007545B9" w:rsidRPr="002100E9">
        <w:rPr>
          <w:rFonts w:hint="eastAsia"/>
          <w:szCs w:val="21"/>
        </w:rPr>
        <w:t xml:space="preserve">30mL </w:t>
      </w:r>
      <w:r w:rsidR="007545B9" w:rsidRPr="002100E9">
        <w:rPr>
          <w:rFonts w:hint="eastAsia"/>
          <w:szCs w:val="21"/>
        </w:rPr>
        <w:t>盐酸（</w:t>
      </w:r>
      <w:r w:rsidR="007545B9" w:rsidRPr="002100E9">
        <w:rPr>
          <w:rFonts w:hint="eastAsia"/>
          <w:szCs w:val="21"/>
        </w:rPr>
        <w:t>5.3</w:t>
      </w:r>
      <w:r w:rsidR="007545B9" w:rsidRPr="002100E9">
        <w:rPr>
          <w:rFonts w:hint="eastAsia"/>
          <w:szCs w:val="21"/>
        </w:rPr>
        <w:t>）后，分别移取</w:t>
      </w:r>
      <w:r w:rsidR="007545B9" w:rsidRPr="002100E9">
        <w:rPr>
          <w:rFonts w:hint="eastAsia"/>
          <w:szCs w:val="21"/>
        </w:rPr>
        <w:t xml:space="preserve">2.00 mL </w:t>
      </w:r>
      <w:r w:rsidR="007545B9" w:rsidRPr="002100E9">
        <w:rPr>
          <w:rFonts w:hint="eastAsia"/>
          <w:szCs w:val="21"/>
        </w:rPr>
        <w:t>标准贮存溶液（</w:t>
      </w:r>
      <w:r w:rsidR="007545B9" w:rsidRPr="002100E9">
        <w:rPr>
          <w:rFonts w:hint="eastAsia"/>
          <w:szCs w:val="21"/>
        </w:rPr>
        <w:t>5.7</w:t>
      </w:r>
      <w:r w:rsidR="007545B9" w:rsidRPr="002100E9">
        <w:rPr>
          <w:rFonts w:hint="eastAsia"/>
          <w:szCs w:val="21"/>
        </w:rPr>
        <w:t>～</w:t>
      </w:r>
      <w:r w:rsidR="007545B9" w:rsidRPr="002100E9">
        <w:rPr>
          <w:rFonts w:hint="eastAsia"/>
          <w:szCs w:val="21"/>
        </w:rPr>
        <w:t>5.11</w:t>
      </w:r>
      <w:r w:rsidR="007545B9" w:rsidRPr="002100E9">
        <w:rPr>
          <w:rFonts w:hint="eastAsia"/>
          <w:szCs w:val="21"/>
        </w:rPr>
        <w:t>），用水稀释至刻度，混匀。此溶液</w:t>
      </w:r>
      <w:r w:rsidR="007545B9" w:rsidRPr="002100E9">
        <w:rPr>
          <w:rFonts w:hint="eastAsia"/>
          <w:szCs w:val="21"/>
        </w:rPr>
        <w:t xml:space="preserve"> 1 mL </w:t>
      </w:r>
      <w:r w:rsidR="007545B9" w:rsidRPr="002100E9">
        <w:rPr>
          <w:rFonts w:hint="eastAsia"/>
          <w:szCs w:val="21"/>
        </w:rPr>
        <w:t>含</w:t>
      </w:r>
      <w:r w:rsidR="007545B9" w:rsidRPr="002100E9">
        <w:rPr>
          <w:rFonts w:hint="eastAsia"/>
          <w:szCs w:val="21"/>
        </w:rPr>
        <w:t xml:space="preserve"> 10 µg </w:t>
      </w:r>
      <w:r w:rsidR="007545B9" w:rsidRPr="002100E9">
        <w:rPr>
          <w:rFonts w:hint="eastAsia"/>
          <w:szCs w:val="21"/>
        </w:rPr>
        <w:t>金、银、铂、钯、铱。</w:t>
      </w:r>
    </w:p>
    <w:p w:rsidR="00886153" w:rsidRPr="002100E9" w:rsidRDefault="00632217">
      <w:pPr>
        <w:rPr>
          <w:szCs w:val="21"/>
        </w:rPr>
      </w:pPr>
      <w:r w:rsidRPr="002100E9">
        <w:rPr>
          <w:rFonts w:hint="eastAsia"/>
          <w:szCs w:val="21"/>
        </w:rPr>
        <w:t>5.1</w:t>
      </w:r>
      <w:r w:rsidR="007545B9" w:rsidRPr="002100E9">
        <w:rPr>
          <w:rFonts w:hint="eastAsia"/>
          <w:szCs w:val="21"/>
        </w:rPr>
        <w:t>3</w:t>
      </w:r>
      <w:r w:rsidR="001C6A09" w:rsidRPr="002100E9">
        <w:rPr>
          <w:szCs w:val="21"/>
        </w:rPr>
        <w:t xml:space="preserve"> </w:t>
      </w:r>
      <w:r w:rsidR="001C6A09" w:rsidRPr="002100E9">
        <w:rPr>
          <w:rFonts w:hint="eastAsia"/>
          <w:szCs w:val="21"/>
        </w:rPr>
        <w:t>氩气（体积分数≥</w:t>
      </w:r>
      <w:r w:rsidR="00416CAB" w:rsidRPr="002100E9">
        <w:rPr>
          <w:rFonts w:hint="eastAsia"/>
          <w:szCs w:val="21"/>
        </w:rPr>
        <w:t>99.99</w:t>
      </w:r>
      <w:r w:rsidR="001C6A09" w:rsidRPr="002100E9">
        <w:rPr>
          <w:rFonts w:hint="eastAsia"/>
          <w:szCs w:val="21"/>
        </w:rPr>
        <w:t>%</w:t>
      </w:r>
      <w:r w:rsidR="001C6A09" w:rsidRPr="002100E9">
        <w:rPr>
          <w:rFonts w:hint="eastAsia"/>
          <w:szCs w:val="21"/>
        </w:rPr>
        <w:t>）</w:t>
      </w:r>
    </w:p>
    <w:p w:rsidR="00886153" w:rsidRDefault="00632217">
      <w:pPr>
        <w:spacing w:beforeLines="50" w:before="156" w:afterLines="50" w:after="156" w:line="360" w:lineRule="auto"/>
        <w:rPr>
          <w:rFonts w:ascii="黑体" w:eastAsia="黑体" w:hAnsi="黑体"/>
          <w:szCs w:val="21"/>
        </w:rPr>
      </w:pPr>
      <w:r w:rsidRPr="002100E9">
        <w:rPr>
          <w:rFonts w:ascii="黑体" w:eastAsia="黑体" w:hAnsi="黑体" w:hint="eastAsia"/>
          <w:szCs w:val="21"/>
        </w:rPr>
        <w:t>6   仪器设备</w:t>
      </w:r>
    </w:p>
    <w:p w:rsidR="00886153" w:rsidRDefault="003F1420" w:rsidP="000A7607">
      <w:pPr>
        <w:ind w:firstLineChars="202" w:firstLine="424"/>
        <w:rPr>
          <w:szCs w:val="21"/>
        </w:rPr>
      </w:pPr>
      <w:r w:rsidRPr="003F1420">
        <w:rPr>
          <w:szCs w:val="21"/>
        </w:rPr>
        <w:t>电感耦合等离子体原子发射光谱仪。</w:t>
      </w:r>
      <w:r>
        <w:rPr>
          <w:szCs w:val="21"/>
        </w:rPr>
        <w:t>在仪器最佳工作条件下，凡能达到下列</w:t>
      </w:r>
      <w:r w:rsidR="000A7607">
        <w:rPr>
          <w:szCs w:val="21"/>
        </w:rPr>
        <w:t>指标</w:t>
      </w:r>
      <w:r>
        <w:rPr>
          <w:szCs w:val="21"/>
        </w:rPr>
        <w:t>均可使用：</w:t>
      </w:r>
    </w:p>
    <w:p w:rsidR="003F1420" w:rsidRDefault="003F1420">
      <w:pPr>
        <w:rPr>
          <w:szCs w:val="21"/>
        </w:rPr>
      </w:pPr>
      <w:r>
        <w:rPr>
          <w:rFonts w:hint="eastAsia"/>
          <w:szCs w:val="21"/>
        </w:rPr>
        <w:t xml:space="preserve">a)  </w:t>
      </w:r>
      <w:r>
        <w:rPr>
          <w:rFonts w:hint="eastAsia"/>
          <w:szCs w:val="21"/>
        </w:rPr>
        <w:t>光源：氩气等离子体光源，发射器最大输出功率不小于</w:t>
      </w:r>
      <w:r>
        <w:rPr>
          <w:rFonts w:hint="eastAsia"/>
          <w:szCs w:val="21"/>
        </w:rPr>
        <w:t>1.3KW</w:t>
      </w:r>
      <w:r>
        <w:rPr>
          <w:rFonts w:hint="eastAsia"/>
          <w:szCs w:val="21"/>
        </w:rPr>
        <w:t>。</w:t>
      </w:r>
    </w:p>
    <w:p w:rsidR="003F1420" w:rsidRDefault="003F1420">
      <w:pPr>
        <w:rPr>
          <w:szCs w:val="21"/>
        </w:rPr>
      </w:pPr>
      <w:r>
        <w:rPr>
          <w:rFonts w:hint="eastAsia"/>
          <w:szCs w:val="21"/>
        </w:rPr>
        <w:t xml:space="preserve">b)  </w:t>
      </w:r>
      <w:r>
        <w:rPr>
          <w:rFonts w:hint="eastAsia"/>
          <w:szCs w:val="21"/>
        </w:rPr>
        <w:t>分辨率：</w:t>
      </w:r>
      <w:r>
        <w:rPr>
          <w:rFonts w:hint="eastAsia"/>
          <w:szCs w:val="21"/>
        </w:rPr>
        <w:t>200nm</w:t>
      </w:r>
      <w:r>
        <w:rPr>
          <w:rFonts w:hint="eastAsia"/>
          <w:szCs w:val="21"/>
        </w:rPr>
        <w:t>左右时的光学分辨率优于</w:t>
      </w:r>
      <w:r>
        <w:rPr>
          <w:rFonts w:hint="eastAsia"/>
          <w:szCs w:val="21"/>
        </w:rPr>
        <w:t>0.010nm</w:t>
      </w:r>
      <w:r>
        <w:rPr>
          <w:rFonts w:hint="eastAsia"/>
          <w:szCs w:val="21"/>
        </w:rPr>
        <w:t>；</w:t>
      </w:r>
      <w:r>
        <w:rPr>
          <w:rFonts w:hint="eastAsia"/>
          <w:szCs w:val="21"/>
        </w:rPr>
        <w:t>400nm</w:t>
      </w:r>
      <w:r>
        <w:rPr>
          <w:rFonts w:hint="eastAsia"/>
          <w:szCs w:val="21"/>
        </w:rPr>
        <w:t>左右时的光学分辨率优于</w:t>
      </w:r>
      <w:r>
        <w:rPr>
          <w:rFonts w:hint="eastAsia"/>
          <w:szCs w:val="21"/>
        </w:rPr>
        <w:t>0.020nm</w:t>
      </w:r>
      <w:r>
        <w:rPr>
          <w:rFonts w:hint="eastAsia"/>
          <w:szCs w:val="21"/>
        </w:rPr>
        <w:t>。</w:t>
      </w:r>
    </w:p>
    <w:p w:rsidR="003F1420" w:rsidRDefault="003F1420">
      <w:pPr>
        <w:rPr>
          <w:szCs w:val="21"/>
        </w:rPr>
      </w:pPr>
      <w:r>
        <w:rPr>
          <w:rFonts w:hint="eastAsia"/>
          <w:szCs w:val="21"/>
        </w:rPr>
        <w:t xml:space="preserve">c)  </w:t>
      </w:r>
      <w:r>
        <w:rPr>
          <w:rFonts w:hint="eastAsia"/>
          <w:szCs w:val="21"/>
        </w:rPr>
        <w:t>仪器稳定性：仪器</w:t>
      </w:r>
      <w:r>
        <w:rPr>
          <w:rFonts w:hint="eastAsia"/>
          <w:szCs w:val="21"/>
        </w:rPr>
        <w:t>1h</w:t>
      </w:r>
      <w:r>
        <w:rPr>
          <w:rFonts w:hint="eastAsia"/>
          <w:szCs w:val="21"/>
        </w:rPr>
        <w:t>内稳定性（</w:t>
      </w:r>
      <w:r>
        <w:rPr>
          <w:rFonts w:hint="eastAsia"/>
          <w:szCs w:val="21"/>
        </w:rPr>
        <w:t>RSD</w:t>
      </w:r>
      <w:r>
        <w:rPr>
          <w:rFonts w:hint="eastAsia"/>
          <w:szCs w:val="21"/>
        </w:rPr>
        <w:t>）不大于</w:t>
      </w:r>
      <w:r>
        <w:rPr>
          <w:rFonts w:hint="eastAsia"/>
          <w:szCs w:val="21"/>
        </w:rPr>
        <w:t>2.0%</w:t>
      </w:r>
      <w:r w:rsidR="008B6DAB">
        <w:rPr>
          <w:rFonts w:hint="eastAsia"/>
          <w:szCs w:val="21"/>
        </w:rPr>
        <w:t>。</w:t>
      </w:r>
    </w:p>
    <w:p w:rsidR="00886153" w:rsidRDefault="003F1420">
      <w:pPr>
        <w:rPr>
          <w:szCs w:val="21"/>
        </w:rPr>
      </w:pPr>
      <w:r>
        <w:rPr>
          <w:rFonts w:hint="eastAsia"/>
          <w:szCs w:val="21"/>
        </w:rPr>
        <w:t xml:space="preserve">d)  </w:t>
      </w:r>
      <w:r w:rsidR="000D30FF" w:rsidRPr="000D30FF">
        <w:rPr>
          <w:rFonts w:hint="eastAsia"/>
          <w:szCs w:val="21"/>
        </w:rPr>
        <w:t>推荐的电感耦合等离子体原子发射光谱仪工作条件参数见附录</w:t>
      </w:r>
      <w:r w:rsidR="000D30FF" w:rsidRPr="000D30FF">
        <w:rPr>
          <w:rFonts w:hint="eastAsia"/>
          <w:szCs w:val="21"/>
        </w:rPr>
        <w:t xml:space="preserve"> B</w:t>
      </w:r>
      <w:r w:rsidR="000D30FF" w:rsidRPr="000D30FF">
        <w:rPr>
          <w:rFonts w:hint="eastAsia"/>
          <w:szCs w:val="21"/>
        </w:rPr>
        <w:t>。</w:t>
      </w:r>
    </w:p>
    <w:p w:rsidR="00886153" w:rsidRDefault="00632217">
      <w:pPr>
        <w:spacing w:beforeLines="50" w:before="156" w:afterLines="50" w:after="156" w:line="360" w:lineRule="auto"/>
        <w:rPr>
          <w:rFonts w:ascii="黑体" w:eastAsia="黑体" w:hAnsi="黑体"/>
          <w:szCs w:val="21"/>
        </w:rPr>
      </w:pPr>
      <w:r>
        <w:rPr>
          <w:rFonts w:ascii="黑体" w:eastAsia="黑体" w:hAnsi="黑体"/>
          <w:szCs w:val="21"/>
        </w:rPr>
        <w:t>7</w:t>
      </w:r>
      <w:r w:rsidR="000A7607">
        <w:rPr>
          <w:rFonts w:ascii="黑体" w:eastAsia="黑体" w:hAnsi="黑体" w:hint="eastAsia"/>
          <w:szCs w:val="21"/>
        </w:rPr>
        <w:t xml:space="preserve">  </w:t>
      </w:r>
      <w:r>
        <w:rPr>
          <w:rFonts w:ascii="黑体" w:eastAsia="黑体" w:hAnsi="黑体" w:hint="eastAsia"/>
          <w:szCs w:val="21"/>
        </w:rPr>
        <w:t>样品</w:t>
      </w:r>
    </w:p>
    <w:p w:rsidR="00886153" w:rsidRDefault="00632217" w:rsidP="000A7607">
      <w:pPr>
        <w:tabs>
          <w:tab w:val="left" w:pos="315"/>
        </w:tabs>
        <w:autoSpaceDE w:val="0"/>
        <w:autoSpaceDN w:val="0"/>
        <w:adjustRightInd w:val="0"/>
        <w:spacing w:before="88" w:line="360" w:lineRule="auto"/>
        <w:ind w:right="-3277" w:firstLineChars="202" w:firstLine="424"/>
        <w:jc w:val="left"/>
        <w:rPr>
          <w:kern w:val="0"/>
          <w:szCs w:val="21"/>
        </w:rPr>
      </w:pPr>
      <w:r>
        <w:rPr>
          <w:rFonts w:hint="eastAsia"/>
          <w:kern w:val="0"/>
          <w:szCs w:val="21"/>
        </w:rPr>
        <w:t>样品储存于塑料瓶中备用</w:t>
      </w:r>
      <w:r>
        <w:rPr>
          <w:kern w:val="0"/>
          <w:szCs w:val="21"/>
        </w:rPr>
        <w:t>。</w:t>
      </w:r>
    </w:p>
    <w:p w:rsidR="00886153" w:rsidRDefault="00632217">
      <w:pPr>
        <w:spacing w:beforeLines="50" w:before="156" w:afterLines="50" w:after="156" w:line="360" w:lineRule="auto"/>
        <w:rPr>
          <w:rFonts w:ascii="黑体" w:eastAsia="黑体" w:hAnsi="黑体"/>
          <w:szCs w:val="21"/>
        </w:rPr>
      </w:pPr>
      <w:r>
        <w:rPr>
          <w:rFonts w:ascii="黑体" w:eastAsia="黑体" w:hAnsi="黑体"/>
          <w:szCs w:val="21"/>
        </w:rPr>
        <w:t>8</w:t>
      </w:r>
      <w:r>
        <w:rPr>
          <w:rFonts w:ascii="黑体" w:eastAsia="黑体" w:hAnsi="黑体" w:hint="eastAsia"/>
          <w:szCs w:val="21"/>
        </w:rPr>
        <w:t xml:space="preserve">  试验步骤</w:t>
      </w:r>
    </w:p>
    <w:p w:rsidR="00886153" w:rsidRDefault="00632217">
      <w:pPr>
        <w:spacing w:beforeLines="50" w:before="156" w:afterLines="50" w:after="156" w:line="360" w:lineRule="auto"/>
        <w:rPr>
          <w:rFonts w:ascii="黑体" w:eastAsia="黑体" w:hAnsi="黑体"/>
          <w:szCs w:val="21"/>
        </w:rPr>
      </w:pPr>
      <w:r>
        <w:rPr>
          <w:rFonts w:ascii="黑体" w:eastAsia="黑体" w:hAnsi="黑体" w:hint="eastAsia"/>
          <w:szCs w:val="21"/>
        </w:rPr>
        <w:t>8.1</w:t>
      </w:r>
      <w:r>
        <w:rPr>
          <w:rFonts w:ascii="黑体" w:eastAsia="黑体" w:hAnsi="黑体"/>
          <w:szCs w:val="21"/>
        </w:rPr>
        <w:t xml:space="preserve">  </w:t>
      </w:r>
      <w:r>
        <w:rPr>
          <w:rFonts w:ascii="黑体" w:eastAsia="黑体" w:hAnsi="黑体" w:hint="eastAsia"/>
          <w:szCs w:val="21"/>
        </w:rPr>
        <w:t>试料</w:t>
      </w:r>
    </w:p>
    <w:p w:rsidR="00886153" w:rsidRDefault="00632217" w:rsidP="000A7607">
      <w:pPr>
        <w:pStyle w:val="afa"/>
        <w:ind w:firstLineChars="202" w:firstLine="424"/>
        <w:rPr>
          <w:color w:val="000000" w:themeColor="text1"/>
        </w:rPr>
      </w:pPr>
      <w:bookmarkStart w:id="2" w:name="_Hlk65651228"/>
      <w:r>
        <w:rPr>
          <w:rFonts w:ascii="Times New Roman" w:hint="eastAsia"/>
          <w:color w:val="000000" w:themeColor="text1"/>
          <w:szCs w:val="21"/>
        </w:rPr>
        <w:t>按表</w:t>
      </w:r>
      <w:r>
        <w:rPr>
          <w:rFonts w:ascii="Times New Roman" w:hint="eastAsia"/>
          <w:color w:val="000000" w:themeColor="text1"/>
          <w:szCs w:val="21"/>
        </w:rPr>
        <w:t>2</w:t>
      </w:r>
      <w:r>
        <w:rPr>
          <w:rFonts w:ascii="Times New Roman" w:hint="eastAsia"/>
          <w:color w:val="000000" w:themeColor="text1"/>
          <w:szCs w:val="21"/>
        </w:rPr>
        <w:t>所示准确移取试料</w:t>
      </w:r>
      <w:bookmarkEnd w:id="2"/>
      <w:r>
        <w:rPr>
          <w:rFonts w:hint="eastAsia"/>
          <w:color w:val="000000" w:themeColor="text1"/>
        </w:rPr>
        <w:t>。</w:t>
      </w:r>
      <w:r>
        <w:rPr>
          <w:color w:val="000000" w:themeColor="text1"/>
        </w:rPr>
        <w:t xml:space="preserve"> </w:t>
      </w:r>
    </w:p>
    <w:p w:rsidR="00886153" w:rsidRDefault="00632217">
      <w:pPr>
        <w:widowControl/>
        <w:autoSpaceDE w:val="0"/>
        <w:autoSpaceDN w:val="0"/>
        <w:jc w:val="center"/>
        <w:rPr>
          <w:rFonts w:ascii="黑体" w:eastAsia="黑体" w:hAnsi="黑体" w:cs="Tahoma"/>
          <w:color w:val="000000" w:themeColor="text1"/>
          <w:szCs w:val="21"/>
        </w:rPr>
      </w:pPr>
      <w:r>
        <w:rPr>
          <w:rFonts w:ascii="黑体" w:eastAsia="黑体" w:hAnsi="黑体" w:cs="Tahoma" w:hint="eastAsia"/>
          <w:color w:val="000000" w:themeColor="text1"/>
          <w:szCs w:val="21"/>
        </w:rPr>
        <w:t xml:space="preserve">表 2 </w:t>
      </w:r>
      <w:r w:rsidR="004A29F9">
        <w:rPr>
          <w:rFonts w:ascii="黑体" w:eastAsia="黑体" w:hAnsi="黑体" w:cs="Tahoma" w:hint="eastAsia"/>
          <w:color w:val="000000" w:themeColor="text1"/>
          <w:szCs w:val="21"/>
        </w:rPr>
        <w:t>溶液</w:t>
      </w:r>
      <w:r>
        <w:rPr>
          <w:rFonts w:ascii="黑体" w:eastAsia="黑体" w:hAnsi="黑体" w:cs="Tahoma" w:hint="eastAsia"/>
          <w:color w:val="000000" w:themeColor="text1"/>
          <w:szCs w:val="21"/>
        </w:rPr>
        <w:t>分取表</w:t>
      </w:r>
    </w:p>
    <w:tbl>
      <w:tblPr>
        <w:tblStyle w:val="af5"/>
        <w:tblW w:w="0" w:type="auto"/>
        <w:jc w:val="center"/>
        <w:tblInd w:w="-1203" w:type="dxa"/>
        <w:tblLook w:val="04A0" w:firstRow="1" w:lastRow="0" w:firstColumn="1" w:lastColumn="0" w:noHBand="0" w:noVBand="1"/>
      </w:tblPr>
      <w:tblGrid>
        <w:gridCol w:w="2304"/>
        <w:gridCol w:w="2976"/>
        <w:gridCol w:w="1418"/>
      </w:tblGrid>
      <w:tr w:rsidR="00EF4620" w:rsidTr="004A29F9">
        <w:trPr>
          <w:jc w:val="center"/>
        </w:trPr>
        <w:tc>
          <w:tcPr>
            <w:tcW w:w="2304" w:type="dxa"/>
            <w:vAlign w:val="center"/>
          </w:tcPr>
          <w:p w:rsidR="00EF4620" w:rsidRDefault="00EF4620">
            <w:pPr>
              <w:pStyle w:val="afa"/>
              <w:ind w:firstLineChars="0" w:firstLine="0"/>
              <w:jc w:val="center"/>
              <w:rPr>
                <w:color w:val="000000" w:themeColor="text1"/>
              </w:rPr>
            </w:pPr>
            <w:r>
              <w:rPr>
                <w:rFonts w:hint="eastAsia"/>
                <w:color w:val="000000" w:themeColor="text1"/>
              </w:rPr>
              <w:t>元素</w:t>
            </w:r>
          </w:p>
        </w:tc>
        <w:tc>
          <w:tcPr>
            <w:tcW w:w="2976" w:type="dxa"/>
            <w:vAlign w:val="center"/>
          </w:tcPr>
          <w:p w:rsidR="00EF4620" w:rsidRDefault="00EF4620">
            <w:pPr>
              <w:pStyle w:val="afa"/>
              <w:ind w:firstLineChars="0" w:firstLine="0"/>
              <w:jc w:val="center"/>
              <w:rPr>
                <w:color w:val="000000" w:themeColor="text1"/>
              </w:rPr>
            </w:pPr>
            <w:r>
              <w:rPr>
                <w:rFonts w:hint="eastAsia"/>
                <w:color w:val="000000" w:themeColor="text1"/>
              </w:rPr>
              <w:t>浓度范围</w:t>
            </w:r>
          </w:p>
          <w:p w:rsidR="00EF4620" w:rsidRDefault="00EF4620">
            <w:pPr>
              <w:pStyle w:val="afa"/>
              <w:ind w:firstLineChars="0" w:firstLine="0"/>
              <w:jc w:val="center"/>
              <w:rPr>
                <w:color w:val="000000" w:themeColor="text1"/>
              </w:rPr>
            </w:pPr>
            <w:r>
              <w:rPr>
                <w:rFonts w:hAnsi="宋体" w:cs="Tahoma" w:hint="eastAsia"/>
                <w:color w:val="000000" w:themeColor="text1"/>
                <w:szCs w:val="21"/>
              </w:rPr>
              <w:t>mg/mL</w:t>
            </w:r>
          </w:p>
        </w:tc>
        <w:tc>
          <w:tcPr>
            <w:tcW w:w="1418" w:type="dxa"/>
            <w:vAlign w:val="center"/>
          </w:tcPr>
          <w:p w:rsidR="00EF4620" w:rsidRDefault="00EF4620">
            <w:pPr>
              <w:pStyle w:val="afa"/>
              <w:ind w:firstLineChars="0" w:firstLine="0"/>
              <w:jc w:val="center"/>
              <w:rPr>
                <w:color w:val="000000" w:themeColor="text1"/>
              </w:rPr>
            </w:pPr>
            <w:r>
              <w:rPr>
                <w:rFonts w:hint="eastAsia"/>
                <w:color w:val="000000" w:themeColor="text1"/>
              </w:rPr>
              <w:t>取样体积</w:t>
            </w:r>
          </w:p>
          <w:p w:rsidR="00EF4620" w:rsidRDefault="00EF4620">
            <w:pPr>
              <w:pStyle w:val="afa"/>
              <w:ind w:firstLineChars="0" w:firstLine="0"/>
              <w:jc w:val="center"/>
              <w:rPr>
                <w:color w:val="000000" w:themeColor="text1"/>
              </w:rPr>
            </w:pPr>
            <w:r>
              <w:rPr>
                <w:rFonts w:hint="eastAsia"/>
                <w:color w:val="000000" w:themeColor="text1"/>
              </w:rPr>
              <w:t>m</w:t>
            </w:r>
            <w:r>
              <w:rPr>
                <w:color w:val="000000" w:themeColor="text1"/>
              </w:rPr>
              <w:t>L</w:t>
            </w:r>
          </w:p>
        </w:tc>
      </w:tr>
      <w:tr w:rsidR="00EF4620" w:rsidTr="00B97133">
        <w:trPr>
          <w:trHeight w:val="174"/>
          <w:jc w:val="center"/>
        </w:trPr>
        <w:tc>
          <w:tcPr>
            <w:tcW w:w="2304" w:type="dxa"/>
            <w:vAlign w:val="center"/>
          </w:tcPr>
          <w:p w:rsidR="00EF4620" w:rsidRDefault="00EF4620" w:rsidP="00B97133">
            <w:pPr>
              <w:pStyle w:val="afa"/>
              <w:ind w:firstLineChars="0" w:firstLine="0"/>
              <w:jc w:val="center"/>
              <w:rPr>
                <w:color w:val="000000" w:themeColor="text1"/>
              </w:rPr>
            </w:pPr>
            <w:r>
              <w:rPr>
                <w:color w:val="000000" w:themeColor="text1"/>
                <w:szCs w:val="21"/>
              </w:rPr>
              <w:lastRenderedPageBreak/>
              <w:t>Au、</w:t>
            </w:r>
            <w:r>
              <w:rPr>
                <w:rFonts w:hint="eastAsia"/>
                <w:color w:val="000000" w:themeColor="text1"/>
                <w:szCs w:val="21"/>
              </w:rPr>
              <w:t>Ag、</w:t>
            </w:r>
            <w:r>
              <w:rPr>
                <w:rFonts w:hint="eastAsia"/>
                <w:color w:val="000000" w:themeColor="text1"/>
              </w:rPr>
              <w:t>Pt、Pd、Ir</w:t>
            </w:r>
          </w:p>
        </w:tc>
        <w:tc>
          <w:tcPr>
            <w:tcW w:w="2976" w:type="dxa"/>
            <w:vAlign w:val="center"/>
          </w:tcPr>
          <w:p w:rsidR="00EF4620" w:rsidRDefault="00EF4620">
            <w:pPr>
              <w:pStyle w:val="afa"/>
              <w:ind w:firstLineChars="0" w:firstLine="0"/>
              <w:jc w:val="center"/>
              <w:rPr>
                <w:color w:val="000000" w:themeColor="text1"/>
              </w:rPr>
            </w:pPr>
            <w:r>
              <w:rPr>
                <w:rFonts w:hint="eastAsia"/>
                <w:color w:val="000000" w:themeColor="text1"/>
                <w:szCs w:val="21"/>
              </w:rPr>
              <w:t>0.0001</w:t>
            </w:r>
            <w:r>
              <w:rPr>
                <w:rFonts w:asciiTheme="majorHAnsi" w:eastAsia="黑体" w:hAnsiTheme="majorHAnsi" w:hint="eastAsia"/>
                <w:color w:val="000000" w:themeColor="text1"/>
                <w:szCs w:val="21"/>
              </w:rPr>
              <w:t>~</w:t>
            </w:r>
            <w:r>
              <w:rPr>
                <w:rFonts w:hint="eastAsia"/>
                <w:color w:val="000000" w:themeColor="text1"/>
                <w:szCs w:val="21"/>
              </w:rPr>
              <w:t>0.</w:t>
            </w:r>
            <w:r>
              <w:rPr>
                <w:color w:val="000000" w:themeColor="text1"/>
                <w:szCs w:val="21"/>
              </w:rPr>
              <w:t>0</w:t>
            </w:r>
            <w:r>
              <w:rPr>
                <w:rFonts w:hint="eastAsia"/>
                <w:color w:val="000000" w:themeColor="text1"/>
                <w:szCs w:val="21"/>
              </w:rPr>
              <w:t>050</w:t>
            </w:r>
          </w:p>
        </w:tc>
        <w:tc>
          <w:tcPr>
            <w:tcW w:w="1418" w:type="dxa"/>
            <w:vAlign w:val="center"/>
          </w:tcPr>
          <w:p w:rsidR="00EF4620" w:rsidRDefault="00EF4620">
            <w:pPr>
              <w:pStyle w:val="afa"/>
              <w:ind w:firstLineChars="0" w:firstLine="0"/>
              <w:jc w:val="center"/>
              <w:rPr>
                <w:color w:val="000000" w:themeColor="text1"/>
              </w:rPr>
            </w:pPr>
            <w:r>
              <w:rPr>
                <w:rFonts w:hint="eastAsia"/>
                <w:color w:val="000000" w:themeColor="text1"/>
              </w:rPr>
              <w:t>100.00</w:t>
            </w:r>
          </w:p>
        </w:tc>
      </w:tr>
      <w:tr w:rsidR="00EF4620" w:rsidTr="00B97133">
        <w:trPr>
          <w:trHeight w:val="279"/>
          <w:jc w:val="center"/>
        </w:trPr>
        <w:tc>
          <w:tcPr>
            <w:tcW w:w="2304" w:type="dxa"/>
            <w:vAlign w:val="center"/>
          </w:tcPr>
          <w:p w:rsidR="00EF4620" w:rsidRDefault="00EF4620" w:rsidP="00B97133">
            <w:pPr>
              <w:pStyle w:val="afa"/>
              <w:ind w:firstLineChars="0" w:firstLine="0"/>
              <w:jc w:val="center"/>
              <w:rPr>
                <w:color w:val="000000" w:themeColor="text1"/>
              </w:rPr>
            </w:pPr>
            <w:r w:rsidRPr="004A29F9">
              <w:rPr>
                <w:rFonts w:hint="eastAsia"/>
                <w:color w:val="000000" w:themeColor="text1"/>
                <w:szCs w:val="21"/>
              </w:rPr>
              <w:t>Au、Ag、Pt、Pd、Ir</w:t>
            </w:r>
          </w:p>
        </w:tc>
        <w:tc>
          <w:tcPr>
            <w:tcW w:w="2976" w:type="dxa"/>
            <w:vAlign w:val="center"/>
          </w:tcPr>
          <w:p w:rsidR="00EF4620" w:rsidRDefault="00EF4620">
            <w:pPr>
              <w:pStyle w:val="afa"/>
              <w:ind w:firstLineChars="0" w:firstLine="0"/>
              <w:jc w:val="center"/>
              <w:rPr>
                <w:color w:val="000000" w:themeColor="text1"/>
              </w:rPr>
            </w:pPr>
            <w:r>
              <w:rPr>
                <w:rFonts w:hint="eastAsia"/>
                <w:color w:val="000000" w:themeColor="text1"/>
                <w:szCs w:val="21"/>
              </w:rPr>
              <w:t>0.0050</w:t>
            </w:r>
            <w:r>
              <w:rPr>
                <w:rFonts w:asciiTheme="majorHAnsi" w:eastAsia="黑体" w:hAnsiTheme="majorHAnsi" w:hint="eastAsia"/>
                <w:color w:val="000000" w:themeColor="text1"/>
                <w:szCs w:val="21"/>
              </w:rPr>
              <w:t>~</w:t>
            </w:r>
            <w:r>
              <w:rPr>
                <w:rFonts w:hint="eastAsia"/>
                <w:color w:val="000000" w:themeColor="text1"/>
                <w:szCs w:val="21"/>
              </w:rPr>
              <w:t>0.</w:t>
            </w:r>
            <w:r>
              <w:rPr>
                <w:color w:val="000000" w:themeColor="text1"/>
                <w:szCs w:val="21"/>
              </w:rPr>
              <w:t>0</w:t>
            </w:r>
            <w:r>
              <w:rPr>
                <w:rFonts w:hint="eastAsia"/>
                <w:color w:val="000000" w:themeColor="text1"/>
                <w:szCs w:val="21"/>
              </w:rPr>
              <w:t>500</w:t>
            </w:r>
          </w:p>
        </w:tc>
        <w:tc>
          <w:tcPr>
            <w:tcW w:w="1418" w:type="dxa"/>
            <w:vAlign w:val="center"/>
          </w:tcPr>
          <w:p w:rsidR="00EF4620" w:rsidRDefault="00EF4620">
            <w:pPr>
              <w:pStyle w:val="afa"/>
              <w:ind w:firstLineChars="0" w:firstLine="0"/>
              <w:jc w:val="center"/>
              <w:rPr>
                <w:color w:val="000000" w:themeColor="text1"/>
              </w:rPr>
            </w:pPr>
            <w:r>
              <w:rPr>
                <w:rFonts w:hint="eastAsia"/>
                <w:color w:val="000000" w:themeColor="text1"/>
              </w:rPr>
              <w:t>10.00</w:t>
            </w:r>
          </w:p>
        </w:tc>
      </w:tr>
      <w:tr w:rsidR="00EF4620" w:rsidTr="00B97133">
        <w:trPr>
          <w:trHeight w:val="395"/>
          <w:jc w:val="center"/>
        </w:trPr>
        <w:tc>
          <w:tcPr>
            <w:tcW w:w="2304" w:type="dxa"/>
            <w:vAlign w:val="center"/>
          </w:tcPr>
          <w:p w:rsidR="00EF4620" w:rsidRDefault="00EF4620" w:rsidP="00B97133">
            <w:pPr>
              <w:pStyle w:val="afa"/>
              <w:ind w:firstLineChars="0" w:firstLine="0"/>
              <w:jc w:val="center"/>
              <w:rPr>
                <w:color w:val="000000" w:themeColor="text1"/>
              </w:rPr>
            </w:pPr>
            <w:r>
              <w:rPr>
                <w:color w:val="000000" w:themeColor="text1"/>
                <w:szCs w:val="21"/>
              </w:rPr>
              <w:t>Au、</w:t>
            </w:r>
            <w:r>
              <w:rPr>
                <w:rFonts w:hint="eastAsia"/>
                <w:color w:val="000000" w:themeColor="text1"/>
                <w:szCs w:val="21"/>
              </w:rPr>
              <w:t>Ag、</w:t>
            </w:r>
            <w:r>
              <w:rPr>
                <w:rFonts w:hint="eastAsia"/>
                <w:color w:val="000000" w:themeColor="text1"/>
              </w:rPr>
              <w:t>Pt、Pd、Ir</w:t>
            </w:r>
          </w:p>
        </w:tc>
        <w:tc>
          <w:tcPr>
            <w:tcW w:w="2976" w:type="dxa"/>
            <w:vAlign w:val="center"/>
          </w:tcPr>
          <w:p w:rsidR="00EF4620" w:rsidRDefault="00EF4620">
            <w:pPr>
              <w:pStyle w:val="afa"/>
              <w:ind w:firstLineChars="0" w:firstLine="0"/>
              <w:jc w:val="center"/>
              <w:rPr>
                <w:color w:val="000000" w:themeColor="text1"/>
              </w:rPr>
            </w:pPr>
            <w:r>
              <w:rPr>
                <w:rFonts w:hint="eastAsia"/>
                <w:color w:val="000000" w:themeColor="text1"/>
                <w:szCs w:val="21"/>
              </w:rPr>
              <w:t>0.0500</w:t>
            </w:r>
            <w:r>
              <w:rPr>
                <w:rFonts w:asciiTheme="majorHAnsi" w:eastAsia="黑体" w:hAnsiTheme="majorHAnsi" w:hint="eastAsia"/>
                <w:color w:val="000000" w:themeColor="text1"/>
                <w:szCs w:val="21"/>
              </w:rPr>
              <w:t>~</w:t>
            </w:r>
            <w:r>
              <w:rPr>
                <w:rFonts w:hint="eastAsia"/>
                <w:color w:val="000000" w:themeColor="text1"/>
                <w:szCs w:val="21"/>
              </w:rPr>
              <w:t>0.1000</w:t>
            </w:r>
          </w:p>
        </w:tc>
        <w:tc>
          <w:tcPr>
            <w:tcW w:w="1418" w:type="dxa"/>
            <w:vAlign w:val="center"/>
          </w:tcPr>
          <w:p w:rsidR="00EF4620" w:rsidRDefault="00EF4620">
            <w:pPr>
              <w:pStyle w:val="afa"/>
              <w:ind w:firstLineChars="0" w:firstLine="0"/>
              <w:jc w:val="center"/>
              <w:rPr>
                <w:color w:val="000000" w:themeColor="text1"/>
              </w:rPr>
            </w:pPr>
            <w:r>
              <w:rPr>
                <w:rFonts w:hint="eastAsia"/>
                <w:color w:val="000000" w:themeColor="text1"/>
              </w:rPr>
              <w:t>5.00</w:t>
            </w:r>
          </w:p>
        </w:tc>
      </w:tr>
    </w:tbl>
    <w:p w:rsidR="00886153" w:rsidRDefault="00632217">
      <w:pPr>
        <w:spacing w:beforeLines="50" w:before="156" w:afterLines="50" w:after="156" w:line="360" w:lineRule="auto"/>
        <w:rPr>
          <w:rFonts w:ascii="黑体" w:eastAsia="黑体" w:hAnsi="黑体"/>
          <w:color w:val="000000" w:themeColor="text1"/>
          <w:szCs w:val="21"/>
        </w:rPr>
      </w:pPr>
      <w:r>
        <w:rPr>
          <w:rFonts w:ascii="黑体" w:eastAsia="黑体" w:hAnsi="黑体" w:hint="eastAsia"/>
          <w:color w:val="000000" w:themeColor="text1"/>
          <w:szCs w:val="21"/>
        </w:rPr>
        <w:t>8.2</w:t>
      </w:r>
      <w:r>
        <w:rPr>
          <w:rFonts w:ascii="黑体" w:eastAsia="黑体" w:hAnsi="黑体"/>
          <w:color w:val="000000" w:themeColor="text1"/>
          <w:szCs w:val="21"/>
        </w:rPr>
        <w:t xml:space="preserve">  </w:t>
      </w:r>
      <w:r>
        <w:rPr>
          <w:rFonts w:ascii="黑体" w:eastAsia="黑体" w:hAnsi="黑体" w:hint="eastAsia"/>
          <w:color w:val="000000" w:themeColor="text1"/>
          <w:szCs w:val="21"/>
        </w:rPr>
        <w:t>平行</w:t>
      </w:r>
      <w:r w:rsidR="00781869">
        <w:rPr>
          <w:rFonts w:ascii="黑体" w:eastAsia="黑体" w:hAnsi="黑体" w:hint="eastAsia"/>
          <w:color w:val="000000" w:themeColor="text1"/>
          <w:szCs w:val="21"/>
        </w:rPr>
        <w:t>试</w:t>
      </w:r>
      <w:r>
        <w:rPr>
          <w:rFonts w:ascii="黑体" w:eastAsia="黑体" w:hAnsi="黑体" w:hint="eastAsia"/>
          <w:color w:val="000000" w:themeColor="text1"/>
          <w:szCs w:val="21"/>
        </w:rPr>
        <w:t>验</w:t>
      </w:r>
    </w:p>
    <w:p w:rsidR="00886153" w:rsidRDefault="00632217" w:rsidP="005D2E3F">
      <w:pPr>
        <w:ind w:firstLineChars="202" w:firstLine="424"/>
        <w:rPr>
          <w:color w:val="000000" w:themeColor="text1"/>
          <w:kern w:val="0"/>
          <w:szCs w:val="21"/>
        </w:rPr>
      </w:pPr>
      <w:r>
        <w:rPr>
          <w:rFonts w:hint="eastAsia"/>
          <w:color w:val="000000" w:themeColor="text1"/>
          <w:kern w:val="0"/>
          <w:szCs w:val="21"/>
        </w:rPr>
        <w:t>独立进行两次测定，取其平均值。</w:t>
      </w:r>
    </w:p>
    <w:p w:rsidR="00886153" w:rsidRDefault="00632217">
      <w:pPr>
        <w:spacing w:beforeLines="50" w:before="156" w:afterLines="50" w:after="156" w:line="360" w:lineRule="auto"/>
        <w:rPr>
          <w:rFonts w:ascii="黑体" w:eastAsia="黑体" w:hAnsi="黑体"/>
          <w:color w:val="000000" w:themeColor="text1"/>
          <w:szCs w:val="21"/>
        </w:rPr>
      </w:pPr>
      <w:r>
        <w:rPr>
          <w:rFonts w:ascii="黑体" w:eastAsia="黑体" w:hAnsi="黑体" w:hint="eastAsia"/>
          <w:color w:val="000000" w:themeColor="text1"/>
          <w:szCs w:val="21"/>
        </w:rPr>
        <w:t xml:space="preserve">8.3 </w:t>
      </w:r>
      <w:r>
        <w:rPr>
          <w:rFonts w:ascii="黑体" w:eastAsia="黑体" w:hAnsi="黑体"/>
          <w:color w:val="000000" w:themeColor="text1"/>
          <w:szCs w:val="21"/>
        </w:rPr>
        <w:t xml:space="preserve"> </w:t>
      </w:r>
      <w:r>
        <w:rPr>
          <w:rFonts w:ascii="黑体" w:eastAsia="黑体" w:hAnsi="黑体" w:hint="eastAsia"/>
          <w:color w:val="000000" w:themeColor="text1"/>
          <w:szCs w:val="21"/>
        </w:rPr>
        <w:t>空白</w:t>
      </w:r>
      <w:r w:rsidR="00781869">
        <w:rPr>
          <w:rFonts w:ascii="黑体" w:eastAsia="黑体" w:hAnsi="黑体" w:hint="eastAsia"/>
          <w:color w:val="000000" w:themeColor="text1"/>
          <w:szCs w:val="21"/>
        </w:rPr>
        <w:t>试</w:t>
      </w:r>
      <w:bookmarkStart w:id="3" w:name="_GoBack"/>
      <w:bookmarkEnd w:id="3"/>
      <w:r>
        <w:rPr>
          <w:rFonts w:ascii="黑体" w:eastAsia="黑体" w:hAnsi="黑体" w:hint="eastAsia"/>
          <w:color w:val="000000" w:themeColor="text1"/>
          <w:szCs w:val="21"/>
        </w:rPr>
        <w:t>验</w:t>
      </w:r>
    </w:p>
    <w:p w:rsidR="00886153" w:rsidRDefault="00632217" w:rsidP="005D2E3F">
      <w:pPr>
        <w:ind w:firstLineChars="202" w:firstLine="424"/>
        <w:rPr>
          <w:color w:val="000000" w:themeColor="text1"/>
          <w:kern w:val="0"/>
          <w:szCs w:val="21"/>
        </w:rPr>
      </w:pPr>
      <w:r>
        <w:rPr>
          <w:rFonts w:hint="eastAsia"/>
          <w:color w:val="000000" w:themeColor="text1"/>
          <w:kern w:val="0"/>
          <w:szCs w:val="21"/>
        </w:rPr>
        <w:t>随同试料做空白试验。</w:t>
      </w:r>
    </w:p>
    <w:p w:rsidR="005A6D0D" w:rsidRDefault="005A6D0D" w:rsidP="005A6D0D">
      <w:pPr>
        <w:spacing w:beforeLines="50" w:before="156" w:afterLines="50" w:after="156" w:line="360" w:lineRule="auto"/>
        <w:rPr>
          <w:rFonts w:ascii="黑体" w:eastAsia="黑体" w:hAnsi="黑体"/>
          <w:color w:val="000000" w:themeColor="text1"/>
          <w:szCs w:val="21"/>
        </w:rPr>
      </w:pPr>
      <w:r>
        <w:rPr>
          <w:rFonts w:ascii="黑体" w:eastAsia="黑体" w:hAnsi="黑体"/>
          <w:color w:val="000000" w:themeColor="text1"/>
          <w:szCs w:val="21"/>
        </w:rPr>
        <w:t>8.</w:t>
      </w:r>
      <w:r>
        <w:rPr>
          <w:rFonts w:ascii="黑体" w:eastAsia="黑体" w:hAnsi="黑体" w:hint="eastAsia"/>
          <w:color w:val="000000" w:themeColor="text1"/>
          <w:szCs w:val="21"/>
        </w:rPr>
        <w:t>4</w:t>
      </w:r>
      <w:r>
        <w:rPr>
          <w:rFonts w:ascii="黑体" w:eastAsia="黑体" w:hAnsi="黑体"/>
          <w:color w:val="000000" w:themeColor="text1"/>
          <w:szCs w:val="21"/>
        </w:rPr>
        <w:t xml:space="preserve"> </w:t>
      </w:r>
      <w:r>
        <w:rPr>
          <w:rFonts w:ascii="黑体" w:eastAsia="黑体" w:hAnsi="黑体" w:hint="eastAsia"/>
          <w:color w:val="000000" w:themeColor="text1"/>
          <w:szCs w:val="21"/>
        </w:rPr>
        <w:t xml:space="preserve"> </w:t>
      </w:r>
      <w:r>
        <w:rPr>
          <w:rFonts w:ascii="黑体" w:eastAsia="黑体" w:hAnsi="黑体" w:hint="eastAsia"/>
          <w:szCs w:val="21"/>
        </w:rPr>
        <w:t>测定</w:t>
      </w:r>
    </w:p>
    <w:p w:rsidR="005A6D0D" w:rsidRPr="00DF3502" w:rsidRDefault="005A6D0D" w:rsidP="005A6D0D">
      <w:pPr>
        <w:rPr>
          <w:kern w:val="0"/>
          <w:szCs w:val="21"/>
        </w:rPr>
      </w:pPr>
      <w:r w:rsidRPr="00DF3502">
        <w:rPr>
          <w:rFonts w:hint="eastAsia"/>
          <w:kern w:val="0"/>
          <w:szCs w:val="21"/>
        </w:rPr>
        <w:t xml:space="preserve">8.4.1 </w:t>
      </w:r>
      <w:r w:rsidRPr="00DF3502">
        <w:rPr>
          <w:rFonts w:hint="eastAsia"/>
          <w:szCs w:val="21"/>
        </w:rPr>
        <w:t>按表</w:t>
      </w:r>
      <w:r w:rsidRPr="00DF3502">
        <w:rPr>
          <w:rFonts w:hint="eastAsia"/>
          <w:szCs w:val="21"/>
        </w:rPr>
        <w:t>2</w:t>
      </w:r>
      <w:r w:rsidRPr="00DF3502">
        <w:rPr>
          <w:rFonts w:hint="eastAsia"/>
          <w:szCs w:val="21"/>
        </w:rPr>
        <w:t>所示</w:t>
      </w:r>
      <w:r w:rsidRPr="00DF3502">
        <w:rPr>
          <w:rFonts w:hint="eastAsia"/>
          <w:kern w:val="0"/>
          <w:szCs w:val="21"/>
        </w:rPr>
        <w:t>移取样品至</w:t>
      </w:r>
      <w:r w:rsidRPr="00DF3502">
        <w:rPr>
          <w:rFonts w:hint="eastAsia"/>
          <w:kern w:val="0"/>
          <w:szCs w:val="21"/>
        </w:rPr>
        <w:t>200mL</w:t>
      </w:r>
      <w:r w:rsidRPr="00DF3502">
        <w:rPr>
          <w:rFonts w:hint="eastAsia"/>
          <w:kern w:val="0"/>
          <w:szCs w:val="21"/>
        </w:rPr>
        <w:t>烧杯中，加入</w:t>
      </w:r>
      <w:r w:rsidRPr="00DF3502">
        <w:rPr>
          <w:rFonts w:hint="eastAsia"/>
          <w:kern w:val="0"/>
          <w:szCs w:val="21"/>
        </w:rPr>
        <w:t>5mL</w:t>
      </w:r>
      <w:r w:rsidRPr="00DF3502">
        <w:rPr>
          <w:rFonts w:hint="eastAsia"/>
          <w:kern w:val="0"/>
          <w:szCs w:val="21"/>
        </w:rPr>
        <w:t>高氯酸（</w:t>
      </w:r>
      <w:r w:rsidRPr="00DF3502">
        <w:rPr>
          <w:rFonts w:hint="eastAsia"/>
          <w:kern w:val="0"/>
          <w:szCs w:val="21"/>
        </w:rPr>
        <w:t>5.1</w:t>
      </w:r>
      <w:r w:rsidRPr="00DF3502">
        <w:rPr>
          <w:rFonts w:hint="eastAsia"/>
          <w:kern w:val="0"/>
          <w:szCs w:val="21"/>
        </w:rPr>
        <w:t>），盖上表皿，加热至冒高氯酸烟，继续加热至湿盐状，取下稍冷，加入</w:t>
      </w:r>
      <w:r w:rsidRPr="00DF3502">
        <w:rPr>
          <w:rFonts w:hint="eastAsia"/>
          <w:kern w:val="0"/>
          <w:szCs w:val="21"/>
        </w:rPr>
        <w:t>30mL</w:t>
      </w:r>
      <w:r w:rsidRPr="00DF3502">
        <w:rPr>
          <w:rFonts w:hint="eastAsia"/>
          <w:kern w:val="0"/>
          <w:szCs w:val="21"/>
        </w:rPr>
        <w:t>水，</w:t>
      </w:r>
      <w:r w:rsidRPr="00DF3502">
        <w:rPr>
          <w:rFonts w:hint="eastAsia"/>
          <w:strike/>
          <w:kern w:val="0"/>
          <w:szCs w:val="21"/>
        </w:rPr>
        <w:t>再</w:t>
      </w:r>
      <w:r w:rsidRPr="00DF3502">
        <w:rPr>
          <w:rFonts w:hint="eastAsia"/>
          <w:kern w:val="0"/>
          <w:szCs w:val="21"/>
        </w:rPr>
        <w:t>加入</w:t>
      </w:r>
      <w:r w:rsidRPr="00DF3502">
        <w:rPr>
          <w:rFonts w:hint="eastAsia"/>
          <w:kern w:val="0"/>
          <w:szCs w:val="21"/>
        </w:rPr>
        <w:t>15mL</w:t>
      </w:r>
      <w:r w:rsidRPr="00DF3502">
        <w:rPr>
          <w:rFonts w:hint="eastAsia"/>
          <w:kern w:val="0"/>
          <w:szCs w:val="21"/>
        </w:rPr>
        <w:t>盐酸（</w:t>
      </w:r>
      <w:r w:rsidRPr="00DF3502">
        <w:rPr>
          <w:rFonts w:hint="eastAsia"/>
          <w:kern w:val="0"/>
          <w:szCs w:val="21"/>
        </w:rPr>
        <w:t>5.3</w:t>
      </w:r>
      <w:r w:rsidRPr="00DF3502">
        <w:rPr>
          <w:rFonts w:hint="eastAsia"/>
          <w:kern w:val="0"/>
          <w:szCs w:val="21"/>
        </w:rPr>
        <w:t>），加入</w:t>
      </w:r>
      <w:r w:rsidRPr="00DF3502">
        <w:rPr>
          <w:rFonts w:hint="eastAsia"/>
          <w:kern w:val="0"/>
          <w:szCs w:val="21"/>
        </w:rPr>
        <w:t>10mL</w:t>
      </w:r>
      <w:r w:rsidRPr="00DF3502">
        <w:rPr>
          <w:rFonts w:hint="eastAsia"/>
          <w:kern w:val="0"/>
          <w:szCs w:val="21"/>
        </w:rPr>
        <w:t>混合酸（</w:t>
      </w:r>
      <w:r w:rsidRPr="00DF3502">
        <w:rPr>
          <w:rFonts w:hint="eastAsia"/>
          <w:kern w:val="0"/>
          <w:szCs w:val="21"/>
        </w:rPr>
        <w:t>5.</w:t>
      </w:r>
      <w:r w:rsidR="00FB0E36" w:rsidRPr="00DF3502">
        <w:rPr>
          <w:rFonts w:hint="eastAsia"/>
          <w:kern w:val="0"/>
          <w:szCs w:val="21"/>
        </w:rPr>
        <w:t>6</w:t>
      </w:r>
      <w:r w:rsidRPr="00DF3502">
        <w:rPr>
          <w:rFonts w:hint="eastAsia"/>
          <w:kern w:val="0"/>
          <w:szCs w:val="21"/>
        </w:rPr>
        <w:t>），加热至盐类完全溶解，将试液取下稍冷后转入</w:t>
      </w:r>
      <w:r w:rsidR="00EF4620" w:rsidRPr="00DF3502">
        <w:rPr>
          <w:rFonts w:hint="eastAsia"/>
          <w:kern w:val="0"/>
          <w:szCs w:val="21"/>
        </w:rPr>
        <w:t>100mL</w:t>
      </w:r>
      <w:r w:rsidRPr="00DF3502">
        <w:rPr>
          <w:rFonts w:hint="eastAsia"/>
          <w:kern w:val="0"/>
          <w:szCs w:val="21"/>
        </w:rPr>
        <w:t>容量瓶</w:t>
      </w:r>
      <w:r w:rsidR="00EF4620" w:rsidRPr="00DF3502">
        <w:rPr>
          <w:rFonts w:hint="eastAsia"/>
          <w:kern w:val="0"/>
          <w:szCs w:val="21"/>
        </w:rPr>
        <w:t>中</w:t>
      </w:r>
      <w:r w:rsidRPr="00DF3502">
        <w:rPr>
          <w:rFonts w:hint="eastAsia"/>
          <w:kern w:val="0"/>
          <w:szCs w:val="21"/>
        </w:rPr>
        <w:t>，用水稀释至刻度，混匀。</w:t>
      </w:r>
    </w:p>
    <w:p w:rsidR="005A6D0D" w:rsidRPr="00DF3502" w:rsidRDefault="005A6D0D" w:rsidP="005A6D0D">
      <w:pPr>
        <w:rPr>
          <w:kern w:val="0"/>
          <w:szCs w:val="21"/>
        </w:rPr>
      </w:pPr>
      <w:r w:rsidRPr="00DF3502">
        <w:rPr>
          <w:rFonts w:hint="eastAsia"/>
          <w:kern w:val="0"/>
          <w:szCs w:val="21"/>
        </w:rPr>
        <w:t>8.4.2</w:t>
      </w:r>
      <w:r w:rsidR="00FB0E36" w:rsidRPr="00DF3502">
        <w:rPr>
          <w:rFonts w:hint="eastAsia"/>
          <w:kern w:val="0"/>
          <w:szCs w:val="21"/>
        </w:rPr>
        <w:t>于电感耦合等离子体原子发射光谱仪上，在选定的仪器工作条件下，测量试液及随同试料空白中被测元素的谱线强度，采用多谱线拟合法等多种校正方法处理出现的谱线干扰，扣除空白值，从工作曲线上确定被测元素的质量浓度。</w:t>
      </w:r>
    </w:p>
    <w:p w:rsidR="00335D2A" w:rsidRPr="00DF3502" w:rsidRDefault="00632217" w:rsidP="00335D2A">
      <w:pPr>
        <w:spacing w:beforeLines="50" w:before="156" w:afterLines="50" w:after="156" w:line="360" w:lineRule="auto"/>
        <w:rPr>
          <w:rFonts w:ascii="黑体" w:eastAsia="黑体" w:hAnsi="黑体"/>
          <w:color w:val="000000" w:themeColor="text1"/>
          <w:szCs w:val="21"/>
        </w:rPr>
      </w:pPr>
      <w:r w:rsidRPr="00DF3502">
        <w:rPr>
          <w:rFonts w:ascii="黑体" w:eastAsia="黑体" w:hAnsi="黑体" w:hint="eastAsia"/>
          <w:szCs w:val="21"/>
        </w:rPr>
        <w:t>8.</w:t>
      </w:r>
      <w:r w:rsidR="005A6D0D" w:rsidRPr="00DF3502">
        <w:rPr>
          <w:rFonts w:ascii="黑体" w:eastAsia="黑体" w:hAnsi="黑体" w:hint="eastAsia"/>
          <w:szCs w:val="21"/>
        </w:rPr>
        <w:t>5</w:t>
      </w:r>
      <w:r w:rsidRPr="00DF3502">
        <w:rPr>
          <w:rFonts w:ascii="黑体" w:eastAsia="黑体" w:hAnsi="黑体"/>
          <w:szCs w:val="21"/>
        </w:rPr>
        <w:t xml:space="preserve">  </w:t>
      </w:r>
      <w:r w:rsidR="00335D2A" w:rsidRPr="00DF3502">
        <w:rPr>
          <w:rFonts w:ascii="黑体" w:eastAsia="黑体" w:hAnsi="黑体" w:hint="eastAsia"/>
          <w:color w:val="000000" w:themeColor="text1"/>
          <w:szCs w:val="21"/>
        </w:rPr>
        <w:t>工作曲线的绘制</w:t>
      </w:r>
    </w:p>
    <w:p w:rsidR="006D236C" w:rsidRPr="00DF3502" w:rsidRDefault="00335D2A" w:rsidP="005D2E3F">
      <w:pPr>
        <w:rPr>
          <w:kern w:val="0"/>
          <w:szCs w:val="21"/>
        </w:rPr>
      </w:pPr>
      <w:r w:rsidRPr="00DF3502">
        <w:rPr>
          <w:rFonts w:hint="eastAsia"/>
          <w:kern w:val="0"/>
          <w:szCs w:val="21"/>
        </w:rPr>
        <w:t>8.</w:t>
      </w:r>
      <w:r w:rsidR="005A6D0D" w:rsidRPr="00DF3502">
        <w:rPr>
          <w:rFonts w:hint="eastAsia"/>
          <w:kern w:val="0"/>
          <w:szCs w:val="21"/>
        </w:rPr>
        <w:t>5</w:t>
      </w:r>
      <w:r w:rsidRPr="00DF3502">
        <w:rPr>
          <w:rFonts w:hint="eastAsia"/>
          <w:kern w:val="0"/>
          <w:szCs w:val="21"/>
        </w:rPr>
        <w:t>.1</w:t>
      </w:r>
      <w:r w:rsidR="00BF364E" w:rsidRPr="00DF3502">
        <w:rPr>
          <w:rFonts w:hint="eastAsia"/>
          <w:kern w:val="0"/>
          <w:szCs w:val="21"/>
        </w:rPr>
        <w:t xml:space="preserve"> </w:t>
      </w:r>
      <w:r w:rsidR="006D236C" w:rsidRPr="00DF3502">
        <w:rPr>
          <w:rFonts w:hint="eastAsia"/>
          <w:kern w:val="0"/>
          <w:szCs w:val="21"/>
        </w:rPr>
        <w:t>标准工作溶液的配制</w:t>
      </w:r>
    </w:p>
    <w:p w:rsidR="006D236C" w:rsidRPr="00DF3502" w:rsidRDefault="006D236C" w:rsidP="006D236C">
      <w:pPr>
        <w:ind w:firstLineChars="200" w:firstLine="420"/>
        <w:rPr>
          <w:kern w:val="0"/>
          <w:szCs w:val="21"/>
        </w:rPr>
      </w:pPr>
      <w:r w:rsidRPr="00DF3502">
        <w:rPr>
          <w:rFonts w:hint="eastAsia"/>
          <w:kern w:val="0"/>
          <w:szCs w:val="21"/>
        </w:rPr>
        <w:t>分别于</w:t>
      </w:r>
      <w:r w:rsidRPr="00DF3502">
        <w:rPr>
          <w:rFonts w:hint="eastAsia"/>
          <w:kern w:val="0"/>
          <w:szCs w:val="21"/>
        </w:rPr>
        <w:t xml:space="preserve"> 8 </w:t>
      </w:r>
      <w:r w:rsidRPr="00DF3502">
        <w:rPr>
          <w:rFonts w:hint="eastAsia"/>
          <w:kern w:val="0"/>
          <w:szCs w:val="21"/>
        </w:rPr>
        <w:t>个</w:t>
      </w:r>
      <w:r w:rsidRPr="00DF3502">
        <w:rPr>
          <w:rFonts w:hint="eastAsia"/>
          <w:kern w:val="0"/>
          <w:szCs w:val="21"/>
        </w:rPr>
        <w:t xml:space="preserve"> 100 mL </w:t>
      </w:r>
      <w:r w:rsidRPr="00DF3502">
        <w:rPr>
          <w:rFonts w:hint="eastAsia"/>
          <w:kern w:val="0"/>
          <w:szCs w:val="21"/>
        </w:rPr>
        <w:t>塑料容量瓶中，加入</w:t>
      </w:r>
      <w:r w:rsidRPr="00DF3502">
        <w:rPr>
          <w:rFonts w:hint="eastAsia"/>
          <w:kern w:val="0"/>
          <w:szCs w:val="21"/>
        </w:rPr>
        <w:t>10mL</w:t>
      </w:r>
      <w:r w:rsidRPr="00DF3502">
        <w:rPr>
          <w:rFonts w:hint="eastAsia"/>
          <w:kern w:val="0"/>
          <w:szCs w:val="21"/>
        </w:rPr>
        <w:t>混合酸（</w:t>
      </w:r>
      <w:r w:rsidRPr="00DF3502">
        <w:rPr>
          <w:rFonts w:hint="eastAsia"/>
          <w:kern w:val="0"/>
          <w:szCs w:val="21"/>
        </w:rPr>
        <w:t>5.6</w:t>
      </w:r>
      <w:r w:rsidRPr="00DF3502">
        <w:rPr>
          <w:rFonts w:hint="eastAsia"/>
          <w:kern w:val="0"/>
          <w:szCs w:val="21"/>
        </w:rPr>
        <w:t>），再加入混合标准溶液（</w:t>
      </w:r>
      <w:r w:rsidRPr="00DF3502">
        <w:rPr>
          <w:rFonts w:hint="eastAsia"/>
          <w:kern w:val="0"/>
          <w:szCs w:val="21"/>
        </w:rPr>
        <w:t>5.12</w:t>
      </w:r>
      <w:r w:rsidRPr="00DF3502">
        <w:rPr>
          <w:rFonts w:hint="eastAsia"/>
          <w:kern w:val="0"/>
          <w:szCs w:val="21"/>
        </w:rPr>
        <w:t>）</w:t>
      </w:r>
      <w:r w:rsidRPr="00DF3502">
        <w:rPr>
          <w:rFonts w:hint="eastAsia"/>
          <w:kern w:val="0"/>
          <w:szCs w:val="21"/>
        </w:rPr>
        <w:t>0.00mL</w:t>
      </w:r>
      <w:r w:rsidRPr="00DF3502">
        <w:rPr>
          <w:rFonts w:hint="eastAsia"/>
          <w:kern w:val="0"/>
          <w:szCs w:val="21"/>
        </w:rPr>
        <w:t>、</w:t>
      </w:r>
      <w:r w:rsidRPr="00DF3502">
        <w:rPr>
          <w:rFonts w:hint="eastAsia"/>
          <w:kern w:val="0"/>
          <w:szCs w:val="21"/>
        </w:rPr>
        <w:t>0.40mL</w:t>
      </w:r>
      <w:r w:rsidRPr="00DF3502">
        <w:rPr>
          <w:rFonts w:hint="eastAsia"/>
          <w:kern w:val="0"/>
          <w:szCs w:val="21"/>
        </w:rPr>
        <w:t>、</w:t>
      </w:r>
      <w:r w:rsidRPr="00DF3502">
        <w:rPr>
          <w:rFonts w:hint="eastAsia"/>
          <w:kern w:val="0"/>
          <w:szCs w:val="21"/>
        </w:rPr>
        <w:t>1.00 mL</w:t>
      </w:r>
      <w:r w:rsidRPr="00DF3502">
        <w:rPr>
          <w:rFonts w:hint="eastAsia"/>
          <w:kern w:val="0"/>
          <w:szCs w:val="21"/>
        </w:rPr>
        <w:t>、</w:t>
      </w:r>
      <w:r w:rsidRPr="00DF3502">
        <w:rPr>
          <w:rFonts w:hint="eastAsia"/>
          <w:kern w:val="0"/>
          <w:szCs w:val="21"/>
        </w:rPr>
        <w:t>2.00 mL</w:t>
      </w:r>
      <w:r w:rsidRPr="00DF3502">
        <w:rPr>
          <w:rFonts w:hint="eastAsia"/>
          <w:kern w:val="0"/>
          <w:szCs w:val="21"/>
        </w:rPr>
        <w:t>、</w:t>
      </w:r>
      <w:r w:rsidRPr="00DF3502">
        <w:rPr>
          <w:rFonts w:hint="eastAsia"/>
          <w:kern w:val="0"/>
          <w:szCs w:val="21"/>
        </w:rPr>
        <w:t>5.00 mL</w:t>
      </w:r>
      <w:r w:rsidRPr="00DF3502">
        <w:rPr>
          <w:rFonts w:hint="eastAsia"/>
          <w:kern w:val="0"/>
          <w:szCs w:val="21"/>
        </w:rPr>
        <w:t>、</w:t>
      </w:r>
      <w:r w:rsidRPr="00DF3502">
        <w:rPr>
          <w:rFonts w:hint="eastAsia"/>
          <w:kern w:val="0"/>
          <w:szCs w:val="21"/>
        </w:rPr>
        <w:t xml:space="preserve">10.00 mL </w:t>
      </w:r>
      <w:r w:rsidRPr="00DF3502">
        <w:rPr>
          <w:rFonts w:hint="eastAsia"/>
          <w:kern w:val="0"/>
          <w:szCs w:val="21"/>
        </w:rPr>
        <w:t>、</w:t>
      </w:r>
      <w:r w:rsidRPr="00DF3502">
        <w:rPr>
          <w:rFonts w:hint="eastAsia"/>
          <w:kern w:val="0"/>
          <w:szCs w:val="21"/>
        </w:rPr>
        <w:t>20.00 mL</w:t>
      </w:r>
      <w:r w:rsidRPr="00DF3502">
        <w:rPr>
          <w:rFonts w:hint="eastAsia"/>
          <w:kern w:val="0"/>
          <w:szCs w:val="21"/>
        </w:rPr>
        <w:t>、</w:t>
      </w:r>
      <w:r w:rsidRPr="00DF3502">
        <w:rPr>
          <w:rFonts w:hint="eastAsia"/>
          <w:kern w:val="0"/>
          <w:szCs w:val="21"/>
        </w:rPr>
        <w:t>50.00 mL</w:t>
      </w:r>
      <w:r w:rsidRPr="00DF3502">
        <w:rPr>
          <w:rFonts w:hint="eastAsia"/>
          <w:kern w:val="0"/>
          <w:szCs w:val="21"/>
        </w:rPr>
        <w:t>，以盐酸（</w:t>
      </w:r>
      <w:r w:rsidRPr="00DF3502">
        <w:rPr>
          <w:rFonts w:hint="eastAsia"/>
          <w:kern w:val="0"/>
          <w:szCs w:val="21"/>
        </w:rPr>
        <w:t>5.5</w:t>
      </w:r>
      <w:r w:rsidRPr="00DF3502">
        <w:rPr>
          <w:rFonts w:hint="eastAsia"/>
          <w:kern w:val="0"/>
          <w:szCs w:val="21"/>
        </w:rPr>
        <w:t>）稀释至刻度，混匀。标准溶液质量浓度见表</w:t>
      </w:r>
      <w:r w:rsidR="00224B01" w:rsidRPr="00DF3502">
        <w:rPr>
          <w:rFonts w:hint="eastAsia"/>
          <w:kern w:val="0"/>
          <w:szCs w:val="21"/>
        </w:rPr>
        <w:t>3</w:t>
      </w:r>
      <w:r w:rsidRPr="00DF3502">
        <w:rPr>
          <w:rFonts w:hint="eastAsia"/>
          <w:kern w:val="0"/>
          <w:szCs w:val="21"/>
        </w:rPr>
        <w:t>。</w:t>
      </w:r>
    </w:p>
    <w:p w:rsidR="00224B01" w:rsidRPr="00DF3502" w:rsidRDefault="00224B01" w:rsidP="00224B01">
      <w:pPr>
        <w:ind w:firstLineChars="200" w:firstLine="422"/>
        <w:jc w:val="center"/>
        <w:rPr>
          <w:b/>
        </w:rPr>
      </w:pPr>
      <w:r w:rsidRPr="00DF3502">
        <w:rPr>
          <w:rFonts w:hint="eastAsia"/>
          <w:b/>
          <w:kern w:val="0"/>
          <w:szCs w:val="21"/>
        </w:rPr>
        <w:t>表</w:t>
      </w:r>
      <w:r w:rsidRPr="00DF3502">
        <w:rPr>
          <w:rFonts w:hint="eastAsia"/>
          <w:b/>
          <w:kern w:val="0"/>
          <w:szCs w:val="21"/>
        </w:rPr>
        <w:t>3</w:t>
      </w:r>
      <w:r w:rsidRPr="00DF3502">
        <w:rPr>
          <w:b/>
        </w:rPr>
        <w:t>标准工作溶液质量浓度</w:t>
      </w:r>
    </w:p>
    <w:p w:rsidR="00313644" w:rsidRPr="00DF3502" w:rsidRDefault="00313644" w:rsidP="00313644">
      <w:pPr>
        <w:ind w:firstLineChars="200" w:firstLine="420"/>
        <w:jc w:val="right"/>
        <w:rPr>
          <w:b/>
          <w:kern w:val="0"/>
          <w:szCs w:val="21"/>
        </w:rPr>
      </w:pPr>
      <w:r w:rsidRPr="00DF3502">
        <w:t>单位</w:t>
      </w:r>
      <w:r w:rsidR="00F2294D" w:rsidRPr="00DF3502">
        <w:rPr>
          <w:rFonts w:hint="eastAsia"/>
        </w:rPr>
        <w:t>：</w:t>
      </w:r>
      <w:r w:rsidR="00F2294D" w:rsidRPr="00DF3502">
        <w:rPr>
          <w:rFonts w:ascii="宋体" w:hAnsi="宋体" w:cs="仿宋" w:hint="eastAsia"/>
          <w:szCs w:val="21"/>
        </w:rPr>
        <w:t>mg/L</w:t>
      </w:r>
    </w:p>
    <w:tbl>
      <w:tblPr>
        <w:tblStyle w:val="af5"/>
        <w:tblW w:w="0" w:type="auto"/>
        <w:jc w:val="center"/>
        <w:tblInd w:w="-176" w:type="dxa"/>
        <w:tblLook w:val="04A0" w:firstRow="1" w:lastRow="0" w:firstColumn="1" w:lastColumn="0" w:noHBand="0" w:noVBand="1"/>
      </w:tblPr>
      <w:tblGrid>
        <w:gridCol w:w="1122"/>
        <w:gridCol w:w="947"/>
        <w:gridCol w:w="947"/>
        <w:gridCol w:w="947"/>
        <w:gridCol w:w="947"/>
        <w:gridCol w:w="947"/>
        <w:gridCol w:w="947"/>
        <w:gridCol w:w="947"/>
        <w:gridCol w:w="947"/>
      </w:tblGrid>
      <w:tr w:rsidR="00313644" w:rsidRPr="00DF3502" w:rsidTr="005A6D0D">
        <w:trPr>
          <w:jc w:val="center"/>
        </w:trPr>
        <w:tc>
          <w:tcPr>
            <w:tcW w:w="1122" w:type="dxa"/>
            <w:vAlign w:val="center"/>
          </w:tcPr>
          <w:p w:rsidR="00313644" w:rsidRPr="00DF3502" w:rsidRDefault="00313644" w:rsidP="006B58E7">
            <w:pPr>
              <w:jc w:val="center"/>
              <w:rPr>
                <w:kern w:val="0"/>
                <w:szCs w:val="21"/>
              </w:rPr>
            </w:pPr>
            <w:r w:rsidRPr="00DF3502">
              <w:rPr>
                <w:rFonts w:hint="eastAsia"/>
                <w:kern w:val="0"/>
                <w:szCs w:val="21"/>
              </w:rPr>
              <w:t>元素</w:t>
            </w:r>
          </w:p>
        </w:tc>
        <w:tc>
          <w:tcPr>
            <w:tcW w:w="947" w:type="dxa"/>
            <w:vAlign w:val="center"/>
          </w:tcPr>
          <w:p w:rsidR="00313644" w:rsidRPr="00DF3502" w:rsidRDefault="00313644" w:rsidP="006B58E7">
            <w:pPr>
              <w:jc w:val="center"/>
              <w:rPr>
                <w:kern w:val="0"/>
                <w:szCs w:val="21"/>
              </w:rPr>
            </w:pPr>
            <w:r w:rsidRPr="00DF3502">
              <w:t>STD-1</w:t>
            </w:r>
          </w:p>
        </w:tc>
        <w:tc>
          <w:tcPr>
            <w:tcW w:w="947" w:type="dxa"/>
            <w:vAlign w:val="center"/>
          </w:tcPr>
          <w:p w:rsidR="00313644" w:rsidRPr="00DF3502" w:rsidRDefault="00313644" w:rsidP="006B58E7">
            <w:pPr>
              <w:jc w:val="center"/>
              <w:rPr>
                <w:kern w:val="0"/>
                <w:szCs w:val="21"/>
              </w:rPr>
            </w:pPr>
            <w:r w:rsidRPr="00DF3502">
              <w:t>STD-2</w:t>
            </w:r>
          </w:p>
        </w:tc>
        <w:tc>
          <w:tcPr>
            <w:tcW w:w="947" w:type="dxa"/>
            <w:vAlign w:val="center"/>
          </w:tcPr>
          <w:p w:rsidR="00313644" w:rsidRPr="00DF3502" w:rsidRDefault="00313644" w:rsidP="006B58E7">
            <w:pPr>
              <w:jc w:val="center"/>
              <w:rPr>
                <w:kern w:val="0"/>
                <w:szCs w:val="21"/>
              </w:rPr>
            </w:pPr>
            <w:r w:rsidRPr="00DF3502">
              <w:t>STD-3</w:t>
            </w:r>
          </w:p>
        </w:tc>
        <w:tc>
          <w:tcPr>
            <w:tcW w:w="947" w:type="dxa"/>
            <w:vAlign w:val="center"/>
          </w:tcPr>
          <w:p w:rsidR="00313644" w:rsidRPr="00DF3502" w:rsidRDefault="00313644" w:rsidP="006B58E7">
            <w:pPr>
              <w:jc w:val="center"/>
              <w:rPr>
                <w:kern w:val="0"/>
                <w:szCs w:val="21"/>
              </w:rPr>
            </w:pPr>
            <w:r w:rsidRPr="00DF3502">
              <w:t>STD-4</w:t>
            </w:r>
          </w:p>
        </w:tc>
        <w:tc>
          <w:tcPr>
            <w:tcW w:w="947" w:type="dxa"/>
            <w:vAlign w:val="center"/>
          </w:tcPr>
          <w:p w:rsidR="00313644" w:rsidRPr="00DF3502" w:rsidRDefault="00313644" w:rsidP="006B58E7">
            <w:pPr>
              <w:jc w:val="center"/>
              <w:rPr>
                <w:kern w:val="0"/>
                <w:szCs w:val="21"/>
              </w:rPr>
            </w:pPr>
            <w:r w:rsidRPr="00DF3502">
              <w:t>STD-5</w:t>
            </w:r>
          </w:p>
        </w:tc>
        <w:tc>
          <w:tcPr>
            <w:tcW w:w="947" w:type="dxa"/>
            <w:vAlign w:val="center"/>
          </w:tcPr>
          <w:p w:rsidR="00313644" w:rsidRPr="00DF3502" w:rsidRDefault="00313644" w:rsidP="006B58E7">
            <w:pPr>
              <w:jc w:val="center"/>
              <w:rPr>
                <w:kern w:val="0"/>
                <w:szCs w:val="21"/>
              </w:rPr>
            </w:pPr>
            <w:r w:rsidRPr="00DF3502">
              <w:t>STD-6</w:t>
            </w:r>
          </w:p>
        </w:tc>
        <w:tc>
          <w:tcPr>
            <w:tcW w:w="947" w:type="dxa"/>
            <w:vAlign w:val="center"/>
          </w:tcPr>
          <w:p w:rsidR="00313644" w:rsidRPr="00DF3502" w:rsidRDefault="00313644" w:rsidP="006B58E7">
            <w:pPr>
              <w:jc w:val="center"/>
              <w:rPr>
                <w:kern w:val="0"/>
                <w:szCs w:val="21"/>
              </w:rPr>
            </w:pPr>
            <w:r w:rsidRPr="00DF3502">
              <w:t>STD-7</w:t>
            </w:r>
          </w:p>
        </w:tc>
        <w:tc>
          <w:tcPr>
            <w:tcW w:w="947" w:type="dxa"/>
            <w:vAlign w:val="center"/>
          </w:tcPr>
          <w:p w:rsidR="00313644" w:rsidRPr="00DF3502" w:rsidRDefault="00313644" w:rsidP="006B58E7">
            <w:pPr>
              <w:jc w:val="center"/>
              <w:rPr>
                <w:kern w:val="0"/>
                <w:szCs w:val="21"/>
              </w:rPr>
            </w:pPr>
            <w:r w:rsidRPr="00DF3502">
              <w:t>STD-8</w:t>
            </w:r>
          </w:p>
        </w:tc>
      </w:tr>
      <w:tr w:rsidR="00313644" w:rsidRPr="00DF3502" w:rsidTr="005A6D0D">
        <w:trPr>
          <w:jc w:val="center"/>
        </w:trPr>
        <w:tc>
          <w:tcPr>
            <w:tcW w:w="1122" w:type="dxa"/>
            <w:vAlign w:val="center"/>
          </w:tcPr>
          <w:p w:rsidR="00313644" w:rsidRPr="00DF3502" w:rsidRDefault="00313644" w:rsidP="006B58E7">
            <w:pPr>
              <w:jc w:val="center"/>
              <w:rPr>
                <w:kern w:val="0"/>
                <w:szCs w:val="21"/>
              </w:rPr>
            </w:pPr>
            <w:r w:rsidRPr="00DF3502">
              <w:rPr>
                <w:color w:val="000000" w:themeColor="text1"/>
                <w:szCs w:val="21"/>
              </w:rPr>
              <w:t>Au</w:t>
            </w:r>
            <w:r w:rsidRPr="00DF3502">
              <w:rPr>
                <w:color w:val="000000" w:themeColor="text1"/>
                <w:szCs w:val="21"/>
              </w:rPr>
              <w:t>、</w:t>
            </w:r>
            <w:r w:rsidRPr="00DF3502">
              <w:rPr>
                <w:rFonts w:hint="eastAsia"/>
                <w:color w:val="000000" w:themeColor="text1"/>
                <w:szCs w:val="21"/>
              </w:rPr>
              <w:t>Ag</w:t>
            </w:r>
            <w:r w:rsidRPr="00DF3502">
              <w:rPr>
                <w:rFonts w:hint="eastAsia"/>
                <w:color w:val="000000" w:themeColor="text1"/>
                <w:szCs w:val="21"/>
              </w:rPr>
              <w:t>、</w:t>
            </w:r>
            <w:r w:rsidRPr="00DF3502">
              <w:rPr>
                <w:rFonts w:hint="eastAsia"/>
                <w:color w:val="000000" w:themeColor="text1"/>
              </w:rPr>
              <w:t>Pt</w:t>
            </w:r>
            <w:r w:rsidRPr="00DF3502">
              <w:rPr>
                <w:rFonts w:hint="eastAsia"/>
                <w:color w:val="000000" w:themeColor="text1"/>
              </w:rPr>
              <w:t>、</w:t>
            </w:r>
            <w:r w:rsidRPr="00DF3502">
              <w:rPr>
                <w:rFonts w:hint="eastAsia"/>
                <w:color w:val="000000" w:themeColor="text1"/>
              </w:rPr>
              <w:t>Pd</w:t>
            </w:r>
            <w:r w:rsidRPr="00DF3502">
              <w:rPr>
                <w:rFonts w:hint="eastAsia"/>
                <w:color w:val="000000" w:themeColor="text1"/>
              </w:rPr>
              <w:t>、</w:t>
            </w:r>
            <w:r w:rsidRPr="00DF3502">
              <w:rPr>
                <w:rFonts w:hint="eastAsia"/>
                <w:color w:val="000000" w:themeColor="text1"/>
              </w:rPr>
              <w:t>Ir</w:t>
            </w:r>
          </w:p>
        </w:tc>
        <w:tc>
          <w:tcPr>
            <w:tcW w:w="947" w:type="dxa"/>
            <w:vAlign w:val="center"/>
          </w:tcPr>
          <w:p w:rsidR="00313644" w:rsidRPr="00DF3502" w:rsidRDefault="006B58E7" w:rsidP="006B58E7">
            <w:pPr>
              <w:jc w:val="center"/>
              <w:rPr>
                <w:kern w:val="0"/>
                <w:szCs w:val="21"/>
              </w:rPr>
            </w:pPr>
            <w:r w:rsidRPr="00DF3502">
              <w:rPr>
                <w:rFonts w:hint="eastAsia"/>
                <w:kern w:val="0"/>
                <w:szCs w:val="21"/>
              </w:rPr>
              <w:t>0.00</w:t>
            </w:r>
          </w:p>
        </w:tc>
        <w:tc>
          <w:tcPr>
            <w:tcW w:w="947" w:type="dxa"/>
            <w:vAlign w:val="center"/>
          </w:tcPr>
          <w:p w:rsidR="00313644" w:rsidRPr="00DF3502" w:rsidRDefault="006B58E7" w:rsidP="006B58E7">
            <w:pPr>
              <w:jc w:val="center"/>
              <w:rPr>
                <w:kern w:val="0"/>
                <w:szCs w:val="21"/>
              </w:rPr>
            </w:pPr>
            <w:r w:rsidRPr="00DF3502">
              <w:rPr>
                <w:rFonts w:hint="eastAsia"/>
                <w:kern w:val="0"/>
                <w:szCs w:val="21"/>
              </w:rPr>
              <w:t>0.04</w:t>
            </w:r>
          </w:p>
        </w:tc>
        <w:tc>
          <w:tcPr>
            <w:tcW w:w="947" w:type="dxa"/>
            <w:vAlign w:val="center"/>
          </w:tcPr>
          <w:p w:rsidR="00313644" w:rsidRPr="00DF3502" w:rsidRDefault="006B58E7" w:rsidP="006B58E7">
            <w:pPr>
              <w:jc w:val="center"/>
              <w:rPr>
                <w:kern w:val="0"/>
                <w:szCs w:val="21"/>
              </w:rPr>
            </w:pPr>
            <w:r w:rsidRPr="00DF3502">
              <w:rPr>
                <w:rFonts w:hint="eastAsia"/>
                <w:kern w:val="0"/>
                <w:szCs w:val="21"/>
              </w:rPr>
              <w:t>0.10</w:t>
            </w:r>
          </w:p>
        </w:tc>
        <w:tc>
          <w:tcPr>
            <w:tcW w:w="947" w:type="dxa"/>
            <w:vAlign w:val="center"/>
          </w:tcPr>
          <w:p w:rsidR="00313644" w:rsidRPr="00DF3502" w:rsidRDefault="006B58E7" w:rsidP="006B58E7">
            <w:pPr>
              <w:jc w:val="center"/>
              <w:rPr>
                <w:kern w:val="0"/>
                <w:szCs w:val="21"/>
              </w:rPr>
            </w:pPr>
            <w:r w:rsidRPr="00DF3502">
              <w:rPr>
                <w:rFonts w:hint="eastAsia"/>
                <w:kern w:val="0"/>
                <w:szCs w:val="21"/>
              </w:rPr>
              <w:t>0.20</w:t>
            </w:r>
          </w:p>
        </w:tc>
        <w:tc>
          <w:tcPr>
            <w:tcW w:w="947" w:type="dxa"/>
            <w:vAlign w:val="center"/>
          </w:tcPr>
          <w:p w:rsidR="00313644" w:rsidRPr="00DF3502" w:rsidRDefault="006B58E7" w:rsidP="006B58E7">
            <w:pPr>
              <w:jc w:val="center"/>
              <w:rPr>
                <w:kern w:val="0"/>
                <w:szCs w:val="21"/>
              </w:rPr>
            </w:pPr>
            <w:r w:rsidRPr="00DF3502">
              <w:rPr>
                <w:rFonts w:hint="eastAsia"/>
                <w:kern w:val="0"/>
                <w:szCs w:val="21"/>
              </w:rPr>
              <w:t>0.50</w:t>
            </w:r>
          </w:p>
        </w:tc>
        <w:tc>
          <w:tcPr>
            <w:tcW w:w="947" w:type="dxa"/>
            <w:vAlign w:val="center"/>
          </w:tcPr>
          <w:p w:rsidR="00313644" w:rsidRPr="00DF3502" w:rsidRDefault="006B58E7" w:rsidP="006B58E7">
            <w:pPr>
              <w:jc w:val="center"/>
              <w:rPr>
                <w:kern w:val="0"/>
                <w:szCs w:val="21"/>
              </w:rPr>
            </w:pPr>
            <w:r w:rsidRPr="00DF3502">
              <w:rPr>
                <w:rFonts w:hint="eastAsia"/>
                <w:kern w:val="0"/>
                <w:szCs w:val="21"/>
              </w:rPr>
              <w:t>1.00</w:t>
            </w:r>
          </w:p>
        </w:tc>
        <w:tc>
          <w:tcPr>
            <w:tcW w:w="947" w:type="dxa"/>
            <w:vAlign w:val="center"/>
          </w:tcPr>
          <w:p w:rsidR="00313644" w:rsidRPr="00DF3502" w:rsidRDefault="006B58E7" w:rsidP="006B58E7">
            <w:pPr>
              <w:jc w:val="center"/>
              <w:rPr>
                <w:kern w:val="0"/>
                <w:szCs w:val="21"/>
              </w:rPr>
            </w:pPr>
            <w:r w:rsidRPr="00DF3502">
              <w:rPr>
                <w:rFonts w:hint="eastAsia"/>
                <w:kern w:val="0"/>
                <w:szCs w:val="21"/>
              </w:rPr>
              <w:t>2.00</w:t>
            </w:r>
          </w:p>
        </w:tc>
        <w:tc>
          <w:tcPr>
            <w:tcW w:w="947" w:type="dxa"/>
            <w:vAlign w:val="center"/>
          </w:tcPr>
          <w:p w:rsidR="00313644" w:rsidRPr="00DF3502" w:rsidRDefault="006B58E7" w:rsidP="006B58E7">
            <w:pPr>
              <w:jc w:val="center"/>
              <w:rPr>
                <w:kern w:val="0"/>
                <w:szCs w:val="21"/>
              </w:rPr>
            </w:pPr>
            <w:r w:rsidRPr="00DF3502">
              <w:rPr>
                <w:rFonts w:hint="eastAsia"/>
                <w:kern w:val="0"/>
                <w:szCs w:val="21"/>
              </w:rPr>
              <w:t>5.00</w:t>
            </w:r>
          </w:p>
        </w:tc>
      </w:tr>
    </w:tbl>
    <w:p w:rsidR="00377749" w:rsidRPr="00DF3502" w:rsidRDefault="00377749" w:rsidP="00377749">
      <w:pPr>
        <w:rPr>
          <w:kern w:val="0"/>
          <w:szCs w:val="21"/>
        </w:rPr>
      </w:pPr>
      <w:r w:rsidRPr="00DF3502">
        <w:rPr>
          <w:rFonts w:hint="eastAsia"/>
          <w:kern w:val="0"/>
          <w:szCs w:val="21"/>
        </w:rPr>
        <w:t>8.</w:t>
      </w:r>
      <w:r w:rsidR="005A6D0D" w:rsidRPr="00DF3502">
        <w:rPr>
          <w:rFonts w:hint="eastAsia"/>
          <w:kern w:val="0"/>
          <w:szCs w:val="21"/>
        </w:rPr>
        <w:t>5</w:t>
      </w:r>
      <w:r w:rsidRPr="00DF3502">
        <w:rPr>
          <w:rFonts w:hint="eastAsia"/>
          <w:kern w:val="0"/>
          <w:szCs w:val="21"/>
        </w:rPr>
        <w:t xml:space="preserve">.2 </w:t>
      </w:r>
      <w:r w:rsidRPr="00DF3502">
        <w:rPr>
          <w:rFonts w:hint="eastAsia"/>
          <w:kern w:val="0"/>
          <w:szCs w:val="21"/>
        </w:rPr>
        <w:t>工作曲线绘制</w:t>
      </w:r>
    </w:p>
    <w:p w:rsidR="006D236C" w:rsidRPr="00DF3502" w:rsidRDefault="00377749" w:rsidP="00377749">
      <w:pPr>
        <w:ind w:firstLineChars="200" w:firstLine="420"/>
        <w:rPr>
          <w:kern w:val="0"/>
          <w:szCs w:val="21"/>
        </w:rPr>
      </w:pPr>
      <w:r w:rsidRPr="00DF3502">
        <w:rPr>
          <w:rFonts w:hint="eastAsia"/>
          <w:kern w:val="0"/>
          <w:szCs w:val="21"/>
        </w:rPr>
        <w:t>与试液测定相同条件下，测量系列标准工作溶液中各元素的强度，以被测元素的浓度为横坐标、信号强度为纵坐标，由仪器自动绘制工作曲线。</w:t>
      </w:r>
    </w:p>
    <w:p w:rsidR="00886153" w:rsidRPr="00DF3502" w:rsidRDefault="00632217">
      <w:pPr>
        <w:spacing w:beforeLines="50" w:before="156" w:afterLines="50" w:after="156" w:line="360" w:lineRule="auto"/>
        <w:rPr>
          <w:rFonts w:ascii="黑体" w:eastAsia="黑体" w:hAnsi="黑体"/>
          <w:szCs w:val="21"/>
        </w:rPr>
      </w:pPr>
      <w:r w:rsidRPr="00DF3502">
        <w:rPr>
          <w:rFonts w:ascii="黑体" w:eastAsia="黑体" w:hAnsi="黑体" w:hint="eastAsia"/>
          <w:szCs w:val="21"/>
        </w:rPr>
        <w:t>9</w:t>
      </w:r>
      <w:r w:rsidRPr="00DF3502">
        <w:rPr>
          <w:rFonts w:ascii="黑体" w:eastAsia="黑体" w:hAnsi="黑体"/>
          <w:szCs w:val="21"/>
        </w:rPr>
        <w:t xml:space="preserve"> </w:t>
      </w:r>
      <w:r w:rsidRPr="00DF3502">
        <w:rPr>
          <w:rFonts w:ascii="黑体" w:eastAsia="黑体" w:hAnsi="黑体" w:hint="eastAsia"/>
          <w:szCs w:val="21"/>
        </w:rPr>
        <w:t xml:space="preserve"> 实验数据处理</w:t>
      </w:r>
    </w:p>
    <w:p w:rsidR="004414D8" w:rsidRPr="00DF3502" w:rsidRDefault="004414D8" w:rsidP="00BF364E">
      <w:pPr>
        <w:ind w:firstLineChars="202" w:firstLine="424"/>
        <w:rPr>
          <w:rFonts w:ascii="宋体" w:hAnsi="宋体" w:cs="仿宋"/>
          <w:szCs w:val="21"/>
        </w:rPr>
      </w:pPr>
      <w:bookmarkStart w:id="4" w:name="_Hlk22881974"/>
      <w:r w:rsidRPr="00DF3502">
        <w:rPr>
          <w:rFonts w:ascii="宋体" w:hAnsi="宋体" w:cs="仿宋" w:hint="eastAsia"/>
          <w:szCs w:val="21"/>
        </w:rPr>
        <w:t>被测元素的含量以质量浓度</w:t>
      </w:r>
      <m:oMath>
        <m:sSub>
          <m:sSubPr>
            <m:ctrlPr>
              <w:rPr>
                <w:rFonts w:ascii="Cambria Math" w:hAnsi="Cambria Math" w:cs="仿宋"/>
                <w:sz w:val="24"/>
              </w:rPr>
            </m:ctrlPr>
          </m:sSubPr>
          <m:e>
            <m:r>
              <w:rPr>
                <w:rFonts w:ascii="Cambria Math" w:hAnsi="Cambria Math" w:cs="仿宋" w:hint="eastAsia"/>
                <w:sz w:val="24"/>
              </w:rPr>
              <m:t>ρ</m:t>
            </m:r>
          </m:e>
          <m:sub>
            <m:r>
              <m:rPr>
                <m:sty m:val="p"/>
              </m:rPr>
              <w:rPr>
                <w:rFonts w:ascii="Cambria Math" w:hAnsi="Cambria Math" w:cs="仿宋" w:hint="eastAsia"/>
                <w:sz w:val="24"/>
              </w:rPr>
              <m:t>x</m:t>
            </m:r>
          </m:sub>
        </m:sSub>
      </m:oMath>
      <w:r w:rsidRPr="00DF3502">
        <w:rPr>
          <w:rFonts w:ascii="宋体" w:hAnsi="宋体" w:cs="仿宋" w:hint="eastAsia"/>
          <w:szCs w:val="21"/>
        </w:rPr>
        <w:t>计，按公式（1）计算</w:t>
      </w:r>
      <w:r w:rsidR="00AD1C46" w:rsidRPr="00DF3502">
        <w:rPr>
          <w:rFonts w:ascii="宋体" w:hAnsi="宋体" w:cs="仿宋" w:hint="eastAsia"/>
          <w:szCs w:val="21"/>
        </w:rPr>
        <w:t>，</w:t>
      </w:r>
      <w:r w:rsidR="00AD1C46" w:rsidRPr="00DF3502">
        <w:t>数值以</w:t>
      </w:r>
      <w:r w:rsidR="00AD1C46" w:rsidRPr="00DF3502">
        <w:rPr>
          <w:rFonts w:ascii="宋体" w:hAnsi="宋体" w:cs="仿宋" w:hint="eastAsia"/>
          <w:szCs w:val="21"/>
        </w:rPr>
        <w:t>毫克每毫升</w:t>
      </w:r>
      <w:r w:rsidR="00AD1C46" w:rsidRPr="00DF3502">
        <w:t>表示</w:t>
      </w:r>
      <w:r w:rsidRPr="00DF3502">
        <w:rPr>
          <w:rFonts w:ascii="宋体" w:hAnsi="宋体" w:cs="仿宋" w:hint="eastAsia"/>
          <w:szCs w:val="21"/>
        </w:rPr>
        <w:t>：</w:t>
      </w:r>
    </w:p>
    <w:p w:rsidR="00886153" w:rsidRPr="00DF3502" w:rsidRDefault="00632217" w:rsidP="00FA2BB0">
      <w:pPr>
        <w:ind w:firstLineChars="202" w:firstLine="424"/>
        <w:rPr>
          <w:rFonts w:ascii="黑体" w:eastAsia="黑体" w:hAnsi="黑体"/>
          <w:szCs w:val="21"/>
        </w:rPr>
      </w:pPr>
      <w:r w:rsidRPr="00DF3502">
        <w:rPr>
          <w:rFonts w:ascii="宋体" w:hAnsi="宋体" w:cs="仿宋" w:hint="eastAsia"/>
          <w:szCs w:val="21"/>
        </w:rPr>
        <w:t xml:space="preserve"> </w:t>
      </w:r>
      <w:r w:rsidR="00FA2BB0" w:rsidRPr="00DF3502">
        <w:rPr>
          <w:rFonts w:ascii="宋体" w:hAnsi="宋体" w:cs="仿宋" w:hint="eastAsia"/>
          <w:szCs w:val="21"/>
        </w:rPr>
        <w:t xml:space="preserve">                            </w:t>
      </w:r>
      <w:r w:rsidR="00FA2BB0" w:rsidRPr="00DF3502">
        <w:rPr>
          <w:rFonts w:ascii="宋体" w:hAnsi="宋体" w:cs="仿宋" w:hint="eastAsia"/>
          <w:sz w:val="24"/>
        </w:rPr>
        <w:t xml:space="preserve"> </w:t>
      </w:r>
      <m:oMath>
        <m:sSub>
          <m:sSubPr>
            <m:ctrlPr>
              <w:rPr>
                <w:rFonts w:ascii="Cambria Math" w:hAnsi="Cambria Math" w:cs="仿宋"/>
                <w:sz w:val="24"/>
              </w:rPr>
            </m:ctrlPr>
          </m:sSubPr>
          <m:e>
            <m:r>
              <w:rPr>
                <w:rFonts w:ascii="Cambria Math" w:hAnsi="Cambria Math" w:cs="仿宋" w:hint="eastAsia"/>
                <w:sz w:val="24"/>
              </w:rPr>
              <m:t>ρ</m:t>
            </m:r>
          </m:e>
          <m:sub>
            <m:r>
              <m:rPr>
                <m:sty m:val="p"/>
              </m:rPr>
              <w:rPr>
                <w:rFonts w:ascii="Cambria Math" w:hAnsi="Cambria Math" w:cs="仿宋"/>
                <w:sz w:val="24"/>
              </w:rPr>
              <m:t>x</m:t>
            </m:r>
          </m:sub>
        </m:sSub>
        <m:r>
          <w:rPr>
            <w:rFonts w:ascii="Cambria Math" w:hAnsi="Cambria Math"/>
            <w:sz w:val="24"/>
          </w:rPr>
          <m:t>=</m:t>
        </m:r>
        <m:f>
          <m:fPr>
            <m:ctrlPr>
              <w:rPr>
                <w:rFonts w:ascii="Cambria Math" w:hAnsi="Cambria Math"/>
                <w:i/>
                <w:sz w:val="24"/>
              </w:rPr>
            </m:ctrlPr>
          </m:fPr>
          <m:num>
            <m:sSub>
              <m:sSubPr>
                <m:ctrlPr>
                  <w:rPr>
                    <w:rFonts w:ascii="Cambria Math" w:hAnsi="Cambria Math"/>
                    <w:sz w:val="24"/>
                  </w:rPr>
                </m:ctrlPr>
              </m:sSubPr>
              <m:e>
                <m:r>
                  <w:rPr>
                    <w:rFonts w:ascii="Cambria Math" w:hAnsi="Cambria Math"/>
                    <w:sz w:val="24"/>
                  </w:rPr>
                  <m:t>ρ</m:t>
                </m:r>
              </m:e>
              <m:sub>
                <m:r>
                  <m:rPr>
                    <m:sty m:val="p"/>
                  </m:rPr>
                  <w:rPr>
                    <w:rFonts w:ascii="Cambria Math" w:hAnsi="Cambria Math"/>
                    <w:sz w:val="24"/>
                  </w:rPr>
                  <m:t>i</m:t>
                </m:r>
              </m:sub>
            </m:sSub>
            <m:r>
              <w:rPr>
                <w:rFonts w:ascii="Cambria Math" w:hAnsi="Cambria Math"/>
                <w:sz w:val="24"/>
              </w:rPr>
              <m:t>×</m:t>
            </m:r>
            <m:sSub>
              <m:sSubPr>
                <m:ctrlPr>
                  <w:rPr>
                    <w:rFonts w:ascii="Cambria Math" w:hAnsi="Cambria Math"/>
                    <w:i/>
                    <w:sz w:val="24"/>
                  </w:rPr>
                </m:ctrlPr>
              </m:sSubPr>
              <m:e>
                <m:r>
                  <w:rPr>
                    <w:rFonts w:ascii="Cambria Math" w:hAnsi="Cambria Math"/>
                    <w:sz w:val="24"/>
                  </w:rPr>
                  <m:t>V</m:t>
                </m:r>
              </m:e>
              <m:sub>
                <m:r>
                  <w:rPr>
                    <w:rFonts w:ascii="Cambria Math" w:hAnsi="Cambria Math"/>
                    <w:sz w:val="24"/>
                  </w:rPr>
                  <m:t>i</m:t>
                </m:r>
              </m:sub>
            </m:sSub>
            <m:r>
              <w:rPr>
                <w:rFonts w:ascii="Cambria Math" w:hAnsi="Cambria Math"/>
                <w:sz w:val="24"/>
              </w:rPr>
              <m:t>-</m:t>
            </m:r>
            <m:sSub>
              <m:sSubPr>
                <m:ctrlPr>
                  <w:rPr>
                    <w:rFonts w:ascii="Cambria Math" w:hAnsi="Cambria Math"/>
                    <w:i/>
                    <w:sz w:val="24"/>
                  </w:rPr>
                </m:ctrlPr>
              </m:sSubPr>
              <m:e>
                <m:r>
                  <w:rPr>
                    <w:rFonts w:ascii="Cambria Math" w:hAnsi="Cambria Math"/>
                    <w:sz w:val="24"/>
                  </w:rPr>
                  <m:t>ρ</m:t>
                </m:r>
              </m:e>
              <m:sub>
                <m:r>
                  <w:rPr>
                    <w:rFonts w:ascii="Cambria Math" w:hAnsi="Cambria Math"/>
                    <w:sz w:val="24"/>
                  </w:rPr>
                  <m:t>0</m:t>
                </m:r>
              </m:sub>
            </m:sSub>
            <m:r>
              <w:rPr>
                <w:rFonts w:ascii="Cambria Math" w:hAnsi="Cambria Math"/>
                <w:sz w:val="24"/>
              </w:rPr>
              <m:t>×</m:t>
            </m:r>
            <m:sSub>
              <m:sSubPr>
                <m:ctrlPr>
                  <w:rPr>
                    <w:rFonts w:ascii="Cambria Math" w:hAnsi="Cambria Math"/>
                    <w:i/>
                    <w:sz w:val="24"/>
                  </w:rPr>
                </m:ctrlPr>
              </m:sSubPr>
              <m:e>
                <m:r>
                  <w:rPr>
                    <w:rFonts w:ascii="Cambria Math" w:hAnsi="Cambria Math"/>
                    <w:sz w:val="24"/>
                  </w:rPr>
                  <m:t>V</m:t>
                </m:r>
              </m:e>
              <m:sub>
                <m:r>
                  <w:rPr>
                    <w:rFonts w:ascii="Cambria Math" w:hAnsi="Cambria Math"/>
                    <w:sz w:val="24"/>
                  </w:rPr>
                  <m:t>1</m:t>
                </m:r>
              </m:sub>
            </m:sSub>
          </m:num>
          <m:den>
            <m:r>
              <w:rPr>
                <w:rFonts w:ascii="Cambria Math" w:hAnsi="Cambria Math"/>
                <w:sz w:val="24"/>
              </w:rPr>
              <m:t>1000×</m:t>
            </m:r>
            <m:sSub>
              <m:sSubPr>
                <m:ctrlPr>
                  <w:rPr>
                    <w:rFonts w:ascii="Cambria Math" w:hAnsi="Cambria Math"/>
                    <w:i/>
                    <w:sz w:val="24"/>
                  </w:rPr>
                </m:ctrlPr>
              </m:sSubPr>
              <m:e>
                <m:r>
                  <w:rPr>
                    <w:rFonts w:ascii="Cambria Math" w:hAnsi="Cambria Math"/>
                    <w:sz w:val="24"/>
                  </w:rPr>
                  <m:t>V</m:t>
                </m:r>
              </m:e>
              <m:sub>
                <m:r>
                  <m:rPr>
                    <m:sty m:val="p"/>
                  </m:rPr>
                  <w:rPr>
                    <w:rFonts w:ascii="Cambria Math" w:hAnsi="Cambria Math"/>
                    <w:sz w:val="24"/>
                  </w:rPr>
                  <m:t>0</m:t>
                </m:r>
              </m:sub>
            </m:sSub>
          </m:den>
        </m:f>
        <m:r>
          <w:rPr>
            <w:rFonts w:ascii="Cambria Math" w:hAnsi="Cambria Math"/>
            <w:sz w:val="24"/>
          </w:rPr>
          <m:t xml:space="preserve">        </m:t>
        </m:r>
      </m:oMath>
      <w:r w:rsidR="00FA2BB0" w:rsidRPr="00DF3502">
        <w:rPr>
          <w:rFonts w:ascii="宋体" w:hAnsi="宋体" w:hint="eastAsia"/>
          <w:szCs w:val="21"/>
        </w:rPr>
        <w:t>....................</w:t>
      </w:r>
      <w:r w:rsidRPr="00DF3502">
        <w:rPr>
          <w:rFonts w:ascii="黑体" w:eastAsia="黑体" w:hAnsi="黑体" w:hint="eastAsia"/>
          <w:szCs w:val="21"/>
        </w:rPr>
        <w:t xml:space="preserve">（1） </w:t>
      </w:r>
    </w:p>
    <w:p w:rsidR="00886153" w:rsidRPr="00DF3502" w:rsidRDefault="00632217" w:rsidP="00BF364E">
      <w:pPr>
        <w:ind w:firstLineChars="202" w:firstLine="424"/>
        <w:rPr>
          <w:rFonts w:ascii="宋体" w:hAnsi="宋体" w:cs="仿宋"/>
          <w:szCs w:val="21"/>
        </w:rPr>
      </w:pPr>
      <w:r w:rsidRPr="00DF3502">
        <w:rPr>
          <w:rFonts w:ascii="宋体" w:hAnsi="宋体" w:cs="仿宋" w:hint="eastAsia"/>
          <w:szCs w:val="21"/>
        </w:rPr>
        <w:t>式中：</w:t>
      </w:r>
    </w:p>
    <w:bookmarkEnd w:id="4"/>
    <w:p w:rsidR="00886153" w:rsidRPr="00DF3502" w:rsidRDefault="006A3EA3" w:rsidP="002E3E2E">
      <w:pPr>
        <w:ind w:firstLineChars="177" w:firstLine="425"/>
        <w:rPr>
          <w:rFonts w:ascii="宋体" w:hAnsi="宋体" w:cs="仿宋"/>
          <w:szCs w:val="21"/>
        </w:rPr>
      </w:pPr>
      <m:oMath>
        <m:sSub>
          <m:sSubPr>
            <m:ctrlPr>
              <w:rPr>
                <w:rFonts w:ascii="Cambria Math" w:hAnsi="Cambria Math" w:cs="仿宋"/>
                <w:sz w:val="24"/>
              </w:rPr>
            </m:ctrlPr>
          </m:sSubPr>
          <m:e>
            <m:r>
              <w:rPr>
                <w:rFonts w:ascii="Cambria Math" w:hAnsi="Cambria Math" w:cs="仿宋" w:hint="eastAsia"/>
                <w:sz w:val="24"/>
              </w:rPr>
              <m:t>ρ</m:t>
            </m:r>
          </m:e>
          <m:sub>
            <m:r>
              <m:rPr>
                <m:sty m:val="p"/>
              </m:rPr>
              <w:rPr>
                <w:rFonts w:ascii="Cambria Math" w:hAnsi="Cambria Math" w:cs="仿宋"/>
                <w:sz w:val="24"/>
              </w:rPr>
              <m:t>i</m:t>
            </m:r>
          </m:sub>
        </m:sSub>
      </m:oMath>
      <w:r w:rsidR="00632217" w:rsidRPr="00DF3502">
        <w:rPr>
          <w:rFonts w:ascii="宋体" w:hAnsi="宋体" w:cs="仿宋" w:hint="eastAsia"/>
          <w:szCs w:val="21"/>
        </w:rPr>
        <w:t>——试料溶液中被测元素的浓度，单位为毫克每升</w:t>
      </w:r>
      <w:r w:rsidR="0079358C" w:rsidRPr="00DF3502">
        <w:rPr>
          <w:rFonts w:ascii="宋体" w:hAnsi="宋体" w:cs="仿宋" w:hint="eastAsia"/>
          <w:szCs w:val="21"/>
        </w:rPr>
        <w:t>，</w:t>
      </w:r>
      <w:r w:rsidR="00632217" w:rsidRPr="00DF3502">
        <w:rPr>
          <w:rFonts w:ascii="宋体" w:hAnsi="宋体" w:cs="仿宋" w:hint="eastAsia"/>
          <w:szCs w:val="21"/>
        </w:rPr>
        <w:t>mg/L；</w:t>
      </w:r>
    </w:p>
    <w:p w:rsidR="00886153" w:rsidRPr="00DF3502" w:rsidRDefault="006A3EA3" w:rsidP="00BF364E">
      <w:pPr>
        <w:ind w:firstLineChars="202" w:firstLine="424"/>
        <w:rPr>
          <w:rFonts w:ascii="宋体" w:hAnsi="宋体" w:cs="仿宋"/>
          <w:szCs w:val="21"/>
        </w:rPr>
      </w:pPr>
      <m:oMath>
        <m:sSub>
          <m:sSubPr>
            <m:ctrlPr>
              <w:rPr>
                <w:rFonts w:ascii="Cambria Math" w:eastAsia="黑体" w:hAnsi="Cambria Math"/>
                <w:i/>
                <w:szCs w:val="21"/>
              </w:rPr>
            </m:ctrlPr>
          </m:sSubPr>
          <m:e>
            <m:r>
              <w:rPr>
                <w:rFonts w:ascii="Cambria Math" w:eastAsia="黑体" w:hAnsi="Cambria Math" w:hint="eastAsia"/>
                <w:szCs w:val="21"/>
              </w:rPr>
              <m:t>V</m:t>
            </m:r>
          </m:e>
          <m:sub>
            <m:r>
              <m:rPr>
                <m:sty m:val="p"/>
              </m:rPr>
              <w:rPr>
                <w:rFonts w:ascii="Cambria Math" w:eastAsia="黑体" w:hAnsi="Cambria Math"/>
                <w:szCs w:val="21"/>
              </w:rPr>
              <m:t>i</m:t>
            </m:r>
          </m:sub>
        </m:sSub>
      </m:oMath>
      <w:r w:rsidR="00632217" w:rsidRPr="00DF3502">
        <w:rPr>
          <w:rFonts w:ascii="宋体" w:hAnsi="宋体" w:cs="仿宋" w:hint="eastAsia"/>
          <w:szCs w:val="21"/>
        </w:rPr>
        <w:t>——试料溶液定容体积，单位为毫升</w:t>
      </w:r>
      <w:r w:rsidR="00854B7F" w:rsidRPr="00DF3502">
        <w:rPr>
          <w:rFonts w:ascii="宋体" w:hAnsi="宋体" w:cs="仿宋" w:hint="eastAsia"/>
          <w:szCs w:val="21"/>
        </w:rPr>
        <w:t>，</w:t>
      </w:r>
      <w:r w:rsidR="00632217" w:rsidRPr="00DF3502">
        <w:rPr>
          <w:rFonts w:ascii="宋体" w:hAnsi="宋体" w:cs="仿宋" w:hint="eastAsia"/>
          <w:szCs w:val="21"/>
        </w:rPr>
        <w:t>mL；</w:t>
      </w:r>
    </w:p>
    <w:p w:rsidR="00886153" w:rsidRPr="00DF3502" w:rsidRDefault="006A3EA3" w:rsidP="00BF364E">
      <w:pPr>
        <w:ind w:firstLineChars="202" w:firstLine="424"/>
        <w:rPr>
          <w:rFonts w:ascii="宋体" w:hAnsi="宋体" w:cs="仿宋"/>
          <w:szCs w:val="21"/>
        </w:rPr>
      </w:pPr>
      <m:oMath>
        <m:sSub>
          <m:sSubPr>
            <m:ctrlPr>
              <w:rPr>
                <w:rFonts w:ascii="Cambria Math" w:eastAsia="黑体" w:hAnsi="Cambria Math"/>
                <w:i/>
                <w:szCs w:val="21"/>
              </w:rPr>
            </m:ctrlPr>
          </m:sSubPr>
          <m:e>
            <m:r>
              <w:rPr>
                <w:rFonts w:ascii="Cambria Math" w:eastAsia="黑体" w:hAnsi="Cambria Math" w:hint="eastAsia"/>
                <w:szCs w:val="21"/>
              </w:rPr>
              <m:t>ρ</m:t>
            </m:r>
          </m:e>
          <m:sub>
            <m:r>
              <m:rPr>
                <m:sty m:val="p"/>
              </m:rPr>
              <w:rPr>
                <w:rFonts w:ascii="Cambria Math" w:eastAsia="黑体" w:hAnsi="Cambria Math"/>
                <w:szCs w:val="21"/>
              </w:rPr>
              <m:t>0</m:t>
            </m:r>
          </m:sub>
        </m:sSub>
      </m:oMath>
      <w:r w:rsidR="00632217" w:rsidRPr="00DF3502">
        <w:rPr>
          <w:rFonts w:ascii="宋体" w:hAnsi="宋体" w:cs="仿宋" w:hint="eastAsia"/>
          <w:szCs w:val="21"/>
        </w:rPr>
        <w:t>——空白溶液中被测元素的浓度，单位为毫克每升</w:t>
      </w:r>
      <w:r w:rsidR="00B47394" w:rsidRPr="00DF3502">
        <w:rPr>
          <w:rFonts w:ascii="宋体" w:hAnsi="宋体" w:cs="仿宋" w:hint="eastAsia"/>
          <w:szCs w:val="21"/>
        </w:rPr>
        <w:t>，</w:t>
      </w:r>
      <w:r w:rsidR="00632217" w:rsidRPr="00DF3502">
        <w:rPr>
          <w:rFonts w:ascii="宋体" w:hAnsi="宋体" w:cs="仿宋" w:hint="eastAsia"/>
          <w:szCs w:val="21"/>
        </w:rPr>
        <w:t>mg/L；</w:t>
      </w:r>
    </w:p>
    <w:p w:rsidR="00886153" w:rsidRPr="00DF3502" w:rsidRDefault="006A3EA3" w:rsidP="00BF364E">
      <w:pPr>
        <w:ind w:firstLineChars="202" w:firstLine="424"/>
        <w:rPr>
          <w:rFonts w:ascii="宋体" w:hAnsi="宋体" w:cs="仿宋"/>
          <w:szCs w:val="21"/>
        </w:rPr>
      </w:pPr>
      <m:oMath>
        <m:sSub>
          <m:sSubPr>
            <m:ctrlPr>
              <w:rPr>
                <w:rFonts w:ascii="Cambria Math" w:eastAsia="黑体" w:hAnsi="Cambria Math"/>
                <w:i/>
                <w:szCs w:val="21"/>
              </w:rPr>
            </m:ctrlPr>
          </m:sSubPr>
          <m:e>
            <m:r>
              <w:rPr>
                <w:rFonts w:ascii="Cambria Math" w:eastAsia="黑体" w:hAnsi="Cambria Math"/>
                <w:szCs w:val="21"/>
              </w:rPr>
              <m:t>V</m:t>
            </m:r>
          </m:e>
          <m:sub>
            <m:r>
              <m:rPr>
                <m:sty m:val="p"/>
              </m:rPr>
              <w:rPr>
                <w:rFonts w:ascii="Cambria Math" w:eastAsia="黑体" w:hAnsi="Cambria Math"/>
                <w:szCs w:val="21"/>
              </w:rPr>
              <m:t>1</m:t>
            </m:r>
          </m:sub>
        </m:sSub>
      </m:oMath>
      <w:r w:rsidR="00632217" w:rsidRPr="00DF3502">
        <w:rPr>
          <w:rFonts w:ascii="宋体" w:hAnsi="宋体" w:cs="仿宋" w:hint="eastAsia"/>
          <w:szCs w:val="21"/>
        </w:rPr>
        <w:t>——空白溶液定容体积，单位为毫升</w:t>
      </w:r>
      <w:r w:rsidR="00854B7F" w:rsidRPr="00DF3502">
        <w:rPr>
          <w:rFonts w:ascii="宋体" w:hAnsi="宋体" w:cs="仿宋" w:hint="eastAsia"/>
          <w:szCs w:val="21"/>
        </w:rPr>
        <w:t>，</w:t>
      </w:r>
      <w:r w:rsidR="00632217" w:rsidRPr="00DF3502">
        <w:rPr>
          <w:rFonts w:ascii="宋体" w:hAnsi="宋体" w:cs="仿宋" w:hint="eastAsia"/>
          <w:szCs w:val="21"/>
        </w:rPr>
        <w:t>mL；</w:t>
      </w:r>
    </w:p>
    <w:p w:rsidR="00886153" w:rsidRPr="00DF3502" w:rsidRDefault="006A3EA3" w:rsidP="00BF364E">
      <w:pPr>
        <w:ind w:firstLineChars="202" w:firstLine="424"/>
        <w:rPr>
          <w:rFonts w:ascii="宋体" w:hAnsi="宋体" w:cs="仿宋"/>
          <w:szCs w:val="21"/>
        </w:rPr>
      </w:pPr>
      <m:oMath>
        <m:sSub>
          <m:sSubPr>
            <m:ctrlPr>
              <w:rPr>
                <w:rFonts w:ascii="Cambria Math" w:eastAsia="黑体" w:hAnsi="Cambria Math"/>
                <w:i/>
                <w:szCs w:val="21"/>
              </w:rPr>
            </m:ctrlPr>
          </m:sSubPr>
          <m:e>
            <m:r>
              <w:rPr>
                <w:rFonts w:ascii="Cambria Math" w:eastAsia="黑体" w:hAnsi="Cambria Math" w:hint="eastAsia"/>
                <w:szCs w:val="21"/>
              </w:rPr>
              <m:t>V</m:t>
            </m:r>
          </m:e>
          <m:sub>
            <m:r>
              <m:rPr>
                <m:sty m:val="p"/>
              </m:rPr>
              <w:rPr>
                <w:rFonts w:ascii="Cambria Math" w:eastAsia="黑体" w:hAnsi="Cambria Math"/>
                <w:szCs w:val="21"/>
              </w:rPr>
              <m:t>0</m:t>
            </m:r>
          </m:sub>
        </m:sSub>
      </m:oMath>
      <w:r w:rsidR="00632217" w:rsidRPr="00DF3502">
        <w:rPr>
          <w:rFonts w:ascii="宋体" w:hAnsi="宋体" w:cs="仿宋" w:hint="eastAsia"/>
          <w:szCs w:val="21"/>
        </w:rPr>
        <w:t>——样品取样体积，单位为毫升</w:t>
      </w:r>
      <w:r w:rsidR="006A2938" w:rsidRPr="00DF3502">
        <w:rPr>
          <w:rFonts w:ascii="宋体" w:hAnsi="宋体" w:cs="仿宋" w:hint="eastAsia"/>
          <w:szCs w:val="21"/>
        </w:rPr>
        <w:t>，</w:t>
      </w:r>
      <w:r w:rsidR="00632217" w:rsidRPr="00DF3502">
        <w:rPr>
          <w:rFonts w:ascii="宋体" w:hAnsi="宋体" w:cs="仿宋" w:hint="eastAsia"/>
          <w:szCs w:val="21"/>
        </w:rPr>
        <w:t>mL；</w:t>
      </w:r>
    </w:p>
    <w:p w:rsidR="00886153" w:rsidRPr="00DF3502" w:rsidRDefault="00632217" w:rsidP="00BF364E">
      <w:pPr>
        <w:ind w:firstLineChars="202" w:firstLine="424"/>
        <w:rPr>
          <w:rFonts w:ascii="宋体" w:hAnsi="宋体" w:cs="Tahoma"/>
          <w:color w:val="000000"/>
          <w:szCs w:val="21"/>
        </w:rPr>
      </w:pPr>
      <w:r w:rsidRPr="00DF3502">
        <w:rPr>
          <w:rFonts w:ascii="宋体" w:hAnsi="宋体" w:cs="Tahoma" w:hint="eastAsia"/>
          <w:color w:val="000000"/>
          <w:szCs w:val="21"/>
        </w:rPr>
        <w:t>计算结果保留至小数点后</w:t>
      </w:r>
      <w:r w:rsidR="006E3AFB" w:rsidRPr="00DF3502">
        <w:rPr>
          <w:rFonts w:ascii="宋体" w:hAnsi="宋体" w:cs="Tahoma" w:hint="eastAsia"/>
          <w:color w:val="000000"/>
          <w:szCs w:val="21"/>
        </w:rPr>
        <w:t>四</w:t>
      </w:r>
      <w:r w:rsidR="00544068" w:rsidRPr="00DF3502">
        <w:rPr>
          <w:rFonts w:ascii="宋体" w:hAnsi="宋体" w:cs="Tahoma" w:hint="eastAsia"/>
          <w:color w:val="000000"/>
          <w:szCs w:val="21"/>
        </w:rPr>
        <w:t>位</w:t>
      </w:r>
      <w:r w:rsidRPr="00DF3502">
        <w:rPr>
          <w:rFonts w:ascii="宋体" w:hAnsi="宋体" w:cs="Tahoma" w:hint="eastAsia"/>
          <w:color w:val="000000"/>
          <w:szCs w:val="21"/>
        </w:rPr>
        <w:t>。</w:t>
      </w:r>
    </w:p>
    <w:p w:rsidR="00886153" w:rsidRPr="00DF3502" w:rsidRDefault="00632217">
      <w:pPr>
        <w:spacing w:beforeLines="50" w:before="156" w:afterLines="50" w:after="156" w:line="360" w:lineRule="auto"/>
        <w:rPr>
          <w:rFonts w:ascii="黑体" w:eastAsia="黑体" w:hAnsi="黑体"/>
          <w:szCs w:val="21"/>
        </w:rPr>
      </w:pPr>
      <w:r w:rsidRPr="00DF3502">
        <w:rPr>
          <w:rFonts w:ascii="黑体" w:eastAsia="黑体" w:hAnsi="黑体" w:hint="eastAsia"/>
          <w:szCs w:val="21"/>
        </w:rPr>
        <w:t>10</w:t>
      </w:r>
      <w:r w:rsidRPr="00DF3502">
        <w:rPr>
          <w:rFonts w:ascii="黑体" w:eastAsia="黑体" w:hAnsi="黑体"/>
          <w:szCs w:val="21"/>
        </w:rPr>
        <w:t xml:space="preserve">  </w:t>
      </w:r>
      <w:r w:rsidRPr="00DF3502">
        <w:rPr>
          <w:rFonts w:ascii="黑体" w:eastAsia="黑体" w:hAnsi="黑体" w:hint="eastAsia"/>
          <w:szCs w:val="21"/>
        </w:rPr>
        <w:t>精密度</w:t>
      </w:r>
    </w:p>
    <w:p w:rsidR="00886153" w:rsidRPr="00DF3502" w:rsidRDefault="00632217">
      <w:pPr>
        <w:spacing w:beforeLines="50" w:before="156" w:afterLines="50" w:after="156" w:line="360" w:lineRule="auto"/>
        <w:rPr>
          <w:rFonts w:ascii="黑体" w:eastAsia="黑体" w:hAnsi="黑体"/>
          <w:szCs w:val="21"/>
        </w:rPr>
      </w:pPr>
      <w:r w:rsidRPr="00DF3502">
        <w:rPr>
          <w:rFonts w:ascii="黑体" w:eastAsia="黑体" w:hAnsi="黑体" w:hint="eastAsia"/>
          <w:szCs w:val="21"/>
        </w:rPr>
        <w:t>10.1</w:t>
      </w:r>
      <w:r w:rsidRPr="00DF3502">
        <w:rPr>
          <w:rFonts w:ascii="黑体" w:eastAsia="黑体" w:hAnsi="黑体"/>
          <w:szCs w:val="21"/>
        </w:rPr>
        <w:t xml:space="preserve">  </w:t>
      </w:r>
      <w:r w:rsidRPr="00DF3502">
        <w:rPr>
          <w:rFonts w:ascii="黑体" w:eastAsia="黑体" w:hAnsi="黑体" w:hint="eastAsia"/>
          <w:szCs w:val="21"/>
        </w:rPr>
        <w:t>重复性</w:t>
      </w:r>
    </w:p>
    <w:p w:rsidR="002957A1" w:rsidRPr="00DF3502" w:rsidRDefault="002957A1" w:rsidP="002957A1">
      <w:pPr>
        <w:widowControl/>
        <w:autoSpaceDE w:val="0"/>
        <w:autoSpaceDN w:val="0"/>
        <w:ind w:firstLineChars="202" w:firstLine="424"/>
        <w:jc w:val="left"/>
        <w:rPr>
          <w:kern w:val="0"/>
          <w:position w:val="-2"/>
          <w:szCs w:val="21"/>
        </w:rPr>
      </w:pPr>
      <w:r w:rsidRPr="00DF3502">
        <w:rPr>
          <w:rFonts w:hint="eastAsia"/>
          <w:kern w:val="0"/>
          <w:position w:val="-2"/>
          <w:szCs w:val="21"/>
        </w:rPr>
        <w:t>在重复性条件下获得的两次独立测试结果的测定值，在以下给出的平均值范围内，这两个测试结果的绝对值不超过重复性限（</w:t>
      </w:r>
      <w:r w:rsidRPr="00DF3502">
        <w:rPr>
          <w:rFonts w:hint="eastAsia"/>
          <w:kern w:val="0"/>
          <w:position w:val="-2"/>
          <w:szCs w:val="21"/>
        </w:rPr>
        <w:t>r</w:t>
      </w:r>
      <w:r w:rsidRPr="00DF3502">
        <w:rPr>
          <w:rFonts w:hint="eastAsia"/>
          <w:kern w:val="0"/>
          <w:position w:val="-2"/>
          <w:szCs w:val="21"/>
        </w:rPr>
        <w:t>），超过重复性限（</w:t>
      </w:r>
      <w:r w:rsidRPr="00DF3502">
        <w:rPr>
          <w:rFonts w:hint="eastAsia"/>
          <w:kern w:val="0"/>
          <w:position w:val="-2"/>
          <w:szCs w:val="21"/>
        </w:rPr>
        <w:t>r</w:t>
      </w:r>
      <w:r w:rsidRPr="00DF3502">
        <w:rPr>
          <w:rFonts w:hint="eastAsia"/>
          <w:kern w:val="0"/>
          <w:position w:val="-2"/>
          <w:szCs w:val="21"/>
        </w:rPr>
        <w:t>）的情况不超过</w:t>
      </w:r>
      <w:r w:rsidRPr="00DF3502">
        <w:rPr>
          <w:rFonts w:hint="eastAsia"/>
          <w:kern w:val="0"/>
          <w:position w:val="-2"/>
          <w:szCs w:val="21"/>
        </w:rPr>
        <w:t xml:space="preserve"> 5%</w:t>
      </w:r>
      <w:r w:rsidRPr="00DF3502">
        <w:rPr>
          <w:rFonts w:hint="eastAsia"/>
          <w:kern w:val="0"/>
          <w:position w:val="-2"/>
          <w:szCs w:val="21"/>
        </w:rPr>
        <w:t>，重复性限（</w:t>
      </w:r>
      <w:r w:rsidRPr="00DF3502">
        <w:rPr>
          <w:rFonts w:hint="eastAsia"/>
          <w:kern w:val="0"/>
          <w:position w:val="-2"/>
          <w:szCs w:val="21"/>
        </w:rPr>
        <w:t>r</w:t>
      </w:r>
      <w:r w:rsidRPr="00DF3502">
        <w:rPr>
          <w:rFonts w:hint="eastAsia"/>
          <w:kern w:val="0"/>
          <w:position w:val="-2"/>
          <w:szCs w:val="21"/>
        </w:rPr>
        <w:t>）按表</w:t>
      </w:r>
      <w:r w:rsidR="002100E9" w:rsidRPr="00DF3502">
        <w:rPr>
          <w:rFonts w:hint="eastAsia"/>
          <w:kern w:val="0"/>
          <w:position w:val="-2"/>
          <w:szCs w:val="21"/>
        </w:rPr>
        <w:t>4</w:t>
      </w:r>
      <w:r w:rsidRPr="00DF3502">
        <w:rPr>
          <w:rFonts w:hint="eastAsia"/>
          <w:kern w:val="0"/>
          <w:position w:val="-2"/>
          <w:szCs w:val="21"/>
        </w:rPr>
        <w:t>数据采用线性内插法求得。</w:t>
      </w:r>
    </w:p>
    <w:p w:rsidR="00886153" w:rsidRPr="00DF3502" w:rsidRDefault="00632217" w:rsidP="002957A1">
      <w:pPr>
        <w:widowControl/>
        <w:autoSpaceDE w:val="0"/>
        <w:autoSpaceDN w:val="0"/>
        <w:jc w:val="center"/>
        <w:rPr>
          <w:rFonts w:ascii="黑体" w:eastAsia="黑体" w:hAnsi="黑体" w:cs="Tahoma"/>
          <w:color w:val="000000"/>
          <w:szCs w:val="21"/>
        </w:rPr>
      </w:pPr>
      <w:r w:rsidRPr="00DF3502">
        <w:rPr>
          <w:rFonts w:ascii="黑体" w:eastAsia="黑体" w:hAnsi="黑体" w:cs="Tahoma" w:hint="eastAsia"/>
          <w:color w:val="000000"/>
          <w:szCs w:val="21"/>
        </w:rPr>
        <w:t>表</w:t>
      </w:r>
      <w:r w:rsidR="002100E9" w:rsidRPr="00DF3502">
        <w:rPr>
          <w:rFonts w:ascii="黑体" w:eastAsia="黑体" w:hAnsi="黑体" w:cs="Tahoma" w:hint="eastAsia"/>
          <w:color w:val="000000"/>
          <w:szCs w:val="21"/>
        </w:rPr>
        <w:t xml:space="preserve">4 </w:t>
      </w:r>
      <w:r w:rsidRPr="00DF3502">
        <w:rPr>
          <w:rFonts w:ascii="黑体" w:eastAsia="黑体" w:hAnsi="黑体" w:cs="Tahoma" w:hint="eastAsia"/>
          <w:color w:val="000000"/>
          <w:szCs w:val="21"/>
        </w:rPr>
        <w:t xml:space="preserve"> 重复性限</w:t>
      </w:r>
      <w:r w:rsidR="0045691F" w:rsidRPr="00DF3502">
        <w:rPr>
          <w:rFonts w:ascii="黑体" w:eastAsia="黑体" w:hAnsi="黑体" w:cs="Tahoma" w:hint="eastAsia"/>
          <w:color w:val="000000"/>
          <w:szCs w:val="21"/>
        </w:rPr>
        <w:t>(</w:t>
      </w:r>
      <w:r w:rsidR="000B2A03" w:rsidRPr="00DF3502">
        <w:rPr>
          <w:rFonts w:ascii="黑体" w:eastAsia="黑体" w:hAnsi="黑体" w:cs="Tahoma" w:hint="eastAsia"/>
          <w:color w:val="000000"/>
          <w:szCs w:val="21"/>
        </w:rPr>
        <w:t>r</w:t>
      </w:r>
      <w:r w:rsidR="00EB4936" w:rsidRPr="00DF3502">
        <w:rPr>
          <w:rFonts w:ascii="黑体" w:eastAsia="黑体" w:hAnsi="黑体" w:cs="Tahoma" w:hint="eastAsia"/>
          <w:color w:val="000000"/>
          <w:szCs w:val="21"/>
        </w:rPr>
        <w:t>)</w:t>
      </w:r>
    </w:p>
    <w:tbl>
      <w:tblPr>
        <w:tblW w:w="7953" w:type="dxa"/>
        <w:jc w:val="center"/>
        <w:tblInd w:w="93" w:type="dxa"/>
        <w:tblLook w:val="04A0" w:firstRow="1" w:lastRow="0" w:firstColumn="1" w:lastColumn="0" w:noHBand="0" w:noVBand="1"/>
      </w:tblPr>
      <w:tblGrid>
        <w:gridCol w:w="1820"/>
        <w:gridCol w:w="1020"/>
        <w:gridCol w:w="1020"/>
        <w:gridCol w:w="975"/>
        <w:gridCol w:w="1134"/>
        <w:gridCol w:w="992"/>
        <w:gridCol w:w="992"/>
      </w:tblGrid>
      <w:tr w:rsidR="00BA306C" w:rsidRPr="00DF3502" w:rsidTr="00BA306C">
        <w:trPr>
          <w:trHeight w:val="560"/>
          <w:jc w:val="center"/>
        </w:trPr>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306C" w:rsidRPr="00DF3502" w:rsidRDefault="00BA306C" w:rsidP="00BA306C">
            <w:pPr>
              <w:widowControl/>
              <w:jc w:val="center"/>
              <w:rPr>
                <w:rFonts w:ascii="宋体" w:hAnsi="宋体" w:cs="宋体"/>
                <w:color w:val="000000"/>
                <w:kern w:val="0"/>
                <w:sz w:val="22"/>
                <w:szCs w:val="22"/>
              </w:rPr>
            </w:pPr>
            <w:r w:rsidRPr="00DF3502">
              <w:rPr>
                <w:rFonts w:ascii="宋体" w:hAnsi="宋体" w:cs="宋体" w:hint="eastAsia"/>
                <w:color w:val="000000"/>
                <w:kern w:val="0"/>
                <w:sz w:val="22"/>
                <w:szCs w:val="22"/>
              </w:rPr>
              <w:t>金质量浓度</w:t>
            </w:r>
            <w:r w:rsidRPr="00DF3502">
              <w:rPr>
                <w:rFonts w:ascii="宋体" w:hAnsi="宋体" w:cs="宋体" w:hint="eastAsia"/>
                <w:color w:val="000000"/>
                <w:kern w:val="0"/>
                <w:sz w:val="22"/>
                <w:szCs w:val="22"/>
              </w:rPr>
              <w:br/>
              <w:t>mg/mL</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BA306C" w:rsidRPr="00DF3502" w:rsidRDefault="00BA306C" w:rsidP="00BA306C">
            <w:pPr>
              <w:widowControl/>
              <w:jc w:val="center"/>
              <w:rPr>
                <w:rFonts w:ascii="宋体" w:hAnsi="宋体" w:cs="宋体"/>
                <w:color w:val="000000"/>
                <w:kern w:val="0"/>
                <w:sz w:val="22"/>
                <w:szCs w:val="22"/>
              </w:rPr>
            </w:pPr>
            <w:r w:rsidRPr="00DF3502">
              <w:rPr>
                <w:rFonts w:ascii="宋体" w:hAnsi="宋体" w:cs="宋体" w:hint="eastAsia"/>
                <w:color w:val="000000"/>
                <w:kern w:val="0"/>
                <w:sz w:val="22"/>
                <w:szCs w:val="22"/>
              </w:rPr>
              <w:t>0.0001</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BA306C" w:rsidRPr="00DF3502" w:rsidRDefault="00BA306C" w:rsidP="00BA306C">
            <w:pPr>
              <w:widowControl/>
              <w:jc w:val="center"/>
              <w:rPr>
                <w:rFonts w:ascii="宋体" w:hAnsi="宋体" w:cs="宋体"/>
                <w:color w:val="000000"/>
                <w:kern w:val="0"/>
                <w:sz w:val="22"/>
                <w:szCs w:val="22"/>
              </w:rPr>
            </w:pPr>
            <w:r w:rsidRPr="00DF3502">
              <w:rPr>
                <w:rFonts w:ascii="宋体" w:hAnsi="宋体" w:cs="宋体" w:hint="eastAsia"/>
                <w:color w:val="000000"/>
                <w:kern w:val="0"/>
                <w:sz w:val="22"/>
                <w:szCs w:val="22"/>
              </w:rPr>
              <w:t>0.0050</w:t>
            </w:r>
          </w:p>
        </w:tc>
        <w:tc>
          <w:tcPr>
            <w:tcW w:w="975" w:type="dxa"/>
            <w:tcBorders>
              <w:top w:val="single" w:sz="4" w:space="0" w:color="auto"/>
              <w:left w:val="nil"/>
              <w:bottom w:val="single" w:sz="4" w:space="0" w:color="auto"/>
              <w:right w:val="single" w:sz="4" w:space="0" w:color="auto"/>
            </w:tcBorders>
            <w:shd w:val="clear" w:color="auto" w:fill="auto"/>
            <w:noWrap/>
            <w:vAlign w:val="center"/>
            <w:hideMark/>
          </w:tcPr>
          <w:p w:rsidR="00BA306C" w:rsidRPr="00DF3502" w:rsidRDefault="00BA306C" w:rsidP="00BA306C">
            <w:pPr>
              <w:widowControl/>
              <w:jc w:val="center"/>
              <w:rPr>
                <w:rFonts w:ascii="宋体" w:hAnsi="宋体" w:cs="宋体"/>
                <w:color w:val="000000"/>
                <w:kern w:val="0"/>
                <w:sz w:val="22"/>
                <w:szCs w:val="22"/>
              </w:rPr>
            </w:pPr>
            <w:r w:rsidRPr="00DF3502">
              <w:rPr>
                <w:rFonts w:ascii="宋体" w:hAnsi="宋体" w:cs="宋体" w:hint="eastAsia"/>
                <w:color w:val="000000"/>
                <w:kern w:val="0"/>
                <w:sz w:val="22"/>
                <w:szCs w:val="22"/>
              </w:rPr>
              <w:t>0.0105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A306C" w:rsidRPr="00DF3502" w:rsidRDefault="00BA306C" w:rsidP="00BA306C">
            <w:pPr>
              <w:widowControl/>
              <w:jc w:val="center"/>
              <w:rPr>
                <w:rFonts w:ascii="宋体" w:hAnsi="宋体" w:cs="宋体"/>
                <w:color w:val="000000"/>
                <w:kern w:val="0"/>
                <w:sz w:val="22"/>
                <w:szCs w:val="22"/>
              </w:rPr>
            </w:pPr>
            <w:r w:rsidRPr="00DF3502">
              <w:rPr>
                <w:rFonts w:ascii="宋体" w:hAnsi="宋体" w:cs="宋体" w:hint="eastAsia"/>
                <w:color w:val="000000"/>
                <w:kern w:val="0"/>
                <w:sz w:val="22"/>
                <w:szCs w:val="22"/>
              </w:rPr>
              <w:t>0.0335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A306C" w:rsidRPr="00DF3502" w:rsidRDefault="00BA306C" w:rsidP="00BA306C">
            <w:pPr>
              <w:widowControl/>
              <w:jc w:val="center"/>
              <w:rPr>
                <w:rFonts w:ascii="宋体" w:hAnsi="宋体" w:cs="宋体"/>
                <w:color w:val="000000"/>
                <w:kern w:val="0"/>
                <w:sz w:val="22"/>
                <w:szCs w:val="22"/>
              </w:rPr>
            </w:pPr>
            <w:r w:rsidRPr="00DF3502">
              <w:rPr>
                <w:rFonts w:ascii="宋体" w:hAnsi="宋体" w:cs="宋体" w:hint="eastAsia"/>
                <w:color w:val="000000"/>
                <w:kern w:val="0"/>
                <w:sz w:val="22"/>
                <w:szCs w:val="22"/>
              </w:rPr>
              <w:t>0.0495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A306C" w:rsidRPr="00DF3502" w:rsidRDefault="00BA306C" w:rsidP="00BA306C">
            <w:pPr>
              <w:widowControl/>
              <w:jc w:val="center"/>
              <w:rPr>
                <w:rFonts w:ascii="宋体" w:hAnsi="宋体" w:cs="宋体"/>
                <w:color w:val="000000"/>
                <w:kern w:val="0"/>
                <w:sz w:val="22"/>
                <w:szCs w:val="22"/>
              </w:rPr>
            </w:pPr>
            <w:r w:rsidRPr="00DF3502">
              <w:rPr>
                <w:rFonts w:ascii="宋体" w:hAnsi="宋体" w:cs="宋体" w:hint="eastAsia"/>
                <w:color w:val="000000"/>
                <w:kern w:val="0"/>
                <w:sz w:val="22"/>
                <w:szCs w:val="22"/>
              </w:rPr>
              <w:t>0.1011</w:t>
            </w:r>
          </w:p>
        </w:tc>
      </w:tr>
      <w:tr w:rsidR="00BA306C" w:rsidRPr="00BA306C" w:rsidTr="00BA306C">
        <w:trPr>
          <w:trHeight w:val="560"/>
          <w:jc w:val="center"/>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BA306C" w:rsidRPr="00DF3502" w:rsidRDefault="00BA306C" w:rsidP="00BA306C">
            <w:pPr>
              <w:widowControl/>
              <w:jc w:val="center"/>
              <w:rPr>
                <w:rFonts w:ascii="宋体" w:hAnsi="宋体" w:cs="宋体"/>
                <w:color w:val="000000"/>
                <w:kern w:val="0"/>
                <w:sz w:val="22"/>
                <w:szCs w:val="22"/>
              </w:rPr>
            </w:pPr>
            <w:r w:rsidRPr="00DF3502">
              <w:rPr>
                <w:rFonts w:ascii="宋体" w:hAnsi="宋体" w:cs="宋体" w:hint="eastAsia"/>
                <w:color w:val="000000"/>
                <w:kern w:val="0"/>
                <w:sz w:val="22"/>
                <w:szCs w:val="22"/>
              </w:rPr>
              <w:t>重复性限（r）</w:t>
            </w:r>
            <w:r w:rsidRPr="00DF3502">
              <w:rPr>
                <w:rFonts w:ascii="宋体" w:hAnsi="宋体" w:cs="宋体" w:hint="eastAsia"/>
                <w:color w:val="000000"/>
                <w:kern w:val="0"/>
                <w:sz w:val="22"/>
                <w:szCs w:val="22"/>
              </w:rPr>
              <w:br/>
              <w:t>mg/mL</w:t>
            </w:r>
          </w:p>
        </w:tc>
        <w:tc>
          <w:tcPr>
            <w:tcW w:w="1020" w:type="dxa"/>
            <w:tcBorders>
              <w:top w:val="nil"/>
              <w:left w:val="nil"/>
              <w:bottom w:val="single" w:sz="4" w:space="0" w:color="auto"/>
              <w:right w:val="single" w:sz="4" w:space="0" w:color="auto"/>
            </w:tcBorders>
            <w:shd w:val="clear" w:color="auto" w:fill="auto"/>
            <w:noWrap/>
            <w:vAlign w:val="center"/>
            <w:hideMark/>
          </w:tcPr>
          <w:p w:rsidR="00BA306C" w:rsidRPr="00DF3502" w:rsidRDefault="00BA306C" w:rsidP="00BA306C">
            <w:pPr>
              <w:widowControl/>
              <w:jc w:val="center"/>
              <w:rPr>
                <w:rFonts w:ascii="宋体" w:hAnsi="宋体" w:cs="宋体"/>
                <w:color w:val="000000"/>
                <w:kern w:val="0"/>
                <w:sz w:val="22"/>
                <w:szCs w:val="22"/>
              </w:rPr>
            </w:pPr>
            <w:r w:rsidRPr="00DF3502">
              <w:rPr>
                <w:rFonts w:ascii="宋体" w:hAnsi="宋体" w:cs="宋体" w:hint="eastAsia"/>
                <w:color w:val="000000"/>
                <w:kern w:val="0"/>
                <w:sz w:val="22"/>
                <w:szCs w:val="22"/>
              </w:rPr>
              <w:t>0.00004</w:t>
            </w:r>
          </w:p>
        </w:tc>
        <w:tc>
          <w:tcPr>
            <w:tcW w:w="1020" w:type="dxa"/>
            <w:tcBorders>
              <w:top w:val="nil"/>
              <w:left w:val="nil"/>
              <w:bottom w:val="single" w:sz="4" w:space="0" w:color="auto"/>
              <w:right w:val="single" w:sz="4" w:space="0" w:color="auto"/>
            </w:tcBorders>
            <w:shd w:val="clear" w:color="auto" w:fill="auto"/>
            <w:noWrap/>
            <w:vAlign w:val="center"/>
            <w:hideMark/>
          </w:tcPr>
          <w:p w:rsidR="00BA306C" w:rsidRPr="00DF3502" w:rsidRDefault="00BA306C" w:rsidP="00BA306C">
            <w:pPr>
              <w:widowControl/>
              <w:jc w:val="center"/>
              <w:rPr>
                <w:rFonts w:ascii="宋体" w:hAnsi="宋体" w:cs="宋体"/>
                <w:color w:val="000000"/>
                <w:kern w:val="0"/>
                <w:sz w:val="22"/>
                <w:szCs w:val="22"/>
              </w:rPr>
            </w:pPr>
            <w:r w:rsidRPr="00DF3502">
              <w:rPr>
                <w:rFonts w:ascii="宋体" w:hAnsi="宋体" w:cs="宋体" w:hint="eastAsia"/>
                <w:color w:val="000000"/>
                <w:kern w:val="0"/>
                <w:sz w:val="22"/>
                <w:szCs w:val="22"/>
              </w:rPr>
              <w:t>0.0004</w:t>
            </w:r>
          </w:p>
        </w:tc>
        <w:tc>
          <w:tcPr>
            <w:tcW w:w="975" w:type="dxa"/>
            <w:tcBorders>
              <w:top w:val="nil"/>
              <w:left w:val="nil"/>
              <w:bottom w:val="single" w:sz="4" w:space="0" w:color="auto"/>
              <w:right w:val="single" w:sz="4" w:space="0" w:color="auto"/>
            </w:tcBorders>
            <w:shd w:val="clear" w:color="auto" w:fill="auto"/>
            <w:noWrap/>
            <w:vAlign w:val="center"/>
            <w:hideMark/>
          </w:tcPr>
          <w:p w:rsidR="00BA306C" w:rsidRPr="00DF3502" w:rsidRDefault="00BA306C" w:rsidP="00BA306C">
            <w:pPr>
              <w:widowControl/>
              <w:jc w:val="center"/>
              <w:rPr>
                <w:rFonts w:ascii="宋体" w:hAnsi="宋体" w:cs="宋体"/>
                <w:color w:val="000000"/>
                <w:kern w:val="0"/>
                <w:sz w:val="22"/>
                <w:szCs w:val="22"/>
              </w:rPr>
            </w:pPr>
            <w:r w:rsidRPr="00DF3502">
              <w:rPr>
                <w:rFonts w:ascii="宋体" w:hAnsi="宋体" w:cs="宋体" w:hint="eastAsia"/>
                <w:color w:val="000000"/>
                <w:kern w:val="0"/>
                <w:sz w:val="22"/>
                <w:szCs w:val="22"/>
              </w:rPr>
              <w:t>0.0007</w:t>
            </w:r>
          </w:p>
        </w:tc>
        <w:tc>
          <w:tcPr>
            <w:tcW w:w="1134" w:type="dxa"/>
            <w:tcBorders>
              <w:top w:val="nil"/>
              <w:left w:val="nil"/>
              <w:bottom w:val="single" w:sz="4" w:space="0" w:color="auto"/>
              <w:right w:val="single" w:sz="4" w:space="0" w:color="auto"/>
            </w:tcBorders>
            <w:shd w:val="clear" w:color="auto" w:fill="auto"/>
            <w:noWrap/>
            <w:vAlign w:val="center"/>
            <w:hideMark/>
          </w:tcPr>
          <w:p w:rsidR="00BA306C" w:rsidRPr="00DF3502" w:rsidRDefault="00BA306C" w:rsidP="00BA306C">
            <w:pPr>
              <w:widowControl/>
              <w:jc w:val="center"/>
              <w:rPr>
                <w:rFonts w:ascii="宋体" w:hAnsi="宋体" w:cs="宋体"/>
                <w:color w:val="000000"/>
                <w:kern w:val="0"/>
                <w:sz w:val="22"/>
                <w:szCs w:val="22"/>
              </w:rPr>
            </w:pPr>
            <w:r w:rsidRPr="00DF3502">
              <w:rPr>
                <w:rFonts w:ascii="宋体" w:hAnsi="宋体" w:cs="宋体" w:hint="eastAsia"/>
                <w:color w:val="000000"/>
                <w:kern w:val="0"/>
                <w:sz w:val="22"/>
                <w:szCs w:val="22"/>
              </w:rPr>
              <w:t>0.0016</w:t>
            </w:r>
          </w:p>
        </w:tc>
        <w:tc>
          <w:tcPr>
            <w:tcW w:w="992" w:type="dxa"/>
            <w:tcBorders>
              <w:top w:val="nil"/>
              <w:left w:val="nil"/>
              <w:bottom w:val="single" w:sz="4" w:space="0" w:color="auto"/>
              <w:right w:val="single" w:sz="4" w:space="0" w:color="auto"/>
            </w:tcBorders>
            <w:shd w:val="clear" w:color="auto" w:fill="auto"/>
            <w:noWrap/>
            <w:vAlign w:val="center"/>
            <w:hideMark/>
          </w:tcPr>
          <w:p w:rsidR="00BA306C" w:rsidRPr="00DF3502" w:rsidRDefault="00BA306C" w:rsidP="00BA306C">
            <w:pPr>
              <w:widowControl/>
              <w:jc w:val="center"/>
              <w:rPr>
                <w:rFonts w:ascii="宋体" w:hAnsi="宋体" w:cs="宋体"/>
                <w:color w:val="000000"/>
                <w:kern w:val="0"/>
                <w:sz w:val="22"/>
                <w:szCs w:val="22"/>
              </w:rPr>
            </w:pPr>
            <w:r w:rsidRPr="00DF3502">
              <w:rPr>
                <w:rFonts w:ascii="宋体" w:hAnsi="宋体" w:cs="宋体" w:hint="eastAsia"/>
                <w:color w:val="000000"/>
                <w:kern w:val="0"/>
                <w:sz w:val="22"/>
                <w:szCs w:val="22"/>
              </w:rPr>
              <w:t>0.0016</w:t>
            </w:r>
          </w:p>
        </w:tc>
        <w:tc>
          <w:tcPr>
            <w:tcW w:w="992" w:type="dxa"/>
            <w:tcBorders>
              <w:top w:val="nil"/>
              <w:left w:val="nil"/>
              <w:bottom w:val="single" w:sz="4" w:space="0" w:color="auto"/>
              <w:right w:val="single" w:sz="4" w:space="0" w:color="auto"/>
            </w:tcBorders>
            <w:shd w:val="clear" w:color="auto" w:fill="auto"/>
            <w:noWrap/>
            <w:vAlign w:val="center"/>
            <w:hideMark/>
          </w:tcPr>
          <w:p w:rsidR="00BA306C" w:rsidRPr="00BA306C" w:rsidRDefault="00BA306C" w:rsidP="00BA306C">
            <w:pPr>
              <w:widowControl/>
              <w:jc w:val="center"/>
              <w:rPr>
                <w:rFonts w:ascii="宋体" w:hAnsi="宋体" w:cs="宋体"/>
                <w:color w:val="000000"/>
                <w:kern w:val="0"/>
                <w:sz w:val="22"/>
                <w:szCs w:val="22"/>
              </w:rPr>
            </w:pPr>
            <w:r w:rsidRPr="00DF3502">
              <w:rPr>
                <w:rFonts w:ascii="宋体" w:hAnsi="宋体" w:cs="宋体" w:hint="eastAsia"/>
                <w:color w:val="000000"/>
                <w:kern w:val="0"/>
                <w:sz w:val="22"/>
                <w:szCs w:val="22"/>
              </w:rPr>
              <w:t>0.0060</w:t>
            </w:r>
          </w:p>
        </w:tc>
      </w:tr>
      <w:tr w:rsidR="00BA306C" w:rsidRPr="00BA306C" w:rsidTr="00BA306C">
        <w:trPr>
          <w:trHeight w:val="560"/>
          <w:jc w:val="center"/>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BA306C" w:rsidRPr="00BA306C" w:rsidRDefault="00BA306C" w:rsidP="00BA306C">
            <w:pPr>
              <w:widowControl/>
              <w:jc w:val="center"/>
              <w:rPr>
                <w:rFonts w:ascii="宋体" w:hAnsi="宋体" w:cs="宋体"/>
                <w:color w:val="000000"/>
                <w:kern w:val="0"/>
                <w:sz w:val="22"/>
                <w:szCs w:val="22"/>
              </w:rPr>
            </w:pPr>
            <w:r w:rsidRPr="00BA306C">
              <w:rPr>
                <w:rFonts w:ascii="宋体" w:hAnsi="宋体" w:cs="宋体" w:hint="eastAsia"/>
                <w:color w:val="000000"/>
                <w:kern w:val="0"/>
                <w:sz w:val="22"/>
                <w:szCs w:val="22"/>
              </w:rPr>
              <w:t>金质量浓度</w:t>
            </w:r>
            <w:r w:rsidRPr="00BA306C">
              <w:rPr>
                <w:rFonts w:ascii="宋体" w:hAnsi="宋体" w:cs="宋体" w:hint="eastAsia"/>
                <w:color w:val="000000"/>
                <w:kern w:val="0"/>
                <w:sz w:val="22"/>
                <w:szCs w:val="22"/>
              </w:rPr>
              <w:br/>
              <w:t>mg/mL</w:t>
            </w:r>
          </w:p>
        </w:tc>
        <w:tc>
          <w:tcPr>
            <w:tcW w:w="1020" w:type="dxa"/>
            <w:tcBorders>
              <w:top w:val="nil"/>
              <w:left w:val="nil"/>
              <w:bottom w:val="single" w:sz="4" w:space="0" w:color="auto"/>
              <w:right w:val="single" w:sz="4" w:space="0" w:color="auto"/>
            </w:tcBorders>
            <w:shd w:val="clear" w:color="auto" w:fill="auto"/>
            <w:noWrap/>
            <w:vAlign w:val="center"/>
            <w:hideMark/>
          </w:tcPr>
          <w:p w:rsidR="00BA306C" w:rsidRPr="00BA306C" w:rsidRDefault="00BA306C" w:rsidP="00BA306C">
            <w:pPr>
              <w:widowControl/>
              <w:jc w:val="center"/>
              <w:rPr>
                <w:rFonts w:ascii="宋体" w:hAnsi="宋体" w:cs="宋体"/>
                <w:color w:val="000000"/>
                <w:kern w:val="0"/>
                <w:sz w:val="22"/>
                <w:szCs w:val="22"/>
              </w:rPr>
            </w:pPr>
            <w:r w:rsidRPr="00BA306C">
              <w:rPr>
                <w:rFonts w:ascii="宋体" w:hAnsi="宋体" w:cs="宋体" w:hint="eastAsia"/>
                <w:color w:val="000000"/>
                <w:kern w:val="0"/>
                <w:sz w:val="22"/>
                <w:szCs w:val="22"/>
              </w:rPr>
              <w:t>0.0003</w:t>
            </w:r>
          </w:p>
        </w:tc>
        <w:tc>
          <w:tcPr>
            <w:tcW w:w="1020" w:type="dxa"/>
            <w:tcBorders>
              <w:top w:val="nil"/>
              <w:left w:val="nil"/>
              <w:bottom w:val="single" w:sz="4" w:space="0" w:color="auto"/>
              <w:right w:val="single" w:sz="4" w:space="0" w:color="auto"/>
            </w:tcBorders>
            <w:shd w:val="clear" w:color="auto" w:fill="auto"/>
            <w:noWrap/>
            <w:vAlign w:val="center"/>
            <w:hideMark/>
          </w:tcPr>
          <w:p w:rsidR="00BA306C" w:rsidRPr="00BA306C" w:rsidRDefault="00BA306C" w:rsidP="00BA306C">
            <w:pPr>
              <w:widowControl/>
              <w:jc w:val="center"/>
              <w:rPr>
                <w:rFonts w:ascii="宋体" w:hAnsi="宋体" w:cs="宋体"/>
                <w:color w:val="000000"/>
                <w:kern w:val="0"/>
                <w:sz w:val="22"/>
                <w:szCs w:val="22"/>
              </w:rPr>
            </w:pPr>
            <w:r w:rsidRPr="00BA306C">
              <w:rPr>
                <w:rFonts w:ascii="宋体" w:hAnsi="宋体" w:cs="宋体" w:hint="eastAsia"/>
                <w:color w:val="000000"/>
                <w:kern w:val="0"/>
                <w:sz w:val="22"/>
                <w:szCs w:val="22"/>
              </w:rPr>
              <w:t>0.0049</w:t>
            </w:r>
          </w:p>
        </w:tc>
        <w:tc>
          <w:tcPr>
            <w:tcW w:w="975" w:type="dxa"/>
            <w:tcBorders>
              <w:top w:val="nil"/>
              <w:left w:val="nil"/>
              <w:bottom w:val="single" w:sz="4" w:space="0" w:color="auto"/>
              <w:right w:val="single" w:sz="4" w:space="0" w:color="auto"/>
            </w:tcBorders>
            <w:shd w:val="clear" w:color="auto" w:fill="auto"/>
            <w:noWrap/>
            <w:vAlign w:val="center"/>
            <w:hideMark/>
          </w:tcPr>
          <w:p w:rsidR="00BA306C" w:rsidRPr="00BA306C" w:rsidRDefault="00BA306C" w:rsidP="00BA306C">
            <w:pPr>
              <w:widowControl/>
              <w:jc w:val="center"/>
              <w:rPr>
                <w:rFonts w:ascii="宋体" w:hAnsi="宋体" w:cs="宋体"/>
                <w:color w:val="000000"/>
                <w:kern w:val="0"/>
                <w:sz w:val="22"/>
                <w:szCs w:val="22"/>
              </w:rPr>
            </w:pPr>
            <w:r w:rsidRPr="00BA306C">
              <w:rPr>
                <w:rFonts w:ascii="宋体" w:hAnsi="宋体" w:cs="宋体" w:hint="eastAsia"/>
                <w:color w:val="000000"/>
                <w:kern w:val="0"/>
                <w:sz w:val="22"/>
                <w:szCs w:val="22"/>
              </w:rPr>
              <w:t>0.0099</w:t>
            </w:r>
          </w:p>
        </w:tc>
        <w:tc>
          <w:tcPr>
            <w:tcW w:w="1134" w:type="dxa"/>
            <w:tcBorders>
              <w:top w:val="nil"/>
              <w:left w:val="nil"/>
              <w:bottom w:val="single" w:sz="4" w:space="0" w:color="auto"/>
              <w:right w:val="single" w:sz="4" w:space="0" w:color="auto"/>
            </w:tcBorders>
            <w:shd w:val="clear" w:color="auto" w:fill="auto"/>
            <w:noWrap/>
            <w:vAlign w:val="center"/>
            <w:hideMark/>
          </w:tcPr>
          <w:p w:rsidR="00BA306C" w:rsidRPr="00BA306C" w:rsidRDefault="00BA306C" w:rsidP="00BA306C">
            <w:pPr>
              <w:widowControl/>
              <w:jc w:val="center"/>
              <w:rPr>
                <w:rFonts w:ascii="宋体" w:hAnsi="宋体" w:cs="宋体"/>
                <w:color w:val="000000"/>
                <w:kern w:val="0"/>
                <w:sz w:val="22"/>
                <w:szCs w:val="22"/>
              </w:rPr>
            </w:pPr>
            <w:r w:rsidRPr="00BA306C">
              <w:rPr>
                <w:rFonts w:ascii="宋体" w:hAnsi="宋体" w:cs="宋体" w:hint="eastAsia"/>
                <w:color w:val="000000"/>
                <w:kern w:val="0"/>
                <w:sz w:val="22"/>
                <w:szCs w:val="22"/>
              </w:rPr>
              <w:t>0.0203</w:t>
            </w:r>
          </w:p>
        </w:tc>
        <w:tc>
          <w:tcPr>
            <w:tcW w:w="992" w:type="dxa"/>
            <w:tcBorders>
              <w:top w:val="nil"/>
              <w:left w:val="nil"/>
              <w:bottom w:val="single" w:sz="4" w:space="0" w:color="auto"/>
              <w:right w:val="single" w:sz="4" w:space="0" w:color="auto"/>
            </w:tcBorders>
            <w:shd w:val="clear" w:color="auto" w:fill="auto"/>
            <w:noWrap/>
            <w:vAlign w:val="center"/>
            <w:hideMark/>
          </w:tcPr>
          <w:p w:rsidR="00BA306C" w:rsidRPr="00BA306C" w:rsidRDefault="00BA306C" w:rsidP="00BA306C">
            <w:pPr>
              <w:widowControl/>
              <w:jc w:val="center"/>
              <w:rPr>
                <w:rFonts w:ascii="宋体" w:hAnsi="宋体" w:cs="宋体"/>
                <w:color w:val="000000"/>
                <w:kern w:val="0"/>
                <w:sz w:val="22"/>
                <w:szCs w:val="22"/>
              </w:rPr>
            </w:pPr>
            <w:r w:rsidRPr="00BA306C">
              <w:rPr>
                <w:rFonts w:ascii="宋体" w:hAnsi="宋体" w:cs="宋体" w:hint="eastAsia"/>
                <w:color w:val="000000"/>
                <w:kern w:val="0"/>
                <w:sz w:val="22"/>
                <w:szCs w:val="22"/>
              </w:rPr>
              <w:t>0.0450</w:t>
            </w:r>
          </w:p>
        </w:tc>
        <w:tc>
          <w:tcPr>
            <w:tcW w:w="992" w:type="dxa"/>
            <w:tcBorders>
              <w:top w:val="nil"/>
              <w:left w:val="nil"/>
              <w:bottom w:val="single" w:sz="4" w:space="0" w:color="auto"/>
              <w:right w:val="single" w:sz="4" w:space="0" w:color="auto"/>
            </w:tcBorders>
            <w:shd w:val="clear" w:color="auto" w:fill="auto"/>
            <w:noWrap/>
            <w:vAlign w:val="center"/>
            <w:hideMark/>
          </w:tcPr>
          <w:p w:rsidR="00BA306C" w:rsidRPr="00BA306C" w:rsidRDefault="00BA306C" w:rsidP="00BA306C">
            <w:pPr>
              <w:widowControl/>
              <w:jc w:val="center"/>
              <w:rPr>
                <w:rFonts w:ascii="宋体" w:hAnsi="宋体" w:cs="宋体"/>
                <w:color w:val="000000"/>
                <w:kern w:val="0"/>
                <w:sz w:val="22"/>
                <w:szCs w:val="22"/>
              </w:rPr>
            </w:pPr>
            <w:r w:rsidRPr="00BA306C">
              <w:rPr>
                <w:rFonts w:ascii="宋体" w:hAnsi="宋体" w:cs="宋体" w:hint="eastAsia"/>
                <w:color w:val="000000"/>
                <w:kern w:val="0"/>
                <w:sz w:val="22"/>
                <w:szCs w:val="22"/>
              </w:rPr>
              <w:t>0.0948</w:t>
            </w:r>
          </w:p>
        </w:tc>
      </w:tr>
      <w:tr w:rsidR="00BA306C" w:rsidRPr="00BA306C" w:rsidTr="00BA306C">
        <w:trPr>
          <w:trHeight w:val="560"/>
          <w:jc w:val="center"/>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BA306C" w:rsidRPr="00BA306C" w:rsidRDefault="00BA306C" w:rsidP="00BA306C">
            <w:pPr>
              <w:widowControl/>
              <w:jc w:val="center"/>
              <w:rPr>
                <w:rFonts w:ascii="宋体" w:hAnsi="宋体" w:cs="宋体"/>
                <w:color w:val="000000"/>
                <w:kern w:val="0"/>
                <w:sz w:val="22"/>
                <w:szCs w:val="22"/>
              </w:rPr>
            </w:pPr>
            <w:r w:rsidRPr="00BA306C">
              <w:rPr>
                <w:rFonts w:ascii="宋体" w:hAnsi="宋体" w:cs="宋体" w:hint="eastAsia"/>
                <w:color w:val="000000"/>
                <w:kern w:val="0"/>
                <w:sz w:val="22"/>
                <w:szCs w:val="22"/>
              </w:rPr>
              <w:t>重复性限（r）</w:t>
            </w:r>
            <w:r w:rsidRPr="00BA306C">
              <w:rPr>
                <w:rFonts w:ascii="宋体" w:hAnsi="宋体" w:cs="宋体" w:hint="eastAsia"/>
                <w:color w:val="000000"/>
                <w:kern w:val="0"/>
                <w:sz w:val="22"/>
                <w:szCs w:val="22"/>
              </w:rPr>
              <w:br/>
              <w:t>mg/mL</w:t>
            </w:r>
          </w:p>
        </w:tc>
        <w:tc>
          <w:tcPr>
            <w:tcW w:w="1020" w:type="dxa"/>
            <w:tcBorders>
              <w:top w:val="nil"/>
              <w:left w:val="nil"/>
              <w:bottom w:val="single" w:sz="4" w:space="0" w:color="auto"/>
              <w:right w:val="single" w:sz="4" w:space="0" w:color="auto"/>
            </w:tcBorders>
            <w:shd w:val="clear" w:color="auto" w:fill="auto"/>
            <w:noWrap/>
            <w:vAlign w:val="center"/>
            <w:hideMark/>
          </w:tcPr>
          <w:p w:rsidR="00BA306C" w:rsidRPr="00BA306C" w:rsidRDefault="00BA306C" w:rsidP="00BA306C">
            <w:pPr>
              <w:widowControl/>
              <w:jc w:val="center"/>
              <w:rPr>
                <w:rFonts w:ascii="宋体" w:hAnsi="宋体" w:cs="宋体"/>
                <w:color w:val="000000"/>
                <w:kern w:val="0"/>
                <w:sz w:val="22"/>
                <w:szCs w:val="22"/>
              </w:rPr>
            </w:pPr>
            <w:r w:rsidRPr="00BA306C">
              <w:rPr>
                <w:rFonts w:ascii="宋体" w:hAnsi="宋体" w:cs="宋体" w:hint="eastAsia"/>
                <w:color w:val="000000"/>
                <w:kern w:val="0"/>
                <w:sz w:val="22"/>
                <w:szCs w:val="22"/>
              </w:rPr>
              <w:t>0.0001</w:t>
            </w:r>
          </w:p>
        </w:tc>
        <w:tc>
          <w:tcPr>
            <w:tcW w:w="1020" w:type="dxa"/>
            <w:tcBorders>
              <w:top w:val="nil"/>
              <w:left w:val="nil"/>
              <w:bottom w:val="single" w:sz="4" w:space="0" w:color="auto"/>
              <w:right w:val="single" w:sz="4" w:space="0" w:color="auto"/>
            </w:tcBorders>
            <w:shd w:val="clear" w:color="auto" w:fill="auto"/>
            <w:noWrap/>
            <w:vAlign w:val="center"/>
            <w:hideMark/>
          </w:tcPr>
          <w:p w:rsidR="00BA306C" w:rsidRPr="00BA306C" w:rsidRDefault="00BA306C" w:rsidP="00BA306C">
            <w:pPr>
              <w:widowControl/>
              <w:jc w:val="center"/>
              <w:rPr>
                <w:rFonts w:ascii="宋体" w:hAnsi="宋体" w:cs="宋体"/>
                <w:color w:val="000000"/>
                <w:kern w:val="0"/>
                <w:sz w:val="22"/>
                <w:szCs w:val="22"/>
              </w:rPr>
            </w:pPr>
            <w:r w:rsidRPr="00BA306C">
              <w:rPr>
                <w:rFonts w:ascii="宋体" w:hAnsi="宋体" w:cs="宋体" w:hint="eastAsia"/>
                <w:color w:val="000000"/>
                <w:kern w:val="0"/>
                <w:sz w:val="22"/>
                <w:szCs w:val="22"/>
              </w:rPr>
              <w:t>0.0004</w:t>
            </w:r>
          </w:p>
        </w:tc>
        <w:tc>
          <w:tcPr>
            <w:tcW w:w="975" w:type="dxa"/>
            <w:tcBorders>
              <w:top w:val="nil"/>
              <w:left w:val="nil"/>
              <w:bottom w:val="single" w:sz="4" w:space="0" w:color="auto"/>
              <w:right w:val="single" w:sz="4" w:space="0" w:color="auto"/>
            </w:tcBorders>
            <w:shd w:val="clear" w:color="auto" w:fill="auto"/>
            <w:noWrap/>
            <w:vAlign w:val="center"/>
            <w:hideMark/>
          </w:tcPr>
          <w:p w:rsidR="00BA306C" w:rsidRPr="00BA306C" w:rsidRDefault="00BA306C" w:rsidP="00BA306C">
            <w:pPr>
              <w:widowControl/>
              <w:jc w:val="center"/>
              <w:rPr>
                <w:rFonts w:ascii="宋体" w:hAnsi="宋体" w:cs="宋体"/>
                <w:color w:val="000000"/>
                <w:kern w:val="0"/>
                <w:sz w:val="22"/>
                <w:szCs w:val="22"/>
              </w:rPr>
            </w:pPr>
            <w:r w:rsidRPr="00BA306C">
              <w:rPr>
                <w:rFonts w:ascii="宋体" w:hAnsi="宋体" w:cs="宋体" w:hint="eastAsia"/>
                <w:color w:val="000000"/>
                <w:kern w:val="0"/>
                <w:sz w:val="22"/>
                <w:szCs w:val="22"/>
              </w:rPr>
              <w:t>0.0005</w:t>
            </w:r>
          </w:p>
        </w:tc>
        <w:tc>
          <w:tcPr>
            <w:tcW w:w="1134" w:type="dxa"/>
            <w:tcBorders>
              <w:top w:val="nil"/>
              <w:left w:val="nil"/>
              <w:bottom w:val="single" w:sz="4" w:space="0" w:color="auto"/>
              <w:right w:val="single" w:sz="4" w:space="0" w:color="auto"/>
            </w:tcBorders>
            <w:shd w:val="clear" w:color="auto" w:fill="auto"/>
            <w:noWrap/>
            <w:vAlign w:val="center"/>
            <w:hideMark/>
          </w:tcPr>
          <w:p w:rsidR="00BA306C" w:rsidRPr="00BA306C" w:rsidRDefault="00BA306C" w:rsidP="00BA306C">
            <w:pPr>
              <w:widowControl/>
              <w:jc w:val="center"/>
              <w:rPr>
                <w:rFonts w:ascii="宋体" w:hAnsi="宋体" w:cs="宋体"/>
                <w:color w:val="000000"/>
                <w:kern w:val="0"/>
                <w:sz w:val="22"/>
                <w:szCs w:val="22"/>
              </w:rPr>
            </w:pPr>
            <w:r w:rsidRPr="00BA306C">
              <w:rPr>
                <w:rFonts w:ascii="宋体" w:hAnsi="宋体" w:cs="宋体" w:hint="eastAsia"/>
                <w:color w:val="000000"/>
                <w:kern w:val="0"/>
                <w:sz w:val="22"/>
                <w:szCs w:val="22"/>
              </w:rPr>
              <w:t>0.0011</w:t>
            </w:r>
          </w:p>
        </w:tc>
        <w:tc>
          <w:tcPr>
            <w:tcW w:w="992" w:type="dxa"/>
            <w:tcBorders>
              <w:top w:val="nil"/>
              <w:left w:val="nil"/>
              <w:bottom w:val="single" w:sz="4" w:space="0" w:color="auto"/>
              <w:right w:val="single" w:sz="4" w:space="0" w:color="auto"/>
            </w:tcBorders>
            <w:shd w:val="clear" w:color="auto" w:fill="auto"/>
            <w:noWrap/>
            <w:vAlign w:val="center"/>
            <w:hideMark/>
          </w:tcPr>
          <w:p w:rsidR="00BA306C" w:rsidRPr="00BA306C" w:rsidRDefault="00BA306C" w:rsidP="00BA306C">
            <w:pPr>
              <w:widowControl/>
              <w:jc w:val="center"/>
              <w:rPr>
                <w:rFonts w:ascii="宋体" w:hAnsi="宋体" w:cs="宋体"/>
                <w:color w:val="000000"/>
                <w:kern w:val="0"/>
                <w:sz w:val="22"/>
                <w:szCs w:val="22"/>
              </w:rPr>
            </w:pPr>
            <w:r w:rsidRPr="00BA306C">
              <w:rPr>
                <w:rFonts w:ascii="宋体" w:hAnsi="宋体" w:cs="宋体" w:hint="eastAsia"/>
                <w:color w:val="000000"/>
                <w:kern w:val="0"/>
                <w:sz w:val="22"/>
                <w:szCs w:val="22"/>
              </w:rPr>
              <w:t>0.0019</w:t>
            </w:r>
          </w:p>
        </w:tc>
        <w:tc>
          <w:tcPr>
            <w:tcW w:w="992" w:type="dxa"/>
            <w:tcBorders>
              <w:top w:val="nil"/>
              <w:left w:val="nil"/>
              <w:bottom w:val="single" w:sz="4" w:space="0" w:color="auto"/>
              <w:right w:val="single" w:sz="4" w:space="0" w:color="auto"/>
            </w:tcBorders>
            <w:shd w:val="clear" w:color="auto" w:fill="auto"/>
            <w:noWrap/>
            <w:vAlign w:val="center"/>
            <w:hideMark/>
          </w:tcPr>
          <w:p w:rsidR="00BA306C" w:rsidRPr="00BA306C" w:rsidRDefault="00BA306C" w:rsidP="00BA306C">
            <w:pPr>
              <w:widowControl/>
              <w:jc w:val="center"/>
              <w:rPr>
                <w:rFonts w:ascii="宋体" w:hAnsi="宋体" w:cs="宋体"/>
                <w:color w:val="000000"/>
                <w:kern w:val="0"/>
                <w:sz w:val="22"/>
                <w:szCs w:val="22"/>
              </w:rPr>
            </w:pPr>
            <w:r w:rsidRPr="00BA306C">
              <w:rPr>
                <w:rFonts w:ascii="宋体" w:hAnsi="宋体" w:cs="宋体" w:hint="eastAsia"/>
                <w:color w:val="000000"/>
                <w:kern w:val="0"/>
                <w:sz w:val="22"/>
                <w:szCs w:val="22"/>
              </w:rPr>
              <w:t>0.0071</w:t>
            </w:r>
          </w:p>
        </w:tc>
      </w:tr>
      <w:tr w:rsidR="00BA306C" w:rsidRPr="00BA306C" w:rsidTr="00BA306C">
        <w:trPr>
          <w:trHeight w:val="560"/>
          <w:jc w:val="center"/>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BA306C" w:rsidRPr="00BA306C" w:rsidRDefault="00BA306C" w:rsidP="00BA306C">
            <w:pPr>
              <w:widowControl/>
              <w:jc w:val="center"/>
              <w:rPr>
                <w:rFonts w:ascii="宋体" w:hAnsi="宋体" w:cs="宋体"/>
                <w:color w:val="000000"/>
                <w:kern w:val="0"/>
                <w:sz w:val="22"/>
                <w:szCs w:val="22"/>
              </w:rPr>
            </w:pPr>
            <w:r w:rsidRPr="00BA306C">
              <w:rPr>
                <w:rFonts w:ascii="宋体" w:hAnsi="宋体" w:cs="宋体" w:hint="eastAsia"/>
                <w:color w:val="000000"/>
                <w:kern w:val="0"/>
                <w:sz w:val="22"/>
                <w:szCs w:val="22"/>
              </w:rPr>
              <w:t>金质量浓度</w:t>
            </w:r>
            <w:r w:rsidRPr="00BA306C">
              <w:rPr>
                <w:rFonts w:ascii="宋体" w:hAnsi="宋体" w:cs="宋体" w:hint="eastAsia"/>
                <w:color w:val="000000"/>
                <w:kern w:val="0"/>
                <w:sz w:val="22"/>
                <w:szCs w:val="22"/>
              </w:rPr>
              <w:br/>
              <w:t>mg/mL</w:t>
            </w:r>
          </w:p>
        </w:tc>
        <w:tc>
          <w:tcPr>
            <w:tcW w:w="1020" w:type="dxa"/>
            <w:tcBorders>
              <w:top w:val="nil"/>
              <w:left w:val="nil"/>
              <w:bottom w:val="single" w:sz="4" w:space="0" w:color="auto"/>
              <w:right w:val="single" w:sz="4" w:space="0" w:color="auto"/>
            </w:tcBorders>
            <w:shd w:val="clear" w:color="auto" w:fill="auto"/>
            <w:noWrap/>
            <w:vAlign w:val="center"/>
            <w:hideMark/>
          </w:tcPr>
          <w:p w:rsidR="00BA306C" w:rsidRPr="00BA306C" w:rsidRDefault="00BA306C" w:rsidP="00BA306C">
            <w:pPr>
              <w:widowControl/>
              <w:jc w:val="center"/>
              <w:rPr>
                <w:rFonts w:ascii="宋体" w:hAnsi="宋体" w:cs="宋体"/>
                <w:color w:val="000000"/>
                <w:kern w:val="0"/>
                <w:sz w:val="22"/>
                <w:szCs w:val="22"/>
              </w:rPr>
            </w:pPr>
            <w:r w:rsidRPr="00BA306C">
              <w:rPr>
                <w:rFonts w:ascii="宋体" w:hAnsi="宋体" w:cs="宋体" w:hint="eastAsia"/>
                <w:color w:val="000000"/>
                <w:kern w:val="0"/>
                <w:sz w:val="22"/>
                <w:szCs w:val="22"/>
              </w:rPr>
              <w:t>0.0001</w:t>
            </w:r>
          </w:p>
        </w:tc>
        <w:tc>
          <w:tcPr>
            <w:tcW w:w="1020" w:type="dxa"/>
            <w:tcBorders>
              <w:top w:val="nil"/>
              <w:left w:val="nil"/>
              <w:bottom w:val="single" w:sz="4" w:space="0" w:color="auto"/>
              <w:right w:val="single" w:sz="4" w:space="0" w:color="auto"/>
            </w:tcBorders>
            <w:shd w:val="clear" w:color="auto" w:fill="auto"/>
            <w:noWrap/>
            <w:vAlign w:val="center"/>
            <w:hideMark/>
          </w:tcPr>
          <w:p w:rsidR="00BA306C" w:rsidRPr="00BA306C" w:rsidRDefault="00BA306C" w:rsidP="00BA306C">
            <w:pPr>
              <w:widowControl/>
              <w:jc w:val="center"/>
              <w:rPr>
                <w:rFonts w:ascii="宋体" w:hAnsi="宋体" w:cs="宋体"/>
                <w:color w:val="000000"/>
                <w:kern w:val="0"/>
                <w:sz w:val="22"/>
                <w:szCs w:val="22"/>
              </w:rPr>
            </w:pPr>
            <w:r w:rsidRPr="00BA306C">
              <w:rPr>
                <w:rFonts w:ascii="宋体" w:hAnsi="宋体" w:cs="宋体" w:hint="eastAsia"/>
                <w:color w:val="000000"/>
                <w:kern w:val="0"/>
                <w:sz w:val="22"/>
                <w:szCs w:val="22"/>
              </w:rPr>
              <w:t>0.0049</w:t>
            </w:r>
          </w:p>
        </w:tc>
        <w:tc>
          <w:tcPr>
            <w:tcW w:w="975" w:type="dxa"/>
            <w:tcBorders>
              <w:top w:val="nil"/>
              <w:left w:val="nil"/>
              <w:bottom w:val="single" w:sz="4" w:space="0" w:color="auto"/>
              <w:right w:val="single" w:sz="4" w:space="0" w:color="auto"/>
            </w:tcBorders>
            <w:shd w:val="clear" w:color="auto" w:fill="auto"/>
            <w:noWrap/>
            <w:vAlign w:val="center"/>
            <w:hideMark/>
          </w:tcPr>
          <w:p w:rsidR="00BA306C" w:rsidRPr="00BA306C" w:rsidRDefault="00BA306C" w:rsidP="00BA306C">
            <w:pPr>
              <w:widowControl/>
              <w:jc w:val="center"/>
              <w:rPr>
                <w:rFonts w:ascii="宋体" w:hAnsi="宋体" w:cs="宋体"/>
                <w:color w:val="000000"/>
                <w:kern w:val="0"/>
                <w:sz w:val="22"/>
                <w:szCs w:val="22"/>
              </w:rPr>
            </w:pPr>
            <w:r w:rsidRPr="00BA306C">
              <w:rPr>
                <w:rFonts w:ascii="宋体" w:hAnsi="宋体" w:cs="宋体" w:hint="eastAsia"/>
                <w:color w:val="000000"/>
                <w:kern w:val="0"/>
                <w:sz w:val="22"/>
                <w:szCs w:val="22"/>
              </w:rPr>
              <w:t>0.0101</w:t>
            </w:r>
          </w:p>
        </w:tc>
        <w:tc>
          <w:tcPr>
            <w:tcW w:w="1134" w:type="dxa"/>
            <w:tcBorders>
              <w:top w:val="nil"/>
              <w:left w:val="nil"/>
              <w:bottom w:val="single" w:sz="4" w:space="0" w:color="auto"/>
              <w:right w:val="single" w:sz="4" w:space="0" w:color="auto"/>
            </w:tcBorders>
            <w:shd w:val="clear" w:color="auto" w:fill="auto"/>
            <w:noWrap/>
            <w:vAlign w:val="center"/>
            <w:hideMark/>
          </w:tcPr>
          <w:p w:rsidR="00BA306C" w:rsidRPr="00BA306C" w:rsidRDefault="00BA306C" w:rsidP="00BA306C">
            <w:pPr>
              <w:widowControl/>
              <w:jc w:val="center"/>
              <w:rPr>
                <w:rFonts w:ascii="宋体" w:hAnsi="宋体" w:cs="宋体"/>
                <w:color w:val="000000"/>
                <w:kern w:val="0"/>
                <w:sz w:val="22"/>
                <w:szCs w:val="22"/>
              </w:rPr>
            </w:pPr>
            <w:r w:rsidRPr="00BA306C">
              <w:rPr>
                <w:rFonts w:ascii="宋体" w:hAnsi="宋体" w:cs="宋体" w:hint="eastAsia"/>
                <w:color w:val="000000"/>
                <w:kern w:val="0"/>
                <w:sz w:val="22"/>
                <w:szCs w:val="22"/>
              </w:rPr>
              <w:t>0.0203</w:t>
            </w:r>
          </w:p>
        </w:tc>
        <w:tc>
          <w:tcPr>
            <w:tcW w:w="992" w:type="dxa"/>
            <w:tcBorders>
              <w:top w:val="nil"/>
              <w:left w:val="nil"/>
              <w:bottom w:val="single" w:sz="4" w:space="0" w:color="auto"/>
              <w:right w:val="single" w:sz="4" w:space="0" w:color="auto"/>
            </w:tcBorders>
            <w:shd w:val="clear" w:color="auto" w:fill="auto"/>
            <w:noWrap/>
            <w:vAlign w:val="center"/>
            <w:hideMark/>
          </w:tcPr>
          <w:p w:rsidR="00BA306C" w:rsidRPr="00BA306C" w:rsidRDefault="00BA306C" w:rsidP="00BA306C">
            <w:pPr>
              <w:widowControl/>
              <w:jc w:val="center"/>
              <w:rPr>
                <w:rFonts w:ascii="宋体" w:hAnsi="宋体" w:cs="宋体"/>
                <w:color w:val="000000"/>
                <w:kern w:val="0"/>
                <w:sz w:val="22"/>
                <w:szCs w:val="22"/>
              </w:rPr>
            </w:pPr>
            <w:r w:rsidRPr="00BA306C">
              <w:rPr>
                <w:rFonts w:ascii="宋体" w:hAnsi="宋体" w:cs="宋体" w:hint="eastAsia"/>
                <w:color w:val="000000"/>
                <w:kern w:val="0"/>
                <w:sz w:val="22"/>
                <w:szCs w:val="22"/>
              </w:rPr>
              <w:t>0.0506</w:t>
            </w:r>
          </w:p>
        </w:tc>
        <w:tc>
          <w:tcPr>
            <w:tcW w:w="992" w:type="dxa"/>
            <w:tcBorders>
              <w:top w:val="nil"/>
              <w:left w:val="nil"/>
              <w:bottom w:val="single" w:sz="4" w:space="0" w:color="auto"/>
              <w:right w:val="single" w:sz="4" w:space="0" w:color="auto"/>
            </w:tcBorders>
            <w:shd w:val="clear" w:color="auto" w:fill="auto"/>
            <w:noWrap/>
            <w:vAlign w:val="center"/>
            <w:hideMark/>
          </w:tcPr>
          <w:p w:rsidR="00BA306C" w:rsidRPr="00BA306C" w:rsidRDefault="00BA306C" w:rsidP="00BA306C">
            <w:pPr>
              <w:widowControl/>
              <w:jc w:val="center"/>
              <w:rPr>
                <w:rFonts w:ascii="宋体" w:hAnsi="宋体" w:cs="宋体"/>
                <w:color w:val="000000"/>
                <w:kern w:val="0"/>
                <w:sz w:val="22"/>
                <w:szCs w:val="22"/>
              </w:rPr>
            </w:pPr>
            <w:r w:rsidRPr="00BA306C">
              <w:rPr>
                <w:rFonts w:ascii="宋体" w:hAnsi="宋体" w:cs="宋体" w:hint="eastAsia"/>
                <w:color w:val="000000"/>
                <w:kern w:val="0"/>
                <w:sz w:val="22"/>
                <w:szCs w:val="22"/>
              </w:rPr>
              <w:t>0.0997</w:t>
            </w:r>
          </w:p>
        </w:tc>
      </w:tr>
      <w:tr w:rsidR="00BA306C" w:rsidRPr="00BA306C" w:rsidTr="00BA306C">
        <w:trPr>
          <w:trHeight w:val="560"/>
          <w:jc w:val="center"/>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BA306C" w:rsidRPr="00BA306C" w:rsidRDefault="00BA306C" w:rsidP="00BA306C">
            <w:pPr>
              <w:widowControl/>
              <w:jc w:val="center"/>
              <w:rPr>
                <w:rFonts w:ascii="宋体" w:hAnsi="宋体" w:cs="宋体"/>
                <w:color w:val="000000"/>
                <w:kern w:val="0"/>
                <w:sz w:val="22"/>
                <w:szCs w:val="22"/>
              </w:rPr>
            </w:pPr>
            <w:r w:rsidRPr="00BA306C">
              <w:rPr>
                <w:rFonts w:ascii="宋体" w:hAnsi="宋体" w:cs="宋体" w:hint="eastAsia"/>
                <w:color w:val="000000"/>
                <w:kern w:val="0"/>
                <w:sz w:val="22"/>
                <w:szCs w:val="22"/>
              </w:rPr>
              <w:t>重复性限（r）</w:t>
            </w:r>
            <w:r w:rsidRPr="00BA306C">
              <w:rPr>
                <w:rFonts w:ascii="宋体" w:hAnsi="宋体" w:cs="宋体" w:hint="eastAsia"/>
                <w:color w:val="000000"/>
                <w:kern w:val="0"/>
                <w:sz w:val="22"/>
                <w:szCs w:val="22"/>
              </w:rPr>
              <w:br/>
              <w:t>mg/mL</w:t>
            </w:r>
          </w:p>
        </w:tc>
        <w:tc>
          <w:tcPr>
            <w:tcW w:w="1020" w:type="dxa"/>
            <w:tcBorders>
              <w:top w:val="nil"/>
              <w:left w:val="nil"/>
              <w:bottom w:val="single" w:sz="4" w:space="0" w:color="auto"/>
              <w:right w:val="single" w:sz="4" w:space="0" w:color="auto"/>
            </w:tcBorders>
            <w:shd w:val="clear" w:color="auto" w:fill="auto"/>
            <w:noWrap/>
            <w:vAlign w:val="center"/>
            <w:hideMark/>
          </w:tcPr>
          <w:p w:rsidR="00BA306C" w:rsidRPr="00BA306C" w:rsidRDefault="00BA306C" w:rsidP="00BA306C">
            <w:pPr>
              <w:widowControl/>
              <w:jc w:val="center"/>
              <w:rPr>
                <w:rFonts w:ascii="宋体" w:hAnsi="宋体" w:cs="宋体"/>
                <w:color w:val="000000"/>
                <w:kern w:val="0"/>
                <w:sz w:val="22"/>
                <w:szCs w:val="22"/>
              </w:rPr>
            </w:pPr>
            <w:r w:rsidRPr="00BA306C">
              <w:rPr>
                <w:rFonts w:ascii="宋体" w:hAnsi="宋体" w:cs="宋体" w:hint="eastAsia"/>
                <w:color w:val="000000"/>
                <w:kern w:val="0"/>
                <w:sz w:val="22"/>
                <w:szCs w:val="22"/>
              </w:rPr>
              <w:t>0.0001</w:t>
            </w:r>
          </w:p>
        </w:tc>
        <w:tc>
          <w:tcPr>
            <w:tcW w:w="1020" w:type="dxa"/>
            <w:tcBorders>
              <w:top w:val="nil"/>
              <w:left w:val="nil"/>
              <w:bottom w:val="single" w:sz="4" w:space="0" w:color="auto"/>
              <w:right w:val="single" w:sz="4" w:space="0" w:color="auto"/>
            </w:tcBorders>
            <w:shd w:val="clear" w:color="auto" w:fill="auto"/>
            <w:noWrap/>
            <w:vAlign w:val="center"/>
            <w:hideMark/>
          </w:tcPr>
          <w:p w:rsidR="00BA306C" w:rsidRPr="00BA306C" w:rsidRDefault="00BA306C" w:rsidP="00BA306C">
            <w:pPr>
              <w:widowControl/>
              <w:jc w:val="center"/>
              <w:rPr>
                <w:rFonts w:ascii="宋体" w:hAnsi="宋体" w:cs="宋体"/>
                <w:color w:val="000000"/>
                <w:kern w:val="0"/>
                <w:sz w:val="22"/>
                <w:szCs w:val="22"/>
              </w:rPr>
            </w:pPr>
            <w:r w:rsidRPr="00BA306C">
              <w:rPr>
                <w:rFonts w:ascii="宋体" w:hAnsi="宋体" w:cs="宋体" w:hint="eastAsia"/>
                <w:color w:val="000000"/>
                <w:kern w:val="0"/>
                <w:sz w:val="22"/>
                <w:szCs w:val="22"/>
              </w:rPr>
              <w:t>0.0003</w:t>
            </w:r>
          </w:p>
        </w:tc>
        <w:tc>
          <w:tcPr>
            <w:tcW w:w="975" w:type="dxa"/>
            <w:tcBorders>
              <w:top w:val="nil"/>
              <w:left w:val="nil"/>
              <w:bottom w:val="single" w:sz="4" w:space="0" w:color="auto"/>
              <w:right w:val="single" w:sz="4" w:space="0" w:color="auto"/>
            </w:tcBorders>
            <w:shd w:val="clear" w:color="auto" w:fill="auto"/>
            <w:noWrap/>
            <w:vAlign w:val="center"/>
            <w:hideMark/>
          </w:tcPr>
          <w:p w:rsidR="00BA306C" w:rsidRPr="00BA306C" w:rsidRDefault="00BA306C" w:rsidP="00BA306C">
            <w:pPr>
              <w:widowControl/>
              <w:jc w:val="center"/>
              <w:rPr>
                <w:rFonts w:ascii="宋体" w:hAnsi="宋体" w:cs="宋体"/>
                <w:color w:val="000000"/>
                <w:kern w:val="0"/>
                <w:sz w:val="22"/>
                <w:szCs w:val="22"/>
              </w:rPr>
            </w:pPr>
            <w:r w:rsidRPr="00BA306C">
              <w:rPr>
                <w:rFonts w:ascii="宋体" w:hAnsi="宋体" w:cs="宋体" w:hint="eastAsia"/>
                <w:color w:val="000000"/>
                <w:kern w:val="0"/>
                <w:sz w:val="22"/>
                <w:szCs w:val="22"/>
              </w:rPr>
              <w:t>0.0007</w:t>
            </w:r>
          </w:p>
        </w:tc>
        <w:tc>
          <w:tcPr>
            <w:tcW w:w="1134" w:type="dxa"/>
            <w:tcBorders>
              <w:top w:val="nil"/>
              <w:left w:val="nil"/>
              <w:bottom w:val="single" w:sz="4" w:space="0" w:color="auto"/>
              <w:right w:val="single" w:sz="4" w:space="0" w:color="auto"/>
            </w:tcBorders>
            <w:shd w:val="clear" w:color="auto" w:fill="auto"/>
            <w:noWrap/>
            <w:vAlign w:val="center"/>
            <w:hideMark/>
          </w:tcPr>
          <w:p w:rsidR="00BA306C" w:rsidRPr="00BA306C" w:rsidRDefault="00BA306C" w:rsidP="00BA306C">
            <w:pPr>
              <w:widowControl/>
              <w:jc w:val="center"/>
              <w:rPr>
                <w:rFonts w:ascii="宋体" w:hAnsi="宋体" w:cs="宋体"/>
                <w:color w:val="000000"/>
                <w:kern w:val="0"/>
                <w:sz w:val="22"/>
                <w:szCs w:val="22"/>
              </w:rPr>
            </w:pPr>
            <w:r w:rsidRPr="00BA306C">
              <w:rPr>
                <w:rFonts w:ascii="宋体" w:hAnsi="宋体" w:cs="宋体" w:hint="eastAsia"/>
                <w:color w:val="000000"/>
                <w:kern w:val="0"/>
                <w:sz w:val="22"/>
                <w:szCs w:val="22"/>
              </w:rPr>
              <w:t>0.0013</w:t>
            </w:r>
          </w:p>
        </w:tc>
        <w:tc>
          <w:tcPr>
            <w:tcW w:w="992" w:type="dxa"/>
            <w:tcBorders>
              <w:top w:val="nil"/>
              <w:left w:val="nil"/>
              <w:bottom w:val="single" w:sz="4" w:space="0" w:color="auto"/>
              <w:right w:val="single" w:sz="4" w:space="0" w:color="auto"/>
            </w:tcBorders>
            <w:shd w:val="clear" w:color="auto" w:fill="auto"/>
            <w:noWrap/>
            <w:vAlign w:val="center"/>
            <w:hideMark/>
          </w:tcPr>
          <w:p w:rsidR="00BA306C" w:rsidRPr="00BA306C" w:rsidRDefault="00BA306C" w:rsidP="00BA306C">
            <w:pPr>
              <w:widowControl/>
              <w:jc w:val="center"/>
              <w:rPr>
                <w:rFonts w:ascii="宋体" w:hAnsi="宋体" w:cs="宋体"/>
                <w:color w:val="000000"/>
                <w:kern w:val="0"/>
                <w:sz w:val="22"/>
                <w:szCs w:val="22"/>
              </w:rPr>
            </w:pPr>
            <w:r w:rsidRPr="00BA306C">
              <w:rPr>
                <w:rFonts w:ascii="宋体" w:hAnsi="宋体" w:cs="宋体" w:hint="eastAsia"/>
                <w:color w:val="000000"/>
                <w:kern w:val="0"/>
                <w:sz w:val="22"/>
                <w:szCs w:val="22"/>
              </w:rPr>
              <w:t>0.0011</w:t>
            </w:r>
          </w:p>
        </w:tc>
        <w:tc>
          <w:tcPr>
            <w:tcW w:w="992" w:type="dxa"/>
            <w:tcBorders>
              <w:top w:val="nil"/>
              <w:left w:val="nil"/>
              <w:bottom w:val="single" w:sz="4" w:space="0" w:color="auto"/>
              <w:right w:val="single" w:sz="4" w:space="0" w:color="auto"/>
            </w:tcBorders>
            <w:shd w:val="clear" w:color="auto" w:fill="auto"/>
            <w:noWrap/>
            <w:vAlign w:val="center"/>
            <w:hideMark/>
          </w:tcPr>
          <w:p w:rsidR="00BA306C" w:rsidRPr="00BA306C" w:rsidRDefault="00BA306C" w:rsidP="00BA306C">
            <w:pPr>
              <w:widowControl/>
              <w:jc w:val="center"/>
              <w:rPr>
                <w:rFonts w:ascii="宋体" w:hAnsi="宋体" w:cs="宋体"/>
                <w:color w:val="000000"/>
                <w:kern w:val="0"/>
                <w:sz w:val="22"/>
                <w:szCs w:val="22"/>
              </w:rPr>
            </w:pPr>
            <w:r w:rsidRPr="00BA306C">
              <w:rPr>
                <w:rFonts w:ascii="宋体" w:hAnsi="宋体" w:cs="宋体" w:hint="eastAsia"/>
                <w:color w:val="000000"/>
                <w:kern w:val="0"/>
                <w:sz w:val="22"/>
                <w:szCs w:val="22"/>
              </w:rPr>
              <w:t>0.0041</w:t>
            </w:r>
          </w:p>
        </w:tc>
      </w:tr>
      <w:tr w:rsidR="00BA306C" w:rsidRPr="00BA306C" w:rsidTr="00BA306C">
        <w:trPr>
          <w:trHeight w:val="560"/>
          <w:jc w:val="center"/>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BA306C" w:rsidRPr="00BA306C" w:rsidRDefault="00BA306C" w:rsidP="00BA306C">
            <w:pPr>
              <w:widowControl/>
              <w:jc w:val="center"/>
              <w:rPr>
                <w:rFonts w:ascii="宋体" w:hAnsi="宋体" w:cs="宋体"/>
                <w:color w:val="000000"/>
                <w:kern w:val="0"/>
                <w:sz w:val="22"/>
                <w:szCs w:val="22"/>
              </w:rPr>
            </w:pPr>
            <w:r w:rsidRPr="00BA306C">
              <w:rPr>
                <w:rFonts w:ascii="宋体" w:hAnsi="宋体" w:cs="宋体" w:hint="eastAsia"/>
                <w:color w:val="000000"/>
                <w:kern w:val="0"/>
                <w:sz w:val="22"/>
                <w:szCs w:val="22"/>
              </w:rPr>
              <w:t>金质量浓度</w:t>
            </w:r>
            <w:r w:rsidRPr="00BA306C">
              <w:rPr>
                <w:rFonts w:ascii="宋体" w:hAnsi="宋体" w:cs="宋体" w:hint="eastAsia"/>
                <w:color w:val="000000"/>
                <w:kern w:val="0"/>
                <w:sz w:val="22"/>
                <w:szCs w:val="22"/>
              </w:rPr>
              <w:br/>
              <w:t>mg/mL</w:t>
            </w:r>
          </w:p>
        </w:tc>
        <w:tc>
          <w:tcPr>
            <w:tcW w:w="1020" w:type="dxa"/>
            <w:tcBorders>
              <w:top w:val="nil"/>
              <w:left w:val="nil"/>
              <w:bottom w:val="single" w:sz="4" w:space="0" w:color="auto"/>
              <w:right w:val="single" w:sz="4" w:space="0" w:color="auto"/>
            </w:tcBorders>
            <w:shd w:val="clear" w:color="auto" w:fill="auto"/>
            <w:noWrap/>
            <w:vAlign w:val="center"/>
            <w:hideMark/>
          </w:tcPr>
          <w:p w:rsidR="00BA306C" w:rsidRPr="00BA306C" w:rsidRDefault="00BA306C" w:rsidP="00BA306C">
            <w:pPr>
              <w:widowControl/>
              <w:jc w:val="center"/>
              <w:rPr>
                <w:rFonts w:ascii="宋体" w:hAnsi="宋体" w:cs="宋体"/>
                <w:color w:val="000000"/>
                <w:kern w:val="0"/>
                <w:sz w:val="22"/>
                <w:szCs w:val="22"/>
              </w:rPr>
            </w:pPr>
            <w:r w:rsidRPr="00BA306C">
              <w:rPr>
                <w:rFonts w:ascii="宋体" w:hAnsi="宋体" w:cs="宋体" w:hint="eastAsia"/>
                <w:color w:val="000000"/>
                <w:kern w:val="0"/>
                <w:sz w:val="22"/>
                <w:szCs w:val="22"/>
              </w:rPr>
              <w:t>0.0002</w:t>
            </w:r>
          </w:p>
        </w:tc>
        <w:tc>
          <w:tcPr>
            <w:tcW w:w="1020" w:type="dxa"/>
            <w:tcBorders>
              <w:top w:val="nil"/>
              <w:left w:val="nil"/>
              <w:bottom w:val="single" w:sz="4" w:space="0" w:color="auto"/>
              <w:right w:val="single" w:sz="4" w:space="0" w:color="auto"/>
            </w:tcBorders>
            <w:shd w:val="clear" w:color="auto" w:fill="auto"/>
            <w:noWrap/>
            <w:vAlign w:val="center"/>
            <w:hideMark/>
          </w:tcPr>
          <w:p w:rsidR="00BA306C" w:rsidRPr="00BA306C" w:rsidRDefault="00BA306C" w:rsidP="00BA306C">
            <w:pPr>
              <w:widowControl/>
              <w:jc w:val="center"/>
              <w:rPr>
                <w:rFonts w:ascii="宋体" w:hAnsi="宋体" w:cs="宋体"/>
                <w:color w:val="000000"/>
                <w:kern w:val="0"/>
                <w:sz w:val="22"/>
                <w:szCs w:val="22"/>
              </w:rPr>
            </w:pPr>
            <w:r w:rsidRPr="00BA306C">
              <w:rPr>
                <w:rFonts w:ascii="宋体" w:hAnsi="宋体" w:cs="宋体" w:hint="eastAsia"/>
                <w:color w:val="000000"/>
                <w:kern w:val="0"/>
                <w:sz w:val="22"/>
                <w:szCs w:val="22"/>
              </w:rPr>
              <w:t>0.0050</w:t>
            </w:r>
          </w:p>
        </w:tc>
        <w:tc>
          <w:tcPr>
            <w:tcW w:w="975" w:type="dxa"/>
            <w:tcBorders>
              <w:top w:val="nil"/>
              <w:left w:val="nil"/>
              <w:bottom w:val="single" w:sz="4" w:space="0" w:color="auto"/>
              <w:right w:val="single" w:sz="4" w:space="0" w:color="auto"/>
            </w:tcBorders>
            <w:shd w:val="clear" w:color="auto" w:fill="auto"/>
            <w:noWrap/>
            <w:vAlign w:val="center"/>
            <w:hideMark/>
          </w:tcPr>
          <w:p w:rsidR="00BA306C" w:rsidRPr="00BA306C" w:rsidRDefault="00BA306C" w:rsidP="00BA306C">
            <w:pPr>
              <w:widowControl/>
              <w:jc w:val="center"/>
              <w:rPr>
                <w:rFonts w:ascii="宋体" w:hAnsi="宋体" w:cs="宋体"/>
                <w:color w:val="000000"/>
                <w:kern w:val="0"/>
                <w:sz w:val="22"/>
                <w:szCs w:val="22"/>
              </w:rPr>
            </w:pPr>
            <w:r w:rsidRPr="00BA306C">
              <w:rPr>
                <w:rFonts w:ascii="宋体" w:hAnsi="宋体" w:cs="宋体" w:hint="eastAsia"/>
                <w:color w:val="000000"/>
                <w:kern w:val="0"/>
                <w:sz w:val="22"/>
                <w:szCs w:val="22"/>
              </w:rPr>
              <w:t>0.0100</w:t>
            </w:r>
          </w:p>
        </w:tc>
        <w:tc>
          <w:tcPr>
            <w:tcW w:w="1134" w:type="dxa"/>
            <w:tcBorders>
              <w:top w:val="nil"/>
              <w:left w:val="nil"/>
              <w:bottom w:val="single" w:sz="4" w:space="0" w:color="auto"/>
              <w:right w:val="single" w:sz="4" w:space="0" w:color="auto"/>
            </w:tcBorders>
            <w:shd w:val="clear" w:color="auto" w:fill="auto"/>
            <w:noWrap/>
            <w:vAlign w:val="center"/>
            <w:hideMark/>
          </w:tcPr>
          <w:p w:rsidR="00BA306C" w:rsidRPr="00BA306C" w:rsidRDefault="00BA306C" w:rsidP="00BA306C">
            <w:pPr>
              <w:widowControl/>
              <w:jc w:val="center"/>
              <w:rPr>
                <w:rFonts w:ascii="宋体" w:hAnsi="宋体" w:cs="宋体"/>
                <w:color w:val="000000"/>
                <w:kern w:val="0"/>
                <w:sz w:val="22"/>
                <w:szCs w:val="22"/>
              </w:rPr>
            </w:pPr>
            <w:r w:rsidRPr="00BA306C">
              <w:rPr>
                <w:rFonts w:ascii="宋体" w:hAnsi="宋体" w:cs="宋体" w:hint="eastAsia"/>
                <w:color w:val="000000"/>
                <w:kern w:val="0"/>
                <w:sz w:val="22"/>
                <w:szCs w:val="22"/>
              </w:rPr>
              <w:t>0.0203</w:t>
            </w:r>
          </w:p>
        </w:tc>
        <w:tc>
          <w:tcPr>
            <w:tcW w:w="992" w:type="dxa"/>
            <w:tcBorders>
              <w:top w:val="nil"/>
              <w:left w:val="nil"/>
              <w:bottom w:val="single" w:sz="4" w:space="0" w:color="auto"/>
              <w:right w:val="single" w:sz="4" w:space="0" w:color="auto"/>
            </w:tcBorders>
            <w:shd w:val="clear" w:color="auto" w:fill="auto"/>
            <w:noWrap/>
            <w:vAlign w:val="center"/>
            <w:hideMark/>
          </w:tcPr>
          <w:p w:rsidR="00BA306C" w:rsidRPr="00BA306C" w:rsidRDefault="00BA306C" w:rsidP="00BA306C">
            <w:pPr>
              <w:widowControl/>
              <w:jc w:val="center"/>
              <w:rPr>
                <w:rFonts w:ascii="宋体" w:hAnsi="宋体" w:cs="宋体"/>
                <w:color w:val="000000"/>
                <w:kern w:val="0"/>
                <w:sz w:val="22"/>
                <w:szCs w:val="22"/>
              </w:rPr>
            </w:pPr>
            <w:r w:rsidRPr="00BA306C">
              <w:rPr>
                <w:rFonts w:ascii="宋体" w:hAnsi="宋体" w:cs="宋体" w:hint="eastAsia"/>
                <w:color w:val="000000"/>
                <w:kern w:val="0"/>
                <w:sz w:val="22"/>
                <w:szCs w:val="22"/>
              </w:rPr>
              <w:t>0.0516</w:t>
            </w:r>
          </w:p>
        </w:tc>
        <w:tc>
          <w:tcPr>
            <w:tcW w:w="992" w:type="dxa"/>
            <w:tcBorders>
              <w:top w:val="nil"/>
              <w:left w:val="nil"/>
              <w:bottom w:val="single" w:sz="4" w:space="0" w:color="auto"/>
              <w:right w:val="single" w:sz="4" w:space="0" w:color="auto"/>
            </w:tcBorders>
            <w:shd w:val="clear" w:color="auto" w:fill="auto"/>
            <w:noWrap/>
            <w:vAlign w:val="center"/>
            <w:hideMark/>
          </w:tcPr>
          <w:p w:rsidR="00BA306C" w:rsidRPr="00BA306C" w:rsidRDefault="00BA306C" w:rsidP="00BA306C">
            <w:pPr>
              <w:widowControl/>
              <w:jc w:val="center"/>
              <w:rPr>
                <w:rFonts w:ascii="宋体" w:hAnsi="宋体" w:cs="宋体"/>
                <w:color w:val="000000"/>
                <w:kern w:val="0"/>
                <w:sz w:val="22"/>
                <w:szCs w:val="22"/>
              </w:rPr>
            </w:pPr>
            <w:r w:rsidRPr="00BA306C">
              <w:rPr>
                <w:rFonts w:ascii="宋体" w:hAnsi="宋体" w:cs="宋体" w:hint="eastAsia"/>
                <w:color w:val="000000"/>
                <w:kern w:val="0"/>
                <w:sz w:val="22"/>
                <w:szCs w:val="22"/>
              </w:rPr>
              <w:t>0.1013</w:t>
            </w:r>
          </w:p>
        </w:tc>
      </w:tr>
      <w:tr w:rsidR="00BA306C" w:rsidRPr="00BA306C" w:rsidTr="00BA306C">
        <w:trPr>
          <w:trHeight w:val="560"/>
          <w:jc w:val="center"/>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BA306C" w:rsidRPr="00BA306C" w:rsidRDefault="00BA306C" w:rsidP="00BA306C">
            <w:pPr>
              <w:widowControl/>
              <w:jc w:val="center"/>
              <w:rPr>
                <w:rFonts w:ascii="宋体" w:hAnsi="宋体" w:cs="宋体"/>
                <w:color w:val="000000"/>
                <w:kern w:val="0"/>
                <w:sz w:val="22"/>
                <w:szCs w:val="22"/>
              </w:rPr>
            </w:pPr>
            <w:r w:rsidRPr="00BA306C">
              <w:rPr>
                <w:rFonts w:ascii="宋体" w:hAnsi="宋体" w:cs="宋体" w:hint="eastAsia"/>
                <w:color w:val="000000"/>
                <w:kern w:val="0"/>
                <w:sz w:val="22"/>
                <w:szCs w:val="22"/>
              </w:rPr>
              <w:t>重复性限（r）</w:t>
            </w:r>
            <w:r w:rsidRPr="00BA306C">
              <w:rPr>
                <w:rFonts w:ascii="宋体" w:hAnsi="宋体" w:cs="宋体" w:hint="eastAsia"/>
                <w:color w:val="000000"/>
                <w:kern w:val="0"/>
                <w:sz w:val="22"/>
                <w:szCs w:val="22"/>
              </w:rPr>
              <w:br/>
              <w:t>mg/mL</w:t>
            </w:r>
          </w:p>
        </w:tc>
        <w:tc>
          <w:tcPr>
            <w:tcW w:w="1020" w:type="dxa"/>
            <w:tcBorders>
              <w:top w:val="nil"/>
              <w:left w:val="nil"/>
              <w:bottom w:val="single" w:sz="4" w:space="0" w:color="auto"/>
              <w:right w:val="single" w:sz="4" w:space="0" w:color="auto"/>
            </w:tcBorders>
            <w:shd w:val="clear" w:color="auto" w:fill="auto"/>
            <w:noWrap/>
            <w:vAlign w:val="center"/>
            <w:hideMark/>
          </w:tcPr>
          <w:p w:rsidR="00BA306C" w:rsidRPr="00BA306C" w:rsidRDefault="00BA306C" w:rsidP="00BA306C">
            <w:pPr>
              <w:widowControl/>
              <w:jc w:val="center"/>
              <w:rPr>
                <w:rFonts w:ascii="宋体" w:hAnsi="宋体" w:cs="宋体"/>
                <w:color w:val="000000"/>
                <w:kern w:val="0"/>
                <w:sz w:val="22"/>
                <w:szCs w:val="22"/>
              </w:rPr>
            </w:pPr>
            <w:r w:rsidRPr="00BA306C">
              <w:rPr>
                <w:rFonts w:ascii="宋体" w:hAnsi="宋体" w:cs="宋体" w:hint="eastAsia"/>
                <w:color w:val="000000"/>
                <w:kern w:val="0"/>
                <w:sz w:val="22"/>
                <w:szCs w:val="22"/>
              </w:rPr>
              <w:t>0.0001</w:t>
            </w:r>
          </w:p>
        </w:tc>
        <w:tc>
          <w:tcPr>
            <w:tcW w:w="1020" w:type="dxa"/>
            <w:tcBorders>
              <w:top w:val="nil"/>
              <w:left w:val="nil"/>
              <w:bottom w:val="single" w:sz="4" w:space="0" w:color="auto"/>
              <w:right w:val="single" w:sz="4" w:space="0" w:color="auto"/>
            </w:tcBorders>
            <w:shd w:val="clear" w:color="auto" w:fill="auto"/>
            <w:noWrap/>
            <w:vAlign w:val="center"/>
            <w:hideMark/>
          </w:tcPr>
          <w:p w:rsidR="00BA306C" w:rsidRPr="00BA306C" w:rsidRDefault="00BA306C" w:rsidP="00BA306C">
            <w:pPr>
              <w:widowControl/>
              <w:jc w:val="center"/>
              <w:rPr>
                <w:rFonts w:ascii="宋体" w:hAnsi="宋体" w:cs="宋体"/>
                <w:color w:val="000000"/>
                <w:kern w:val="0"/>
                <w:sz w:val="22"/>
                <w:szCs w:val="22"/>
              </w:rPr>
            </w:pPr>
            <w:r w:rsidRPr="00BA306C">
              <w:rPr>
                <w:rFonts w:ascii="宋体" w:hAnsi="宋体" w:cs="宋体" w:hint="eastAsia"/>
                <w:color w:val="000000"/>
                <w:kern w:val="0"/>
                <w:sz w:val="22"/>
                <w:szCs w:val="22"/>
              </w:rPr>
              <w:t>0.0003</w:t>
            </w:r>
          </w:p>
        </w:tc>
        <w:tc>
          <w:tcPr>
            <w:tcW w:w="975" w:type="dxa"/>
            <w:tcBorders>
              <w:top w:val="nil"/>
              <w:left w:val="nil"/>
              <w:bottom w:val="single" w:sz="4" w:space="0" w:color="auto"/>
              <w:right w:val="single" w:sz="4" w:space="0" w:color="auto"/>
            </w:tcBorders>
            <w:shd w:val="clear" w:color="auto" w:fill="auto"/>
            <w:noWrap/>
            <w:vAlign w:val="center"/>
            <w:hideMark/>
          </w:tcPr>
          <w:p w:rsidR="00BA306C" w:rsidRPr="00BA306C" w:rsidRDefault="00BA306C" w:rsidP="00BA306C">
            <w:pPr>
              <w:widowControl/>
              <w:jc w:val="center"/>
              <w:rPr>
                <w:rFonts w:ascii="宋体" w:hAnsi="宋体" w:cs="宋体"/>
                <w:color w:val="000000"/>
                <w:kern w:val="0"/>
                <w:sz w:val="22"/>
                <w:szCs w:val="22"/>
              </w:rPr>
            </w:pPr>
            <w:r w:rsidRPr="00BA306C">
              <w:rPr>
                <w:rFonts w:ascii="宋体" w:hAnsi="宋体" w:cs="宋体" w:hint="eastAsia"/>
                <w:color w:val="000000"/>
                <w:kern w:val="0"/>
                <w:sz w:val="22"/>
                <w:szCs w:val="22"/>
              </w:rPr>
              <w:t>0.0004</w:t>
            </w:r>
          </w:p>
        </w:tc>
        <w:tc>
          <w:tcPr>
            <w:tcW w:w="1134" w:type="dxa"/>
            <w:tcBorders>
              <w:top w:val="nil"/>
              <w:left w:val="nil"/>
              <w:bottom w:val="single" w:sz="4" w:space="0" w:color="auto"/>
              <w:right w:val="single" w:sz="4" w:space="0" w:color="auto"/>
            </w:tcBorders>
            <w:shd w:val="clear" w:color="auto" w:fill="auto"/>
            <w:noWrap/>
            <w:vAlign w:val="center"/>
            <w:hideMark/>
          </w:tcPr>
          <w:p w:rsidR="00BA306C" w:rsidRPr="00BA306C" w:rsidRDefault="00BA306C" w:rsidP="00BA306C">
            <w:pPr>
              <w:widowControl/>
              <w:jc w:val="center"/>
              <w:rPr>
                <w:rFonts w:ascii="宋体" w:hAnsi="宋体" w:cs="宋体"/>
                <w:color w:val="000000"/>
                <w:kern w:val="0"/>
                <w:sz w:val="22"/>
                <w:szCs w:val="22"/>
              </w:rPr>
            </w:pPr>
            <w:r w:rsidRPr="00BA306C">
              <w:rPr>
                <w:rFonts w:ascii="宋体" w:hAnsi="宋体" w:cs="宋体" w:hint="eastAsia"/>
                <w:color w:val="000000"/>
                <w:kern w:val="0"/>
                <w:sz w:val="22"/>
                <w:szCs w:val="22"/>
              </w:rPr>
              <w:t>0.0013</w:t>
            </w:r>
          </w:p>
        </w:tc>
        <w:tc>
          <w:tcPr>
            <w:tcW w:w="992" w:type="dxa"/>
            <w:tcBorders>
              <w:top w:val="nil"/>
              <w:left w:val="nil"/>
              <w:bottom w:val="single" w:sz="4" w:space="0" w:color="auto"/>
              <w:right w:val="single" w:sz="4" w:space="0" w:color="auto"/>
            </w:tcBorders>
            <w:shd w:val="clear" w:color="auto" w:fill="auto"/>
            <w:noWrap/>
            <w:vAlign w:val="center"/>
            <w:hideMark/>
          </w:tcPr>
          <w:p w:rsidR="00BA306C" w:rsidRPr="00BA306C" w:rsidRDefault="00BA306C" w:rsidP="00BA306C">
            <w:pPr>
              <w:widowControl/>
              <w:jc w:val="center"/>
              <w:rPr>
                <w:rFonts w:ascii="宋体" w:hAnsi="宋体" w:cs="宋体"/>
                <w:color w:val="000000"/>
                <w:kern w:val="0"/>
                <w:sz w:val="22"/>
                <w:szCs w:val="22"/>
              </w:rPr>
            </w:pPr>
            <w:r w:rsidRPr="00BA306C">
              <w:rPr>
                <w:rFonts w:ascii="宋体" w:hAnsi="宋体" w:cs="宋体" w:hint="eastAsia"/>
                <w:color w:val="000000"/>
                <w:kern w:val="0"/>
                <w:sz w:val="22"/>
                <w:szCs w:val="22"/>
              </w:rPr>
              <w:t>0.0005</w:t>
            </w:r>
          </w:p>
        </w:tc>
        <w:tc>
          <w:tcPr>
            <w:tcW w:w="992" w:type="dxa"/>
            <w:tcBorders>
              <w:top w:val="nil"/>
              <w:left w:val="nil"/>
              <w:bottom w:val="single" w:sz="4" w:space="0" w:color="auto"/>
              <w:right w:val="single" w:sz="4" w:space="0" w:color="auto"/>
            </w:tcBorders>
            <w:shd w:val="clear" w:color="auto" w:fill="auto"/>
            <w:noWrap/>
            <w:vAlign w:val="center"/>
            <w:hideMark/>
          </w:tcPr>
          <w:p w:rsidR="00BA306C" w:rsidRPr="00BA306C" w:rsidRDefault="00BA306C" w:rsidP="00BA306C">
            <w:pPr>
              <w:widowControl/>
              <w:jc w:val="center"/>
              <w:rPr>
                <w:rFonts w:ascii="宋体" w:hAnsi="宋体" w:cs="宋体"/>
                <w:color w:val="000000"/>
                <w:kern w:val="0"/>
                <w:sz w:val="22"/>
                <w:szCs w:val="22"/>
              </w:rPr>
            </w:pPr>
            <w:r w:rsidRPr="00BA306C">
              <w:rPr>
                <w:rFonts w:ascii="宋体" w:hAnsi="宋体" w:cs="宋体" w:hint="eastAsia"/>
                <w:color w:val="000000"/>
                <w:kern w:val="0"/>
                <w:sz w:val="22"/>
                <w:szCs w:val="22"/>
              </w:rPr>
              <w:t>0.0037</w:t>
            </w:r>
          </w:p>
        </w:tc>
      </w:tr>
      <w:tr w:rsidR="00BA306C" w:rsidRPr="00BA306C" w:rsidTr="00BA306C">
        <w:trPr>
          <w:trHeight w:val="560"/>
          <w:jc w:val="center"/>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BA306C" w:rsidRPr="00BA306C" w:rsidRDefault="00BA306C" w:rsidP="00BA306C">
            <w:pPr>
              <w:widowControl/>
              <w:jc w:val="center"/>
              <w:rPr>
                <w:rFonts w:ascii="宋体" w:hAnsi="宋体" w:cs="宋体"/>
                <w:color w:val="000000"/>
                <w:kern w:val="0"/>
                <w:sz w:val="22"/>
                <w:szCs w:val="22"/>
              </w:rPr>
            </w:pPr>
            <w:r w:rsidRPr="00BA306C">
              <w:rPr>
                <w:rFonts w:ascii="宋体" w:hAnsi="宋体" w:cs="宋体" w:hint="eastAsia"/>
                <w:color w:val="000000"/>
                <w:kern w:val="0"/>
                <w:sz w:val="22"/>
                <w:szCs w:val="22"/>
              </w:rPr>
              <w:t>金质量浓度</w:t>
            </w:r>
            <w:r w:rsidRPr="00BA306C">
              <w:rPr>
                <w:rFonts w:ascii="宋体" w:hAnsi="宋体" w:cs="宋体" w:hint="eastAsia"/>
                <w:color w:val="000000"/>
                <w:kern w:val="0"/>
                <w:sz w:val="22"/>
                <w:szCs w:val="22"/>
              </w:rPr>
              <w:br/>
              <w:t>mg/mL</w:t>
            </w:r>
          </w:p>
        </w:tc>
        <w:tc>
          <w:tcPr>
            <w:tcW w:w="1020" w:type="dxa"/>
            <w:tcBorders>
              <w:top w:val="nil"/>
              <w:left w:val="nil"/>
              <w:bottom w:val="single" w:sz="4" w:space="0" w:color="auto"/>
              <w:right w:val="single" w:sz="4" w:space="0" w:color="auto"/>
            </w:tcBorders>
            <w:shd w:val="clear" w:color="auto" w:fill="auto"/>
            <w:noWrap/>
            <w:vAlign w:val="center"/>
            <w:hideMark/>
          </w:tcPr>
          <w:p w:rsidR="00BA306C" w:rsidRPr="00BA306C" w:rsidRDefault="00BA306C" w:rsidP="00BA306C">
            <w:pPr>
              <w:widowControl/>
              <w:jc w:val="center"/>
              <w:rPr>
                <w:rFonts w:ascii="宋体" w:hAnsi="宋体" w:cs="宋体"/>
                <w:color w:val="000000"/>
                <w:kern w:val="0"/>
                <w:sz w:val="22"/>
                <w:szCs w:val="22"/>
              </w:rPr>
            </w:pPr>
            <w:r w:rsidRPr="00BA306C">
              <w:rPr>
                <w:rFonts w:ascii="宋体" w:hAnsi="宋体" w:cs="宋体" w:hint="eastAsia"/>
                <w:color w:val="000000"/>
                <w:kern w:val="0"/>
                <w:sz w:val="22"/>
                <w:szCs w:val="22"/>
              </w:rPr>
              <w:t>0.0002</w:t>
            </w:r>
          </w:p>
        </w:tc>
        <w:tc>
          <w:tcPr>
            <w:tcW w:w="1020" w:type="dxa"/>
            <w:tcBorders>
              <w:top w:val="nil"/>
              <w:left w:val="nil"/>
              <w:bottom w:val="single" w:sz="4" w:space="0" w:color="auto"/>
              <w:right w:val="single" w:sz="4" w:space="0" w:color="auto"/>
            </w:tcBorders>
            <w:shd w:val="clear" w:color="auto" w:fill="auto"/>
            <w:noWrap/>
            <w:vAlign w:val="center"/>
            <w:hideMark/>
          </w:tcPr>
          <w:p w:rsidR="00BA306C" w:rsidRPr="00BA306C" w:rsidRDefault="00BA306C" w:rsidP="00BA306C">
            <w:pPr>
              <w:widowControl/>
              <w:jc w:val="center"/>
              <w:rPr>
                <w:rFonts w:ascii="宋体" w:hAnsi="宋体" w:cs="宋体"/>
                <w:color w:val="000000"/>
                <w:kern w:val="0"/>
                <w:sz w:val="22"/>
                <w:szCs w:val="22"/>
              </w:rPr>
            </w:pPr>
            <w:r w:rsidRPr="00BA306C">
              <w:rPr>
                <w:rFonts w:ascii="宋体" w:hAnsi="宋体" w:cs="宋体" w:hint="eastAsia"/>
                <w:color w:val="000000"/>
                <w:kern w:val="0"/>
                <w:sz w:val="22"/>
                <w:szCs w:val="22"/>
              </w:rPr>
              <w:t>0.0050</w:t>
            </w:r>
          </w:p>
        </w:tc>
        <w:tc>
          <w:tcPr>
            <w:tcW w:w="975" w:type="dxa"/>
            <w:tcBorders>
              <w:top w:val="nil"/>
              <w:left w:val="nil"/>
              <w:bottom w:val="single" w:sz="4" w:space="0" w:color="auto"/>
              <w:right w:val="single" w:sz="4" w:space="0" w:color="auto"/>
            </w:tcBorders>
            <w:shd w:val="clear" w:color="auto" w:fill="auto"/>
            <w:noWrap/>
            <w:vAlign w:val="center"/>
            <w:hideMark/>
          </w:tcPr>
          <w:p w:rsidR="00BA306C" w:rsidRPr="00BA306C" w:rsidRDefault="00BA306C" w:rsidP="00BA306C">
            <w:pPr>
              <w:widowControl/>
              <w:jc w:val="center"/>
              <w:rPr>
                <w:rFonts w:ascii="宋体" w:hAnsi="宋体" w:cs="宋体"/>
                <w:color w:val="000000"/>
                <w:kern w:val="0"/>
                <w:sz w:val="22"/>
                <w:szCs w:val="22"/>
              </w:rPr>
            </w:pPr>
            <w:r w:rsidRPr="00BA306C">
              <w:rPr>
                <w:rFonts w:ascii="宋体" w:hAnsi="宋体" w:cs="宋体" w:hint="eastAsia"/>
                <w:color w:val="000000"/>
                <w:kern w:val="0"/>
                <w:sz w:val="22"/>
                <w:szCs w:val="22"/>
              </w:rPr>
              <w:t>0.0099</w:t>
            </w:r>
          </w:p>
        </w:tc>
        <w:tc>
          <w:tcPr>
            <w:tcW w:w="1134" w:type="dxa"/>
            <w:tcBorders>
              <w:top w:val="nil"/>
              <w:left w:val="nil"/>
              <w:bottom w:val="single" w:sz="4" w:space="0" w:color="auto"/>
              <w:right w:val="single" w:sz="4" w:space="0" w:color="auto"/>
            </w:tcBorders>
            <w:shd w:val="clear" w:color="auto" w:fill="auto"/>
            <w:noWrap/>
            <w:vAlign w:val="center"/>
            <w:hideMark/>
          </w:tcPr>
          <w:p w:rsidR="00BA306C" w:rsidRPr="00BA306C" w:rsidRDefault="00BA306C" w:rsidP="00BA306C">
            <w:pPr>
              <w:widowControl/>
              <w:jc w:val="center"/>
              <w:rPr>
                <w:rFonts w:ascii="宋体" w:hAnsi="宋体" w:cs="宋体"/>
                <w:color w:val="000000"/>
                <w:kern w:val="0"/>
                <w:sz w:val="22"/>
                <w:szCs w:val="22"/>
              </w:rPr>
            </w:pPr>
            <w:r w:rsidRPr="00BA306C">
              <w:rPr>
                <w:rFonts w:ascii="宋体" w:hAnsi="宋体" w:cs="宋体" w:hint="eastAsia"/>
                <w:color w:val="000000"/>
                <w:kern w:val="0"/>
                <w:sz w:val="22"/>
                <w:szCs w:val="22"/>
              </w:rPr>
              <w:t>0.0278</w:t>
            </w:r>
          </w:p>
        </w:tc>
        <w:tc>
          <w:tcPr>
            <w:tcW w:w="992" w:type="dxa"/>
            <w:tcBorders>
              <w:top w:val="nil"/>
              <w:left w:val="nil"/>
              <w:bottom w:val="single" w:sz="4" w:space="0" w:color="auto"/>
              <w:right w:val="single" w:sz="4" w:space="0" w:color="auto"/>
            </w:tcBorders>
            <w:shd w:val="clear" w:color="auto" w:fill="auto"/>
            <w:noWrap/>
            <w:vAlign w:val="center"/>
            <w:hideMark/>
          </w:tcPr>
          <w:p w:rsidR="00BA306C" w:rsidRPr="00BA306C" w:rsidRDefault="00BA306C" w:rsidP="00BA306C">
            <w:pPr>
              <w:widowControl/>
              <w:jc w:val="center"/>
              <w:rPr>
                <w:rFonts w:ascii="宋体" w:hAnsi="宋体" w:cs="宋体"/>
                <w:color w:val="000000"/>
                <w:kern w:val="0"/>
                <w:sz w:val="22"/>
                <w:szCs w:val="22"/>
              </w:rPr>
            </w:pPr>
            <w:r w:rsidRPr="00BA306C">
              <w:rPr>
                <w:rFonts w:ascii="宋体" w:hAnsi="宋体" w:cs="宋体" w:hint="eastAsia"/>
                <w:color w:val="000000"/>
                <w:kern w:val="0"/>
                <w:sz w:val="22"/>
                <w:szCs w:val="22"/>
              </w:rPr>
              <w:t>0.0558</w:t>
            </w:r>
          </w:p>
        </w:tc>
        <w:tc>
          <w:tcPr>
            <w:tcW w:w="992" w:type="dxa"/>
            <w:tcBorders>
              <w:top w:val="nil"/>
              <w:left w:val="nil"/>
              <w:bottom w:val="single" w:sz="4" w:space="0" w:color="auto"/>
              <w:right w:val="single" w:sz="4" w:space="0" w:color="auto"/>
            </w:tcBorders>
            <w:shd w:val="clear" w:color="auto" w:fill="auto"/>
            <w:noWrap/>
            <w:vAlign w:val="center"/>
            <w:hideMark/>
          </w:tcPr>
          <w:p w:rsidR="00BA306C" w:rsidRPr="00BA306C" w:rsidRDefault="00BA306C" w:rsidP="00BA306C">
            <w:pPr>
              <w:widowControl/>
              <w:jc w:val="center"/>
              <w:rPr>
                <w:rFonts w:ascii="宋体" w:hAnsi="宋体" w:cs="宋体"/>
                <w:color w:val="000000"/>
                <w:kern w:val="0"/>
                <w:sz w:val="22"/>
                <w:szCs w:val="22"/>
              </w:rPr>
            </w:pPr>
            <w:r w:rsidRPr="00BA306C">
              <w:rPr>
                <w:rFonts w:ascii="宋体" w:hAnsi="宋体" w:cs="宋体" w:hint="eastAsia"/>
                <w:color w:val="000000"/>
                <w:kern w:val="0"/>
                <w:sz w:val="22"/>
                <w:szCs w:val="22"/>
              </w:rPr>
              <w:t>0.1009</w:t>
            </w:r>
          </w:p>
        </w:tc>
      </w:tr>
      <w:tr w:rsidR="00BA306C" w:rsidRPr="00BA306C" w:rsidTr="00BA306C">
        <w:trPr>
          <w:trHeight w:val="560"/>
          <w:jc w:val="center"/>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BA306C" w:rsidRPr="00BA306C" w:rsidRDefault="00BA306C" w:rsidP="00BA306C">
            <w:pPr>
              <w:widowControl/>
              <w:jc w:val="center"/>
              <w:rPr>
                <w:rFonts w:ascii="宋体" w:hAnsi="宋体" w:cs="宋体"/>
                <w:color w:val="000000"/>
                <w:kern w:val="0"/>
                <w:sz w:val="22"/>
                <w:szCs w:val="22"/>
              </w:rPr>
            </w:pPr>
            <w:r w:rsidRPr="00BA306C">
              <w:rPr>
                <w:rFonts w:ascii="宋体" w:hAnsi="宋体" w:cs="宋体" w:hint="eastAsia"/>
                <w:color w:val="000000"/>
                <w:kern w:val="0"/>
                <w:sz w:val="22"/>
                <w:szCs w:val="22"/>
              </w:rPr>
              <w:t>重复性限（r）</w:t>
            </w:r>
            <w:r w:rsidRPr="00BA306C">
              <w:rPr>
                <w:rFonts w:ascii="宋体" w:hAnsi="宋体" w:cs="宋体" w:hint="eastAsia"/>
                <w:color w:val="000000"/>
                <w:kern w:val="0"/>
                <w:sz w:val="22"/>
                <w:szCs w:val="22"/>
              </w:rPr>
              <w:br/>
              <w:t>mg/mL</w:t>
            </w:r>
          </w:p>
        </w:tc>
        <w:tc>
          <w:tcPr>
            <w:tcW w:w="1020" w:type="dxa"/>
            <w:tcBorders>
              <w:top w:val="nil"/>
              <w:left w:val="nil"/>
              <w:bottom w:val="single" w:sz="4" w:space="0" w:color="auto"/>
              <w:right w:val="single" w:sz="4" w:space="0" w:color="auto"/>
            </w:tcBorders>
            <w:shd w:val="clear" w:color="auto" w:fill="auto"/>
            <w:noWrap/>
            <w:vAlign w:val="center"/>
            <w:hideMark/>
          </w:tcPr>
          <w:p w:rsidR="00BA306C" w:rsidRPr="00BA306C" w:rsidRDefault="00BA306C" w:rsidP="00BA306C">
            <w:pPr>
              <w:widowControl/>
              <w:jc w:val="center"/>
              <w:rPr>
                <w:rFonts w:ascii="宋体" w:hAnsi="宋体" w:cs="宋体"/>
                <w:color w:val="000000"/>
                <w:kern w:val="0"/>
                <w:sz w:val="22"/>
                <w:szCs w:val="22"/>
              </w:rPr>
            </w:pPr>
            <w:r w:rsidRPr="00BA306C">
              <w:rPr>
                <w:rFonts w:ascii="宋体" w:hAnsi="宋体" w:cs="宋体" w:hint="eastAsia"/>
                <w:color w:val="000000"/>
                <w:kern w:val="0"/>
                <w:sz w:val="22"/>
                <w:szCs w:val="22"/>
              </w:rPr>
              <w:t>0.0001</w:t>
            </w:r>
          </w:p>
        </w:tc>
        <w:tc>
          <w:tcPr>
            <w:tcW w:w="1020" w:type="dxa"/>
            <w:tcBorders>
              <w:top w:val="nil"/>
              <w:left w:val="nil"/>
              <w:bottom w:val="single" w:sz="4" w:space="0" w:color="auto"/>
              <w:right w:val="single" w:sz="4" w:space="0" w:color="auto"/>
            </w:tcBorders>
            <w:shd w:val="clear" w:color="auto" w:fill="auto"/>
            <w:noWrap/>
            <w:vAlign w:val="center"/>
            <w:hideMark/>
          </w:tcPr>
          <w:p w:rsidR="00BA306C" w:rsidRPr="00BA306C" w:rsidRDefault="00BA306C" w:rsidP="00BA306C">
            <w:pPr>
              <w:widowControl/>
              <w:jc w:val="center"/>
              <w:rPr>
                <w:rFonts w:ascii="宋体" w:hAnsi="宋体" w:cs="宋体"/>
                <w:color w:val="000000"/>
                <w:kern w:val="0"/>
                <w:sz w:val="22"/>
                <w:szCs w:val="22"/>
              </w:rPr>
            </w:pPr>
            <w:r w:rsidRPr="00BA306C">
              <w:rPr>
                <w:rFonts w:ascii="宋体" w:hAnsi="宋体" w:cs="宋体" w:hint="eastAsia"/>
                <w:color w:val="000000"/>
                <w:kern w:val="0"/>
                <w:sz w:val="22"/>
                <w:szCs w:val="22"/>
              </w:rPr>
              <w:t>0.0004</w:t>
            </w:r>
          </w:p>
        </w:tc>
        <w:tc>
          <w:tcPr>
            <w:tcW w:w="975" w:type="dxa"/>
            <w:tcBorders>
              <w:top w:val="nil"/>
              <w:left w:val="nil"/>
              <w:bottom w:val="single" w:sz="4" w:space="0" w:color="auto"/>
              <w:right w:val="single" w:sz="4" w:space="0" w:color="auto"/>
            </w:tcBorders>
            <w:shd w:val="clear" w:color="auto" w:fill="auto"/>
            <w:noWrap/>
            <w:vAlign w:val="center"/>
            <w:hideMark/>
          </w:tcPr>
          <w:p w:rsidR="00BA306C" w:rsidRPr="00BA306C" w:rsidRDefault="00BA306C" w:rsidP="00BA306C">
            <w:pPr>
              <w:widowControl/>
              <w:jc w:val="center"/>
              <w:rPr>
                <w:rFonts w:ascii="宋体" w:hAnsi="宋体" w:cs="宋体"/>
                <w:color w:val="000000"/>
                <w:kern w:val="0"/>
                <w:sz w:val="22"/>
                <w:szCs w:val="22"/>
              </w:rPr>
            </w:pPr>
            <w:r w:rsidRPr="00BA306C">
              <w:rPr>
                <w:rFonts w:ascii="宋体" w:hAnsi="宋体" w:cs="宋体" w:hint="eastAsia"/>
                <w:color w:val="000000"/>
                <w:kern w:val="0"/>
                <w:sz w:val="22"/>
                <w:szCs w:val="22"/>
              </w:rPr>
              <w:t>0.0005</w:t>
            </w:r>
          </w:p>
        </w:tc>
        <w:tc>
          <w:tcPr>
            <w:tcW w:w="1134" w:type="dxa"/>
            <w:tcBorders>
              <w:top w:val="nil"/>
              <w:left w:val="nil"/>
              <w:bottom w:val="single" w:sz="4" w:space="0" w:color="auto"/>
              <w:right w:val="single" w:sz="4" w:space="0" w:color="auto"/>
            </w:tcBorders>
            <w:shd w:val="clear" w:color="auto" w:fill="auto"/>
            <w:noWrap/>
            <w:vAlign w:val="center"/>
            <w:hideMark/>
          </w:tcPr>
          <w:p w:rsidR="00BA306C" w:rsidRPr="00BA306C" w:rsidRDefault="00BA306C" w:rsidP="00BA306C">
            <w:pPr>
              <w:widowControl/>
              <w:jc w:val="center"/>
              <w:rPr>
                <w:rFonts w:ascii="宋体" w:hAnsi="宋体" w:cs="宋体"/>
                <w:color w:val="000000"/>
                <w:kern w:val="0"/>
                <w:sz w:val="22"/>
                <w:szCs w:val="22"/>
              </w:rPr>
            </w:pPr>
            <w:r w:rsidRPr="00BA306C">
              <w:rPr>
                <w:rFonts w:ascii="宋体" w:hAnsi="宋体" w:cs="宋体" w:hint="eastAsia"/>
                <w:color w:val="000000"/>
                <w:kern w:val="0"/>
                <w:sz w:val="22"/>
                <w:szCs w:val="22"/>
              </w:rPr>
              <w:t>0.0016</w:t>
            </w:r>
          </w:p>
        </w:tc>
        <w:tc>
          <w:tcPr>
            <w:tcW w:w="992" w:type="dxa"/>
            <w:tcBorders>
              <w:top w:val="nil"/>
              <w:left w:val="nil"/>
              <w:bottom w:val="single" w:sz="4" w:space="0" w:color="auto"/>
              <w:right w:val="single" w:sz="4" w:space="0" w:color="auto"/>
            </w:tcBorders>
            <w:shd w:val="clear" w:color="auto" w:fill="auto"/>
            <w:noWrap/>
            <w:vAlign w:val="center"/>
            <w:hideMark/>
          </w:tcPr>
          <w:p w:rsidR="00BA306C" w:rsidRPr="00BA306C" w:rsidRDefault="00BA306C" w:rsidP="00BA306C">
            <w:pPr>
              <w:widowControl/>
              <w:jc w:val="center"/>
              <w:rPr>
                <w:rFonts w:ascii="宋体" w:hAnsi="宋体" w:cs="宋体"/>
                <w:color w:val="000000"/>
                <w:kern w:val="0"/>
                <w:sz w:val="22"/>
                <w:szCs w:val="22"/>
              </w:rPr>
            </w:pPr>
            <w:r w:rsidRPr="00BA306C">
              <w:rPr>
                <w:rFonts w:ascii="宋体" w:hAnsi="宋体" w:cs="宋体" w:hint="eastAsia"/>
                <w:color w:val="000000"/>
                <w:kern w:val="0"/>
                <w:sz w:val="22"/>
                <w:szCs w:val="22"/>
              </w:rPr>
              <w:t>0.0005</w:t>
            </w:r>
          </w:p>
        </w:tc>
        <w:tc>
          <w:tcPr>
            <w:tcW w:w="992" w:type="dxa"/>
            <w:tcBorders>
              <w:top w:val="nil"/>
              <w:left w:val="nil"/>
              <w:bottom w:val="single" w:sz="4" w:space="0" w:color="auto"/>
              <w:right w:val="single" w:sz="4" w:space="0" w:color="auto"/>
            </w:tcBorders>
            <w:shd w:val="clear" w:color="auto" w:fill="auto"/>
            <w:noWrap/>
            <w:vAlign w:val="center"/>
            <w:hideMark/>
          </w:tcPr>
          <w:p w:rsidR="00BA306C" w:rsidRPr="00BA306C" w:rsidRDefault="00BA306C" w:rsidP="00BA306C">
            <w:pPr>
              <w:widowControl/>
              <w:jc w:val="center"/>
              <w:rPr>
                <w:rFonts w:ascii="宋体" w:hAnsi="宋体" w:cs="宋体"/>
                <w:color w:val="000000"/>
                <w:kern w:val="0"/>
                <w:sz w:val="22"/>
                <w:szCs w:val="22"/>
              </w:rPr>
            </w:pPr>
            <w:r w:rsidRPr="00BA306C">
              <w:rPr>
                <w:rFonts w:ascii="宋体" w:hAnsi="宋体" w:cs="宋体" w:hint="eastAsia"/>
                <w:color w:val="000000"/>
                <w:kern w:val="0"/>
                <w:sz w:val="22"/>
                <w:szCs w:val="22"/>
              </w:rPr>
              <w:t>0.0026</w:t>
            </w:r>
          </w:p>
        </w:tc>
      </w:tr>
    </w:tbl>
    <w:p w:rsidR="00886153" w:rsidRDefault="00632217">
      <w:pPr>
        <w:spacing w:beforeLines="50" w:before="156" w:afterLines="50" w:after="156" w:line="360" w:lineRule="auto"/>
        <w:rPr>
          <w:rFonts w:ascii="黑体" w:eastAsia="黑体" w:hAnsi="黑体"/>
          <w:szCs w:val="21"/>
        </w:rPr>
      </w:pPr>
      <w:r>
        <w:rPr>
          <w:rFonts w:ascii="黑体" w:eastAsia="黑体" w:hAnsi="黑体" w:hint="eastAsia"/>
          <w:szCs w:val="21"/>
        </w:rPr>
        <w:t>10.2</w:t>
      </w:r>
      <w:r>
        <w:rPr>
          <w:rFonts w:ascii="黑体" w:eastAsia="黑体" w:hAnsi="黑体"/>
          <w:szCs w:val="21"/>
        </w:rPr>
        <w:t xml:space="preserve">  </w:t>
      </w:r>
      <w:r>
        <w:rPr>
          <w:rFonts w:ascii="黑体" w:eastAsia="黑体" w:hAnsi="黑体" w:hint="eastAsia"/>
          <w:szCs w:val="21"/>
        </w:rPr>
        <w:t>再现性</w:t>
      </w:r>
    </w:p>
    <w:p w:rsidR="00886153" w:rsidRDefault="00F36C69" w:rsidP="00F36C69">
      <w:pPr>
        <w:pStyle w:val="afa"/>
        <w:ind w:firstLine="420"/>
        <w:rPr>
          <w:rFonts w:asciiTheme="minorEastAsia" w:hAnsiTheme="minorEastAsia" w:cs="Tahoma"/>
          <w:color w:val="000000"/>
          <w:szCs w:val="21"/>
          <w:highlight w:val="yellow"/>
        </w:rPr>
      </w:pPr>
      <w:r>
        <w:rPr>
          <w:rFonts w:hint="eastAsia"/>
        </w:rPr>
        <w:t>在再现性条件下获得的两次独立测试结果的测定值，在以下给出的平均值范围内，这两个测试结果的绝对值不超过再现性限（R），超过再现性限（R）的情况不超过 5%，再现性限（R）按表</w:t>
      </w:r>
      <w:r w:rsidR="002100E9">
        <w:rPr>
          <w:rFonts w:hint="eastAsia"/>
        </w:rPr>
        <w:t>5</w:t>
      </w:r>
      <w:r>
        <w:rPr>
          <w:rFonts w:hint="eastAsia"/>
        </w:rPr>
        <w:t>数据采用线性内插法求得。</w:t>
      </w:r>
    </w:p>
    <w:p w:rsidR="00886153" w:rsidRDefault="00632217">
      <w:pPr>
        <w:pStyle w:val="afa"/>
        <w:ind w:firstLine="420"/>
        <w:jc w:val="center"/>
        <w:rPr>
          <w:rFonts w:ascii="黑体" w:eastAsia="黑体" w:hAnsi="黑体" w:cs="Tahoma"/>
          <w:color w:val="000000"/>
          <w:szCs w:val="21"/>
        </w:rPr>
      </w:pPr>
      <w:r>
        <w:rPr>
          <w:rFonts w:ascii="黑体" w:eastAsia="黑体" w:hAnsi="黑体" w:cs="Tahoma" w:hint="eastAsia"/>
          <w:color w:val="000000"/>
          <w:szCs w:val="21"/>
        </w:rPr>
        <w:t>表</w:t>
      </w:r>
      <w:r w:rsidR="002100E9">
        <w:rPr>
          <w:rFonts w:ascii="黑体" w:eastAsia="黑体" w:hAnsi="黑体" w:cs="Tahoma" w:hint="eastAsia"/>
          <w:color w:val="000000"/>
          <w:szCs w:val="21"/>
        </w:rPr>
        <w:t xml:space="preserve">5 </w:t>
      </w:r>
      <w:r>
        <w:rPr>
          <w:rFonts w:ascii="黑体" w:eastAsia="黑体" w:hAnsi="黑体" w:cs="Tahoma" w:hint="eastAsia"/>
          <w:color w:val="000000"/>
          <w:szCs w:val="21"/>
        </w:rPr>
        <w:t xml:space="preserve"> 再现性限</w:t>
      </w:r>
      <w:r w:rsidR="000B2A03">
        <w:rPr>
          <w:rFonts w:ascii="黑体" w:eastAsia="黑体" w:hAnsi="黑体" w:cs="Tahoma" w:hint="eastAsia"/>
          <w:color w:val="000000"/>
          <w:szCs w:val="21"/>
        </w:rPr>
        <w:t>(R)</w:t>
      </w:r>
    </w:p>
    <w:tbl>
      <w:tblPr>
        <w:tblW w:w="8100" w:type="dxa"/>
        <w:jc w:val="center"/>
        <w:tblInd w:w="93" w:type="dxa"/>
        <w:tblLook w:val="04A0" w:firstRow="1" w:lastRow="0" w:firstColumn="1" w:lastColumn="0" w:noHBand="0" w:noVBand="1"/>
      </w:tblPr>
      <w:tblGrid>
        <w:gridCol w:w="1820"/>
        <w:gridCol w:w="1020"/>
        <w:gridCol w:w="1020"/>
        <w:gridCol w:w="1080"/>
        <w:gridCol w:w="1020"/>
        <w:gridCol w:w="1020"/>
        <w:gridCol w:w="1120"/>
      </w:tblGrid>
      <w:tr w:rsidR="00BA306C" w:rsidRPr="00BA306C" w:rsidTr="00BA306C">
        <w:trPr>
          <w:trHeight w:val="560"/>
          <w:jc w:val="center"/>
        </w:trPr>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306C" w:rsidRPr="00BA306C" w:rsidRDefault="00BA306C" w:rsidP="00BA306C">
            <w:pPr>
              <w:widowControl/>
              <w:jc w:val="center"/>
              <w:rPr>
                <w:rFonts w:ascii="宋体" w:hAnsi="宋体" w:cs="宋体"/>
                <w:color w:val="000000"/>
                <w:kern w:val="0"/>
                <w:sz w:val="22"/>
                <w:szCs w:val="22"/>
              </w:rPr>
            </w:pPr>
            <w:r w:rsidRPr="00BA306C">
              <w:rPr>
                <w:rFonts w:ascii="宋体" w:hAnsi="宋体" w:cs="宋体" w:hint="eastAsia"/>
                <w:color w:val="000000"/>
                <w:kern w:val="0"/>
                <w:sz w:val="22"/>
                <w:szCs w:val="22"/>
              </w:rPr>
              <w:t>金质量浓度</w:t>
            </w:r>
            <w:r w:rsidRPr="00BA306C">
              <w:rPr>
                <w:rFonts w:ascii="宋体" w:hAnsi="宋体" w:cs="宋体" w:hint="eastAsia"/>
                <w:color w:val="000000"/>
                <w:kern w:val="0"/>
                <w:sz w:val="22"/>
                <w:szCs w:val="22"/>
              </w:rPr>
              <w:br/>
              <w:t>mg/mL</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BA306C" w:rsidRPr="00BA306C" w:rsidRDefault="00BA306C" w:rsidP="00BA306C">
            <w:pPr>
              <w:widowControl/>
              <w:jc w:val="center"/>
              <w:rPr>
                <w:rFonts w:ascii="宋体" w:hAnsi="宋体" w:cs="宋体"/>
                <w:color w:val="000000"/>
                <w:kern w:val="0"/>
                <w:sz w:val="22"/>
                <w:szCs w:val="22"/>
              </w:rPr>
            </w:pPr>
            <w:r w:rsidRPr="00BA306C">
              <w:rPr>
                <w:rFonts w:ascii="宋体" w:hAnsi="宋体" w:cs="宋体" w:hint="eastAsia"/>
                <w:color w:val="000000"/>
                <w:kern w:val="0"/>
                <w:sz w:val="22"/>
                <w:szCs w:val="22"/>
              </w:rPr>
              <w:t>0.0001</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BA306C" w:rsidRPr="00BA306C" w:rsidRDefault="00BA306C" w:rsidP="00BA306C">
            <w:pPr>
              <w:widowControl/>
              <w:jc w:val="center"/>
              <w:rPr>
                <w:rFonts w:ascii="宋体" w:hAnsi="宋体" w:cs="宋体"/>
                <w:color w:val="000000"/>
                <w:kern w:val="0"/>
                <w:sz w:val="22"/>
                <w:szCs w:val="22"/>
              </w:rPr>
            </w:pPr>
            <w:r w:rsidRPr="00BA306C">
              <w:rPr>
                <w:rFonts w:ascii="宋体" w:hAnsi="宋体" w:cs="宋体" w:hint="eastAsia"/>
                <w:color w:val="000000"/>
                <w:kern w:val="0"/>
                <w:sz w:val="22"/>
                <w:szCs w:val="22"/>
              </w:rPr>
              <w:t>0.0050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BA306C" w:rsidRPr="00BA306C" w:rsidRDefault="00BA306C" w:rsidP="00BA306C">
            <w:pPr>
              <w:widowControl/>
              <w:jc w:val="center"/>
              <w:rPr>
                <w:rFonts w:ascii="宋体" w:hAnsi="宋体" w:cs="宋体"/>
                <w:color w:val="000000"/>
                <w:kern w:val="0"/>
                <w:sz w:val="22"/>
                <w:szCs w:val="22"/>
              </w:rPr>
            </w:pPr>
            <w:r w:rsidRPr="00BA306C">
              <w:rPr>
                <w:rFonts w:ascii="宋体" w:hAnsi="宋体" w:cs="宋体" w:hint="eastAsia"/>
                <w:color w:val="000000"/>
                <w:kern w:val="0"/>
                <w:sz w:val="22"/>
                <w:szCs w:val="22"/>
              </w:rPr>
              <w:t>0.0105</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BA306C" w:rsidRPr="00BA306C" w:rsidRDefault="00BA306C" w:rsidP="00BA306C">
            <w:pPr>
              <w:widowControl/>
              <w:jc w:val="center"/>
              <w:rPr>
                <w:rFonts w:ascii="宋体" w:hAnsi="宋体" w:cs="宋体"/>
                <w:color w:val="000000"/>
                <w:kern w:val="0"/>
                <w:sz w:val="22"/>
                <w:szCs w:val="22"/>
              </w:rPr>
            </w:pPr>
            <w:r w:rsidRPr="00BA306C">
              <w:rPr>
                <w:rFonts w:ascii="宋体" w:hAnsi="宋体" w:cs="宋体" w:hint="eastAsia"/>
                <w:color w:val="000000"/>
                <w:kern w:val="0"/>
                <w:sz w:val="22"/>
                <w:szCs w:val="22"/>
              </w:rPr>
              <w:t>0.0335</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BA306C" w:rsidRPr="00BA306C" w:rsidRDefault="00BA306C" w:rsidP="00BA306C">
            <w:pPr>
              <w:widowControl/>
              <w:jc w:val="center"/>
              <w:rPr>
                <w:rFonts w:ascii="宋体" w:hAnsi="宋体" w:cs="宋体"/>
                <w:color w:val="000000"/>
                <w:kern w:val="0"/>
                <w:sz w:val="22"/>
                <w:szCs w:val="22"/>
              </w:rPr>
            </w:pPr>
            <w:r w:rsidRPr="00BA306C">
              <w:rPr>
                <w:rFonts w:ascii="宋体" w:hAnsi="宋体" w:cs="宋体" w:hint="eastAsia"/>
                <w:color w:val="000000"/>
                <w:kern w:val="0"/>
                <w:sz w:val="22"/>
                <w:szCs w:val="22"/>
              </w:rPr>
              <w:t>0.0495</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BA306C" w:rsidRPr="00BA306C" w:rsidRDefault="00BA306C" w:rsidP="00BA306C">
            <w:pPr>
              <w:widowControl/>
              <w:jc w:val="center"/>
              <w:rPr>
                <w:rFonts w:ascii="宋体" w:hAnsi="宋体" w:cs="宋体"/>
                <w:color w:val="000000"/>
                <w:kern w:val="0"/>
                <w:sz w:val="22"/>
                <w:szCs w:val="22"/>
              </w:rPr>
            </w:pPr>
            <w:r w:rsidRPr="00BA306C">
              <w:rPr>
                <w:rFonts w:ascii="宋体" w:hAnsi="宋体" w:cs="宋体" w:hint="eastAsia"/>
                <w:color w:val="000000"/>
                <w:kern w:val="0"/>
                <w:sz w:val="22"/>
                <w:szCs w:val="22"/>
              </w:rPr>
              <w:t>0.1011</w:t>
            </w:r>
          </w:p>
        </w:tc>
      </w:tr>
      <w:tr w:rsidR="00BA306C" w:rsidRPr="00BA306C" w:rsidTr="00BA306C">
        <w:trPr>
          <w:trHeight w:val="560"/>
          <w:jc w:val="center"/>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BA306C" w:rsidRPr="00BA306C" w:rsidRDefault="00BA306C" w:rsidP="00BA306C">
            <w:pPr>
              <w:widowControl/>
              <w:jc w:val="center"/>
              <w:rPr>
                <w:rFonts w:ascii="宋体" w:hAnsi="宋体" w:cs="宋体"/>
                <w:color w:val="000000"/>
                <w:kern w:val="0"/>
                <w:sz w:val="22"/>
                <w:szCs w:val="22"/>
              </w:rPr>
            </w:pPr>
            <w:r w:rsidRPr="00BA306C">
              <w:rPr>
                <w:rFonts w:ascii="宋体" w:hAnsi="宋体" w:cs="宋体" w:hint="eastAsia"/>
                <w:color w:val="000000"/>
                <w:kern w:val="0"/>
                <w:sz w:val="22"/>
                <w:szCs w:val="22"/>
              </w:rPr>
              <w:t>再现性限（R）</w:t>
            </w:r>
            <w:r w:rsidRPr="00BA306C">
              <w:rPr>
                <w:rFonts w:ascii="宋体" w:hAnsi="宋体" w:cs="宋体" w:hint="eastAsia"/>
                <w:color w:val="000000"/>
                <w:kern w:val="0"/>
                <w:sz w:val="22"/>
                <w:szCs w:val="22"/>
              </w:rPr>
              <w:br/>
              <w:t>mg/mL</w:t>
            </w:r>
          </w:p>
        </w:tc>
        <w:tc>
          <w:tcPr>
            <w:tcW w:w="1020" w:type="dxa"/>
            <w:tcBorders>
              <w:top w:val="nil"/>
              <w:left w:val="nil"/>
              <w:bottom w:val="single" w:sz="4" w:space="0" w:color="auto"/>
              <w:right w:val="single" w:sz="4" w:space="0" w:color="auto"/>
            </w:tcBorders>
            <w:shd w:val="clear" w:color="auto" w:fill="auto"/>
            <w:noWrap/>
            <w:vAlign w:val="center"/>
            <w:hideMark/>
          </w:tcPr>
          <w:p w:rsidR="00BA306C" w:rsidRPr="00BA306C" w:rsidRDefault="00BA306C" w:rsidP="00BA306C">
            <w:pPr>
              <w:widowControl/>
              <w:jc w:val="center"/>
              <w:rPr>
                <w:rFonts w:ascii="宋体" w:hAnsi="宋体" w:cs="宋体"/>
                <w:color w:val="000000"/>
                <w:kern w:val="0"/>
                <w:sz w:val="22"/>
                <w:szCs w:val="22"/>
              </w:rPr>
            </w:pPr>
            <w:r w:rsidRPr="00BA306C">
              <w:rPr>
                <w:rFonts w:ascii="宋体" w:hAnsi="宋体" w:cs="宋体" w:hint="eastAsia"/>
                <w:color w:val="000000"/>
                <w:kern w:val="0"/>
                <w:sz w:val="22"/>
                <w:szCs w:val="22"/>
              </w:rPr>
              <w:t>0.0002</w:t>
            </w:r>
          </w:p>
        </w:tc>
        <w:tc>
          <w:tcPr>
            <w:tcW w:w="1020" w:type="dxa"/>
            <w:tcBorders>
              <w:top w:val="nil"/>
              <w:left w:val="nil"/>
              <w:bottom w:val="single" w:sz="4" w:space="0" w:color="auto"/>
              <w:right w:val="single" w:sz="4" w:space="0" w:color="auto"/>
            </w:tcBorders>
            <w:shd w:val="clear" w:color="auto" w:fill="auto"/>
            <w:noWrap/>
            <w:vAlign w:val="center"/>
            <w:hideMark/>
          </w:tcPr>
          <w:p w:rsidR="00BA306C" w:rsidRPr="00BA306C" w:rsidRDefault="00BA306C" w:rsidP="00BA306C">
            <w:pPr>
              <w:widowControl/>
              <w:jc w:val="center"/>
              <w:rPr>
                <w:rFonts w:ascii="宋体" w:hAnsi="宋体" w:cs="宋体"/>
                <w:color w:val="000000"/>
                <w:kern w:val="0"/>
                <w:sz w:val="22"/>
                <w:szCs w:val="22"/>
              </w:rPr>
            </w:pPr>
            <w:r w:rsidRPr="00BA306C">
              <w:rPr>
                <w:rFonts w:ascii="宋体" w:hAnsi="宋体" w:cs="宋体" w:hint="eastAsia"/>
                <w:color w:val="000000"/>
                <w:kern w:val="0"/>
                <w:sz w:val="22"/>
                <w:szCs w:val="22"/>
              </w:rPr>
              <w:t>0.0006</w:t>
            </w:r>
          </w:p>
        </w:tc>
        <w:tc>
          <w:tcPr>
            <w:tcW w:w="1080" w:type="dxa"/>
            <w:tcBorders>
              <w:top w:val="nil"/>
              <w:left w:val="nil"/>
              <w:bottom w:val="single" w:sz="4" w:space="0" w:color="auto"/>
              <w:right w:val="single" w:sz="4" w:space="0" w:color="auto"/>
            </w:tcBorders>
            <w:shd w:val="clear" w:color="auto" w:fill="auto"/>
            <w:noWrap/>
            <w:vAlign w:val="center"/>
            <w:hideMark/>
          </w:tcPr>
          <w:p w:rsidR="00BA306C" w:rsidRPr="00BA306C" w:rsidRDefault="00BA306C" w:rsidP="00BA306C">
            <w:pPr>
              <w:widowControl/>
              <w:jc w:val="center"/>
              <w:rPr>
                <w:rFonts w:ascii="宋体" w:hAnsi="宋体" w:cs="宋体"/>
                <w:color w:val="000000"/>
                <w:kern w:val="0"/>
                <w:sz w:val="22"/>
                <w:szCs w:val="22"/>
              </w:rPr>
            </w:pPr>
            <w:r w:rsidRPr="00BA306C">
              <w:rPr>
                <w:rFonts w:ascii="宋体" w:hAnsi="宋体" w:cs="宋体" w:hint="eastAsia"/>
                <w:color w:val="000000"/>
                <w:kern w:val="0"/>
                <w:sz w:val="22"/>
                <w:szCs w:val="22"/>
              </w:rPr>
              <w:t>0.0017</w:t>
            </w:r>
          </w:p>
        </w:tc>
        <w:tc>
          <w:tcPr>
            <w:tcW w:w="1020" w:type="dxa"/>
            <w:tcBorders>
              <w:top w:val="nil"/>
              <w:left w:val="nil"/>
              <w:bottom w:val="single" w:sz="4" w:space="0" w:color="auto"/>
              <w:right w:val="single" w:sz="4" w:space="0" w:color="auto"/>
            </w:tcBorders>
            <w:shd w:val="clear" w:color="auto" w:fill="auto"/>
            <w:noWrap/>
            <w:vAlign w:val="center"/>
            <w:hideMark/>
          </w:tcPr>
          <w:p w:rsidR="00BA306C" w:rsidRPr="00BA306C" w:rsidRDefault="00BA306C" w:rsidP="00BA306C">
            <w:pPr>
              <w:widowControl/>
              <w:jc w:val="center"/>
              <w:rPr>
                <w:rFonts w:ascii="宋体" w:hAnsi="宋体" w:cs="宋体"/>
                <w:color w:val="000000"/>
                <w:kern w:val="0"/>
                <w:sz w:val="22"/>
                <w:szCs w:val="22"/>
              </w:rPr>
            </w:pPr>
            <w:r w:rsidRPr="00BA306C">
              <w:rPr>
                <w:rFonts w:ascii="宋体" w:hAnsi="宋体" w:cs="宋体" w:hint="eastAsia"/>
                <w:color w:val="000000"/>
                <w:kern w:val="0"/>
                <w:sz w:val="22"/>
                <w:szCs w:val="22"/>
              </w:rPr>
              <w:t>0.0039</w:t>
            </w:r>
          </w:p>
        </w:tc>
        <w:tc>
          <w:tcPr>
            <w:tcW w:w="1020" w:type="dxa"/>
            <w:tcBorders>
              <w:top w:val="nil"/>
              <w:left w:val="nil"/>
              <w:bottom w:val="single" w:sz="4" w:space="0" w:color="auto"/>
              <w:right w:val="single" w:sz="4" w:space="0" w:color="auto"/>
            </w:tcBorders>
            <w:shd w:val="clear" w:color="auto" w:fill="auto"/>
            <w:noWrap/>
            <w:vAlign w:val="center"/>
            <w:hideMark/>
          </w:tcPr>
          <w:p w:rsidR="00BA306C" w:rsidRPr="00BA306C" w:rsidRDefault="00BA306C" w:rsidP="00BA306C">
            <w:pPr>
              <w:widowControl/>
              <w:jc w:val="center"/>
              <w:rPr>
                <w:rFonts w:ascii="宋体" w:hAnsi="宋体" w:cs="宋体"/>
                <w:color w:val="000000"/>
                <w:kern w:val="0"/>
                <w:sz w:val="22"/>
                <w:szCs w:val="22"/>
              </w:rPr>
            </w:pPr>
            <w:r w:rsidRPr="00BA306C">
              <w:rPr>
                <w:rFonts w:ascii="宋体" w:hAnsi="宋体" w:cs="宋体" w:hint="eastAsia"/>
                <w:color w:val="000000"/>
                <w:kern w:val="0"/>
                <w:sz w:val="22"/>
                <w:szCs w:val="22"/>
              </w:rPr>
              <w:t>0.0024</w:t>
            </w:r>
          </w:p>
        </w:tc>
        <w:tc>
          <w:tcPr>
            <w:tcW w:w="1120" w:type="dxa"/>
            <w:tcBorders>
              <w:top w:val="nil"/>
              <w:left w:val="nil"/>
              <w:bottom w:val="single" w:sz="4" w:space="0" w:color="auto"/>
              <w:right w:val="single" w:sz="4" w:space="0" w:color="auto"/>
            </w:tcBorders>
            <w:shd w:val="clear" w:color="auto" w:fill="auto"/>
            <w:noWrap/>
            <w:vAlign w:val="center"/>
            <w:hideMark/>
          </w:tcPr>
          <w:p w:rsidR="00BA306C" w:rsidRPr="00BA306C" w:rsidRDefault="00BA306C" w:rsidP="00BA306C">
            <w:pPr>
              <w:widowControl/>
              <w:jc w:val="center"/>
              <w:rPr>
                <w:rFonts w:ascii="宋体" w:hAnsi="宋体" w:cs="宋体"/>
                <w:color w:val="000000"/>
                <w:kern w:val="0"/>
                <w:sz w:val="22"/>
                <w:szCs w:val="22"/>
              </w:rPr>
            </w:pPr>
            <w:r w:rsidRPr="00BA306C">
              <w:rPr>
                <w:rFonts w:ascii="宋体" w:hAnsi="宋体" w:cs="宋体" w:hint="eastAsia"/>
                <w:color w:val="000000"/>
                <w:kern w:val="0"/>
                <w:sz w:val="22"/>
                <w:szCs w:val="22"/>
              </w:rPr>
              <w:t>0.0087</w:t>
            </w:r>
          </w:p>
        </w:tc>
      </w:tr>
      <w:tr w:rsidR="00BA306C" w:rsidRPr="00BA306C" w:rsidTr="00BA306C">
        <w:trPr>
          <w:trHeight w:val="560"/>
          <w:jc w:val="center"/>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BA306C" w:rsidRPr="00BA306C" w:rsidRDefault="00BA306C" w:rsidP="00BA306C">
            <w:pPr>
              <w:widowControl/>
              <w:jc w:val="center"/>
              <w:rPr>
                <w:rFonts w:ascii="宋体" w:hAnsi="宋体" w:cs="宋体"/>
                <w:color w:val="000000"/>
                <w:kern w:val="0"/>
                <w:sz w:val="22"/>
                <w:szCs w:val="22"/>
              </w:rPr>
            </w:pPr>
            <w:r w:rsidRPr="00BA306C">
              <w:rPr>
                <w:rFonts w:ascii="宋体" w:hAnsi="宋体" w:cs="宋体" w:hint="eastAsia"/>
                <w:color w:val="000000"/>
                <w:kern w:val="0"/>
                <w:sz w:val="22"/>
                <w:szCs w:val="22"/>
              </w:rPr>
              <w:t>银质量浓度</w:t>
            </w:r>
            <w:r w:rsidRPr="00BA306C">
              <w:rPr>
                <w:rFonts w:ascii="宋体" w:hAnsi="宋体" w:cs="宋体" w:hint="eastAsia"/>
                <w:color w:val="000000"/>
                <w:kern w:val="0"/>
                <w:sz w:val="22"/>
                <w:szCs w:val="22"/>
              </w:rPr>
              <w:br/>
              <w:t>mg/mL</w:t>
            </w:r>
          </w:p>
        </w:tc>
        <w:tc>
          <w:tcPr>
            <w:tcW w:w="1020" w:type="dxa"/>
            <w:tcBorders>
              <w:top w:val="nil"/>
              <w:left w:val="nil"/>
              <w:bottom w:val="single" w:sz="4" w:space="0" w:color="auto"/>
              <w:right w:val="single" w:sz="4" w:space="0" w:color="auto"/>
            </w:tcBorders>
            <w:shd w:val="clear" w:color="auto" w:fill="auto"/>
            <w:noWrap/>
            <w:vAlign w:val="center"/>
            <w:hideMark/>
          </w:tcPr>
          <w:p w:rsidR="00BA306C" w:rsidRPr="00BA306C" w:rsidRDefault="00BA306C" w:rsidP="00BA306C">
            <w:pPr>
              <w:widowControl/>
              <w:jc w:val="center"/>
              <w:rPr>
                <w:rFonts w:ascii="宋体" w:hAnsi="宋体" w:cs="宋体"/>
                <w:color w:val="000000"/>
                <w:kern w:val="0"/>
                <w:sz w:val="22"/>
                <w:szCs w:val="22"/>
              </w:rPr>
            </w:pPr>
            <w:r w:rsidRPr="00BA306C">
              <w:rPr>
                <w:rFonts w:ascii="宋体" w:hAnsi="宋体" w:cs="宋体" w:hint="eastAsia"/>
                <w:color w:val="000000"/>
                <w:kern w:val="0"/>
                <w:sz w:val="22"/>
                <w:szCs w:val="22"/>
              </w:rPr>
              <w:t>0.0003</w:t>
            </w:r>
          </w:p>
        </w:tc>
        <w:tc>
          <w:tcPr>
            <w:tcW w:w="1020" w:type="dxa"/>
            <w:tcBorders>
              <w:top w:val="nil"/>
              <w:left w:val="nil"/>
              <w:bottom w:val="single" w:sz="4" w:space="0" w:color="auto"/>
              <w:right w:val="single" w:sz="4" w:space="0" w:color="auto"/>
            </w:tcBorders>
            <w:shd w:val="clear" w:color="auto" w:fill="auto"/>
            <w:noWrap/>
            <w:vAlign w:val="center"/>
            <w:hideMark/>
          </w:tcPr>
          <w:p w:rsidR="00BA306C" w:rsidRPr="00BA306C" w:rsidRDefault="00BA306C" w:rsidP="00BA306C">
            <w:pPr>
              <w:widowControl/>
              <w:jc w:val="center"/>
              <w:rPr>
                <w:rFonts w:ascii="宋体" w:hAnsi="宋体" w:cs="宋体"/>
                <w:color w:val="000000"/>
                <w:kern w:val="0"/>
                <w:sz w:val="22"/>
                <w:szCs w:val="22"/>
              </w:rPr>
            </w:pPr>
            <w:r w:rsidRPr="00BA306C">
              <w:rPr>
                <w:rFonts w:ascii="宋体" w:hAnsi="宋体" w:cs="宋体" w:hint="eastAsia"/>
                <w:color w:val="000000"/>
                <w:kern w:val="0"/>
                <w:sz w:val="22"/>
                <w:szCs w:val="22"/>
              </w:rPr>
              <w:t>0.0049</w:t>
            </w:r>
          </w:p>
        </w:tc>
        <w:tc>
          <w:tcPr>
            <w:tcW w:w="1080" w:type="dxa"/>
            <w:tcBorders>
              <w:top w:val="nil"/>
              <w:left w:val="nil"/>
              <w:bottom w:val="single" w:sz="4" w:space="0" w:color="auto"/>
              <w:right w:val="single" w:sz="4" w:space="0" w:color="auto"/>
            </w:tcBorders>
            <w:shd w:val="clear" w:color="auto" w:fill="auto"/>
            <w:noWrap/>
            <w:vAlign w:val="center"/>
            <w:hideMark/>
          </w:tcPr>
          <w:p w:rsidR="00BA306C" w:rsidRPr="00BA306C" w:rsidRDefault="00BA306C" w:rsidP="00BA306C">
            <w:pPr>
              <w:widowControl/>
              <w:jc w:val="center"/>
              <w:rPr>
                <w:rFonts w:ascii="宋体" w:hAnsi="宋体" w:cs="宋体"/>
                <w:color w:val="000000"/>
                <w:kern w:val="0"/>
                <w:sz w:val="22"/>
                <w:szCs w:val="22"/>
              </w:rPr>
            </w:pPr>
            <w:r w:rsidRPr="00BA306C">
              <w:rPr>
                <w:rFonts w:ascii="宋体" w:hAnsi="宋体" w:cs="宋体" w:hint="eastAsia"/>
                <w:color w:val="000000"/>
                <w:kern w:val="0"/>
                <w:sz w:val="22"/>
                <w:szCs w:val="22"/>
              </w:rPr>
              <w:t>0.0099</w:t>
            </w:r>
          </w:p>
        </w:tc>
        <w:tc>
          <w:tcPr>
            <w:tcW w:w="1020" w:type="dxa"/>
            <w:tcBorders>
              <w:top w:val="nil"/>
              <w:left w:val="nil"/>
              <w:bottom w:val="single" w:sz="4" w:space="0" w:color="auto"/>
              <w:right w:val="single" w:sz="4" w:space="0" w:color="auto"/>
            </w:tcBorders>
            <w:shd w:val="clear" w:color="auto" w:fill="auto"/>
            <w:noWrap/>
            <w:vAlign w:val="center"/>
            <w:hideMark/>
          </w:tcPr>
          <w:p w:rsidR="00BA306C" w:rsidRPr="00BA306C" w:rsidRDefault="00BA306C" w:rsidP="00BA306C">
            <w:pPr>
              <w:widowControl/>
              <w:jc w:val="center"/>
              <w:rPr>
                <w:rFonts w:ascii="宋体" w:hAnsi="宋体" w:cs="宋体"/>
                <w:color w:val="000000"/>
                <w:kern w:val="0"/>
                <w:sz w:val="22"/>
                <w:szCs w:val="22"/>
              </w:rPr>
            </w:pPr>
            <w:r w:rsidRPr="00BA306C">
              <w:rPr>
                <w:rFonts w:ascii="宋体" w:hAnsi="宋体" w:cs="宋体" w:hint="eastAsia"/>
                <w:color w:val="000000"/>
                <w:kern w:val="0"/>
                <w:sz w:val="22"/>
                <w:szCs w:val="22"/>
              </w:rPr>
              <w:t>0.0203</w:t>
            </w:r>
          </w:p>
        </w:tc>
        <w:tc>
          <w:tcPr>
            <w:tcW w:w="1020" w:type="dxa"/>
            <w:tcBorders>
              <w:top w:val="nil"/>
              <w:left w:val="nil"/>
              <w:bottom w:val="single" w:sz="4" w:space="0" w:color="auto"/>
              <w:right w:val="single" w:sz="4" w:space="0" w:color="auto"/>
            </w:tcBorders>
            <w:shd w:val="clear" w:color="auto" w:fill="auto"/>
            <w:noWrap/>
            <w:vAlign w:val="center"/>
            <w:hideMark/>
          </w:tcPr>
          <w:p w:rsidR="00BA306C" w:rsidRPr="00BA306C" w:rsidRDefault="00BA306C" w:rsidP="00BA306C">
            <w:pPr>
              <w:widowControl/>
              <w:jc w:val="center"/>
              <w:rPr>
                <w:rFonts w:ascii="宋体" w:hAnsi="宋体" w:cs="宋体"/>
                <w:color w:val="000000"/>
                <w:kern w:val="0"/>
                <w:sz w:val="22"/>
                <w:szCs w:val="22"/>
              </w:rPr>
            </w:pPr>
            <w:r w:rsidRPr="00BA306C">
              <w:rPr>
                <w:rFonts w:ascii="宋体" w:hAnsi="宋体" w:cs="宋体" w:hint="eastAsia"/>
                <w:color w:val="000000"/>
                <w:kern w:val="0"/>
                <w:sz w:val="22"/>
                <w:szCs w:val="22"/>
              </w:rPr>
              <w:t>0.0450</w:t>
            </w:r>
          </w:p>
        </w:tc>
        <w:tc>
          <w:tcPr>
            <w:tcW w:w="1120" w:type="dxa"/>
            <w:tcBorders>
              <w:top w:val="nil"/>
              <w:left w:val="nil"/>
              <w:bottom w:val="single" w:sz="4" w:space="0" w:color="auto"/>
              <w:right w:val="single" w:sz="4" w:space="0" w:color="auto"/>
            </w:tcBorders>
            <w:shd w:val="clear" w:color="auto" w:fill="auto"/>
            <w:noWrap/>
            <w:vAlign w:val="center"/>
            <w:hideMark/>
          </w:tcPr>
          <w:p w:rsidR="00BA306C" w:rsidRPr="00BA306C" w:rsidRDefault="00BA306C" w:rsidP="00BA306C">
            <w:pPr>
              <w:widowControl/>
              <w:jc w:val="center"/>
              <w:rPr>
                <w:rFonts w:ascii="宋体" w:hAnsi="宋体" w:cs="宋体"/>
                <w:color w:val="000000"/>
                <w:kern w:val="0"/>
                <w:sz w:val="22"/>
                <w:szCs w:val="22"/>
              </w:rPr>
            </w:pPr>
            <w:r w:rsidRPr="00BA306C">
              <w:rPr>
                <w:rFonts w:ascii="宋体" w:hAnsi="宋体" w:cs="宋体" w:hint="eastAsia"/>
                <w:color w:val="000000"/>
                <w:kern w:val="0"/>
                <w:sz w:val="22"/>
                <w:szCs w:val="22"/>
              </w:rPr>
              <w:t>0.0948</w:t>
            </w:r>
          </w:p>
        </w:tc>
      </w:tr>
      <w:tr w:rsidR="00BA306C" w:rsidRPr="00BA306C" w:rsidTr="00BA306C">
        <w:trPr>
          <w:trHeight w:val="560"/>
          <w:jc w:val="center"/>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BA306C" w:rsidRPr="00BA306C" w:rsidRDefault="00BA306C" w:rsidP="00BA306C">
            <w:pPr>
              <w:widowControl/>
              <w:jc w:val="center"/>
              <w:rPr>
                <w:rFonts w:ascii="宋体" w:hAnsi="宋体" w:cs="宋体"/>
                <w:color w:val="000000"/>
                <w:kern w:val="0"/>
                <w:sz w:val="22"/>
                <w:szCs w:val="22"/>
              </w:rPr>
            </w:pPr>
            <w:r w:rsidRPr="00BA306C">
              <w:rPr>
                <w:rFonts w:ascii="宋体" w:hAnsi="宋体" w:cs="宋体" w:hint="eastAsia"/>
                <w:color w:val="000000"/>
                <w:kern w:val="0"/>
                <w:sz w:val="22"/>
                <w:szCs w:val="22"/>
              </w:rPr>
              <w:lastRenderedPageBreak/>
              <w:t>再现性限（R）</w:t>
            </w:r>
            <w:r w:rsidRPr="00BA306C">
              <w:rPr>
                <w:rFonts w:ascii="宋体" w:hAnsi="宋体" w:cs="宋体" w:hint="eastAsia"/>
                <w:color w:val="000000"/>
                <w:kern w:val="0"/>
                <w:sz w:val="22"/>
                <w:szCs w:val="22"/>
              </w:rPr>
              <w:br/>
              <w:t>mg/mL</w:t>
            </w:r>
          </w:p>
        </w:tc>
        <w:tc>
          <w:tcPr>
            <w:tcW w:w="1020" w:type="dxa"/>
            <w:tcBorders>
              <w:top w:val="nil"/>
              <w:left w:val="nil"/>
              <w:bottom w:val="single" w:sz="4" w:space="0" w:color="auto"/>
              <w:right w:val="single" w:sz="4" w:space="0" w:color="auto"/>
            </w:tcBorders>
            <w:shd w:val="clear" w:color="auto" w:fill="auto"/>
            <w:noWrap/>
            <w:vAlign w:val="center"/>
            <w:hideMark/>
          </w:tcPr>
          <w:p w:rsidR="00BA306C" w:rsidRPr="00BA306C" w:rsidRDefault="00BA306C" w:rsidP="00BA306C">
            <w:pPr>
              <w:widowControl/>
              <w:jc w:val="center"/>
              <w:rPr>
                <w:rFonts w:ascii="宋体" w:hAnsi="宋体" w:cs="宋体"/>
                <w:color w:val="000000"/>
                <w:kern w:val="0"/>
                <w:sz w:val="22"/>
                <w:szCs w:val="22"/>
              </w:rPr>
            </w:pPr>
            <w:r w:rsidRPr="00BA306C">
              <w:rPr>
                <w:rFonts w:ascii="宋体" w:hAnsi="宋体" w:cs="宋体" w:hint="eastAsia"/>
                <w:color w:val="000000"/>
                <w:kern w:val="0"/>
                <w:sz w:val="22"/>
                <w:szCs w:val="22"/>
              </w:rPr>
              <w:t>0.0001</w:t>
            </w:r>
          </w:p>
        </w:tc>
        <w:tc>
          <w:tcPr>
            <w:tcW w:w="1020" w:type="dxa"/>
            <w:tcBorders>
              <w:top w:val="nil"/>
              <w:left w:val="nil"/>
              <w:bottom w:val="single" w:sz="4" w:space="0" w:color="auto"/>
              <w:right w:val="single" w:sz="4" w:space="0" w:color="auto"/>
            </w:tcBorders>
            <w:shd w:val="clear" w:color="auto" w:fill="auto"/>
            <w:noWrap/>
            <w:vAlign w:val="center"/>
            <w:hideMark/>
          </w:tcPr>
          <w:p w:rsidR="00BA306C" w:rsidRPr="00BA306C" w:rsidRDefault="00BA306C" w:rsidP="00BA306C">
            <w:pPr>
              <w:widowControl/>
              <w:jc w:val="center"/>
              <w:rPr>
                <w:rFonts w:ascii="宋体" w:hAnsi="宋体" w:cs="宋体"/>
                <w:color w:val="000000"/>
                <w:kern w:val="0"/>
                <w:sz w:val="22"/>
                <w:szCs w:val="22"/>
              </w:rPr>
            </w:pPr>
            <w:r w:rsidRPr="00BA306C">
              <w:rPr>
                <w:rFonts w:ascii="宋体" w:hAnsi="宋体" w:cs="宋体" w:hint="eastAsia"/>
                <w:color w:val="000000"/>
                <w:kern w:val="0"/>
                <w:sz w:val="22"/>
                <w:szCs w:val="22"/>
              </w:rPr>
              <w:t>0.0006</w:t>
            </w:r>
          </w:p>
        </w:tc>
        <w:tc>
          <w:tcPr>
            <w:tcW w:w="1080" w:type="dxa"/>
            <w:tcBorders>
              <w:top w:val="nil"/>
              <w:left w:val="nil"/>
              <w:bottom w:val="single" w:sz="4" w:space="0" w:color="auto"/>
              <w:right w:val="single" w:sz="4" w:space="0" w:color="auto"/>
            </w:tcBorders>
            <w:shd w:val="clear" w:color="auto" w:fill="auto"/>
            <w:noWrap/>
            <w:vAlign w:val="center"/>
            <w:hideMark/>
          </w:tcPr>
          <w:p w:rsidR="00BA306C" w:rsidRPr="00BA306C" w:rsidRDefault="00BA306C" w:rsidP="00BA306C">
            <w:pPr>
              <w:widowControl/>
              <w:jc w:val="center"/>
              <w:rPr>
                <w:rFonts w:ascii="宋体" w:hAnsi="宋体" w:cs="宋体"/>
                <w:color w:val="000000"/>
                <w:kern w:val="0"/>
                <w:sz w:val="22"/>
                <w:szCs w:val="22"/>
              </w:rPr>
            </w:pPr>
            <w:r w:rsidRPr="00BA306C">
              <w:rPr>
                <w:rFonts w:ascii="宋体" w:hAnsi="宋体" w:cs="宋体" w:hint="eastAsia"/>
                <w:color w:val="000000"/>
                <w:kern w:val="0"/>
                <w:sz w:val="22"/>
                <w:szCs w:val="22"/>
              </w:rPr>
              <w:t>0.0009</w:t>
            </w:r>
          </w:p>
        </w:tc>
        <w:tc>
          <w:tcPr>
            <w:tcW w:w="1020" w:type="dxa"/>
            <w:tcBorders>
              <w:top w:val="nil"/>
              <w:left w:val="nil"/>
              <w:bottom w:val="single" w:sz="4" w:space="0" w:color="auto"/>
              <w:right w:val="single" w:sz="4" w:space="0" w:color="auto"/>
            </w:tcBorders>
            <w:shd w:val="clear" w:color="auto" w:fill="auto"/>
            <w:noWrap/>
            <w:vAlign w:val="center"/>
            <w:hideMark/>
          </w:tcPr>
          <w:p w:rsidR="00BA306C" w:rsidRPr="00BA306C" w:rsidRDefault="00BA306C" w:rsidP="00BA306C">
            <w:pPr>
              <w:widowControl/>
              <w:jc w:val="center"/>
              <w:rPr>
                <w:rFonts w:ascii="宋体" w:hAnsi="宋体" w:cs="宋体"/>
                <w:color w:val="000000"/>
                <w:kern w:val="0"/>
                <w:sz w:val="22"/>
                <w:szCs w:val="22"/>
              </w:rPr>
            </w:pPr>
            <w:r w:rsidRPr="00BA306C">
              <w:rPr>
                <w:rFonts w:ascii="宋体" w:hAnsi="宋体" w:cs="宋体" w:hint="eastAsia"/>
                <w:color w:val="000000"/>
                <w:kern w:val="0"/>
                <w:sz w:val="22"/>
                <w:szCs w:val="22"/>
              </w:rPr>
              <w:t>0.0031</w:t>
            </w:r>
          </w:p>
        </w:tc>
        <w:tc>
          <w:tcPr>
            <w:tcW w:w="1020" w:type="dxa"/>
            <w:tcBorders>
              <w:top w:val="nil"/>
              <w:left w:val="nil"/>
              <w:bottom w:val="single" w:sz="4" w:space="0" w:color="auto"/>
              <w:right w:val="single" w:sz="4" w:space="0" w:color="auto"/>
            </w:tcBorders>
            <w:shd w:val="clear" w:color="auto" w:fill="auto"/>
            <w:noWrap/>
            <w:vAlign w:val="center"/>
            <w:hideMark/>
          </w:tcPr>
          <w:p w:rsidR="00BA306C" w:rsidRPr="00BA306C" w:rsidRDefault="00BA306C" w:rsidP="00BA306C">
            <w:pPr>
              <w:widowControl/>
              <w:jc w:val="center"/>
              <w:rPr>
                <w:rFonts w:ascii="宋体" w:hAnsi="宋体" w:cs="宋体"/>
                <w:color w:val="000000"/>
                <w:kern w:val="0"/>
                <w:sz w:val="22"/>
                <w:szCs w:val="22"/>
              </w:rPr>
            </w:pPr>
            <w:r w:rsidRPr="00BA306C">
              <w:rPr>
                <w:rFonts w:ascii="宋体" w:hAnsi="宋体" w:cs="宋体" w:hint="eastAsia"/>
                <w:color w:val="000000"/>
                <w:kern w:val="0"/>
                <w:sz w:val="22"/>
                <w:szCs w:val="22"/>
              </w:rPr>
              <w:t>0.0049</w:t>
            </w:r>
          </w:p>
        </w:tc>
        <w:tc>
          <w:tcPr>
            <w:tcW w:w="1120" w:type="dxa"/>
            <w:tcBorders>
              <w:top w:val="nil"/>
              <w:left w:val="nil"/>
              <w:bottom w:val="single" w:sz="4" w:space="0" w:color="auto"/>
              <w:right w:val="single" w:sz="4" w:space="0" w:color="auto"/>
            </w:tcBorders>
            <w:shd w:val="clear" w:color="auto" w:fill="auto"/>
            <w:noWrap/>
            <w:vAlign w:val="center"/>
            <w:hideMark/>
          </w:tcPr>
          <w:p w:rsidR="00BA306C" w:rsidRPr="00BA306C" w:rsidRDefault="00BA306C" w:rsidP="00BA306C">
            <w:pPr>
              <w:widowControl/>
              <w:jc w:val="center"/>
              <w:rPr>
                <w:rFonts w:ascii="宋体" w:hAnsi="宋体" w:cs="宋体"/>
                <w:color w:val="000000"/>
                <w:kern w:val="0"/>
                <w:sz w:val="22"/>
                <w:szCs w:val="22"/>
              </w:rPr>
            </w:pPr>
            <w:r w:rsidRPr="00BA306C">
              <w:rPr>
                <w:rFonts w:ascii="宋体" w:hAnsi="宋体" w:cs="宋体" w:hint="eastAsia"/>
                <w:color w:val="000000"/>
                <w:kern w:val="0"/>
                <w:sz w:val="22"/>
                <w:szCs w:val="22"/>
              </w:rPr>
              <w:t>0.0598</w:t>
            </w:r>
          </w:p>
        </w:tc>
      </w:tr>
      <w:tr w:rsidR="00BA306C" w:rsidRPr="00BA306C" w:rsidTr="00BA306C">
        <w:trPr>
          <w:trHeight w:val="560"/>
          <w:jc w:val="center"/>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BA306C" w:rsidRPr="00BA306C" w:rsidRDefault="00BA306C" w:rsidP="00BA306C">
            <w:pPr>
              <w:widowControl/>
              <w:jc w:val="center"/>
              <w:rPr>
                <w:rFonts w:ascii="宋体" w:hAnsi="宋体" w:cs="宋体"/>
                <w:color w:val="000000"/>
                <w:kern w:val="0"/>
                <w:sz w:val="22"/>
                <w:szCs w:val="22"/>
              </w:rPr>
            </w:pPr>
            <w:r w:rsidRPr="00BA306C">
              <w:rPr>
                <w:rFonts w:ascii="宋体" w:hAnsi="宋体" w:cs="宋体" w:hint="eastAsia"/>
                <w:color w:val="000000"/>
                <w:kern w:val="0"/>
                <w:sz w:val="22"/>
                <w:szCs w:val="22"/>
              </w:rPr>
              <w:t>铂质量浓度</w:t>
            </w:r>
            <w:r w:rsidRPr="00BA306C">
              <w:rPr>
                <w:rFonts w:ascii="宋体" w:hAnsi="宋体" w:cs="宋体" w:hint="eastAsia"/>
                <w:color w:val="000000"/>
                <w:kern w:val="0"/>
                <w:sz w:val="22"/>
                <w:szCs w:val="22"/>
              </w:rPr>
              <w:br/>
              <w:t>mg/mL</w:t>
            </w:r>
          </w:p>
        </w:tc>
        <w:tc>
          <w:tcPr>
            <w:tcW w:w="1020" w:type="dxa"/>
            <w:tcBorders>
              <w:top w:val="nil"/>
              <w:left w:val="nil"/>
              <w:bottom w:val="single" w:sz="4" w:space="0" w:color="auto"/>
              <w:right w:val="single" w:sz="4" w:space="0" w:color="auto"/>
            </w:tcBorders>
            <w:shd w:val="clear" w:color="auto" w:fill="auto"/>
            <w:noWrap/>
            <w:vAlign w:val="center"/>
            <w:hideMark/>
          </w:tcPr>
          <w:p w:rsidR="00BA306C" w:rsidRPr="00BA306C" w:rsidRDefault="00BA306C" w:rsidP="00BA306C">
            <w:pPr>
              <w:widowControl/>
              <w:jc w:val="center"/>
              <w:rPr>
                <w:rFonts w:ascii="宋体" w:hAnsi="宋体" w:cs="宋体"/>
                <w:color w:val="000000"/>
                <w:kern w:val="0"/>
                <w:sz w:val="22"/>
                <w:szCs w:val="22"/>
              </w:rPr>
            </w:pPr>
            <w:r w:rsidRPr="00BA306C">
              <w:rPr>
                <w:rFonts w:ascii="宋体" w:hAnsi="宋体" w:cs="宋体" w:hint="eastAsia"/>
                <w:color w:val="000000"/>
                <w:kern w:val="0"/>
                <w:sz w:val="22"/>
                <w:szCs w:val="22"/>
              </w:rPr>
              <w:t>0.0001</w:t>
            </w:r>
          </w:p>
        </w:tc>
        <w:tc>
          <w:tcPr>
            <w:tcW w:w="1020" w:type="dxa"/>
            <w:tcBorders>
              <w:top w:val="nil"/>
              <w:left w:val="nil"/>
              <w:bottom w:val="single" w:sz="4" w:space="0" w:color="auto"/>
              <w:right w:val="single" w:sz="4" w:space="0" w:color="auto"/>
            </w:tcBorders>
            <w:shd w:val="clear" w:color="auto" w:fill="auto"/>
            <w:noWrap/>
            <w:vAlign w:val="center"/>
            <w:hideMark/>
          </w:tcPr>
          <w:p w:rsidR="00BA306C" w:rsidRPr="00BA306C" w:rsidRDefault="00BA306C" w:rsidP="00BA306C">
            <w:pPr>
              <w:widowControl/>
              <w:jc w:val="center"/>
              <w:rPr>
                <w:rFonts w:ascii="宋体" w:hAnsi="宋体" w:cs="宋体"/>
                <w:color w:val="000000"/>
                <w:kern w:val="0"/>
                <w:sz w:val="22"/>
                <w:szCs w:val="22"/>
              </w:rPr>
            </w:pPr>
            <w:r w:rsidRPr="00BA306C">
              <w:rPr>
                <w:rFonts w:ascii="宋体" w:hAnsi="宋体" w:cs="宋体" w:hint="eastAsia"/>
                <w:color w:val="000000"/>
                <w:kern w:val="0"/>
                <w:sz w:val="22"/>
                <w:szCs w:val="22"/>
              </w:rPr>
              <w:t>0.0049</w:t>
            </w:r>
          </w:p>
        </w:tc>
        <w:tc>
          <w:tcPr>
            <w:tcW w:w="1080" w:type="dxa"/>
            <w:tcBorders>
              <w:top w:val="nil"/>
              <w:left w:val="nil"/>
              <w:bottom w:val="single" w:sz="4" w:space="0" w:color="auto"/>
              <w:right w:val="single" w:sz="4" w:space="0" w:color="auto"/>
            </w:tcBorders>
            <w:shd w:val="clear" w:color="auto" w:fill="auto"/>
            <w:noWrap/>
            <w:vAlign w:val="center"/>
            <w:hideMark/>
          </w:tcPr>
          <w:p w:rsidR="00BA306C" w:rsidRPr="00BA306C" w:rsidRDefault="00BA306C" w:rsidP="00BA306C">
            <w:pPr>
              <w:widowControl/>
              <w:jc w:val="center"/>
              <w:rPr>
                <w:rFonts w:ascii="宋体" w:hAnsi="宋体" w:cs="宋体"/>
                <w:color w:val="000000"/>
                <w:kern w:val="0"/>
                <w:sz w:val="22"/>
                <w:szCs w:val="22"/>
              </w:rPr>
            </w:pPr>
            <w:r w:rsidRPr="00BA306C">
              <w:rPr>
                <w:rFonts w:ascii="宋体" w:hAnsi="宋体" w:cs="宋体" w:hint="eastAsia"/>
                <w:color w:val="000000"/>
                <w:kern w:val="0"/>
                <w:sz w:val="22"/>
                <w:szCs w:val="22"/>
              </w:rPr>
              <w:t>0.0101</w:t>
            </w:r>
          </w:p>
        </w:tc>
        <w:tc>
          <w:tcPr>
            <w:tcW w:w="1020" w:type="dxa"/>
            <w:tcBorders>
              <w:top w:val="nil"/>
              <w:left w:val="nil"/>
              <w:bottom w:val="single" w:sz="4" w:space="0" w:color="auto"/>
              <w:right w:val="single" w:sz="4" w:space="0" w:color="auto"/>
            </w:tcBorders>
            <w:shd w:val="clear" w:color="auto" w:fill="auto"/>
            <w:noWrap/>
            <w:vAlign w:val="center"/>
            <w:hideMark/>
          </w:tcPr>
          <w:p w:rsidR="00BA306C" w:rsidRPr="00BA306C" w:rsidRDefault="00BA306C" w:rsidP="00BA306C">
            <w:pPr>
              <w:widowControl/>
              <w:jc w:val="center"/>
              <w:rPr>
                <w:rFonts w:ascii="宋体" w:hAnsi="宋体" w:cs="宋体"/>
                <w:color w:val="000000"/>
                <w:kern w:val="0"/>
                <w:sz w:val="22"/>
                <w:szCs w:val="22"/>
              </w:rPr>
            </w:pPr>
            <w:r w:rsidRPr="00BA306C">
              <w:rPr>
                <w:rFonts w:ascii="宋体" w:hAnsi="宋体" w:cs="宋体" w:hint="eastAsia"/>
                <w:color w:val="000000"/>
                <w:kern w:val="0"/>
                <w:sz w:val="22"/>
                <w:szCs w:val="22"/>
              </w:rPr>
              <w:t>0.0203</w:t>
            </w:r>
          </w:p>
        </w:tc>
        <w:tc>
          <w:tcPr>
            <w:tcW w:w="1020" w:type="dxa"/>
            <w:tcBorders>
              <w:top w:val="nil"/>
              <w:left w:val="nil"/>
              <w:bottom w:val="single" w:sz="4" w:space="0" w:color="auto"/>
              <w:right w:val="single" w:sz="4" w:space="0" w:color="auto"/>
            </w:tcBorders>
            <w:shd w:val="clear" w:color="auto" w:fill="auto"/>
            <w:noWrap/>
            <w:vAlign w:val="center"/>
            <w:hideMark/>
          </w:tcPr>
          <w:p w:rsidR="00BA306C" w:rsidRPr="00BA306C" w:rsidRDefault="00BA306C" w:rsidP="00BA306C">
            <w:pPr>
              <w:widowControl/>
              <w:jc w:val="center"/>
              <w:rPr>
                <w:rFonts w:ascii="宋体" w:hAnsi="宋体" w:cs="宋体"/>
                <w:color w:val="000000"/>
                <w:kern w:val="0"/>
                <w:sz w:val="22"/>
                <w:szCs w:val="22"/>
              </w:rPr>
            </w:pPr>
            <w:r w:rsidRPr="00BA306C">
              <w:rPr>
                <w:rFonts w:ascii="宋体" w:hAnsi="宋体" w:cs="宋体" w:hint="eastAsia"/>
                <w:color w:val="000000"/>
                <w:kern w:val="0"/>
                <w:sz w:val="22"/>
                <w:szCs w:val="22"/>
              </w:rPr>
              <w:t>0.0506</w:t>
            </w:r>
          </w:p>
        </w:tc>
        <w:tc>
          <w:tcPr>
            <w:tcW w:w="1120" w:type="dxa"/>
            <w:tcBorders>
              <w:top w:val="nil"/>
              <w:left w:val="nil"/>
              <w:bottom w:val="single" w:sz="4" w:space="0" w:color="auto"/>
              <w:right w:val="single" w:sz="4" w:space="0" w:color="auto"/>
            </w:tcBorders>
            <w:shd w:val="clear" w:color="auto" w:fill="auto"/>
            <w:noWrap/>
            <w:vAlign w:val="center"/>
            <w:hideMark/>
          </w:tcPr>
          <w:p w:rsidR="00BA306C" w:rsidRPr="00BA306C" w:rsidRDefault="00BA306C" w:rsidP="00BA306C">
            <w:pPr>
              <w:widowControl/>
              <w:jc w:val="center"/>
              <w:rPr>
                <w:rFonts w:ascii="宋体" w:hAnsi="宋体" w:cs="宋体"/>
                <w:color w:val="000000"/>
                <w:kern w:val="0"/>
                <w:sz w:val="22"/>
                <w:szCs w:val="22"/>
              </w:rPr>
            </w:pPr>
            <w:r w:rsidRPr="00BA306C">
              <w:rPr>
                <w:rFonts w:ascii="宋体" w:hAnsi="宋体" w:cs="宋体" w:hint="eastAsia"/>
                <w:color w:val="000000"/>
                <w:kern w:val="0"/>
                <w:sz w:val="22"/>
                <w:szCs w:val="22"/>
              </w:rPr>
              <w:t>0.0997</w:t>
            </w:r>
          </w:p>
        </w:tc>
      </w:tr>
      <w:tr w:rsidR="00BA306C" w:rsidRPr="00BA306C" w:rsidTr="00BA306C">
        <w:trPr>
          <w:trHeight w:val="560"/>
          <w:jc w:val="center"/>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BA306C" w:rsidRPr="00BA306C" w:rsidRDefault="00BA306C" w:rsidP="00BA306C">
            <w:pPr>
              <w:widowControl/>
              <w:jc w:val="center"/>
              <w:rPr>
                <w:rFonts w:ascii="宋体" w:hAnsi="宋体" w:cs="宋体"/>
                <w:color w:val="000000"/>
                <w:kern w:val="0"/>
                <w:sz w:val="22"/>
                <w:szCs w:val="22"/>
              </w:rPr>
            </w:pPr>
            <w:r w:rsidRPr="00BA306C">
              <w:rPr>
                <w:rFonts w:ascii="宋体" w:hAnsi="宋体" w:cs="宋体" w:hint="eastAsia"/>
                <w:color w:val="000000"/>
                <w:kern w:val="0"/>
                <w:sz w:val="22"/>
                <w:szCs w:val="22"/>
              </w:rPr>
              <w:t>再现性限（R）</w:t>
            </w:r>
            <w:r w:rsidRPr="00BA306C">
              <w:rPr>
                <w:rFonts w:ascii="宋体" w:hAnsi="宋体" w:cs="宋体" w:hint="eastAsia"/>
                <w:color w:val="000000"/>
                <w:kern w:val="0"/>
                <w:sz w:val="22"/>
                <w:szCs w:val="22"/>
              </w:rPr>
              <w:br/>
              <w:t>mg/mL</w:t>
            </w:r>
          </w:p>
        </w:tc>
        <w:tc>
          <w:tcPr>
            <w:tcW w:w="1020" w:type="dxa"/>
            <w:tcBorders>
              <w:top w:val="nil"/>
              <w:left w:val="nil"/>
              <w:bottom w:val="single" w:sz="4" w:space="0" w:color="auto"/>
              <w:right w:val="single" w:sz="4" w:space="0" w:color="auto"/>
            </w:tcBorders>
            <w:shd w:val="clear" w:color="auto" w:fill="auto"/>
            <w:noWrap/>
            <w:vAlign w:val="center"/>
            <w:hideMark/>
          </w:tcPr>
          <w:p w:rsidR="00BA306C" w:rsidRPr="00BA306C" w:rsidRDefault="00BA306C" w:rsidP="00BA306C">
            <w:pPr>
              <w:widowControl/>
              <w:jc w:val="center"/>
              <w:rPr>
                <w:rFonts w:ascii="宋体" w:hAnsi="宋体" w:cs="宋体"/>
                <w:color w:val="000000"/>
                <w:kern w:val="0"/>
                <w:sz w:val="22"/>
                <w:szCs w:val="22"/>
              </w:rPr>
            </w:pPr>
            <w:r w:rsidRPr="00BA306C">
              <w:rPr>
                <w:rFonts w:ascii="宋体" w:hAnsi="宋体" w:cs="宋体" w:hint="eastAsia"/>
                <w:color w:val="000000"/>
                <w:kern w:val="0"/>
                <w:sz w:val="22"/>
                <w:szCs w:val="22"/>
              </w:rPr>
              <w:t>0.0002</w:t>
            </w:r>
          </w:p>
        </w:tc>
        <w:tc>
          <w:tcPr>
            <w:tcW w:w="1020" w:type="dxa"/>
            <w:tcBorders>
              <w:top w:val="nil"/>
              <w:left w:val="nil"/>
              <w:bottom w:val="single" w:sz="4" w:space="0" w:color="auto"/>
              <w:right w:val="single" w:sz="4" w:space="0" w:color="auto"/>
            </w:tcBorders>
            <w:shd w:val="clear" w:color="auto" w:fill="auto"/>
            <w:noWrap/>
            <w:vAlign w:val="center"/>
            <w:hideMark/>
          </w:tcPr>
          <w:p w:rsidR="00BA306C" w:rsidRPr="00BA306C" w:rsidRDefault="00BA306C" w:rsidP="00BA306C">
            <w:pPr>
              <w:widowControl/>
              <w:jc w:val="center"/>
              <w:rPr>
                <w:rFonts w:ascii="宋体" w:hAnsi="宋体" w:cs="宋体"/>
                <w:color w:val="000000"/>
                <w:kern w:val="0"/>
                <w:sz w:val="22"/>
                <w:szCs w:val="22"/>
              </w:rPr>
            </w:pPr>
            <w:r w:rsidRPr="00BA306C">
              <w:rPr>
                <w:rFonts w:ascii="宋体" w:hAnsi="宋体" w:cs="宋体" w:hint="eastAsia"/>
                <w:color w:val="000000"/>
                <w:kern w:val="0"/>
                <w:sz w:val="22"/>
                <w:szCs w:val="22"/>
              </w:rPr>
              <w:t>0.0006</w:t>
            </w:r>
          </w:p>
        </w:tc>
        <w:tc>
          <w:tcPr>
            <w:tcW w:w="1080" w:type="dxa"/>
            <w:tcBorders>
              <w:top w:val="nil"/>
              <w:left w:val="nil"/>
              <w:bottom w:val="single" w:sz="4" w:space="0" w:color="auto"/>
              <w:right w:val="single" w:sz="4" w:space="0" w:color="auto"/>
            </w:tcBorders>
            <w:shd w:val="clear" w:color="auto" w:fill="auto"/>
            <w:noWrap/>
            <w:vAlign w:val="center"/>
            <w:hideMark/>
          </w:tcPr>
          <w:p w:rsidR="00BA306C" w:rsidRPr="00BA306C" w:rsidRDefault="00BA306C" w:rsidP="00BA306C">
            <w:pPr>
              <w:widowControl/>
              <w:jc w:val="center"/>
              <w:rPr>
                <w:rFonts w:ascii="宋体" w:hAnsi="宋体" w:cs="宋体"/>
                <w:color w:val="000000"/>
                <w:kern w:val="0"/>
                <w:sz w:val="22"/>
                <w:szCs w:val="22"/>
              </w:rPr>
            </w:pPr>
            <w:r w:rsidRPr="00BA306C">
              <w:rPr>
                <w:rFonts w:ascii="宋体" w:hAnsi="宋体" w:cs="宋体" w:hint="eastAsia"/>
                <w:color w:val="000000"/>
                <w:kern w:val="0"/>
                <w:sz w:val="22"/>
                <w:szCs w:val="22"/>
              </w:rPr>
              <w:t>0.0008</w:t>
            </w:r>
          </w:p>
        </w:tc>
        <w:tc>
          <w:tcPr>
            <w:tcW w:w="1020" w:type="dxa"/>
            <w:tcBorders>
              <w:top w:val="nil"/>
              <w:left w:val="nil"/>
              <w:bottom w:val="single" w:sz="4" w:space="0" w:color="auto"/>
              <w:right w:val="single" w:sz="4" w:space="0" w:color="auto"/>
            </w:tcBorders>
            <w:shd w:val="clear" w:color="auto" w:fill="auto"/>
            <w:noWrap/>
            <w:vAlign w:val="center"/>
            <w:hideMark/>
          </w:tcPr>
          <w:p w:rsidR="00BA306C" w:rsidRPr="00BA306C" w:rsidRDefault="00BA306C" w:rsidP="00BA306C">
            <w:pPr>
              <w:widowControl/>
              <w:jc w:val="center"/>
              <w:rPr>
                <w:rFonts w:ascii="宋体" w:hAnsi="宋体" w:cs="宋体"/>
                <w:color w:val="000000"/>
                <w:kern w:val="0"/>
                <w:sz w:val="22"/>
                <w:szCs w:val="22"/>
              </w:rPr>
            </w:pPr>
            <w:r w:rsidRPr="00BA306C">
              <w:rPr>
                <w:rFonts w:ascii="宋体" w:hAnsi="宋体" w:cs="宋体" w:hint="eastAsia"/>
                <w:color w:val="000000"/>
                <w:kern w:val="0"/>
                <w:sz w:val="22"/>
                <w:szCs w:val="22"/>
              </w:rPr>
              <w:t>0.0015</w:t>
            </w:r>
          </w:p>
        </w:tc>
        <w:tc>
          <w:tcPr>
            <w:tcW w:w="1020" w:type="dxa"/>
            <w:tcBorders>
              <w:top w:val="nil"/>
              <w:left w:val="nil"/>
              <w:bottom w:val="single" w:sz="4" w:space="0" w:color="auto"/>
              <w:right w:val="single" w:sz="4" w:space="0" w:color="auto"/>
            </w:tcBorders>
            <w:shd w:val="clear" w:color="auto" w:fill="auto"/>
            <w:noWrap/>
            <w:vAlign w:val="center"/>
            <w:hideMark/>
          </w:tcPr>
          <w:p w:rsidR="00BA306C" w:rsidRPr="00BA306C" w:rsidRDefault="00BA306C" w:rsidP="00BA306C">
            <w:pPr>
              <w:widowControl/>
              <w:jc w:val="center"/>
              <w:rPr>
                <w:rFonts w:ascii="宋体" w:hAnsi="宋体" w:cs="宋体"/>
                <w:color w:val="000000"/>
                <w:kern w:val="0"/>
                <w:sz w:val="22"/>
                <w:szCs w:val="22"/>
              </w:rPr>
            </w:pPr>
            <w:r w:rsidRPr="00BA306C">
              <w:rPr>
                <w:rFonts w:ascii="宋体" w:hAnsi="宋体" w:cs="宋体" w:hint="eastAsia"/>
                <w:color w:val="000000"/>
                <w:kern w:val="0"/>
                <w:sz w:val="22"/>
                <w:szCs w:val="22"/>
              </w:rPr>
              <w:t>0.0019</w:t>
            </w:r>
          </w:p>
        </w:tc>
        <w:tc>
          <w:tcPr>
            <w:tcW w:w="1120" w:type="dxa"/>
            <w:tcBorders>
              <w:top w:val="nil"/>
              <w:left w:val="nil"/>
              <w:bottom w:val="single" w:sz="4" w:space="0" w:color="auto"/>
              <w:right w:val="single" w:sz="4" w:space="0" w:color="auto"/>
            </w:tcBorders>
            <w:shd w:val="clear" w:color="auto" w:fill="auto"/>
            <w:noWrap/>
            <w:vAlign w:val="center"/>
            <w:hideMark/>
          </w:tcPr>
          <w:p w:rsidR="00BA306C" w:rsidRPr="00BA306C" w:rsidRDefault="00BA306C" w:rsidP="00BA306C">
            <w:pPr>
              <w:widowControl/>
              <w:jc w:val="center"/>
              <w:rPr>
                <w:rFonts w:ascii="宋体" w:hAnsi="宋体" w:cs="宋体"/>
                <w:color w:val="000000"/>
                <w:kern w:val="0"/>
                <w:sz w:val="22"/>
                <w:szCs w:val="22"/>
              </w:rPr>
            </w:pPr>
            <w:r w:rsidRPr="00BA306C">
              <w:rPr>
                <w:rFonts w:ascii="宋体" w:hAnsi="宋体" w:cs="宋体" w:hint="eastAsia"/>
                <w:color w:val="000000"/>
                <w:kern w:val="0"/>
                <w:sz w:val="22"/>
                <w:szCs w:val="22"/>
              </w:rPr>
              <w:t>0.0065</w:t>
            </w:r>
          </w:p>
        </w:tc>
      </w:tr>
      <w:tr w:rsidR="00BA306C" w:rsidRPr="00BA306C" w:rsidTr="00BA306C">
        <w:trPr>
          <w:trHeight w:val="560"/>
          <w:jc w:val="center"/>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BA306C" w:rsidRPr="00BA306C" w:rsidRDefault="00BA306C" w:rsidP="00BA306C">
            <w:pPr>
              <w:widowControl/>
              <w:jc w:val="center"/>
              <w:rPr>
                <w:rFonts w:ascii="宋体" w:hAnsi="宋体" w:cs="宋体"/>
                <w:color w:val="000000"/>
                <w:kern w:val="0"/>
                <w:sz w:val="22"/>
                <w:szCs w:val="22"/>
              </w:rPr>
            </w:pPr>
            <w:r w:rsidRPr="00BA306C">
              <w:rPr>
                <w:rFonts w:ascii="宋体" w:hAnsi="宋体" w:cs="宋体" w:hint="eastAsia"/>
                <w:color w:val="000000"/>
                <w:kern w:val="0"/>
                <w:sz w:val="22"/>
                <w:szCs w:val="22"/>
              </w:rPr>
              <w:t>钯质量浓度</w:t>
            </w:r>
            <w:r w:rsidRPr="00BA306C">
              <w:rPr>
                <w:rFonts w:ascii="宋体" w:hAnsi="宋体" w:cs="宋体" w:hint="eastAsia"/>
                <w:color w:val="000000"/>
                <w:kern w:val="0"/>
                <w:sz w:val="22"/>
                <w:szCs w:val="22"/>
              </w:rPr>
              <w:br/>
              <w:t>mg/mL</w:t>
            </w:r>
          </w:p>
        </w:tc>
        <w:tc>
          <w:tcPr>
            <w:tcW w:w="1020" w:type="dxa"/>
            <w:tcBorders>
              <w:top w:val="nil"/>
              <w:left w:val="nil"/>
              <w:bottom w:val="single" w:sz="4" w:space="0" w:color="auto"/>
              <w:right w:val="single" w:sz="4" w:space="0" w:color="auto"/>
            </w:tcBorders>
            <w:shd w:val="clear" w:color="auto" w:fill="auto"/>
            <w:noWrap/>
            <w:vAlign w:val="center"/>
            <w:hideMark/>
          </w:tcPr>
          <w:p w:rsidR="00BA306C" w:rsidRPr="00BA306C" w:rsidRDefault="00BA306C" w:rsidP="00BA306C">
            <w:pPr>
              <w:widowControl/>
              <w:jc w:val="center"/>
              <w:rPr>
                <w:rFonts w:ascii="宋体" w:hAnsi="宋体" w:cs="宋体"/>
                <w:color w:val="000000"/>
                <w:kern w:val="0"/>
                <w:sz w:val="22"/>
                <w:szCs w:val="22"/>
              </w:rPr>
            </w:pPr>
            <w:r w:rsidRPr="00BA306C">
              <w:rPr>
                <w:rFonts w:ascii="宋体" w:hAnsi="宋体" w:cs="宋体" w:hint="eastAsia"/>
                <w:color w:val="000000"/>
                <w:kern w:val="0"/>
                <w:sz w:val="22"/>
                <w:szCs w:val="22"/>
              </w:rPr>
              <w:t>0.0002</w:t>
            </w:r>
          </w:p>
        </w:tc>
        <w:tc>
          <w:tcPr>
            <w:tcW w:w="1020" w:type="dxa"/>
            <w:tcBorders>
              <w:top w:val="nil"/>
              <w:left w:val="nil"/>
              <w:bottom w:val="single" w:sz="4" w:space="0" w:color="auto"/>
              <w:right w:val="single" w:sz="4" w:space="0" w:color="auto"/>
            </w:tcBorders>
            <w:shd w:val="clear" w:color="auto" w:fill="auto"/>
            <w:noWrap/>
            <w:vAlign w:val="center"/>
            <w:hideMark/>
          </w:tcPr>
          <w:p w:rsidR="00BA306C" w:rsidRPr="00BA306C" w:rsidRDefault="00BA306C" w:rsidP="00BA306C">
            <w:pPr>
              <w:widowControl/>
              <w:jc w:val="center"/>
              <w:rPr>
                <w:rFonts w:ascii="宋体" w:hAnsi="宋体" w:cs="宋体"/>
                <w:color w:val="000000"/>
                <w:kern w:val="0"/>
                <w:sz w:val="22"/>
                <w:szCs w:val="22"/>
              </w:rPr>
            </w:pPr>
            <w:r w:rsidRPr="00BA306C">
              <w:rPr>
                <w:rFonts w:ascii="宋体" w:hAnsi="宋体" w:cs="宋体" w:hint="eastAsia"/>
                <w:color w:val="000000"/>
                <w:kern w:val="0"/>
                <w:sz w:val="22"/>
                <w:szCs w:val="22"/>
              </w:rPr>
              <w:t>0.0050</w:t>
            </w:r>
          </w:p>
        </w:tc>
        <w:tc>
          <w:tcPr>
            <w:tcW w:w="1080" w:type="dxa"/>
            <w:tcBorders>
              <w:top w:val="nil"/>
              <w:left w:val="nil"/>
              <w:bottom w:val="single" w:sz="4" w:space="0" w:color="auto"/>
              <w:right w:val="single" w:sz="4" w:space="0" w:color="auto"/>
            </w:tcBorders>
            <w:shd w:val="clear" w:color="auto" w:fill="auto"/>
            <w:noWrap/>
            <w:vAlign w:val="center"/>
            <w:hideMark/>
          </w:tcPr>
          <w:p w:rsidR="00BA306C" w:rsidRPr="00BA306C" w:rsidRDefault="00BA306C" w:rsidP="00BA306C">
            <w:pPr>
              <w:widowControl/>
              <w:jc w:val="center"/>
              <w:rPr>
                <w:rFonts w:ascii="宋体" w:hAnsi="宋体" w:cs="宋体"/>
                <w:color w:val="000000"/>
                <w:kern w:val="0"/>
                <w:sz w:val="22"/>
                <w:szCs w:val="22"/>
              </w:rPr>
            </w:pPr>
            <w:r w:rsidRPr="00BA306C">
              <w:rPr>
                <w:rFonts w:ascii="宋体" w:hAnsi="宋体" w:cs="宋体" w:hint="eastAsia"/>
                <w:color w:val="000000"/>
                <w:kern w:val="0"/>
                <w:sz w:val="22"/>
                <w:szCs w:val="22"/>
              </w:rPr>
              <w:t>0.0100</w:t>
            </w:r>
          </w:p>
        </w:tc>
        <w:tc>
          <w:tcPr>
            <w:tcW w:w="1020" w:type="dxa"/>
            <w:tcBorders>
              <w:top w:val="nil"/>
              <w:left w:val="nil"/>
              <w:bottom w:val="single" w:sz="4" w:space="0" w:color="auto"/>
              <w:right w:val="single" w:sz="4" w:space="0" w:color="auto"/>
            </w:tcBorders>
            <w:shd w:val="clear" w:color="auto" w:fill="auto"/>
            <w:noWrap/>
            <w:vAlign w:val="center"/>
            <w:hideMark/>
          </w:tcPr>
          <w:p w:rsidR="00BA306C" w:rsidRPr="00BA306C" w:rsidRDefault="00BA306C" w:rsidP="00BA306C">
            <w:pPr>
              <w:widowControl/>
              <w:jc w:val="center"/>
              <w:rPr>
                <w:rFonts w:ascii="宋体" w:hAnsi="宋体" w:cs="宋体"/>
                <w:color w:val="000000"/>
                <w:kern w:val="0"/>
                <w:sz w:val="22"/>
                <w:szCs w:val="22"/>
              </w:rPr>
            </w:pPr>
            <w:r w:rsidRPr="00BA306C">
              <w:rPr>
                <w:rFonts w:ascii="宋体" w:hAnsi="宋体" w:cs="宋体" w:hint="eastAsia"/>
                <w:color w:val="000000"/>
                <w:kern w:val="0"/>
                <w:sz w:val="22"/>
                <w:szCs w:val="22"/>
              </w:rPr>
              <w:t>0.0203</w:t>
            </w:r>
          </w:p>
        </w:tc>
        <w:tc>
          <w:tcPr>
            <w:tcW w:w="1020" w:type="dxa"/>
            <w:tcBorders>
              <w:top w:val="nil"/>
              <w:left w:val="nil"/>
              <w:bottom w:val="single" w:sz="4" w:space="0" w:color="auto"/>
              <w:right w:val="single" w:sz="4" w:space="0" w:color="auto"/>
            </w:tcBorders>
            <w:shd w:val="clear" w:color="auto" w:fill="auto"/>
            <w:noWrap/>
            <w:vAlign w:val="center"/>
            <w:hideMark/>
          </w:tcPr>
          <w:p w:rsidR="00BA306C" w:rsidRPr="00BA306C" w:rsidRDefault="00BA306C" w:rsidP="00BA306C">
            <w:pPr>
              <w:widowControl/>
              <w:jc w:val="center"/>
              <w:rPr>
                <w:rFonts w:ascii="宋体" w:hAnsi="宋体" w:cs="宋体"/>
                <w:color w:val="000000"/>
                <w:kern w:val="0"/>
                <w:sz w:val="22"/>
                <w:szCs w:val="22"/>
              </w:rPr>
            </w:pPr>
            <w:r w:rsidRPr="00BA306C">
              <w:rPr>
                <w:rFonts w:ascii="宋体" w:hAnsi="宋体" w:cs="宋体" w:hint="eastAsia"/>
                <w:color w:val="000000"/>
                <w:kern w:val="0"/>
                <w:sz w:val="22"/>
                <w:szCs w:val="22"/>
              </w:rPr>
              <w:t>0.0516</w:t>
            </w:r>
          </w:p>
        </w:tc>
        <w:tc>
          <w:tcPr>
            <w:tcW w:w="1120" w:type="dxa"/>
            <w:tcBorders>
              <w:top w:val="nil"/>
              <w:left w:val="nil"/>
              <w:bottom w:val="single" w:sz="4" w:space="0" w:color="auto"/>
              <w:right w:val="single" w:sz="4" w:space="0" w:color="auto"/>
            </w:tcBorders>
            <w:shd w:val="clear" w:color="auto" w:fill="auto"/>
            <w:noWrap/>
            <w:vAlign w:val="center"/>
            <w:hideMark/>
          </w:tcPr>
          <w:p w:rsidR="00BA306C" w:rsidRPr="00BA306C" w:rsidRDefault="00BA306C" w:rsidP="00BA306C">
            <w:pPr>
              <w:widowControl/>
              <w:jc w:val="center"/>
              <w:rPr>
                <w:rFonts w:ascii="宋体" w:hAnsi="宋体" w:cs="宋体"/>
                <w:color w:val="000000"/>
                <w:kern w:val="0"/>
                <w:sz w:val="22"/>
                <w:szCs w:val="22"/>
              </w:rPr>
            </w:pPr>
            <w:r w:rsidRPr="00BA306C">
              <w:rPr>
                <w:rFonts w:ascii="宋体" w:hAnsi="宋体" w:cs="宋体" w:hint="eastAsia"/>
                <w:color w:val="000000"/>
                <w:kern w:val="0"/>
                <w:sz w:val="22"/>
                <w:szCs w:val="22"/>
              </w:rPr>
              <w:t>0.1013</w:t>
            </w:r>
          </w:p>
        </w:tc>
      </w:tr>
      <w:tr w:rsidR="00BA306C" w:rsidRPr="00BA306C" w:rsidTr="00BA306C">
        <w:trPr>
          <w:trHeight w:val="560"/>
          <w:jc w:val="center"/>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BA306C" w:rsidRPr="00BA306C" w:rsidRDefault="00BA306C" w:rsidP="00BA306C">
            <w:pPr>
              <w:widowControl/>
              <w:jc w:val="center"/>
              <w:rPr>
                <w:rFonts w:ascii="宋体" w:hAnsi="宋体" w:cs="宋体"/>
                <w:color w:val="000000"/>
                <w:kern w:val="0"/>
                <w:sz w:val="22"/>
                <w:szCs w:val="22"/>
              </w:rPr>
            </w:pPr>
            <w:r w:rsidRPr="00BA306C">
              <w:rPr>
                <w:rFonts w:ascii="宋体" w:hAnsi="宋体" w:cs="宋体" w:hint="eastAsia"/>
                <w:color w:val="000000"/>
                <w:kern w:val="0"/>
                <w:sz w:val="22"/>
                <w:szCs w:val="22"/>
              </w:rPr>
              <w:t>再现性限（R）</w:t>
            </w:r>
            <w:r w:rsidRPr="00BA306C">
              <w:rPr>
                <w:rFonts w:ascii="宋体" w:hAnsi="宋体" w:cs="宋体" w:hint="eastAsia"/>
                <w:color w:val="000000"/>
                <w:kern w:val="0"/>
                <w:sz w:val="22"/>
                <w:szCs w:val="22"/>
              </w:rPr>
              <w:br/>
              <w:t>mg/mL</w:t>
            </w:r>
          </w:p>
        </w:tc>
        <w:tc>
          <w:tcPr>
            <w:tcW w:w="1020" w:type="dxa"/>
            <w:tcBorders>
              <w:top w:val="nil"/>
              <w:left w:val="nil"/>
              <w:bottom w:val="single" w:sz="4" w:space="0" w:color="auto"/>
              <w:right w:val="single" w:sz="4" w:space="0" w:color="auto"/>
            </w:tcBorders>
            <w:shd w:val="clear" w:color="auto" w:fill="auto"/>
            <w:noWrap/>
            <w:vAlign w:val="center"/>
            <w:hideMark/>
          </w:tcPr>
          <w:p w:rsidR="00BA306C" w:rsidRPr="00BA306C" w:rsidRDefault="00BA306C" w:rsidP="00BA306C">
            <w:pPr>
              <w:widowControl/>
              <w:jc w:val="center"/>
              <w:rPr>
                <w:rFonts w:ascii="宋体" w:hAnsi="宋体" w:cs="宋体"/>
                <w:color w:val="000000"/>
                <w:kern w:val="0"/>
                <w:sz w:val="22"/>
                <w:szCs w:val="22"/>
              </w:rPr>
            </w:pPr>
            <w:r w:rsidRPr="00BA306C">
              <w:rPr>
                <w:rFonts w:ascii="宋体" w:hAnsi="宋体" w:cs="宋体" w:hint="eastAsia"/>
                <w:color w:val="000000"/>
                <w:kern w:val="0"/>
                <w:sz w:val="22"/>
                <w:szCs w:val="22"/>
              </w:rPr>
              <w:t>0.0001</w:t>
            </w:r>
          </w:p>
        </w:tc>
        <w:tc>
          <w:tcPr>
            <w:tcW w:w="1020" w:type="dxa"/>
            <w:tcBorders>
              <w:top w:val="nil"/>
              <w:left w:val="nil"/>
              <w:bottom w:val="single" w:sz="4" w:space="0" w:color="auto"/>
              <w:right w:val="single" w:sz="4" w:space="0" w:color="auto"/>
            </w:tcBorders>
            <w:shd w:val="clear" w:color="auto" w:fill="auto"/>
            <w:noWrap/>
            <w:vAlign w:val="center"/>
            <w:hideMark/>
          </w:tcPr>
          <w:p w:rsidR="00BA306C" w:rsidRPr="00BA306C" w:rsidRDefault="00BA306C" w:rsidP="00BA306C">
            <w:pPr>
              <w:widowControl/>
              <w:jc w:val="center"/>
              <w:rPr>
                <w:rFonts w:ascii="宋体" w:hAnsi="宋体" w:cs="宋体"/>
                <w:color w:val="000000"/>
                <w:kern w:val="0"/>
                <w:sz w:val="22"/>
                <w:szCs w:val="22"/>
              </w:rPr>
            </w:pPr>
            <w:r w:rsidRPr="00BA306C">
              <w:rPr>
                <w:rFonts w:ascii="宋体" w:hAnsi="宋体" w:cs="宋体" w:hint="eastAsia"/>
                <w:color w:val="000000"/>
                <w:kern w:val="0"/>
                <w:sz w:val="22"/>
                <w:szCs w:val="22"/>
              </w:rPr>
              <w:t>0.0004</w:t>
            </w:r>
          </w:p>
        </w:tc>
        <w:tc>
          <w:tcPr>
            <w:tcW w:w="1080" w:type="dxa"/>
            <w:tcBorders>
              <w:top w:val="nil"/>
              <w:left w:val="nil"/>
              <w:bottom w:val="single" w:sz="4" w:space="0" w:color="auto"/>
              <w:right w:val="single" w:sz="4" w:space="0" w:color="auto"/>
            </w:tcBorders>
            <w:shd w:val="clear" w:color="auto" w:fill="auto"/>
            <w:noWrap/>
            <w:vAlign w:val="center"/>
            <w:hideMark/>
          </w:tcPr>
          <w:p w:rsidR="00BA306C" w:rsidRPr="00BA306C" w:rsidRDefault="00BA306C" w:rsidP="00BA306C">
            <w:pPr>
              <w:widowControl/>
              <w:jc w:val="center"/>
              <w:rPr>
                <w:rFonts w:ascii="宋体" w:hAnsi="宋体" w:cs="宋体"/>
                <w:color w:val="000000"/>
                <w:kern w:val="0"/>
                <w:sz w:val="22"/>
                <w:szCs w:val="22"/>
              </w:rPr>
            </w:pPr>
            <w:r w:rsidRPr="00BA306C">
              <w:rPr>
                <w:rFonts w:ascii="宋体" w:hAnsi="宋体" w:cs="宋体" w:hint="eastAsia"/>
                <w:color w:val="000000"/>
                <w:kern w:val="0"/>
                <w:sz w:val="22"/>
                <w:szCs w:val="22"/>
              </w:rPr>
              <w:t>0.0007</w:t>
            </w:r>
          </w:p>
        </w:tc>
        <w:tc>
          <w:tcPr>
            <w:tcW w:w="1020" w:type="dxa"/>
            <w:tcBorders>
              <w:top w:val="nil"/>
              <w:left w:val="nil"/>
              <w:bottom w:val="single" w:sz="4" w:space="0" w:color="auto"/>
              <w:right w:val="single" w:sz="4" w:space="0" w:color="auto"/>
            </w:tcBorders>
            <w:shd w:val="clear" w:color="auto" w:fill="auto"/>
            <w:noWrap/>
            <w:vAlign w:val="center"/>
            <w:hideMark/>
          </w:tcPr>
          <w:p w:rsidR="00BA306C" w:rsidRPr="00BA306C" w:rsidRDefault="00BA306C" w:rsidP="00BA306C">
            <w:pPr>
              <w:widowControl/>
              <w:jc w:val="center"/>
              <w:rPr>
                <w:rFonts w:ascii="宋体" w:hAnsi="宋体" w:cs="宋体"/>
                <w:color w:val="000000"/>
                <w:kern w:val="0"/>
                <w:sz w:val="22"/>
                <w:szCs w:val="22"/>
              </w:rPr>
            </w:pPr>
            <w:r w:rsidRPr="00BA306C">
              <w:rPr>
                <w:rFonts w:ascii="宋体" w:hAnsi="宋体" w:cs="宋体" w:hint="eastAsia"/>
                <w:color w:val="000000"/>
                <w:kern w:val="0"/>
                <w:sz w:val="22"/>
                <w:szCs w:val="22"/>
              </w:rPr>
              <w:t>0.0018</w:t>
            </w:r>
          </w:p>
        </w:tc>
        <w:tc>
          <w:tcPr>
            <w:tcW w:w="1020" w:type="dxa"/>
            <w:tcBorders>
              <w:top w:val="nil"/>
              <w:left w:val="nil"/>
              <w:bottom w:val="single" w:sz="4" w:space="0" w:color="auto"/>
              <w:right w:val="single" w:sz="4" w:space="0" w:color="auto"/>
            </w:tcBorders>
            <w:shd w:val="clear" w:color="auto" w:fill="auto"/>
            <w:noWrap/>
            <w:vAlign w:val="center"/>
            <w:hideMark/>
          </w:tcPr>
          <w:p w:rsidR="00BA306C" w:rsidRPr="00BA306C" w:rsidRDefault="00BA306C" w:rsidP="00BA306C">
            <w:pPr>
              <w:widowControl/>
              <w:jc w:val="center"/>
              <w:rPr>
                <w:rFonts w:ascii="宋体" w:hAnsi="宋体" w:cs="宋体"/>
                <w:color w:val="000000"/>
                <w:kern w:val="0"/>
                <w:sz w:val="22"/>
                <w:szCs w:val="22"/>
              </w:rPr>
            </w:pPr>
            <w:r w:rsidRPr="00BA306C">
              <w:rPr>
                <w:rFonts w:ascii="宋体" w:hAnsi="宋体" w:cs="宋体" w:hint="eastAsia"/>
                <w:color w:val="000000"/>
                <w:kern w:val="0"/>
                <w:sz w:val="22"/>
                <w:szCs w:val="22"/>
              </w:rPr>
              <w:t>0.0026</w:t>
            </w:r>
          </w:p>
        </w:tc>
        <w:tc>
          <w:tcPr>
            <w:tcW w:w="1120" w:type="dxa"/>
            <w:tcBorders>
              <w:top w:val="nil"/>
              <w:left w:val="nil"/>
              <w:bottom w:val="single" w:sz="4" w:space="0" w:color="auto"/>
              <w:right w:val="single" w:sz="4" w:space="0" w:color="auto"/>
            </w:tcBorders>
            <w:shd w:val="clear" w:color="auto" w:fill="auto"/>
            <w:noWrap/>
            <w:vAlign w:val="center"/>
            <w:hideMark/>
          </w:tcPr>
          <w:p w:rsidR="00BA306C" w:rsidRPr="00BA306C" w:rsidRDefault="00BA306C" w:rsidP="00BA306C">
            <w:pPr>
              <w:widowControl/>
              <w:jc w:val="center"/>
              <w:rPr>
                <w:rFonts w:ascii="宋体" w:hAnsi="宋体" w:cs="宋体"/>
                <w:color w:val="000000"/>
                <w:kern w:val="0"/>
                <w:sz w:val="22"/>
                <w:szCs w:val="22"/>
              </w:rPr>
            </w:pPr>
            <w:r w:rsidRPr="00BA306C">
              <w:rPr>
                <w:rFonts w:ascii="宋体" w:hAnsi="宋体" w:cs="宋体" w:hint="eastAsia"/>
                <w:color w:val="000000"/>
                <w:kern w:val="0"/>
                <w:sz w:val="22"/>
                <w:szCs w:val="22"/>
              </w:rPr>
              <w:t>0.0651</w:t>
            </w:r>
          </w:p>
        </w:tc>
      </w:tr>
      <w:tr w:rsidR="00BA306C" w:rsidRPr="00BA306C" w:rsidTr="00BA306C">
        <w:trPr>
          <w:trHeight w:val="560"/>
          <w:jc w:val="center"/>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BA306C" w:rsidRPr="00BA306C" w:rsidRDefault="00BA306C" w:rsidP="00BA306C">
            <w:pPr>
              <w:widowControl/>
              <w:jc w:val="center"/>
              <w:rPr>
                <w:rFonts w:ascii="宋体" w:hAnsi="宋体" w:cs="宋体"/>
                <w:color w:val="000000"/>
                <w:kern w:val="0"/>
                <w:sz w:val="22"/>
                <w:szCs w:val="22"/>
              </w:rPr>
            </w:pPr>
            <w:r w:rsidRPr="00BA306C">
              <w:rPr>
                <w:rFonts w:ascii="宋体" w:hAnsi="宋体" w:cs="宋体" w:hint="eastAsia"/>
                <w:color w:val="000000"/>
                <w:kern w:val="0"/>
                <w:sz w:val="22"/>
                <w:szCs w:val="22"/>
              </w:rPr>
              <w:t>铱质量浓度</w:t>
            </w:r>
            <w:r w:rsidRPr="00BA306C">
              <w:rPr>
                <w:rFonts w:ascii="宋体" w:hAnsi="宋体" w:cs="宋体" w:hint="eastAsia"/>
                <w:color w:val="000000"/>
                <w:kern w:val="0"/>
                <w:sz w:val="22"/>
                <w:szCs w:val="22"/>
              </w:rPr>
              <w:br/>
              <w:t>mg/mL</w:t>
            </w:r>
          </w:p>
        </w:tc>
        <w:tc>
          <w:tcPr>
            <w:tcW w:w="1020" w:type="dxa"/>
            <w:tcBorders>
              <w:top w:val="nil"/>
              <w:left w:val="nil"/>
              <w:bottom w:val="single" w:sz="4" w:space="0" w:color="auto"/>
              <w:right w:val="single" w:sz="4" w:space="0" w:color="auto"/>
            </w:tcBorders>
            <w:shd w:val="clear" w:color="auto" w:fill="auto"/>
            <w:noWrap/>
            <w:vAlign w:val="center"/>
            <w:hideMark/>
          </w:tcPr>
          <w:p w:rsidR="00BA306C" w:rsidRPr="00BA306C" w:rsidRDefault="00BA306C" w:rsidP="00BA306C">
            <w:pPr>
              <w:widowControl/>
              <w:jc w:val="center"/>
              <w:rPr>
                <w:rFonts w:ascii="宋体" w:hAnsi="宋体" w:cs="宋体"/>
                <w:color w:val="000000"/>
                <w:kern w:val="0"/>
                <w:sz w:val="22"/>
                <w:szCs w:val="22"/>
              </w:rPr>
            </w:pPr>
            <w:r w:rsidRPr="00BA306C">
              <w:rPr>
                <w:rFonts w:ascii="宋体" w:hAnsi="宋体" w:cs="宋体" w:hint="eastAsia"/>
                <w:color w:val="000000"/>
                <w:kern w:val="0"/>
                <w:sz w:val="22"/>
                <w:szCs w:val="22"/>
              </w:rPr>
              <w:t>0.0002</w:t>
            </w:r>
          </w:p>
        </w:tc>
        <w:tc>
          <w:tcPr>
            <w:tcW w:w="1020" w:type="dxa"/>
            <w:tcBorders>
              <w:top w:val="nil"/>
              <w:left w:val="nil"/>
              <w:bottom w:val="single" w:sz="4" w:space="0" w:color="auto"/>
              <w:right w:val="single" w:sz="4" w:space="0" w:color="auto"/>
            </w:tcBorders>
            <w:shd w:val="clear" w:color="auto" w:fill="auto"/>
            <w:noWrap/>
            <w:vAlign w:val="center"/>
            <w:hideMark/>
          </w:tcPr>
          <w:p w:rsidR="00BA306C" w:rsidRPr="00BA306C" w:rsidRDefault="00BA306C" w:rsidP="00BA306C">
            <w:pPr>
              <w:widowControl/>
              <w:jc w:val="center"/>
              <w:rPr>
                <w:rFonts w:ascii="宋体" w:hAnsi="宋体" w:cs="宋体"/>
                <w:color w:val="000000"/>
                <w:kern w:val="0"/>
                <w:sz w:val="22"/>
                <w:szCs w:val="22"/>
              </w:rPr>
            </w:pPr>
            <w:r w:rsidRPr="00BA306C">
              <w:rPr>
                <w:rFonts w:ascii="宋体" w:hAnsi="宋体" w:cs="宋体" w:hint="eastAsia"/>
                <w:color w:val="000000"/>
                <w:kern w:val="0"/>
                <w:sz w:val="22"/>
                <w:szCs w:val="22"/>
              </w:rPr>
              <w:t>0.0050</w:t>
            </w:r>
          </w:p>
        </w:tc>
        <w:tc>
          <w:tcPr>
            <w:tcW w:w="1080" w:type="dxa"/>
            <w:tcBorders>
              <w:top w:val="nil"/>
              <w:left w:val="nil"/>
              <w:bottom w:val="single" w:sz="4" w:space="0" w:color="auto"/>
              <w:right w:val="single" w:sz="4" w:space="0" w:color="auto"/>
            </w:tcBorders>
            <w:shd w:val="clear" w:color="auto" w:fill="auto"/>
            <w:noWrap/>
            <w:vAlign w:val="center"/>
            <w:hideMark/>
          </w:tcPr>
          <w:p w:rsidR="00BA306C" w:rsidRPr="00BA306C" w:rsidRDefault="00BA306C" w:rsidP="00BA306C">
            <w:pPr>
              <w:widowControl/>
              <w:jc w:val="center"/>
              <w:rPr>
                <w:rFonts w:ascii="宋体" w:hAnsi="宋体" w:cs="宋体"/>
                <w:color w:val="000000"/>
                <w:kern w:val="0"/>
                <w:sz w:val="22"/>
                <w:szCs w:val="22"/>
              </w:rPr>
            </w:pPr>
            <w:r w:rsidRPr="00BA306C">
              <w:rPr>
                <w:rFonts w:ascii="宋体" w:hAnsi="宋体" w:cs="宋体" w:hint="eastAsia"/>
                <w:color w:val="000000"/>
                <w:kern w:val="0"/>
                <w:sz w:val="22"/>
                <w:szCs w:val="22"/>
              </w:rPr>
              <w:t>0.0099</w:t>
            </w:r>
          </w:p>
        </w:tc>
        <w:tc>
          <w:tcPr>
            <w:tcW w:w="1020" w:type="dxa"/>
            <w:tcBorders>
              <w:top w:val="nil"/>
              <w:left w:val="nil"/>
              <w:bottom w:val="single" w:sz="4" w:space="0" w:color="auto"/>
              <w:right w:val="single" w:sz="4" w:space="0" w:color="auto"/>
            </w:tcBorders>
            <w:shd w:val="clear" w:color="auto" w:fill="auto"/>
            <w:noWrap/>
            <w:vAlign w:val="center"/>
            <w:hideMark/>
          </w:tcPr>
          <w:p w:rsidR="00BA306C" w:rsidRPr="00BA306C" w:rsidRDefault="00BA306C" w:rsidP="00BA306C">
            <w:pPr>
              <w:widowControl/>
              <w:jc w:val="center"/>
              <w:rPr>
                <w:rFonts w:ascii="宋体" w:hAnsi="宋体" w:cs="宋体"/>
                <w:color w:val="000000"/>
                <w:kern w:val="0"/>
                <w:sz w:val="22"/>
                <w:szCs w:val="22"/>
              </w:rPr>
            </w:pPr>
            <w:r w:rsidRPr="00BA306C">
              <w:rPr>
                <w:rFonts w:ascii="宋体" w:hAnsi="宋体" w:cs="宋体" w:hint="eastAsia"/>
                <w:color w:val="000000"/>
                <w:kern w:val="0"/>
                <w:sz w:val="22"/>
                <w:szCs w:val="22"/>
              </w:rPr>
              <w:t>0.0278</w:t>
            </w:r>
          </w:p>
        </w:tc>
        <w:tc>
          <w:tcPr>
            <w:tcW w:w="1020" w:type="dxa"/>
            <w:tcBorders>
              <w:top w:val="nil"/>
              <w:left w:val="nil"/>
              <w:bottom w:val="single" w:sz="4" w:space="0" w:color="auto"/>
              <w:right w:val="single" w:sz="4" w:space="0" w:color="auto"/>
            </w:tcBorders>
            <w:shd w:val="clear" w:color="auto" w:fill="auto"/>
            <w:noWrap/>
            <w:vAlign w:val="center"/>
            <w:hideMark/>
          </w:tcPr>
          <w:p w:rsidR="00BA306C" w:rsidRPr="00BA306C" w:rsidRDefault="00BA306C" w:rsidP="00BA306C">
            <w:pPr>
              <w:widowControl/>
              <w:jc w:val="center"/>
              <w:rPr>
                <w:rFonts w:ascii="宋体" w:hAnsi="宋体" w:cs="宋体"/>
                <w:color w:val="000000"/>
                <w:kern w:val="0"/>
                <w:sz w:val="22"/>
                <w:szCs w:val="22"/>
              </w:rPr>
            </w:pPr>
            <w:r w:rsidRPr="00BA306C">
              <w:rPr>
                <w:rFonts w:ascii="宋体" w:hAnsi="宋体" w:cs="宋体" w:hint="eastAsia"/>
                <w:color w:val="000000"/>
                <w:kern w:val="0"/>
                <w:sz w:val="22"/>
                <w:szCs w:val="22"/>
              </w:rPr>
              <w:t>0.0558</w:t>
            </w:r>
          </w:p>
        </w:tc>
        <w:tc>
          <w:tcPr>
            <w:tcW w:w="1120" w:type="dxa"/>
            <w:tcBorders>
              <w:top w:val="nil"/>
              <w:left w:val="nil"/>
              <w:bottom w:val="single" w:sz="4" w:space="0" w:color="auto"/>
              <w:right w:val="single" w:sz="4" w:space="0" w:color="auto"/>
            </w:tcBorders>
            <w:shd w:val="clear" w:color="auto" w:fill="auto"/>
            <w:noWrap/>
            <w:vAlign w:val="center"/>
            <w:hideMark/>
          </w:tcPr>
          <w:p w:rsidR="00BA306C" w:rsidRPr="00BA306C" w:rsidRDefault="00BA306C" w:rsidP="00BA306C">
            <w:pPr>
              <w:widowControl/>
              <w:jc w:val="center"/>
              <w:rPr>
                <w:rFonts w:ascii="宋体" w:hAnsi="宋体" w:cs="宋体"/>
                <w:color w:val="000000"/>
                <w:kern w:val="0"/>
                <w:sz w:val="22"/>
                <w:szCs w:val="22"/>
              </w:rPr>
            </w:pPr>
            <w:r w:rsidRPr="00BA306C">
              <w:rPr>
                <w:rFonts w:ascii="宋体" w:hAnsi="宋体" w:cs="宋体" w:hint="eastAsia"/>
                <w:color w:val="000000"/>
                <w:kern w:val="0"/>
                <w:sz w:val="22"/>
                <w:szCs w:val="22"/>
              </w:rPr>
              <w:t>0.1009</w:t>
            </w:r>
          </w:p>
        </w:tc>
      </w:tr>
      <w:tr w:rsidR="00BA306C" w:rsidRPr="00BA306C" w:rsidTr="00BA306C">
        <w:trPr>
          <w:trHeight w:val="560"/>
          <w:jc w:val="center"/>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BA306C" w:rsidRPr="00BA306C" w:rsidRDefault="00BA306C" w:rsidP="00BA306C">
            <w:pPr>
              <w:widowControl/>
              <w:jc w:val="center"/>
              <w:rPr>
                <w:rFonts w:ascii="宋体" w:hAnsi="宋体" w:cs="宋体"/>
                <w:color w:val="000000"/>
                <w:kern w:val="0"/>
                <w:sz w:val="22"/>
                <w:szCs w:val="22"/>
              </w:rPr>
            </w:pPr>
            <w:r w:rsidRPr="00BA306C">
              <w:rPr>
                <w:rFonts w:ascii="宋体" w:hAnsi="宋体" w:cs="宋体" w:hint="eastAsia"/>
                <w:color w:val="000000"/>
                <w:kern w:val="0"/>
                <w:sz w:val="22"/>
                <w:szCs w:val="22"/>
              </w:rPr>
              <w:t>再现性限（R）</w:t>
            </w:r>
            <w:r w:rsidRPr="00BA306C">
              <w:rPr>
                <w:rFonts w:ascii="宋体" w:hAnsi="宋体" w:cs="宋体" w:hint="eastAsia"/>
                <w:color w:val="000000"/>
                <w:kern w:val="0"/>
                <w:sz w:val="22"/>
                <w:szCs w:val="22"/>
              </w:rPr>
              <w:br/>
              <w:t>mg/mL</w:t>
            </w:r>
          </w:p>
        </w:tc>
        <w:tc>
          <w:tcPr>
            <w:tcW w:w="1020" w:type="dxa"/>
            <w:tcBorders>
              <w:top w:val="nil"/>
              <w:left w:val="nil"/>
              <w:bottom w:val="single" w:sz="4" w:space="0" w:color="auto"/>
              <w:right w:val="single" w:sz="4" w:space="0" w:color="auto"/>
            </w:tcBorders>
            <w:shd w:val="clear" w:color="auto" w:fill="auto"/>
            <w:noWrap/>
            <w:vAlign w:val="center"/>
            <w:hideMark/>
          </w:tcPr>
          <w:p w:rsidR="00BA306C" w:rsidRPr="00BA306C" w:rsidRDefault="00BA306C" w:rsidP="00BA306C">
            <w:pPr>
              <w:widowControl/>
              <w:jc w:val="center"/>
              <w:rPr>
                <w:rFonts w:ascii="宋体" w:hAnsi="宋体" w:cs="宋体"/>
                <w:color w:val="000000"/>
                <w:kern w:val="0"/>
                <w:sz w:val="22"/>
                <w:szCs w:val="22"/>
              </w:rPr>
            </w:pPr>
            <w:r w:rsidRPr="00BA306C">
              <w:rPr>
                <w:rFonts w:ascii="宋体" w:hAnsi="宋体" w:cs="宋体" w:hint="eastAsia"/>
                <w:color w:val="000000"/>
                <w:kern w:val="0"/>
                <w:sz w:val="22"/>
                <w:szCs w:val="22"/>
              </w:rPr>
              <w:t>0.0001</w:t>
            </w:r>
          </w:p>
        </w:tc>
        <w:tc>
          <w:tcPr>
            <w:tcW w:w="1020" w:type="dxa"/>
            <w:tcBorders>
              <w:top w:val="nil"/>
              <w:left w:val="nil"/>
              <w:bottom w:val="single" w:sz="4" w:space="0" w:color="auto"/>
              <w:right w:val="single" w:sz="4" w:space="0" w:color="auto"/>
            </w:tcBorders>
            <w:shd w:val="clear" w:color="auto" w:fill="auto"/>
            <w:noWrap/>
            <w:vAlign w:val="center"/>
            <w:hideMark/>
          </w:tcPr>
          <w:p w:rsidR="00BA306C" w:rsidRPr="00BA306C" w:rsidRDefault="00BA306C" w:rsidP="00BA306C">
            <w:pPr>
              <w:widowControl/>
              <w:jc w:val="center"/>
              <w:rPr>
                <w:rFonts w:ascii="宋体" w:hAnsi="宋体" w:cs="宋体"/>
                <w:color w:val="000000"/>
                <w:kern w:val="0"/>
                <w:sz w:val="22"/>
                <w:szCs w:val="22"/>
              </w:rPr>
            </w:pPr>
            <w:r w:rsidRPr="00BA306C">
              <w:rPr>
                <w:rFonts w:ascii="宋体" w:hAnsi="宋体" w:cs="宋体" w:hint="eastAsia"/>
                <w:color w:val="000000"/>
                <w:kern w:val="0"/>
                <w:sz w:val="22"/>
                <w:szCs w:val="22"/>
              </w:rPr>
              <w:t>0.0007</w:t>
            </w:r>
          </w:p>
        </w:tc>
        <w:tc>
          <w:tcPr>
            <w:tcW w:w="1080" w:type="dxa"/>
            <w:tcBorders>
              <w:top w:val="nil"/>
              <w:left w:val="nil"/>
              <w:bottom w:val="single" w:sz="4" w:space="0" w:color="auto"/>
              <w:right w:val="single" w:sz="4" w:space="0" w:color="auto"/>
            </w:tcBorders>
            <w:shd w:val="clear" w:color="auto" w:fill="auto"/>
            <w:noWrap/>
            <w:vAlign w:val="center"/>
            <w:hideMark/>
          </w:tcPr>
          <w:p w:rsidR="00BA306C" w:rsidRPr="00BA306C" w:rsidRDefault="00BA306C" w:rsidP="00BA306C">
            <w:pPr>
              <w:widowControl/>
              <w:jc w:val="center"/>
              <w:rPr>
                <w:rFonts w:ascii="宋体" w:hAnsi="宋体" w:cs="宋体"/>
                <w:color w:val="000000"/>
                <w:kern w:val="0"/>
                <w:sz w:val="22"/>
                <w:szCs w:val="22"/>
              </w:rPr>
            </w:pPr>
            <w:r w:rsidRPr="00BA306C">
              <w:rPr>
                <w:rFonts w:ascii="宋体" w:hAnsi="宋体" w:cs="宋体" w:hint="eastAsia"/>
                <w:color w:val="000000"/>
                <w:kern w:val="0"/>
                <w:sz w:val="22"/>
                <w:szCs w:val="22"/>
              </w:rPr>
              <w:t>0.0006</w:t>
            </w:r>
          </w:p>
        </w:tc>
        <w:tc>
          <w:tcPr>
            <w:tcW w:w="1020" w:type="dxa"/>
            <w:tcBorders>
              <w:top w:val="nil"/>
              <w:left w:val="nil"/>
              <w:bottom w:val="single" w:sz="4" w:space="0" w:color="auto"/>
              <w:right w:val="single" w:sz="4" w:space="0" w:color="auto"/>
            </w:tcBorders>
            <w:shd w:val="clear" w:color="auto" w:fill="auto"/>
            <w:noWrap/>
            <w:vAlign w:val="center"/>
            <w:hideMark/>
          </w:tcPr>
          <w:p w:rsidR="00BA306C" w:rsidRPr="00BA306C" w:rsidRDefault="00BA306C" w:rsidP="00BA306C">
            <w:pPr>
              <w:widowControl/>
              <w:jc w:val="center"/>
              <w:rPr>
                <w:rFonts w:ascii="宋体" w:hAnsi="宋体" w:cs="宋体"/>
                <w:color w:val="000000"/>
                <w:kern w:val="0"/>
                <w:sz w:val="22"/>
                <w:szCs w:val="22"/>
              </w:rPr>
            </w:pPr>
            <w:r w:rsidRPr="00BA306C">
              <w:rPr>
                <w:rFonts w:ascii="宋体" w:hAnsi="宋体" w:cs="宋体" w:hint="eastAsia"/>
                <w:color w:val="000000"/>
                <w:kern w:val="0"/>
                <w:sz w:val="22"/>
                <w:szCs w:val="22"/>
              </w:rPr>
              <w:t>0.0119</w:t>
            </w:r>
          </w:p>
        </w:tc>
        <w:tc>
          <w:tcPr>
            <w:tcW w:w="1020" w:type="dxa"/>
            <w:tcBorders>
              <w:top w:val="nil"/>
              <w:left w:val="nil"/>
              <w:bottom w:val="single" w:sz="4" w:space="0" w:color="auto"/>
              <w:right w:val="single" w:sz="4" w:space="0" w:color="auto"/>
            </w:tcBorders>
            <w:shd w:val="clear" w:color="auto" w:fill="auto"/>
            <w:noWrap/>
            <w:vAlign w:val="center"/>
            <w:hideMark/>
          </w:tcPr>
          <w:p w:rsidR="00BA306C" w:rsidRPr="00BA306C" w:rsidRDefault="00BA306C" w:rsidP="00BA306C">
            <w:pPr>
              <w:widowControl/>
              <w:jc w:val="center"/>
              <w:rPr>
                <w:rFonts w:ascii="宋体" w:hAnsi="宋体" w:cs="宋体"/>
                <w:color w:val="000000"/>
                <w:kern w:val="0"/>
                <w:sz w:val="22"/>
                <w:szCs w:val="22"/>
              </w:rPr>
            </w:pPr>
            <w:r w:rsidRPr="00BA306C">
              <w:rPr>
                <w:rFonts w:ascii="宋体" w:hAnsi="宋体" w:cs="宋体" w:hint="eastAsia"/>
                <w:color w:val="000000"/>
                <w:kern w:val="0"/>
                <w:sz w:val="22"/>
                <w:szCs w:val="22"/>
              </w:rPr>
              <w:t>0.0116</w:t>
            </w:r>
          </w:p>
        </w:tc>
        <w:tc>
          <w:tcPr>
            <w:tcW w:w="1120" w:type="dxa"/>
            <w:tcBorders>
              <w:top w:val="nil"/>
              <w:left w:val="nil"/>
              <w:bottom w:val="single" w:sz="4" w:space="0" w:color="auto"/>
              <w:right w:val="single" w:sz="4" w:space="0" w:color="auto"/>
            </w:tcBorders>
            <w:shd w:val="clear" w:color="auto" w:fill="auto"/>
            <w:noWrap/>
            <w:vAlign w:val="center"/>
            <w:hideMark/>
          </w:tcPr>
          <w:p w:rsidR="00BA306C" w:rsidRPr="00BA306C" w:rsidRDefault="00BA306C" w:rsidP="00BA306C">
            <w:pPr>
              <w:widowControl/>
              <w:jc w:val="center"/>
              <w:rPr>
                <w:rFonts w:ascii="宋体" w:hAnsi="宋体" w:cs="宋体"/>
                <w:color w:val="000000"/>
                <w:kern w:val="0"/>
                <w:sz w:val="22"/>
                <w:szCs w:val="22"/>
              </w:rPr>
            </w:pPr>
            <w:r w:rsidRPr="00BA306C">
              <w:rPr>
                <w:rFonts w:ascii="宋体" w:hAnsi="宋体" w:cs="宋体" w:hint="eastAsia"/>
                <w:color w:val="000000"/>
                <w:kern w:val="0"/>
                <w:sz w:val="22"/>
                <w:szCs w:val="22"/>
              </w:rPr>
              <w:t>0.0648</w:t>
            </w:r>
          </w:p>
        </w:tc>
      </w:tr>
    </w:tbl>
    <w:p w:rsidR="00886153" w:rsidRDefault="00632217">
      <w:pPr>
        <w:pStyle w:val="afa"/>
        <w:ind w:firstLine="420"/>
        <w:jc w:val="center"/>
        <w:rPr>
          <w:rFonts w:hAnsi="宋体" w:cs="Tahoma"/>
          <w:color w:val="000000"/>
          <w:szCs w:val="21"/>
        </w:rPr>
      </w:pPr>
      <w:r>
        <w:rPr>
          <w:rFonts w:ascii="黑体" w:eastAsia="黑体" w:hAnsi="黑体" w:cs="Tahoma" w:hint="eastAsia"/>
          <w:color w:val="000000"/>
          <w:szCs w:val="21"/>
        </w:rPr>
        <w:t xml:space="preserve">     </w:t>
      </w:r>
      <w:r>
        <w:rPr>
          <w:rFonts w:hAnsi="宋体" w:cs="Tahoma" w:hint="eastAsia"/>
          <w:color w:val="000000"/>
          <w:szCs w:val="21"/>
        </w:rPr>
        <w:t xml:space="preserve">              </w:t>
      </w:r>
    </w:p>
    <w:p w:rsidR="00886153" w:rsidRDefault="00632217">
      <w:pPr>
        <w:spacing w:beforeLines="50" w:before="156" w:afterLines="50" w:after="156" w:line="360" w:lineRule="auto"/>
        <w:rPr>
          <w:rFonts w:ascii="黑体" w:eastAsia="黑体" w:hAnsi="黑体"/>
          <w:szCs w:val="21"/>
        </w:rPr>
      </w:pPr>
      <w:r>
        <w:rPr>
          <w:rFonts w:ascii="黑体" w:eastAsia="黑体" w:hAnsi="黑体" w:hint="eastAsia"/>
          <w:szCs w:val="21"/>
        </w:rPr>
        <w:t>11</w:t>
      </w:r>
      <w:r>
        <w:rPr>
          <w:rFonts w:ascii="黑体" w:eastAsia="黑体" w:hAnsi="黑体"/>
          <w:szCs w:val="21"/>
        </w:rPr>
        <w:t xml:space="preserve"> </w:t>
      </w:r>
      <w:r>
        <w:rPr>
          <w:rFonts w:ascii="黑体" w:eastAsia="黑体" w:hAnsi="黑体" w:hint="eastAsia"/>
          <w:szCs w:val="21"/>
        </w:rPr>
        <w:t xml:space="preserve"> 试验报告</w:t>
      </w:r>
    </w:p>
    <w:p w:rsidR="00886153" w:rsidRDefault="00632217" w:rsidP="00BF364E">
      <w:pPr>
        <w:ind w:firstLineChars="202" w:firstLine="424"/>
        <w:rPr>
          <w:rFonts w:ascii="宋体" w:hAnsi="宋体" w:cs="仿宋"/>
          <w:szCs w:val="21"/>
        </w:rPr>
      </w:pPr>
      <w:r>
        <w:rPr>
          <w:rFonts w:ascii="宋体" w:hAnsi="宋体" w:cs="仿宋" w:hint="eastAsia"/>
          <w:szCs w:val="21"/>
        </w:rPr>
        <w:t>本章规定试验报告所包括的内容。至少应给出以下几个方面的内容：</w:t>
      </w:r>
    </w:p>
    <w:p w:rsidR="00886153" w:rsidRDefault="00632217" w:rsidP="00BF364E">
      <w:pPr>
        <w:ind w:firstLineChars="202" w:firstLine="424"/>
        <w:rPr>
          <w:rFonts w:ascii="宋体" w:hAnsi="宋体" w:cs="仿宋"/>
          <w:szCs w:val="21"/>
        </w:rPr>
      </w:pPr>
      <w:r>
        <w:rPr>
          <w:rFonts w:ascii="宋体" w:hAnsi="宋体" w:cs="仿宋" w:hint="eastAsia"/>
          <w:szCs w:val="21"/>
        </w:rPr>
        <w:t>——试验对象；</w:t>
      </w:r>
    </w:p>
    <w:p w:rsidR="00886153" w:rsidRDefault="00632217" w:rsidP="00BF364E">
      <w:pPr>
        <w:ind w:firstLineChars="202" w:firstLine="424"/>
        <w:rPr>
          <w:rFonts w:ascii="宋体" w:hAnsi="宋体" w:cs="仿宋"/>
          <w:szCs w:val="21"/>
        </w:rPr>
      </w:pPr>
      <w:r>
        <w:rPr>
          <w:rFonts w:ascii="宋体" w:hAnsi="宋体" w:cs="仿宋" w:hint="eastAsia"/>
          <w:szCs w:val="21"/>
        </w:rPr>
        <w:t>——使用的文件（</w:t>
      </w:r>
      <w:r>
        <w:rPr>
          <w:rFonts w:hAnsi="Calibri" w:hint="eastAsia"/>
          <w:sz w:val="18"/>
          <w:szCs w:val="18"/>
        </w:rPr>
        <w:t xml:space="preserve">GB/T </w:t>
      </w:r>
      <w:r>
        <w:rPr>
          <w:rFonts w:ascii="宋体" w:hAnsi="宋体" w:hint="eastAsia"/>
          <w:sz w:val="18"/>
          <w:szCs w:val="18"/>
        </w:rPr>
        <w:t>××××</w:t>
      </w:r>
      <w:r>
        <w:rPr>
          <w:rFonts w:hint="eastAsia"/>
          <w:sz w:val="18"/>
          <w:szCs w:val="18"/>
        </w:rPr>
        <w:t xml:space="preserve">. </w:t>
      </w:r>
      <w:r>
        <w:rPr>
          <w:rFonts w:ascii="宋体" w:hAnsi="宋体" w:hint="eastAsia"/>
          <w:sz w:val="18"/>
          <w:szCs w:val="18"/>
        </w:rPr>
        <w:t>×</w:t>
      </w:r>
      <w:r>
        <w:rPr>
          <w:rFonts w:hint="eastAsia"/>
          <w:sz w:val="18"/>
          <w:szCs w:val="18"/>
        </w:rPr>
        <w:t>-202</w:t>
      </w:r>
      <w:r>
        <w:rPr>
          <w:rFonts w:ascii="宋体" w:hAnsi="宋体" w:hint="eastAsia"/>
          <w:sz w:val="18"/>
          <w:szCs w:val="18"/>
        </w:rPr>
        <w:t>×</w:t>
      </w:r>
      <w:r>
        <w:rPr>
          <w:rFonts w:ascii="宋体" w:hAnsi="宋体" w:cs="仿宋" w:hint="eastAsia"/>
          <w:szCs w:val="21"/>
        </w:rPr>
        <w:t>）；</w:t>
      </w:r>
    </w:p>
    <w:p w:rsidR="00886153" w:rsidRDefault="00632217" w:rsidP="00BF364E">
      <w:pPr>
        <w:ind w:firstLineChars="202" w:firstLine="424"/>
        <w:rPr>
          <w:rFonts w:ascii="宋体" w:hAnsi="宋体" w:cs="仿宋"/>
          <w:szCs w:val="21"/>
        </w:rPr>
      </w:pPr>
      <w:r>
        <w:rPr>
          <w:rFonts w:ascii="宋体" w:hAnsi="宋体" w:cs="仿宋" w:hint="eastAsia"/>
          <w:szCs w:val="21"/>
        </w:rPr>
        <w:t>——分析结果及其表示；</w:t>
      </w:r>
    </w:p>
    <w:p w:rsidR="00886153" w:rsidRDefault="00632217" w:rsidP="00BF364E">
      <w:pPr>
        <w:ind w:firstLineChars="202" w:firstLine="424"/>
        <w:rPr>
          <w:rFonts w:ascii="宋体" w:hAnsi="宋体" w:cs="仿宋"/>
          <w:szCs w:val="21"/>
        </w:rPr>
      </w:pPr>
      <w:r>
        <w:rPr>
          <w:rFonts w:ascii="宋体" w:hAnsi="宋体" w:cs="仿宋" w:hint="eastAsia"/>
          <w:szCs w:val="21"/>
        </w:rPr>
        <w:t>——与基本分析步骤的差异；</w:t>
      </w:r>
    </w:p>
    <w:p w:rsidR="00886153" w:rsidRDefault="00632217" w:rsidP="00BF364E">
      <w:pPr>
        <w:ind w:firstLineChars="202" w:firstLine="424"/>
        <w:rPr>
          <w:rFonts w:ascii="宋体" w:hAnsi="宋体" w:cs="仿宋"/>
          <w:szCs w:val="21"/>
        </w:rPr>
      </w:pPr>
      <w:r>
        <w:rPr>
          <w:rFonts w:ascii="宋体" w:hAnsi="宋体" w:cs="仿宋" w:hint="eastAsia"/>
          <w:szCs w:val="21"/>
        </w:rPr>
        <w:t>——测定中观察到的异常现象；</w:t>
      </w:r>
    </w:p>
    <w:p w:rsidR="00886153" w:rsidRDefault="00632217" w:rsidP="00BF364E">
      <w:pPr>
        <w:ind w:firstLineChars="202" w:firstLine="424"/>
        <w:rPr>
          <w:rFonts w:ascii="宋体" w:hAnsi="宋体" w:cs="仿宋"/>
          <w:szCs w:val="21"/>
        </w:rPr>
      </w:pPr>
      <w:r>
        <w:rPr>
          <w:rFonts w:ascii="宋体" w:hAnsi="宋体" w:cs="仿宋" w:hint="eastAsia"/>
          <w:szCs w:val="21"/>
        </w:rPr>
        <w:t>——试验日期。</w:t>
      </w:r>
    </w:p>
    <w:p w:rsidR="00886153" w:rsidRDefault="00886153">
      <w:pPr>
        <w:spacing w:line="360" w:lineRule="auto"/>
        <w:rPr>
          <w:rFonts w:ascii="宋体" w:hAnsi="宋体" w:cs="仿宋"/>
          <w:szCs w:val="21"/>
        </w:rPr>
      </w:pPr>
    </w:p>
    <w:p w:rsidR="00886153" w:rsidRDefault="00886153">
      <w:pPr>
        <w:spacing w:line="360" w:lineRule="auto"/>
        <w:rPr>
          <w:rFonts w:ascii="宋体" w:hAnsi="宋体" w:cs="仿宋"/>
          <w:szCs w:val="21"/>
        </w:rPr>
      </w:pPr>
    </w:p>
    <w:p w:rsidR="00886153" w:rsidRDefault="00632217">
      <w:pPr>
        <w:rPr>
          <w:rFonts w:ascii="宋体" w:hAnsi="宋体" w:cs="仿宋"/>
          <w:szCs w:val="21"/>
        </w:rPr>
      </w:pPr>
      <w:r>
        <w:rPr>
          <w:rFonts w:ascii="宋体" w:hAnsi="宋体" w:cs="仿宋"/>
          <w:szCs w:val="21"/>
        </w:rPr>
        <w:br w:type="page"/>
      </w:r>
    </w:p>
    <w:p w:rsidR="00886153" w:rsidRDefault="00632217">
      <w:pPr>
        <w:ind w:firstLineChars="50" w:firstLine="105"/>
        <w:jc w:val="center"/>
        <w:rPr>
          <w:rFonts w:ascii="黑体" w:eastAsia="黑体"/>
        </w:rPr>
      </w:pPr>
      <w:bookmarkStart w:id="5" w:name="_Hlk65680805"/>
      <w:r>
        <w:rPr>
          <w:rFonts w:ascii="黑体" w:eastAsia="黑体" w:hint="eastAsia"/>
        </w:rPr>
        <w:lastRenderedPageBreak/>
        <w:t>附  录A</w:t>
      </w:r>
    </w:p>
    <w:p w:rsidR="00886153" w:rsidRDefault="00632217">
      <w:pPr>
        <w:jc w:val="center"/>
        <w:rPr>
          <w:rFonts w:ascii="黑体" w:eastAsia="黑体"/>
        </w:rPr>
      </w:pPr>
      <w:r>
        <w:rPr>
          <w:rFonts w:ascii="黑体" w:eastAsia="黑体" w:hint="eastAsia"/>
        </w:rPr>
        <w:t>（资料性）</w:t>
      </w:r>
    </w:p>
    <w:p w:rsidR="00886153" w:rsidRDefault="00632217">
      <w:pPr>
        <w:jc w:val="center"/>
        <w:rPr>
          <w:rFonts w:ascii="黑体" w:eastAsia="黑体"/>
        </w:rPr>
      </w:pPr>
      <w:bookmarkStart w:id="6" w:name="_Hlk65680830"/>
      <w:bookmarkEnd w:id="5"/>
      <w:r>
        <w:rPr>
          <w:rFonts w:ascii="黑体" w:eastAsia="黑体" w:hint="eastAsia"/>
        </w:rPr>
        <w:t>精密度试验原始数据</w:t>
      </w:r>
    </w:p>
    <w:bookmarkEnd w:id="6"/>
    <w:p w:rsidR="00DE00D1" w:rsidRDefault="00DE00D1" w:rsidP="00DE00D1">
      <w:pPr>
        <w:pStyle w:val="afa"/>
        <w:ind w:firstLine="420"/>
      </w:pPr>
      <w:r>
        <w:t>精密度数据是在 2022</w:t>
      </w:r>
      <w:r w:rsidRPr="00B11C06">
        <w:rPr>
          <w:rFonts w:hint="eastAsia"/>
        </w:rPr>
        <w:t>～</w:t>
      </w:r>
      <w:r>
        <w:t xml:space="preserve">2023 年由 </w:t>
      </w:r>
      <w:r>
        <w:rPr>
          <w:rFonts w:hint="eastAsia"/>
        </w:rPr>
        <w:t>20</w:t>
      </w:r>
      <w:r>
        <w:t xml:space="preserve"> 家实验室对含有金、银、铂、钯、铱元素不同水 平</w:t>
      </w:r>
      <w:r w:rsidRPr="00B11C06">
        <w:rPr>
          <w:rFonts w:hint="eastAsia"/>
        </w:rPr>
        <w:t>的贵金属合金电镀废水样品进行共同试验确定的。每家实验室对每个水平的贵金属合金电镀废水样品中金、银、铂、钯、铱质量浓度在重复性条件下独立测定7次。测定的原始数据见表A.1</w:t>
      </w:r>
      <w:r>
        <w:rPr>
          <w:rFonts w:hint="eastAsia"/>
        </w:rPr>
        <w:t>-A.5</w:t>
      </w:r>
    </w:p>
    <w:p w:rsidR="00DE00D1" w:rsidRPr="00B11C06" w:rsidRDefault="00DE00D1" w:rsidP="00DE00D1">
      <w:pPr>
        <w:pStyle w:val="afa"/>
        <w:spacing w:line="360" w:lineRule="auto"/>
        <w:ind w:firstLine="420"/>
        <w:jc w:val="center"/>
      </w:pPr>
      <w:r>
        <w:rPr>
          <w:rFonts w:ascii="黑体" w:eastAsia="黑体" w:hAnsi="黑体" w:hint="eastAsia"/>
        </w:rPr>
        <w:t xml:space="preserve">                       </w:t>
      </w:r>
      <w:r w:rsidRPr="0063054A">
        <w:rPr>
          <w:rFonts w:ascii="黑体" w:eastAsia="黑体" w:hAnsi="黑体" w:hint="eastAsia"/>
        </w:rPr>
        <w:t xml:space="preserve">表A.1  </w:t>
      </w:r>
      <w:r>
        <w:rPr>
          <w:rFonts w:ascii="黑体" w:eastAsia="黑体" w:hAnsi="黑体" w:hint="eastAsia"/>
        </w:rPr>
        <w:t>金</w:t>
      </w:r>
      <w:r w:rsidRPr="0063054A">
        <w:rPr>
          <w:rFonts w:ascii="黑体" w:eastAsia="黑体" w:hAnsi="黑体" w:hint="eastAsia"/>
        </w:rPr>
        <w:t>的精密度原始数据</w:t>
      </w:r>
      <w:r w:rsidRPr="0063054A">
        <w:rPr>
          <w:rFonts w:hint="eastAsia"/>
        </w:rPr>
        <w:t xml:space="preserve">   </w:t>
      </w:r>
      <w:r>
        <w:rPr>
          <w:rFonts w:hint="eastAsia"/>
        </w:rPr>
        <w:t xml:space="preserve">        </w:t>
      </w:r>
      <w:r w:rsidRPr="0063054A">
        <w:rPr>
          <w:rFonts w:hint="eastAsia"/>
        </w:rPr>
        <w:t xml:space="preserve">  单位：</w:t>
      </w:r>
      <w:r w:rsidRPr="008F5943">
        <w:t>mg/</w:t>
      </w:r>
      <w:r w:rsidR="002100E9">
        <w:t>m</w:t>
      </w:r>
      <w:r w:rsidRPr="008F5943">
        <w:t>L</w:t>
      </w:r>
    </w:p>
    <w:tbl>
      <w:tblPr>
        <w:tblW w:w="9188" w:type="dxa"/>
        <w:jc w:val="center"/>
        <w:tblInd w:w="98" w:type="dxa"/>
        <w:tblLook w:val="04A0" w:firstRow="1" w:lastRow="0" w:firstColumn="1" w:lastColumn="0" w:noHBand="0" w:noVBand="1"/>
      </w:tblPr>
      <w:tblGrid>
        <w:gridCol w:w="661"/>
        <w:gridCol w:w="992"/>
        <w:gridCol w:w="851"/>
        <w:gridCol w:w="992"/>
        <w:gridCol w:w="876"/>
        <w:gridCol w:w="876"/>
        <w:gridCol w:w="963"/>
        <w:gridCol w:w="992"/>
        <w:gridCol w:w="993"/>
        <w:gridCol w:w="992"/>
      </w:tblGrid>
      <w:tr w:rsidR="00DE00D1" w:rsidRPr="00C836EE" w:rsidTr="00494FC4">
        <w:trPr>
          <w:trHeight w:val="288"/>
          <w:jc w:val="center"/>
        </w:trPr>
        <w:tc>
          <w:tcPr>
            <w:tcW w:w="6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元素</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实验室</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样品</w:t>
            </w:r>
            <w:r w:rsidRPr="00C836EE">
              <w:rPr>
                <w:rFonts w:ascii="宋体" w:hAnsi="宋体" w:cs="宋体" w:hint="eastAsia"/>
                <w:color w:val="000000"/>
                <w:kern w:val="0"/>
                <w:sz w:val="22"/>
                <w:szCs w:val="22"/>
              </w:rPr>
              <w:br/>
              <w:t>编号</w:t>
            </w:r>
          </w:p>
        </w:tc>
        <w:tc>
          <w:tcPr>
            <w:tcW w:w="6684" w:type="dxa"/>
            <w:gridSpan w:val="7"/>
            <w:tcBorders>
              <w:top w:val="single" w:sz="4" w:space="0" w:color="auto"/>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水平数</w:t>
            </w:r>
          </w:p>
        </w:tc>
      </w:tr>
      <w:tr w:rsidR="00DE00D1" w:rsidRPr="00C836EE" w:rsidTr="00494FC4">
        <w:trPr>
          <w:trHeight w:val="288"/>
          <w:jc w:val="center"/>
        </w:trPr>
        <w:tc>
          <w:tcPr>
            <w:tcW w:w="661" w:type="dxa"/>
            <w:vMerge/>
            <w:tcBorders>
              <w:top w:val="single" w:sz="4" w:space="0" w:color="auto"/>
              <w:left w:val="single" w:sz="4" w:space="0" w:color="auto"/>
              <w:bottom w:val="single" w:sz="4" w:space="0" w:color="auto"/>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2</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3</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4</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5</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6</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7</w:t>
            </w:r>
          </w:p>
        </w:tc>
      </w:tr>
      <w:tr w:rsidR="00DE00D1" w:rsidRPr="00C836EE" w:rsidTr="00494FC4">
        <w:trPr>
          <w:trHeight w:val="288"/>
          <w:jc w:val="center"/>
        </w:trPr>
        <w:tc>
          <w:tcPr>
            <w:tcW w:w="6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Au</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1</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1#</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0.0001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0.0001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0.0001</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0.0001</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0.0001</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0.0001</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0.0001</w:t>
            </w:r>
          </w:p>
        </w:tc>
      </w:tr>
      <w:tr w:rsidR="00DE00D1" w:rsidRPr="00C836EE"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2</w:t>
            </w:r>
          </w:p>
        </w:tc>
        <w:tc>
          <w:tcPr>
            <w:tcW w:w="851" w:type="dxa"/>
            <w:vMerge/>
            <w:tcBorders>
              <w:top w:val="nil"/>
              <w:left w:val="single" w:sz="4" w:space="0" w:color="auto"/>
              <w:bottom w:val="single" w:sz="4" w:space="0" w:color="000000"/>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0.0001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0.0001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0.0001</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0.0001</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0.0001</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0.0001</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0.0001</w:t>
            </w:r>
          </w:p>
        </w:tc>
      </w:tr>
      <w:tr w:rsidR="00DE00D1" w:rsidRPr="00C836EE"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3</w:t>
            </w:r>
          </w:p>
        </w:tc>
        <w:tc>
          <w:tcPr>
            <w:tcW w:w="851" w:type="dxa"/>
            <w:vMerge/>
            <w:tcBorders>
              <w:top w:val="nil"/>
              <w:left w:val="single" w:sz="4" w:space="0" w:color="auto"/>
              <w:bottom w:val="single" w:sz="4" w:space="0" w:color="000000"/>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0.0001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0.0001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0.0001</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0.0001</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0.0001</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0.0002</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0.0001</w:t>
            </w:r>
          </w:p>
        </w:tc>
      </w:tr>
      <w:tr w:rsidR="00DE00D1" w:rsidRPr="00C836EE"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4</w:t>
            </w:r>
          </w:p>
        </w:tc>
        <w:tc>
          <w:tcPr>
            <w:tcW w:w="851" w:type="dxa"/>
            <w:vMerge/>
            <w:tcBorders>
              <w:top w:val="nil"/>
              <w:left w:val="single" w:sz="4" w:space="0" w:color="auto"/>
              <w:bottom w:val="single" w:sz="4" w:space="0" w:color="000000"/>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0.0002</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0.0002</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0.0002</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0.0002</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0.0002</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0.0002</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0.0002</w:t>
            </w:r>
          </w:p>
        </w:tc>
      </w:tr>
      <w:tr w:rsidR="00DE00D1" w:rsidRPr="00C836EE"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5</w:t>
            </w:r>
          </w:p>
        </w:tc>
        <w:tc>
          <w:tcPr>
            <w:tcW w:w="851" w:type="dxa"/>
            <w:vMerge/>
            <w:tcBorders>
              <w:top w:val="nil"/>
              <w:left w:val="single" w:sz="4" w:space="0" w:color="auto"/>
              <w:bottom w:val="single" w:sz="4" w:space="0" w:color="000000"/>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0.0001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0.0001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0.0001</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0.0001</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0.0001</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0.0001</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0.0001</w:t>
            </w:r>
          </w:p>
        </w:tc>
      </w:tr>
      <w:tr w:rsidR="00DE00D1" w:rsidRPr="00C836EE"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6</w:t>
            </w:r>
          </w:p>
        </w:tc>
        <w:tc>
          <w:tcPr>
            <w:tcW w:w="851" w:type="dxa"/>
            <w:vMerge/>
            <w:tcBorders>
              <w:top w:val="nil"/>
              <w:left w:val="single" w:sz="4" w:space="0" w:color="auto"/>
              <w:bottom w:val="single" w:sz="4" w:space="0" w:color="000000"/>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0.0001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0.0001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0.0001</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0.0001</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0.0001</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0.0001</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0.0001</w:t>
            </w:r>
          </w:p>
        </w:tc>
      </w:tr>
      <w:tr w:rsidR="00DE00D1" w:rsidRPr="00C836EE"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7</w:t>
            </w:r>
          </w:p>
        </w:tc>
        <w:tc>
          <w:tcPr>
            <w:tcW w:w="851" w:type="dxa"/>
            <w:vMerge/>
            <w:tcBorders>
              <w:top w:val="nil"/>
              <w:left w:val="single" w:sz="4" w:space="0" w:color="auto"/>
              <w:bottom w:val="single" w:sz="4" w:space="0" w:color="000000"/>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0.0002</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0.0002</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0.0002</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0.0002</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0.0002</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0.0002</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0.0002</w:t>
            </w:r>
          </w:p>
        </w:tc>
      </w:tr>
      <w:tr w:rsidR="00DE00D1" w:rsidRPr="00C836EE"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8</w:t>
            </w:r>
          </w:p>
        </w:tc>
        <w:tc>
          <w:tcPr>
            <w:tcW w:w="851" w:type="dxa"/>
            <w:vMerge/>
            <w:tcBorders>
              <w:top w:val="nil"/>
              <w:left w:val="single" w:sz="4" w:space="0" w:color="auto"/>
              <w:bottom w:val="single" w:sz="4" w:space="0" w:color="000000"/>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0.0001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0.0001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0.0001</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0.0001</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0.0001</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0.0001</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0.0001</w:t>
            </w:r>
          </w:p>
        </w:tc>
      </w:tr>
      <w:tr w:rsidR="00DE00D1" w:rsidRPr="00C836EE"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9</w:t>
            </w:r>
          </w:p>
        </w:tc>
        <w:tc>
          <w:tcPr>
            <w:tcW w:w="851" w:type="dxa"/>
            <w:vMerge/>
            <w:tcBorders>
              <w:top w:val="nil"/>
              <w:left w:val="single" w:sz="4" w:space="0" w:color="auto"/>
              <w:bottom w:val="single" w:sz="4" w:space="0" w:color="000000"/>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0.0001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0.0001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0.0001</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0.0001</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0.0001</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0.0001</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0.0001</w:t>
            </w:r>
          </w:p>
        </w:tc>
      </w:tr>
      <w:tr w:rsidR="00DE00D1" w:rsidRPr="00C836EE"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10</w:t>
            </w:r>
          </w:p>
        </w:tc>
        <w:tc>
          <w:tcPr>
            <w:tcW w:w="851" w:type="dxa"/>
            <w:vMerge/>
            <w:tcBorders>
              <w:top w:val="nil"/>
              <w:left w:val="single" w:sz="4" w:space="0" w:color="auto"/>
              <w:bottom w:val="single" w:sz="4" w:space="0" w:color="000000"/>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0.0001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0.0001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0.0001</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0.0001</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0.0001</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0.0001</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0.0001</w:t>
            </w:r>
          </w:p>
        </w:tc>
      </w:tr>
      <w:tr w:rsidR="00DE00D1" w:rsidRPr="00C836EE"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11</w:t>
            </w:r>
          </w:p>
        </w:tc>
        <w:tc>
          <w:tcPr>
            <w:tcW w:w="851" w:type="dxa"/>
            <w:vMerge/>
            <w:tcBorders>
              <w:top w:val="nil"/>
              <w:left w:val="single" w:sz="4" w:space="0" w:color="auto"/>
              <w:bottom w:val="single" w:sz="4" w:space="0" w:color="000000"/>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0.0001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0.0001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0.0001</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0.0001</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0.0001</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0.0001</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0.0001</w:t>
            </w:r>
          </w:p>
        </w:tc>
      </w:tr>
      <w:tr w:rsidR="00DE00D1" w:rsidRPr="00C836EE"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12</w:t>
            </w:r>
          </w:p>
        </w:tc>
        <w:tc>
          <w:tcPr>
            <w:tcW w:w="851" w:type="dxa"/>
            <w:vMerge/>
            <w:tcBorders>
              <w:top w:val="nil"/>
              <w:left w:val="single" w:sz="4" w:space="0" w:color="auto"/>
              <w:bottom w:val="single" w:sz="4" w:space="0" w:color="000000"/>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0.0001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0.0001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0.0001</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0.0001</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0.0001</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0.0001</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0.0001</w:t>
            </w:r>
          </w:p>
        </w:tc>
      </w:tr>
      <w:tr w:rsidR="00DE00D1" w:rsidRPr="00C836EE"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13</w:t>
            </w:r>
          </w:p>
        </w:tc>
        <w:tc>
          <w:tcPr>
            <w:tcW w:w="851" w:type="dxa"/>
            <w:vMerge/>
            <w:tcBorders>
              <w:top w:val="nil"/>
              <w:left w:val="single" w:sz="4" w:space="0" w:color="auto"/>
              <w:bottom w:val="single" w:sz="4" w:space="0" w:color="000000"/>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0.0001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0.0001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0.0001</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0.0001</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0.0001</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0.0001</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0.0001</w:t>
            </w:r>
          </w:p>
        </w:tc>
      </w:tr>
      <w:tr w:rsidR="00DE00D1" w:rsidRPr="00C836EE"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14</w:t>
            </w:r>
          </w:p>
        </w:tc>
        <w:tc>
          <w:tcPr>
            <w:tcW w:w="851" w:type="dxa"/>
            <w:vMerge/>
            <w:tcBorders>
              <w:top w:val="nil"/>
              <w:left w:val="single" w:sz="4" w:space="0" w:color="auto"/>
              <w:bottom w:val="single" w:sz="4" w:space="0" w:color="000000"/>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0.0004</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0.0004</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0.0003</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0.0004</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0.0004</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0.0003</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0.0003</w:t>
            </w:r>
          </w:p>
        </w:tc>
      </w:tr>
      <w:tr w:rsidR="00DE00D1" w:rsidRPr="00C836EE"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15</w:t>
            </w:r>
          </w:p>
        </w:tc>
        <w:tc>
          <w:tcPr>
            <w:tcW w:w="851" w:type="dxa"/>
            <w:vMerge/>
            <w:tcBorders>
              <w:top w:val="nil"/>
              <w:left w:val="single" w:sz="4" w:space="0" w:color="auto"/>
              <w:bottom w:val="single" w:sz="4" w:space="0" w:color="000000"/>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0.0001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0.0001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0.0001</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0.0001</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0.0001</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0.0001</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0.0001</w:t>
            </w:r>
          </w:p>
        </w:tc>
      </w:tr>
      <w:tr w:rsidR="00DE00D1" w:rsidRPr="00C836EE"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16</w:t>
            </w:r>
          </w:p>
        </w:tc>
        <w:tc>
          <w:tcPr>
            <w:tcW w:w="851" w:type="dxa"/>
            <w:vMerge/>
            <w:tcBorders>
              <w:top w:val="nil"/>
              <w:left w:val="single" w:sz="4" w:space="0" w:color="auto"/>
              <w:bottom w:val="single" w:sz="4" w:space="0" w:color="000000"/>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0.0001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0.0001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0.0001</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0.0001</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0.0001</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0.0001</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0.0001</w:t>
            </w:r>
          </w:p>
        </w:tc>
      </w:tr>
      <w:tr w:rsidR="00DE00D1" w:rsidRPr="00C836EE"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17</w:t>
            </w:r>
          </w:p>
        </w:tc>
        <w:tc>
          <w:tcPr>
            <w:tcW w:w="851" w:type="dxa"/>
            <w:vMerge/>
            <w:tcBorders>
              <w:top w:val="nil"/>
              <w:left w:val="single" w:sz="4" w:space="0" w:color="auto"/>
              <w:bottom w:val="single" w:sz="4" w:space="0" w:color="000000"/>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0.0001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0.0001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0.0001</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0.0001</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0.0001</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0.0001</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0.0001</w:t>
            </w:r>
          </w:p>
        </w:tc>
      </w:tr>
      <w:tr w:rsidR="00DE00D1" w:rsidRPr="00C836EE" w:rsidTr="00494FC4">
        <w:trPr>
          <w:trHeight w:val="288"/>
          <w:jc w:val="center"/>
        </w:trPr>
        <w:tc>
          <w:tcPr>
            <w:tcW w:w="6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元素</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实验室</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样品</w:t>
            </w:r>
            <w:r w:rsidRPr="00C836EE">
              <w:rPr>
                <w:rFonts w:ascii="宋体" w:hAnsi="宋体" w:cs="宋体" w:hint="eastAsia"/>
                <w:color w:val="000000"/>
                <w:kern w:val="0"/>
                <w:sz w:val="22"/>
                <w:szCs w:val="22"/>
              </w:rPr>
              <w:br/>
              <w:t>编号</w:t>
            </w:r>
          </w:p>
        </w:tc>
        <w:tc>
          <w:tcPr>
            <w:tcW w:w="6684" w:type="dxa"/>
            <w:gridSpan w:val="7"/>
            <w:tcBorders>
              <w:top w:val="single" w:sz="4" w:space="0" w:color="auto"/>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水平数</w:t>
            </w:r>
          </w:p>
        </w:tc>
      </w:tr>
      <w:tr w:rsidR="00DE00D1" w:rsidRPr="00C836EE"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2</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3</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4</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5</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6</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7</w:t>
            </w:r>
          </w:p>
        </w:tc>
      </w:tr>
      <w:tr w:rsidR="00DE00D1" w:rsidRPr="00C836EE" w:rsidTr="00494FC4">
        <w:trPr>
          <w:trHeight w:val="288"/>
          <w:jc w:val="center"/>
        </w:trPr>
        <w:tc>
          <w:tcPr>
            <w:tcW w:w="6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Au</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1</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2#</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0.0053</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0.0052</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0.0052</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0.0053</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0.0053</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0.0053</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0.0053</w:t>
            </w:r>
          </w:p>
        </w:tc>
      </w:tr>
      <w:tr w:rsidR="00DE00D1" w:rsidRPr="00C836EE"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2</w:t>
            </w:r>
          </w:p>
        </w:tc>
        <w:tc>
          <w:tcPr>
            <w:tcW w:w="851" w:type="dxa"/>
            <w:vMerge/>
            <w:tcBorders>
              <w:top w:val="nil"/>
              <w:left w:val="single" w:sz="4" w:space="0" w:color="auto"/>
              <w:bottom w:val="single" w:sz="4" w:space="0" w:color="000000"/>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0.0053</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0.0052</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0.0052</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0.0053</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0.0053</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0.0053</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0.0053</w:t>
            </w:r>
          </w:p>
        </w:tc>
      </w:tr>
      <w:tr w:rsidR="00DE00D1" w:rsidRPr="00C836EE"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3</w:t>
            </w:r>
          </w:p>
        </w:tc>
        <w:tc>
          <w:tcPr>
            <w:tcW w:w="851" w:type="dxa"/>
            <w:vMerge/>
            <w:tcBorders>
              <w:top w:val="nil"/>
              <w:left w:val="single" w:sz="4" w:space="0" w:color="auto"/>
              <w:bottom w:val="single" w:sz="4" w:space="0" w:color="000000"/>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0.0046</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0.0047</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0.0046</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0.0050</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0.0047</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0.0047</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0.0047</w:t>
            </w:r>
          </w:p>
        </w:tc>
      </w:tr>
      <w:tr w:rsidR="00DE00D1" w:rsidRPr="00C836EE"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4</w:t>
            </w:r>
          </w:p>
        </w:tc>
        <w:tc>
          <w:tcPr>
            <w:tcW w:w="851" w:type="dxa"/>
            <w:vMerge/>
            <w:tcBorders>
              <w:top w:val="nil"/>
              <w:left w:val="single" w:sz="4" w:space="0" w:color="auto"/>
              <w:bottom w:val="single" w:sz="4" w:space="0" w:color="000000"/>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0.0047</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0.0046</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0.0049</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0.0043</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0.0047</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0.0045</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0.0049</w:t>
            </w:r>
          </w:p>
        </w:tc>
      </w:tr>
      <w:tr w:rsidR="00DE00D1" w:rsidRPr="00C836EE"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5</w:t>
            </w:r>
          </w:p>
        </w:tc>
        <w:tc>
          <w:tcPr>
            <w:tcW w:w="851" w:type="dxa"/>
            <w:vMerge/>
            <w:tcBorders>
              <w:top w:val="nil"/>
              <w:left w:val="single" w:sz="4" w:space="0" w:color="auto"/>
              <w:bottom w:val="single" w:sz="4" w:space="0" w:color="000000"/>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0.0055</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0.0053</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0.0054</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0.0053</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0.0053</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0.0053</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0.0055</w:t>
            </w:r>
          </w:p>
        </w:tc>
      </w:tr>
      <w:tr w:rsidR="00DE00D1" w:rsidRPr="00C836EE"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6</w:t>
            </w:r>
          </w:p>
        </w:tc>
        <w:tc>
          <w:tcPr>
            <w:tcW w:w="851" w:type="dxa"/>
            <w:vMerge/>
            <w:tcBorders>
              <w:top w:val="nil"/>
              <w:left w:val="single" w:sz="4" w:space="0" w:color="auto"/>
              <w:bottom w:val="single" w:sz="4" w:space="0" w:color="000000"/>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0.0050</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0.0050</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0.0050</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0.0050</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0.0050</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0.0050</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0.0049</w:t>
            </w:r>
          </w:p>
        </w:tc>
      </w:tr>
      <w:tr w:rsidR="00DE00D1" w:rsidRPr="00C836EE"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7</w:t>
            </w:r>
          </w:p>
        </w:tc>
        <w:tc>
          <w:tcPr>
            <w:tcW w:w="851" w:type="dxa"/>
            <w:vMerge/>
            <w:tcBorders>
              <w:top w:val="nil"/>
              <w:left w:val="single" w:sz="4" w:space="0" w:color="auto"/>
              <w:bottom w:val="single" w:sz="4" w:space="0" w:color="000000"/>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0.0046</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0.0054</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0.0049</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0.0049</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0.0050</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0.0049</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0.0050</w:t>
            </w:r>
          </w:p>
        </w:tc>
      </w:tr>
      <w:tr w:rsidR="00DE00D1" w:rsidRPr="00C836EE"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8</w:t>
            </w:r>
          </w:p>
        </w:tc>
        <w:tc>
          <w:tcPr>
            <w:tcW w:w="851" w:type="dxa"/>
            <w:vMerge/>
            <w:tcBorders>
              <w:top w:val="nil"/>
              <w:left w:val="single" w:sz="4" w:space="0" w:color="auto"/>
              <w:bottom w:val="single" w:sz="4" w:space="0" w:color="000000"/>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0.0048</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0.0047</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0.0047</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0.0048</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0.0047</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0.0049</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0.0048</w:t>
            </w:r>
          </w:p>
        </w:tc>
      </w:tr>
      <w:tr w:rsidR="00DE00D1" w:rsidRPr="00C836EE"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9</w:t>
            </w:r>
          </w:p>
        </w:tc>
        <w:tc>
          <w:tcPr>
            <w:tcW w:w="851" w:type="dxa"/>
            <w:vMerge/>
            <w:tcBorders>
              <w:top w:val="nil"/>
              <w:left w:val="single" w:sz="4" w:space="0" w:color="auto"/>
              <w:bottom w:val="single" w:sz="4" w:space="0" w:color="000000"/>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0.0049</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0.0048</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0.0048</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0.0049</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0.0049</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0.0049</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0.0049</w:t>
            </w:r>
          </w:p>
        </w:tc>
      </w:tr>
      <w:tr w:rsidR="00DE00D1" w:rsidRPr="00C836EE"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10</w:t>
            </w:r>
          </w:p>
        </w:tc>
        <w:tc>
          <w:tcPr>
            <w:tcW w:w="851" w:type="dxa"/>
            <w:vMerge/>
            <w:tcBorders>
              <w:top w:val="nil"/>
              <w:left w:val="single" w:sz="4" w:space="0" w:color="auto"/>
              <w:bottom w:val="single" w:sz="4" w:space="0" w:color="000000"/>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0.0053</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0.0052</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0.0048</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0.0054</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0.0052</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0.0051</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0.0050</w:t>
            </w:r>
          </w:p>
        </w:tc>
      </w:tr>
      <w:tr w:rsidR="00DE00D1" w:rsidRPr="00C836EE"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11</w:t>
            </w:r>
          </w:p>
        </w:tc>
        <w:tc>
          <w:tcPr>
            <w:tcW w:w="851" w:type="dxa"/>
            <w:vMerge/>
            <w:tcBorders>
              <w:top w:val="nil"/>
              <w:left w:val="single" w:sz="4" w:space="0" w:color="auto"/>
              <w:bottom w:val="single" w:sz="4" w:space="0" w:color="000000"/>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0.0051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0.0052</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0.0052</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0.0052</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0.0051</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0.0053</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0.0053</w:t>
            </w:r>
          </w:p>
        </w:tc>
      </w:tr>
      <w:tr w:rsidR="00DE00D1" w:rsidRPr="00C836EE"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12</w:t>
            </w:r>
          </w:p>
        </w:tc>
        <w:tc>
          <w:tcPr>
            <w:tcW w:w="851" w:type="dxa"/>
            <w:vMerge/>
            <w:tcBorders>
              <w:top w:val="nil"/>
              <w:left w:val="single" w:sz="4" w:space="0" w:color="auto"/>
              <w:bottom w:val="single" w:sz="4" w:space="0" w:color="000000"/>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0.0050</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0.0050</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0.0051</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0.0048</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0.0050</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0.0049</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0.0050</w:t>
            </w:r>
          </w:p>
        </w:tc>
      </w:tr>
      <w:tr w:rsidR="00DE00D1" w:rsidRPr="00C836EE"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13</w:t>
            </w:r>
          </w:p>
        </w:tc>
        <w:tc>
          <w:tcPr>
            <w:tcW w:w="851" w:type="dxa"/>
            <w:vMerge/>
            <w:tcBorders>
              <w:top w:val="nil"/>
              <w:left w:val="single" w:sz="4" w:space="0" w:color="auto"/>
              <w:bottom w:val="single" w:sz="4" w:space="0" w:color="000000"/>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0.0050</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0.0048</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0.0051</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0.0052</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0.0049</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0.0049</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0.0049</w:t>
            </w:r>
          </w:p>
        </w:tc>
      </w:tr>
      <w:tr w:rsidR="00DE00D1" w:rsidRPr="00C836EE"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14</w:t>
            </w:r>
          </w:p>
        </w:tc>
        <w:tc>
          <w:tcPr>
            <w:tcW w:w="851" w:type="dxa"/>
            <w:vMerge/>
            <w:tcBorders>
              <w:top w:val="nil"/>
              <w:left w:val="single" w:sz="4" w:space="0" w:color="auto"/>
              <w:bottom w:val="single" w:sz="4" w:space="0" w:color="000000"/>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0.0048</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0.0049</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0.0050</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0.0052</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0.0051</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0.0052</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0.0049</w:t>
            </w:r>
          </w:p>
        </w:tc>
      </w:tr>
      <w:tr w:rsidR="00DE00D1" w:rsidRPr="00C836EE"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15</w:t>
            </w:r>
          </w:p>
        </w:tc>
        <w:tc>
          <w:tcPr>
            <w:tcW w:w="851" w:type="dxa"/>
            <w:vMerge/>
            <w:tcBorders>
              <w:top w:val="nil"/>
              <w:left w:val="single" w:sz="4" w:space="0" w:color="auto"/>
              <w:bottom w:val="single" w:sz="4" w:space="0" w:color="000000"/>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0.0049</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0.0048</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0.0049</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0.0050</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0.0049</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0.0051</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0.0050</w:t>
            </w:r>
          </w:p>
        </w:tc>
      </w:tr>
      <w:tr w:rsidR="00DE00D1" w:rsidRPr="00C836EE"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16</w:t>
            </w:r>
          </w:p>
        </w:tc>
        <w:tc>
          <w:tcPr>
            <w:tcW w:w="851" w:type="dxa"/>
            <w:vMerge/>
            <w:tcBorders>
              <w:top w:val="nil"/>
              <w:left w:val="single" w:sz="4" w:space="0" w:color="auto"/>
              <w:bottom w:val="single" w:sz="4" w:space="0" w:color="000000"/>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0.0050</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0.0049</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0.0050</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0.0051</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0.0050</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0.0050</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0.0051</w:t>
            </w:r>
          </w:p>
        </w:tc>
      </w:tr>
      <w:tr w:rsidR="00DE00D1" w:rsidRPr="00C836EE"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17</w:t>
            </w:r>
          </w:p>
        </w:tc>
        <w:tc>
          <w:tcPr>
            <w:tcW w:w="851" w:type="dxa"/>
            <w:vMerge/>
            <w:tcBorders>
              <w:top w:val="nil"/>
              <w:left w:val="single" w:sz="4" w:space="0" w:color="auto"/>
              <w:bottom w:val="single" w:sz="4" w:space="0" w:color="000000"/>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0.0051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0.0052</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0.0050</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0.0051</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0.0050</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0.0051</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0.0049</w:t>
            </w:r>
          </w:p>
        </w:tc>
      </w:tr>
      <w:tr w:rsidR="00DE00D1" w:rsidRPr="00C836EE"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18</w:t>
            </w:r>
          </w:p>
        </w:tc>
        <w:tc>
          <w:tcPr>
            <w:tcW w:w="851" w:type="dxa"/>
            <w:vMerge/>
            <w:tcBorders>
              <w:top w:val="nil"/>
              <w:left w:val="single" w:sz="4" w:space="0" w:color="auto"/>
              <w:bottom w:val="single" w:sz="4" w:space="0" w:color="000000"/>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0.0052</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0.0049</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0.0046</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0.0055</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0.0052</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0.0048</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0.0052</w:t>
            </w:r>
          </w:p>
        </w:tc>
      </w:tr>
      <w:tr w:rsidR="00DE00D1" w:rsidRPr="00C836EE"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19</w:t>
            </w:r>
          </w:p>
        </w:tc>
        <w:tc>
          <w:tcPr>
            <w:tcW w:w="851" w:type="dxa"/>
            <w:vMerge/>
            <w:tcBorders>
              <w:top w:val="nil"/>
              <w:left w:val="single" w:sz="4" w:space="0" w:color="auto"/>
              <w:bottom w:val="single" w:sz="4" w:space="0" w:color="000000"/>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0.0052</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0.0052</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0.0052</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0.0053</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0.0051</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0.0052</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0.0050</w:t>
            </w:r>
          </w:p>
        </w:tc>
      </w:tr>
      <w:tr w:rsidR="00DE00D1" w:rsidRPr="00C836EE"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20</w:t>
            </w:r>
          </w:p>
        </w:tc>
        <w:tc>
          <w:tcPr>
            <w:tcW w:w="851" w:type="dxa"/>
            <w:vMerge/>
            <w:tcBorders>
              <w:top w:val="nil"/>
              <w:left w:val="single" w:sz="4" w:space="0" w:color="auto"/>
              <w:bottom w:val="single" w:sz="4" w:space="0" w:color="000000"/>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0.0050</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0.0050</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0.0051</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0.0048</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0.0050</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0.0049</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0.0050</w:t>
            </w:r>
          </w:p>
        </w:tc>
      </w:tr>
      <w:tr w:rsidR="00DE00D1" w:rsidRPr="00C836EE" w:rsidTr="00494FC4">
        <w:trPr>
          <w:trHeight w:val="288"/>
          <w:jc w:val="center"/>
        </w:trPr>
        <w:tc>
          <w:tcPr>
            <w:tcW w:w="6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元素</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实验室</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样品</w:t>
            </w:r>
            <w:r w:rsidRPr="00C836EE">
              <w:rPr>
                <w:rFonts w:ascii="宋体" w:hAnsi="宋体" w:cs="宋体" w:hint="eastAsia"/>
                <w:color w:val="000000"/>
                <w:kern w:val="0"/>
                <w:sz w:val="22"/>
                <w:szCs w:val="22"/>
              </w:rPr>
              <w:br/>
              <w:t>编号</w:t>
            </w:r>
          </w:p>
        </w:tc>
        <w:tc>
          <w:tcPr>
            <w:tcW w:w="6684" w:type="dxa"/>
            <w:gridSpan w:val="7"/>
            <w:tcBorders>
              <w:top w:val="single" w:sz="4" w:space="0" w:color="auto"/>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水平数</w:t>
            </w:r>
          </w:p>
        </w:tc>
      </w:tr>
      <w:tr w:rsidR="00DE00D1" w:rsidRPr="00C836EE"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2</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3</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4</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5</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6</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7</w:t>
            </w:r>
          </w:p>
        </w:tc>
      </w:tr>
      <w:tr w:rsidR="00DE00D1" w:rsidRPr="00C836EE" w:rsidTr="00494FC4">
        <w:trPr>
          <w:trHeight w:val="288"/>
          <w:jc w:val="center"/>
        </w:trPr>
        <w:tc>
          <w:tcPr>
            <w:tcW w:w="6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Au</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1</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3#</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0.0101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0.0103</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0.0101</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0.0104</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0.0102</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0.0102</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0.0102</w:t>
            </w:r>
          </w:p>
        </w:tc>
      </w:tr>
      <w:tr w:rsidR="00DE00D1" w:rsidRPr="00C836EE"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2</w:t>
            </w:r>
          </w:p>
        </w:tc>
        <w:tc>
          <w:tcPr>
            <w:tcW w:w="851" w:type="dxa"/>
            <w:vMerge/>
            <w:tcBorders>
              <w:top w:val="nil"/>
              <w:left w:val="single" w:sz="4" w:space="0" w:color="auto"/>
              <w:bottom w:val="single" w:sz="4" w:space="0" w:color="000000"/>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0.0101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0.0103</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0.0101</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0.0104</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0.0102</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0.0102</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0.0102</w:t>
            </w:r>
          </w:p>
        </w:tc>
      </w:tr>
      <w:tr w:rsidR="00DE00D1" w:rsidRPr="00C836EE"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3</w:t>
            </w:r>
          </w:p>
        </w:tc>
        <w:tc>
          <w:tcPr>
            <w:tcW w:w="851" w:type="dxa"/>
            <w:vMerge/>
            <w:tcBorders>
              <w:top w:val="nil"/>
              <w:left w:val="single" w:sz="4" w:space="0" w:color="auto"/>
              <w:bottom w:val="single" w:sz="4" w:space="0" w:color="000000"/>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0.0123</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0.0120</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0.0122</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0.0121</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0.0118</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0.0120</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0.0123</w:t>
            </w:r>
          </w:p>
        </w:tc>
      </w:tr>
      <w:tr w:rsidR="00DE00D1" w:rsidRPr="00C836EE"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4</w:t>
            </w:r>
          </w:p>
        </w:tc>
        <w:tc>
          <w:tcPr>
            <w:tcW w:w="851" w:type="dxa"/>
            <w:vMerge/>
            <w:tcBorders>
              <w:top w:val="nil"/>
              <w:left w:val="single" w:sz="4" w:space="0" w:color="auto"/>
              <w:bottom w:val="single" w:sz="4" w:space="0" w:color="000000"/>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0.0092</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0.0090</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0.0093</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0.0092</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0.0093</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0.0092</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0.0095</w:t>
            </w:r>
          </w:p>
        </w:tc>
      </w:tr>
      <w:tr w:rsidR="00DE00D1" w:rsidRPr="00C836EE"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5</w:t>
            </w:r>
          </w:p>
        </w:tc>
        <w:tc>
          <w:tcPr>
            <w:tcW w:w="851" w:type="dxa"/>
            <w:vMerge/>
            <w:tcBorders>
              <w:top w:val="nil"/>
              <w:left w:val="single" w:sz="4" w:space="0" w:color="auto"/>
              <w:bottom w:val="single" w:sz="4" w:space="0" w:color="000000"/>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0.0096</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0.0097</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0.0099</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0.0099</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0.0097</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0.0096</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0.0099</w:t>
            </w:r>
          </w:p>
        </w:tc>
      </w:tr>
      <w:tr w:rsidR="00DE00D1" w:rsidRPr="00C836EE"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6</w:t>
            </w:r>
          </w:p>
        </w:tc>
        <w:tc>
          <w:tcPr>
            <w:tcW w:w="851" w:type="dxa"/>
            <w:vMerge/>
            <w:tcBorders>
              <w:top w:val="nil"/>
              <w:left w:val="single" w:sz="4" w:space="0" w:color="auto"/>
              <w:bottom w:val="single" w:sz="4" w:space="0" w:color="000000"/>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0.0099</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0.0103</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0.0105</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0.0100</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0.0104</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0.0100</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0.0100</w:t>
            </w:r>
          </w:p>
        </w:tc>
      </w:tr>
      <w:tr w:rsidR="00DE00D1" w:rsidRPr="00C836EE"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7</w:t>
            </w:r>
          </w:p>
        </w:tc>
        <w:tc>
          <w:tcPr>
            <w:tcW w:w="851" w:type="dxa"/>
            <w:vMerge/>
            <w:tcBorders>
              <w:top w:val="nil"/>
              <w:left w:val="single" w:sz="4" w:space="0" w:color="auto"/>
              <w:bottom w:val="single" w:sz="4" w:space="0" w:color="000000"/>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0.0097</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0.0091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0.0097</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0.0095</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0.0095</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0.0098</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0.0096</w:t>
            </w:r>
          </w:p>
        </w:tc>
      </w:tr>
      <w:tr w:rsidR="00DE00D1" w:rsidRPr="00C836EE"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8</w:t>
            </w:r>
          </w:p>
        </w:tc>
        <w:tc>
          <w:tcPr>
            <w:tcW w:w="851" w:type="dxa"/>
            <w:vMerge/>
            <w:tcBorders>
              <w:top w:val="nil"/>
              <w:left w:val="single" w:sz="4" w:space="0" w:color="auto"/>
              <w:bottom w:val="single" w:sz="4" w:space="0" w:color="000000"/>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7B6B0C" w:rsidRDefault="00DE00D1" w:rsidP="00494FC4">
            <w:pPr>
              <w:jc w:val="center"/>
            </w:pPr>
            <w:r w:rsidRPr="007B6B0C">
              <w:t>0.0099</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7B6B0C" w:rsidRDefault="00DE00D1" w:rsidP="00494FC4">
            <w:pPr>
              <w:jc w:val="center"/>
            </w:pPr>
            <w:r w:rsidRPr="007B6B0C">
              <w:t>0.0098</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7B6B0C" w:rsidRDefault="00DE00D1" w:rsidP="00494FC4">
            <w:pPr>
              <w:jc w:val="center"/>
            </w:pPr>
            <w:r w:rsidRPr="007B6B0C">
              <w:t>0.0098</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7B6B0C" w:rsidRDefault="00DE00D1" w:rsidP="00494FC4">
            <w:pPr>
              <w:jc w:val="center"/>
            </w:pPr>
            <w:r w:rsidRPr="007B6B0C">
              <w:t>0.0098</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7B6B0C" w:rsidRDefault="00DE00D1" w:rsidP="00494FC4">
            <w:pPr>
              <w:jc w:val="center"/>
            </w:pPr>
            <w:r w:rsidRPr="007B6B0C">
              <w:t>0.0098</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7B6B0C" w:rsidRDefault="00DE00D1" w:rsidP="00494FC4">
            <w:pPr>
              <w:jc w:val="center"/>
            </w:pPr>
            <w:r w:rsidRPr="007B6B0C">
              <w:t>0.0099</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Default="00DE00D1" w:rsidP="00494FC4">
            <w:pPr>
              <w:jc w:val="center"/>
            </w:pPr>
            <w:r w:rsidRPr="007B6B0C">
              <w:t>0.0098</w:t>
            </w:r>
          </w:p>
        </w:tc>
      </w:tr>
      <w:tr w:rsidR="00DE00D1" w:rsidRPr="00C836EE"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9</w:t>
            </w:r>
          </w:p>
        </w:tc>
        <w:tc>
          <w:tcPr>
            <w:tcW w:w="851" w:type="dxa"/>
            <w:vMerge/>
            <w:tcBorders>
              <w:top w:val="nil"/>
              <w:left w:val="single" w:sz="4" w:space="0" w:color="auto"/>
              <w:bottom w:val="single" w:sz="4" w:space="0" w:color="000000"/>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0.0099</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0.0100</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0.0099</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0.0100</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0.0099</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0.0100</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0.0099</w:t>
            </w:r>
          </w:p>
        </w:tc>
      </w:tr>
      <w:tr w:rsidR="00DE00D1" w:rsidRPr="00C836EE"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10</w:t>
            </w:r>
          </w:p>
        </w:tc>
        <w:tc>
          <w:tcPr>
            <w:tcW w:w="851" w:type="dxa"/>
            <w:vMerge/>
            <w:tcBorders>
              <w:top w:val="nil"/>
              <w:left w:val="single" w:sz="4" w:space="0" w:color="auto"/>
              <w:bottom w:val="single" w:sz="4" w:space="0" w:color="000000"/>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0.0103</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0.0101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0.0105</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0.0103</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0.0101</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0.0102</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0.0100</w:t>
            </w:r>
          </w:p>
        </w:tc>
      </w:tr>
      <w:tr w:rsidR="00DE00D1" w:rsidRPr="00C836EE"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11</w:t>
            </w:r>
          </w:p>
        </w:tc>
        <w:tc>
          <w:tcPr>
            <w:tcW w:w="851" w:type="dxa"/>
            <w:vMerge/>
            <w:tcBorders>
              <w:top w:val="nil"/>
              <w:left w:val="single" w:sz="4" w:space="0" w:color="auto"/>
              <w:bottom w:val="single" w:sz="4" w:space="0" w:color="000000"/>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0.0099</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0.0100</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0.0097</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0.0099</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0.0099</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0.0099</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0.0101</w:t>
            </w:r>
          </w:p>
        </w:tc>
      </w:tr>
      <w:tr w:rsidR="00DE00D1" w:rsidRPr="00C836EE"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12</w:t>
            </w:r>
          </w:p>
        </w:tc>
        <w:tc>
          <w:tcPr>
            <w:tcW w:w="851" w:type="dxa"/>
            <w:vMerge/>
            <w:tcBorders>
              <w:top w:val="nil"/>
              <w:left w:val="single" w:sz="4" w:space="0" w:color="auto"/>
              <w:bottom w:val="single" w:sz="4" w:space="0" w:color="000000"/>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0.0109</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0.0104</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0.0102</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0.0106</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0.0107</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0.0105</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0.0101</w:t>
            </w:r>
          </w:p>
        </w:tc>
      </w:tr>
      <w:tr w:rsidR="00DE00D1" w:rsidRPr="00C836EE"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13</w:t>
            </w:r>
          </w:p>
        </w:tc>
        <w:tc>
          <w:tcPr>
            <w:tcW w:w="851" w:type="dxa"/>
            <w:vMerge/>
            <w:tcBorders>
              <w:top w:val="nil"/>
              <w:left w:val="single" w:sz="4" w:space="0" w:color="auto"/>
              <w:bottom w:val="single" w:sz="4" w:space="0" w:color="000000"/>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0.0109</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0.0105</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0.0112</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0.0106</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0.0102</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0.0107</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0.0108</w:t>
            </w:r>
          </w:p>
        </w:tc>
      </w:tr>
      <w:tr w:rsidR="00DE00D1" w:rsidRPr="00C836EE"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14</w:t>
            </w:r>
          </w:p>
        </w:tc>
        <w:tc>
          <w:tcPr>
            <w:tcW w:w="851" w:type="dxa"/>
            <w:vMerge/>
            <w:tcBorders>
              <w:top w:val="nil"/>
              <w:left w:val="single" w:sz="4" w:space="0" w:color="auto"/>
              <w:bottom w:val="single" w:sz="4" w:space="0" w:color="000000"/>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0.0100</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0.0113</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0.0105</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0.0097</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0.0096</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0.0110</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0.0109</w:t>
            </w:r>
          </w:p>
        </w:tc>
      </w:tr>
      <w:tr w:rsidR="00DE00D1" w:rsidRPr="00C836EE"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15</w:t>
            </w:r>
          </w:p>
        </w:tc>
        <w:tc>
          <w:tcPr>
            <w:tcW w:w="851" w:type="dxa"/>
            <w:vMerge/>
            <w:tcBorders>
              <w:top w:val="nil"/>
              <w:left w:val="single" w:sz="4" w:space="0" w:color="auto"/>
              <w:bottom w:val="single" w:sz="4" w:space="0" w:color="000000"/>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0.0100</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0.0100</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0.0100</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0.0100</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0.0099</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0.0098</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0.0099</w:t>
            </w:r>
          </w:p>
        </w:tc>
      </w:tr>
      <w:tr w:rsidR="00DE00D1" w:rsidRPr="00C836EE"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16</w:t>
            </w:r>
          </w:p>
        </w:tc>
        <w:tc>
          <w:tcPr>
            <w:tcW w:w="851" w:type="dxa"/>
            <w:vMerge/>
            <w:tcBorders>
              <w:top w:val="nil"/>
              <w:left w:val="single" w:sz="4" w:space="0" w:color="auto"/>
              <w:bottom w:val="single" w:sz="4" w:space="0" w:color="000000"/>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0.0099</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0.0100</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0.0100</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0.0101</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0.0100</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0.0102</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0.0100</w:t>
            </w:r>
          </w:p>
        </w:tc>
      </w:tr>
      <w:tr w:rsidR="00DE00D1" w:rsidRPr="00C836EE"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17</w:t>
            </w:r>
          </w:p>
        </w:tc>
        <w:tc>
          <w:tcPr>
            <w:tcW w:w="851" w:type="dxa"/>
            <w:vMerge/>
            <w:tcBorders>
              <w:top w:val="nil"/>
              <w:left w:val="single" w:sz="4" w:space="0" w:color="auto"/>
              <w:bottom w:val="single" w:sz="4" w:space="0" w:color="000000"/>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0.0104</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0.0103</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0.0100</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0.0101</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0.0105</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0.0101</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0.0100</w:t>
            </w:r>
          </w:p>
        </w:tc>
      </w:tr>
      <w:tr w:rsidR="00DE00D1" w:rsidRPr="00C836EE"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18</w:t>
            </w:r>
          </w:p>
        </w:tc>
        <w:tc>
          <w:tcPr>
            <w:tcW w:w="851" w:type="dxa"/>
            <w:vMerge/>
            <w:tcBorders>
              <w:top w:val="nil"/>
              <w:left w:val="single" w:sz="4" w:space="0" w:color="auto"/>
              <w:bottom w:val="single" w:sz="4" w:space="0" w:color="000000"/>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0.0102</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0.0106</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0.0103</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0.0096</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0.0097</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0.0095</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0.0099</w:t>
            </w:r>
          </w:p>
        </w:tc>
      </w:tr>
      <w:tr w:rsidR="00DE00D1" w:rsidRPr="00C836EE"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19</w:t>
            </w:r>
          </w:p>
        </w:tc>
        <w:tc>
          <w:tcPr>
            <w:tcW w:w="851" w:type="dxa"/>
            <w:vMerge/>
            <w:tcBorders>
              <w:top w:val="nil"/>
              <w:left w:val="single" w:sz="4" w:space="0" w:color="auto"/>
              <w:bottom w:val="single" w:sz="4" w:space="0" w:color="000000"/>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0.0100</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0.0100</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0.0101</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A061D1" w:rsidRDefault="00DE00D1" w:rsidP="00494FC4">
            <w:pPr>
              <w:jc w:val="center"/>
            </w:pPr>
            <w:r w:rsidRPr="00A061D1">
              <w:t>0.0100</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061D1" w:rsidRDefault="00DE00D1" w:rsidP="00494FC4">
            <w:pPr>
              <w:jc w:val="center"/>
            </w:pPr>
            <w:r w:rsidRPr="00A061D1">
              <w:t>0.0101</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Default="00DE00D1" w:rsidP="00494FC4">
            <w:pPr>
              <w:jc w:val="center"/>
            </w:pPr>
            <w:r w:rsidRPr="00A061D1">
              <w:t>0.0100</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0.0100</w:t>
            </w:r>
          </w:p>
        </w:tc>
      </w:tr>
      <w:tr w:rsidR="00DE00D1" w:rsidRPr="00C836EE"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20</w:t>
            </w:r>
          </w:p>
        </w:tc>
        <w:tc>
          <w:tcPr>
            <w:tcW w:w="851" w:type="dxa"/>
            <w:vMerge/>
            <w:tcBorders>
              <w:top w:val="nil"/>
              <w:left w:val="single" w:sz="4" w:space="0" w:color="auto"/>
              <w:bottom w:val="single" w:sz="4" w:space="0" w:color="000000"/>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0.0109</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0.0104</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0.0102</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0.0106</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0.0107</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0.0105</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0.0101</w:t>
            </w:r>
          </w:p>
        </w:tc>
      </w:tr>
      <w:tr w:rsidR="00DE00D1" w:rsidRPr="00C836EE" w:rsidTr="00494FC4">
        <w:trPr>
          <w:trHeight w:val="288"/>
          <w:jc w:val="center"/>
        </w:trPr>
        <w:tc>
          <w:tcPr>
            <w:tcW w:w="6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元素</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实验室</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样品</w:t>
            </w:r>
            <w:r w:rsidRPr="00C836EE">
              <w:rPr>
                <w:rFonts w:ascii="宋体" w:hAnsi="宋体" w:cs="宋体" w:hint="eastAsia"/>
                <w:color w:val="000000"/>
                <w:kern w:val="0"/>
                <w:sz w:val="22"/>
                <w:szCs w:val="22"/>
              </w:rPr>
              <w:br/>
              <w:t>编号</w:t>
            </w:r>
          </w:p>
        </w:tc>
        <w:tc>
          <w:tcPr>
            <w:tcW w:w="6684" w:type="dxa"/>
            <w:gridSpan w:val="7"/>
            <w:tcBorders>
              <w:top w:val="single" w:sz="4" w:space="0" w:color="auto"/>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水平数</w:t>
            </w:r>
          </w:p>
        </w:tc>
      </w:tr>
      <w:tr w:rsidR="00DE00D1" w:rsidRPr="00C836EE"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2</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3</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4</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5</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6</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7</w:t>
            </w:r>
          </w:p>
        </w:tc>
      </w:tr>
      <w:tr w:rsidR="00DE00D1" w:rsidRPr="00C836EE" w:rsidTr="00494FC4">
        <w:trPr>
          <w:trHeight w:val="288"/>
          <w:jc w:val="center"/>
        </w:trPr>
        <w:tc>
          <w:tcPr>
            <w:tcW w:w="6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Au</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1</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4#</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0.0327</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0.0328</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0.0331</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0.0331</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0.0330</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0.0329</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0.0327</w:t>
            </w:r>
          </w:p>
        </w:tc>
      </w:tr>
      <w:tr w:rsidR="00DE00D1" w:rsidRPr="00C836EE"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2</w:t>
            </w:r>
          </w:p>
        </w:tc>
        <w:tc>
          <w:tcPr>
            <w:tcW w:w="851" w:type="dxa"/>
            <w:vMerge/>
            <w:tcBorders>
              <w:top w:val="nil"/>
              <w:left w:val="single" w:sz="4" w:space="0" w:color="auto"/>
              <w:bottom w:val="single" w:sz="4" w:space="0" w:color="000000"/>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0.0327</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0.0328</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0.0331</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0.0331</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0.0330</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0.0329</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0.0327</w:t>
            </w:r>
          </w:p>
        </w:tc>
      </w:tr>
      <w:tr w:rsidR="00DE00D1" w:rsidRPr="00C836EE"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3</w:t>
            </w:r>
          </w:p>
        </w:tc>
        <w:tc>
          <w:tcPr>
            <w:tcW w:w="851" w:type="dxa"/>
            <w:vMerge/>
            <w:tcBorders>
              <w:top w:val="nil"/>
              <w:left w:val="single" w:sz="4" w:space="0" w:color="auto"/>
              <w:bottom w:val="single" w:sz="4" w:space="0" w:color="000000"/>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0.0315</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0.0325</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0.0336</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0.0331</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0.0330</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0.0319</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0.0317</w:t>
            </w:r>
          </w:p>
        </w:tc>
      </w:tr>
      <w:tr w:rsidR="00DE00D1" w:rsidRPr="00C836EE"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4</w:t>
            </w:r>
          </w:p>
        </w:tc>
        <w:tc>
          <w:tcPr>
            <w:tcW w:w="851" w:type="dxa"/>
            <w:vMerge/>
            <w:tcBorders>
              <w:top w:val="nil"/>
              <w:left w:val="single" w:sz="4" w:space="0" w:color="auto"/>
              <w:bottom w:val="single" w:sz="4" w:space="0" w:color="000000"/>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0.0325</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0.0325</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0.0326</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0.0325</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0.0324</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0.0325</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0.0323</w:t>
            </w:r>
          </w:p>
        </w:tc>
      </w:tr>
      <w:tr w:rsidR="00DE00D1" w:rsidRPr="00C836EE"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5</w:t>
            </w:r>
          </w:p>
        </w:tc>
        <w:tc>
          <w:tcPr>
            <w:tcW w:w="851" w:type="dxa"/>
            <w:vMerge/>
            <w:tcBorders>
              <w:top w:val="nil"/>
              <w:left w:val="single" w:sz="4" w:space="0" w:color="auto"/>
              <w:bottom w:val="single" w:sz="4" w:space="0" w:color="000000"/>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0.0333</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0.0326</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0.0330</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0.0331</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0.0329</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0.0326</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0.0327</w:t>
            </w:r>
          </w:p>
        </w:tc>
      </w:tr>
      <w:tr w:rsidR="00DE00D1" w:rsidRPr="00C836EE"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6</w:t>
            </w:r>
          </w:p>
        </w:tc>
        <w:tc>
          <w:tcPr>
            <w:tcW w:w="851" w:type="dxa"/>
            <w:vMerge/>
            <w:tcBorders>
              <w:top w:val="nil"/>
              <w:left w:val="single" w:sz="4" w:space="0" w:color="auto"/>
              <w:bottom w:val="single" w:sz="4" w:space="0" w:color="000000"/>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0.0338</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0.0336</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0.0333</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0.0335</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0.0337</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0.0335</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0.0336</w:t>
            </w:r>
          </w:p>
        </w:tc>
      </w:tr>
      <w:tr w:rsidR="00DE00D1" w:rsidRPr="00C836EE"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7</w:t>
            </w:r>
          </w:p>
        </w:tc>
        <w:tc>
          <w:tcPr>
            <w:tcW w:w="851" w:type="dxa"/>
            <w:vMerge/>
            <w:tcBorders>
              <w:top w:val="nil"/>
              <w:left w:val="single" w:sz="4" w:space="0" w:color="auto"/>
              <w:bottom w:val="single" w:sz="4" w:space="0" w:color="000000"/>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0.0318</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0.0315</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0.0321</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0.0319</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0.0321</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0.0320</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0.0322</w:t>
            </w:r>
          </w:p>
        </w:tc>
      </w:tr>
      <w:tr w:rsidR="00DE00D1" w:rsidRPr="00C836EE"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8</w:t>
            </w:r>
          </w:p>
        </w:tc>
        <w:tc>
          <w:tcPr>
            <w:tcW w:w="851" w:type="dxa"/>
            <w:vMerge/>
            <w:tcBorders>
              <w:top w:val="nil"/>
              <w:left w:val="single" w:sz="4" w:space="0" w:color="auto"/>
              <w:bottom w:val="single" w:sz="4" w:space="0" w:color="000000"/>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0.0324</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0.0323</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0.0329</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0.0330</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0.0332</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0.0326</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0.0328</w:t>
            </w:r>
          </w:p>
        </w:tc>
      </w:tr>
      <w:tr w:rsidR="00DE00D1" w:rsidRPr="00C836EE"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9</w:t>
            </w:r>
          </w:p>
        </w:tc>
        <w:tc>
          <w:tcPr>
            <w:tcW w:w="851" w:type="dxa"/>
            <w:vMerge/>
            <w:tcBorders>
              <w:top w:val="nil"/>
              <w:left w:val="single" w:sz="4" w:space="0" w:color="auto"/>
              <w:bottom w:val="single" w:sz="4" w:space="0" w:color="000000"/>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0.0330</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0.0329</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0.0329</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0.0330</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0.0331</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0.0332</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0.0330</w:t>
            </w:r>
          </w:p>
        </w:tc>
      </w:tr>
      <w:tr w:rsidR="00DE00D1" w:rsidRPr="00C836EE"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10</w:t>
            </w:r>
          </w:p>
        </w:tc>
        <w:tc>
          <w:tcPr>
            <w:tcW w:w="851" w:type="dxa"/>
            <w:vMerge/>
            <w:tcBorders>
              <w:top w:val="nil"/>
              <w:left w:val="single" w:sz="4" w:space="0" w:color="auto"/>
              <w:bottom w:val="single" w:sz="4" w:space="0" w:color="000000"/>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0.0337</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0.0335</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0.0340</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0.0338</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0.0341</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0.0345</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0.0336</w:t>
            </w:r>
          </w:p>
        </w:tc>
      </w:tr>
      <w:tr w:rsidR="00DE00D1" w:rsidRPr="00C836EE"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11</w:t>
            </w:r>
          </w:p>
        </w:tc>
        <w:tc>
          <w:tcPr>
            <w:tcW w:w="851" w:type="dxa"/>
            <w:vMerge/>
            <w:tcBorders>
              <w:top w:val="nil"/>
              <w:left w:val="single" w:sz="4" w:space="0" w:color="auto"/>
              <w:bottom w:val="single" w:sz="4" w:space="0" w:color="000000"/>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0.0345</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0.0341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0.0334</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0.0339</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0.0330</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0.0353</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0.0338</w:t>
            </w:r>
          </w:p>
        </w:tc>
      </w:tr>
      <w:tr w:rsidR="00DE00D1" w:rsidRPr="00C836EE"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12</w:t>
            </w:r>
          </w:p>
        </w:tc>
        <w:tc>
          <w:tcPr>
            <w:tcW w:w="851" w:type="dxa"/>
            <w:vMerge/>
            <w:tcBorders>
              <w:top w:val="nil"/>
              <w:left w:val="single" w:sz="4" w:space="0" w:color="auto"/>
              <w:bottom w:val="single" w:sz="4" w:space="0" w:color="000000"/>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0.0340</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0.0339</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0.0335</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0.0334</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0.0333</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0.0344</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0.0334</w:t>
            </w:r>
          </w:p>
        </w:tc>
      </w:tr>
      <w:tr w:rsidR="00DE00D1" w:rsidRPr="00C836EE"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13</w:t>
            </w:r>
          </w:p>
        </w:tc>
        <w:tc>
          <w:tcPr>
            <w:tcW w:w="851" w:type="dxa"/>
            <w:vMerge/>
            <w:tcBorders>
              <w:top w:val="nil"/>
              <w:left w:val="single" w:sz="4" w:space="0" w:color="auto"/>
              <w:bottom w:val="single" w:sz="4" w:space="0" w:color="000000"/>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0.0366</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0.0358</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0.0360</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0.0363</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0.0380</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0.0353</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0.0354</w:t>
            </w:r>
          </w:p>
        </w:tc>
      </w:tr>
      <w:tr w:rsidR="00DE00D1" w:rsidRPr="00C836EE"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14</w:t>
            </w:r>
          </w:p>
        </w:tc>
        <w:tc>
          <w:tcPr>
            <w:tcW w:w="851" w:type="dxa"/>
            <w:vMerge/>
            <w:tcBorders>
              <w:top w:val="nil"/>
              <w:left w:val="single" w:sz="4" w:space="0" w:color="auto"/>
              <w:bottom w:val="single" w:sz="4" w:space="0" w:color="000000"/>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0.0326</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0.0322</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0.0327</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0.0324</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0.0327</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0.0325</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0.0327</w:t>
            </w:r>
          </w:p>
        </w:tc>
      </w:tr>
      <w:tr w:rsidR="00DE00D1" w:rsidRPr="00C836EE"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15</w:t>
            </w:r>
          </w:p>
        </w:tc>
        <w:tc>
          <w:tcPr>
            <w:tcW w:w="851" w:type="dxa"/>
            <w:vMerge/>
            <w:tcBorders>
              <w:top w:val="nil"/>
              <w:left w:val="single" w:sz="4" w:space="0" w:color="auto"/>
              <w:bottom w:val="single" w:sz="4" w:space="0" w:color="000000"/>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0.0333</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0.0346</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0.0337</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0.0336</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0.0323</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0.0336</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0.0328</w:t>
            </w:r>
          </w:p>
        </w:tc>
      </w:tr>
      <w:tr w:rsidR="00DE00D1" w:rsidRPr="00C836EE"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16</w:t>
            </w:r>
          </w:p>
        </w:tc>
        <w:tc>
          <w:tcPr>
            <w:tcW w:w="851" w:type="dxa"/>
            <w:vMerge/>
            <w:tcBorders>
              <w:top w:val="nil"/>
              <w:left w:val="single" w:sz="4" w:space="0" w:color="auto"/>
              <w:bottom w:val="single" w:sz="4" w:space="0" w:color="000000"/>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0.0351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0.0353</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0.0352</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0.0368</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0.0369</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0.0336</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0.0383</w:t>
            </w:r>
          </w:p>
        </w:tc>
      </w:tr>
      <w:tr w:rsidR="00DE00D1" w:rsidRPr="00C836EE"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17</w:t>
            </w:r>
          </w:p>
        </w:tc>
        <w:tc>
          <w:tcPr>
            <w:tcW w:w="851" w:type="dxa"/>
            <w:vMerge/>
            <w:tcBorders>
              <w:top w:val="nil"/>
              <w:left w:val="single" w:sz="4" w:space="0" w:color="auto"/>
              <w:bottom w:val="single" w:sz="4" w:space="0" w:color="000000"/>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0.0327</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0.0327</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0.0326</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0.0328</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0.0327</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0.0326</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0.0328</w:t>
            </w:r>
          </w:p>
        </w:tc>
      </w:tr>
      <w:tr w:rsidR="00DE00D1" w:rsidRPr="00C836EE"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18</w:t>
            </w:r>
          </w:p>
        </w:tc>
        <w:tc>
          <w:tcPr>
            <w:tcW w:w="851" w:type="dxa"/>
            <w:vMerge/>
            <w:tcBorders>
              <w:top w:val="nil"/>
              <w:left w:val="single" w:sz="4" w:space="0" w:color="auto"/>
              <w:bottom w:val="single" w:sz="4" w:space="0" w:color="000000"/>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0.0337</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0.0335</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0.0340</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0.0338</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0.0341</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0.0345</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0.0336</w:t>
            </w:r>
          </w:p>
        </w:tc>
      </w:tr>
      <w:tr w:rsidR="00DE00D1" w:rsidRPr="00C836EE"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19</w:t>
            </w:r>
          </w:p>
        </w:tc>
        <w:tc>
          <w:tcPr>
            <w:tcW w:w="851" w:type="dxa"/>
            <w:vMerge/>
            <w:tcBorders>
              <w:top w:val="nil"/>
              <w:left w:val="single" w:sz="4" w:space="0" w:color="auto"/>
              <w:bottom w:val="single" w:sz="4" w:space="0" w:color="000000"/>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0.0366</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0.0358</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0.0360</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0.0363</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0.0380</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0.0353</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0.0354</w:t>
            </w:r>
          </w:p>
        </w:tc>
      </w:tr>
      <w:tr w:rsidR="00DE00D1" w:rsidRPr="00C836EE" w:rsidTr="00494FC4">
        <w:trPr>
          <w:trHeight w:val="288"/>
          <w:jc w:val="center"/>
        </w:trPr>
        <w:tc>
          <w:tcPr>
            <w:tcW w:w="6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元素</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实验室</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样品</w:t>
            </w:r>
            <w:r w:rsidRPr="00C836EE">
              <w:rPr>
                <w:rFonts w:ascii="宋体" w:hAnsi="宋体" w:cs="宋体" w:hint="eastAsia"/>
                <w:color w:val="000000"/>
                <w:kern w:val="0"/>
                <w:sz w:val="22"/>
                <w:szCs w:val="22"/>
              </w:rPr>
              <w:br/>
              <w:t>编号</w:t>
            </w:r>
          </w:p>
        </w:tc>
        <w:tc>
          <w:tcPr>
            <w:tcW w:w="6684" w:type="dxa"/>
            <w:gridSpan w:val="7"/>
            <w:tcBorders>
              <w:top w:val="single" w:sz="4" w:space="0" w:color="auto"/>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水平数</w:t>
            </w:r>
          </w:p>
        </w:tc>
      </w:tr>
      <w:tr w:rsidR="00DE00D1" w:rsidRPr="00C836EE"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2</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3</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4</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5</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6</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7</w:t>
            </w:r>
          </w:p>
        </w:tc>
      </w:tr>
      <w:tr w:rsidR="00DE00D1" w:rsidRPr="00C836EE" w:rsidTr="00494FC4">
        <w:trPr>
          <w:trHeight w:val="288"/>
          <w:jc w:val="center"/>
        </w:trPr>
        <w:tc>
          <w:tcPr>
            <w:tcW w:w="6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Au</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1</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5#</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0.0495</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0.0495</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0.0499</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0.0499</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0.0499</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0.0499</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0.0503</w:t>
            </w:r>
          </w:p>
        </w:tc>
      </w:tr>
      <w:tr w:rsidR="00DE00D1" w:rsidRPr="00C836EE"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2</w:t>
            </w:r>
          </w:p>
        </w:tc>
        <w:tc>
          <w:tcPr>
            <w:tcW w:w="851" w:type="dxa"/>
            <w:vMerge/>
            <w:tcBorders>
              <w:top w:val="nil"/>
              <w:left w:val="single" w:sz="4" w:space="0" w:color="auto"/>
              <w:bottom w:val="single" w:sz="4" w:space="0" w:color="000000"/>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0.0495</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0.0495</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0.0499</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0.0499</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0.0499</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0.0499</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0.0503</w:t>
            </w:r>
          </w:p>
        </w:tc>
      </w:tr>
      <w:tr w:rsidR="00DE00D1" w:rsidRPr="00C836EE"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3</w:t>
            </w:r>
          </w:p>
        </w:tc>
        <w:tc>
          <w:tcPr>
            <w:tcW w:w="851" w:type="dxa"/>
            <w:vMerge/>
            <w:tcBorders>
              <w:top w:val="nil"/>
              <w:left w:val="single" w:sz="4" w:space="0" w:color="auto"/>
              <w:bottom w:val="single" w:sz="4" w:space="0" w:color="000000"/>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0.0518</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0.0496</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0.0500</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0.0497</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0.0501</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0.0508</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0.0497</w:t>
            </w:r>
          </w:p>
        </w:tc>
      </w:tr>
      <w:tr w:rsidR="00DE00D1" w:rsidRPr="00C836EE"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4</w:t>
            </w:r>
          </w:p>
        </w:tc>
        <w:tc>
          <w:tcPr>
            <w:tcW w:w="851" w:type="dxa"/>
            <w:vMerge/>
            <w:tcBorders>
              <w:top w:val="nil"/>
              <w:left w:val="single" w:sz="4" w:space="0" w:color="auto"/>
              <w:bottom w:val="single" w:sz="4" w:space="0" w:color="000000"/>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0.0467</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0.0480</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0.0464</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0.0489</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0.0485</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0.0478</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0.0483</w:t>
            </w:r>
          </w:p>
        </w:tc>
      </w:tr>
      <w:tr w:rsidR="00DE00D1" w:rsidRPr="00C836EE"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5</w:t>
            </w:r>
          </w:p>
        </w:tc>
        <w:tc>
          <w:tcPr>
            <w:tcW w:w="851" w:type="dxa"/>
            <w:vMerge/>
            <w:tcBorders>
              <w:top w:val="nil"/>
              <w:left w:val="single" w:sz="4" w:space="0" w:color="auto"/>
              <w:bottom w:val="single" w:sz="4" w:space="0" w:color="000000"/>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0.0490</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0.0491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0.0490</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0.0492</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0.0493</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0.0496</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0.0492</w:t>
            </w:r>
          </w:p>
        </w:tc>
      </w:tr>
      <w:tr w:rsidR="00DE00D1" w:rsidRPr="00C836EE"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6</w:t>
            </w:r>
          </w:p>
        </w:tc>
        <w:tc>
          <w:tcPr>
            <w:tcW w:w="851" w:type="dxa"/>
            <w:vMerge/>
            <w:tcBorders>
              <w:top w:val="nil"/>
              <w:left w:val="single" w:sz="4" w:space="0" w:color="auto"/>
              <w:bottom w:val="single" w:sz="4" w:space="0" w:color="000000"/>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0.0498</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0.0484</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0.0487</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0.0482</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0.0496</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0.0482</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0.0494</w:t>
            </w:r>
          </w:p>
        </w:tc>
      </w:tr>
      <w:tr w:rsidR="00DE00D1" w:rsidRPr="00C836EE"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7</w:t>
            </w:r>
          </w:p>
        </w:tc>
        <w:tc>
          <w:tcPr>
            <w:tcW w:w="851" w:type="dxa"/>
            <w:vMerge/>
            <w:tcBorders>
              <w:top w:val="nil"/>
              <w:left w:val="single" w:sz="4" w:space="0" w:color="auto"/>
              <w:bottom w:val="single" w:sz="4" w:space="0" w:color="000000"/>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0.0486</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0.0488</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0.0480</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0.0491</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0.0488</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0.0482</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0.0484</w:t>
            </w:r>
          </w:p>
        </w:tc>
      </w:tr>
      <w:tr w:rsidR="00DE00D1" w:rsidRPr="00C836EE"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8</w:t>
            </w:r>
          </w:p>
        </w:tc>
        <w:tc>
          <w:tcPr>
            <w:tcW w:w="851" w:type="dxa"/>
            <w:vMerge/>
            <w:tcBorders>
              <w:top w:val="nil"/>
              <w:left w:val="single" w:sz="4" w:space="0" w:color="auto"/>
              <w:bottom w:val="single" w:sz="4" w:space="0" w:color="000000"/>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0.0498</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0.0505</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0.0503</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0.0506</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0.0502</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0.0499</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0.0496</w:t>
            </w:r>
          </w:p>
        </w:tc>
      </w:tr>
      <w:tr w:rsidR="00DE00D1" w:rsidRPr="00C836EE"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9</w:t>
            </w:r>
          </w:p>
        </w:tc>
        <w:tc>
          <w:tcPr>
            <w:tcW w:w="851" w:type="dxa"/>
            <w:vMerge/>
            <w:tcBorders>
              <w:top w:val="nil"/>
              <w:left w:val="single" w:sz="4" w:space="0" w:color="auto"/>
              <w:bottom w:val="single" w:sz="4" w:space="0" w:color="000000"/>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0.0501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0.0501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0.0500</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0.0501</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0.0500</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0.0500</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0.0500</w:t>
            </w:r>
          </w:p>
        </w:tc>
      </w:tr>
      <w:tr w:rsidR="00DE00D1" w:rsidRPr="00C836EE"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10</w:t>
            </w:r>
          </w:p>
        </w:tc>
        <w:tc>
          <w:tcPr>
            <w:tcW w:w="851" w:type="dxa"/>
            <w:vMerge/>
            <w:tcBorders>
              <w:top w:val="nil"/>
              <w:left w:val="single" w:sz="4" w:space="0" w:color="auto"/>
              <w:bottom w:val="single" w:sz="4" w:space="0" w:color="000000"/>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0.0491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0.0485</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0.0499</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0.0484</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0.0491</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0.0498</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0.0490</w:t>
            </w:r>
          </w:p>
        </w:tc>
      </w:tr>
      <w:tr w:rsidR="00DE00D1" w:rsidRPr="00C836EE"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11</w:t>
            </w:r>
          </w:p>
        </w:tc>
        <w:tc>
          <w:tcPr>
            <w:tcW w:w="851" w:type="dxa"/>
            <w:vMerge/>
            <w:tcBorders>
              <w:top w:val="nil"/>
              <w:left w:val="single" w:sz="4" w:space="0" w:color="auto"/>
              <w:bottom w:val="single" w:sz="4" w:space="0" w:color="000000"/>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0.0484</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0.0502</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0.0487</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0.0506</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0.0498</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0.0511</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0.0493</w:t>
            </w:r>
          </w:p>
        </w:tc>
      </w:tr>
      <w:tr w:rsidR="00DE00D1" w:rsidRPr="00C836EE"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12</w:t>
            </w:r>
          </w:p>
        </w:tc>
        <w:tc>
          <w:tcPr>
            <w:tcW w:w="851" w:type="dxa"/>
            <w:vMerge/>
            <w:tcBorders>
              <w:top w:val="nil"/>
              <w:left w:val="single" w:sz="4" w:space="0" w:color="auto"/>
              <w:bottom w:val="single" w:sz="4" w:space="0" w:color="000000"/>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0.0492</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0.0495</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0.0485</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0.0489</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0.0512</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0.0497</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0.0490</w:t>
            </w:r>
          </w:p>
        </w:tc>
      </w:tr>
      <w:tr w:rsidR="00DE00D1" w:rsidRPr="00C836EE"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13</w:t>
            </w:r>
          </w:p>
        </w:tc>
        <w:tc>
          <w:tcPr>
            <w:tcW w:w="851" w:type="dxa"/>
            <w:vMerge/>
            <w:tcBorders>
              <w:top w:val="nil"/>
              <w:left w:val="single" w:sz="4" w:space="0" w:color="auto"/>
              <w:bottom w:val="single" w:sz="4" w:space="0" w:color="000000"/>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0.0497</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0.0495</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0.0492</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0.0494</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0.0495</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0.0496</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0.0495</w:t>
            </w:r>
          </w:p>
        </w:tc>
      </w:tr>
      <w:tr w:rsidR="00DE00D1" w:rsidRPr="00C836EE"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14</w:t>
            </w:r>
          </w:p>
        </w:tc>
        <w:tc>
          <w:tcPr>
            <w:tcW w:w="851" w:type="dxa"/>
            <w:vMerge/>
            <w:tcBorders>
              <w:top w:val="nil"/>
              <w:left w:val="single" w:sz="4" w:space="0" w:color="auto"/>
              <w:bottom w:val="single" w:sz="4" w:space="0" w:color="000000"/>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0.0504</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0.0500</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0.0502</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0.0514</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0.0504</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0.0515</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0.0506</w:t>
            </w:r>
          </w:p>
        </w:tc>
      </w:tr>
      <w:tr w:rsidR="00DE00D1" w:rsidRPr="00C836EE"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15</w:t>
            </w:r>
          </w:p>
        </w:tc>
        <w:tc>
          <w:tcPr>
            <w:tcW w:w="851" w:type="dxa"/>
            <w:vMerge/>
            <w:tcBorders>
              <w:top w:val="nil"/>
              <w:left w:val="single" w:sz="4" w:space="0" w:color="auto"/>
              <w:bottom w:val="single" w:sz="4" w:space="0" w:color="000000"/>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0.0501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0.0502</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0.0503</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0.0505</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0.0499</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0.0493</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0.0483</w:t>
            </w:r>
          </w:p>
        </w:tc>
      </w:tr>
      <w:tr w:rsidR="00DE00D1" w:rsidRPr="00C836EE"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16</w:t>
            </w:r>
          </w:p>
        </w:tc>
        <w:tc>
          <w:tcPr>
            <w:tcW w:w="851" w:type="dxa"/>
            <w:vMerge/>
            <w:tcBorders>
              <w:top w:val="nil"/>
              <w:left w:val="single" w:sz="4" w:space="0" w:color="auto"/>
              <w:bottom w:val="single" w:sz="4" w:space="0" w:color="000000"/>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0.0495</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0.0497</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0.0493</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0.0495</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0.0496</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0.0497</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0.0493</w:t>
            </w:r>
          </w:p>
        </w:tc>
      </w:tr>
      <w:tr w:rsidR="00DE00D1" w:rsidRPr="00C836EE"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17</w:t>
            </w:r>
          </w:p>
        </w:tc>
        <w:tc>
          <w:tcPr>
            <w:tcW w:w="851" w:type="dxa"/>
            <w:vMerge/>
            <w:tcBorders>
              <w:top w:val="nil"/>
              <w:left w:val="single" w:sz="4" w:space="0" w:color="auto"/>
              <w:bottom w:val="single" w:sz="4" w:space="0" w:color="000000"/>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0.0491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0.0485</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0.0499</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0.0484</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0.0491</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0.0498</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0.0490</w:t>
            </w:r>
          </w:p>
        </w:tc>
      </w:tr>
      <w:tr w:rsidR="00DE00D1" w:rsidRPr="00C836EE" w:rsidTr="00494FC4">
        <w:trPr>
          <w:trHeight w:val="288"/>
          <w:jc w:val="center"/>
        </w:trPr>
        <w:tc>
          <w:tcPr>
            <w:tcW w:w="6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元素</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实验室</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样品</w:t>
            </w:r>
            <w:r w:rsidRPr="00C836EE">
              <w:rPr>
                <w:rFonts w:ascii="宋体" w:hAnsi="宋体" w:cs="宋体" w:hint="eastAsia"/>
                <w:color w:val="000000"/>
                <w:kern w:val="0"/>
                <w:sz w:val="22"/>
                <w:szCs w:val="22"/>
              </w:rPr>
              <w:br/>
              <w:t>编号</w:t>
            </w:r>
          </w:p>
        </w:tc>
        <w:tc>
          <w:tcPr>
            <w:tcW w:w="6684" w:type="dxa"/>
            <w:gridSpan w:val="7"/>
            <w:tcBorders>
              <w:top w:val="single" w:sz="4" w:space="0" w:color="auto"/>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水平数</w:t>
            </w:r>
          </w:p>
        </w:tc>
      </w:tr>
      <w:tr w:rsidR="00DE00D1" w:rsidRPr="00C836EE"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2</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3</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4</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5</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6</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7</w:t>
            </w:r>
          </w:p>
        </w:tc>
      </w:tr>
      <w:tr w:rsidR="00DE00D1" w:rsidRPr="00C836EE" w:rsidTr="00494FC4">
        <w:trPr>
          <w:trHeight w:val="288"/>
          <w:jc w:val="center"/>
        </w:trPr>
        <w:tc>
          <w:tcPr>
            <w:tcW w:w="6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Au</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1</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6#</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0.1010</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0.1015</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0.1012</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0.1014</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0.1015</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0.1015</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0.1015</w:t>
            </w:r>
          </w:p>
        </w:tc>
      </w:tr>
      <w:tr w:rsidR="00DE00D1" w:rsidRPr="00C836EE"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2</w:t>
            </w:r>
          </w:p>
        </w:tc>
        <w:tc>
          <w:tcPr>
            <w:tcW w:w="851" w:type="dxa"/>
            <w:vMerge/>
            <w:tcBorders>
              <w:top w:val="nil"/>
              <w:left w:val="single" w:sz="4" w:space="0" w:color="auto"/>
              <w:bottom w:val="single" w:sz="4" w:space="0" w:color="000000"/>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0.1010</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0.1015</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0.1012</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0.1014</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0.1015</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0.1015</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0.1015</w:t>
            </w:r>
          </w:p>
        </w:tc>
      </w:tr>
      <w:tr w:rsidR="00DE00D1" w:rsidRPr="00C836EE"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3</w:t>
            </w:r>
          </w:p>
        </w:tc>
        <w:tc>
          <w:tcPr>
            <w:tcW w:w="851" w:type="dxa"/>
            <w:vMerge/>
            <w:tcBorders>
              <w:top w:val="nil"/>
              <w:left w:val="single" w:sz="4" w:space="0" w:color="auto"/>
              <w:bottom w:val="single" w:sz="4" w:space="0" w:color="000000"/>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0.1125</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0.1100</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0.1091</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0.1102</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0.1089</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0.1118</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0.1083</w:t>
            </w:r>
          </w:p>
        </w:tc>
      </w:tr>
      <w:tr w:rsidR="00DE00D1" w:rsidRPr="00C836EE"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4</w:t>
            </w:r>
          </w:p>
        </w:tc>
        <w:tc>
          <w:tcPr>
            <w:tcW w:w="851" w:type="dxa"/>
            <w:vMerge/>
            <w:tcBorders>
              <w:top w:val="nil"/>
              <w:left w:val="single" w:sz="4" w:space="0" w:color="auto"/>
              <w:bottom w:val="single" w:sz="4" w:space="0" w:color="000000"/>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0.0988</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0.1005</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0.0995</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0.1004</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0.1005</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0.0998</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0.0992</w:t>
            </w:r>
          </w:p>
        </w:tc>
      </w:tr>
      <w:tr w:rsidR="00DE00D1" w:rsidRPr="00C836EE"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5</w:t>
            </w:r>
          </w:p>
        </w:tc>
        <w:tc>
          <w:tcPr>
            <w:tcW w:w="851" w:type="dxa"/>
            <w:vMerge/>
            <w:tcBorders>
              <w:top w:val="nil"/>
              <w:left w:val="single" w:sz="4" w:space="0" w:color="auto"/>
              <w:bottom w:val="single" w:sz="4" w:space="0" w:color="000000"/>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0.1013</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0.1017</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0.1015</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0.1016</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0.1017</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0.1015</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0.1016</w:t>
            </w:r>
          </w:p>
        </w:tc>
      </w:tr>
      <w:tr w:rsidR="00DE00D1" w:rsidRPr="00C836EE"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6</w:t>
            </w:r>
          </w:p>
        </w:tc>
        <w:tc>
          <w:tcPr>
            <w:tcW w:w="851" w:type="dxa"/>
            <w:vMerge/>
            <w:tcBorders>
              <w:top w:val="nil"/>
              <w:left w:val="single" w:sz="4" w:space="0" w:color="auto"/>
              <w:bottom w:val="single" w:sz="4" w:space="0" w:color="000000"/>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0.0985</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0.0980</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0.0982</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0.0983</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0.0978</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0.0982</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0.0982</w:t>
            </w:r>
          </w:p>
        </w:tc>
      </w:tr>
      <w:tr w:rsidR="00DE00D1" w:rsidRPr="00C836EE"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7</w:t>
            </w:r>
          </w:p>
        </w:tc>
        <w:tc>
          <w:tcPr>
            <w:tcW w:w="851" w:type="dxa"/>
            <w:vMerge/>
            <w:tcBorders>
              <w:top w:val="nil"/>
              <w:left w:val="single" w:sz="4" w:space="0" w:color="auto"/>
              <w:bottom w:val="single" w:sz="4" w:space="0" w:color="000000"/>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0.0984</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0.0979</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0.0985</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0.0987</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0.0980</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0.0983</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0.0987</w:t>
            </w:r>
          </w:p>
        </w:tc>
      </w:tr>
      <w:tr w:rsidR="00DE00D1" w:rsidRPr="00C836EE"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8</w:t>
            </w:r>
          </w:p>
        </w:tc>
        <w:tc>
          <w:tcPr>
            <w:tcW w:w="851" w:type="dxa"/>
            <w:vMerge/>
            <w:tcBorders>
              <w:top w:val="nil"/>
              <w:left w:val="single" w:sz="4" w:space="0" w:color="auto"/>
              <w:bottom w:val="single" w:sz="4" w:space="0" w:color="000000"/>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0.1006</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0.1003</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0.1007</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0.1005</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0.1011</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0.1004</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0.1004</w:t>
            </w:r>
          </w:p>
        </w:tc>
      </w:tr>
      <w:tr w:rsidR="00DE00D1" w:rsidRPr="00C836EE"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9</w:t>
            </w:r>
          </w:p>
        </w:tc>
        <w:tc>
          <w:tcPr>
            <w:tcW w:w="851" w:type="dxa"/>
            <w:vMerge/>
            <w:tcBorders>
              <w:top w:val="nil"/>
              <w:left w:val="single" w:sz="4" w:space="0" w:color="auto"/>
              <w:bottom w:val="single" w:sz="4" w:space="0" w:color="000000"/>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0.0999</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0.1001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0.1001</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0.1003</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0.1004</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0.1003</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0.1002</w:t>
            </w:r>
          </w:p>
        </w:tc>
      </w:tr>
      <w:tr w:rsidR="00DE00D1" w:rsidRPr="00C836EE"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10</w:t>
            </w:r>
          </w:p>
        </w:tc>
        <w:tc>
          <w:tcPr>
            <w:tcW w:w="851" w:type="dxa"/>
            <w:vMerge/>
            <w:tcBorders>
              <w:top w:val="nil"/>
              <w:left w:val="single" w:sz="4" w:space="0" w:color="auto"/>
              <w:bottom w:val="single" w:sz="4" w:space="0" w:color="000000"/>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0.1015</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0.1013</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0.1012</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0.1009</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0.1023</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0.1010</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0.1020</w:t>
            </w:r>
          </w:p>
        </w:tc>
      </w:tr>
      <w:tr w:rsidR="00DE00D1" w:rsidRPr="00C836EE"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11</w:t>
            </w:r>
          </w:p>
        </w:tc>
        <w:tc>
          <w:tcPr>
            <w:tcW w:w="851" w:type="dxa"/>
            <w:vMerge/>
            <w:tcBorders>
              <w:top w:val="nil"/>
              <w:left w:val="single" w:sz="4" w:space="0" w:color="auto"/>
              <w:bottom w:val="single" w:sz="4" w:space="0" w:color="000000"/>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0.1002</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0.1009</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0.1001</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0.1006</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0.1001</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0.1013</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0.1007</w:t>
            </w:r>
          </w:p>
        </w:tc>
      </w:tr>
      <w:tr w:rsidR="00DE00D1" w:rsidRPr="00C836EE"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12</w:t>
            </w:r>
          </w:p>
        </w:tc>
        <w:tc>
          <w:tcPr>
            <w:tcW w:w="851" w:type="dxa"/>
            <w:vMerge/>
            <w:tcBorders>
              <w:top w:val="nil"/>
              <w:left w:val="single" w:sz="4" w:space="0" w:color="auto"/>
              <w:bottom w:val="single" w:sz="4" w:space="0" w:color="000000"/>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0.1010</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0.1014</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0.1007</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0.1005</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0.1013</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0.1013</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0.1013</w:t>
            </w:r>
          </w:p>
        </w:tc>
      </w:tr>
      <w:tr w:rsidR="00DE00D1" w:rsidRPr="00C836EE"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13</w:t>
            </w:r>
          </w:p>
        </w:tc>
        <w:tc>
          <w:tcPr>
            <w:tcW w:w="851" w:type="dxa"/>
            <w:vMerge/>
            <w:tcBorders>
              <w:top w:val="nil"/>
              <w:left w:val="single" w:sz="4" w:space="0" w:color="auto"/>
              <w:bottom w:val="single" w:sz="4" w:space="0" w:color="000000"/>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0.1010</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0.1005</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0.1012</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0.1014</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0.1015</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0.1015</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0.1015</w:t>
            </w:r>
          </w:p>
        </w:tc>
      </w:tr>
      <w:tr w:rsidR="00DE00D1" w:rsidRPr="00C836EE"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14</w:t>
            </w:r>
          </w:p>
        </w:tc>
        <w:tc>
          <w:tcPr>
            <w:tcW w:w="851" w:type="dxa"/>
            <w:vMerge/>
            <w:tcBorders>
              <w:top w:val="nil"/>
              <w:left w:val="single" w:sz="4" w:space="0" w:color="auto"/>
              <w:bottom w:val="single" w:sz="4" w:space="0" w:color="000000"/>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0.1009</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0.1006</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0.1009</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0.1010</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0.1009</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0.1007</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0.1006</w:t>
            </w:r>
          </w:p>
        </w:tc>
      </w:tr>
      <w:tr w:rsidR="00DE00D1" w:rsidRPr="00C836EE"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15</w:t>
            </w:r>
          </w:p>
        </w:tc>
        <w:tc>
          <w:tcPr>
            <w:tcW w:w="851" w:type="dxa"/>
            <w:vMerge/>
            <w:tcBorders>
              <w:top w:val="nil"/>
              <w:left w:val="single" w:sz="4" w:space="0" w:color="auto"/>
              <w:bottom w:val="single" w:sz="4" w:space="0" w:color="000000"/>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0.1012</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0.0995</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0.1015</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0.1039</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0.1053</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0.1008</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0.1000</w:t>
            </w:r>
          </w:p>
        </w:tc>
      </w:tr>
      <w:tr w:rsidR="00DE00D1" w:rsidRPr="00C836EE"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16</w:t>
            </w:r>
          </w:p>
        </w:tc>
        <w:tc>
          <w:tcPr>
            <w:tcW w:w="851" w:type="dxa"/>
            <w:vMerge/>
            <w:tcBorders>
              <w:top w:val="nil"/>
              <w:left w:val="single" w:sz="4" w:space="0" w:color="auto"/>
              <w:bottom w:val="single" w:sz="4" w:space="0" w:color="000000"/>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0.0983</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0.0845</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0.0956</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0.0987</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0.1124</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0.1069</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0.0988</w:t>
            </w:r>
          </w:p>
        </w:tc>
      </w:tr>
      <w:tr w:rsidR="00DE00D1" w:rsidRPr="00C836EE"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17</w:t>
            </w:r>
          </w:p>
        </w:tc>
        <w:tc>
          <w:tcPr>
            <w:tcW w:w="851" w:type="dxa"/>
            <w:vMerge/>
            <w:tcBorders>
              <w:top w:val="nil"/>
              <w:left w:val="single" w:sz="4" w:space="0" w:color="auto"/>
              <w:bottom w:val="single" w:sz="4" w:space="0" w:color="000000"/>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0.1012</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0.1012</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0.1014</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0.1010</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0.1013</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0.1011</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0.1012</w:t>
            </w:r>
          </w:p>
        </w:tc>
      </w:tr>
      <w:tr w:rsidR="00DE00D1" w:rsidRPr="00C836EE"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18</w:t>
            </w:r>
          </w:p>
        </w:tc>
        <w:tc>
          <w:tcPr>
            <w:tcW w:w="851" w:type="dxa"/>
            <w:vMerge/>
            <w:tcBorders>
              <w:top w:val="nil"/>
              <w:left w:val="single" w:sz="4" w:space="0" w:color="auto"/>
              <w:bottom w:val="single" w:sz="4" w:space="0" w:color="000000"/>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0.1015</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0.1013</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0.1012</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0.1009</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0.1023</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0.1010</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0.1020</w:t>
            </w:r>
          </w:p>
        </w:tc>
      </w:tr>
      <w:tr w:rsidR="00DE00D1" w:rsidRPr="00C836EE"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19</w:t>
            </w:r>
          </w:p>
        </w:tc>
        <w:tc>
          <w:tcPr>
            <w:tcW w:w="851" w:type="dxa"/>
            <w:vMerge/>
            <w:tcBorders>
              <w:top w:val="nil"/>
              <w:left w:val="single" w:sz="4" w:space="0" w:color="auto"/>
              <w:bottom w:val="single" w:sz="4" w:space="0" w:color="000000"/>
              <w:right w:val="single" w:sz="4" w:space="0" w:color="auto"/>
            </w:tcBorders>
            <w:vAlign w:val="center"/>
            <w:hideMark/>
          </w:tcPr>
          <w:p w:rsidR="00DE00D1" w:rsidRPr="00C836E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0.1010</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0.1005</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0.1012</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0.1014</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0.1015</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0.1015</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C836EE" w:rsidRDefault="00DE00D1" w:rsidP="00494FC4">
            <w:pPr>
              <w:widowControl/>
              <w:jc w:val="center"/>
              <w:rPr>
                <w:rFonts w:ascii="宋体" w:hAnsi="宋体" w:cs="宋体"/>
                <w:color w:val="000000"/>
                <w:kern w:val="0"/>
                <w:sz w:val="22"/>
                <w:szCs w:val="22"/>
              </w:rPr>
            </w:pPr>
            <w:r w:rsidRPr="00C836EE">
              <w:rPr>
                <w:rFonts w:ascii="宋体" w:hAnsi="宋体" w:cs="宋体" w:hint="eastAsia"/>
                <w:color w:val="000000"/>
                <w:kern w:val="0"/>
                <w:sz w:val="22"/>
                <w:szCs w:val="22"/>
              </w:rPr>
              <w:t>0.1015</w:t>
            </w:r>
          </w:p>
        </w:tc>
      </w:tr>
    </w:tbl>
    <w:p w:rsidR="00DE00D1" w:rsidRPr="00B11C06" w:rsidRDefault="00DE00D1" w:rsidP="00DE00D1">
      <w:pPr>
        <w:pStyle w:val="afa"/>
        <w:spacing w:line="360" w:lineRule="auto"/>
        <w:ind w:firstLine="420"/>
        <w:jc w:val="center"/>
      </w:pPr>
      <w:r>
        <w:rPr>
          <w:rFonts w:ascii="黑体" w:eastAsia="黑体" w:hAnsi="黑体" w:hint="eastAsia"/>
        </w:rPr>
        <w:t xml:space="preserve">                     </w:t>
      </w:r>
      <w:r w:rsidRPr="0063054A">
        <w:rPr>
          <w:rFonts w:ascii="黑体" w:eastAsia="黑体" w:hAnsi="黑体" w:hint="eastAsia"/>
        </w:rPr>
        <w:t>表A.</w:t>
      </w:r>
      <w:r>
        <w:rPr>
          <w:rFonts w:ascii="黑体" w:eastAsia="黑体" w:hAnsi="黑体" w:hint="eastAsia"/>
        </w:rPr>
        <w:t>2</w:t>
      </w:r>
      <w:r w:rsidRPr="0063054A">
        <w:rPr>
          <w:rFonts w:ascii="黑体" w:eastAsia="黑体" w:hAnsi="黑体" w:hint="eastAsia"/>
        </w:rPr>
        <w:t xml:space="preserve">  </w:t>
      </w:r>
      <w:r>
        <w:rPr>
          <w:rFonts w:ascii="黑体" w:eastAsia="黑体" w:hAnsi="黑体" w:hint="eastAsia"/>
        </w:rPr>
        <w:t>银</w:t>
      </w:r>
      <w:r w:rsidRPr="0063054A">
        <w:rPr>
          <w:rFonts w:ascii="黑体" w:eastAsia="黑体" w:hAnsi="黑体" w:hint="eastAsia"/>
        </w:rPr>
        <w:t>的精密度原始数据</w:t>
      </w:r>
      <w:r w:rsidRPr="0063054A">
        <w:rPr>
          <w:rFonts w:hint="eastAsia"/>
        </w:rPr>
        <w:t xml:space="preserve">   </w:t>
      </w:r>
      <w:r>
        <w:rPr>
          <w:rFonts w:hint="eastAsia"/>
        </w:rPr>
        <w:t xml:space="preserve">        </w:t>
      </w:r>
      <w:r w:rsidRPr="0063054A">
        <w:rPr>
          <w:rFonts w:hint="eastAsia"/>
        </w:rPr>
        <w:t xml:space="preserve">  </w:t>
      </w:r>
      <w:r w:rsidRPr="008F5943">
        <w:rPr>
          <w:rFonts w:hint="eastAsia"/>
        </w:rPr>
        <w:t>单位：mg/</w:t>
      </w:r>
      <w:r w:rsidR="002100E9">
        <w:rPr>
          <w:rFonts w:hint="eastAsia"/>
        </w:rPr>
        <w:t>m</w:t>
      </w:r>
      <w:r w:rsidRPr="008F5943">
        <w:rPr>
          <w:rFonts w:hint="eastAsia"/>
        </w:rPr>
        <w:t>L</w:t>
      </w:r>
    </w:p>
    <w:tbl>
      <w:tblPr>
        <w:tblW w:w="9214" w:type="dxa"/>
        <w:jc w:val="center"/>
        <w:tblLook w:val="04A0" w:firstRow="1" w:lastRow="0" w:firstColumn="1" w:lastColumn="0" w:noHBand="0" w:noVBand="1"/>
      </w:tblPr>
      <w:tblGrid>
        <w:gridCol w:w="671"/>
        <w:gridCol w:w="992"/>
        <w:gridCol w:w="851"/>
        <w:gridCol w:w="992"/>
        <w:gridCol w:w="876"/>
        <w:gridCol w:w="876"/>
        <w:gridCol w:w="996"/>
        <w:gridCol w:w="992"/>
        <w:gridCol w:w="1005"/>
        <w:gridCol w:w="963"/>
      </w:tblGrid>
      <w:tr w:rsidR="00DE00D1" w:rsidRPr="00AA6FCA" w:rsidTr="00494FC4">
        <w:trPr>
          <w:trHeight w:val="288"/>
          <w:jc w:val="center"/>
        </w:trPr>
        <w:tc>
          <w:tcPr>
            <w:tcW w:w="6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元素</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实验室</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样品</w:t>
            </w:r>
            <w:r w:rsidRPr="00AA6FCA">
              <w:rPr>
                <w:rFonts w:ascii="宋体" w:hAnsi="宋体" w:cs="宋体" w:hint="eastAsia"/>
                <w:color w:val="000000"/>
                <w:kern w:val="0"/>
                <w:sz w:val="22"/>
                <w:szCs w:val="22"/>
              </w:rPr>
              <w:br/>
              <w:t>编号</w:t>
            </w:r>
          </w:p>
        </w:tc>
        <w:tc>
          <w:tcPr>
            <w:tcW w:w="6700" w:type="dxa"/>
            <w:gridSpan w:val="7"/>
            <w:tcBorders>
              <w:top w:val="single" w:sz="4" w:space="0" w:color="auto"/>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水平数</w:t>
            </w:r>
          </w:p>
        </w:tc>
      </w:tr>
      <w:tr w:rsidR="00DE00D1" w:rsidRPr="00AA6FCA" w:rsidTr="00494FC4">
        <w:trPr>
          <w:trHeight w:val="288"/>
          <w:jc w:val="center"/>
        </w:trPr>
        <w:tc>
          <w:tcPr>
            <w:tcW w:w="671" w:type="dxa"/>
            <w:vMerge/>
            <w:tcBorders>
              <w:top w:val="single" w:sz="4" w:space="0" w:color="auto"/>
              <w:left w:val="single" w:sz="4" w:space="0" w:color="auto"/>
              <w:bottom w:val="single" w:sz="4" w:space="0" w:color="auto"/>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2</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3</w:t>
            </w:r>
          </w:p>
        </w:tc>
        <w:tc>
          <w:tcPr>
            <w:tcW w:w="99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4</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5</w:t>
            </w:r>
          </w:p>
        </w:tc>
        <w:tc>
          <w:tcPr>
            <w:tcW w:w="1005"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6</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7</w:t>
            </w:r>
          </w:p>
        </w:tc>
      </w:tr>
      <w:tr w:rsidR="00DE00D1" w:rsidRPr="00AA6FCA" w:rsidTr="00494FC4">
        <w:trPr>
          <w:trHeight w:val="288"/>
          <w:jc w:val="center"/>
        </w:trPr>
        <w:tc>
          <w:tcPr>
            <w:tcW w:w="67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Ag</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1</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1#</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0.0003</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0.0003</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0.0004</w:t>
            </w:r>
          </w:p>
        </w:tc>
        <w:tc>
          <w:tcPr>
            <w:tcW w:w="99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0.0003</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0.0003</w:t>
            </w:r>
          </w:p>
        </w:tc>
        <w:tc>
          <w:tcPr>
            <w:tcW w:w="1005"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0.0003</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0.0003</w:t>
            </w:r>
          </w:p>
        </w:tc>
      </w:tr>
      <w:tr w:rsidR="00DE00D1" w:rsidRPr="00AA6FCA" w:rsidTr="00494FC4">
        <w:trPr>
          <w:trHeight w:val="288"/>
          <w:jc w:val="center"/>
        </w:trPr>
        <w:tc>
          <w:tcPr>
            <w:tcW w:w="671" w:type="dxa"/>
            <w:vMerge/>
            <w:tcBorders>
              <w:top w:val="nil"/>
              <w:left w:val="single" w:sz="4" w:space="0" w:color="auto"/>
              <w:bottom w:val="single" w:sz="4" w:space="0" w:color="auto"/>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2</w:t>
            </w:r>
          </w:p>
        </w:tc>
        <w:tc>
          <w:tcPr>
            <w:tcW w:w="851" w:type="dxa"/>
            <w:vMerge/>
            <w:tcBorders>
              <w:top w:val="nil"/>
              <w:left w:val="single" w:sz="4" w:space="0" w:color="auto"/>
              <w:bottom w:val="single" w:sz="4" w:space="0" w:color="000000"/>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0.0003</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0.0003</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0.0004</w:t>
            </w:r>
          </w:p>
        </w:tc>
        <w:tc>
          <w:tcPr>
            <w:tcW w:w="99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0.0003</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0.0003</w:t>
            </w:r>
          </w:p>
        </w:tc>
        <w:tc>
          <w:tcPr>
            <w:tcW w:w="1005"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0.0003</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0.0003</w:t>
            </w:r>
          </w:p>
        </w:tc>
      </w:tr>
      <w:tr w:rsidR="00DE00D1" w:rsidRPr="00AA6FCA" w:rsidTr="00494FC4">
        <w:trPr>
          <w:trHeight w:val="288"/>
          <w:jc w:val="center"/>
        </w:trPr>
        <w:tc>
          <w:tcPr>
            <w:tcW w:w="671" w:type="dxa"/>
            <w:vMerge/>
            <w:tcBorders>
              <w:top w:val="nil"/>
              <w:left w:val="single" w:sz="4" w:space="0" w:color="auto"/>
              <w:bottom w:val="single" w:sz="4" w:space="0" w:color="auto"/>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3</w:t>
            </w:r>
          </w:p>
        </w:tc>
        <w:tc>
          <w:tcPr>
            <w:tcW w:w="851" w:type="dxa"/>
            <w:vMerge/>
            <w:tcBorders>
              <w:top w:val="nil"/>
              <w:left w:val="single" w:sz="4" w:space="0" w:color="auto"/>
              <w:bottom w:val="single" w:sz="4" w:space="0" w:color="000000"/>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0.0003</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0.0003</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0.0002</w:t>
            </w:r>
          </w:p>
        </w:tc>
        <w:tc>
          <w:tcPr>
            <w:tcW w:w="99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0.0004</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0.0004</w:t>
            </w:r>
          </w:p>
        </w:tc>
        <w:tc>
          <w:tcPr>
            <w:tcW w:w="1005"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0.0003</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0.0003</w:t>
            </w:r>
          </w:p>
        </w:tc>
      </w:tr>
      <w:tr w:rsidR="00DE00D1" w:rsidRPr="00AA6FCA" w:rsidTr="00494FC4">
        <w:trPr>
          <w:trHeight w:val="288"/>
          <w:jc w:val="center"/>
        </w:trPr>
        <w:tc>
          <w:tcPr>
            <w:tcW w:w="671" w:type="dxa"/>
            <w:vMerge/>
            <w:tcBorders>
              <w:top w:val="nil"/>
              <w:left w:val="single" w:sz="4" w:space="0" w:color="auto"/>
              <w:bottom w:val="single" w:sz="4" w:space="0" w:color="auto"/>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4</w:t>
            </w:r>
          </w:p>
        </w:tc>
        <w:tc>
          <w:tcPr>
            <w:tcW w:w="851" w:type="dxa"/>
            <w:vMerge/>
            <w:tcBorders>
              <w:top w:val="nil"/>
              <w:left w:val="single" w:sz="4" w:space="0" w:color="auto"/>
              <w:bottom w:val="single" w:sz="4" w:space="0" w:color="000000"/>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0.0004</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0.0004</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0.0004</w:t>
            </w:r>
          </w:p>
        </w:tc>
        <w:tc>
          <w:tcPr>
            <w:tcW w:w="99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0.0004</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0.0004</w:t>
            </w:r>
          </w:p>
        </w:tc>
        <w:tc>
          <w:tcPr>
            <w:tcW w:w="1005"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0.0004</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0.0004</w:t>
            </w:r>
          </w:p>
        </w:tc>
      </w:tr>
      <w:tr w:rsidR="00DE00D1" w:rsidRPr="00AA6FCA" w:rsidTr="00494FC4">
        <w:trPr>
          <w:trHeight w:val="288"/>
          <w:jc w:val="center"/>
        </w:trPr>
        <w:tc>
          <w:tcPr>
            <w:tcW w:w="671" w:type="dxa"/>
            <w:vMerge/>
            <w:tcBorders>
              <w:top w:val="nil"/>
              <w:left w:val="single" w:sz="4" w:space="0" w:color="auto"/>
              <w:bottom w:val="single" w:sz="4" w:space="0" w:color="auto"/>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5</w:t>
            </w:r>
          </w:p>
        </w:tc>
        <w:tc>
          <w:tcPr>
            <w:tcW w:w="851" w:type="dxa"/>
            <w:vMerge/>
            <w:tcBorders>
              <w:top w:val="nil"/>
              <w:left w:val="single" w:sz="4" w:space="0" w:color="auto"/>
              <w:bottom w:val="single" w:sz="4" w:space="0" w:color="000000"/>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0.0003</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0.0003</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0.0004</w:t>
            </w:r>
          </w:p>
        </w:tc>
        <w:tc>
          <w:tcPr>
            <w:tcW w:w="99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0.0004</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0.0004</w:t>
            </w:r>
          </w:p>
        </w:tc>
        <w:tc>
          <w:tcPr>
            <w:tcW w:w="1005"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0.0003</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0.0003</w:t>
            </w:r>
          </w:p>
        </w:tc>
      </w:tr>
      <w:tr w:rsidR="00DE00D1" w:rsidRPr="00AA6FCA" w:rsidTr="00494FC4">
        <w:trPr>
          <w:trHeight w:val="288"/>
          <w:jc w:val="center"/>
        </w:trPr>
        <w:tc>
          <w:tcPr>
            <w:tcW w:w="671" w:type="dxa"/>
            <w:vMerge/>
            <w:tcBorders>
              <w:top w:val="nil"/>
              <w:left w:val="single" w:sz="4" w:space="0" w:color="auto"/>
              <w:bottom w:val="single" w:sz="4" w:space="0" w:color="auto"/>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6</w:t>
            </w:r>
          </w:p>
        </w:tc>
        <w:tc>
          <w:tcPr>
            <w:tcW w:w="851" w:type="dxa"/>
            <w:vMerge/>
            <w:tcBorders>
              <w:top w:val="nil"/>
              <w:left w:val="single" w:sz="4" w:space="0" w:color="auto"/>
              <w:bottom w:val="single" w:sz="4" w:space="0" w:color="000000"/>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0.0002</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0.0002</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0.0003</w:t>
            </w:r>
          </w:p>
        </w:tc>
        <w:tc>
          <w:tcPr>
            <w:tcW w:w="99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0.0002</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0.0001</w:t>
            </w:r>
          </w:p>
        </w:tc>
        <w:tc>
          <w:tcPr>
            <w:tcW w:w="1005"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0.0003</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0.0002</w:t>
            </w:r>
          </w:p>
        </w:tc>
      </w:tr>
      <w:tr w:rsidR="00DE00D1" w:rsidRPr="00AA6FCA" w:rsidTr="00494FC4">
        <w:trPr>
          <w:trHeight w:val="288"/>
          <w:jc w:val="center"/>
        </w:trPr>
        <w:tc>
          <w:tcPr>
            <w:tcW w:w="671" w:type="dxa"/>
            <w:vMerge/>
            <w:tcBorders>
              <w:top w:val="nil"/>
              <w:left w:val="single" w:sz="4" w:space="0" w:color="auto"/>
              <w:bottom w:val="single" w:sz="4" w:space="0" w:color="auto"/>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7</w:t>
            </w:r>
          </w:p>
        </w:tc>
        <w:tc>
          <w:tcPr>
            <w:tcW w:w="851" w:type="dxa"/>
            <w:vMerge/>
            <w:tcBorders>
              <w:top w:val="nil"/>
              <w:left w:val="single" w:sz="4" w:space="0" w:color="auto"/>
              <w:bottom w:val="single" w:sz="4" w:space="0" w:color="000000"/>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0.0003</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0.0003</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0.0003</w:t>
            </w:r>
          </w:p>
        </w:tc>
        <w:tc>
          <w:tcPr>
            <w:tcW w:w="99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0.0003</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0.0003</w:t>
            </w:r>
          </w:p>
        </w:tc>
        <w:tc>
          <w:tcPr>
            <w:tcW w:w="1005"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0.0003</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0.0003</w:t>
            </w:r>
          </w:p>
        </w:tc>
      </w:tr>
      <w:tr w:rsidR="00DE00D1" w:rsidRPr="00AA6FCA" w:rsidTr="00494FC4">
        <w:trPr>
          <w:trHeight w:val="288"/>
          <w:jc w:val="center"/>
        </w:trPr>
        <w:tc>
          <w:tcPr>
            <w:tcW w:w="671" w:type="dxa"/>
            <w:vMerge/>
            <w:tcBorders>
              <w:top w:val="nil"/>
              <w:left w:val="single" w:sz="4" w:space="0" w:color="auto"/>
              <w:bottom w:val="single" w:sz="4" w:space="0" w:color="auto"/>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8</w:t>
            </w:r>
          </w:p>
        </w:tc>
        <w:tc>
          <w:tcPr>
            <w:tcW w:w="851" w:type="dxa"/>
            <w:vMerge/>
            <w:tcBorders>
              <w:top w:val="nil"/>
              <w:left w:val="single" w:sz="4" w:space="0" w:color="auto"/>
              <w:bottom w:val="single" w:sz="4" w:space="0" w:color="000000"/>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0.0004</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0.0003</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0.0003</w:t>
            </w:r>
          </w:p>
        </w:tc>
        <w:tc>
          <w:tcPr>
            <w:tcW w:w="99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0.0003</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0.0004</w:t>
            </w:r>
          </w:p>
        </w:tc>
        <w:tc>
          <w:tcPr>
            <w:tcW w:w="1005"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0.0003</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0.0003</w:t>
            </w:r>
          </w:p>
        </w:tc>
      </w:tr>
      <w:tr w:rsidR="00DE00D1" w:rsidRPr="00AA6FCA" w:rsidTr="00494FC4">
        <w:trPr>
          <w:trHeight w:val="288"/>
          <w:jc w:val="center"/>
        </w:trPr>
        <w:tc>
          <w:tcPr>
            <w:tcW w:w="671" w:type="dxa"/>
            <w:vMerge/>
            <w:tcBorders>
              <w:top w:val="nil"/>
              <w:left w:val="single" w:sz="4" w:space="0" w:color="auto"/>
              <w:bottom w:val="single" w:sz="4" w:space="0" w:color="auto"/>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9</w:t>
            </w:r>
          </w:p>
        </w:tc>
        <w:tc>
          <w:tcPr>
            <w:tcW w:w="851" w:type="dxa"/>
            <w:vMerge/>
            <w:tcBorders>
              <w:top w:val="nil"/>
              <w:left w:val="single" w:sz="4" w:space="0" w:color="auto"/>
              <w:bottom w:val="single" w:sz="4" w:space="0" w:color="000000"/>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0.0003</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0.0003</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0.0003</w:t>
            </w:r>
          </w:p>
        </w:tc>
        <w:tc>
          <w:tcPr>
            <w:tcW w:w="99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0.0003</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0.0003</w:t>
            </w:r>
          </w:p>
        </w:tc>
        <w:tc>
          <w:tcPr>
            <w:tcW w:w="1005"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0.0003</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0.0003</w:t>
            </w:r>
          </w:p>
        </w:tc>
      </w:tr>
      <w:tr w:rsidR="00DE00D1" w:rsidRPr="00AA6FCA" w:rsidTr="00494FC4">
        <w:trPr>
          <w:trHeight w:val="288"/>
          <w:jc w:val="center"/>
        </w:trPr>
        <w:tc>
          <w:tcPr>
            <w:tcW w:w="671" w:type="dxa"/>
            <w:vMerge/>
            <w:tcBorders>
              <w:top w:val="nil"/>
              <w:left w:val="single" w:sz="4" w:space="0" w:color="auto"/>
              <w:bottom w:val="single" w:sz="4" w:space="0" w:color="auto"/>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10</w:t>
            </w:r>
          </w:p>
        </w:tc>
        <w:tc>
          <w:tcPr>
            <w:tcW w:w="851" w:type="dxa"/>
            <w:vMerge/>
            <w:tcBorders>
              <w:top w:val="nil"/>
              <w:left w:val="single" w:sz="4" w:space="0" w:color="auto"/>
              <w:bottom w:val="single" w:sz="4" w:space="0" w:color="000000"/>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0.0003</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0.0003</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0.0003</w:t>
            </w:r>
          </w:p>
        </w:tc>
        <w:tc>
          <w:tcPr>
            <w:tcW w:w="99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0.0003</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0.0003</w:t>
            </w:r>
          </w:p>
        </w:tc>
        <w:tc>
          <w:tcPr>
            <w:tcW w:w="1005"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0.0003</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0.0003</w:t>
            </w:r>
          </w:p>
        </w:tc>
      </w:tr>
      <w:tr w:rsidR="00DE00D1" w:rsidRPr="00AA6FCA" w:rsidTr="00494FC4">
        <w:trPr>
          <w:trHeight w:val="288"/>
          <w:jc w:val="center"/>
        </w:trPr>
        <w:tc>
          <w:tcPr>
            <w:tcW w:w="671" w:type="dxa"/>
            <w:vMerge/>
            <w:tcBorders>
              <w:top w:val="nil"/>
              <w:left w:val="single" w:sz="4" w:space="0" w:color="auto"/>
              <w:bottom w:val="single" w:sz="4" w:space="0" w:color="auto"/>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11</w:t>
            </w:r>
          </w:p>
        </w:tc>
        <w:tc>
          <w:tcPr>
            <w:tcW w:w="851" w:type="dxa"/>
            <w:vMerge/>
            <w:tcBorders>
              <w:top w:val="nil"/>
              <w:left w:val="single" w:sz="4" w:space="0" w:color="auto"/>
              <w:bottom w:val="single" w:sz="4" w:space="0" w:color="000000"/>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0.0003</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0.0003</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0.0003</w:t>
            </w:r>
          </w:p>
        </w:tc>
        <w:tc>
          <w:tcPr>
            <w:tcW w:w="99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0.0003</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0.0003</w:t>
            </w:r>
          </w:p>
        </w:tc>
        <w:tc>
          <w:tcPr>
            <w:tcW w:w="1005"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0.0003</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0.0003</w:t>
            </w:r>
          </w:p>
        </w:tc>
      </w:tr>
      <w:tr w:rsidR="00DE00D1" w:rsidRPr="00AA6FCA" w:rsidTr="00494FC4">
        <w:trPr>
          <w:trHeight w:val="288"/>
          <w:jc w:val="center"/>
        </w:trPr>
        <w:tc>
          <w:tcPr>
            <w:tcW w:w="671" w:type="dxa"/>
            <w:vMerge/>
            <w:tcBorders>
              <w:top w:val="nil"/>
              <w:left w:val="single" w:sz="4" w:space="0" w:color="auto"/>
              <w:bottom w:val="single" w:sz="4" w:space="0" w:color="auto"/>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12</w:t>
            </w:r>
          </w:p>
        </w:tc>
        <w:tc>
          <w:tcPr>
            <w:tcW w:w="851" w:type="dxa"/>
            <w:vMerge/>
            <w:tcBorders>
              <w:top w:val="nil"/>
              <w:left w:val="single" w:sz="4" w:space="0" w:color="auto"/>
              <w:bottom w:val="single" w:sz="4" w:space="0" w:color="000000"/>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0.0003</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0.0003</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0.0003</w:t>
            </w:r>
          </w:p>
        </w:tc>
        <w:tc>
          <w:tcPr>
            <w:tcW w:w="99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0.0003</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0.0003</w:t>
            </w:r>
          </w:p>
        </w:tc>
        <w:tc>
          <w:tcPr>
            <w:tcW w:w="1005"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0.0003</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0.0003</w:t>
            </w:r>
          </w:p>
        </w:tc>
      </w:tr>
      <w:tr w:rsidR="00DE00D1" w:rsidRPr="00AA6FCA" w:rsidTr="00494FC4">
        <w:trPr>
          <w:trHeight w:val="288"/>
          <w:jc w:val="center"/>
        </w:trPr>
        <w:tc>
          <w:tcPr>
            <w:tcW w:w="671" w:type="dxa"/>
            <w:vMerge/>
            <w:tcBorders>
              <w:top w:val="nil"/>
              <w:left w:val="single" w:sz="4" w:space="0" w:color="auto"/>
              <w:bottom w:val="single" w:sz="4" w:space="0" w:color="auto"/>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13</w:t>
            </w:r>
          </w:p>
        </w:tc>
        <w:tc>
          <w:tcPr>
            <w:tcW w:w="851" w:type="dxa"/>
            <w:vMerge/>
            <w:tcBorders>
              <w:top w:val="nil"/>
              <w:left w:val="single" w:sz="4" w:space="0" w:color="auto"/>
              <w:bottom w:val="single" w:sz="4" w:space="0" w:color="000000"/>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0.0003</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0.0003</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0.0004</w:t>
            </w:r>
          </w:p>
        </w:tc>
        <w:tc>
          <w:tcPr>
            <w:tcW w:w="99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0.0003</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0.0003</w:t>
            </w:r>
          </w:p>
        </w:tc>
        <w:tc>
          <w:tcPr>
            <w:tcW w:w="1005"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0.0003</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0.0003</w:t>
            </w:r>
          </w:p>
        </w:tc>
      </w:tr>
      <w:tr w:rsidR="00DE00D1" w:rsidRPr="00AA6FCA" w:rsidTr="00494FC4">
        <w:trPr>
          <w:trHeight w:val="288"/>
          <w:jc w:val="center"/>
        </w:trPr>
        <w:tc>
          <w:tcPr>
            <w:tcW w:w="671" w:type="dxa"/>
            <w:vMerge/>
            <w:tcBorders>
              <w:top w:val="nil"/>
              <w:left w:val="single" w:sz="4" w:space="0" w:color="auto"/>
              <w:bottom w:val="single" w:sz="4" w:space="0" w:color="auto"/>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14</w:t>
            </w:r>
          </w:p>
        </w:tc>
        <w:tc>
          <w:tcPr>
            <w:tcW w:w="851" w:type="dxa"/>
            <w:vMerge/>
            <w:tcBorders>
              <w:top w:val="nil"/>
              <w:left w:val="single" w:sz="4" w:space="0" w:color="auto"/>
              <w:bottom w:val="single" w:sz="4" w:space="0" w:color="000000"/>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0.0003</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0.0003</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0.0003</w:t>
            </w:r>
          </w:p>
        </w:tc>
        <w:tc>
          <w:tcPr>
            <w:tcW w:w="99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0.0003</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0.0003</w:t>
            </w:r>
          </w:p>
        </w:tc>
        <w:tc>
          <w:tcPr>
            <w:tcW w:w="1005"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0.0003</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0.0003</w:t>
            </w:r>
          </w:p>
        </w:tc>
      </w:tr>
      <w:tr w:rsidR="00DE00D1" w:rsidRPr="00AA6FCA" w:rsidTr="00494FC4">
        <w:trPr>
          <w:trHeight w:val="288"/>
          <w:jc w:val="center"/>
        </w:trPr>
        <w:tc>
          <w:tcPr>
            <w:tcW w:w="671" w:type="dxa"/>
            <w:vMerge/>
            <w:tcBorders>
              <w:top w:val="nil"/>
              <w:left w:val="single" w:sz="4" w:space="0" w:color="auto"/>
              <w:bottom w:val="single" w:sz="4" w:space="0" w:color="auto"/>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15</w:t>
            </w:r>
          </w:p>
        </w:tc>
        <w:tc>
          <w:tcPr>
            <w:tcW w:w="851" w:type="dxa"/>
            <w:vMerge/>
            <w:tcBorders>
              <w:top w:val="nil"/>
              <w:left w:val="single" w:sz="4" w:space="0" w:color="auto"/>
              <w:bottom w:val="single" w:sz="4" w:space="0" w:color="000000"/>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0.0004</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0.0003</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0.0002</w:t>
            </w:r>
          </w:p>
        </w:tc>
        <w:tc>
          <w:tcPr>
            <w:tcW w:w="99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0.0002</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0.0003</w:t>
            </w:r>
          </w:p>
        </w:tc>
        <w:tc>
          <w:tcPr>
            <w:tcW w:w="1005"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0.0003</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0.0002</w:t>
            </w:r>
          </w:p>
        </w:tc>
      </w:tr>
      <w:tr w:rsidR="00DE00D1" w:rsidRPr="00AA6FCA" w:rsidTr="00494FC4">
        <w:trPr>
          <w:trHeight w:val="288"/>
          <w:jc w:val="center"/>
        </w:trPr>
        <w:tc>
          <w:tcPr>
            <w:tcW w:w="671" w:type="dxa"/>
            <w:vMerge/>
            <w:tcBorders>
              <w:top w:val="nil"/>
              <w:left w:val="single" w:sz="4" w:space="0" w:color="auto"/>
              <w:bottom w:val="single" w:sz="4" w:space="0" w:color="auto"/>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16</w:t>
            </w:r>
          </w:p>
        </w:tc>
        <w:tc>
          <w:tcPr>
            <w:tcW w:w="851" w:type="dxa"/>
            <w:vMerge/>
            <w:tcBorders>
              <w:top w:val="nil"/>
              <w:left w:val="single" w:sz="4" w:space="0" w:color="auto"/>
              <w:bottom w:val="single" w:sz="4" w:space="0" w:color="000000"/>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930583" w:rsidRDefault="00DE00D1" w:rsidP="00494FC4">
            <w:pPr>
              <w:jc w:val="center"/>
              <w:rPr>
                <w:rFonts w:ascii="宋体" w:hAnsi="宋体" w:cs="宋体"/>
                <w:color w:val="000000"/>
                <w:kern w:val="0"/>
                <w:sz w:val="22"/>
                <w:szCs w:val="22"/>
              </w:rPr>
            </w:pPr>
            <w:r w:rsidRPr="00930583">
              <w:rPr>
                <w:rFonts w:ascii="宋体" w:hAnsi="宋体" w:cs="宋体"/>
                <w:color w:val="000000"/>
                <w:kern w:val="0"/>
                <w:sz w:val="22"/>
                <w:szCs w:val="22"/>
              </w:rPr>
              <w:t>0.0003</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930583" w:rsidRDefault="00DE00D1" w:rsidP="00494FC4">
            <w:pPr>
              <w:jc w:val="center"/>
              <w:rPr>
                <w:rFonts w:ascii="宋体" w:hAnsi="宋体" w:cs="宋体"/>
                <w:color w:val="000000"/>
                <w:kern w:val="0"/>
                <w:sz w:val="22"/>
                <w:szCs w:val="22"/>
              </w:rPr>
            </w:pPr>
            <w:r w:rsidRPr="00930583">
              <w:rPr>
                <w:rFonts w:ascii="宋体" w:hAnsi="宋体" w:cs="宋体"/>
                <w:color w:val="000000"/>
                <w:kern w:val="0"/>
                <w:sz w:val="22"/>
                <w:szCs w:val="22"/>
              </w:rPr>
              <w:t>0.0002</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930583" w:rsidRDefault="00DE00D1" w:rsidP="00494FC4">
            <w:pPr>
              <w:jc w:val="center"/>
              <w:rPr>
                <w:rFonts w:ascii="宋体" w:hAnsi="宋体" w:cs="宋体"/>
                <w:color w:val="000000"/>
                <w:kern w:val="0"/>
                <w:sz w:val="22"/>
                <w:szCs w:val="22"/>
              </w:rPr>
            </w:pPr>
            <w:r w:rsidRPr="00930583">
              <w:rPr>
                <w:rFonts w:ascii="宋体" w:hAnsi="宋体" w:cs="宋体"/>
                <w:color w:val="000000"/>
                <w:kern w:val="0"/>
                <w:sz w:val="22"/>
                <w:szCs w:val="22"/>
              </w:rPr>
              <w:t>0.0003</w:t>
            </w:r>
          </w:p>
        </w:tc>
        <w:tc>
          <w:tcPr>
            <w:tcW w:w="996" w:type="dxa"/>
            <w:tcBorders>
              <w:top w:val="nil"/>
              <w:left w:val="nil"/>
              <w:bottom w:val="single" w:sz="4" w:space="0" w:color="auto"/>
              <w:right w:val="single" w:sz="4" w:space="0" w:color="auto"/>
            </w:tcBorders>
            <w:shd w:val="clear" w:color="auto" w:fill="auto"/>
            <w:noWrap/>
            <w:vAlign w:val="center"/>
            <w:hideMark/>
          </w:tcPr>
          <w:p w:rsidR="00DE00D1" w:rsidRPr="00930583" w:rsidRDefault="00DE00D1" w:rsidP="00494FC4">
            <w:pPr>
              <w:jc w:val="center"/>
              <w:rPr>
                <w:rFonts w:ascii="宋体" w:hAnsi="宋体" w:cs="宋体"/>
                <w:color w:val="000000"/>
                <w:kern w:val="0"/>
                <w:sz w:val="22"/>
                <w:szCs w:val="22"/>
              </w:rPr>
            </w:pPr>
            <w:r w:rsidRPr="00930583">
              <w:rPr>
                <w:rFonts w:ascii="宋体" w:hAnsi="宋体" w:cs="宋体"/>
                <w:color w:val="000000"/>
                <w:kern w:val="0"/>
                <w:sz w:val="22"/>
                <w:szCs w:val="22"/>
              </w:rPr>
              <w:t>0.0003</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930583" w:rsidRDefault="00DE00D1" w:rsidP="00494FC4">
            <w:pPr>
              <w:jc w:val="center"/>
              <w:rPr>
                <w:rFonts w:ascii="宋体" w:hAnsi="宋体" w:cs="宋体"/>
                <w:color w:val="000000"/>
                <w:kern w:val="0"/>
                <w:sz w:val="22"/>
                <w:szCs w:val="22"/>
              </w:rPr>
            </w:pPr>
            <w:r w:rsidRPr="00930583">
              <w:rPr>
                <w:rFonts w:ascii="宋体" w:hAnsi="宋体" w:cs="宋体"/>
                <w:color w:val="000000"/>
                <w:kern w:val="0"/>
                <w:sz w:val="22"/>
                <w:szCs w:val="22"/>
              </w:rPr>
              <w:t>0.0003</w:t>
            </w:r>
          </w:p>
        </w:tc>
        <w:tc>
          <w:tcPr>
            <w:tcW w:w="1005" w:type="dxa"/>
            <w:tcBorders>
              <w:top w:val="nil"/>
              <w:left w:val="nil"/>
              <w:bottom w:val="single" w:sz="4" w:space="0" w:color="auto"/>
              <w:right w:val="single" w:sz="4" w:space="0" w:color="auto"/>
            </w:tcBorders>
            <w:shd w:val="clear" w:color="auto" w:fill="auto"/>
            <w:noWrap/>
            <w:vAlign w:val="center"/>
            <w:hideMark/>
          </w:tcPr>
          <w:p w:rsidR="00DE00D1" w:rsidRPr="00930583" w:rsidRDefault="00DE00D1" w:rsidP="00494FC4">
            <w:pPr>
              <w:jc w:val="center"/>
              <w:rPr>
                <w:rFonts w:ascii="宋体" w:hAnsi="宋体" w:cs="宋体"/>
                <w:color w:val="000000"/>
                <w:kern w:val="0"/>
                <w:sz w:val="22"/>
                <w:szCs w:val="22"/>
              </w:rPr>
            </w:pPr>
            <w:r w:rsidRPr="00930583">
              <w:rPr>
                <w:rFonts w:ascii="宋体" w:hAnsi="宋体" w:cs="宋体"/>
                <w:color w:val="000000"/>
                <w:kern w:val="0"/>
                <w:sz w:val="22"/>
                <w:szCs w:val="22"/>
              </w:rPr>
              <w:t>0.0004</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930583" w:rsidRDefault="00DE00D1" w:rsidP="00494FC4">
            <w:pPr>
              <w:jc w:val="center"/>
              <w:rPr>
                <w:rFonts w:ascii="宋体" w:hAnsi="宋体" w:cs="宋体"/>
                <w:color w:val="000000"/>
                <w:kern w:val="0"/>
                <w:sz w:val="22"/>
                <w:szCs w:val="22"/>
              </w:rPr>
            </w:pPr>
            <w:r w:rsidRPr="00930583">
              <w:rPr>
                <w:rFonts w:ascii="宋体" w:hAnsi="宋体" w:cs="宋体"/>
                <w:color w:val="000000"/>
                <w:kern w:val="0"/>
                <w:sz w:val="22"/>
                <w:szCs w:val="22"/>
              </w:rPr>
              <w:t>0.0003</w:t>
            </w:r>
          </w:p>
        </w:tc>
      </w:tr>
      <w:tr w:rsidR="00DE00D1" w:rsidRPr="00AA6FCA" w:rsidTr="00494FC4">
        <w:trPr>
          <w:trHeight w:val="288"/>
          <w:jc w:val="center"/>
        </w:trPr>
        <w:tc>
          <w:tcPr>
            <w:tcW w:w="671" w:type="dxa"/>
            <w:vMerge/>
            <w:tcBorders>
              <w:top w:val="nil"/>
              <w:left w:val="single" w:sz="4" w:space="0" w:color="auto"/>
              <w:bottom w:val="single" w:sz="4" w:space="0" w:color="auto"/>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17</w:t>
            </w:r>
          </w:p>
        </w:tc>
        <w:tc>
          <w:tcPr>
            <w:tcW w:w="851" w:type="dxa"/>
            <w:vMerge/>
            <w:tcBorders>
              <w:top w:val="nil"/>
              <w:left w:val="single" w:sz="4" w:space="0" w:color="auto"/>
              <w:bottom w:val="single" w:sz="4" w:space="0" w:color="000000"/>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0.0002</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0.0003</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0.0002</w:t>
            </w:r>
          </w:p>
        </w:tc>
        <w:tc>
          <w:tcPr>
            <w:tcW w:w="99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0.0002</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0.0003</w:t>
            </w:r>
          </w:p>
        </w:tc>
        <w:tc>
          <w:tcPr>
            <w:tcW w:w="1005"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0.0002</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0.0003</w:t>
            </w:r>
          </w:p>
        </w:tc>
      </w:tr>
      <w:tr w:rsidR="00DE00D1" w:rsidRPr="00AA6FCA" w:rsidTr="00494FC4">
        <w:trPr>
          <w:trHeight w:val="288"/>
          <w:jc w:val="center"/>
        </w:trPr>
        <w:tc>
          <w:tcPr>
            <w:tcW w:w="671" w:type="dxa"/>
            <w:vMerge/>
            <w:tcBorders>
              <w:top w:val="nil"/>
              <w:left w:val="single" w:sz="4" w:space="0" w:color="auto"/>
              <w:bottom w:val="single" w:sz="4" w:space="0" w:color="auto"/>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18</w:t>
            </w:r>
          </w:p>
        </w:tc>
        <w:tc>
          <w:tcPr>
            <w:tcW w:w="851" w:type="dxa"/>
            <w:vMerge/>
            <w:tcBorders>
              <w:top w:val="nil"/>
              <w:left w:val="single" w:sz="4" w:space="0" w:color="auto"/>
              <w:bottom w:val="single" w:sz="4" w:space="0" w:color="000000"/>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0.0003</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0.0003</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0.0003</w:t>
            </w:r>
          </w:p>
        </w:tc>
        <w:tc>
          <w:tcPr>
            <w:tcW w:w="99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0.0003</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0.0003</w:t>
            </w:r>
          </w:p>
        </w:tc>
        <w:tc>
          <w:tcPr>
            <w:tcW w:w="1005"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0.0003</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0.0003</w:t>
            </w:r>
          </w:p>
        </w:tc>
      </w:tr>
      <w:tr w:rsidR="00DE00D1" w:rsidRPr="00AA6FCA" w:rsidTr="00494FC4">
        <w:trPr>
          <w:trHeight w:val="288"/>
          <w:jc w:val="center"/>
        </w:trPr>
        <w:tc>
          <w:tcPr>
            <w:tcW w:w="671" w:type="dxa"/>
            <w:vMerge/>
            <w:tcBorders>
              <w:top w:val="nil"/>
              <w:left w:val="single" w:sz="4" w:space="0" w:color="auto"/>
              <w:bottom w:val="single" w:sz="4" w:space="0" w:color="auto"/>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19</w:t>
            </w:r>
          </w:p>
        </w:tc>
        <w:tc>
          <w:tcPr>
            <w:tcW w:w="851" w:type="dxa"/>
            <w:vMerge/>
            <w:tcBorders>
              <w:top w:val="nil"/>
              <w:left w:val="single" w:sz="4" w:space="0" w:color="auto"/>
              <w:bottom w:val="single" w:sz="4" w:space="0" w:color="000000"/>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0.0003</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0.0003</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0.0004</w:t>
            </w:r>
          </w:p>
        </w:tc>
        <w:tc>
          <w:tcPr>
            <w:tcW w:w="99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0.0003</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0.0003</w:t>
            </w:r>
          </w:p>
        </w:tc>
        <w:tc>
          <w:tcPr>
            <w:tcW w:w="1005"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0.0003</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0.0003</w:t>
            </w:r>
          </w:p>
        </w:tc>
      </w:tr>
      <w:tr w:rsidR="00DE00D1" w:rsidRPr="00AA6FCA" w:rsidTr="00494FC4">
        <w:trPr>
          <w:trHeight w:val="288"/>
          <w:jc w:val="center"/>
        </w:trPr>
        <w:tc>
          <w:tcPr>
            <w:tcW w:w="67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元素</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实验室</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样品</w:t>
            </w:r>
            <w:r w:rsidRPr="00AA6FCA">
              <w:rPr>
                <w:rFonts w:ascii="宋体" w:hAnsi="宋体" w:cs="宋体" w:hint="eastAsia"/>
                <w:color w:val="000000"/>
                <w:kern w:val="0"/>
                <w:sz w:val="22"/>
                <w:szCs w:val="22"/>
              </w:rPr>
              <w:br/>
              <w:t>编号</w:t>
            </w:r>
          </w:p>
        </w:tc>
        <w:tc>
          <w:tcPr>
            <w:tcW w:w="6700" w:type="dxa"/>
            <w:gridSpan w:val="7"/>
            <w:tcBorders>
              <w:top w:val="single" w:sz="4" w:space="0" w:color="auto"/>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水平数</w:t>
            </w:r>
          </w:p>
        </w:tc>
      </w:tr>
      <w:tr w:rsidR="00DE00D1" w:rsidRPr="00AA6FCA" w:rsidTr="00494FC4">
        <w:trPr>
          <w:trHeight w:val="288"/>
          <w:jc w:val="center"/>
        </w:trPr>
        <w:tc>
          <w:tcPr>
            <w:tcW w:w="671" w:type="dxa"/>
            <w:vMerge/>
            <w:tcBorders>
              <w:top w:val="nil"/>
              <w:left w:val="single" w:sz="4" w:space="0" w:color="auto"/>
              <w:bottom w:val="single" w:sz="4" w:space="0" w:color="auto"/>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2</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3</w:t>
            </w:r>
          </w:p>
        </w:tc>
        <w:tc>
          <w:tcPr>
            <w:tcW w:w="99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4</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5</w:t>
            </w:r>
          </w:p>
        </w:tc>
        <w:tc>
          <w:tcPr>
            <w:tcW w:w="1005"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6</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7</w:t>
            </w:r>
          </w:p>
        </w:tc>
      </w:tr>
      <w:tr w:rsidR="00DE00D1" w:rsidRPr="00AA6FCA" w:rsidTr="00494FC4">
        <w:trPr>
          <w:trHeight w:val="288"/>
          <w:jc w:val="center"/>
        </w:trPr>
        <w:tc>
          <w:tcPr>
            <w:tcW w:w="67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Ag</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1</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2#</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0.0051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0.0049</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0.0051</w:t>
            </w:r>
          </w:p>
        </w:tc>
        <w:tc>
          <w:tcPr>
            <w:tcW w:w="99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0.0051</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0.0049</w:t>
            </w:r>
          </w:p>
        </w:tc>
        <w:tc>
          <w:tcPr>
            <w:tcW w:w="1005"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0.0050</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0.0049</w:t>
            </w:r>
          </w:p>
        </w:tc>
      </w:tr>
      <w:tr w:rsidR="00DE00D1" w:rsidRPr="00AA6FCA" w:rsidTr="00494FC4">
        <w:trPr>
          <w:trHeight w:val="288"/>
          <w:jc w:val="center"/>
        </w:trPr>
        <w:tc>
          <w:tcPr>
            <w:tcW w:w="671" w:type="dxa"/>
            <w:vMerge/>
            <w:tcBorders>
              <w:top w:val="nil"/>
              <w:left w:val="single" w:sz="4" w:space="0" w:color="auto"/>
              <w:bottom w:val="single" w:sz="4" w:space="0" w:color="auto"/>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2</w:t>
            </w:r>
          </w:p>
        </w:tc>
        <w:tc>
          <w:tcPr>
            <w:tcW w:w="851" w:type="dxa"/>
            <w:vMerge/>
            <w:tcBorders>
              <w:top w:val="nil"/>
              <w:left w:val="single" w:sz="4" w:space="0" w:color="auto"/>
              <w:bottom w:val="single" w:sz="4" w:space="0" w:color="000000"/>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0.0051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0.0049</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0.0051</w:t>
            </w:r>
          </w:p>
        </w:tc>
        <w:tc>
          <w:tcPr>
            <w:tcW w:w="99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0.0051</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0.0049</w:t>
            </w:r>
          </w:p>
        </w:tc>
        <w:tc>
          <w:tcPr>
            <w:tcW w:w="1005"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0.0050</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0.0049</w:t>
            </w:r>
          </w:p>
        </w:tc>
      </w:tr>
      <w:tr w:rsidR="00DE00D1" w:rsidRPr="00AA6FCA" w:rsidTr="00494FC4">
        <w:trPr>
          <w:trHeight w:val="288"/>
          <w:jc w:val="center"/>
        </w:trPr>
        <w:tc>
          <w:tcPr>
            <w:tcW w:w="671" w:type="dxa"/>
            <w:vMerge/>
            <w:tcBorders>
              <w:top w:val="nil"/>
              <w:left w:val="single" w:sz="4" w:space="0" w:color="auto"/>
              <w:bottom w:val="single" w:sz="4" w:space="0" w:color="auto"/>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3</w:t>
            </w:r>
          </w:p>
        </w:tc>
        <w:tc>
          <w:tcPr>
            <w:tcW w:w="851" w:type="dxa"/>
            <w:vMerge/>
            <w:tcBorders>
              <w:top w:val="nil"/>
              <w:left w:val="single" w:sz="4" w:space="0" w:color="auto"/>
              <w:bottom w:val="single" w:sz="4" w:space="0" w:color="000000"/>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0.0052</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0.0053</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0.0053</w:t>
            </w:r>
          </w:p>
        </w:tc>
        <w:tc>
          <w:tcPr>
            <w:tcW w:w="99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0.0055</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0.0054</w:t>
            </w:r>
          </w:p>
        </w:tc>
        <w:tc>
          <w:tcPr>
            <w:tcW w:w="1005"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0.0053</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0.0053</w:t>
            </w:r>
          </w:p>
        </w:tc>
      </w:tr>
      <w:tr w:rsidR="00DE00D1" w:rsidRPr="00AA6FCA" w:rsidTr="00494FC4">
        <w:trPr>
          <w:trHeight w:val="288"/>
          <w:jc w:val="center"/>
        </w:trPr>
        <w:tc>
          <w:tcPr>
            <w:tcW w:w="671" w:type="dxa"/>
            <w:vMerge/>
            <w:tcBorders>
              <w:top w:val="nil"/>
              <w:left w:val="single" w:sz="4" w:space="0" w:color="auto"/>
              <w:bottom w:val="single" w:sz="4" w:space="0" w:color="auto"/>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4</w:t>
            </w:r>
          </w:p>
        </w:tc>
        <w:tc>
          <w:tcPr>
            <w:tcW w:w="851" w:type="dxa"/>
            <w:vMerge/>
            <w:tcBorders>
              <w:top w:val="nil"/>
              <w:left w:val="single" w:sz="4" w:space="0" w:color="auto"/>
              <w:bottom w:val="single" w:sz="4" w:space="0" w:color="000000"/>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0.0045</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0.0050</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0.0047</w:t>
            </w:r>
          </w:p>
        </w:tc>
        <w:tc>
          <w:tcPr>
            <w:tcW w:w="99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0.0048</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0.0046</w:t>
            </w:r>
          </w:p>
        </w:tc>
        <w:tc>
          <w:tcPr>
            <w:tcW w:w="1005"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0.0051</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0.0050</w:t>
            </w:r>
          </w:p>
        </w:tc>
      </w:tr>
      <w:tr w:rsidR="00DE00D1" w:rsidRPr="00AA6FCA" w:rsidTr="00494FC4">
        <w:trPr>
          <w:trHeight w:val="288"/>
          <w:jc w:val="center"/>
        </w:trPr>
        <w:tc>
          <w:tcPr>
            <w:tcW w:w="671" w:type="dxa"/>
            <w:vMerge/>
            <w:tcBorders>
              <w:top w:val="nil"/>
              <w:left w:val="single" w:sz="4" w:space="0" w:color="auto"/>
              <w:bottom w:val="single" w:sz="4" w:space="0" w:color="auto"/>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5</w:t>
            </w:r>
          </w:p>
        </w:tc>
        <w:tc>
          <w:tcPr>
            <w:tcW w:w="851" w:type="dxa"/>
            <w:vMerge/>
            <w:tcBorders>
              <w:top w:val="nil"/>
              <w:left w:val="single" w:sz="4" w:space="0" w:color="auto"/>
              <w:bottom w:val="single" w:sz="4" w:space="0" w:color="000000"/>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0.0050</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0.0050</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0.0050</w:t>
            </w:r>
          </w:p>
        </w:tc>
        <w:tc>
          <w:tcPr>
            <w:tcW w:w="99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0.0049</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0.0049</w:t>
            </w:r>
          </w:p>
        </w:tc>
        <w:tc>
          <w:tcPr>
            <w:tcW w:w="1005"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0.0050</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0.0050</w:t>
            </w:r>
          </w:p>
        </w:tc>
      </w:tr>
      <w:tr w:rsidR="00DE00D1" w:rsidRPr="00AA6FCA" w:rsidTr="00494FC4">
        <w:trPr>
          <w:trHeight w:val="288"/>
          <w:jc w:val="center"/>
        </w:trPr>
        <w:tc>
          <w:tcPr>
            <w:tcW w:w="671" w:type="dxa"/>
            <w:vMerge/>
            <w:tcBorders>
              <w:top w:val="nil"/>
              <w:left w:val="single" w:sz="4" w:space="0" w:color="auto"/>
              <w:bottom w:val="single" w:sz="4" w:space="0" w:color="auto"/>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6</w:t>
            </w:r>
          </w:p>
        </w:tc>
        <w:tc>
          <w:tcPr>
            <w:tcW w:w="851" w:type="dxa"/>
            <w:vMerge/>
            <w:tcBorders>
              <w:top w:val="nil"/>
              <w:left w:val="single" w:sz="4" w:space="0" w:color="auto"/>
              <w:bottom w:val="single" w:sz="4" w:space="0" w:color="000000"/>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0.0049</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0.0050</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0.0050</w:t>
            </w:r>
          </w:p>
        </w:tc>
        <w:tc>
          <w:tcPr>
            <w:tcW w:w="99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0.0050</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0.0051</w:t>
            </w:r>
          </w:p>
        </w:tc>
        <w:tc>
          <w:tcPr>
            <w:tcW w:w="1005"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0.0049</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0.0050</w:t>
            </w:r>
          </w:p>
        </w:tc>
      </w:tr>
      <w:tr w:rsidR="00DE00D1" w:rsidRPr="00AA6FCA" w:rsidTr="00494FC4">
        <w:trPr>
          <w:trHeight w:val="288"/>
          <w:jc w:val="center"/>
        </w:trPr>
        <w:tc>
          <w:tcPr>
            <w:tcW w:w="671" w:type="dxa"/>
            <w:vMerge/>
            <w:tcBorders>
              <w:top w:val="nil"/>
              <w:left w:val="single" w:sz="4" w:space="0" w:color="auto"/>
              <w:bottom w:val="single" w:sz="4" w:space="0" w:color="auto"/>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7</w:t>
            </w:r>
          </w:p>
        </w:tc>
        <w:tc>
          <w:tcPr>
            <w:tcW w:w="851" w:type="dxa"/>
            <w:vMerge/>
            <w:tcBorders>
              <w:top w:val="nil"/>
              <w:left w:val="single" w:sz="4" w:space="0" w:color="auto"/>
              <w:bottom w:val="single" w:sz="4" w:space="0" w:color="000000"/>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0.0050</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0.0051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0.0048</w:t>
            </w:r>
          </w:p>
        </w:tc>
        <w:tc>
          <w:tcPr>
            <w:tcW w:w="99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0.0048</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0.0049</w:t>
            </w:r>
          </w:p>
        </w:tc>
        <w:tc>
          <w:tcPr>
            <w:tcW w:w="1005"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0.0051</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0.0049</w:t>
            </w:r>
          </w:p>
        </w:tc>
      </w:tr>
      <w:tr w:rsidR="00DE00D1" w:rsidRPr="00AA6FCA" w:rsidTr="00494FC4">
        <w:trPr>
          <w:trHeight w:val="288"/>
          <w:jc w:val="center"/>
        </w:trPr>
        <w:tc>
          <w:tcPr>
            <w:tcW w:w="671" w:type="dxa"/>
            <w:vMerge/>
            <w:tcBorders>
              <w:top w:val="nil"/>
              <w:left w:val="single" w:sz="4" w:space="0" w:color="auto"/>
              <w:bottom w:val="single" w:sz="4" w:space="0" w:color="auto"/>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8</w:t>
            </w:r>
          </w:p>
        </w:tc>
        <w:tc>
          <w:tcPr>
            <w:tcW w:w="851" w:type="dxa"/>
            <w:vMerge/>
            <w:tcBorders>
              <w:top w:val="nil"/>
              <w:left w:val="single" w:sz="4" w:space="0" w:color="auto"/>
              <w:bottom w:val="single" w:sz="4" w:space="0" w:color="000000"/>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0.0048</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0.0049</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0.0046</w:t>
            </w:r>
          </w:p>
        </w:tc>
        <w:tc>
          <w:tcPr>
            <w:tcW w:w="99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0.0047</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0.0049</w:t>
            </w:r>
          </w:p>
        </w:tc>
        <w:tc>
          <w:tcPr>
            <w:tcW w:w="1005"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0.0045</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0.0048</w:t>
            </w:r>
          </w:p>
        </w:tc>
      </w:tr>
      <w:tr w:rsidR="00DE00D1" w:rsidRPr="00AA6FCA" w:rsidTr="00494FC4">
        <w:trPr>
          <w:trHeight w:val="288"/>
          <w:jc w:val="center"/>
        </w:trPr>
        <w:tc>
          <w:tcPr>
            <w:tcW w:w="671" w:type="dxa"/>
            <w:vMerge/>
            <w:tcBorders>
              <w:top w:val="nil"/>
              <w:left w:val="single" w:sz="4" w:space="0" w:color="auto"/>
              <w:bottom w:val="single" w:sz="4" w:space="0" w:color="auto"/>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9</w:t>
            </w:r>
          </w:p>
        </w:tc>
        <w:tc>
          <w:tcPr>
            <w:tcW w:w="851" w:type="dxa"/>
            <w:vMerge/>
            <w:tcBorders>
              <w:top w:val="nil"/>
              <w:left w:val="single" w:sz="4" w:space="0" w:color="auto"/>
              <w:bottom w:val="single" w:sz="4" w:space="0" w:color="000000"/>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0.0051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0.0050</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0.0049</w:t>
            </w:r>
          </w:p>
        </w:tc>
        <w:tc>
          <w:tcPr>
            <w:tcW w:w="99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0.0050</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0.0049</w:t>
            </w:r>
          </w:p>
        </w:tc>
        <w:tc>
          <w:tcPr>
            <w:tcW w:w="1005"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0.0050</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0.0051</w:t>
            </w:r>
          </w:p>
        </w:tc>
      </w:tr>
      <w:tr w:rsidR="00DE00D1" w:rsidRPr="00AA6FCA" w:rsidTr="00494FC4">
        <w:trPr>
          <w:trHeight w:val="288"/>
          <w:jc w:val="center"/>
        </w:trPr>
        <w:tc>
          <w:tcPr>
            <w:tcW w:w="671" w:type="dxa"/>
            <w:vMerge/>
            <w:tcBorders>
              <w:top w:val="nil"/>
              <w:left w:val="single" w:sz="4" w:space="0" w:color="auto"/>
              <w:bottom w:val="single" w:sz="4" w:space="0" w:color="auto"/>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10</w:t>
            </w:r>
          </w:p>
        </w:tc>
        <w:tc>
          <w:tcPr>
            <w:tcW w:w="851" w:type="dxa"/>
            <w:vMerge/>
            <w:tcBorders>
              <w:top w:val="nil"/>
              <w:left w:val="single" w:sz="4" w:space="0" w:color="auto"/>
              <w:bottom w:val="single" w:sz="4" w:space="0" w:color="000000"/>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0.0051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0.0049</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0.0053</w:t>
            </w:r>
          </w:p>
        </w:tc>
        <w:tc>
          <w:tcPr>
            <w:tcW w:w="99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0.0052</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0.0051</w:t>
            </w:r>
          </w:p>
        </w:tc>
        <w:tc>
          <w:tcPr>
            <w:tcW w:w="1005"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0.0048</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0.0050</w:t>
            </w:r>
          </w:p>
        </w:tc>
      </w:tr>
      <w:tr w:rsidR="00DE00D1" w:rsidRPr="00AA6FCA" w:rsidTr="00494FC4">
        <w:trPr>
          <w:trHeight w:val="288"/>
          <w:jc w:val="center"/>
        </w:trPr>
        <w:tc>
          <w:tcPr>
            <w:tcW w:w="671" w:type="dxa"/>
            <w:vMerge/>
            <w:tcBorders>
              <w:top w:val="nil"/>
              <w:left w:val="single" w:sz="4" w:space="0" w:color="auto"/>
              <w:bottom w:val="single" w:sz="4" w:space="0" w:color="auto"/>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11</w:t>
            </w:r>
          </w:p>
        </w:tc>
        <w:tc>
          <w:tcPr>
            <w:tcW w:w="851" w:type="dxa"/>
            <w:vMerge/>
            <w:tcBorders>
              <w:top w:val="nil"/>
              <w:left w:val="single" w:sz="4" w:space="0" w:color="auto"/>
              <w:bottom w:val="single" w:sz="4" w:space="0" w:color="000000"/>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0.0050</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0.0050</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0.0050</w:t>
            </w:r>
          </w:p>
        </w:tc>
        <w:tc>
          <w:tcPr>
            <w:tcW w:w="99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0.0050</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0.0050</w:t>
            </w:r>
          </w:p>
        </w:tc>
        <w:tc>
          <w:tcPr>
            <w:tcW w:w="1005"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0.0051</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0.0050</w:t>
            </w:r>
          </w:p>
        </w:tc>
      </w:tr>
      <w:tr w:rsidR="00DE00D1" w:rsidRPr="00AA6FCA" w:rsidTr="00494FC4">
        <w:trPr>
          <w:trHeight w:val="288"/>
          <w:jc w:val="center"/>
        </w:trPr>
        <w:tc>
          <w:tcPr>
            <w:tcW w:w="671" w:type="dxa"/>
            <w:vMerge/>
            <w:tcBorders>
              <w:top w:val="nil"/>
              <w:left w:val="single" w:sz="4" w:space="0" w:color="auto"/>
              <w:bottom w:val="single" w:sz="4" w:space="0" w:color="auto"/>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12</w:t>
            </w:r>
          </w:p>
        </w:tc>
        <w:tc>
          <w:tcPr>
            <w:tcW w:w="851" w:type="dxa"/>
            <w:vMerge/>
            <w:tcBorders>
              <w:top w:val="nil"/>
              <w:left w:val="single" w:sz="4" w:space="0" w:color="auto"/>
              <w:bottom w:val="single" w:sz="4" w:space="0" w:color="000000"/>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0.0048</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0.0050</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0.0048</w:t>
            </w:r>
          </w:p>
        </w:tc>
        <w:tc>
          <w:tcPr>
            <w:tcW w:w="99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0.0048</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0.0048</w:t>
            </w:r>
          </w:p>
        </w:tc>
        <w:tc>
          <w:tcPr>
            <w:tcW w:w="1005"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0.0051</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0.0048</w:t>
            </w:r>
          </w:p>
        </w:tc>
      </w:tr>
      <w:tr w:rsidR="00DE00D1" w:rsidRPr="00AA6FCA" w:rsidTr="00494FC4">
        <w:trPr>
          <w:trHeight w:val="288"/>
          <w:jc w:val="center"/>
        </w:trPr>
        <w:tc>
          <w:tcPr>
            <w:tcW w:w="671" w:type="dxa"/>
            <w:vMerge/>
            <w:tcBorders>
              <w:top w:val="nil"/>
              <w:left w:val="single" w:sz="4" w:space="0" w:color="auto"/>
              <w:bottom w:val="single" w:sz="4" w:space="0" w:color="auto"/>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13</w:t>
            </w:r>
          </w:p>
        </w:tc>
        <w:tc>
          <w:tcPr>
            <w:tcW w:w="851" w:type="dxa"/>
            <w:vMerge/>
            <w:tcBorders>
              <w:top w:val="nil"/>
              <w:left w:val="single" w:sz="4" w:space="0" w:color="auto"/>
              <w:bottom w:val="single" w:sz="4" w:space="0" w:color="000000"/>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0.0052</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0.0052</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0.0052</w:t>
            </w:r>
          </w:p>
        </w:tc>
        <w:tc>
          <w:tcPr>
            <w:tcW w:w="99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0.0048</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0.0052</w:t>
            </w:r>
          </w:p>
        </w:tc>
        <w:tc>
          <w:tcPr>
            <w:tcW w:w="1005"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0.0048</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0.0049</w:t>
            </w:r>
          </w:p>
        </w:tc>
      </w:tr>
      <w:tr w:rsidR="00DE00D1" w:rsidRPr="00AA6FCA" w:rsidTr="00494FC4">
        <w:trPr>
          <w:trHeight w:val="288"/>
          <w:jc w:val="center"/>
        </w:trPr>
        <w:tc>
          <w:tcPr>
            <w:tcW w:w="671" w:type="dxa"/>
            <w:vMerge/>
            <w:tcBorders>
              <w:top w:val="nil"/>
              <w:left w:val="single" w:sz="4" w:space="0" w:color="auto"/>
              <w:bottom w:val="single" w:sz="4" w:space="0" w:color="auto"/>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14</w:t>
            </w:r>
          </w:p>
        </w:tc>
        <w:tc>
          <w:tcPr>
            <w:tcW w:w="851" w:type="dxa"/>
            <w:vMerge/>
            <w:tcBorders>
              <w:top w:val="nil"/>
              <w:left w:val="single" w:sz="4" w:space="0" w:color="auto"/>
              <w:bottom w:val="single" w:sz="4" w:space="0" w:color="000000"/>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0.0049</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0.0051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0.0053</w:t>
            </w:r>
          </w:p>
        </w:tc>
        <w:tc>
          <w:tcPr>
            <w:tcW w:w="99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0.0052</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0.0054</w:t>
            </w:r>
          </w:p>
        </w:tc>
        <w:tc>
          <w:tcPr>
            <w:tcW w:w="1005"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0.0049</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0.0051</w:t>
            </w:r>
          </w:p>
        </w:tc>
      </w:tr>
      <w:tr w:rsidR="00DE00D1" w:rsidRPr="00AA6FCA" w:rsidTr="00494FC4">
        <w:trPr>
          <w:trHeight w:val="288"/>
          <w:jc w:val="center"/>
        </w:trPr>
        <w:tc>
          <w:tcPr>
            <w:tcW w:w="671" w:type="dxa"/>
            <w:vMerge/>
            <w:tcBorders>
              <w:top w:val="nil"/>
              <w:left w:val="single" w:sz="4" w:space="0" w:color="auto"/>
              <w:bottom w:val="single" w:sz="4" w:space="0" w:color="auto"/>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15</w:t>
            </w:r>
          </w:p>
        </w:tc>
        <w:tc>
          <w:tcPr>
            <w:tcW w:w="851" w:type="dxa"/>
            <w:vMerge/>
            <w:tcBorders>
              <w:top w:val="nil"/>
              <w:left w:val="single" w:sz="4" w:space="0" w:color="auto"/>
              <w:bottom w:val="single" w:sz="4" w:space="0" w:color="000000"/>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0.0049</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0.0049</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0.0051</w:t>
            </w:r>
          </w:p>
        </w:tc>
        <w:tc>
          <w:tcPr>
            <w:tcW w:w="99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0.0050</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0.0050</w:t>
            </w:r>
          </w:p>
        </w:tc>
        <w:tc>
          <w:tcPr>
            <w:tcW w:w="1005"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0.0049</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0.0051</w:t>
            </w:r>
          </w:p>
        </w:tc>
      </w:tr>
      <w:tr w:rsidR="00DE00D1" w:rsidRPr="00AA6FCA" w:rsidTr="00494FC4">
        <w:trPr>
          <w:trHeight w:val="288"/>
          <w:jc w:val="center"/>
        </w:trPr>
        <w:tc>
          <w:tcPr>
            <w:tcW w:w="671" w:type="dxa"/>
            <w:vMerge/>
            <w:tcBorders>
              <w:top w:val="nil"/>
              <w:left w:val="single" w:sz="4" w:space="0" w:color="auto"/>
              <w:bottom w:val="single" w:sz="4" w:space="0" w:color="auto"/>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16</w:t>
            </w:r>
          </w:p>
        </w:tc>
        <w:tc>
          <w:tcPr>
            <w:tcW w:w="851" w:type="dxa"/>
            <w:vMerge/>
            <w:tcBorders>
              <w:top w:val="nil"/>
              <w:left w:val="single" w:sz="4" w:space="0" w:color="auto"/>
              <w:bottom w:val="single" w:sz="4" w:space="0" w:color="000000"/>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0.0050</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0.0051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0.0050</w:t>
            </w:r>
          </w:p>
        </w:tc>
        <w:tc>
          <w:tcPr>
            <w:tcW w:w="99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0.0050</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0.0052</w:t>
            </w:r>
          </w:p>
        </w:tc>
        <w:tc>
          <w:tcPr>
            <w:tcW w:w="1005"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0.0050</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0.0050</w:t>
            </w:r>
          </w:p>
        </w:tc>
      </w:tr>
      <w:tr w:rsidR="00DE00D1" w:rsidRPr="00AA6FCA" w:rsidTr="00494FC4">
        <w:trPr>
          <w:trHeight w:val="288"/>
          <w:jc w:val="center"/>
        </w:trPr>
        <w:tc>
          <w:tcPr>
            <w:tcW w:w="671" w:type="dxa"/>
            <w:vMerge/>
            <w:tcBorders>
              <w:top w:val="nil"/>
              <w:left w:val="single" w:sz="4" w:space="0" w:color="auto"/>
              <w:bottom w:val="single" w:sz="4" w:space="0" w:color="auto"/>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17</w:t>
            </w:r>
          </w:p>
        </w:tc>
        <w:tc>
          <w:tcPr>
            <w:tcW w:w="851" w:type="dxa"/>
            <w:vMerge/>
            <w:tcBorders>
              <w:top w:val="nil"/>
              <w:left w:val="single" w:sz="4" w:space="0" w:color="auto"/>
              <w:bottom w:val="single" w:sz="4" w:space="0" w:color="000000"/>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0.0057</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0.0058</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0.0053</w:t>
            </w:r>
          </w:p>
        </w:tc>
        <w:tc>
          <w:tcPr>
            <w:tcW w:w="99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0.0054</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0.0054</w:t>
            </w:r>
          </w:p>
        </w:tc>
        <w:tc>
          <w:tcPr>
            <w:tcW w:w="1005"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0.0054</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0.0056</w:t>
            </w:r>
          </w:p>
        </w:tc>
      </w:tr>
      <w:tr w:rsidR="00DE00D1" w:rsidRPr="00AA6FCA" w:rsidTr="00494FC4">
        <w:trPr>
          <w:trHeight w:val="288"/>
          <w:jc w:val="center"/>
        </w:trPr>
        <w:tc>
          <w:tcPr>
            <w:tcW w:w="671" w:type="dxa"/>
            <w:vMerge/>
            <w:tcBorders>
              <w:top w:val="nil"/>
              <w:left w:val="single" w:sz="4" w:space="0" w:color="auto"/>
              <w:bottom w:val="single" w:sz="4" w:space="0" w:color="auto"/>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18</w:t>
            </w:r>
          </w:p>
        </w:tc>
        <w:tc>
          <w:tcPr>
            <w:tcW w:w="851" w:type="dxa"/>
            <w:vMerge/>
            <w:tcBorders>
              <w:top w:val="nil"/>
              <w:left w:val="single" w:sz="4" w:space="0" w:color="auto"/>
              <w:bottom w:val="single" w:sz="4" w:space="0" w:color="000000"/>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0.0050</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0.0048</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0.0052</w:t>
            </w:r>
          </w:p>
        </w:tc>
        <w:tc>
          <w:tcPr>
            <w:tcW w:w="99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0.0047</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0.0049</w:t>
            </w:r>
          </w:p>
        </w:tc>
        <w:tc>
          <w:tcPr>
            <w:tcW w:w="1005"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0.0045</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0.0043</w:t>
            </w:r>
          </w:p>
        </w:tc>
      </w:tr>
      <w:tr w:rsidR="00DE00D1" w:rsidRPr="00AA6FCA" w:rsidTr="00494FC4">
        <w:trPr>
          <w:trHeight w:val="288"/>
          <w:jc w:val="center"/>
        </w:trPr>
        <w:tc>
          <w:tcPr>
            <w:tcW w:w="671" w:type="dxa"/>
            <w:vMerge/>
            <w:tcBorders>
              <w:top w:val="nil"/>
              <w:left w:val="single" w:sz="4" w:space="0" w:color="auto"/>
              <w:bottom w:val="single" w:sz="4" w:space="0" w:color="auto"/>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19</w:t>
            </w:r>
          </w:p>
        </w:tc>
        <w:tc>
          <w:tcPr>
            <w:tcW w:w="851" w:type="dxa"/>
            <w:vMerge/>
            <w:tcBorders>
              <w:top w:val="nil"/>
              <w:left w:val="single" w:sz="4" w:space="0" w:color="auto"/>
              <w:bottom w:val="single" w:sz="4" w:space="0" w:color="000000"/>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0.0049</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0.0048</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0.0049</w:t>
            </w:r>
          </w:p>
        </w:tc>
        <w:tc>
          <w:tcPr>
            <w:tcW w:w="99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0.0048</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0.0048</w:t>
            </w:r>
          </w:p>
        </w:tc>
        <w:tc>
          <w:tcPr>
            <w:tcW w:w="1005"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0.0049</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0.0049</w:t>
            </w:r>
          </w:p>
        </w:tc>
      </w:tr>
      <w:tr w:rsidR="00DE00D1" w:rsidRPr="00AA6FCA" w:rsidTr="00494FC4">
        <w:trPr>
          <w:trHeight w:val="288"/>
          <w:jc w:val="center"/>
        </w:trPr>
        <w:tc>
          <w:tcPr>
            <w:tcW w:w="671" w:type="dxa"/>
            <w:vMerge/>
            <w:tcBorders>
              <w:top w:val="nil"/>
              <w:left w:val="single" w:sz="4" w:space="0" w:color="auto"/>
              <w:bottom w:val="single" w:sz="4" w:space="0" w:color="auto"/>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20</w:t>
            </w:r>
          </w:p>
        </w:tc>
        <w:tc>
          <w:tcPr>
            <w:tcW w:w="851" w:type="dxa"/>
            <w:vMerge/>
            <w:tcBorders>
              <w:top w:val="nil"/>
              <w:left w:val="single" w:sz="4" w:space="0" w:color="auto"/>
              <w:bottom w:val="single" w:sz="4" w:space="0" w:color="000000"/>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0.0048</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0.0050</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0.0048</w:t>
            </w:r>
          </w:p>
        </w:tc>
        <w:tc>
          <w:tcPr>
            <w:tcW w:w="99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0.0048</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0.0048</w:t>
            </w:r>
          </w:p>
        </w:tc>
        <w:tc>
          <w:tcPr>
            <w:tcW w:w="1005"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0.0051</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0.0048</w:t>
            </w:r>
          </w:p>
        </w:tc>
      </w:tr>
      <w:tr w:rsidR="00DE00D1" w:rsidRPr="00AA6FCA" w:rsidTr="00494FC4">
        <w:trPr>
          <w:trHeight w:val="288"/>
          <w:jc w:val="center"/>
        </w:trPr>
        <w:tc>
          <w:tcPr>
            <w:tcW w:w="67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元素</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实验室</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样品</w:t>
            </w:r>
            <w:r w:rsidRPr="00AA6FCA">
              <w:rPr>
                <w:rFonts w:ascii="宋体" w:hAnsi="宋体" w:cs="宋体" w:hint="eastAsia"/>
                <w:color w:val="000000"/>
                <w:kern w:val="0"/>
                <w:sz w:val="22"/>
                <w:szCs w:val="22"/>
              </w:rPr>
              <w:br/>
              <w:t>编号</w:t>
            </w:r>
          </w:p>
        </w:tc>
        <w:tc>
          <w:tcPr>
            <w:tcW w:w="6700" w:type="dxa"/>
            <w:gridSpan w:val="7"/>
            <w:tcBorders>
              <w:top w:val="single" w:sz="4" w:space="0" w:color="auto"/>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水平数</w:t>
            </w:r>
          </w:p>
        </w:tc>
      </w:tr>
      <w:tr w:rsidR="00DE00D1" w:rsidRPr="00AA6FCA" w:rsidTr="00494FC4">
        <w:trPr>
          <w:trHeight w:val="288"/>
          <w:jc w:val="center"/>
        </w:trPr>
        <w:tc>
          <w:tcPr>
            <w:tcW w:w="671" w:type="dxa"/>
            <w:vMerge/>
            <w:tcBorders>
              <w:top w:val="nil"/>
              <w:left w:val="single" w:sz="4" w:space="0" w:color="auto"/>
              <w:bottom w:val="single" w:sz="4" w:space="0" w:color="auto"/>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2</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3</w:t>
            </w:r>
          </w:p>
        </w:tc>
        <w:tc>
          <w:tcPr>
            <w:tcW w:w="99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4</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5</w:t>
            </w:r>
          </w:p>
        </w:tc>
        <w:tc>
          <w:tcPr>
            <w:tcW w:w="1005"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6</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7</w:t>
            </w:r>
          </w:p>
        </w:tc>
      </w:tr>
      <w:tr w:rsidR="00DE00D1" w:rsidRPr="00AA6FCA" w:rsidTr="00494FC4">
        <w:trPr>
          <w:trHeight w:val="288"/>
          <w:jc w:val="center"/>
        </w:trPr>
        <w:tc>
          <w:tcPr>
            <w:tcW w:w="671" w:type="dxa"/>
            <w:vMerge w:val="restart"/>
            <w:tcBorders>
              <w:top w:val="nil"/>
              <w:left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Ag</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1</w:t>
            </w:r>
          </w:p>
        </w:tc>
        <w:tc>
          <w:tcPr>
            <w:tcW w:w="851" w:type="dxa"/>
            <w:vMerge w:val="restart"/>
            <w:tcBorders>
              <w:top w:val="nil"/>
              <w:left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3#</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0.0100</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0.0102</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0.0102</w:t>
            </w:r>
          </w:p>
        </w:tc>
        <w:tc>
          <w:tcPr>
            <w:tcW w:w="99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0.0102</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0.0102</w:t>
            </w:r>
          </w:p>
        </w:tc>
        <w:tc>
          <w:tcPr>
            <w:tcW w:w="1005"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0.0100</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0.0100</w:t>
            </w:r>
          </w:p>
        </w:tc>
      </w:tr>
      <w:tr w:rsidR="00DE00D1" w:rsidRPr="00AA6FCA" w:rsidTr="00494FC4">
        <w:trPr>
          <w:trHeight w:val="288"/>
          <w:jc w:val="center"/>
        </w:trPr>
        <w:tc>
          <w:tcPr>
            <w:tcW w:w="671" w:type="dxa"/>
            <w:vMerge/>
            <w:tcBorders>
              <w:left w:val="single" w:sz="4" w:space="0" w:color="auto"/>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2</w:t>
            </w:r>
          </w:p>
        </w:tc>
        <w:tc>
          <w:tcPr>
            <w:tcW w:w="851" w:type="dxa"/>
            <w:vMerge/>
            <w:tcBorders>
              <w:left w:val="single" w:sz="4" w:space="0" w:color="auto"/>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0.0100</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0.0102</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0.0102</w:t>
            </w:r>
          </w:p>
        </w:tc>
        <w:tc>
          <w:tcPr>
            <w:tcW w:w="99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0.0102</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0.0102</w:t>
            </w:r>
          </w:p>
        </w:tc>
        <w:tc>
          <w:tcPr>
            <w:tcW w:w="1005"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0.0100</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0.0100</w:t>
            </w:r>
          </w:p>
        </w:tc>
      </w:tr>
      <w:tr w:rsidR="00DE00D1" w:rsidRPr="00AA6FCA" w:rsidTr="00494FC4">
        <w:trPr>
          <w:trHeight w:val="288"/>
          <w:jc w:val="center"/>
        </w:trPr>
        <w:tc>
          <w:tcPr>
            <w:tcW w:w="671" w:type="dxa"/>
            <w:vMerge/>
            <w:tcBorders>
              <w:left w:val="single" w:sz="4" w:space="0" w:color="auto"/>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3</w:t>
            </w:r>
          </w:p>
        </w:tc>
        <w:tc>
          <w:tcPr>
            <w:tcW w:w="851" w:type="dxa"/>
            <w:vMerge/>
            <w:tcBorders>
              <w:left w:val="single" w:sz="4" w:space="0" w:color="auto"/>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0.0109</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0.0109</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0.0106</w:t>
            </w:r>
          </w:p>
        </w:tc>
        <w:tc>
          <w:tcPr>
            <w:tcW w:w="99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0.0107</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0.0108</w:t>
            </w:r>
          </w:p>
        </w:tc>
        <w:tc>
          <w:tcPr>
            <w:tcW w:w="1005"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0.0109</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0.0107</w:t>
            </w:r>
          </w:p>
        </w:tc>
      </w:tr>
      <w:tr w:rsidR="00DE00D1" w:rsidRPr="00AA6FCA" w:rsidTr="00494FC4">
        <w:trPr>
          <w:trHeight w:val="288"/>
          <w:jc w:val="center"/>
        </w:trPr>
        <w:tc>
          <w:tcPr>
            <w:tcW w:w="671" w:type="dxa"/>
            <w:vMerge/>
            <w:tcBorders>
              <w:left w:val="single" w:sz="4" w:space="0" w:color="auto"/>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4</w:t>
            </w:r>
          </w:p>
        </w:tc>
        <w:tc>
          <w:tcPr>
            <w:tcW w:w="851" w:type="dxa"/>
            <w:vMerge/>
            <w:tcBorders>
              <w:left w:val="single" w:sz="4" w:space="0" w:color="auto"/>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0.0103</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0.0102</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0.0101</w:t>
            </w:r>
          </w:p>
        </w:tc>
        <w:tc>
          <w:tcPr>
            <w:tcW w:w="99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0.0100</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0.0098</w:t>
            </w:r>
          </w:p>
        </w:tc>
        <w:tc>
          <w:tcPr>
            <w:tcW w:w="1005"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0.0102</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0.0102</w:t>
            </w:r>
          </w:p>
        </w:tc>
      </w:tr>
      <w:tr w:rsidR="00DE00D1" w:rsidRPr="00AA6FCA" w:rsidTr="00494FC4">
        <w:trPr>
          <w:trHeight w:val="288"/>
          <w:jc w:val="center"/>
        </w:trPr>
        <w:tc>
          <w:tcPr>
            <w:tcW w:w="671" w:type="dxa"/>
            <w:vMerge/>
            <w:tcBorders>
              <w:left w:val="single" w:sz="4" w:space="0" w:color="auto"/>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5</w:t>
            </w:r>
          </w:p>
        </w:tc>
        <w:tc>
          <w:tcPr>
            <w:tcW w:w="851" w:type="dxa"/>
            <w:vMerge/>
            <w:tcBorders>
              <w:left w:val="single" w:sz="4" w:space="0" w:color="auto"/>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0.0103</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0.0099</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0.0105</w:t>
            </w:r>
          </w:p>
        </w:tc>
        <w:tc>
          <w:tcPr>
            <w:tcW w:w="99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0.0106</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0.0103</w:t>
            </w:r>
          </w:p>
        </w:tc>
        <w:tc>
          <w:tcPr>
            <w:tcW w:w="1005"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0.0102</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0.0103</w:t>
            </w:r>
          </w:p>
        </w:tc>
      </w:tr>
      <w:tr w:rsidR="00DE00D1" w:rsidRPr="00AA6FCA" w:rsidTr="00494FC4">
        <w:trPr>
          <w:trHeight w:val="288"/>
          <w:jc w:val="center"/>
        </w:trPr>
        <w:tc>
          <w:tcPr>
            <w:tcW w:w="671" w:type="dxa"/>
            <w:vMerge/>
            <w:tcBorders>
              <w:left w:val="single" w:sz="4" w:space="0" w:color="auto"/>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6</w:t>
            </w:r>
          </w:p>
        </w:tc>
        <w:tc>
          <w:tcPr>
            <w:tcW w:w="851" w:type="dxa"/>
            <w:vMerge/>
            <w:tcBorders>
              <w:left w:val="single" w:sz="4" w:space="0" w:color="auto"/>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0.0100</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0.0102</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0.0101</w:t>
            </w:r>
          </w:p>
        </w:tc>
        <w:tc>
          <w:tcPr>
            <w:tcW w:w="99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0.0100</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0.0104</w:t>
            </w:r>
          </w:p>
        </w:tc>
        <w:tc>
          <w:tcPr>
            <w:tcW w:w="1005"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0.0100</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0.0100</w:t>
            </w:r>
          </w:p>
        </w:tc>
      </w:tr>
      <w:tr w:rsidR="00DE00D1" w:rsidRPr="00AA6FCA" w:rsidTr="00494FC4">
        <w:trPr>
          <w:trHeight w:val="288"/>
          <w:jc w:val="center"/>
        </w:trPr>
        <w:tc>
          <w:tcPr>
            <w:tcW w:w="671" w:type="dxa"/>
            <w:vMerge/>
            <w:tcBorders>
              <w:left w:val="single" w:sz="4" w:space="0" w:color="auto"/>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7</w:t>
            </w:r>
          </w:p>
        </w:tc>
        <w:tc>
          <w:tcPr>
            <w:tcW w:w="851" w:type="dxa"/>
            <w:vMerge/>
            <w:tcBorders>
              <w:left w:val="single" w:sz="4" w:space="0" w:color="auto"/>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0.0099</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0.0098</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0.0104</w:t>
            </w:r>
          </w:p>
        </w:tc>
        <w:tc>
          <w:tcPr>
            <w:tcW w:w="99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0.0101</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0.0101</w:t>
            </w:r>
          </w:p>
        </w:tc>
        <w:tc>
          <w:tcPr>
            <w:tcW w:w="1005"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0.0103</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0.0101</w:t>
            </w:r>
          </w:p>
        </w:tc>
      </w:tr>
      <w:tr w:rsidR="00DE00D1" w:rsidRPr="00AA6FCA" w:rsidTr="00494FC4">
        <w:trPr>
          <w:trHeight w:val="288"/>
          <w:jc w:val="center"/>
        </w:trPr>
        <w:tc>
          <w:tcPr>
            <w:tcW w:w="671" w:type="dxa"/>
            <w:vMerge/>
            <w:tcBorders>
              <w:left w:val="single" w:sz="4" w:space="0" w:color="auto"/>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8</w:t>
            </w:r>
          </w:p>
        </w:tc>
        <w:tc>
          <w:tcPr>
            <w:tcW w:w="851" w:type="dxa"/>
            <w:vMerge/>
            <w:tcBorders>
              <w:left w:val="single" w:sz="4" w:space="0" w:color="auto"/>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0.0099</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0.0098</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0.0098</w:t>
            </w:r>
          </w:p>
        </w:tc>
        <w:tc>
          <w:tcPr>
            <w:tcW w:w="99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0.0098</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0.0098</w:t>
            </w:r>
          </w:p>
        </w:tc>
        <w:tc>
          <w:tcPr>
            <w:tcW w:w="1005"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0.0099</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0.0098</w:t>
            </w:r>
          </w:p>
        </w:tc>
      </w:tr>
      <w:tr w:rsidR="00DE00D1" w:rsidRPr="00AA6FCA" w:rsidTr="00494FC4">
        <w:trPr>
          <w:trHeight w:val="288"/>
          <w:jc w:val="center"/>
        </w:trPr>
        <w:tc>
          <w:tcPr>
            <w:tcW w:w="671" w:type="dxa"/>
            <w:vMerge/>
            <w:tcBorders>
              <w:left w:val="single" w:sz="4" w:space="0" w:color="auto"/>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9</w:t>
            </w:r>
          </w:p>
        </w:tc>
        <w:tc>
          <w:tcPr>
            <w:tcW w:w="851" w:type="dxa"/>
            <w:vMerge/>
            <w:tcBorders>
              <w:left w:val="single" w:sz="4" w:space="0" w:color="auto"/>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0.0102</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0.0106</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0.0100</w:t>
            </w:r>
          </w:p>
        </w:tc>
        <w:tc>
          <w:tcPr>
            <w:tcW w:w="99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0.0101</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0.0101</w:t>
            </w:r>
          </w:p>
        </w:tc>
        <w:tc>
          <w:tcPr>
            <w:tcW w:w="1005"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0.0099</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0.0099</w:t>
            </w:r>
          </w:p>
        </w:tc>
      </w:tr>
      <w:tr w:rsidR="00DE00D1" w:rsidRPr="00AA6FCA" w:rsidTr="00494FC4">
        <w:trPr>
          <w:trHeight w:val="288"/>
          <w:jc w:val="center"/>
        </w:trPr>
        <w:tc>
          <w:tcPr>
            <w:tcW w:w="671" w:type="dxa"/>
            <w:vMerge/>
            <w:tcBorders>
              <w:left w:val="single" w:sz="4" w:space="0" w:color="auto"/>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10</w:t>
            </w:r>
          </w:p>
        </w:tc>
        <w:tc>
          <w:tcPr>
            <w:tcW w:w="851" w:type="dxa"/>
            <w:vMerge/>
            <w:tcBorders>
              <w:left w:val="single" w:sz="4" w:space="0" w:color="auto"/>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0.0099</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0.0103</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0.0101</w:t>
            </w:r>
          </w:p>
        </w:tc>
        <w:tc>
          <w:tcPr>
            <w:tcW w:w="99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0.0102</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0.0100</w:t>
            </w:r>
          </w:p>
        </w:tc>
        <w:tc>
          <w:tcPr>
            <w:tcW w:w="1005"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0.0103</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0.0102</w:t>
            </w:r>
          </w:p>
        </w:tc>
      </w:tr>
      <w:tr w:rsidR="00DE00D1" w:rsidRPr="00AA6FCA" w:rsidTr="00494FC4">
        <w:trPr>
          <w:trHeight w:val="288"/>
          <w:jc w:val="center"/>
        </w:trPr>
        <w:tc>
          <w:tcPr>
            <w:tcW w:w="671" w:type="dxa"/>
            <w:vMerge/>
            <w:tcBorders>
              <w:left w:val="single" w:sz="4" w:space="0" w:color="auto"/>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11</w:t>
            </w:r>
          </w:p>
        </w:tc>
        <w:tc>
          <w:tcPr>
            <w:tcW w:w="851" w:type="dxa"/>
            <w:vMerge/>
            <w:tcBorders>
              <w:left w:val="single" w:sz="4" w:space="0" w:color="auto"/>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0.0099</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0.0099</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0.0101</w:t>
            </w:r>
          </w:p>
        </w:tc>
        <w:tc>
          <w:tcPr>
            <w:tcW w:w="99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0.0101</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0.0099</w:t>
            </w:r>
          </w:p>
        </w:tc>
        <w:tc>
          <w:tcPr>
            <w:tcW w:w="1005"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0.0102</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0.0101</w:t>
            </w:r>
          </w:p>
        </w:tc>
      </w:tr>
      <w:tr w:rsidR="00DE00D1" w:rsidRPr="00AA6FCA" w:rsidTr="00494FC4">
        <w:trPr>
          <w:trHeight w:val="288"/>
          <w:jc w:val="center"/>
        </w:trPr>
        <w:tc>
          <w:tcPr>
            <w:tcW w:w="671" w:type="dxa"/>
            <w:vMerge/>
            <w:tcBorders>
              <w:left w:val="single" w:sz="4" w:space="0" w:color="auto"/>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12</w:t>
            </w:r>
          </w:p>
        </w:tc>
        <w:tc>
          <w:tcPr>
            <w:tcW w:w="851" w:type="dxa"/>
            <w:vMerge/>
            <w:tcBorders>
              <w:left w:val="single" w:sz="4" w:space="0" w:color="auto"/>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0.0101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0.0103</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0.0101</w:t>
            </w:r>
          </w:p>
        </w:tc>
        <w:tc>
          <w:tcPr>
            <w:tcW w:w="99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0.0099</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0.0097</w:t>
            </w:r>
          </w:p>
        </w:tc>
        <w:tc>
          <w:tcPr>
            <w:tcW w:w="1005"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0.0097</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0.0098</w:t>
            </w:r>
          </w:p>
        </w:tc>
      </w:tr>
      <w:tr w:rsidR="00DE00D1" w:rsidRPr="00AA6FCA" w:rsidTr="00494FC4">
        <w:trPr>
          <w:trHeight w:val="288"/>
          <w:jc w:val="center"/>
        </w:trPr>
        <w:tc>
          <w:tcPr>
            <w:tcW w:w="671" w:type="dxa"/>
            <w:vMerge/>
            <w:tcBorders>
              <w:left w:val="single" w:sz="4" w:space="0" w:color="auto"/>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13</w:t>
            </w:r>
          </w:p>
        </w:tc>
        <w:tc>
          <w:tcPr>
            <w:tcW w:w="851" w:type="dxa"/>
            <w:vMerge/>
            <w:tcBorders>
              <w:left w:val="single" w:sz="4" w:space="0" w:color="auto"/>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0.0099</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0.0098</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0.0102</w:t>
            </w:r>
          </w:p>
        </w:tc>
        <w:tc>
          <w:tcPr>
            <w:tcW w:w="99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0.0097</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0.0099</w:t>
            </w:r>
          </w:p>
        </w:tc>
        <w:tc>
          <w:tcPr>
            <w:tcW w:w="1005"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0.0100</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0.0097</w:t>
            </w:r>
          </w:p>
        </w:tc>
      </w:tr>
      <w:tr w:rsidR="00DE00D1" w:rsidRPr="00AA6FCA" w:rsidTr="00494FC4">
        <w:trPr>
          <w:trHeight w:val="288"/>
          <w:jc w:val="center"/>
        </w:trPr>
        <w:tc>
          <w:tcPr>
            <w:tcW w:w="671" w:type="dxa"/>
            <w:vMerge/>
            <w:tcBorders>
              <w:left w:val="single" w:sz="4" w:space="0" w:color="auto"/>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14</w:t>
            </w:r>
          </w:p>
        </w:tc>
        <w:tc>
          <w:tcPr>
            <w:tcW w:w="851" w:type="dxa"/>
            <w:vMerge/>
            <w:tcBorders>
              <w:left w:val="single" w:sz="4" w:space="0" w:color="auto"/>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0.0099</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0.0098</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0.0104</w:t>
            </w:r>
          </w:p>
        </w:tc>
        <w:tc>
          <w:tcPr>
            <w:tcW w:w="99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0.0098</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0.0102</w:t>
            </w:r>
          </w:p>
        </w:tc>
        <w:tc>
          <w:tcPr>
            <w:tcW w:w="1005"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0.0101</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0.0097</w:t>
            </w:r>
          </w:p>
        </w:tc>
      </w:tr>
      <w:tr w:rsidR="00DE00D1" w:rsidRPr="00AA6FCA" w:rsidTr="00494FC4">
        <w:trPr>
          <w:trHeight w:val="288"/>
          <w:jc w:val="center"/>
        </w:trPr>
        <w:tc>
          <w:tcPr>
            <w:tcW w:w="671" w:type="dxa"/>
            <w:vMerge/>
            <w:tcBorders>
              <w:left w:val="single" w:sz="4" w:space="0" w:color="auto"/>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15</w:t>
            </w:r>
          </w:p>
        </w:tc>
        <w:tc>
          <w:tcPr>
            <w:tcW w:w="851" w:type="dxa"/>
            <w:vMerge/>
            <w:tcBorders>
              <w:left w:val="single" w:sz="4" w:space="0" w:color="auto"/>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0.0101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0.0102</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0.0099</w:t>
            </w:r>
          </w:p>
        </w:tc>
        <w:tc>
          <w:tcPr>
            <w:tcW w:w="99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0.0098</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0.0099</w:t>
            </w:r>
          </w:p>
        </w:tc>
        <w:tc>
          <w:tcPr>
            <w:tcW w:w="1005"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0.0100</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0.0102</w:t>
            </w:r>
          </w:p>
        </w:tc>
      </w:tr>
      <w:tr w:rsidR="00DE00D1" w:rsidRPr="00AA6FCA" w:rsidTr="00494FC4">
        <w:trPr>
          <w:trHeight w:val="288"/>
          <w:jc w:val="center"/>
        </w:trPr>
        <w:tc>
          <w:tcPr>
            <w:tcW w:w="671" w:type="dxa"/>
            <w:vMerge/>
            <w:tcBorders>
              <w:left w:val="single" w:sz="4" w:space="0" w:color="auto"/>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16</w:t>
            </w:r>
          </w:p>
        </w:tc>
        <w:tc>
          <w:tcPr>
            <w:tcW w:w="851" w:type="dxa"/>
            <w:vMerge/>
            <w:tcBorders>
              <w:left w:val="single" w:sz="4" w:space="0" w:color="auto"/>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0.0100</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0.0101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0.0100</w:t>
            </w:r>
          </w:p>
        </w:tc>
        <w:tc>
          <w:tcPr>
            <w:tcW w:w="99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0.0102</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0.0100</w:t>
            </w:r>
          </w:p>
        </w:tc>
        <w:tc>
          <w:tcPr>
            <w:tcW w:w="1005"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0.0101</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0.0100</w:t>
            </w:r>
          </w:p>
        </w:tc>
      </w:tr>
      <w:tr w:rsidR="00DE00D1" w:rsidRPr="00AA6FCA" w:rsidTr="00494FC4">
        <w:trPr>
          <w:trHeight w:val="288"/>
          <w:jc w:val="center"/>
        </w:trPr>
        <w:tc>
          <w:tcPr>
            <w:tcW w:w="671" w:type="dxa"/>
            <w:vMerge/>
            <w:tcBorders>
              <w:left w:val="single" w:sz="4" w:space="0" w:color="auto"/>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17</w:t>
            </w:r>
          </w:p>
        </w:tc>
        <w:tc>
          <w:tcPr>
            <w:tcW w:w="851" w:type="dxa"/>
            <w:vMerge/>
            <w:tcBorders>
              <w:left w:val="single" w:sz="4" w:space="0" w:color="auto"/>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0.0107</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0.0107</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0.0099</w:t>
            </w:r>
          </w:p>
        </w:tc>
        <w:tc>
          <w:tcPr>
            <w:tcW w:w="99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0.0104</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0.0106</w:t>
            </w:r>
          </w:p>
        </w:tc>
        <w:tc>
          <w:tcPr>
            <w:tcW w:w="1005"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0.0106</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0.0101</w:t>
            </w:r>
          </w:p>
        </w:tc>
      </w:tr>
      <w:tr w:rsidR="00DE00D1" w:rsidRPr="00AA6FCA" w:rsidTr="00494FC4">
        <w:trPr>
          <w:trHeight w:val="288"/>
          <w:jc w:val="center"/>
        </w:trPr>
        <w:tc>
          <w:tcPr>
            <w:tcW w:w="671" w:type="dxa"/>
            <w:vMerge/>
            <w:tcBorders>
              <w:left w:val="single" w:sz="4" w:space="0" w:color="auto"/>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18</w:t>
            </w:r>
          </w:p>
        </w:tc>
        <w:tc>
          <w:tcPr>
            <w:tcW w:w="851" w:type="dxa"/>
            <w:vMerge/>
            <w:tcBorders>
              <w:left w:val="single" w:sz="4" w:space="0" w:color="auto"/>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0.0097</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0.0095</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0.0093</w:t>
            </w:r>
          </w:p>
        </w:tc>
        <w:tc>
          <w:tcPr>
            <w:tcW w:w="99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0.0091</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0.0095</w:t>
            </w:r>
          </w:p>
        </w:tc>
        <w:tc>
          <w:tcPr>
            <w:tcW w:w="1005"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0.0089</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0.0092</w:t>
            </w:r>
          </w:p>
        </w:tc>
      </w:tr>
      <w:tr w:rsidR="00DE00D1" w:rsidRPr="00AA6FCA" w:rsidTr="00494FC4">
        <w:trPr>
          <w:trHeight w:val="288"/>
          <w:jc w:val="center"/>
        </w:trPr>
        <w:tc>
          <w:tcPr>
            <w:tcW w:w="671" w:type="dxa"/>
            <w:vMerge/>
            <w:tcBorders>
              <w:left w:val="single" w:sz="4" w:space="0" w:color="auto"/>
              <w:right w:val="single" w:sz="4" w:space="0" w:color="auto"/>
            </w:tcBorders>
            <w:vAlign w:val="center"/>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tcPr>
          <w:p w:rsidR="00DE00D1" w:rsidRPr="00AA6FCA" w:rsidRDefault="00DE00D1" w:rsidP="00494FC4">
            <w:pPr>
              <w:widowControl/>
              <w:jc w:val="center"/>
              <w:rPr>
                <w:rFonts w:ascii="宋体" w:hAnsi="宋体" w:cs="宋体"/>
                <w:color w:val="000000"/>
                <w:kern w:val="0"/>
                <w:sz w:val="22"/>
                <w:szCs w:val="22"/>
              </w:rPr>
            </w:pPr>
            <w:r>
              <w:rPr>
                <w:rFonts w:ascii="宋体" w:hAnsi="宋体" w:cs="宋体" w:hint="eastAsia"/>
                <w:color w:val="000000"/>
                <w:kern w:val="0"/>
                <w:sz w:val="22"/>
                <w:szCs w:val="22"/>
              </w:rPr>
              <w:t>19</w:t>
            </w:r>
          </w:p>
        </w:tc>
        <w:tc>
          <w:tcPr>
            <w:tcW w:w="851" w:type="dxa"/>
            <w:vMerge/>
            <w:tcBorders>
              <w:left w:val="single" w:sz="4" w:space="0" w:color="auto"/>
              <w:right w:val="single" w:sz="4" w:space="0" w:color="auto"/>
            </w:tcBorders>
            <w:vAlign w:val="center"/>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tcPr>
          <w:p w:rsidR="00DE00D1" w:rsidRPr="00AD75EC" w:rsidRDefault="00DE00D1" w:rsidP="00494FC4">
            <w:pPr>
              <w:widowControl/>
              <w:jc w:val="center"/>
              <w:rPr>
                <w:rFonts w:ascii="宋体" w:hAnsi="宋体" w:cs="宋体"/>
                <w:color w:val="000000"/>
                <w:kern w:val="0"/>
                <w:sz w:val="22"/>
                <w:szCs w:val="22"/>
              </w:rPr>
            </w:pPr>
            <w:r w:rsidRPr="00AD75EC">
              <w:rPr>
                <w:rFonts w:ascii="宋体" w:hAnsi="宋体" w:cs="宋体"/>
                <w:color w:val="000000"/>
                <w:kern w:val="0"/>
                <w:sz w:val="22"/>
                <w:szCs w:val="22"/>
              </w:rPr>
              <w:t>0.0100</w:t>
            </w:r>
          </w:p>
        </w:tc>
        <w:tc>
          <w:tcPr>
            <w:tcW w:w="876" w:type="dxa"/>
            <w:tcBorders>
              <w:top w:val="nil"/>
              <w:left w:val="nil"/>
              <w:bottom w:val="single" w:sz="4" w:space="0" w:color="auto"/>
              <w:right w:val="single" w:sz="4" w:space="0" w:color="auto"/>
            </w:tcBorders>
            <w:shd w:val="clear" w:color="auto" w:fill="auto"/>
            <w:noWrap/>
          </w:tcPr>
          <w:p w:rsidR="00DE00D1" w:rsidRPr="00AD75EC" w:rsidRDefault="00DE00D1" w:rsidP="00494FC4">
            <w:pPr>
              <w:widowControl/>
              <w:jc w:val="center"/>
              <w:rPr>
                <w:rFonts w:ascii="宋体" w:hAnsi="宋体" w:cs="宋体"/>
                <w:color w:val="000000"/>
                <w:kern w:val="0"/>
                <w:sz w:val="22"/>
                <w:szCs w:val="22"/>
              </w:rPr>
            </w:pPr>
            <w:r w:rsidRPr="00AD75EC">
              <w:rPr>
                <w:rFonts w:ascii="宋体" w:hAnsi="宋体" w:cs="宋体"/>
                <w:color w:val="000000"/>
                <w:kern w:val="0"/>
                <w:sz w:val="22"/>
                <w:szCs w:val="22"/>
              </w:rPr>
              <w:t>0.0101</w:t>
            </w:r>
          </w:p>
        </w:tc>
        <w:tc>
          <w:tcPr>
            <w:tcW w:w="876" w:type="dxa"/>
            <w:tcBorders>
              <w:top w:val="nil"/>
              <w:left w:val="nil"/>
              <w:bottom w:val="single" w:sz="4" w:space="0" w:color="auto"/>
              <w:right w:val="single" w:sz="4" w:space="0" w:color="auto"/>
            </w:tcBorders>
            <w:shd w:val="clear" w:color="auto" w:fill="auto"/>
            <w:noWrap/>
          </w:tcPr>
          <w:p w:rsidR="00DE00D1" w:rsidRPr="00AD75EC" w:rsidRDefault="00DE00D1" w:rsidP="00494FC4">
            <w:pPr>
              <w:widowControl/>
              <w:jc w:val="center"/>
              <w:rPr>
                <w:rFonts w:ascii="宋体" w:hAnsi="宋体" w:cs="宋体"/>
                <w:color w:val="000000"/>
                <w:kern w:val="0"/>
                <w:sz w:val="22"/>
                <w:szCs w:val="22"/>
              </w:rPr>
            </w:pPr>
            <w:r w:rsidRPr="00AD75EC">
              <w:rPr>
                <w:rFonts w:ascii="宋体" w:hAnsi="宋体" w:cs="宋体"/>
                <w:color w:val="000000"/>
                <w:kern w:val="0"/>
                <w:sz w:val="22"/>
                <w:szCs w:val="22"/>
              </w:rPr>
              <w:t>0.0100</w:t>
            </w:r>
          </w:p>
        </w:tc>
        <w:tc>
          <w:tcPr>
            <w:tcW w:w="996" w:type="dxa"/>
            <w:tcBorders>
              <w:top w:val="nil"/>
              <w:left w:val="nil"/>
              <w:bottom w:val="single" w:sz="4" w:space="0" w:color="auto"/>
              <w:right w:val="single" w:sz="4" w:space="0" w:color="auto"/>
            </w:tcBorders>
            <w:shd w:val="clear" w:color="auto" w:fill="auto"/>
            <w:noWrap/>
          </w:tcPr>
          <w:p w:rsidR="00DE00D1" w:rsidRPr="00AD75EC" w:rsidRDefault="00DE00D1" w:rsidP="00494FC4">
            <w:pPr>
              <w:widowControl/>
              <w:jc w:val="center"/>
              <w:rPr>
                <w:rFonts w:ascii="宋体" w:hAnsi="宋体" w:cs="宋体"/>
                <w:color w:val="000000"/>
                <w:kern w:val="0"/>
                <w:sz w:val="22"/>
                <w:szCs w:val="22"/>
              </w:rPr>
            </w:pPr>
            <w:r w:rsidRPr="00AD75EC">
              <w:rPr>
                <w:rFonts w:ascii="宋体" w:hAnsi="宋体" w:cs="宋体"/>
                <w:color w:val="000000"/>
                <w:kern w:val="0"/>
                <w:sz w:val="22"/>
                <w:szCs w:val="22"/>
              </w:rPr>
              <w:t>0.0100</w:t>
            </w:r>
          </w:p>
        </w:tc>
        <w:tc>
          <w:tcPr>
            <w:tcW w:w="992" w:type="dxa"/>
            <w:tcBorders>
              <w:top w:val="nil"/>
              <w:left w:val="nil"/>
              <w:bottom w:val="single" w:sz="4" w:space="0" w:color="auto"/>
              <w:right w:val="single" w:sz="4" w:space="0" w:color="auto"/>
            </w:tcBorders>
            <w:shd w:val="clear" w:color="auto" w:fill="auto"/>
            <w:noWrap/>
          </w:tcPr>
          <w:p w:rsidR="00DE00D1" w:rsidRPr="00AD75EC" w:rsidRDefault="00DE00D1" w:rsidP="00494FC4">
            <w:pPr>
              <w:widowControl/>
              <w:jc w:val="center"/>
              <w:rPr>
                <w:rFonts w:ascii="宋体" w:hAnsi="宋体" w:cs="宋体"/>
                <w:color w:val="000000"/>
                <w:kern w:val="0"/>
                <w:sz w:val="22"/>
                <w:szCs w:val="22"/>
              </w:rPr>
            </w:pPr>
            <w:r w:rsidRPr="00AD75EC">
              <w:rPr>
                <w:rFonts w:ascii="宋体" w:hAnsi="宋体" w:cs="宋体"/>
                <w:color w:val="000000"/>
                <w:kern w:val="0"/>
                <w:sz w:val="22"/>
                <w:szCs w:val="22"/>
              </w:rPr>
              <w:t>0.0100</w:t>
            </w:r>
          </w:p>
        </w:tc>
        <w:tc>
          <w:tcPr>
            <w:tcW w:w="1005" w:type="dxa"/>
            <w:tcBorders>
              <w:top w:val="nil"/>
              <w:left w:val="nil"/>
              <w:bottom w:val="single" w:sz="4" w:space="0" w:color="auto"/>
              <w:right w:val="single" w:sz="4" w:space="0" w:color="auto"/>
            </w:tcBorders>
            <w:shd w:val="clear" w:color="auto" w:fill="auto"/>
            <w:noWrap/>
          </w:tcPr>
          <w:p w:rsidR="00DE00D1" w:rsidRPr="00AD75EC" w:rsidRDefault="00DE00D1" w:rsidP="00494FC4">
            <w:pPr>
              <w:widowControl/>
              <w:jc w:val="center"/>
              <w:rPr>
                <w:rFonts w:ascii="宋体" w:hAnsi="宋体" w:cs="宋体"/>
                <w:color w:val="000000"/>
                <w:kern w:val="0"/>
                <w:sz w:val="22"/>
                <w:szCs w:val="22"/>
              </w:rPr>
            </w:pPr>
            <w:r w:rsidRPr="00AD75EC">
              <w:rPr>
                <w:rFonts w:ascii="宋体" w:hAnsi="宋体" w:cs="宋体"/>
                <w:color w:val="000000"/>
                <w:kern w:val="0"/>
                <w:sz w:val="22"/>
                <w:szCs w:val="22"/>
              </w:rPr>
              <w:t>0.0100</w:t>
            </w:r>
          </w:p>
        </w:tc>
        <w:tc>
          <w:tcPr>
            <w:tcW w:w="963" w:type="dxa"/>
            <w:tcBorders>
              <w:top w:val="nil"/>
              <w:left w:val="nil"/>
              <w:bottom w:val="single" w:sz="4" w:space="0" w:color="auto"/>
              <w:right w:val="single" w:sz="4" w:space="0" w:color="auto"/>
            </w:tcBorders>
            <w:shd w:val="clear" w:color="auto" w:fill="auto"/>
            <w:noWrap/>
          </w:tcPr>
          <w:p w:rsidR="00DE00D1" w:rsidRPr="00AD75EC" w:rsidRDefault="00DE00D1" w:rsidP="00494FC4">
            <w:pPr>
              <w:widowControl/>
              <w:jc w:val="center"/>
              <w:rPr>
                <w:rFonts w:ascii="宋体" w:hAnsi="宋体" w:cs="宋体"/>
                <w:color w:val="000000"/>
                <w:kern w:val="0"/>
                <w:sz w:val="22"/>
                <w:szCs w:val="22"/>
              </w:rPr>
            </w:pPr>
            <w:r w:rsidRPr="00AD75EC">
              <w:rPr>
                <w:rFonts w:ascii="宋体" w:hAnsi="宋体" w:cs="宋体"/>
                <w:color w:val="000000"/>
                <w:kern w:val="0"/>
                <w:sz w:val="22"/>
                <w:szCs w:val="22"/>
              </w:rPr>
              <w:t>0.0100</w:t>
            </w:r>
          </w:p>
        </w:tc>
      </w:tr>
      <w:tr w:rsidR="00DE00D1" w:rsidRPr="00AA6FCA" w:rsidTr="00494FC4">
        <w:trPr>
          <w:trHeight w:val="288"/>
          <w:jc w:val="center"/>
        </w:trPr>
        <w:tc>
          <w:tcPr>
            <w:tcW w:w="671" w:type="dxa"/>
            <w:vMerge/>
            <w:tcBorders>
              <w:left w:val="single" w:sz="4" w:space="0" w:color="auto"/>
              <w:bottom w:val="single" w:sz="4" w:space="0" w:color="auto"/>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20</w:t>
            </w:r>
          </w:p>
        </w:tc>
        <w:tc>
          <w:tcPr>
            <w:tcW w:w="851" w:type="dxa"/>
            <w:vMerge/>
            <w:tcBorders>
              <w:left w:val="single" w:sz="4" w:space="0" w:color="auto"/>
              <w:bottom w:val="single" w:sz="4" w:space="0" w:color="000000"/>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0.0101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0.0103</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0.0101</w:t>
            </w:r>
          </w:p>
        </w:tc>
        <w:tc>
          <w:tcPr>
            <w:tcW w:w="99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0.0099</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0.0097</w:t>
            </w:r>
          </w:p>
        </w:tc>
        <w:tc>
          <w:tcPr>
            <w:tcW w:w="1005"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0.0097</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0.0098</w:t>
            </w:r>
          </w:p>
        </w:tc>
      </w:tr>
      <w:tr w:rsidR="00DE00D1" w:rsidRPr="00AA6FCA" w:rsidTr="00494FC4">
        <w:trPr>
          <w:trHeight w:val="288"/>
          <w:jc w:val="center"/>
        </w:trPr>
        <w:tc>
          <w:tcPr>
            <w:tcW w:w="67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元素</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实验室</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样品</w:t>
            </w:r>
            <w:r w:rsidRPr="00AA6FCA">
              <w:rPr>
                <w:rFonts w:ascii="宋体" w:hAnsi="宋体" w:cs="宋体" w:hint="eastAsia"/>
                <w:color w:val="000000"/>
                <w:kern w:val="0"/>
                <w:sz w:val="22"/>
                <w:szCs w:val="22"/>
              </w:rPr>
              <w:br/>
              <w:t>编号</w:t>
            </w:r>
          </w:p>
        </w:tc>
        <w:tc>
          <w:tcPr>
            <w:tcW w:w="6700" w:type="dxa"/>
            <w:gridSpan w:val="7"/>
            <w:tcBorders>
              <w:top w:val="single" w:sz="4" w:space="0" w:color="auto"/>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水平数</w:t>
            </w:r>
          </w:p>
        </w:tc>
      </w:tr>
      <w:tr w:rsidR="00DE00D1" w:rsidRPr="00AA6FCA" w:rsidTr="00494FC4">
        <w:trPr>
          <w:trHeight w:val="288"/>
          <w:jc w:val="center"/>
        </w:trPr>
        <w:tc>
          <w:tcPr>
            <w:tcW w:w="671" w:type="dxa"/>
            <w:vMerge/>
            <w:tcBorders>
              <w:top w:val="nil"/>
              <w:left w:val="single" w:sz="4" w:space="0" w:color="auto"/>
              <w:bottom w:val="single" w:sz="4" w:space="0" w:color="auto"/>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2</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3</w:t>
            </w:r>
          </w:p>
        </w:tc>
        <w:tc>
          <w:tcPr>
            <w:tcW w:w="99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4</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5</w:t>
            </w:r>
          </w:p>
        </w:tc>
        <w:tc>
          <w:tcPr>
            <w:tcW w:w="1005"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6</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7</w:t>
            </w:r>
          </w:p>
        </w:tc>
      </w:tr>
      <w:tr w:rsidR="00DE00D1" w:rsidRPr="00AA6FCA" w:rsidTr="00494FC4">
        <w:trPr>
          <w:trHeight w:val="288"/>
          <w:jc w:val="center"/>
        </w:trPr>
        <w:tc>
          <w:tcPr>
            <w:tcW w:w="67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Ag</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1</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4#</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0.0204</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0.0203</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0.0204</w:t>
            </w:r>
          </w:p>
        </w:tc>
        <w:tc>
          <w:tcPr>
            <w:tcW w:w="99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0.0203</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0.0204</w:t>
            </w:r>
          </w:p>
        </w:tc>
        <w:tc>
          <w:tcPr>
            <w:tcW w:w="1005"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0.0202</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0.0204</w:t>
            </w:r>
          </w:p>
        </w:tc>
      </w:tr>
      <w:tr w:rsidR="00DE00D1" w:rsidRPr="00AA6FCA" w:rsidTr="00494FC4">
        <w:trPr>
          <w:trHeight w:val="288"/>
          <w:jc w:val="center"/>
        </w:trPr>
        <w:tc>
          <w:tcPr>
            <w:tcW w:w="671" w:type="dxa"/>
            <w:vMerge/>
            <w:tcBorders>
              <w:top w:val="nil"/>
              <w:left w:val="single" w:sz="4" w:space="0" w:color="auto"/>
              <w:bottom w:val="single" w:sz="4" w:space="0" w:color="auto"/>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2</w:t>
            </w:r>
          </w:p>
        </w:tc>
        <w:tc>
          <w:tcPr>
            <w:tcW w:w="851" w:type="dxa"/>
            <w:vMerge/>
            <w:tcBorders>
              <w:top w:val="nil"/>
              <w:left w:val="single" w:sz="4" w:space="0" w:color="auto"/>
              <w:bottom w:val="single" w:sz="4" w:space="0" w:color="000000"/>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0.0204</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0.0203</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0.0204</w:t>
            </w:r>
          </w:p>
        </w:tc>
        <w:tc>
          <w:tcPr>
            <w:tcW w:w="99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0.0203</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0.0204</w:t>
            </w:r>
          </w:p>
        </w:tc>
        <w:tc>
          <w:tcPr>
            <w:tcW w:w="1005"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0.0202</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0.0204</w:t>
            </w:r>
          </w:p>
        </w:tc>
      </w:tr>
      <w:tr w:rsidR="00DE00D1" w:rsidRPr="00AA6FCA" w:rsidTr="00494FC4">
        <w:trPr>
          <w:trHeight w:val="288"/>
          <w:jc w:val="center"/>
        </w:trPr>
        <w:tc>
          <w:tcPr>
            <w:tcW w:w="671" w:type="dxa"/>
            <w:vMerge/>
            <w:tcBorders>
              <w:top w:val="nil"/>
              <w:left w:val="single" w:sz="4" w:space="0" w:color="auto"/>
              <w:bottom w:val="single" w:sz="4" w:space="0" w:color="auto"/>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3</w:t>
            </w:r>
          </w:p>
        </w:tc>
        <w:tc>
          <w:tcPr>
            <w:tcW w:w="851" w:type="dxa"/>
            <w:vMerge/>
            <w:tcBorders>
              <w:top w:val="nil"/>
              <w:left w:val="single" w:sz="4" w:space="0" w:color="auto"/>
              <w:bottom w:val="single" w:sz="4" w:space="0" w:color="000000"/>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0.0186</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0.0188</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0.0183</w:t>
            </w:r>
          </w:p>
        </w:tc>
        <w:tc>
          <w:tcPr>
            <w:tcW w:w="99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0.0186</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0.0191</w:t>
            </w:r>
          </w:p>
        </w:tc>
        <w:tc>
          <w:tcPr>
            <w:tcW w:w="1005"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0.0185</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0.0188</w:t>
            </w:r>
          </w:p>
        </w:tc>
      </w:tr>
      <w:tr w:rsidR="00DE00D1" w:rsidRPr="00AA6FCA" w:rsidTr="00494FC4">
        <w:trPr>
          <w:trHeight w:val="288"/>
          <w:jc w:val="center"/>
        </w:trPr>
        <w:tc>
          <w:tcPr>
            <w:tcW w:w="671" w:type="dxa"/>
            <w:vMerge/>
            <w:tcBorders>
              <w:top w:val="nil"/>
              <w:left w:val="single" w:sz="4" w:space="0" w:color="auto"/>
              <w:bottom w:val="single" w:sz="4" w:space="0" w:color="auto"/>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4</w:t>
            </w:r>
          </w:p>
        </w:tc>
        <w:tc>
          <w:tcPr>
            <w:tcW w:w="851" w:type="dxa"/>
            <w:vMerge/>
            <w:tcBorders>
              <w:top w:val="nil"/>
              <w:left w:val="single" w:sz="4" w:space="0" w:color="auto"/>
              <w:bottom w:val="single" w:sz="4" w:space="0" w:color="000000"/>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0.0199</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0.0199</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0.0200</w:t>
            </w:r>
          </w:p>
        </w:tc>
        <w:tc>
          <w:tcPr>
            <w:tcW w:w="99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0.0198</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0.0198</w:t>
            </w:r>
          </w:p>
        </w:tc>
        <w:tc>
          <w:tcPr>
            <w:tcW w:w="1005"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0.0198</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0.0197</w:t>
            </w:r>
          </w:p>
        </w:tc>
      </w:tr>
      <w:tr w:rsidR="00DE00D1" w:rsidRPr="00AA6FCA" w:rsidTr="00494FC4">
        <w:trPr>
          <w:trHeight w:val="288"/>
          <w:jc w:val="center"/>
        </w:trPr>
        <w:tc>
          <w:tcPr>
            <w:tcW w:w="671" w:type="dxa"/>
            <w:vMerge/>
            <w:tcBorders>
              <w:top w:val="nil"/>
              <w:left w:val="single" w:sz="4" w:space="0" w:color="auto"/>
              <w:bottom w:val="single" w:sz="4" w:space="0" w:color="auto"/>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5</w:t>
            </w:r>
          </w:p>
        </w:tc>
        <w:tc>
          <w:tcPr>
            <w:tcW w:w="851" w:type="dxa"/>
            <w:vMerge/>
            <w:tcBorders>
              <w:top w:val="nil"/>
              <w:left w:val="single" w:sz="4" w:space="0" w:color="auto"/>
              <w:bottom w:val="single" w:sz="4" w:space="0" w:color="000000"/>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0.0201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0.0203</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0.0203</w:t>
            </w:r>
          </w:p>
        </w:tc>
        <w:tc>
          <w:tcPr>
            <w:tcW w:w="99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0.0204</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0.0201</w:t>
            </w:r>
          </w:p>
        </w:tc>
        <w:tc>
          <w:tcPr>
            <w:tcW w:w="1005"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0.0204</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0.0202</w:t>
            </w:r>
          </w:p>
        </w:tc>
      </w:tr>
      <w:tr w:rsidR="00DE00D1" w:rsidRPr="00AA6FCA" w:rsidTr="00494FC4">
        <w:trPr>
          <w:trHeight w:val="288"/>
          <w:jc w:val="center"/>
        </w:trPr>
        <w:tc>
          <w:tcPr>
            <w:tcW w:w="671" w:type="dxa"/>
            <w:vMerge/>
            <w:tcBorders>
              <w:top w:val="nil"/>
              <w:left w:val="single" w:sz="4" w:space="0" w:color="auto"/>
              <w:bottom w:val="single" w:sz="4" w:space="0" w:color="auto"/>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6</w:t>
            </w:r>
          </w:p>
        </w:tc>
        <w:tc>
          <w:tcPr>
            <w:tcW w:w="851" w:type="dxa"/>
            <w:vMerge/>
            <w:tcBorders>
              <w:top w:val="nil"/>
              <w:left w:val="single" w:sz="4" w:space="0" w:color="auto"/>
              <w:bottom w:val="single" w:sz="4" w:space="0" w:color="000000"/>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0.0202</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0.0201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0.0202</w:t>
            </w:r>
          </w:p>
        </w:tc>
        <w:tc>
          <w:tcPr>
            <w:tcW w:w="99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0.0202</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0.0203</w:t>
            </w:r>
          </w:p>
        </w:tc>
        <w:tc>
          <w:tcPr>
            <w:tcW w:w="1005"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0.0201</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0.0202</w:t>
            </w:r>
          </w:p>
        </w:tc>
      </w:tr>
      <w:tr w:rsidR="00DE00D1" w:rsidRPr="00AA6FCA" w:rsidTr="00494FC4">
        <w:trPr>
          <w:trHeight w:val="288"/>
          <w:jc w:val="center"/>
        </w:trPr>
        <w:tc>
          <w:tcPr>
            <w:tcW w:w="671" w:type="dxa"/>
            <w:vMerge/>
            <w:tcBorders>
              <w:top w:val="nil"/>
              <w:left w:val="single" w:sz="4" w:space="0" w:color="auto"/>
              <w:bottom w:val="single" w:sz="4" w:space="0" w:color="auto"/>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7</w:t>
            </w:r>
          </w:p>
        </w:tc>
        <w:tc>
          <w:tcPr>
            <w:tcW w:w="851" w:type="dxa"/>
            <w:vMerge/>
            <w:tcBorders>
              <w:top w:val="nil"/>
              <w:left w:val="single" w:sz="4" w:space="0" w:color="auto"/>
              <w:bottom w:val="single" w:sz="4" w:space="0" w:color="000000"/>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0.0194</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0.0201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0.0196</w:t>
            </w:r>
          </w:p>
        </w:tc>
        <w:tc>
          <w:tcPr>
            <w:tcW w:w="99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0.0199</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0.0206</w:t>
            </w:r>
          </w:p>
        </w:tc>
        <w:tc>
          <w:tcPr>
            <w:tcW w:w="1005"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0.0195</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0.0198</w:t>
            </w:r>
          </w:p>
        </w:tc>
      </w:tr>
      <w:tr w:rsidR="00DE00D1" w:rsidRPr="00AA6FCA" w:rsidTr="00494FC4">
        <w:trPr>
          <w:trHeight w:val="288"/>
          <w:jc w:val="center"/>
        </w:trPr>
        <w:tc>
          <w:tcPr>
            <w:tcW w:w="671" w:type="dxa"/>
            <w:vMerge/>
            <w:tcBorders>
              <w:top w:val="nil"/>
              <w:left w:val="single" w:sz="4" w:space="0" w:color="auto"/>
              <w:bottom w:val="single" w:sz="4" w:space="0" w:color="auto"/>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8</w:t>
            </w:r>
          </w:p>
        </w:tc>
        <w:tc>
          <w:tcPr>
            <w:tcW w:w="851" w:type="dxa"/>
            <w:vMerge/>
            <w:tcBorders>
              <w:top w:val="nil"/>
              <w:left w:val="single" w:sz="4" w:space="0" w:color="auto"/>
              <w:bottom w:val="single" w:sz="4" w:space="0" w:color="000000"/>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0.0201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0.0203</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0.0198</w:t>
            </w:r>
          </w:p>
        </w:tc>
        <w:tc>
          <w:tcPr>
            <w:tcW w:w="99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0.0202</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0.0205</w:t>
            </w:r>
          </w:p>
        </w:tc>
        <w:tc>
          <w:tcPr>
            <w:tcW w:w="1005"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0.0199</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0.0204</w:t>
            </w:r>
          </w:p>
        </w:tc>
      </w:tr>
      <w:tr w:rsidR="00DE00D1" w:rsidRPr="00AA6FCA" w:rsidTr="00494FC4">
        <w:trPr>
          <w:trHeight w:val="288"/>
          <w:jc w:val="center"/>
        </w:trPr>
        <w:tc>
          <w:tcPr>
            <w:tcW w:w="671" w:type="dxa"/>
            <w:vMerge/>
            <w:tcBorders>
              <w:top w:val="nil"/>
              <w:left w:val="single" w:sz="4" w:space="0" w:color="auto"/>
              <w:bottom w:val="single" w:sz="4" w:space="0" w:color="auto"/>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9</w:t>
            </w:r>
          </w:p>
        </w:tc>
        <w:tc>
          <w:tcPr>
            <w:tcW w:w="851" w:type="dxa"/>
            <w:vMerge/>
            <w:tcBorders>
              <w:top w:val="nil"/>
              <w:left w:val="single" w:sz="4" w:space="0" w:color="auto"/>
              <w:bottom w:val="single" w:sz="4" w:space="0" w:color="000000"/>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0.0202</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0.0202</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0.0202</w:t>
            </w:r>
          </w:p>
        </w:tc>
        <w:tc>
          <w:tcPr>
            <w:tcW w:w="99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0.0202</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0.0203</w:t>
            </w:r>
          </w:p>
        </w:tc>
        <w:tc>
          <w:tcPr>
            <w:tcW w:w="1005"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0.0201</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0.0202</w:t>
            </w:r>
          </w:p>
        </w:tc>
      </w:tr>
      <w:tr w:rsidR="00DE00D1" w:rsidRPr="00AA6FCA" w:rsidTr="00494FC4">
        <w:trPr>
          <w:trHeight w:val="288"/>
          <w:jc w:val="center"/>
        </w:trPr>
        <w:tc>
          <w:tcPr>
            <w:tcW w:w="671" w:type="dxa"/>
            <w:vMerge/>
            <w:tcBorders>
              <w:top w:val="nil"/>
              <w:left w:val="single" w:sz="4" w:space="0" w:color="auto"/>
              <w:bottom w:val="single" w:sz="4" w:space="0" w:color="auto"/>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10</w:t>
            </w:r>
          </w:p>
        </w:tc>
        <w:tc>
          <w:tcPr>
            <w:tcW w:w="851" w:type="dxa"/>
            <w:vMerge/>
            <w:tcBorders>
              <w:top w:val="nil"/>
              <w:left w:val="single" w:sz="4" w:space="0" w:color="auto"/>
              <w:bottom w:val="single" w:sz="4" w:space="0" w:color="000000"/>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0.0204</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0.0196</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0.0202</w:t>
            </w:r>
          </w:p>
        </w:tc>
        <w:tc>
          <w:tcPr>
            <w:tcW w:w="99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0.0198</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0.0194</w:t>
            </w:r>
          </w:p>
        </w:tc>
        <w:tc>
          <w:tcPr>
            <w:tcW w:w="1005"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0.0203</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0.0200</w:t>
            </w:r>
          </w:p>
        </w:tc>
      </w:tr>
      <w:tr w:rsidR="00DE00D1" w:rsidRPr="00AA6FCA" w:rsidTr="00494FC4">
        <w:trPr>
          <w:trHeight w:val="288"/>
          <w:jc w:val="center"/>
        </w:trPr>
        <w:tc>
          <w:tcPr>
            <w:tcW w:w="671" w:type="dxa"/>
            <w:vMerge/>
            <w:tcBorders>
              <w:top w:val="nil"/>
              <w:left w:val="single" w:sz="4" w:space="0" w:color="auto"/>
              <w:bottom w:val="single" w:sz="4" w:space="0" w:color="auto"/>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11</w:t>
            </w:r>
          </w:p>
        </w:tc>
        <w:tc>
          <w:tcPr>
            <w:tcW w:w="851" w:type="dxa"/>
            <w:vMerge/>
            <w:tcBorders>
              <w:top w:val="nil"/>
              <w:left w:val="single" w:sz="4" w:space="0" w:color="auto"/>
              <w:bottom w:val="single" w:sz="4" w:space="0" w:color="000000"/>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0.0200</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0.0196</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0.0201</w:t>
            </w:r>
          </w:p>
        </w:tc>
        <w:tc>
          <w:tcPr>
            <w:tcW w:w="99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0.0197</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0.0204</w:t>
            </w:r>
          </w:p>
        </w:tc>
        <w:tc>
          <w:tcPr>
            <w:tcW w:w="1005"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0.0202</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0.0197</w:t>
            </w:r>
          </w:p>
        </w:tc>
      </w:tr>
      <w:tr w:rsidR="00DE00D1" w:rsidRPr="00AA6FCA" w:rsidTr="00494FC4">
        <w:trPr>
          <w:trHeight w:val="288"/>
          <w:jc w:val="center"/>
        </w:trPr>
        <w:tc>
          <w:tcPr>
            <w:tcW w:w="671" w:type="dxa"/>
            <w:vMerge/>
            <w:tcBorders>
              <w:top w:val="nil"/>
              <w:left w:val="single" w:sz="4" w:space="0" w:color="auto"/>
              <w:bottom w:val="single" w:sz="4" w:space="0" w:color="auto"/>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12</w:t>
            </w:r>
          </w:p>
        </w:tc>
        <w:tc>
          <w:tcPr>
            <w:tcW w:w="851" w:type="dxa"/>
            <w:vMerge/>
            <w:tcBorders>
              <w:top w:val="nil"/>
              <w:left w:val="single" w:sz="4" w:space="0" w:color="auto"/>
              <w:bottom w:val="single" w:sz="4" w:space="0" w:color="000000"/>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0.0204</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0.0198</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0.0198</w:t>
            </w:r>
          </w:p>
        </w:tc>
        <w:tc>
          <w:tcPr>
            <w:tcW w:w="99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0.0200</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0.0194</w:t>
            </w:r>
          </w:p>
        </w:tc>
        <w:tc>
          <w:tcPr>
            <w:tcW w:w="1005"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0.0203</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0.0196</w:t>
            </w:r>
          </w:p>
        </w:tc>
      </w:tr>
      <w:tr w:rsidR="00DE00D1" w:rsidRPr="00AA6FCA" w:rsidTr="00494FC4">
        <w:trPr>
          <w:trHeight w:val="288"/>
          <w:jc w:val="center"/>
        </w:trPr>
        <w:tc>
          <w:tcPr>
            <w:tcW w:w="671" w:type="dxa"/>
            <w:vMerge/>
            <w:tcBorders>
              <w:top w:val="nil"/>
              <w:left w:val="single" w:sz="4" w:space="0" w:color="auto"/>
              <w:bottom w:val="single" w:sz="4" w:space="0" w:color="auto"/>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13</w:t>
            </w:r>
          </w:p>
        </w:tc>
        <w:tc>
          <w:tcPr>
            <w:tcW w:w="851" w:type="dxa"/>
            <w:vMerge/>
            <w:tcBorders>
              <w:top w:val="nil"/>
              <w:left w:val="single" w:sz="4" w:space="0" w:color="auto"/>
              <w:bottom w:val="single" w:sz="4" w:space="0" w:color="000000"/>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0.0204</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0.0203</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0.0204</w:t>
            </w:r>
          </w:p>
        </w:tc>
        <w:tc>
          <w:tcPr>
            <w:tcW w:w="99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0.0203</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0.0204</w:t>
            </w:r>
          </w:p>
        </w:tc>
        <w:tc>
          <w:tcPr>
            <w:tcW w:w="1005"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0.0202</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0.0204</w:t>
            </w:r>
          </w:p>
        </w:tc>
      </w:tr>
      <w:tr w:rsidR="00DE00D1" w:rsidRPr="00AA6FCA" w:rsidTr="00494FC4">
        <w:trPr>
          <w:trHeight w:val="288"/>
          <w:jc w:val="center"/>
        </w:trPr>
        <w:tc>
          <w:tcPr>
            <w:tcW w:w="671" w:type="dxa"/>
            <w:vMerge/>
            <w:tcBorders>
              <w:top w:val="nil"/>
              <w:left w:val="single" w:sz="4" w:space="0" w:color="auto"/>
              <w:bottom w:val="single" w:sz="4" w:space="0" w:color="auto"/>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14</w:t>
            </w:r>
          </w:p>
        </w:tc>
        <w:tc>
          <w:tcPr>
            <w:tcW w:w="851" w:type="dxa"/>
            <w:vMerge/>
            <w:tcBorders>
              <w:top w:val="nil"/>
              <w:left w:val="single" w:sz="4" w:space="0" w:color="auto"/>
              <w:bottom w:val="single" w:sz="4" w:space="0" w:color="000000"/>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0.0203</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0.0204</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0.0208</w:t>
            </w:r>
          </w:p>
        </w:tc>
        <w:tc>
          <w:tcPr>
            <w:tcW w:w="99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0.0204</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0.0210</w:t>
            </w:r>
          </w:p>
        </w:tc>
        <w:tc>
          <w:tcPr>
            <w:tcW w:w="1005"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0.0205</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0.0204</w:t>
            </w:r>
          </w:p>
        </w:tc>
      </w:tr>
      <w:tr w:rsidR="00DE00D1" w:rsidRPr="00AA6FCA" w:rsidTr="00494FC4">
        <w:trPr>
          <w:trHeight w:val="288"/>
          <w:jc w:val="center"/>
        </w:trPr>
        <w:tc>
          <w:tcPr>
            <w:tcW w:w="671" w:type="dxa"/>
            <w:vMerge/>
            <w:tcBorders>
              <w:top w:val="nil"/>
              <w:left w:val="single" w:sz="4" w:space="0" w:color="auto"/>
              <w:bottom w:val="single" w:sz="4" w:space="0" w:color="auto"/>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15</w:t>
            </w:r>
          </w:p>
        </w:tc>
        <w:tc>
          <w:tcPr>
            <w:tcW w:w="851" w:type="dxa"/>
            <w:vMerge/>
            <w:tcBorders>
              <w:top w:val="nil"/>
              <w:left w:val="single" w:sz="4" w:space="0" w:color="auto"/>
              <w:bottom w:val="single" w:sz="4" w:space="0" w:color="000000"/>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0.0208</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0.0208</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0.0203</w:t>
            </w:r>
          </w:p>
        </w:tc>
        <w:tc>
          <w:tcPr>
            <w:tcW w:w="99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0.0203</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0.0206</w:t>
            </w:r>
          </w:p>
        </w:tc>
        <w:tc>
          <w:tcPr>
            <w:tcW w:w="1005"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0.0206</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0.0202</w:t>
            </w:r>
          </w:p>
        </w:tc>
      </w:tr>
      <w:tr w:rsidR="00DE00D1" w:rsidRPr="00AA6FCA" w:rsidTr="00494FC4">
        <w:trPr>
          <w:trHeight w:val="288"/>
          <w:jc w:val="center"/>
        </w:trPr>
        <w:tc>
          <w:tcPr>
            <w:tcW w:w="671" w:type="dxa"/>
            <w:vMerge/>
            <w:tcBorders>
              <w:top w:val="nil"/>
              <w:left w:val="single" w:sz="4" w:space="0" w:color="auto"/>
              <w:bottom w:val="single" w:sz="4" w:space="0" w:color="auto"/>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16</w:t>
            </w:r>
          </w:p>
        </w:tc>
        <w:tc>
          <w:tcPr>
            <w:tcW w:w="851" w:type="dxa"/>
            <w:vMerge/>
            <w:tcBorders>
              <w:top w:val="nil"/>
              <w:left w:val="single" w:sz="4" w:space="0" w:color="auto"/>
              <w:bottom w:val="single" w:sz="4" w:space="0" w:color="000000"/>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0.0246</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0.0259</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0.0235</w:t>
            </w:r>
          </w:p>
        </w:tc>
        <w:tc>
          <w:tcPr>
            <w:tcW w:w="99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0.0238</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0.0234</w:t>
            </w:r>
          </w:p>
        </w:tc>
        <w:tc>
          <w:tcPr>
            <w:tcW w:w="1005"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0.0227</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0.0266</w:t>
            </w:r>
          </w:p>
        </w:tc>
      </w:tr>
      <w:tr w:rsidR="00DE00D1" w:rsidRPr="00AA6FCA" w:rsidTr="00494FC4">
        <w:trPr>
          <w:trHeight w:val="288"/>
          <w:jc w:val="center"/>
        </w:trPr>
        <w:tc>
          <w:tcPr>
            <w:tcW w:w="671" w:type="dxa"/>
            <w:vMerge/>
            <w:tcBorders>
              <w:top w:val="nil"/>
              <w:left w:val="single" w:sz="4" w:space="0" w:color="auto"/>
              <w:bottom w:val="single" w:sz="4" w:space="0" w:color="auto"/>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17</w:t>
            </w:r>
          </w:p>
        </w:tc>
        <w:tc>
          <w:tcPr>
            <w:tcW w:w="851" w:type="dxa"/>
            <w:vMerge/>
            <w:tcBorders>
              <w:top w:val="nil"/>
              <w:left w:val="single" w:sz="4" w:space="0" w:color="auto"/>
              <w:bottom w:val="single" w:sz="4" w:space="0" w:color="000000"/>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0.0203</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0.0201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0.0200</w:t>
            </w:r>
          </w:p>
        </w:tc>
        <w:tc>
          <w:tcPr>
            <w:tcW w:w="99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0.0202</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0.0201</w:t>
            </w:r>
          </w:p>
        </w:tc>
        <w:tc>
          <w:tcPr>
            <w:tcW w:w="1005"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0.0202</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0.0200</w:t>
            </w:r>
          </w:p>
        </w:tc>
      </w:tr>
      <w:tr w:rsidR="00DE00D1" w:rsidRPr="00AA6FCA" w:rsidTr="00494FC4">
        <w:trPr>
          <w:trHeight w:val="288"/>
          <w:jc w:val="center"/>
        </w:trPr>
        <w:tc>
          <w:tcPr>
            <w:tcW w:w="671" w:type="dxa"/>
            <w:vMerge/>
            <w:tcBorders>
              <w:top w:val="nil"/>
              <w:left w:val="single" w:sz="4" w:space="0" w:color="auto"/>
              <w:bottom w:val="single" w:sz="4" w:space="0" w:color="auto"/>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18</w:t>
            </w:r>
          </w:p>
        </w:tc>
        <w:tc>
          <w:tcPr>
            <w:tcW w:w="851" w:type="dxa"/>
            <w:vMerge/>
            <w:tcBorders>
              <w:top w:val="nil"/>
              <w:left w:val="single" w:sz="4" w:space="0" w:color="auto"/>
              <w:bottom w:val="single" w:sz="4" w:space="0" w:color="000000"/>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0.0204</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0.0196</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0.0202</w:t>
            </w:r>
          </w:p>
        </w:tc>
        <w:tc>
          <w:tcPr>
            <w:tcW w:w="99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0.0198</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0.0194</w:t>
            </w:r>
          </w:p>
        </w:tc>
        <w:tc>
          <w:tcPr>
            <w:tcW w:w="1005"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0.0203</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0.0200</w:t>
            </w:r>
          </w:p>
        </w:tc>
      </w:tr>
      <w:tr w:rsidR="00DE00D1" w:rsidRPr="00AA6FCA" w:rsidTr="00494FC4">
        <w:trPr>
          <w:trHeight w:val="288"/>
          <w:jc w:val="center"/>
        </w:trPr>
        <w:tc>
          <w:tcPr>
            <w:tcW w:w="671" w:type="dxa"/>
            <w:vMerge/>
            <w:tcBorders>
              <w:top w:val="nil"/>
              <w:left w:val="single" w:sz="4" w:space="0" w:color="auto"/>
              <w:bottom w:val="single" w:sz="4" w:space="0" w:color="auto"/>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19</w:t>
            </w:r>
          </w:p>
        </w:tc>
        <w:tc>
          <w:tcPr>
            <w:tcW w:w="851" w:type="dxa"/>
            <w:vMerge/>
            <w:tcBorders>
              <w:top w:val="nil"/>
              <w:left w:val="single" w:sz="4" w:space="0" w:color="auto"/>
              <w:bottom w:val="single" w:sz="4" w:space="0" w:color="000000"/>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0.0204</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0.0203</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0.0204</w:t>
            </w:r>
          </w:p>
        </w:tc>
        <w:tc>
          <w:tcPr>
            <w:tcW w:w="99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0.0203</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0.0204</w:t>
            </w:r>
          </w:p>
        </w:tc>
        <w:tc>
          <w:tcPr>
            <w:tcW w:w="1005"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0.0202</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0.0204</w:t>
            </w:r>
          </w:p>
        </w:tc>
      </w:tr>
      <w:tr w:rsidR="00DE00D1" w:rsidRPr="00AA6FCA" w:rsidTr="00494FC4">
        <w:trPr>
          <w:trHeight w:val="288"/>
          <w:jc w:val="center"/>
        </w:trPr>
        <w:tc>
          <w:tcPr>
            <w:tcW w:w="67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元素</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实验室</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样品</w:t>
            </w:r>
            <w:r w:rsidRPr="00AA6FCA">
              <w:rPr>
                <w:rFonts w:ascii="宋体" w:hAnsi="宋体" w:cs="宋体" w:hint="eastAsia"/>
                <w:color w:val="000000"/>
                <w:kern w:val="0"/>
                <w:sz w:val="22"/>
                <w:szCs w:val="22"/>
              </w:rPr>
              <w:br/>
              <w:t>编号</w:t>
            </w:r>
          </w:p>
        </w:tc>
        <w:tc>
          <w:tcPr>
            <w:tcW w:w="6700" w:type="dxa"/>
            <w:gridSpan w:val="7"/>
            <w:tcBorders>
              <w:top w:val="single" w:sz="4" w:space="0" w:color="auto"/>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水平数</w:t>
            </w:r>
          </w:p>
        </w:tc>
      </w:tr>
      <w:tr w:rsidR="00DE00D1" w:rsidRPr="00AA6FCA" w:rsidTr="00494FC4">
        <w:trPr>
          <w:trHeight w:val="288"/>
          <w:jc w:val="center"/>
        </w:trPr>
        <w:tc>
          <w:tcPr>
            <w:tcW w:w="671" w:type="dxa"/>
            <w:vMerge/>
            <w:tcBorders>
              <w:top w:val="nil"/>
              <w:left w:val="single" w:sz="4" w:space="0" w:color="auto"/>
              <w:bottom w:val="single" w:sz="4" w:space="0" w:color="auto"/>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2</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3</w:t>
            </w:r>
          </w:p>
        </w:tc>
        <w:tc>
          <w:tcPr>
            <w:tcW w:w="99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4</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5</w:t>
            </w:r>
          </w:p>
        </w:tc>
        <w:tc>
          <w:tcPr>
            <w:tcW w:w="1005"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6</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7</w:t>
            </w:r>
          </w:p>
        </w:tc>
      </w:tr>
      <w:tr w:rsidR="00DE00D1" w:rsidRPr="00AA6FCA" w:rsidTr="00494FC4">
        <w:trPr>
          <w:trHeight w:val="288"/>
          <w:jc w:val="center"/>
        </w:trPr>
        <w:tc>
          <w:tcPr>
            <w:tcW w:w="67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Ag</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1</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5#</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0.0454</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0.0453</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0.0453</w:t>
            </w:r>
          </w:p>
        </w:tc>
        <w:tc>
          <w:tcPr>
            <w:tcW w:w="99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0.0455</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0.0454</w:t>
            </w:r>
          </w:p>
        </w:tc>
        <w:tc>
          <w:tcPr>
            <w:tcW w:w="1005"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0.0455</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0.0453</w:t>
            </w:r>
          </w:p>
        </w:tc>
      </w:tr>
      <w:tr w:rsidR="00DE00D1" w:rsidRPr="00AA6FCA" w:rsidTr="00494FC4">
        <w:trPr>
          <w:trHeight w:val="288"/>
          <w:jc w:val="center"/>
        </w:trPr>
        <w:tc>
          <w:tcPr>
            <w:tcW w:w="671" w:type="dxa"/>
            <w:vMerge/>
            <w:tcBorders>
              <w:top w:val="nil"/>
              <w:left w:val="single" w:sz="4" w:space="0" w:color="auto"/>
              <w:bottom w:val="single" w:sz="4" w:space="0" w:color="auto"/>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2</w:t>
            </w:r>
          </w:p>
        </w:tc>
        <w:tc>
          <w:tcPr>
            <w:tcW w:w="851" w:type="dxa"/>
            <w:vMerge/>
            <w:tcBorders>
              <w:top w:val="nil"/>
              <w:left w:val="single" w:sz="4" w:space="0" w:color="auto"/>
              <w:bottom w:val="single" w:sz="4" w:space="0" w:color="000000"/>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0.0454</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0.0453</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0.0453</w:t>
            </w:r>
          </w:p>
        </w:tc>
        <w:tc>
          <w:tcPr>
            <w:tcW w:w="99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0.0455</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0.0454</w:t>
            </w:r>
          </w:p>
        </w:tc>
        <w:tc>
          <w:tcPr>
            <w:tcW w:w="1005"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0.0455</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0.0453</w:t>
            </w:r>
          </w:p>
        </w:tc>
      </w:tr>
      <w:tr w:rsidR="00DE00D1" w:rsidRPr="00AA6FCA" w:rsidTr="00494FC4">
        <w:trPr>
          <w:trHeight w:val="288"/>
          <w:jc w:val="center"/>
        </w:trPr>
        <w:tc>
          <w:tcPr>
            <w:tcW w:w="671" w:type="dxa"/>
            <w:vMerge/>
            <w:tcBorders>
              <w:top w:val="nil"/>
              <w:left w:val="single" w:sz="4" w:space="0" w:color="auto"/>
              <w:bottom w:val="single" w:sz="4" w:space="0" w:color="auto"/>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3</w:t>
            </w:r>
          </w:p>
        </w:tc>
        <w:tc>
          <w:tcPr>
            <w:tcW w:w="851" w:type="dxa"/>
            <w:vMerge/>
            <w:tcBorders>
              <w:top w:val="nil"/>
              <w:left w:val="single" w:sz="4" w:space="0" w:color="auto"/>
              <w:bottom w:val="single" w:sz="4" w:space="0" w:color="000000"/>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0.0447</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0.0449</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0.0449</w:t>
            </w:r>
          </w:p>
        </w:tc>
        <w:tc>
          <w:tcPr>
            <w:tcW w:w="99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0.0443</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0.0446</w:t>
            </w:r>
          </w:p>
        </w:tc>
        <w:tc>
          <w:tcPr>
            <w:tcW w:w="1005"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0.0442</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0.0441</w:t>
            </w:r>
          </w:p>
        </w:tc>
      </w:tr>
      <w:tr w:rsidR="00DE00D1" w:rsidRPr="00AA6FCA" w:rsidTr="00494FC4">
        <w:trPr>
          <w:trHeight w:val="288"/>
          <w:jc w:val="center"/>
        </w:trPr>
        <w:tc>
          <w:tcPr>
            <w:tcW w:w="671" w:type="dxa"/>
            <w:vMerge/>
            <w:tcBorders>
              <w:top w:val="nil"/>
              <w:left w:val="single" w:sz="4" w:space="0" w:color="auto"/>
              <w:bottom w:val="single" w:sz="4" w:space="0" w:color="auto"/>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4</w:t>
            </w:r>
          </w:p>
        </w:tc>
        <w:tc>
          <w:tcPr>
            <w:tcW w:w="851" w:type="dxa"/>
            <w:vMerge/>
            <w:tcBorders>
              <w:top w:val="nil"/>
              <w:left w:val="single" w:sz="4" w:space="0" w:color="auto"/>
              <w:bottom w:val="single" w:sz="4" w:space="0" w:color="000000"/>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0.0469</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0.0450</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0.0451</w:t>
            </w:r>
          </w:p>
        </w:tc>
        <w:tc>
          <w:tcPr>
            <w:tcW w:w="99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0.0461</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0.0450</w:t>
            </w:r>
          </w:p>
        </w:tc>
        <w:tc>
          <w:tcPr>
            <w:tcW w:w="1005"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0.0452</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0.0449</w:t>
            </w:r>
          </w:p>
        </w:tc>
      </w:tr>
      <w:tr w:rsidR="00DE00D1" w:rsidRPr="00AA6FCA" w:rsidTr="00494FC4">
        <w:trPr>
          <w:trHeight w:val="288"/>
          <w:jc w:val="center"/>
        </w:trPr>
        <w:tc>
          <w:tcPr>
            <w:tcW w:w="671" w:type="dxa"/>
            <w:vMerge/>
            <w:tcBorders>
              <w:top w:val="nil"/>
              <w:left w:val="single" w:sz="4" w:space="0" w:color="auto"/>
              <w:bottom w:val="single" w:sz="4" w:space="0" w:color="auto"/>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5</w:t>
            </w:r>
          </w:p>
        </w:tc>
        <w:tc>
          <w:tcPr>
            <w:tcW w:w="851" w:type="dxa"/>
            <w:vMerge/>
            <w:tcBorders>
              <w:top w:val="nil"/>
              <w:left w:val="single" w:sz="4" w:space="0" w:color="auto"/>
              <w:bottom w:val="single" w:sz="4" w:space="0" w:color="000000"/>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0.0455</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0.0456</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0.0453</w:t>
            </w:r>
          </w:p>
        </w:tc>
        <w:tc>
          <w:tcPr>
            <w:tcW w:w="99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0.0453</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0.0455</w:t>
            </w:r>
          </w:p>
        </w:tc>
        <w:tc>
          <w:tcPr>
            <w:tcW w:w="1005"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0.0454</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0.0453</w:t>
            </w:r>
          </w:p>
        </w:tc>
      </w:tr>
      <w:tr w:rsidR="00DE00D1" w:rsidRPr="00AA6FCA" w:rsidTr="00494FC4">
        <w:trPr>
          <w:trHeight w:val="288"/>
          <w:jc w:val="center"/>
        </w:trPr>
        <w:tc>
          <w:tcPr>
            <w:tcW w:w="671" w:type="dxa"/>
            <w:vMerge/>
            <w:tcBorders>
              <w:top w:val="nil"/>
              <w:left w:val="single" w:sz="4" w:space="0" w:color="auto"/>
              <w:bottom w:val="single" w:sz="4" w:space="0" w:color="auto"/>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6</w:t>
            </w:r>
          </w:p>
        </w:tc>
        <w:tc>
          <w:tcPr>
            <w:tcW w:w="851" w:type="dxa"/>
            <w:vMerge/>
            <w:tcBorders>
              <w:top w:val="nil"/>
              <w:left w:val="single" w:sz="4" w:space="0" w:color="auto"/>
              <w:bottom w:val="single" w:sz="4" w:space="0" w:color="000000"/>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0.0453</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0.0453</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0.0452</w:t>
            </w:r>
          </w:p>
        </w:tc>
        <w:tc>
          <w:tcPr>
            <w:tcW w:w="99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0.0452</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0.0452</w:t>
            </w:r>
          </w:p>
        </w:tc>
        <w:tc>
          <w:tcPr>
            <w:tcW w:w="1005"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0.0454</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0.0453</w:t>
            </w:r>
          </w:p>
        </w:tc>
      </w:tr>
      <w:tr w:rsidR="00DE00D1" w:rsidRPr="00AA6FCA" w:rsidTr="00494FC4">
        <w:trPr>
          <w:trHeight w:val="288"/>
          <w:jc w:val="center"/>
        </w:trPr>
        <w:tc>
          <w:tcPr>
            <w:tcW w:w="671" w:type="dxa"/>
            <w:vMerge/>
            <w:tcBorders>
              <w:top w:val="nil"/>
              <w:left w:val="single" w:sz="4" w:space="0" w:color="auto"/>
              <w:bottom w:val="single" w:sz="4" w:space="0" w:color="auto"/>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7</w:t>
            </w:r>
          </w:p>
        </w:tc>
        <w:tc>
          <w:tcPr>
            <w:tcW w:w="851" w:type="dxa"/>
            <w:vMerge/>
            <w:tcBorders>
              <w:top w:val="nil"/>
              <w:left w:val="single" w:sz="4" w:space="0" w:color="auto"/>
              <w:bottom w:val="single" w:sz="4" w:space="0" w:color="000000"/>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0.0434</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0.0435</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0.0429</w:t>
            </w:r>
          </w:p>
        </w:tc>
        <w:tc>
          <w:tcPr>
            <w:tcW w:w="99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0.0436</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0.0439</w:t>
            </w:r>
          </w:p>
        </w:tc>
        <w:tc>
          <w:tcPr>
            <w:tcW w:w="1005"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0.0441</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0.0444</w:t>
            </w:r>
          </w:p>
        </w:tc>
      </w:tr>
      <w:tr w:rsidR="00DE00D1" w:rsidRPr="00AA6FCA" w:rsidTr="00494FC4">
        <w:trPr>
          <w:trHeight w:val="288"/>
          <w:jc w:val="center"/>
        </w:trPr>
        <w:tc>
          <w:tcPr>
            <w:tcW w:w="671" w:type="dxa"/>
            <w:vMerge/>
            <w:tcBorders>
              <w:top w:val="nil"/>
              <w:left w:val="single" w:sz="4" w:space="0" w:color="auto"/>
              <w:bottom w:val="single" w:sz="4" w:space="0" w:color="auto"/>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8</w:t>
            </w:r>
          </w:p>
        </w:tc>
        <w:tc>
          <w:tcPr>
            <w:tcW w:w="851" w:type="dxa"/>
            <w:vMerge/>
            <w:tcBorders>
              <w:top w:val="nil"/>
              <w:left w:val="single" w:sz="4" w:space="0" w:color="auto"/>
              <w:bottom w:val="single" w:sz="4" w:space="0" w:color="000000"/>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0.0472</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0.0468</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0.0468</w:t>
            </w:r>
          </w:p>
        </w:tc>
        <w:tc>
          <w:tcPr>
            <w:tcW w:w="99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0.0473</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0.0470</w:t>
            </w:r>
          </w:p>
        </w:tc>
        <w:tc>
          <w:tcPr>
            <w:tcW w:w="1005"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0.0462</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0.0475</w:t>
            </w:r>
          </w:p>
        </w:tc>
      </w:tr>
      <w:tr w:rsidR="00DE00D1" w:rsidRPr="00AA6FCA" w:rsidTr="00494FC4">
        <w:trPr>
          <w:trHeight w:val="288"/>
          <w:jc w:val="center"/>
        </w:trPr>
        <w:tc>
          <w:tcPr>
            <w:tcW w:w="671" w:type="dxa"/>
            <w:vMerge/>
            <w:tcBorders>
              <w:top w:val="nil"/>
              <w:left w:val="single" w:sz="4" w:space="0" w:color="auto"/>
              <w:bottom w:val="single" w:sz="4" w:space="0" w:color="auto"/>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9</w:t>
            </w:r>
          </w:p>
        </w:tc>
        <w:tc>
          <w:tcPr>
            <w:tcW w:w="851" w:type="dxa"/>
            <w:vMerge/>
            <w:tcBorders>
              <w:top w:val="nil"/>
              <w:left w:val="single" w:sz="4" w:space="0" w:color="auto"/>
              <w:bottom w:val="single" w:sz="4" w:space="0" w:color="000000"/>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0.0455</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0.0454</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0.0453</w:t>
            </w:r>
          </w:p>
        </w:tc>
        <w:tc>
          <w:tcPr>
            <w:tcW w:w="99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0.0453</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0.0454</w:t>
            </w:r>
          </w:p>
        </w:tc>
        <w:tc>
          <w:tcPr>
            <w:tcW w:w="1005"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0.0454</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0.0454</w:t>
            </w:r>
          </w:p>
        </w:tc>
      </w:tr>
      <w:tr w:rsidR="00DE00D1" w:rsidRPr="00AA6FCA" w:rsidTr="00494FC4">
        <w:trPr>
          <w:trHeight w:val="288"/>
          <w:jc w:val="center"/>
        </w:trPr>
        <w:tc>
          <w:tcPr>
            <w:tcW w:w="671" w:type="dxa"/>
            <w:vMerge/>
            <w:tcBorders>
              <w:top w:val="nil"/>
              <w:left w:val="single" w:sz="4" w:space="0" w:color="auto"/>
              <w:bottom w:val="single" w:sz="4" w:space="0" w:color="auto"/>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10</w:t>
            </w:r>
          </w:p>
        </w:tc>
        <w:tc>
          <w:tcPr>
            <w:tcW w:w="851" w:type="dxa"/>
            <w:vMerge/>
            <w:tcBorders>
              <w:top w:val="nil"/>
              <w:left w:val="single" w:sz="4" w:space="0" w:color="auto"/>
              <w:bottom w:val="single" w:sz="4" w:space="0" w:color="000000"/>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0.0454</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0.0455</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0.0460</w:t>
            </w:r>
          </w:p>
        </w:tc>
        <w:tc>
          <w:tcPr>
            <w:tcW w:w="99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0.0448</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0.0465</w:t>
            </w:r>
          </w:p>
        </w:tc>
        <w:tc>
          <w:tcPr>
            <w:tcW w:w="1005"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0.0460</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0.0455</w:t>
            </w:r>
          </w:p>
        </w:tc>
      </w:tr>
      <w:tr w:rsidR="00DE00D1" w:rsidRPr="00AA6FCA" w:rsidTr="00494FC4">
        <w:trPr>
          <w:trHeight w:val="288"/>
          <w:jc w:val="center"/>
        </w:trPr>
        <w:tc>
          <w:tcPr>
            <w:tcW w:w="671" w:type="dxa"/>
            <w:vMerge/>
            <w:tcBorders>
              <w:top w:val="nil"/>
              <w:left w:val="single" w:sz="4" w:space="0" w:color="auto"/>
              <w:bottom w:val="single" w:sz="4" w:space="0" w:color="auto"/>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11</w:t>
            </w:r>
          </w:p>
        </w:tc>
        <w:tc>
          <w:tcPr>
            <w:tcW w:w="851" w:type="dxa"/>
            <w:vMerge/>
            <w:tcBorders>
              <w:top w:val="nil"/>
              <w:left w:val="single" w:sz="4" w:space="0" w:color="auto"/>
              <w:bottom w:val="single" w:sz="4" w:space="0" w:color="000000"/>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0.0455</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0.0466</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0.0459</w:t>
            </w:r>
          </w:p>
        </w:tc>
        <w:tc>
          <w:tcPr>
            <w:tcW w:w="99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0.0464</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0.0457</w:t>
            </w:r>
          </w:p>
        </w:tc>
        <w:tc>
          <w:tcPr>
            <w:tcW w:w="1005"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0.0454</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0.0459</w:t>
            </w:r>
          </w:p>
        </w:tc>
      </w:tr>
      <w:tr w:rsidR="00DE00D1" w:rsidRPr="00AA6FCA" w:rsidTr="00494FC4">
        <w:trPr>
          <w:trHeight w:val="288"/>
          <w:jc w:val="center"/>
        </w:trPr>
        <w:tc>
          <w:tcPr>
            <w:tcW w:w="671" w:type="dxa"/>
            <w:vMerge/>
            <w:tcBorders>
              <w:top w:val="nil"/>
              <w:left w:val="single" w:sz="4" w:space="0" w:color="auto"/>
              <w:bottom w:val="single" w:sz="4" w:space="0" w:color="auto"/>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12</w:t>
            </w:r>
          </w:p>
        </w:tc>
        <w:tc>
          <w:tcPr>
            <w:tcW w:w="851" w:type="dxa"/>
            <w:vMerge/>
            <w:tcBorders>
              <w:top w:val="nil"/>
              <w:left w:val="single" w:sz="4" w:space="0" w:color="auto"/>
              <w:bottom w:val="single" w:sz="4" w:space="0" w:color="000000"/>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0.0465</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0.0454</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0.0458</w:t>
            </w:r>
          </w:p>
        </w:tc>
        <w:tc>
          <w:tcPr>
            <w:tcW w:w="99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0.0462</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0.0468</w:t>
            </w:r>
          </w:p>
        </w:tc>
        <w:tc>
          <w:tcPr>
            <w:tcW w:w="1005"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0.0454</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0.0455</w:t>
            </w:r>
          </w:p>
        </w:tc>
      </w:tr>
      <w:tr w:rsidR="00DE00D1" w:rsidRPr="00AA6FCA" w:rsidTr="00494FC4">
        <w:trPr>
          <w:trHeight w:val="288"/>
          <w:jc w:val="center"/>
        </w:trPr>
        <w:tc>
          <w:tcPr>
            <w:tcW w:w="671" w:type="dxa"/>
            <w:vMerge/>
            <w:tcBorders>
              <w:top w:val="nil"/>
              <w:left w:val="single" w:sz="4" w:space="0" w:color="auto"/>
              <w:bottom w:val="single" w:sz="4" w:space="0" w:color="auto"/>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13</w:t>
            </w:r>
          </w:p>
        </w:tc>
        <w:tc>
          <w:tcPr>
            <w:tcW w:w="851" w:type="dxa"/>
            <w:vMerge/>
            <w:tcBorders>
              <w:top w:val="nil"/>
              <w:left w:val="single" w:sz="4" w:space="0" w:color="auto"/>
              <w:bottom w:val="single" w:sz="4" w:space="0" w:color="000000"/>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0.0454</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0.0453</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0.0453</w:t>
            </w:r>
          </w:p>
        </w:tc>
        <w:tc>
          <w:tcPr>
            <w:tcW w:w="99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0.0455</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0.0454</w:t>
            </w:r>
          </w:p>
        </w:tc>
        <w:tc>
          <w:tcPr>
            <w:tcW w:w="1005"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0.0455</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0.0453</w:t>
            </w:r>
          </w:p>
        </w:tc>
      </w:tr>
      <w:tr w:rsidR="00DE00D1" w:rsidRPr="00AA6FCA" w:rsidTr="00494FC4">
        <w:trPr>
          <w:trHeight w:val="288"/>
          <w:jc w:val="center"/>
        </w:trPr>
        <w:tc>
          <w:tcPr>
            <w:tcW w:w="671" w:type="dxa"/>
            <w:vMerge/>
            <w:tcBorders>
              <w:top w:val="nil"/>
              <w:left w:val="single" w:sz="4" w:space="0" w:color="auto"/>
              <w:bottom w:val="single" w:sz="4" w:space="0" w:color="auto"/>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14</w:t>
            </w:r>
          </w:p>
        </w:tc>
        <w:tc>
          <w:tcPr>
            <w:tcW w:w="851" w:type="dxa"/>
            <w:vMerge/>
            <w:tcBorders>
              <w:top w:val="nil"/>
              <w:left w:val="single" w:sz="4" w:space="0" w:color="auto"/>
              <w:bottom w:val="single" w:sz="4" w:space="0" w:color="000000"/>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0.0450</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0.0450</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0.0430</w:t>
            </w:r>
          </w:p>
        </w:tc>
        <w:tc>
          <w:tcPr>
            <w:tcW w:w="99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0.0450</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0.0440</w:t>
            </w:r>
          </w:p>
        </w:tc>
        <w:tc>
          <w:tcPr>
            <w:tcW w:w="1005"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0.0450</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0.0430</w:t>
            </w:r>
          </w:p>
        </w:tc>
      </w:tr>
      <w:tr w:rsidR="00DE00D1" w:rsidRPr="00AA6FCA" w:rsidTr="00494FC4">
        <w:trPr>
          <w:trHeight w:val="288"/>
          <w:jc w:val="center"/>
        </w:trPr>
        <w:tc>
          <w:tcPr>
            <w:tcW w:w="671" w:type="dxa"/>
            <w:vMerge/>
            <w:tcBorders>
              <w:top w:val="nil"/>
              <w:left w:val="single" w:sz="4" w:space="0" w:color="auto"/>
              <w:bottom w:val="single" w:sz="4" w:space="0" w:color="auto"/>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15</w:t>
            </w:r>
          </w:p>
        </w:tc>
        <w:tc>
          <w:tcPr>
            <w:tcW w:w="851" w:type="dxa"/>
            <w:vMerge/>
            <w:tcBorders>
              <w:top w:val="nil"/>
              <w:left w:val="single" w:sz="4" w:space="0" w:color="auto"/>
              <w:bottom w:val="single" w:sz="4" w:space="0" w:color="000000"/>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0.0453</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0.0456</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0.0464</w:t>
            </w:r>
          </w:p>
        </w:tc>
        <w:tc>
          <w:tcPr>
            <w:tcW w:w="99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0.0464</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0.0459</w:t>
            </w:r>
          </w:p>
        </w:tc>
        <w:tc>
          <w:tcPr>
            <w:tcW w:w="1005"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0.0458</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0.0457</w:t>
            </w:r>
          </w:p>
        </w:tc>
      </w:tr>
      <w:tr w:rsidR="00DE00D1" w:rsidRPr="00AA6FCA" w:rsidTr="00494FC4">
        <w:trPr>
          <w:trHeight w:val="288"/>
          <w:jc w:val="center"/>
        </w:trPr>
        <w:tc>
          <w:tcPr>
            <w:tcW w:w="671" w:type="dxa"/>
            <w:vMerge/>
            <w:tcBorders>
              <w:top w:val="nil"/>
              <w:left w:val="single" w:sz="4" w:space="0" w:color="auto"/>
              <w:bottom w:val="single" w:sz="4" w:space="0" w:color="auto"/>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16</w:t>
            </w:r>
          </w:p>
        </w:tc>
        <w:tc>
          <w:tcPr>
            <w:tcW w:w="851" w:type="dxa"/>
            <w:vMerge/>
            <w:tcBorders>
              <w:top w:val="nil"/>
              <w:left w:val="single" w:sz="4" w:space="0" w:color="auto"/>
              <w:bottom w:val="single" w:sz="4" w:space="0" w:color="000000"/>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0.0382</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0.0370</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0.0428</w:t>
            </w:r>
          </w:p>
        </w:tc>
        <w:tc>
          <w:tcPr>
            <w:tcW w:w="99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0.0368</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0.0398</w:t>
            </w:r>
          </w:p>
        </w:tc>
        <w:tc>
          <w:tcPr>
            <w:tcW w:w="1005"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0.0406</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0.0382</w:t>
            </w:r>
          </w:p>
        </w:tc>
      </w:tr>
      <w:tr w:rsidR="00DE00D1" w:rsidRPr="00AA6FCA" w:rsidTr="00494FC4">
        <w:trPr>
          <w:trHeight w:val="288"/>
          <w:jc w:val="center"/>
        </w:trPr>
        <w:tc>
          <w:tcPr>
            <w:tcW w:w="671" w:type="dxa"/>
            <w:vMerge/>
            <w:tcBorders>
              <w:top w:val="nil"/>
              <w:left w:val="single" w:sz="4" w:space="0" w:color="auto"/>
              <w:bottom w:val="single" w:sz="4" w:space="0" w:color="auto"/>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17</w:t>
            </w:r>
          </w:p>
        </w:tc>
        <w:tc>
          <w:tcPr>
            <w:tcW w:w="851" w:type="dxa"/>
            <w:vMerge/>
            <w:tcBorders>
              <w:top w:val="nil"/>
              <w:left w:val="single" w:sz="4" w:space="0" w:color="auto"/>
              <w:bottom w:val="single" w:sz="4" w:space="0" w:color="000000"/>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0.0451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0.0450</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0.0451</w:t>
            </w:r>
          </w:p>
        </w:tc>
        <w:tc>
          <w:tcPr>
            <w:tcW w:w="99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0.0449</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0.0450</w:t>
            </w:r>
          </w:p>
        </w:tc>
        <w:tc>
          <w:tcPr>
            <w:tcW w:w="1005"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0.0448</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0.0450</w:t>
            </w:r>
          </w:p>
        </w:tc>
      </w:tr>
      <w:tr w:rsidR="00DE00D1" w:rsidRPr="00AA6FCA" w:rsidTr="00494FC4">
        <w:trPr>
          <w:trHeight w:val="288"/>
          <w:jc w:val="center"/>
        </w:trPr>
        <w:tc>
          <w:tcPr>
            <w:tcW w:w="671" w:type="dxa"/>
            <w:vMerge/>
            <w:tcBorders>
              <w:top w:val="nil"/>
              <w:left w:val="single" w:sz="4" w:space="0" w:color="auto"/>
              <w:bottom w:val="single" w:sz="4" w:space="0" w:color="auto"/>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18</w:t>
            </w:r>
          </w:p>
        </w:tc>
        <w:tc>
          <w:tcPr>
            <w:tcW w:w="851" w:type="dxa"/>
            <w:vMerge/>
            <w:tcBorders>
              <w:top w:val="nil"/>
              <w:left w:val="single" w:sz="4" w:space="0" w:color="auto"/>
              <w:bottom w:val="single" w:sz="4" w:space="0" w:color="000000"/>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0.0454</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0.0455</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0.0460</w:t>
            </w:r>
          </w:p>
        </w:tc>
        <w:tc>
          <w:tcPr>
            <w:tcW w:w="99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0.0448</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0.0465</w:t>
            </w:r>
          </w:p>
        </w:tc>
        <w:tc>
          <w:tcPr>
            <w:tcW w:w="1005"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0.0460</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0.0455</w:t>
            </w:r>
          </w:p>
        </w:tc>
      </w:tr>
      <w:tr w:rsidR="00DE00D1" w:rsidRPr="00AA6FCA" w:rsidTr="00494FC4">
        <w:trPr>
          <w:trHeight w:val="288"/>
          <w:jc w:val="center"/>
        </w:trPr>
        <w:tc>
          <w:tcPr>
            <w:tcW w:w="67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元素</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实验室</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样品</w:t>
            </w:r>
            <w:r w:rsidRPr="00AA6FCA">
              <w:rPr>
                <w:rFonts w:ascii="宋体" w:hAnsi="宋体" w:cs="宋体" w:hint="eastAsia"/>
                <w:color w:val="000000"/>
                <w:kern w:val="0"/>
                <w:sz w:val="22"/>
                <w:szCs w:val="22"/>
              </w:rPr>
              <w:br/>
              <w:t>编号</w:t>
            </w:r>
          </w:p>
        </w:tc>
        <w:tc>
          <w:tcPr>
            <w:tcW w:w="6700" w:type="dxa"/>
            <w:gridSpan w:val="7"/>
            <w:tcBorders>
              <w:top w:val="single" w:sz="4" w:space="0" w:color="auto"/>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水平数</w:t>
            </w:r>
          </w:p>
        </w:tc>
      </w:tr>
      <w:tr w:rsidR="00DE00D1" w:rsidRPr="00AA6FCA" w:rsidTr="00494FC4">
        <w:trPr>
          <w:trHeight w:val="288"/>
          <w:jc w:val="center"/>
        </w:trPr>
        <w:tc>
          <w:tcPr>
            <w:tcW w:w="671" w:type="dxa"/>
            <w:vMerge/>
            <w:tcBorders>
              <w:top w:val="nil"/>
              <w:left w:val="single" w:sz="4" w:space="0" w:color="auto"/>
              <w:bottom w:val="single" w:sz="4" w:space="0" w:color="auto"/>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2</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3</w:t>
            </w:r>
          </w:p>
        </w:tc>
        <w:tc>
          <w:tcPr>
            <w:tcW w:w="99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4</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5</w:t>
            </w:r>
          </w:p>
        </w:tc>
        <w:tc>
          <w:tcPr>
            <w:tcW w:w="1005"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6</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7</w:t>
            </w:r>
          </w:p>
        </w:tc>
      </w:tr>
      <w:tr w:rsidR="00DE00D1" w:rsidRPr="00AA6FCA" w:rsidTr="00494FC4">
        <w:trPr>
          <w:trHeight w:val="288"/>
          <w:jc w:val="center"/>
        </w:trPr>
        <w:tc>
          <w:tcPr>
            <w:tcW w:w="67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Ag</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1</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6#</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0.1001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0.0998</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0.1006</w:t>
            </w:r>
          </w:p>
        </w:tc>
        <w:tc>
          <w:tcPr>
            <w:tcW w:w="99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0.1007</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0.1002</w:t>
            </w:r>
          </w:p>
        </w:tc>
        <w:tc>
          <w:tcPr>
            <w:tcW w:w="1005"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0.0996</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0.0997</w:t>
            </w:r>
          </w:p>
        </w:tc>
      </w:tr>
      <w:tr w:rsidR="00DE00D1" w:rsidRPr="00AA6FCA" w:rsidTr="00494FC4">
        <w:trPr>
          <w:trHeight w:val="288"/>
          <w:jc w:val="center"/>
        </w:trPr>
        <w:tc>
          <w:tcPr>
            <w:tcW w:w="671" w:type="dxa"/>
            <w:vMerge/>
            <w:tcBorders>
              <w:top w:val="nil"/>
              <w:left w:val="single" w:sz="4" w:space="0" w:color="auto"/>
              <w:bottom w:val="single" w:sz="4" w:space="0" w:color="auto"/>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2</w:t>
            </w:r>
          </w:p>
        </w:tc>
        <w:tc>
          <w:tcPr>
            <w:tcW w:w="851" w:type="dxa"/>
            <w:vMerge/>
            <w:tcBorders>
              <w:top w:val="nil"/>
              <w:left w:val="single" w:sz="4" w:space="0" w:color="auto"/>
              <w:bottom w:val="single" w:sz="4" w:space="0" w:color="000000"/>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0.1010</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0.1002</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0.1003</w:t>
            </w:r>
          </w:p>
        </w:tc>
        <w:tc>
          <w:tcPr>
            <w:tcW w:w="99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0.1003</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0.1007</w:t>
            </w:r>
          </w:p>
        </w:tc>
        <w:tc>
          <w:tcPr>
            <w:tcW w:w="1005"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0.1011</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0.1003</w:t>
            </w:r>
          </w:p>
        </w:tc>
      </w:tr>
      <w:tr w:rsidR="00DE00D1" w:rsidRPr="00AA6FCA" w:rsidTr="00494FC4">
        <w:trPr>
          <w:trHeight w:val="288"/>
          <w:jc w:val="center"/>
        </w:trPr>
        <w:tc>
          <w:tcPr>
            <w:tcW w:w="671" w:type="dxa"/>
            <w:vMerge/>
            <w:tcBorders>
              <w:top w:val="nil"/>
              <w:left w:val="single" w:sz="4" w:space="0" w:color="auto"/>
              <w:bottom w:val="single" w:sz="4" w:space="0" w:color="auto"/>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3</w:t>
            </w:r>
          </w:p>
        </w:tc>
        <w:tc>
          <w:tcPr>
            <w:tcW w:w="851" w:type="dxa"/>
            <w:vMerge/>
            <w:tcBorders>
              <w:top w:val="nil"/>
              <w:left w:val="single" w:sz="4" w:space="0" w:color="auto"/>
              <w:bottom w:val="single" w:sz="4" w:space="0" w:color="000000"/>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0.0928</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0.0947</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0.1076</w:t>
            </w:r>
          </w:p>
        </w:tc>
        <w:tc>
          <w:tcPr>
            <w:tcW w:w="99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0.0954</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0.1082</w:t>
            </w:r>
          </w:p>
        </w:tc>
        <w:tc>
          <w:tcPr>
            <w:tcW w:w="1005"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0.0936</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0.0926</w:t>
            </w:r>
          </w:p>
        </w:tc>
      </w:tr>
      <w:tr w:rsidR="00DE00D1" w:rsidRPr="00AA6FCA" w:rsidTr="00494FC4">
        <w:trPr>
          <w:trHeight w:val="288"/>
          <w:jc w:val="center"/>
        </w:trPr>
        <w:tc>
          <w:tcPr>
            <w:tcW w:w="671" w:type="dxa"/>
            <w:vMerge/>
            <w:tcBorders>
              <w:top w:val="nil"/>
              <w:left w:val="single" w:sz="4" w:space="0" w:color="auto"/>
              <w:bottom w:val="single" w:sz="4" w:space="0" w:color="auto"/>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4</w:t>
            </w:r>
          </w:p>
        </w:tc>
        <w:tc>
          <w:tcPr>
            <w:tcW w:w="851" w:type="dxa"/>
            <w:vMerge/>
            <w:tcBorders>
              <w:top w:val="nil"/>
              <w:left w:val="single" w:sz="4" w:space="0" w:color="auto"/>
              <w:bottom w:val="single" w:sz="4" w:space="0" w:color="000000"/>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0.0940</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0.0945</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0.0948</w:t>
            </w:r>
          </w:p>
        </w:tc>
        <w:tc>
          <w:tcPr>
            <w:tcW w:w="99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0.0948</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0.0948</w:t>
            </w:r>
          </w:p>
        </w:tc>
        <w:tc>
          <w:tcPr>
            <w:tcW w:w="1005"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0.0951</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0.0945</w:t>
            </w:r>
          </w:p>
        </w:tc>
      </w:tr>
      <w:tr w:rsidR="00DE00D1" w:rsidRPr="00AA6FCA" w:rsidTr="00494FC4">
        <w:trPr>
          <w:trHeight w:val="288"/>
          <w:jc w:val="center"/>
        </w:trPr>
        <w:tc>
          <w:tcPr>
            <w:tcW w:w="671" w:type="dxa"/>
            <w:vMerge/>
            <w:tcBorders>
              <w:top w:val="nil"/>
              <w:left w:val="single" w:sz="4" w:space="0" w:color="auto"/>
              <w:bottom w:val="single" w:sz="4" w:space="0" w:color="auto"/>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5</w:t>
            </w:r>
          </w:p>
        </w:tc>
        <w:tc>
          <w:tcPr>
            <w:tcW w:w="851" w:type="dxa"/>
            <w:vMerge/>
            <w:tcBorders>
              <w:top w:val="nil"/>
              <w:left w:val="single" w:sz="4" w:space="0" w:color="auto"/>
              <w:bottom w:val="single" w:sz="4" w:space="0" w:color="000000"/>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0.1000</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0.1010</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0.0980</w:t>
            </w:r>
          </w:p>
        </w:tc>
        <w:tc>
          <w:tcPr>
            <w:tcW w:w="99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0.0970</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0.1010</w:t>
            </w:r>
          </w:p>
        </w:tc>
        <w:tc>
          <w:tcPr>
            <w:tcW w:w="1005"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0.1040</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0.1030</w:t>
            </w:r>
          </w:p>
        </w:tc>
      </w:tr>
      <w:tr w:rsidR="00DE00D1" w:rsidRPr="00AA6FCA" w:rsidTr="00494FC4">
        <w:trPr>
          <w:trHeight w:val="288"/>
          <w:jc w:val="center"/>
        </w:trPr>
        <w:tc>
          <w:tcPr>
            <w:tcW w:w="671" w:type="dxa"/>
            <w:vMerge/>
            <w:tcBorders>
              <w:top w:val="nil"/>
              <w:left w:val="single" w:sz="4" w:space="0" w:color="auto"/>
              <w:bottom w:val="single" w:sz="4" w:space="0" w:color="auto"/>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6</w:t>
            </w:r>
          </w:p>
        </w:tc>
        <w:tc>
          <w:tcPr>
            <w:tcW w:w="851" w:type="dxa"/>
            <w:vMerge/>
            <w:tcBorders>
              <w:top w:val="nil"/>
              <w:left w:val="single" w:sz="4" w:space="0" w:color="auto"/>
              <w:bottom w:val="single" w:sz="4" w:space="0" w:color="000000"/>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0.0973</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0.0983</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0.0970</w:t>
            </w:r>
          </w:p>
        </w:tc>
        <w:tc>
          <w:tcPr>
            <w:tcW w:w="99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0.0970</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0.0982</w:t>
            </w:r>
          </w:p>
        </w:tc>
        <w:tc>
          <w:tcPr>
            <w:tcW w:w="1005"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0.0967</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0.0974</w:t>
            </w:r>
          </w:p>
        </w:tc>
      </w:tr>
      <w:tr w:rsidR="00DE00D1" w:rsidRPr="00AA6FCA" w:rsidTr="00494FC4">
        <w:trPr>
          <w:trHeight w:val="288"/>
          <w:jc w:val="center"/>
        </w:trPr>
        <w:tc>
          <w:tcPr>
            <w:tcW w:w="671" w:type="dxa"/>
            <w:vMerge/>
            <w:tcBorders>
              <w:top w:val="nil"/>
              <w:left w:val="single" w:sz="4" w:space="0" w:color="auto"/>
              <w:bottom w:val="single" w:sz="4" w:space="0" w:color="auto"/>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7</w:t>
            </w:r>
          </w:p>
        </w:tc>
        <w:tc>
          <w:tcPr>
            <w:tcW w:w="851" w:type="dxa"/>
            <w:vMerge/>
            <w:tcBorders>
              <w:top w:val="nil"/>
              <w:left w:val="single" w:sz="4" w:space="0" w:color="auto"/>
              <w:bottom w:val="single" w:sz="4" w:space="0" w:color="000000"/>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0.1020</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0.1030</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0.1010</w:t>
            </w:r>
          </w:p>
        </w:tc>
        <w:tc>
          <w:tcPr>
            <w:tcW w:w="99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0.1020</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0.1040</w:t>
            </w:r>
          </w:p>
        </w:tc>
        <w:tc>
          <w:tcPr>
            <w:tcW w:w="1005"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0.1020</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0.1010</w:t>
            </w:r>
          </w:p>
        </w:tc>
      </w:tr>
      <w:tr w:rsidR="00DE00D1" w:rsidRPr="00AA6FCA" w:rsidTr="00494FC4">
        <w:trPr>
          <w:trHeight w:val="288"/>
          <w:jc w:val="center"/>
        </w:trPr>
        <w:tc>
          <w:tcPr>
            <w:tcW w:w="671" w:type="dxa"/>
            <w:vMerge/>
            <w:tcBorders>
              <w:top w:val="nil"/>
              <w:left w:val="single" w:sz="4" w:space="0" w:color="auto"/>
              <w:bottom w:val="single" w:sz="4" w:space="0" w:color="auto"/>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8</w:t>
            </w:r>
          </w:p>
        </w:tc>
        <w:tc>
          <w:tcPr>
            <w:tcW w:w="851" w:type="dxa"/>
            <w:vMerge/>
            <w:tcBorders>
              <w:top w:val="nil"/>
              <w:left w:val="single" w:sz="4" w:space="0" w:color="auto"/>
              <w:bottom w:val="single" w:sz="4" w:space="0" w:color="000000"/>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0.1019</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0.1017</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0.1022</w:t>
            </w:r>
          </w:p>
        </w:tc>
        <w:tc>
          <w:tcPr>
            <w:tcW w:w="99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0.1026</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0.1020</w:t>
            </w:r>
          </w:p>
        </w:tc>
        <w:tc>
          <w:tcPr>
            <w:tcW w:w="1005"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0.1024</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0.1024</w:t>
            </w:r>
          </w:p>
        </w:tc>
      </w:tr>
      <w:tr w:rsidR="00DE00D1" w:rsidRPr="00AA6FCA" w:rsidTr="00494FC4">
        <w:trPr>
          <w:trHeight w:val="288"/>
          <w:jc w:val="center"/>
        </w:trPr>
        <w:tc>
          <w:tcPr>
            <w:tcW w:w="671" w:type="dxa"/>
            <w:vMerge/>
            <w:tcBorders>
              <w:top w:val="nil"/>
              <w:left w:val="single" w:sz="4" w:space="0" w:color="auto"/>
              <w:bottom w:val="single" w:sz="4" w:space="0" w:color="auto"/>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9</w:t>
            </w:r>
          </w:p>
        </w:tc>
        <w:tc>
          <w:tcPr>
            <w:tcW w:w="851" w:type="dxa"/>
            <w:vMerge/>
            <w:tcBorders>
              <w:top w:val="nil"/>
              <w:left w:val="single" w:sz="4" w:space="0" w:color="auto"/>
              <w:bottom w:val="single" w:sz="4" w:space="0" w:color="000000"/>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0.1010</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0.1001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0.1002</w:t>
            </w:r>
          </w:p>
        </w:tc>
        <w:tc>
          <w:tcPr>
            <w:tcW w:w="99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0.1002</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0.1003</w:t>
            </w:r>
          </w:p>
        </w:tc>
        <w:tc>
          <w:tcPr>
            <w:tcW w:w="1005"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0.1003</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0.1010</w:t>
            </w:r>
          </w:p>
        </w:tc>
      </w:tr>
      <w:tr w:rsidR="00DE00D1" w:rsidRPr="00AA6FCA" w:rsidTr="00494FC4">
        <w:trPr>
          <w:trHeight w:val="288"/>
          <w:jc w:val="center"/>
        </w:trPr>
        <w:tc>
          <w:tcPr>
            <w:tcW w:w="671" w:type="dxa"/>
            <w:vMerge/>
            <w:tcBorders>
              <w:top w:val="nil"/>
              <w:left w:val="single" w:sz="4" w:space="0" w:color="auto"/>
              <w:bottom w:val="single" w:sz="4" w:space="0" w:color="auto"/>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10</w:t>
            </w:r>
          </w:p>
        </w:tc>
        <w:tc>
          <w:tcPr>
            <w:tcW w:w="851" w:type="dxa"/>
            <w:vMerge/>
            <w:tcBorders>
              <w:top w:val="nil"/>
              <w:left w:val="single" w:sz="4" w:space="0" w:color="auto"/>
              <w:bottom w:val="single" w:sz="4" w:space="0" w:color="000000"/>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0.0999</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0.1005</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0.1000</w:t>
            </w:r>
          </w:p>
        </w:tc>
        <w:tc>
          <w:tcPr>
            <w:tcW w:w="99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0.1008</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0.1003</w:t>
            </w:r>
          </w:p>
        </w:tc>
        <w:tc>
          <w:tcPr>
            <w:tcW w:w="1005"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0.1003</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0.1003</w:t>
            </w:r>
          </w:p>
        </w:tc>
      </w:tr>
      <w:tr w:rsidR="00DE00D1" w:rsidRPr="00AA6FCA" w:rsidTr="00494FC4">
        <w:trPr>
          <w:trHeight w:val="288"/>
          <w:jc w:val="center"/>
        </w:trPr>
        <w:tc>
          <w:tcPr>
            <w:tcW w:w="671" w:type="dxa"/>
            <w:vMerge/>
            <w:tcBorders>
              <w:top w:val="nil"/>
              <w:left w:val="single" w:sz="4" w:space="0" w:color="auto"/>
              <w:bottom w:val="single" w:sz="4" w:space="0" w:color="auto"/>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11</w:t>
            </w:r>
          </w:p>
        </w:tc>
        <w:tc>
          <w:tcPr>
            <w:tcW w:w="851" w:type="dxa"/>
            <w:vMerge/>
            <w:tcBorders>
              <w:top w:val="nil"/>
              <w:left w:val="single" w:sz="4" w:space="0" w:color="auto"/>
              <w:bottom w:val="single" w:sz="4" w:space="0" w:color="000000"/>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0.1005</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0.1002</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0.1003</w:t>
            </w:r>
          </w:p>
        </w:tc>
        <w:tc>
          <w:tcPr>
            <w:tcW w:w="99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0.1003</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0.1002</w:t>
            </w:r>
          </w:p>
        </w:tc>
        <w:tc>
          <w:tcPr>
            <w:tcW w:w="1005"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0.1003</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0.1005</w:t>
            </w:r>
          </w:p>
        </w:tc>
      </w:tr>
      <w:tr w:rsidR="00DE00D1" w:rsidRPr="00AA6FCA" w:rsidTr="00494FC4">
        <w:trPr>
          <w:trHeight w:val="288"/>
          <w:jc w:val="center"/>
        </w:trPr>
        <w:tc>
          <w:tcPr>
            <w:tcW w:w="671" w:type="dxa"/>
            <w:vMerge/>
            <w:tcBorders>
              <w:top w:val="nil"/>
              <w:left w:val="single" w:sz="4" w:space="0" w:color="auto"/>
              <w:bottom w:val="single" w:sz="4" w:space="0" w:color="auto"/>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12</w:t>
            </w:r>
          </w:p>
        </w:tc>
        <w:tc>
          <w:tcPr>
            <w:tcW w:w="851" w:type="dxa"/>
            <w:vMerge/>
            <w:tcBorders>
              <w:top w:val="nil"/>
              <w:left w:val="single" w:sz="4" w:space="0" w:color="auto"/>
              <w:bottom w:val="single" w:sz="4" w:space="0" w:color="000000"/>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0.0991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0.0990</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0.0992</w:t>
            </w:r>
          </w:p>
        </w:tc>
        <w:tc>
          <w:tcPr>
            <w:tcW w:w="99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0.0994</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0.0991</w:t>
            </w:r>
          </w:p>
        </w:tc>
        <w:tc>
          <w:tcPr>
            <w:tcW w:w="1005"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0.0991</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0.0992</w:t>
            </w:r>
          </w:p>
        </w:tc>
      </w:tr>
      <w:tr w:rsidR="00DE00D1" w:rsidRPr="00AA6FCA" w:rsidTr="00494FC4">
        <w:trPr>
          <w:trHeight w:val="288"/>
          <w:jc w:val="center"/>
        </w:trPr>
        <w:tc>
          <w:tcPr>
            <w:tcW w:w="671" w:type="dxa"/>
            <w:vMerge/>
            <w:tcBorders>
              <w:top w:val="nil"/>
              <w:left w:val="single" w:sz="4" w:space="0" w:color="auto"/>
              <w:bottom w:val="single" w:sz="4" w:space="0" w:color="auto"/>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13</w:t>
            </w:r>
          </w:p>
        </w:tc>
        <w:tc>
          <w:tcPr>
            <w:tcW w:w="851" w:type="dxa"/>
            <w:vMerge/>
            <w:tcBorders>
              <w:top w:val="nil"/>
              <w:left w:val="single" w:sz="4" w:space="0" w:color="auto"/>
              <w:bottom w:val="single" w:sz="4" w:space="0" w:color="000000"/>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0.1030</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0.1050</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0.1030</w:t>
            </w:r>
          </w:p>
        </w:tc>
        <w:tc>
          <w:tcPr>
            <w:tcW w:w="99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0.1040</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0.1030</w:t>
            </w:r>
          </w:p>
        </w:tc>
        <w:tc>
          <w:tcPr>
            <w:tcW w:w="1005"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0.1020</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0.1030</w:t>
            </w:r>
          </w:p>
        </w:tc>
      </w:tr>
      <w:tr w:rsidR="00DE00D1" w:rsidRPr="00AA6FCA" w:rsidTr="00494FC4">
        <w:trPr>
          <w:trHeight w:val="288"/>
          <w:jc w:val="center"/>
        </w:trPr>
        <w:tc>
          <w:tcPr>
            <w:tcW w:w="671" w:type="dxa"/>
            <w:vMerge/>
            <w:tcBorders>
              <w:top w:val="nil"/>
              <w:left w:val="single" w:sz="4" w:space="0" w:color="auto"/>
              <w:bottom w:val="single" w:sz="4" w:space="0" w:color="auto"/>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14</w:t>
            </w:r>
          </w:p>
        </w:tc>
        <w:tc>
          <w:tcPr>
            <w:tcW w:w="851" w:type="dxa"/>
            <w:vMerge/>
            <w:tcBorders>
              <w:top w:val="nil"/>
              <w:left w:val="single" w:sz="4" w:space="0" w:color="auto"/>
              <w:bottom w:val="single" w:sz="4" w:space="0" w:color="000000"/>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0.1013</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0.0990</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0.1004</w:t>
            </w:r>
          </w:p>
        </w:tc>
        <w:tc>
          <w:tcPr>
            <w:tcW w:w="99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0.0994</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0.0996</w:t>
            </w:r>
          </w:p>
        </w:tc>
        <w:tc>
          <w:tcPr>
            <w:tcW w:w="1005"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0.1009</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0.1000</w:t>
            </w:r>
          </w:p>
        </w:tc>
      </w:tr>
      <w:tr w:rsidR="00DE00D1" w:rsidRPr="00AA6FCA" w:rsidTr="00494FC4">
        <w:trPr>
          <w:trHeight w:val="288"/>
          <w:jc w:val="center"/>
        </w:trPr>
        <w:tc>
          <w:tcPr>
            <w:tcW w:w="671" w:type="dxa"/>
            <w:vMerge/>
            <w:tcBorders>
              <w:top w:val="nil"/>
              <w:left w:val="single" w:sz="4" w:space="0" w:color="auto"/>
              <w:bottom w:val="single" w:sz="4" w:space="0" w:color="auto"/>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15</w:t>
            </w:r>
          </w:p>
        </w:tc>
        <w:tc>
          <w:tcPr>
            <w:tcW w:w="851" w:type="dxa"/>
            <w:vMerge/>
            <w:tcBorders>
              <w:top w:val="nil"/>
              <w:left w:val="single" w:sz="4" w:space="0" w:color="auto"/>
              <w:bottom w:val="single" w:sz="4" w:space="0" w:color="000000"/>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0.0955</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0.0921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0.0936</w:t>
            </w:r>
          </w:p>
        </w:tc>
        <w:tc>
          <w:tcPr>
            <w:tcW w:w="99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0.0987</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0.0895</w:t>
            </w:r>
          </w:p>
        </w:tc>
        <w:tc>
          <w:tcPr>
            <w:tcW w:w="1005"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0.0968</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0.1124</w:t>
            </w:r>
          </w:p>
        </w:tc>
      </w:tr>
      <w:tr w:rsidR="00DE00D1" w:rsidRPr="00AA6FCA" w:rsidTr="00494FC4">
        <w:trPr>
          <w:trHeight w:val="288"/>
          <w:jc w:val="center"/>
        </w:trPr>
        <w:tc>
          <w:tcPr>
            <w:tcW w:w="671" w:type="dxa"/>
            <w:vMerge/>
            <w:tcBorders>
              <w:top w:val="nil"/>
              <w:left w:val="single" w:sz="4" w:space="0" w:color="auto"/>
              <w:bottom w:val="single" w:sz="4" w:space="0" w:color="auto"/>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16</w:t>
            </w:r>
          </w:p>
        </w:tc>
        <w:tc>
          <w:tcPr>
            <w:tcW w:w="851" w:type="dxa"/>
            <w:vMerge/>
            <w:tcBorders>
              <w:top w:val="nil"/>
              <w:left w:val="single" w:sz="4" w:space="0" w:color="auto"/>
              <w:bottom w:val="single" w:sz="4" w:space="0" w:color="000000"/>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0.0100</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0.0102</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0.0102</w:t>
            </w:r>
          </w:p>
        </w:tc>
        <w:tc>
          <w:tcPr>
            <w:tcW w:w="99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0.0101</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0.0102</w:t>
            </w:r>
          </w:p>
        </w:tc>
        <w:tc>
          <w:tcPr>
            <w:tcW w:w="1005"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0.0100</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0.0102</w:t>
            </w:r>
          </w:p>
        </w:tc>
      </w:tr>
      <w:tr w:rsidR="00DE00D1" w:rsidRPr="00AA6FCA" w:rsidTr="00494FC4">
        <w:trPr>
          <w:trHeight w:val="288"/>
          <w:jc w:val="center"/>
        </w:trPr>
        <w:tc>
          <w:tcPr>
            <w:tcW w:w="671" w:type="dxa"/>
            <w:vMerge/>
            <w:tcBorders>
              <w:top w:val="nil"/>
              <w:left w:val="single" w:sz="4" w:space="0" w:color="auto"/>
              <w:bottom w:val="single" w:sz="4" w:space="0" w:color="auto"/>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17</w:t>
            </w:r>
          </w:p>
        </w:tc>
        <w:tc>
          <w:tcPr>
            <w:tcW w:w="851" w:type="dxa"/>
            <w:vMerge/>
            <w:tcBorders>
              <w:top w:val="nil"/>
              <w:left w:val="single" w:sz="4" w:space="0" w:color="auto"/>
              <w:bottom w:val="single" w:sz="4" w:space="0" w:color="000000"/>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0.1010</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0.1001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0.1002</w:t>
            </w:r>
          </w:p>
        </w:tc>
        <w:tc>
          <w:tcPr>
            <w:tcW w:w="99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0.1002</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0.1003</w:t>
            </w:r>
          </w:p>
        </w:tc>
        <w:tc>
          <w:tcPr>
            <w:tcW w:w="1005"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0.1003</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0.1010</w:t>
            </w:r>
          </w:p>
        </w:tc>
      </w:tr>
      <w:tr w:rsidR="00DE00D1" w:rsidRPr="00AA6FCA" w:rsidTr="00494FC4">
        <w:trPr>
          <w:trHeight w:val="288"/>
          <w:jc w:val="center"/>
        </w:trPr>
        <w:tc>
          <w:tcPr>
            <w:tcW w:w="671" w:type="dxa"/>
            <w:vMerge/>
            <w:tcBorders>
              <w:top w:val="nil"/>
              <w:left w:val="single" w:sz="4" w:space="0" w:color="auto"/>
              <w:bottom w:val="single" w:sz="4" w:space="0" w:color="auto"/>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18</w:t>
            </w:r>
          </w:p>
        </w:tc>
        <w:tc>
          <w:tcPr>
            <w:tcW w:w="851" w:type="dxa"/>
            <w:vMerge/>
            <w:tcBorders>
              <w:top w:val="nil"/>
              <w:left w:val="single" w:sz="4" w:space="0" w:color="auto"/>
              <w:bottom w:val="single" w:sz="4" w:space="0" w:color="000000"/>
              <w:right w:val="single" w:sz="4" w:space="0" w:color="auto"/>
            </w:tcBorders>
            <w:vAlign w:val="center"/>
            <w:hideMark/>
          </w:tcPr>
          <w:p w:rsidR="00DE00D1" w:rsidRPr="00AA6FC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0.0991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0.0990</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0.0992</w:t>
            </w:r>
          </w:p>
        </w:tc>
        <w:tc>
          <w:tcPr>
            <w:tcW w:w="996"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0.0994</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0.0991</w:t>
            </w:r>
          </w:p>
        </w:tc>
        <w:tc>
          <w:tcPr>
            <w:tcW w:w="1005"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0.0991</w:t>
            </w:r>
          </w:p>
        </w:tc>
        <w:tc>
          <w:tcPr>
            <w:tcW w:w="963" w:type="dxa"/>
            <w:tcBorders>
              <w:top w:val="nil"/>
              <w:left w:val="nil"/>
              <w:bottom w:val="single" w:sz="4" w:space="0" w:color="auto"/>
              <w:right w:val="single" w:sz="4" w:space="0" w:color="auto"/>
            </w:tcBorders>
            <w:shd w:val="clear" w:color="auto" w:fill="auto"/>
            <w:noWrap/>
            <w:vAlign w:val="center"/>
            <w:hideMark/>
          </w:tcPr>
          <w:p w:rsidR="00DE00D1" w:rsidRPr="00AA6FCA" w:rsidRDefault="00DE00D1" w:rsidP="00494FC4">
            <w:pPr>
              <w:widowControl/>
              <w:jc w:val="center"/>
              <w:rPr>
                <w:rFonts w:ascii="宋体" w:hAnsi="宋体" w:cs="宋体"/>
                <w:color w:val="000000"/>
                <w:kern w:val="0"/>
                <w:sz w:val="22"/>
                <w:szCs w:val="22"/>
              </w:rPr>
            </w:pPr>
            <w:r w:rsidRPr="00AA6FCA">
              <w:rPr>
                <w:rFonts w:ascii="宋体" w:hAnsi="宋体" w:cs="宋体" w:hint="eastAsia"/>
                <w:color w:val="000000"/>
                <w:kern w:val="0"/>
                <w:sz w:val="22"/>
                <w:szCs w:val="22"/>
              </w:rPr>
              <w:t>0.0992</w:t>
            </w:r>
          </w:p>
        </w:tc>
      </w:tr>
    </w:tbl>
    <w:p w:rsidR="00DE00D1" w:rsidRPr="008F5943" w:rsidRDefault="00DE00D1" w:rsidP="00DE00D1">
      <w:pPr>
        <w:pStyle w:val="afa"/>
        <w:spacing w:line="360" w:lineRule="auto"/>
        <w:ind w:firstLine="420"/>
        <w:jc w:val="center"/>
      </w:pPr>
      <w:r>
        <w:rPr>
          <w:rFonts w:ascii="黑体" w:eastAsia="黑体" w:hAnsi="黑体" w:hint="eastAsia"/>
        </w:rPr>
        <w:t xml:space="preserve">                           </w:t>
      </w:r>
      <w:r w:rsidRPr="0063054A">
        <w:rPr>
          <w:rFonts w:ascii="黑体" w:eastAsia="黑体" w:hAnsi="黑体" w:hint="eastAsia"/>
        </w:rPr>
        <w:t>表A.</w:t>
      </w:r>
      <w:r>
        <w:rPr>
          <w:rFonts w:ascii="黑体" w:eastAsia="黑体" w:hAnsi="黑体" w:hint="eastAsia"/>
        </w:rPr>
        <w:t>3</w:t>
      </w:r>
      <w:r w:rsidRPr="0063054A">
        <w:rPr>
          <w:rFonts w:ascii="黑体" w:eastAsia="黑体" w:hAnsi="黑体" w:hint="eastAsia"/>
        </w:rPr>
        <w:t xml:space="preserve">  </w:t>
      </w:r>
      <w:r>
        <w:rPr>
          <w:rFonts w:ascii="黑体" w:eastAsia="黑体" w:hAnsi="黑体" w:hint="eastAsia"/>
        </w:rPr>
        <w:t>铂</w:t>
      </w:r>
      <w:r w:rsidRPr="0063054A">
        <w:rPr>
          <w:rFonts w:ascii="黑体" w:eastAsia="黑体" w:hAnsi="黑体" w:hint="eastAsia"/>
        </w:rPr>
        <w:t>的精密度原始数据</w:t>
      </w:r>
      <w:r w:rsidRPr="0063054A">
        <w:rPr>
          <w:rFonts w:hint="eastAsia"/>
        </w:rPr>
        <w:t xml:space="preserve">   </w:t>
      </w:r>
      <w:r>
        <w:rPr>
          <w:rFonts w:hint="eastAsia"/>
        </w:rPr>
        <w:t xml:space="preserve">        </w:t>
      </w:r>
      <w:r w:rsidRPr="0063054A">
        <w:rPr>
          <w:rFonts w:hint="eastAsia"/>
        </w:rPr>
        <w:t xml:space="preserve">  </w:t>
      </w:r>
      <w:r w:rsidRPr="008F5943">
        <w:rPr>
          <w:rFonts w:hint="eastAsia"/>
        </w:rPr>
        <w:t>单位：mg/</w:t>
      </w:r>
      <w:r w:rsidR="002100E9">
        <w:rPr>
          <w:rFonts w:hint="eastAsia"/>
        </w:rPr>
        <w:t>m</w:t>
      </w:r>
      <w:r w:rsidRPr="008F5943">
        <w:rPr>
          <w:rFonts w:hint="eastAsia"/>
        </w:rPr>
        <w:t>L</w:t>
      </w:r>
    </w:p>
    <w:tbl>
      <w:tblPr>
        <w:tblW w:w="9198" w:type="dxa"/>
        <w:jc w:val="center"/>
        <w:tblInd w:w="-6" w:type="dxa"/>
        <w:tblLook w:val="04A0" w:firstRow="1" w:lastRow="0" w:firstColumn="1" w:lastColumn="0" w:noHBand="0" w:noVBand="1"/>
      </w:tblPr>
      <w:tblGrid>
        <w:gridCol w:w="661"/>
        <w:gridCol w:w="992"/>
        <w:gridCol w:w="851"/>
        <w:gridCol w:w="992"/>
        <w:gridCol w:w="876"/>
        <w:gridCol w:w="876"/>
        <w:gridCol w:w="973"/>
        <w:gridCol w:w="992"/>
        <w:gridCol w:w="1007"/>
        <w:gridCol w:w="978"/>
      </w:tblGrid>
      <w:tr w:rsidR="00DE00D1" w:rsidRPr="00491411" w:rsidTr="00494FC4">
        <w:trPr>
          <w:trHeight w:val="288"/>
          <w:jc w:val="center"/>
        </w:trPr>
        <w:tc>
          <w:tcPr>
            <w:tcW w:w="6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元素</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实验室</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样品</w:t>
            </w:r>
            <w:r w:rsidRPr="00491411">
              <w:rPr>
                <w:rFonts w:ascii="宋体" w:hAnsi="宋体" w:cs="宋体" w:hint="eastAsia"/>
                <w:color w:val="000000"/>
                <w:kern w:val="0"/>
                <w:sz w:val="22"/>
                <w:szCs w:val="22"/>
              </w:rPr>
              <w:br/>
              <w:t>编号</w:t>
            </w:r>
          </w:p>
        </w:tc>
        <w:tc>
          <w:tcPr>
            <w:tcW w:w="6694" w:type="dxa"/>
            <w:gridSpan w:val="7"/>
            <w:tcBorders>
              <w:top w:val="single" w:sz="4" w:space="0" w:color="auto"/>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水平数</w:t>
            </w:r>
          </w:p>
        </w:tc>
      </w:tr>
      <w:tr w:rsidR="00DE00D1" w:rsidRPr="00491411" w:rsidTr="00494FC4">
        <w:trPr>
          <w:trHeight w:val="288"/>
          <w:jc w:val="center"/>
        </w:trPr>
        <w:tc>
          <w:tcPr>
            <w:tcW w:w="661" w:type="dxa"/>
            <w:vMerge/>
            <w:tcBorders>
              <w:top w:val="single" w:sz="4" w:space="0" w:color="auto"/>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2</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3</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4</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5</w:t>
            </w:r>
          </w:p>
        </w:tc>
        <w:tc>
          <w:tcPr>
            <w:tcW w:w="1007"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6</w:t>
            </w:r>
          </w:p>
        </w:tc>
        <w:tc>
          <w:tcPr>
            <w:tcW w:w="978"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7</w:t>
            </w:r>
          </w:p>
        </w:tc>
      </w:tr>
      <w:tr w:rsidR="00DE00D1" w:rsidRPr="00491411" w:rsidTr="00494FC4">
        <w:trPr>
          <w:trHeight w:val="288"/>
          <w:jc w:val="center"/>
        </w:trPr>
        <w:tc>
          <w:tcPr>
            <w:tcW w:w="6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Pt</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1</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1#</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0.0001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0.0001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0.0001</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0.0001</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0.0001</w:t>
            </w:r>
          </w:p>
        </w:tc>
        <w:tc>
          <w:tcPr>
            <w:tcW w:w="1007"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0.0001</w:t>
            </w:r>
          </w:p>
        </w:tc>
        <w:tc>
          <w:tcPr>
            <w:tcW w:w="978"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0.0001</w:t>
            </w:r>
          </w:p>
        </w:tc>
      </w:tr>
      <w:tr w:rsidR="00DE00D1" w:rsidRPr="00491411"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2</w:t>
            </w:r>
          </w:p>
        </w:tc>
        <w:tc>
          <w:tcPr>
            <w:tcW w:w="85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0.0001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0.0001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0.0001</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0.0001</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0.0001</w:t>
            </w:r>
          </w:p>
        </w:tc>
        <w:tc>
          <w:tcPr>
            <w:tcW w:w="1007"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0.0001</w:t>
            </w:r>
          </w:p>
        </w:tc>
        <w:tc>
          <w:tcPr>
            <w:tcW w:w="978"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0.0001</w:t>
            </w:r>
          </w:p>
        </w:tc>
      </w:tr>
      <w:tr w:rsidR="00DE00D1" w:rsidRPr="00491411"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3</w:t>
            </w:r>
          </w:p>
        </w:tc>
        <w:tc>
          <w:tcPr>
            <w:tcW w:w="85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0.0001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0.0001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0.0001</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0.0001</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0.0001</w:t>
            </w:r>
          </w:p>
        </w:tc>
        <w:tc>
          <w:tcPr>
            <w:tcW w:w="1007"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0.0001</w:t>
            </w:r>
          </w:p>
        </w:tc>
        <w:tc>
          <w:tcPr>
            <w:tcW w:w="978"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0.0001</w:t>
            </w:r>
          </w:p>
        </w:tc>
      </w:tr>
      <w:tr w:rsidR="00DE00D1" w:rsidRPr="00491411"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4</w:t>
            </w:r>
          </w:p>
        </w:tc>
        <w:tc>
          <w:tcPr>
            <w:tcW w:w="85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0.0001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0.0001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0.0001</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0.0001</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0.0001</w:t>
            </w:r>
          </w:p>
        </w:tc>
        <w:tc>
          <w:tcPr>
            <w:tcW w:w="1007"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0.0001</w:t>
            </w:r>
          </w:p>
        </w:tc>
        <w:tc>
          <w:tcPr>
            <w:tcW w:w="978"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0.0001</w:t>
            </w:r>
          </w:p>
        </w:tc>
      </w:tr>
      <w:tr w:rsidR="00DE00D1" w:rsidRPr="00491411"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5</w:t>
            </w:r>
          </w:p>
        </w:tc>
        <w:tc>
          <w:tcPr>
            <w:tcW w:w="85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0.0002</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0.0002</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0.0002</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0.0002</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0.0002</w:t>
            </w:r>
          </w:p>
        </w:tc>
        <w:tc>
          <w:tcPr>
            <w:tcW w:w="1007"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0.0002</w:t>
            </w:r>
          </w:p>
        </w:tc>
        <w:tc>
          <w:tcPr>
            <w:tcW w:w="978"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0.0002</w:t>
            </w:r>
          </w:p>
        </w:tc>
      </w:tr>
      <w:tr w:rsidR="00DE00D1" w:rsidRPr="00491411"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6</w:t>
            </w:r>
          </w:p>
        </w:tc>
        <w:tc>
          <w:tcPr>
            <w:tcW w:w="85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0.0001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0.0002</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0.0002</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0.0002</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0.0002</w:t>
            </w:r>
          </w:p>
        </w:tc>
        <w:tc>
          <w:tcPr>
            <w:tcW w:w="1007"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0.0002</w:t>
            </w:r>
          </w:p>
        </w:tc>
        <w:tc>
          <w:tcPr>
            <w:tcW w:w="978"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0.0002</w:t>
            </w:r>
          </w:p>
        </w:tc>
      </w:tr>
      <w:tr w:rsidR="00DE00D1" w:rsidRPr="00491411"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7</w:t>
            </w:r>
          </w:p>
        </w:tc>
        <w:tc>
          <w:tcPr>
            <w:tcW w:w="85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0.0002</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0.0002</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0.0001</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0.0001</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0.0002</w:t>
            </w:r>
          </w:p>
        </w:tc>
        <w:tc>
          <w:tcPr>
            <w:tcW w:w="1007"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0.0002</w:t>
            </w:r>
          </w:p>
        </w:tc>
        <w:tc>
          <w:tcPr>
            <w:tcW w:w="978"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0.0001</w:t>
            </w:r>
          </w:p>
        </w:tc>
      </w:tr>
      <w:tr w:rsidR="00DE00D1" w:rsidRPr="00491411"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8</w:t>
            </w:r>
          </w:p>
        </w:tc>
        <w:tc>
          <w:tcPr>
            <w:tcW w:w="85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0.0002</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0.0002</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0.0002</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0.0002</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0.0002</w:t>
            </w:r>
          </w:p>
        </w:tc>
        <w:tc>
          <w:tcPr>
            <w:tcW w:w="1007"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0.0001</w:t>
            </w:r>
          </w:p>
        </w:tc>
        <w:tc>
          <w:tcPr>
            <w:tcW w:w="978"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0.0002</w:t>
            </w:r>
          </w:p>
        </w:tc>
      </w:tr>
      <w:tr w:rsidR="00DE00D1" w:rsidRPr="00491411"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9</w:t>
            </w:r>
          </w:p>
        </w:tc>
        <w:tc>
          <w:tcPr>
            <w:tcW w:w="85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0.0000</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0.0001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0.0001</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0.0001</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0.0001</w:t>
            </w:r>
          </w:p>
        </w:tc>
        <w:tc>
          <w:tcPr>
            <w:tcW w:w="1007"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0.0000</w:t>
            </w:r>
          </w:p>
        </w:tc>
        <w:tc>
          <w:tcPr>
            <w:tcW w:w="978"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0.0001</w:t>
            </w:r>
          </w:p>
        </w:tc>
      </w:tr>
      <w:tr w:rsidR="00DE00D1" w:rsidRPr="00491411"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10</w:t>
            </w:r>
          </w:p>
        </w:tc>
        <w:tc>
          <w:tcPr>
            <w:tcW w:w="85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0.0001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0.0001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0.0001</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0.0001</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0.0001</w:t>
            </w:r>
          </w:p>
        </w:tc>
        <w:tc>
          <w:tcPr>
            <w:tcW w:w="1007"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0.0001</w:t>
            </w:r>
          </w:p>
        </w:tc>
        <w:tc>
          <w:tcPr>
            <w:tcW w:w="978"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0.0001</w:t>
            </w:r>
          </w:p>
        </w:tc>
      </w:tr>
      <w:tr w:rsidR="00DE00D1" w:rsidRPr="00491411"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11</w:t>
            </w:r>
          </w:p>
        </w:tc>
        <w:tc>
          <w:tcPr>
            <w:tcW w:w="85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0.0001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0.0001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0.0001</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0.0001</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0.0001</w:t>
            </w:r>
          </w:p>
        </w:tc>
        <w:tc>
          <w:tcPr>
            <w:tcW w:w="1007"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0.0001</w:t>
            </w:r>
          </w:p>
        </w:tc>
        <w:tc>
          <w:tcPr>
            <w:tcW w:w="978"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0.0001</w:t>
            </w:r>
          </w:p>
        </w:tc>
      </w:tr>
      <w:tr w:rsidR="00DE00D1" w:rsidRPr="00491411"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12</w:t>
            </w:r>
          </w:p>
        </w:tc>
        <w:tc>
          <w:tcPr>
            <w:tcW w:w="85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0.0001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0.0002</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0.0002</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0.0002</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0.0002</w:t>
            </w:r>
          </w:p>
        </w:tc>
        <w:tc>
          <w:tcPr>
            <w:tcW w:w="1007"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0.0002</w:t>
            </w:r>
          </w:p>
        </w:tc>
        <w:tc>
          <w:tcPr>
            <w:tcW w:w="978"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0.0002</w:t>
            </w:r>
          </w:p>
        </w:tc>
      </w:tr>
      <w:tr w:rsidR="00DE00D1" w:rsidRPr="00491411"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13</w:t>
            </w:r>
          </w:p>
        </w:tc>
        <w:tc>
          <w:tcPr>
            <w:tcW w:w="85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0.0000</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0.0001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0.0001</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0.0001</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0.0001</w:t>
            </w:r>
          </w:p>
        </w:tc>
        <w:tc>
          <w:tcPr>
            <w:tcW w:w="1007"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0.0000</w:t>
            </w:r>
          </w:p>
        </w:tc>
        <w:tc>
          <w:tcPr>
            <w:tcW w:w="978"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0.0001</w:t>
            </w:r>
          </w:p>
        </w:tc>
      </w:tr>
      <w:tr w:rsidR="00DE00D1" w:rsidRPr="00491411" w:rsidTr="00494FC4">
        <w:trPr>
          <w:trHeight w:val="288"/>
          <w:jc w:val="center"/>
        </w:trPr>
        <w:tc>
          <w:tcPr>
            <w:tcW w:w="6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元素</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实验室</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样品</w:t>
            </w:r>
            <w:r w:rsidRPr="00491411">
              <w:rPr>
                <w:rFonts w:ascii="宋体" w:hAnsi="宋体" w:cs="宋体" w:hint="eastAsia"/>
                <w:color w:val="000000"/>
                <w:kern w:val="0"/>
                <w:sz w:val="22"/>
                <w:szCs w:val="22"/>
              </w:rPr>
              <w:br/>
              <w:t>编号</w:t>
            </w:r>
          </w:p>
        </w:tc>
        <w:tc>
          <w:tcPr>
            <w:tcW w:w="6694" w:type="dxa"/>
            <w:gridSpan w:val="7"/>
            <w:tcBorders>
              <w:top w:val="single" w:sz="4" w:space="0" w:color="auto"/>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水平数</w:t>
            </w:r>
          </w:p>
        </w:tc>
      </w:tr>
      <w:tr w:rsidR="00DE00D1" w:rsidRPr="00491411"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2</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3</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4</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5</w:t>
            </w:r>
          </w:p>
        </w:tc>
        <w:tc>
          <w:tcPr>
            <w:tcW w:w="1007"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6</w:t>
            </w:r>
          </w:p>
        </w:tc>
        <w:tc>
          <w:tcPr>
            <w:tcW w:w="978"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7</w:t>
            </w:r>
          </w:p>
        </w:tc>
      </w:tr>
      <w:tr w:rsidR="00DE00D1" w:rsidRPr="00491411" w:rsidTr="00494FC4">
        <w:trPr>
          <w:trHeight w:val="288"/>
          <w:jc w:val="center"/>
        </w:trPr>
        <w:tc>
          <w:tcPr>
            <w:tcW w:w="6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Pt</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1</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2#</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0.0050</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0.0049</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0.0050</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0.0050</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0.0049</w:t>
            </w:r>
          </w:p>
        </w:tc>
        <w:tc>
          <w:tcPr>
            <w:tcW w:w="1007"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0.0050</w:t>
            </w:r>
          </w:p>
        </w:tc>
        <w:tc>
          <w:tcPr>
            <w:tcW w:w="978"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0.0049</w:t>
            </w:r>
          </w:p>
        </w:tc>
      </w:tr>
      <w:tr w:rsidR="00DE00D1" w:rsidRPr="00491411"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2</w:t>
            </w:r>
          </w:p>
        </w:tc>
        <w:tc>
          <w:tcPr>
            <w:tcW w:w="85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0.0050</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0.0049</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0.0050</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0.0050</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0.0049</w:t>
            </w:r>
          </w:p>
        </w:tc>
        <w:tc>
          <w:tcPr>
            <w:tcW w:w="1007"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0.0050</w:t>
            </w:r>
          </w:p>
        </w:tc>
        <w:tc>
          <w:tcPr>
            <w:tcW w:w="978"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0.0049</w:t>
            </w:r>
          </w:p>
        </w:tc>
      </w:tr>
      <w:tr w:rsidR="00DE00D1" w:rsidRPr="00491411"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3</w:t>
            </w:r>
          </w:p>
        </w:tc>
        <w:tc>
          <w:tcPr>
            <w:tcW w:w="85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0.0046</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0.0047</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0.0046</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0.0050</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0.0047</w:t>
            </w:r>
          </w:p>
        </w:tc>
        <w:tc>
          <w:tcPr>
            <w:tcW w:w="1007"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0.0047</w:t>
            </w:r>
          </w:p>
        </w:tc>
        <w:tc>
          <w:tcPr>
            <w:tcW w:w="978"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0.0047</w:t>
            </w:r>
          </w:p>
        </w:tc>
      </w:tr>
      <w:tr w:rsidR="00DE00D1" w:rsidRPr="00491411"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4</w:t>
            </w:r>
          </w:p>
        </w:tc>
        <w:tc>
          <w:tcPr>
            <w:tcW w:w="85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0.0048</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0.0048</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0.0048</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0.0048</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0.0049</w:t>
            </w:r>
          </w:p>
        </w:tc>
        <w:tc>
          <w:tcPr>
            <w:tcW w:w="1007"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0.0051</w:t>
            </w:r>
          </w:p>
        </w:tc>
        <w:tc>
          <w:tcPr>
            <w:tcW w:w="978"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0.0050</w:t>
            </w:r>
          </w:p>
        </w:tc>
      </w:tr>
      <w:tr w:rsidR="00DE00D1" w:rsidRPr="00491411"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5</w:t>
            </w:r>
          </w:p>
        </w:tc>
        <w:tc>
          <w:tcPr>
            <w:tcW w:w="85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0.0051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0.0052</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0.0050</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0.0052</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0.0052</w:t>
            </w:r>
          </w:p>
        </w:tc>
        <w:tc>
          <w:tcPr>
            <w:tcW w:w="1007"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0.0055</w:t>
            </w:r>
          </w:p>
        </w:tc>
        <w:tc>
          <w:tcPr>
            <w:tcW w:w="978"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0.0053</w:t>
            </w:r>
          </w:p>
        </w:tc>
      </w:tr>
      <w:tr w:rsidR="00DE00D1" w:rsidRPr="00491411"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6</w:t>
            </w:r>
          </w:p>
        </w:tc>
        <w:tc>
          <w:tcPr>
            <w:tcW w:w="85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0.0049</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0.0049</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0.0050</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0.0050</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0.0051</w:t>
            </w:r>
          </w:p>
        </w:tc>
        <w:tc>
          <w:tcPr>
            <w:tcW w:w="1007"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0.0050</w:t>
            </w:r>
          </w:p>
        </w:tc>
        <w:tc>
          <w:tcPr>
            <w:tcW w:w="978"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0.0050</w:t>
            </w:r>
          </w:p>
        </w:tc>
      </w:tr>
      <w:tr w:rsidR="00DE00D1" w:rsidRPr="00491411"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7</w:t>
            </w:r>
          </w:p>
        </w:tc>
        <w:tc>
          <w:tcPr>
            <w:tcW w:w="85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0.0049</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0.0054</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0.0053</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0.0053</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0.0051</w:t>
            </w:r>
          </w:p>
        </w:tc>
        <w:tc>
          <w:tcPr>
            <w:tcW w:w="1007"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0.0051</w:t>
            </w:r>
          </w:p>
        </w:tc>
        <w:tc>
          <w:tcPr>
            <w:tcW w:w="978"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0.0051</w:t>
            </w:r>
          </w:p>
        </w:tc>
      </w:tr>
      <w:tr w:rsidR="00DE00D1" w:rsidRPr="00491411"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8</w:t>
            </w:r>
          </w:p>
        </w:tc>
        <w:tc>
          <w:tcPr>
            <w:tcW w:w="85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0.0047</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0.0045</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0.0048</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0.0046</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0.0049</w:t>
            </w:r>
          </w:p>
        </w:tc>
        <w:tc>
          <w:tcPr>
            <w:tcW w:w="1007"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0.0047</w:t>
            </w:r>
          </w:p>
        </w:tc>
        <w:tc>
          <w:tcPr>
            <w:tcW w:w="978"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0.0046</w:t>
            </w:r>
          </w:p>
        </w:tc>
      </w:tr>
      <w:tr w:rsidR="00DE00D1" w:rsidRPr="00491411"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9</w:t>
            </w:r>
          </w:p>
        </w:tc>
        <w:tc>
          <w:tcPr>
            <w:tcW w:w="85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0.0050</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0.0052</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0.0049</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0.0049</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0.0050</w:t>
            </w:r>
          </w:p>
        </w:tc>
        <w:tc>
          <w:tcPr>
            <w:tcW w:w="1007"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0.0050</w:t>
            </w:r>
          </w:p>
        </w:tc>
        <w:tc>
          <w:tcPr>
            <w:tcW w:w="978"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0.0049</w:t>
            </w:r>
          </w:p>
        </w:tc>
      </w:tr>
      <w:tr w:rsidR="00DE00D1" w:rsidRPr="00491411"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10</w:t>
            </w:r>
          </w:p>
        </w:tc>
        <w:tc>
          <w:tcPr>
            <w:tcW w:w="85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0.0048</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0.0050</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0.0049</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0.0048</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0.0047</w:t>
            </w:r>
          </w:p>
        </w:tc>
        <w:tc>
          <w:tcPr>
            <w:tcW w:w="1007"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0.0049</w:t>
            </w:r>
          </w:p>
        </w:tc>
        <w:tc>
          <w:tcPr>
            <w:tcW w:w="978"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0.0050</w:t>
            </w:r>
          </w:p>
        </w:tc>
      </w:tr>
      <w:tr w:rsidR="00DE00D1" w:rsidRPr="00491411"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11</w:t>
            </w:r>
          </w:p>
        </w:tc>
        <w:tc>
          <w:tcPr>
            <w:tcW w:w="85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0.0050</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0.0050</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0.0050</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0.0049</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0.0050</w:t>
            </w:r>
          </w:p>
        </w:tc>
        <w:tc>
          <w:tcPr>
            <w:tcW w:w="1007"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0.0051</w:t>
            </w:r>
          </w:p>
        </w:tc>
        <w:tc>
          <w:tcPr>
            <w:tcW w:w="978"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0.0050</w:t>
            </w:r>
          </w:p>
        </w:tc>
      </w:tr>
      <w:tr w:rsidR="00DE00D1" w:rsidRPr="00491411"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12</w:t>
            </w:r>
          </w:p>
        </w:tc>
        <w:tc>
          <w:tcPr>
            <w:tcW w:w="85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0.0048</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0.0049</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0.0049</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0.0051</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0.0050</w:t>
            </w:r>
          </w:p>
        </w:tc>
        <w:tc>
          <w:tcPr>
            <w:tcW w:w="1007"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0.0048</w:t>
            </w:r>
          </w:p>
        </w:tc>
        <w:tc>
          <w:tcPr>
            <w:tcW w:w="978"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0.0048</w:t>
            </w:r>
          </w:p>
        </w:tc>
      </w:tr>
      <w:tr w:rsidR="00DE00D1" w:rsidRPr="00491411"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13</w:t>
            </w:r>
          </w:p>
        </w:tc>
        <w:tc>
          <w:tcPr>
            <w:tcW w:w="85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0.0051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0.0049</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0.0050</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0.0052</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0.0051</w:t>
            </w:r>
          </w:p>
        </w:tc>
        <w:tc>
          <w:tcPr>
            <w:tcW w:w="1007"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0.0048</w:t>
            </w:r>
          </w:p>
        </w:tc>
        <w:tc>
          <w:tcPr>
            <w:tcW w:w="978"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0.0049</w:t>
            </w:r>
          </w:p>
        </w:tc>
      </w:tr>
      <w:tr w:rsidR="00DE00D1" w:rsidRPr="00491411"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14</w:t>
            </w:r>
          </w:p>
        </w:tc>
        <w:tc>
          <w:tcPr>
            <w:tcW w:w="85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0.0048</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0.0049</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0.0050</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0.0049</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0.0049</w:t>
            </w:r>
          </w:p>
        </w:tc>
        <w:tc>
          <w:tcPr>
            <w:tcW w:w="1007"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0.0048</w:t>
            </w:r>
          </w:p>
        </w:tc>
        <w:tc>
          <w:tcPr>
            <w:tcW w:w="978"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0.0050</w:t>
            </w:r>
          </w:p>
        </w:tc>
      </w:tr>
      <w:tr w:rsidR="00DE00D1" w:rsidRPr="00491411"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15</w:t>
            </w:r>
          </w:p>
        </w:tc>
        <w:tc>
          <w:tcPr>
            <w:tcW w:w="85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0.0050</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0.0051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0.0048</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0.0049</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0.0049</w:t>
            </w:r>
          </w:p>
        </w:tc>
        <w:tc>
          <w:tcPr>
            <w:tcW w:w="1007"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0.0050</w:t>
            </w:r>
          </w:p>
        </w:tc>
        <w:tc>
          <w:tcPr>
            <w:tcW w:w="978"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0.0051</w:t>
            </w:r>
          </w:p>
        </w:tc>
      </w:tr>
      <w:tr w:rsidR="00DE00D1" w:rsidRPr="00491411"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16</w:t>
            </w:r>
          </w:p>
        </w:tc>
        <w:tc>
          <w:tcPr>
            <w:tcW w:w="85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0.0048</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0.0050</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0.0052</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0.0050</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0.0051</w:t>
            </w:r>
          </w:p>
        </w:tc>
        <w:tc>
          <w:tcPr>
            <w:tcW w:w="1007"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0.0050</w:t>
            </w:r>
          </w:p>
        </w:tc>
        <w:tc>
          <w:tcPr>
            <w:tcW w:w="978"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0.0050</w:t>
            </w:r>
          </w:p>
        </w:tc>
      </w:tr>
      <w:tr w:rsidR="00DE00D1" w:rsidRPr="00491411"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17</w:t>
            </w:r>
          </w:p>
        </w:tc>
        <w:tc>
          <w:tcPr>
            <w:tcW w:w="85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0.0053</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0.0051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0.0051</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0.0049</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0.0052</w:t>
            </w:r>
          </w:p>
        </w:tc>
        <w:tc>
          <w:tcPr>
            <w:tcW w:w="1007"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0.0052</w:t>
            </w:r>
          </w:p>
        </w:tc>
        <w:tc>
          <w:tcPr>
            <w:tcW w:w="978"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0.0053</w:t>
            </w:r>
          </w:p>
        </w:tc>
      </w:tr>
      <w:tr w:rsidR="00DE00D1" w:rsidRPr="00491411"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18</w:t>
            </w:r>
          </w:p>
        </w:tc>
        <w:tc>
          <w:tcPr>
            <w:tcW w:w="85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0.0042</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0.0041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0.0045</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0.0045</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0.0042</w:t>
            </w:r>
          </w:p>
        </w:tc>
        <w:tc>
          <w:tcPr>
            <w:tcW w:w="1007"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0.0040</w:t>
            </w:r>
          </w:p>
        </w:tc>
        <w:tc>
          <w:tcPr>
            <w:tcW w:w="978"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0.0045</w:t>
            </w:r>
          </w:p>
        </w:tc>
      </w:tr>
      <w:tr w:rsidR="00DE00D1" w:rsidRPr="00491411"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19</w:t>
            </w:r>
          </w:p>
        </w:tc>
        <w:tc>
          <w:tcPr>
            <w:tcW w:w="85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0.0049</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0.0048</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0.0048</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0.0047</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0.0048</w:t>
            </w:r>
          </w:p>
        </w:tc>
        <w:tc>
          <w:tcPr>
            <w:tcW w:w="1007"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0.0049</w:t>
            </w:r>
          </w:p>
        </w:tc>
        <w:tc>
          <w:tcPr>
            <w:tcW w:w="978"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0.0047</w:t>
            </w:r>
          </w:p>
        </w:tc>
      </w:tr>
      <w:tr w:rsidR="00DE00D1" w:rsidRPr="00491411"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20</w:t>
            </w:r>
          </w:p>
        </w:tc>
        <w:tc>
          <w:tcPr>
            <w:tcW w:w="85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0.0048</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0.0049</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0.0049</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0.0051</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0.0050</w:t>
            </w:r>
          </w:p>
        </w:tc>
        <w:tc>
          <w:tcPr>
            <w:tcW w:w="1007"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0.0048</w:t>
            </w:r>
          </w:p>
        </w:tc>
        <w:tc>
          <w:tcPr>
            <w:tcW w:w="978"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0.0048</w:t>
            </w:r>
          </w:p>
        </w:tc>
      </w:tr>
      <w:tr w:rsidR="00DE00D1" w:rsidRPr="00491411" w:rsidTr="00494FC4">
        <w:trPr>
          <w:trHeight w:val="288"/>
          <w:jc w:val="center"/>
        </w:trPr>
        <w:tc>
          <w:tcPr>
            <w:tcW w:w="6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元素</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实验室</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样品</w:t>
            </w:r>
            <w:r w:rsidRPr="00491411">
              <w:rPr>
                <w:rFonts w:ascii="宋体" w:hAnsi="宋体" w:cs="宋体" w:hint="eastAsia"/>
                <w:color w:val="000000"/>
                <w:kern w:val="0"/>
                <w:sz w:val="22"/>
                <w:szCs w:val="22"/>
              </w:rPr>
              <w:br/>
              <w:t>编号</w:t>
            </w:r>
          </w:p>
        </w:tc>
        <w:tc>
          <w:tcPr>
            <w:tcW w:w="6694" w:type="dxa"/>
            <w:gridSpan w:val="7"/>
            <w:tcBorders>
              <w:top w:val="single" w:sz="4" w:space="0" w:color="auto"/>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水平数</w:t>
            </w:r>
          </w:p>
        </w:tc>
      </w:tr>
      <w:tr w:rsidR="00DE00D1" w:rsidRPr="00491411"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2</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3</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4</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5</w:t>
            </w:r>
          </w:p>
        </w:tc>
        <w:tc>
          <w:tcPr>
            <w:tcW w:w="1007"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6</w:t>
            </w:r>
          </w:p>
        </w:tc>
        <w:tc>
          <w:tcPr>
            <w:tcW w:w="978"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7</w:t>
            </w:r>
          </w:p>
        </w:tc>
      </w:tr>
      <w:tr w:rsidR="00DE00D1" w:rsidRPr="00491411" w:rsidTr="00494FC4">
        <w:trPr>
          <w:trHeight w:val="288"/>
          <w:jc w:val="center"/>
        </w:trPr>
        <w:tc>
          <w:tcPr>
            <w:tcW w:w="6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lastRenderedPageBreak/>
              <w:t>Pt</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1</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3#</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0.0099</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0.0100</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0.0101</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0.0101</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0.0101</w:t>
            </w:r>
          </w:p>
        </w:tc>
        <w:tc>
          <w:tcPr>
            <w:tcW w:w="1007"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0.0101</w:t>
            </w:r>
          </w:p>
        </w:tc>
        <w:tc>
          <w:tcPr>
            <w:tcW w:w="978"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0.0101</w:t>
            </w:r>
          </w:p>
        </w:tc>
      </w:tr>
      <w:tr w:rsidR="00DE00D1" w:rsidRPr="00491411"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2</w:t>
            </w:r>
          </w:p>
        </w:tc>
        <w:tc>
          <w:tcPr>
            <w:tcW w:w="85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0.0099</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0.0100</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0.0101</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0.0101</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0.0101</w:t>
            </w:r>
          </w:p>
        </w:tc>
        <w:tc>
          <w:tcPr>
            <w:tcW w:w="1007"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0.0101</w:t>
            </w:r>
          </w:p>
        </w:tc>
        <w:tc>
          <w:tcPr>
            <w:tcW w:w="978"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0.0101</w:t>
            </w:r>
          </w:p>
        </w:tc>
      </w:tr>
      <w:tr w:rsidR="00DE00D1" w:rsidRPr="00491411"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3</w:t>
            </w:r>
          </w:p>
        </w:tc>
        <w:tc>
          <w:tcPr>
            <w:tcW w:w="85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0.0099</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0.0100</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0.0100</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0.0102</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0.0100</w:t>
            </w:r>
          </w:p>
        </w:tc>
        <w:tc>
          <w:tcPr>
            <w:tcW w:w="1007"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0.0101</w:t>
            </w:r>
          </w:p>
        </w:tc>
        <w:tc>
          <w:tcPr>
            <w:tcW w:w="978"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0.0101</w:t>
            </w:r>
          </w:p>
        </w:tc>
      </w:tr>
      <w:tr w:rsidR="00DE00D1" w:rsidRPr="00491411"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4</w:t>
            </w:r>
          </w:p>
        </w:tc>
        <w:tc>
          <w:tcPr>
            <w:tcW w:w="85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0.0097</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0.0097</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0.0097</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0.0097</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0.0098</w:t>
            </w:r>
          </w:p>
        </w:tc>
        <w:tc>
          <w:tcPr>
            <w:tcW w:w="1007"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0.0098</w:t>
            </w:r>
          </w:p>
        </w:tc>
        <w:tc>
          <w:tcPr>
            <w:tcW w:w="978"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0.0097</w:t>
            </w:r>
          </w:p>
        </w:tc>
      </w:tr>
      <w:tr w:rsidR="00DE00D1" w:rsidRPr="00491411"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5</w:t>
            </w:r>
          </w:p>
        </w:tc>
        <w:tc>
          <w:tcPr>
            <w:tcW w:w="85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0.0096</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0.0094</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0.0093</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0.0090</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0.0092</w:t>
            </w:r>
          </w:p>
        </w:tc>
        <w:tc>
          <w:tcPr>
            <w:tcW w:w="1007"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0.0094</w:t>
            </w:r>
          </w:p>
        </w:tc>
        <w:tc>
          <w:tcPr>
            <w:tcW w:w="978"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0.0093</w:t>
            </w:r>
          </w:p>
        </w:tc>
      </w:tr>
      <w:tr w:rsidR="00DE00D1" w:rsidRPr="00491411"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6</w:t>
            </w:r>
          </w:p>
        </w:tc>
        <w:tc>
          <w:tcPr>
            <w:tcW w:w="85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0.0100</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0.0099</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0.0102</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0.0103</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0.0099</w:t>
            </w:r>
          </w:p>
        </w:tc>
        <w:tc>
          <w:tcPr>
            <w:tcW w:w="1007"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0.0101</w:t>
            </w:r>
          </w:p>
        </w:tc>
        <w:tc>
          <w:tcPr>
            <w:tcW w:w="978"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0.0101</w:t>
            </w:r>
          </w:p>
        </w:tc>
      </w:tr>
      <w:tr w:rsidR="00DE00D1" w:rsidRPr="00491411"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7</w:t>
            </w:r>
          </w:p>
        </w:tc>
        <w:tc>
          <w:tcPr>
            <w:tcW w:w="85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0.0099</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0.0097</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0.0097</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0.0098</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0.0098</w:t>
            </w:r>
          </w:p>
        </w:tc>
        <w:tc>
          <w:tcPr>
            <w:tcW w:w="1007"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0.0099</w:t>
            </w:r>
          </w:p>
        </w:tc>
        <w:tc>
          <w:tcPr>
            <w:tcW w:w="978"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0.0099</w:t>
            </w:r>
          </w:p>
        </w:tc>
      </w:tr>
      <w:tr w:rsidR="00DE00D1" w:rsidRPr="00491411"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8</w:t>
            </w:r>
          </w:p>
        </w:tc>
        <w:tc>
          <w:tcPr>
            <w:tcW w:w="85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0.0099</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0.0098</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0.0098</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0.0099</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0.0099</w:t>
            </w:r>
          </w:p>
        </w:tc>
        <w:tc>
          <w:tcPr>
            <w:tcW w:w="1007"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0.0099</w:t>
            </w:r>
          </w:p>
        </w:tc>
        <w:tc>
          <w:tcPr>
            <w:tcW w:w="978"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0.0098</w:t>
            </w:r>
          </w:p>
        </w:tc>
      </w:tr>
      <w:tr w:rsidR="00DE00D1" w:rsidRPr="00491411"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9</w:t>
            </w:r>
          </w:p>
        </w:tc>
        <w:tc>
          <w:tcPr>
            <w:tcW w:w="85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0.0102</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0.0100</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0.0101</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0.0103</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0.0105</w:t>
            </w:r>
          </w:p>
        </w:tc>
        <w:tc>
          <w:tcPr>
            <w:tcW w:w="1007"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0.0099</w:t>
            </w:r>
          </w:p>
        </w:tc>
        <w:tc>
          <w:tcPr>
            <w:tcW w:w="978"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0.0101</w:t>
            </w:r>
          </w:p>
        </w:tc>
      </w:tr>
      <w:tr w:rsidR="00DE00D1" w:rsidRPr="00491411"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10</w:t>
            </w:r>
          </w:p>
        </w:tc>
        <w:tc>
          <w:tcPr>
            <w:tcW w:w="85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0.0101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0.0102</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0.0100</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0.0102</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0.0101</w:t>
            </w:r>
          </w:p>
        </w:tc>
        <w:tc>
          <w:tcPr>
            <w:tcW w:w="1007"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0.0103</w:t>
            </w:r>
          </w:p>
        </w:tc>
        <w:tc>
          <w:tcPr>
            <w:tcW w:w="978"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0.0104</w:t>
            </w:r>
          </w:p>
        </w:tc>
      </w:tr>
      <w:tr w:rsidR="00DE00D1" w:rsidRPr="00491411"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11</w:t>
            </w:r>
          </w:p>
        </w:tc>
        <w:tc>
          <w:tcPr>
            <w:tcW w:w="85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0.0101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0.0101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0.0101</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0.0101</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0.0100</w:t>
            </w:r>
          </w:p>
        </w:tc>
        <w:tc>
          <w:tcPr>
            <w:tcW w:w="1007"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0.0100</w:t>
            </w:r>
          </w:p>
        </w:tc>
        <w:tc>
          <w:tcPr>
            <w:tcW w:w="978"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0.0100</w:t>
            </w:r>
          </w:p>
        </w:tc>
      </w:tr>
      <w:tr w:rsidR="00DE00D1" w:rsidRPr="00491411"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12</w:t>
            </w:r>
          </w:p>
        </w:tc>
        <w:tc>
          <w:tcPr>
            <w:tcW w:w="85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0.0101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0.0101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0.0101</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0.0099</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0.0102</w:t>
            </w:r>
          </w:p>
        </w:tc>
        <w:tc>
          <w:tcPr>
            <w:tcW w:w="1007"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0.0101</w:t>
            </w:r>
          </w:p>
        </w:tc>
        <w:tc>
          <w:tcPr>
            <w:tcW w:w="978"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0.0100</w:t>
            </w:r>
          </w:p>
        </w:tc>
      </w:tr>
      <w:tr w:rsidR="00DE00D1" w:rsidRPr="00491411"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13</w:t>
            </w:r>
          </w:p>
        </w:tc>
        <w:tc>
          <w:tcPr>
            <w:tcW w:w="85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0.0101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0.0101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0.0101</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0.0101</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0.0100</w:t>
            </w:r>
          </w:p>
        </w:tc>
        <w:tc>
          <w:tcPr>
            <w:tcW w:w="1007"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0.0099</w:t>
            </w:r>
          </w:p>
        </w:tc>
        <w:tc>
          <w:tcPr>
            <w:tcW w:w="978"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0.0103</w:t>
            </w:r>
          </w:p>
        </w:tc>
      </w:tr>
      <w:tr w:rsidR="00DE00D1" w:rsidRPr="00491411"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14</w:t>
            </w:r>
          </w:p>
        </w:tc>
        <w:tc>
          <w:tcPr>
            <w:tcW w:w="85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0.0099</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0.0102</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0.0101</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0.0100</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0.0101</w:t>
            </w:r>
          </w:p>
        </w:tc>
        <w:tc>
          <w:tcPr>
            <w:tcW w:w="1007"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0.0102</w:t>
            </w:r>
          </w:p>
        </w:tc>
        <w:tc>
          <w:tcPr>
            <w:tcW w:w="978"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0.0099</w:t>
            </w:r>
          </w:p>
        </w:tc>
      </w:tr>
      <w:tr w:rsidR="00DE00D1" w:rsidRPr="00491411"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15</w:t>
            </w:r>
          </w:p>
        </w:tc>
        <w:tc>
          <w:tcPr>
            <w:tcW w:w="85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0.0101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0.0099</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0.0099</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0.0098</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0.0101</w:t>
            </w:r>
          </w:p>
        </w:tc>
        <w:tc>
          <w:tcPr>
            <w:tcW w:w="1007"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0.0103</w:t>
            </w:r>
          </w:p>
        </w:tc>
        <w:tc>
          <w:tcPr>
            <w:tcW w:w="978"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0.0104</w:t>
            </w:r>
          </w:p>
        </w:tc>
      </w:tr>
      <w:tr w:rsidR="00DE00D1" w:rsidRPr="00491411"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16</w:t>
            </w:r>
          </w:p>
        </w:tc>
        <w:tc>
          <w:tcPr>
            <w:tcW w:w="85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0.0098</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0.0100</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0.0102</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0.0100</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0.0100</w:t>
            </w:r>
          </w:p>
        </w:tc>
        <w:tc>
          <w:tcPr>
            <w:tcW w:w="1007"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0.0101</w:t>
            </w:r>
          </w:p>
        </w:tc>
        <w:tc>
          <w:tcPr>
            <w:tcW w:w="978"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0.0100</w:t>
            </w:r>
          </w:p>
        </w:tc>
      </w:tr>
      <w:tr w:rsidR="00DE00D1" w:rsidRPr="00491411"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17</w:t>
            </w:r>
          </w:p>
        </w:tc>
        <w:tc>
          <w:tcPr>
            <w:tcW w:w="85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0.0103</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0.0104</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0.0100</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0.0100</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0.0101</w:t>
            </w:r>
          </w:p>
        </w:tc>
        <w:tc>
          <w:tcPr>
            <w:tcW w:w="1007"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0.0103</w:t>
            </w:r>
          </w:p>
        </w:tc>
        <w:tc>
          <w:tcPr>
            <w:tcW w:w="978"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0.0104</w:t>
            </w:r>
          </w:p>
        </w:tc>
      </w:tr>
      <w:tr w:rsidR="00DE00D1" w:rsidRPr="00491411"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18</w:t>
            </w:r>
          </w:p>
        </w:tc>
        <w:tc>
          <w:tcPr>
            <w:tcW w:w="85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0.0096</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0.0092</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0.0099</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0.0096</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0.0117</w:t>
            </w:r>
          </w:p>
        </w:tc>
        <w:tc>
          <w:tcPr>
            <w:tcW w:w="1007"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0.0094</w:t>
            </w:r>
          </w:p>
        </w:tc>
        <w:tc>
          <w:tcPr>
            <w:tcW w:w="978"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0.0109</w:t>
            </w:r>
          </w:p>
        </w:tc>
      </w:tr>
      <w:tr w:rsidR="00DE00D1" w:rsidRPr="00491411"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19</w:t>
            </w:r>
          </w:p>
        </w:tc>
        <w:tc>
          <w:tcPr>
            <w:tcW w:w="85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0.0100</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0.0099</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0.0100</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0.0099</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0.0098</w:t>
            </w:r>
          </w:p>
        </w:tc>
        <w:tc>
          <w:tcPr>
            <w:tcW w:w="1007"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0.0098</w:t>
            </w:r>
          </w:p>
        </w:tc>
        <w:tc>
          <w:tcPr>
            <w:tcW w:w="978"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0.0098</w:t>
            </w:r>
          </w:p>
        </w:tc>
      </w:tr>
      <w:tr w:rsidR="00DE00D1" w:rsidRPr="00491411"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20</w:t>
            </w:r>
          </w:p>
        </w:tc>
        <w:tc>
          <w:tcPr>
            <w:tcW w:w="85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0.0101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0.0101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0.0101</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0.0099</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0.0102</w:t>
            </w:r>
          </w:p>
        </w:tc>
        <w:tc>
          <w:tcPr>
            <w:tcW w:w="1007"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0.0101</w:t>
            </w:r>
          </w:p>
        </w:tc>
        <w:tc>
          <w:tcPr>
            <w:tcW w:w="978"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0.0100</w:t>
            </w:r>
          </w:p>
        </w:tc>
      </w:tr>
      <w:tr w:rsidR="00DE00D1" w:rsidRPr="00491411" w:rsidTr="00494FC4">
        <w:trPr>
          <w:trHeight w:val="288"/>
          <w:jc w:val="center"/>
        </w:trPr>
        <w:tc>
          <w:tcPr>
            <w:tcW w:w="6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元素</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实验室</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样品</w:t>
            </w:r>
            <w:r w:rsidRPr="00491411">
              <w:rPr>
                <w:rFonts w:ascii="宋体" w:hAnsi="宋体" w:cs="宋体" w:hint="eastAsia"/>
                <w:color w:val="000000"/>
                <w:kern w:val="0"/>
                <w:sz w:val="22"/>
                <w:szCs w:val="22"/>
              </w:rPr>
              <w:br/>
              <w:t>编号</w:t>
            </w:r>
          </w:p>
        </w:tc>
        <w:tc>
          <w:tcPr>
            <w:tcW w:w="6694" w:type="dxa"/>
            <w:gridSpan w:val="7"/>
            <w:tcBorders>
              <w:top w:val="single" w:sz="4" w:space="0" w:color="auto"/>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水平数</w:t>
            </w:r>
          </w:p>
        </w:tc>
      </w:tr>
      <w:tr w:rsidR="00DE00D1" w:rsidRPr="00491411"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2</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3</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4</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5</w:t>
            </w:r>
          </w:p>
        </w:tc>
        <w:tc>
          <w:tcPr>
            <w:tcW w:w="1007"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6</w:t>
            </w:r>
          </w:p>
        </w:tc>
        <w:tc>
          <w:tcPr>
            <w:tcW w:w="978"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7</w:t>
            </w:r>
          </w:p>
        </w:tc>
      </w:tr>
      <w:tr w:rsidR="00DE00D1" w:rsidRPr="00491411" w:rsidTr="00494FC4">
        <w:trPr>
          <w:trHeight w:val="288"/>
          <w:jc w:val="center"/>
        </w:trPr>
        <w:tc>
          <w:tcPr>
            <w:tcW w:w="6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Pt</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1</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4#</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0.0201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0.0202</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0.0202</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0.0202</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0.0199</w:t>
            </w:r>
          </w:p>
        </w:tc>
        <w:tc>
          <w:tcPr>
            <w:tcW w:w="1007"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0.0199</w:t>
            </w:r>
          </w:p>
        </w:tc>
        <w:tc>
          <w:tcPr>
            <w:tcW w:w="978"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0.0199</w:t>
            </w:r>
          </w:p>
        </w:tc>
      </w:tr>
      <w:tr w:rsidR="00DE00D1" w:rsidRPr="00491411"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2</w:t>
            </w:r>
          </w:p>
        </w:tc>
        <w:tc>
          <w:tcPr>
            <w:tcW w:w="85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0.0201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0.0202</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0.0202</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0.0202</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0.0199</w:t>
            </w:r>
          </w:p>
        </w:tc>
        <w:tc>
          <w:tcPr>
            <w:tcW w:w="1007"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0.0199</w:t>
            </w:r>
          </w:p>
        </w:tc>
        <w:tc>
          <w:tcPr>
            <w:tcW w:w="978"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0.0199</w:t>
            </w:r>
          </w:p>
        </w:tc>
      </w:tr>
      <w:tr w:rsidR="00DE00D1" w:rsidRPr="00491411"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3</w:t>
            </w:r>
          </w:p>
        </w:tc>
        <w:tc>
          <w:tcPr>
            <w:tcW w:w="85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0.0181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0.0192</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0.0216</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0.0185</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0.0196</w:t>
            </w:r>
          </w:p>
        </w:tc>
        <w:tc>
          <w:tcPr>
            <w:tcW w:w="1007"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0.0203</w:t>
            </w:r>
          </w:p>
        </w:tc>
        <w:tc>
          <w:tcPr>
            <w:tcW w:w="978"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0.0194</w:t>
            </w:r>
          </w:p>
        </w:tc>
      </w:tr>
      <w:tr w:rsidR="00DE00D1" w:rsidRPr="00491411"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4</w:t>
            </w:r>
          </w:p>
        </w:tc>
        <w:tc>
          <w:tcPr>
            <w:tcW w:w="85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0.0198</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0.0176</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0.0196</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0.0198</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0.0195</w:t>
            </w:r>
          </w:p>
        </w:tc>
        <w:tc>
          <w:tcPr>
            <w:tcW w:w="1007"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0.0194</w:t>
            </w:r>
          </w:p>
        </w:tc>
        <w:tc>
          <w:tcPr>
            <w:tcW w:w="978"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0.0195</w:t>
            </w:r>
          </w:p>
        </w:tc>
      </w:tr>
      <w:tr w:rsidR="00DE00D1" w:rsidRPr="00491411"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5</w:t>
            </w:r>
          </w:p>
        </w:tc>
        <w:tc>
          <w:tcPr>
            <w:tcW w:w="85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0.0205</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0.0200</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0.0202</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0.0200</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0.0201</w:t>
            </w:r>
          </w:p>
        </w:tc>
        <w:tc>
          <w:tcPr>
            <w:tcW w:w="1007"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0.0202</w:t>
            </w:r>
          </w:p>
        </w:tc>
        <w:tc>
          <w:tcPr>
            <w:tcW w:w="978"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0.0205</w:t>
            </w:r>
          </w:p>
        </w:tc>
      </w:tr>
      <w:tr w:rsidR="00DE00D1" w:rsidRPr="00491411"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6</w:t>
            </w:r>
          </w:p>
        </w:tc>
        <w:tc>
          <w:tcPr>
            <w:tcW w:w="85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0.0197</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0.0196</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0.0199</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0.0202</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0.0195</w:t>
            </w:r>
          </w:p>
        </w:tc>
        <w:tc>
          <w:tcPr>
            <w:tcW w:w="1007"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0.0198</w:t>
            </w:r>
          </w:p>
        </w:tc>
        <w:tc>
          <w:tcPr>
            <w:tcW w:w="978"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0.0196</w:t>
            </w:r>
          </w:p>
        </w:tc>
      </w:tr>
      <w:tr w:rsidR="00DE00D1" w:rsidRPr="00491411"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7</w:t>
            </w:r>
          </w:p>
        </w:tc>
        <w:tc>
          <w:tcPr>
            <w:tcW w:w="85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0.0199</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0.0201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0.0197</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0.0197</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0.0210</w:t>
            </w:r>
          </w:p>
        </w:tc>
        <w:tc>
          <w:tcPr>
            <w:tcW w:w="1007"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0.0194</w:t>
            </w:r>
          </w:p>
        </w:tc>
        <w:tc>
          <w:tcPr>
            <w:tcW w:w="978"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0.0198</w:t>
            </w:r>
          </w:p>
        </w:tc>
      </w:tr>
      <w:tr w:rsidR="00DE00D1" w:rsidRPr="00491411"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8</w:t>
            </w:r>
          </w:p>
        </w:tc>
        <w:tc>
          <w:tcPr>
            <w:tcW w:w="85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0.0206</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0.0204</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0.0203</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0.0204</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0.0201</w:t>
            </w:r>
          </w:p>
        </w:tc>
        <w:tc>
          <w:tcPr>
            <w:tcW w:w="1007"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0.0205</w:t>
            </w:r>
          </w:p>
        </w:tc>
        <w:tc>
          <w:tcPr>
            <w:tcW w:w="978"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0.0202</w:t>
            </w:r>
          </w:p>
        </w:tc>
      </w:tr>
      <w:tr w:rsidR="00DE00D1" w:rsidRPr="00491411"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9</w:t>
            </w:r>
          </w:p>
        </w:tc>
        <w:tc>
          <w:tcPr>
            <w:tcW w:w="85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0.0199</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0.0197</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0.0200</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0.0198</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0.0199</w:t>
            </w:r>
          </w:p>
        </w:tc>
        <w:tc>
          <w:tcPr>
            <w:tcW w:w="1007"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0.0199</w:t>
            </w:r>
          </w:p>
        </w:tc>
        <w:tc>
          <w:tcPr>
            <w:tcW w:w="978"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0.0199</w:t>
            </w:r>
          </w:p>
        </w:tc>
      </w:tr>
      <w:tr w:rsidR="00DE00D1" w:rsidRPr="00491411"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10</w:t>
            </w:r>
          </w:p>
        </w:tc>
        <w:tc>
          <w:tcPr>
            <w:tcW w:w="85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0.0198</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0.0200</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0.0199</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0.0200</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0.0201</w:t>
            </w:r>
          </w:p>
        </w:tc>
        <w:tc>
          <w:tcPr>
            <w:tcW w:w="1007"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0.0199</w:t>
            </w:r>
          </w:p>
        </w:tc>
        <w:tc>
          <w:tcPr>
            <w:tcW w:w="978"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0.0200</w:t>
            </w:r>
          </w:p>
        </w:tc>
      </w:tr>
      <w:tr w:rsidR="00DE00D1" w:rsidRPr="00491411"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11</w:t>
            </w:r>
          </w:p>
        </w:tc>
        <w:tc>
          <w:tcPr>
            <w:tcW w:w="85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0.0202</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0.0202</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0.0201</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0.0201</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0.0201</w:t>
            </w:r>
          </w:p>
        </w:tc>
        <w:tc>
          <w:tcPr>
            <w:tcW w:w="1007"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0.0202</w:t>
            </w:r>
          </w:p>
        </w:tc>
        <w:tc>
          <w:tcPr>
            <w:tcW w:w="978"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0.0201</w:t>
            </w:r>
          </w:p>
        </w:tc>
      </w:tr>
      <w:tr w:rsidR="00DE00D1" w:rsidRPr="00491411"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12</w:t>
            </w:r>
          </w:p>
        </w:tc>
        <w:tc>
          <w:tcPr>
            <w:tcW w:w="85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0.0199</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0.0198</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0.0200</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0.0199</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0.0201</w:t>
            </w:r>
          </w:p>
        </w:tc>
        <w:tc>
          <w:tcPr>
            <w:tcW w:w="1007"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0.0199</w:t>
            </w:r>
          </w:p>
        </w:tc>
        <w:tc>
          <w:tcPr>
            <w:tcW w:w="978"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0.0198</w:t>
            </w:r>
          </w:p>
        </w:tc>
      </w:tr>
      <w:tr w:rsidR="00DE00D1" w:rsidRPr="00491411"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13</w:t>
            </w:r>
          </w:p>
        </w:tc>
        <w:tc>
          <w:tcPr>
            <w:tcW w:w="85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0.0212</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0.0206</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0.0203</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0.0204</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0.0190</w:t>
            </w:r>
          </w:p>
        </w:tc>
        <w:tc>
          <w:tcPr>
            <w:tcW w:w="1007"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0.0199</w:t>
            </w:r>
          </w:p>
        </w:tc>
        <w:tc>
          <w:tcPr>
            <w:tcW w:w="978"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0.0197</w:t>
            </w:r>
          </w:p>
        </w:tc>
      </w:tr>
      <w:tr w:rsidR="00DE00D1" w:rsidRPr="00491411"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14</w:t>
            </w:r>
          </w:p>
        </w:tc>
        <w:tc>
          <w:tcPr>
            <w:tcW w:w="85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0.0203</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0.0201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0.0205</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0.0201</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0.0207</w:t>
            </w:r>
          </w:p>
        </w:tc>
        <w:tc>
          <w:tcPr>
            <w:tcW w:w="1007"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0.0201</w:t>
            </w:r>
          </w:p>
        </w:tc>
        <w:tc>
          <w:tcPr>
            <w:tcW w:w="978"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0.0201</w:t>
            </w:r>
          </w:p>
        </w:tc>
      </w:tr>
      <w:tr w:rsidR="00DE00D1" w:rsidRPr="00491411"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15</w:t>
            </w:r>
          </w:p>
        </w:tc>
        <w:tc>
          <w:tcPr>
            <w:tcW w:w="85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0.0206</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0.0211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0.0213</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0.0218</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0.0217</w:t>
            </w:r>
          </w:p>
        </w:tc>
        <w:tc>
          <w:tcPr>
            <w:tcW w:w="1007"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0.0207</w:t>
            </w:r>
          </w:p>
        </w:tc>
        <w:tc>
          <w:tcPr>
            <w:tcW w:w="978"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0.0197</w:t>
            </w:r>
          </w:p>
        </w:tc>
      </w:tr>
      <w:tr w:rsidR="00DE00D1" w:rsidRPr="00491411"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16</w:t>
            </w:r>
          </w:p>
        </w:tc>
        <w:tc>
          <w:tcPr>
            <w:tcW w:w="85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0.0202</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0.0199</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0.0197</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0.0198</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0.0196</w:t>
            </w:r>
          </w:p>
        </w:tc>
        <w:tc>
          <w:tcPr>
            <w:tcW w:w="1007"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0.0203</w:t>
            </w:r>
          </w:p>
        </w:tc>
        <w:tc>
          <w:tcPr>
            <w:tcW w:w="978"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0.0192</w:t>
            </w:r>
          </w:p>
        </w:tc>
      </w:tr>
      <w:tr w:rsidR="00DE00D1" w:rsidRPr="00491411"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17</w:t>
            </w:r>
          </w:p>
        </w:tc>
        <w:tc>
          <w:tcPr>
            <w:tcW w:w="85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0.0199</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0.0200</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0.0199</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0.0198</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0.0199</w:t>
            </w:r>
          </w:p>
        </w:tc>
        <w:tc>
          <w:tcPr>
            <w:tcW w:w="1007"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0.0200</w:t>
            </w:r>
          </w:p>
        </w:tc>
        <w:tc>
          <w:tcPr>
            <w:tcW w:w="978"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0.0200</w:t>
            </w:r>
          </w:p>
        </w:tc>
      </w:tr>
      <w:tr w:rsidR="00DE00D1" w:rsidRPr="00491411"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18</w:t>
            </w:r>
          </w:p>
        </w:tc>
        <w:tc>
          <w:tcPr>
            <w:tcW w:w="85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0.0198</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0.0200</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0.0199</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0.0200</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0.0201</w:t>
            </w:r>
          </w:p>
        </w:tc>
        <w:tc>
          <w:tcPr>
            <w:tcW w:w="1007"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0.0199</w:t>
            </w:r>
          </w:p>
        </w:tc>
        <w:tc>
          <w:tcPr>
            <w:tcW w:w="978"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0.0200</w:t>
            </w:r>
          </w:p>
        </w:tc>
      </w:tr>
      <w:tr w:rsidR="00DE00D1" w:rsidRPr="00491411"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19</w:t>
            </w:r>
          </w:p>
        </w:tc>
        <w:tc>
          <w:tcPr>
            <w:tcW w:w="85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0.0212</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0.0206</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0.0203</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0.0204</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0.0190</w:t>
            </w:r>
          </w:p>
        </w:tc>
        <w:tc>
          <w:tcPr>
            <w:tcW w:w="1007"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0.0199</w:t>
            </w:r>
          </w:p>
        </w:tc>
        <w:tc>
          <w:tcPr>
            <w:tcW w:w="978"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0.0197</w:t>
            </w:r>
          </w:p>
        </w:tc>
      </w:tr>
      <w:tr w:rsidR="00DE00D1" w:rsidRPr="00491411" w:rsidTr="00494FC4">
        <w:trPr>
          <w:trHeight w:val="288"/>
          <w:jc w:val="center"/>
        </w:trPr>
        <w:tc>
          <w:tcPr>
            <w:tcW w:w="6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元素</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实验室</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样品</w:t>
            </w:r>
            <w:r w:rsidRPr="00491411">
              <w:rPr>
                <w:rFonts w:ascii="宋体" w:hAnsi="宋体" w:cs="宋体" w:hint="eastAsia"/>
                <w:color w:val="000000"/>
                <w:kern w:val="0"/>
                <w:sz w:val="22"/>
                <w:szCs w:val="22"/>
              </w:rPr>
              <w:br/>
              <w:t>编号</w:t>
            </w:r>
          </w:p>
        </w:tc>
        <w:tc>
          <w:tcPr>
            <w:tcW w:w="6694" w:type="dxa"/>
            <w:gridSpan w:val="7"/>
            <w:tcBorders>
              <w:top w:val="single" w:sz="4" w:space="0" w:color="auto"/>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水平数</w:t>
            </w:r>
          </w:p>
        </w:tc>
      </w:tr>
      <w:tr w:rsidR="00DE00D1" w:rsidRPr="00491411"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2</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3</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4</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5</w:t>
            </w:r>
          </w:p>
        </w:tc>
        <w:tc>
          <w:tcPr>
            <w:tcW w:w="1007"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6</w:t>
            </w:r>
          </w:p>
        </w:tc>
        <w:tc>
          <w:tcPr>
            <w:tcW w:w="978"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7</w:t>
            </w:r>
          </w:p>
        </w:tc>
      </w:tr>
      <w:tr w:rsidR="00DE00D1" w:rsidRPr="00491411" w:rsidTr="00494FC4">
        <w:trPr>
          <w:trHeight w:val="288"/>
          <w:jc w:val="center"/>
        </w:trPr>
        <w:tc>
          <w:tcPr>
            <w:tcW w:w="6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lastRenderedPageBreak/>
              <w:t>Pt</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1</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5#</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0.0497</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0.0500</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0.0497</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0.0500</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0.0499</w:t>
            </w:r>
          </w:p>
        </w:tc>
        <w:tc>
          <w:tcPr>
            <w:tcW w:w="1007"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0.0500</w:t>
            </w:r>
          </w:p>
        </w:tc>
        <w:tc>
          <w:tcPr>
            <w:tcW w:w="978"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0.0501</w:t>
            </w:r>
          </w:p>
        </w:tc>
      </w:tr>
      <w:tr w:rsidR="00DE00D1" w:rsidRPr="00491411"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2</w:t>
            </w:r>
          </w:p>
        </w:tc>
        <w:tc>
          <w:tcPr>
            <w:tcW w:w="85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0.0497</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0.0500</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0.0497</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0.0500</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0.0499</w:t>
            </w:r>
          </w:p>
        </w:tc>
        <w:tc>
          <w:tcPr>
            <w:tcW w:w="1007"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0.0500</w:t>
            </w:r>
          </w:p>
        </w:tc>
        <w:tc>
          <w:tcPr>
            <w:tcW w:w="978"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0.0501</w:t>
            </w:r>
          </w:p>
        </w:tc>
      </w:tr>
      <w:tr w:rsidR="00DE00D1" w:rsidRPr="00491411"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3</w:t>
            </w:r>
          </w:p>
        </w:tc>
        <w:tc>
          <w:tcPr>
            <w:tcW w:w="85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0.0480</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0.0514</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0.0499</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0.0501</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0.0497</w:t>
            </w:r>
          </w:p>
        </w:tc>
        <w:tc>
          <w:tcPr>
            <w:tcW w:w="1007"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0.0504</w:t>
            </w:r>
          </w:p>
        </w:tc>
        <w:tc>
          <w:tcPr>
            <w:tcW w:w="978"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0.0492</w:t>
            </w:r>
          </w:p>
        </w:tc>
      </w:tr>
      <w:tr w:rsidR="00DE00D1" w:rsidRPr="00491411"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4</w:t>
            </w:r>
          </w:p>
        </w:tc>
        <w:tc>
          <w:tcPr>
            <w:tcW w:w="85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0.0495</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0.0507</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0.0513</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0.0498</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0.0502</w:t>
            </w:r>
          </w:p>
        </w:tc>
        <w:tc>
          <w:tcPr>
            <w:tcW w:w="1007"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0.0503</w:t>
            </w:r>
          </w:p>
        </w:tc>
        <w:tc>
          <w:tcPr>
            <w:tcW w:w="978"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0.0495</w:t>
            </w:r>
          </w:p>
        </w:tc>
      </w:tr>
      <w:tr w:rsidR="00DE00D1" w:rsidRPr="00491411"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5</w:t>
            </w:r>
          </w:p>
        </w:tc>
        <w:tc>
          <w:tcPr>
            <w:tcW w:w="85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0.0493</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0.0495</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0.0503</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0.0500</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0.0502</w:t>
            </w:r>
          </w:p>
        </w:tc>
        <w:tc>
          <w:tcPr>
            <w:tcW w:w="1007"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0.0496</w:t>
            </w:r>
          </w:p>
        </w:tc>
        <w:tc>
          <w:tcPr>
            <w:tcW w:w="978"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0.0498</w:t>
            </w:r>
          </w:p>
        </w:tc>
      </w:tr>
      <w:tr w:rsidR="00DE00D1" w:rsidRPr="00491411"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6</w:t>
            </w:r>
          </w:p>
        </w:tc>
        <w:tc>
          <w:tcPr>
            <w:tcW w:w="85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0.0478</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0.0470</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0.0481</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0.0484</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0.0479</w:t>
            </w:r>
          </w:p>
        </w:tc>
        <w:tc>
          <w:tcPr>
            <w:tcW w:w="1007"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0.0487</w:t>
            </w:r>
          </w:p>
        </w:tc>
        <w:tc>
          <w:tcPr>
            <w:tcW w:w="978"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0.0487</w:t>
            </w:r>
          </w:p>
        </w:tc>
      </w:tr>
      <w:tr w:rsidR="00DE00D1" w:rsidRPr="00491411"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7</w:t>
            </w:r>
          </w:p>
        </w:tc>
        <w:tc>
          <w:tcPr>
            <w:tcW w:w="85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0.0499</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0.0498</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0.0501</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0.0503</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0.0504</w:t>
            </w:r>
          </w:p>
        </w:tc>
        <w:tc>
          <w:tcPr>
            <w:tcW w:w="1007"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0.0502</w:t>
            </w:r>
          </w:p>
        </w:tc>
        <w:tc>
          <w:tcPr>
            <w:tcW w:w="978"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0.0500</w:t>
            </w:r>
          </w:p>
        </w:tc>
      </w:tr>
      <w:tr w:rsidR="00DE00D1" w:rsidRPr="00491411"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8</w:t>
            </w:r>
          </w:p>
        </w:tc>
        <w:tc>
          <w:tcPr>
            <w:tcW w:w="85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0.0501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0.0501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0.0501</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0.0501</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0.0500</w:t>
            </w:r>
          </w:p>
        </w:tc>
        <w:tc>
          <w:tcPr>
            <w:tcW w:w="1007"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0.0499</w:t>
            </w:r>
          </w:p>
        </w:tc>
        <w:tc>
          <w:tcPr>
            <w:tcW w:w="978"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0.0499</w:t>
            </w:r>
          </w:p>
        </w:tc>
      </w:tr>
      <w:tr w:rsidR="00DE00D1" w:rsidRPr="00491411"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9</w:t>
            </w:r>
          </w:p>
        </w:tc>
        <w:tc>
          <w:tcPr>
            <w:tcW w:w="85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0.0504</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0.0498</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0.0506</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0.0507</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0.0507</w:t>
            </w:r>
          </w:p>
        </w:tc>
        <w:tc>
          <w:tcPr>
            <w:tcW w:w="1007"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0.0499</w:t>
            </w:r>
          </w:p>
        </w:tc>
        <w:tc>
          <w:tcPr>
            <w:tcW w:w="978"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0.0505</w:t>
            </w:r>
          </w:p>
        </w:tc>
      </w:tr>
      <w:tr w:rsidR="00DE00D1" w:rsidRPr="00491411"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10</w:t>
            </w:r>
          </w:p>
        </w:tc>
        <w:tc>
          <w:tcPr>
            <w:tcW w:w="85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0.0505</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0.0497</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0.0501</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0.0502</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0.0501</w:t>
            </w:r>
          </w:p>
        </w:tc>
        <w:tc>
          <w:tcPr>
            <w:tcW w:w="1007"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0.0509</w:t>
            </w:r>
          </w:p>
        </w:tc>
        <w:tc>
          <w:tcPr>
            <w:tcW w:w="978"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0.0502</w:t>
            </w:r>
          </w:p>
        </w:tc>
      </w:tr>
      <w:tr w:rsidR="00DE00D1" w:rsidRPr="00491411"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11</w:t>
            </w:r>
          </w:p>
        </w:tc>
        <w:tc>
          <w:tcPr>
            <w:tcW w:w="85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0.0495</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0.0496</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0.0496</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0.0503</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0.0512</w:t>
            </w:r>
          </w:p>
        </w:tc>
        <w:tc>
          <w:tcPr>
            <w:tcW w:w="1007"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0.0506</w:t>
            </w:r>
          </w:p>
        </w:tc>
        <w:tc>
          <w:tcPr>
            <w:tcW w:w="978"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0.0503</w:t>
            </w:r>
          </w:p>
        </w:tc>
      </w:tr>
      <w:tr w:rsidR="00DE00D1" w:rsidRPr="00491411"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12</w:t>
            </w:r>
          </w:p>
        </w:tc>
        <w:tc>
          <w:tcPr>
            <w:tcW w:w="85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0.0495</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0.0497</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0.0496</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0.0497</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0.0492</w:t>
            </w:r>
          </w:p>
        </w:tc>
        <w:tc>
          <w:tcPr>
            <w:tcW w:w="1007"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0.0497</w:t>
            </w:r>
          </w:p>
        </w:tc>
        <w:tc>
          <w:tcPr>
            <w:tcW w:w="978"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0.0498</w:t>
            </w:r>
          </w:p>
        </w:tc>
      </w:tr>
      <w:tr w:rsidR="00DE00D1" w:rsidRPr="00491411"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13</w:t>
            </w:r>
          </w:p>
        </w:tc>
        <w:tc>
          <w:tcPr>
            <w:tcW w:w="85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0.0500</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0.0504</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0.0517</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0.0510</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0.0500</w:t>
            </w:r>
          </w:p>
        </w:tc>
        <w:tc>
          <w:tcPr>
            <w:tcW w:w="1007"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0.0504</w:t>
            </w:r>
          </w:p>
        </w:tc>
        <w:tc>
          <w:tcPr>
            <w:tcW w:w="978"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0.0497</w:t>
            </w:r>
          </w:p>
        </w:tc>
      </w:tr>
      <w:tr w:rsidR="00DE00D1" w:rsidRPr="00491411"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14</w:t>
            </w:r>
          </w:p>
        </w:tc>
        <w:tc>
          <w:tcPr>
            <w:tcW w:w="85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0.0524</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0.0499</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0.0527</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0.0493</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0.0500</w:t>
            </w:r>
          </w:p>
        </w:tc>
        <w:tc>
          <w:tcPr>
            <w:tcW w:w="1007"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0.0483</w:t>
            </w:r>
          </w:p>
        </w:tc>
        <w:tc>
          <w:tcPr>
            <w:tcW w:w="978"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0.0513</w:t>
            </w:r>
          </w:p>
        </w:tc>
      </w:tr>
      <w:tr w:rsidR="00DE00D1" w:rsidRPr="00491411"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15</w:t>
            </w:r>
          </w:p>
        </w:tc>
        <w:tc>
          <w:tcPr>
            <w:tcW w:w="85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0.0497</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0.0496</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0.0498</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0.0497</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0.0497</w:t>
            </w:r>
          </w:p>
        </w:tc>
        <w:tc>
          <w:tcPr>
            <w:tcW w:w="1007"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0.0495</w:t>
            </w:r>
          </w:p>
        </w:tc>
        <w:tc>
          <w:tcPr>
            <w:tcW w:w="978"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0.0497</w:t>
            </w:r>
          </w:p>
        </w:tc>
      </w:tr>
      <w:tr w:rsidR="00DE00D1" w:rsidRPr="00491411"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16</w:t>
            </w:r>
          </w:p>
        </w:tc>
        <w:tc>
          <w:tcPr>
            <w:tcW w:w="85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0.0504</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0.0498</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0.0506</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0.0507</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0.0507</w:t>
            </w:r>
          </w:p>
        </w:tc>
        <w:tc>
          <w:tcPr>
            <w:tcW w:w="1007"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0.0499</w:t>
            </w:r>
          </w:p>
        </w:tc>
        <w:tc>
          <w:tcPr>
            <w:tcW w:w="978"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0.0505</w:t>
            </w:r>
          </w:p>
        </w:tc>
      </w:tr>
      <w:tr w:rsidR="00DE00D1" w:rsidRPr="00491411" w:rsidTr="00494FC4">
        <w:trPr>
          <w:trHeight w:val="288"/>
          <w:jc w:val="center"/>
        </w:trPr>
        <w:tc>
          <w:tcPr>
            <w:tcW w:w="6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元素</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实验室</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样品</w:t>
            </w:r>
            <w:r w:rsidRPr="00491411">
              <w:rPr>
                <w:rFonts w:ascii="宋体" w:hAnsi="宋体" w:cs="宋体" w:hint="eastAsia"/>
                <w:color w:val="000000"/>
                <w:kern w:val="0"/>
                <w:sz w:val="22"/>
                <w:szCs w:val="22"/>
              </w:rPr>
              <w:br/>
              <w:t>编号</w:t>
            </w:r>
          </w:p>
        </w:tc>
        <w:tc>
          <w:tcPr>
            <w:tcW w:w="6694" w:type="dxa"/>
            <w:gridSpan w:val="7"/>
            <w:tcBorders>
              <w:top w:val="single" w:sz="4" w:space="0" w:color="auto"/>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水平数</w:t>
            </w:r>
          </w:p>
        </w:tc>
      </w:tr>
      <w:tr w:rsidR="00DE00D1" w:rsidRPr="00491411"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2</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3</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4</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5</w:t>
            </w:r>
          </w:p>
        </w:tc>
        <w:tc>
          <w:tcPr>
            <w:tcW w:w="1007"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6</w:t>
            </w:r>
          </w:p>
        </w:tc>
        <w:tc>
          <w:tcPr>
            <w:tcW w:w="978"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7</w:t>
            </w:r>
          </w:p>
        </w:tc>
      </w:tr>
      <w:tr w:rsidR="00DE00D1" w:rsidRPr="00491411" w:rsidTr="00494FC4">
        <w:trPr>
          <w:trHeight w:val="288"/>
          <w:jc w:val="center"/>
        </w:trPr>
        <w:tc>
          <w:tcPr>
            <w:tcW w:w="6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Pt</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1</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6#</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0.0997</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0.0995</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0.0996</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0.1001</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0.1003</w:t>
            </w:r>
          </w:p>
        </w:tc>
        <w:tc>
          <w:tcPr>
            <w:tcW w:w="1007"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0.1003</w:t>
            </w:r>
          </w:p>
        </w:tc>
        <w:tc>
          <w:tcPr>
            <w:tcW w:w="978"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0.1004</w:t>
            </w:r>
          </w:p>
        </w:tc>
      </w:tr>
      <w:tr w:rsidR="00DE00D1" w:rsidRPr="00491411"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2</w:t>
            </w:r>
          </w:p>
        </w:tc>
        <w:tc>
          <w:tcPr>
            <w:tcW w:w="85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0.0997</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0.0995</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0.0996</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0.1001</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0.1003</w:t>
            </w:r>
          </w:p>
        </w:tc>
        <w:tc>
          <w:tcPr>
            <w:tcW w:w="1007"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0.1003</w:t>
            </w:r>
          </w:p>
        </w:tc>
        <w:tc>
          <w:tcPr>
            <w:tcW w:w="978"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0.1004</w:t>
            </w:r>
          </w:p>
        </w:tc>
      </w:tr>
      <w:tr w:rsidR="00DE00D1" w:rsidRPr="00491411"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3</w:t>
            </w:r>
          </w:p>
        </w:tc>
        <w:tc>
          <w:tcPr>
            <w:tcW w:w="85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0.1056</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0.1038</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0.1032</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0.1035</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0.1047</w:t>
            </w:r>
          </w:p>
        </w:tc>
        <w:tc>
          <w:tcPr>
            <w:tcW w:w="1007"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0.1031</w:t>
            </w:r>
          </w:p>
        </w:tc>
        <w:tc>
          <w:tcPr>
            <w:tcW w:w="978"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0.1049</w:t>
            </w:r>
          </w:p>
        </w:tc>
      </w:tr>
      <w:tr w:rsidR="00DE00D1" w:rsidRPr="00491411"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4</w:t>
            </w:r>
          </w:p>
        </w:tc>
        <w:tc>
          <w:tcPr>
            <w:tcW w:w="85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0.1014</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0.1008</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0.1015</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0.1015</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0.1014</w:t>
            </w:r>
          </w:p>
        </w:tc>
        <w:tc>
          <w:tcPr>
            <w:tcW w:w="1007"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0.1017</w:t>
            </w:r>
          </w:p>
        </w:tc>
        <w:tc>
          <w:tcPr>
            <w:tcW w:w="978"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0.1014</w:t>
            </w:r>
          </w:p>
        </w:tc>
      </w:tr>
      <w:tr w:rsidR="00DE00D1" w:rsidRPr="00491411"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5</w:t>
            </w:r>
          </w:p>
        </w:tc>
        <w:tc>
          <w:tcPr>
            <w:tcW w:w="85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0.1005</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0.1005</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0.1004</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0.101</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0.1007</w:t>
            </w:r>
          </w:p>
        </w:tc>
        <w:tc>
          <w:tcPr>
            <w:tcW w:w="1007"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0.1006</w:t>
            </w:r>
          </w:p>
        </w:tc>
        <w:tc>
          <w:tcPr>
            <w:tcW w:w="978"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0.1008</w:t>
            </w:r>
          </w:p>
        </w:tc>
      </w:tr>
      <w:tr w:rsidR="00DE00D1" w:rsidRPr="00491411"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6</w:t>
            </w:r>
          </w:p>
        </w:tc>
        <w:tc>
          <w:tcPr>
            <w:tcW w:w="85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0.0975</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0.0987</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0.0991</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0.0988</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0.0982</w:t>
            </w:r>
          </w:p>
        </w:tc>
        <w:tc>
          <w:tcPr>
            <w:tcW w:w="1007"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0.0984</w:t>
            </w:r>
          </w:p>
        </w:tc>
        <w:tc>
          <w:tcPr>
            <w:tcW w:w="978"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0.099</w:t>
            </w:r>
          </w:p>
        </w:tc>
      </w:tr>
      <w:tr w:rsidR="00DE00D1" w:rsidRPr="00491411"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7</w:t>
            </w:r>
          </w:p>
        </w:tc>
        <w:tc>
          <w:tcPr>
            <w:tcW w:w="85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0.0945</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0.0942</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0.0956</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0.0964</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0.0949</w:t>
            </w:r>
          </w:p>
        </w:tc>
        <w:tc>
          <w:tcPr>
            <w:tcW w:w="1007"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0.0953</w:t>
            </w:r>
          </w:p>
        </w:tc>
        <w:tc>
          <w:tcPr>
            <w:tcW w:w="978"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0.0957</w:t>
            </w:r>
          </w:p>
        </w:tc>
      </w:tr>
      <w:tr w:rsidR="00DE00D1" w:rsidRPr="00491411"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8</w:t>
            </w:r>
          </w:p>
        </w:tc>
        <w:tc>
          <w:tcPr>
            <w:tcW w:w="85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0.0997</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0.1003</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0.0992</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0.0994</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0.0998</w:t>
            </w:r>
          </w:p>
        </w:tc>
        <w:tc>
          <w:tcPr>
            <w:tcW w:w="1007"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0.0995</w:t>
            </w:r>
          </w:p>
        </w:tc>
        <w:tc>
          <w:tcPr>
            <w:tcW w:w="978"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0.1001</w:t>
            </w:r>
          </w:p>
        </w:tc>
      </w:tr>
      <w:tr w:rsidR="00DE00D1" w:rsidRPr="00491411"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9</w:t>
            </w:r>
          </w:p>
        </w:tc>
        <w:tc>
          <w:tcPr>
            <w:tcW w:w="85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0.1002</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0.1002</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0.1003</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0.1004</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0.0999</w:t>
            </w:r>
          </w:p>
        </w:tc>
        <w:tc>
          <w:tcPr>
            <w:tcW w:w="1007"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0.1004</w:t>
            </w:r>
          </w:p>
        </w:tc>
        <w:tc>
          <w:tcPr>
            <w:tcW w:w="978"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0.1003</w:t>
            </w:r>
          </w:p>
        </w:tc>
      </w:tr>
      <w:tr w:rsidR="00DE00D1" w:rsidRPr="00491411"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10</w:t>
            </w:r>
          </w:p>
        </w:tc>
        <w:tc>
          <w:tcPr>
            <w:tcW w:w="85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0.1003</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0.1003</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0.1003</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0.1022</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0.1003</w:t>
            </w:r>
          </w:p>
        </w:tc>
        <w:tc>
          <w:tcPr>
            <w:tcW w:w="1007"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0.1015</w:t>
            </w:r>
          </w:p>
        </w:tc>
        <w:tc>
          <w:tcPr>
            <w:tcW w:w="978"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0.1004</w:t>
            </w:r>
          </w:p>
        </w:tc>
      </w:tr>
      <w:tr w:rsidR="00DE00D1" w:rsidRPr="00491411"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11</w:t>
            </w:r>
          </w:p>
        </w:tc>
        <w:tc>
          <w:tcPr>
            <w:tcW w:w="85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0.0993</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0.1008</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0.1003</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0.1003</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0.1009</w:t>
            </w:r>
          </w:p>
        </w:tc>
        <w:tc>
          <w:tcPr>
            <w:tcW w:w="1007"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0.1012</w:t>
            </w:r>
          </w:p>
        </w:tc>
        <w:tc>
          <w:tcPr>
            <w:tcW w:w="978"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0.1004</w:t>
            </w:r>
          </w:p>
        </w:tc>
      </w:tr>
      <w:tr w:rsidR="00DE00D1" w:rsidRPr="00491411"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12</w:t>
            </w:r>
          </w:p>
        </w:tc>
        <w:tc>
          <w:tcPr>
            <w:tcW w:w="85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0.1017</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0.1016</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0.0991</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0.1012</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0.101</w:t>
            </w:r>
          </w:p>
        </w:tc>
        <w:tc>
          <w:tcPr>
            <w:tcW w:w="1007"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0.1012</w:t>
            </w:r>
          </w:p>
        </w:tc>
        <w:tc>
          <w:tcPr>
            <w:tcW w:w="978"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0.1006</w:t>
            </w:r>
          </w:p>
        </w:tc>
      </w:tr>
      <w:tr w:rsidR="00DE00D1" w:rsidRPr="00491411"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13</w:t>
            </w:r>
          </w:p>
        </w:tc>
        <w:tc>
          <w:tcPr>
            <w:tcW w:w="85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0.0997</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0.0995</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0.0996</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0.1001</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0.1003</w:t>
            </w:r>
          </w:p>
        </w:tc>
        <w:tc>
          <w:tcPr>
            <w:tcW w:w="1007"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0.1003</w:t>
            </w:r>
          </w:p>
        </w:tc>
        <w:tc>
          <w:tcPr>
            <w:tcW w:w="978"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0.1004</w:t>
            </w:r>
          </w:p>
        </w:tc>
      </w:tr>
      <w:tr w:rsidR="00DE00D1" w:rsidRPr="00491411"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14</w:t>
            </w:r>
          </w:p>
        </w:tc>
        <w:tc>
          <w:tcPr>
            <w:tcW w:w="85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0.0996</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0.0997</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0.0998</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0.0999</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0.0997</w:t>
            </w:r>
          </w:p>
        </w:tc>
        <w:tc>
          <w:tcPr>
            <w:tcW w:w="1007"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0.0998</w:t>
            </w:r>
          </w:p>
        </w:tc>
        <w:tc>
          <w:tcPr>
            <w:tcW w:w="978"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0.0997</w:t>
            </w:r>
          </w:p>
        </w:tc>
      </w:tr>
      <w:tr w:rsidR="00DE00D1" w:rsidRPr="00491411"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15</w:t>
            </w:r>
          </w:p>
        </w:tc>
        <w:tc>
          <w:tcPr>
            <w:tcW w:w="85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0.0993</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0.099</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0.1031</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0.1061</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0.1031</w:t>
            </w:r>
          </w:p>
        </w:tc>
        <w:tc>
          <w:tcPr>
            <w:tcW w:w="1007"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0.1004</w:t>
            </w:r>
          </w:p>
        </w:tc>
        <w:tc>
          <w:tcPr>
            <w:tcW w:w="978"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0.1059</w:t>
            </w:r>
          </w:p>
        </w:tc>
      </w:tr>
      <w:tr w:rsidR="00DE00D1" w:rsidRPr="00491411"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16</w:t>
            </w:r>
          </w:p>
        </w:tc>
        <w:tc>
          <w:tcPr>
            <w:tcW w:w="85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0.1024</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0.1078</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0.1057</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0.0988</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0.1124</w:t>
            </w:r>
          </w:p>
        </w:tc>
        <w:tc>
          <w:tcPr>
            <w:tcW w:w="1007"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0.0977</w:t>
            </w:r>
          </w:p>
        </w:tc>
        <w:tc>
          <w:tcPr>
            <w:tcW w:w="978"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0.1028</w:t>
            </w:r>
          </w:p>
        </w:tc>
      </w:tr>
      <w:tr w:rsidR="00DE00D1" w:rsidRPr="00491411"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17</w:t>
            </w:r>
          </w:p>
        </w:tc>
        <w:tc>
          <w:tcPr>
            <w:tcW w:w="85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0.0998</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0.0995</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0.0994</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0.0996</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0.0997</w:t>
            </w:r>
          </w:p>
        </w:tc>
        <w:tc>
          <w:tcPr>
            <w:tcW w:w="1007"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0.0998</w:t>
            </w:r>
          </w:p>
        </w:tc>
        <w:tc>
          <w:tcPr>
            <w:tcW w:w="978"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0.0997</w:t>
            </w:r>
          </w:p>
        </w:tc>
      </w:tr>
      <w:tr w:rsidR="00DE00D1" w:rsidRPr="00491411"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18</w:t>
            </w:r>
          </w:p>
        </w:tc>
        <w:tc>
          <w:tcPr>
            <w:tcW w:w="85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0.1003</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0.1003</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0.1003</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0.1022</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0.1003</w:t>
            </w:r>
          </w:p>
        </w:tc>
        <w:tc>
          <w:tcPr>
            <w:tcW w:w="1007"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0.1015</w:t>
            </w:r>
          </w:p>
        </w:tc>
        <w:tc>
          <w:tcPr>
            <w:tcW w:w="978"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0.1004</w:t>
            </w:r>
          </w:p>
        </w:tc>
      </w:tr>
      <w:tr w:rsidR="00DE00D1" w:rsidRPr="00491411" w:rsidTr="00494FC4">
        <w:trPr>
          <w:trHeight w:val="288"/>
          <w:jc w:val="center"/>
        </w:trPr>
        <w:tc>
          <w:tcPr>
            <w:tcW w:w="66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19</w:t>
            </w:r>
          </w:p>
        </w:tc>
        <w:tc>
          <w:tcPr>
            <w:tcW w:w="851" w:type="dxa"/>
            <w:vMerge/>
            <w:tcBorders>
              <w:top w:val="nil"/>
              <w:left w:val="single" w:sz="4" w:space="0" w:color="auto"/>
              <w:bottom w:val="single" w:sz="4" w:space="0" w:color="auto"/>
              <w:right w:val="single" w:sz="4" w:space="0" w:color="auto"/>
            </w:tcBorders>
            <w:vAlign w:val="center"/>
            <w:hideMark/>
          </w:tcPr>
          <w:p w:rsidR="00DE00D1" w:rsidRPr="00491411"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0.0997</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0.0995</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0.0996</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0.1001</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0.1003</w:t>
            </w:r>
          </w:p>
        </w:tc>
        <w:tc>
          <w:tcPr>
            <w:tcW w:w="1007"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0.1003</w:t>
            </w:r>
          </w:p>
        </w:tc>
        <w:tc>
          <w:tcPr>
            <w:tcW w:w="978" w:type="dxa"/>
            <w:tcBorders>
              <w:top w:val="nil"/>
              <w:left w:val="nil"/>
              <w:bottom w:val="single" w:sz="4" w:space="0" w:color="auto"/>
              <w:right w:val="single" w:sz="4" w:space="0" w:color="auto"/>
            </w:tcBorders>
            <w:shd w:val="clear" w:color="auto" w:fill="auto"/>
            <w:noWrap/>
            <w:vAlign w:val="center"/>
            <w:hideMark/>
          </w:tcPr>
          <w:p w:rsidR="00DE00D1" w:rsidRPr="00491411" w:rsidRDefault="00DE00D1" w:rsidP="00494FC4">
            <w:pPr>
              <w:widowControl/>
              <w:jc w:val="center"/>
              <w:rPr>
                <w:rFonts w:ascii="宋体" w:hAnsi="宋体" w:cs="宋体"/>
                <w:color w:val="000000"/>
                <w:kern w:val="0"/>
                <w:sz w:val="22"/>
                <w:szCs w:val="22"/>
              </w:rPr>
            </w:pPr>
            <w:r w:rsidRPr="00491411">
              <w:rPr>
                <w:rFonts w:ascii="宋体" w:hAnsi="宋体" w:cs="宋体" w:hint="eastAsia"/>
                <w:color w:val="000000"/>
                <w:kern w:val="0"/>
                <w:sz w:val="22"/>
                <w:szCs w:val="22"/>
              </w:rPr>
              <w:t>0.1004</w:t>
            </w:r>
          </w:p>
        </w:tc>
      </w:tr>
    </w:tbl>
    <w:p w:rsidR="00DE00D1" w:rsidRDefault="00DE00D1" w:rsidP="00DE00D1">
      <w:pPr>
        <w:pStyle w:val="afa"/>
        <w:spacing w:line="360" w:lineRule="auto"/>
        <w:ind w:firstLine="420"/>
        <w:jc w:val="center"/>
      </w:pPr>
      <w:r>
        <w:rPr>
          <w:rFonts w:ascii="黑体" w:eastAsia="黑体" w:hAnsi="黑体" w:hint="eastAsia"/>
        </w:rPr>
        <w:t xml:space="preserve">                        </w:t>
      </w:r>
      <w:r w:rsidRPr="0063054A">
        <w:rPr>
          <w:rFonts w:ascii="黑体" w:eastAsia="黑体" w:hAnsi="黑体" w:hint="eastAsia"/>
        </w:rPr>
        <w:t>表A.</w:t>
      </w:r>
      <w:r>
        <w:rPr>
          <w:rFonts w:ascii="黑体" w:eastAsia="黑体" w:hAnsi="黑体" w:hint="eastAsia"/>
        </w:rPr>
        <w:t>4</w:t>
      </w:r>
      <w:r w:rsidRPr="0063054A">
        <w:rPr>
          <w:rFonts w:ascii="黑体" w:eastAsia="黑体" w:hAnsi="黑体" w:hint="eastAsia"/>
        </w:rPr>
        <w:t xml:space="preserve">  </w:t>
      </w:r>
      <w:r>
        <w:rPr>
          <w:rFonts w:ascii="黑体" w:eastAsia="黑体" w:hAnsi="黑体" w:hint="eastAsia"/>
        </w:rPr>
        <w:t>钯</w:t>
      </w:r>
      <w:r w:rsidRPr="0063054A">
        <w:rPr>
          <w:rFonts w:ascii="黑体" w:eastAsia="黑体" w:hAnsi="黑体" w:hint="eastAsia"/>
        </w:rPr>
        <w:t>的精密度原始数据</w:t>
      </w:r>
      <w:r w:rsidRPr="0063054A">
        <w:rPr>
          <w:rFonts w:hint="eastAsia"/>
        </w:rPr>
        <w:t xml:space="preserve">   </w:t>
      </w:r>
      <w:r>
        <w:rPr>
          <w:rFonts w:hint="eastAsia"/>
        </w:rPr>
        <w:t xml:space="preserve">        </w:t>
      </w:r>
      <w:r w:rsidRPr="0063054A">
        <w:rPr>
          <w:rFonts w:hint="eastAsia"/>
        </w:rPr>
        <w:t xml:space="preserve">  </w:t>
      </w:r>
      <w:r w:rsidRPr="008F5943">
        <w:rPr>
          <w:rFonts w:hint="eastAsia"/>
        </w:rPr>
        <w:t>单位：mg/</w:t>
      </w:r>
      <w:r w:rsidR="002100E9">
        <w:rPr>
          <w:rFonts w:hint="eastAsia"/>
        </w:rPr>
        <w:t>m</w:t>
      </w:r>
      <w:r w:rsidRPr="008F5943">
        <w:rPr>
          <w:rFonts w:hint="eastAsia"/>
        </w:rPr>
        <w:t>L</w:t>
      </w:r>
    </w:p>
    <w:tbl>
      <w:tblPr>
        <w:tblW w:w="9289" w:type="dxa"/>
        <w:jc w:val="center"/>
        <w:tblInd w:w="-25" w:type="dxa"/>
        <w:tblLook w:val="04A0" w:firstRow="1" w:lastRow="0" w:firstColumn="1" w:lastColumn="0" w:noHBand="0" w:noVBand="1"/>
      </w:tblPr>
      <w:tblGrid>
        <w:gridCol w:w="744"/>
        <w:gridCol w:w="992"/>
        <w:gridCol w:w="851"/>
        <w:gridCol w:w="992"/>
        <w:gridCol w:w="876"/>
        <w:gridCol w:w="876"/>
        <w:gridCol w:w="973"/>
        <w:gridCol w:w="992"/>
        <w:gridCol w:w="993"/>
        <w:gridCol w:w="1000"/>
      </w:tblGrid>
      <w:tr w:rsidR="00DE00D1" w:rsidRPr="00BD279E" w:rsidTr="00494FC4">
        <w:trPr>
          <w:trHeight w:val="288"/>
          <w:jc w:val="center"/>
        </w:trPr>
        <w:tc>
          <w:tcPr>
            <w:tcW w:w="7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元素</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实验室</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样品</w:t>
            </w:r>
            <w:r w:rsidRPr="00BD279E">
              <w:rPr>
                <w:rFonts w:ascii="宋体" w:hAnsi="宋体" w:cs="宋体" w:hint="eastAsia"/>
                <w:color w:val="000000"/>
                <w:kern w:val="0"/>
                <w:sz w:val="22"/>
                <w:szCs w:val="22"/>
              </w:rPr>
              <w:br/>
              <w:t>编号</w:t>
            </w:r>
          </w:p>
        </w:tc>
        <w:tc>
          <w:tcPr>
            <w:tcW w:w="6702" w:type="dxa"/>
            <w:gridSpan w:val="7"/>
            <w:tcBorders>
              <w:top w:val="single" w:sz="4" w:space="0" w:color="auto"/>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水平数</w:t>
            </w:r>
          </w:p>
        </w:tc>
      </w:tr>
      <w:tr w:rsidR="00DE00D1" w:rsidRPr="00BD279E" w:rsidTr="00494FC4">
        <w:trPr>
          <w:trHeight w:val="288"/>
          <w:jc w:val="center"/>
        </w:trPr>
        <w:tc>
          <w:tcPr>
            <w:tcW w:w="744" w:type="dxa"/>
            <w:vMerge/>
            <w:tcBorders>
              <w:top w:val="single" w:sz="4" w:space="0" w:color="auto"/>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2</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3</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4</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5</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6</w:t>
            </w:r>
          </w:p>
        </w:tc>
        <w:tc>
          <w:tcPr>
            <w:tcW w:w="1000"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7</w:t>
            </w:r>
          </w:p>
        </w:tc>
      </w:tr>
      <w:tr w:rsidR="00DE00D1" w:rsidRPr="00BD279E" w:rsidTr="00494FC4">
        <w:trPr>
          <w:trHeight w:val="288"/>
          <w:jc w:val="center"/>
        </w:trPr>
        <w:tc>
          <w:tcPr>
            <w:tcW w:w="7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Pd</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1</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1#</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0.0002</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0.0002</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0.0001</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0.0002</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0.0002</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0.0002</w:t>
            </w:r>
          </w:p>
        </w:tc>
        <w:tc>
          <w:tcPr>
            <w:tcW w:w="1000"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0.0002</w:t>
            </w:r>
          </w:p>
        </w:tc>
      </w:tr>
      <w:tr w:rsidR="00DE00D1" w:rsidRPr="00BD279E" w:rsidTr="00494FC4">
        <w:trPr>
          <w:trHeight w:val="288"/>
          <w:jc w:val="center"/>
        </w:trPr>
        <w:tc>
          <w:tcPr>
            <w:tcW w:w="744"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2</w:t>
            </w:r>
          </w:p>
        </w:tc>
        <w:tc>
          <w:tcPr>
            <w:tcW w:w="851"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0.0002</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0.0002</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0.0002</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0.0002</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0.0002</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0.0002</w:t>
            </w:r>
          </w:p>
        </w:tc>
        <w:tc>
          <w:tcPr>
            <w:tcW w:w="1000"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0.0001</w:t>
            </w:r>
          </w:p>
        </w:tc>
      </w:tr>
      <w:tr w:rsidR="00DE00D1" w:rsidRPr="00BD279E" w:rsidTr="00494FC4">
        <w:trPr>
          <w:trHeight w:val="288"/>
          <w:jc w:val="center"/>
        </w:trPr>
        <w:tc>
          <w:tcPr>
            <w:tcW w:w="744"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3</w:t>
            </w:r>
          </w:p>
        </w:tc>
        <w:tc>
          <w:tcPr>
            <w:tcW w:w="851"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0.0001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0.0002</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0.0002</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0.0002</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0.0001</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0.0002</w:t>
            </w:r>
          </w:p>
        </w:tc>
        <w:tc>
          <w:tcPr>
            <w:tcW w:w="1000"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0.0002</w:t>
            </w:r>
          </w:p>
        </w:tc>
      </w:tr>
      <w:tr w:rsidR="00DE00D1" w:rsidRPr="00BD279E" w:rsidTr="00494FC4">
        <w:trPr>
          <w:trHeight w:val="288"/>
          <w:jc w:val="center"/>
        </w:trPr>
        <w:tc>
          <w:tcPr>
            <w:tcW w:w="744"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4</w:t>
            </w:r>
          </w:p>
        </w:tc>
        <w:tc>
          <w:tcPr>
            <w:tcW w:w="851"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0.0002</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0.0002</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0.0002</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0.0002</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0.0002</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0.0001</w:t>
            </w:r>
          </w:p>
        </w:tc>
        <w:tc>
          <w:tcPr>
            <w:tcW w:w="1000"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0.0002</w:t>
            </w:r>
          </w:p>
        </w:tc>
      </w:tr>
      <w:tr w:rsidR="00DE00D1" w:rsidRPr="00BD279E" w:rsidTr="00494FC4">
        <w:trPr>
          <w:trHeight w:val="288"/>
          <w:jc w:val="center"/>
        </w:trPr>
        <w:tc>
          <w:tcPr>
            <w:tcW w:w="744"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5</w:t>
            </w:r>
          </w:p>
        </w:tc>
        <w:tc>
          <w:tcPr>
            <w:tcW w:w="851"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0.0002</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0.0001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0.0002</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0.0001</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0.0002</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0.0001</w:t>
            </w:r>
          </w:p>
        </w:tc>
        <w:tc>
          <w:tcPr>
            <w:tcW w:w="1000"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0.0001</w:t>
            </w:r>
          </w:p>
        </w:tc>
      </w:tr>
      <w:tr w:rsidR="00DE00D1" w:rsidRPr="00BD279E" w:rsidTr="00494FC4">
        <w:trPr>
          <w:trHeight w:val="288"/>
          <w:jc w:val="center"/>
        </w:trPr>
        <w:tc>
          <w:tcPr>
            <w:tcW w:w="744"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6</w:t>
            </w:r>
          </w:p>
        </w:tc>
        <w:tc>
          <w:tcPr>
            <w:tcW w:w="851"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0.0001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0.0001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0.0002</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0.0002</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0.0002</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0.0001</w:t>
            </w:r>
          </w:p>
        </w:tc>
        <w:tc>
          <w:tcPr>
            <w:tcW w:w="1000"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0.0001</w:t>
            </w:r>
          </w:p>
        </w:tc>
      </w:tr>
      <w:tr w:rsidR="00DE00D1" w:rsidRPr="00BD279E" w:rsidTr="00494FC4">
        <w:trPr>
          <w:trHeight w:val="288"/>
          <w:jc w:val="center"/>
        </w:trPr>
        <w:tc>
          <w:tcPr>
            <w:tcW w:w="744"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7</w:t>
            </w:r>
          </w:p>
        </w:tc>
        <w:tc>
          <w:tcPr>
            <w:tcW w:w="851"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0.0001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0.0002</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0.0001</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0.0002</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0.0001</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0.0002</w:t>
            </w:r>
          </w:p>
        </w:tc>
        <w:tc>
          <w:tcPr>
            <w:tcW w:w="1000"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0.0002</w:t>
            </w:r>
          </w:p>
        </w:tc>
      </w:tr>
      <w:tr w:rsidR="00DE00D1" w:rsidRPr="00BD279E" w:rsidTr="00494FC4">
        <w:trPr>
          <w:trHeight w:val="288"/>
          <w:jc w:val="center"/>
        </w:trPr>
        <w:tc>
          <w:tcPr>
            <w:tcW w:w="744"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8</w:t>
            </w:r>
          </w:p>
        </w:tc>
        <w:tc>
          <w:tcPr>
            <w:tcW w:w="851"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0.0002</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0.0001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0.0001</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0.0001</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0.0001</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0.0001</w:t>
            </w:r>
          </w:p>
        </w:tc>
        <w:tc>
          <w:tcPr>
            <w:tcW w:w="1000"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0.0002</w:t>
            </w:r>
          </w:p>
        </w:tc>
      </w:tr>
      <w:tr w:rsidR="00DE00D1" w:rsidRPr="00BD279E" w:rsidTr="00494FC4">
        <w:trPr>
          <w:trHeight w:val="288"/>
          <w:jc w:val="center"/>
        </w:trPr>
        <w:tc>
          <w:tcPr>
            <w:tcW w:w="744"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9</w:t>
            </w:r>
          </w:p>
        </w:tc>
        <w:tc>
          <w:tcPr>
            <w:tcW w:w="851"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0.0002</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0.0002</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0.0002</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0.0002</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0.0002</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0.0001</w:t>
            </w:r>
          </w:p>
        </w:tc>
        <w:tc>
          <w:tcPr>
            <w:tcW w:w="1000"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0.0002</w:t>
            </w:r>
          </w:p>
        </w:tc>
      </w:tr>
      <w:tr w:rsidR="00DE00D1" w:rsidRPr="00BD279E" w:rsidTr="00494FC4">
        <w:trPr>
          <w:trHeight w:val="288"/>
          <w:jc w:val="center"/>
        </w:trPr>
        <w:tc>
          <w:tcPr>
            <w:tcW w:w="744"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10</w:t>
            </w:r>
          </w:p>
        </w:tc>
        <w:tc>
          <w:tcPr>
            <w:tcW w:w="851"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0.0001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0.0002</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0.0001</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0.0002</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0.0002</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0.0002</w:t>
            </w:r>
          </w:p>
        </w:tc>
        <w:tc>
          <w:tcPr>
            <w:tcW w:w="1000"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0.0002</w:t>
            </w:r>
          </w:p>
        </w:tc>
      </w:tr>
      <w:tr w:rsidR="00DE00D1" w:rsidRPr="00BD279E" w:rsidTr="00494FC4">
        <w:trPr>
          <w:trHeight w:val="288"/>
          <w:jc w:val="center"/>
        </w:trPr>
        <w:tc>
          <w:tcPr>
            <w:tcW w:w="744"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11</w:t>
            </w:r>
          </w:p>
        </w:tc>
        <w:tc>
          <w:tcPr>
            <w:tcW w:w="851"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0.0002</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0.0002</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0.0002</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0.0002</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0.0002</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0.0002</w:t>
            </w:r>
          </w:p>
        </w:tc>
        <w:tc>
          <w:tcPr>
            <w:tcW w:w="1000"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0.0002</w:t>
            </w:r>
          </w:p>
        </w:tc>
      </w:tr>
      <w:tr w:rsidR="00DE00D1" w:rsidRPr="00BD279E" w:rsidTr="00494FC4">
        <w:trPr>
          <w:trHeight w:val="288"/>
          <w:jc w:val="center"/>
        </w:trPr>
        <w:tc>
          <w:tcPr>
            <w:tcW w:w="744"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12</w:t>
            </w:r>
          </w:p>
        </w:tc>
        <w:tc>
          <w:tcPr>
            <w:tcW w:w="851"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0.0002</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0.0002</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0.0001</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0.0002</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0.0002</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0.0002</w:t>
            </w:r>
          </w:p>
        </w:tc>
        <w:tc>
          <w:tcPr>
            <w:tcW w:w="1000"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0.0002</w:t>
            </w:r>
          </w:p>
        </w:tc>
      </w:tr>
      <w:tr w:rsidR="00DE00D1" w:rsidRPr="00BD279E" w:rsidTr="00494FC4">
        <w:trPr>
          <w:trHeight w:val="288"/>
          <w:jc w:val="center"/>
        </w:trPr>
        <w:tc>
          <w:tcPr>
            <w:tcW w:w="7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元素</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实验室</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样品</w:t>
            </w:r>
            <w:r w:rsidRPr="00BD279E">
              <w:rPr>
                <w:rFonts w:ascii="宋体" w:hAnsi="宋体" w:cs="宋体" w:hint="eastAsia"/>
                <w:color w:val="000000"/>
                <w:kern w:val="0"/>
                <w:sz w:val="22"/>
                <w:szCs w:val="22"/>
              </w:rPr>
              <w:br/>
              <w:t>编号</w:t>
            </w:r>
          </w:p>
        </w:tc>
        <w:tc>
          <w:tcPr>
            <w:tcW w:w="6702" w:type="dxa"/>
            <w:gridSpan w:val="7"/>
            <w:tcBorders>
              <w:top w:val="single" w:sz="4" w:space="0" w:color="auto"/>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水平数</w:t>
            </w:r>
          </w:p>
        </w:tc>
      </w:tr>
      <w:tr w:rsidR="00DE00D1" w:rsidRPr="00BD279E" w:rsidTr="00494FC4">
        <w:trPr>
          <w:trHeight w:val="288"/>
          <w:jc w:val="center"/>
        </w:trPr>
        <w:tc>
          <w:tcPr>
            <w:tcW w:w="744"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2</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3</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4</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5</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6</w:t>
            </w:r>
          </w:p>
        </w:tc>
        <w:tc>
          <w:tcPr>
            <w:tcW w:w="1000"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7</w:t>
            </w:r>
          </w:p>
        </w:tc>
      </w:tr>
      <w:tr w:rsidR="00DE00D1" w:rsidRPr="00BD279E" w:rsidTr="00494FC4">
        <w:trPr>
          <w:trHeight w:val="288"/>
          <w:jc w:val="center"/>
        </w:trPr>
        <w:tc>
          <w:tcPr>
            <w:tcW w:w="7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Pd</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1</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2#</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0.0050</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0.0050</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0.0050</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0.0050</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0.0050</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0.0050</w:t>
            </w:r>
          </w:p>
        </w:tc>
        <w:tc>
          <w:tcPr>
            <w:tcW w:w="1000"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0.0050</w:t>
            </w:r>
          </w:p>
        </w:tc>
      </w:tr>
      <w:tr w:rsidR="00DE00D1" w:rsidRPr="00BD279E" w:rsidTr="00494FC4">
        <w:trPr>
          <w:trHeight w:val="288"/>
          <w:jc w:val="center"/>
        </w:trPr>
        <w:tc>
          <w:tcPr>
            <w:tcW w:w="744"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2</w:t>
            </w:r>
          </w:p>
        </w:tc>
        <w:tc>
          <w:tcPr>
            <w:tcW w:w="851"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0.0050</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0.0050</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0.0050</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0.0050</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0.0050</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0.0050</w:t>
            </w:r>
          </w:p>
        </w:tc>
        <w:tc>
          <w:tcPr>
            <w:tcW w:w="1000"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0.0050</w:t>
            </w:r>
          </w:p>
        </w:tc>
      </w:tr>
      <w:tr w:rsidR="00DE00D1" w:rsidRPr="00BD279E" w:rsidTr="00494FC4">
        <w:trPr>
          <w:trHeight w:val="288"/>
          <w:jc w:val="center"/>
        </w:trPr>
        <w:tc>
          <w:tcPr>
            <w:tcW w:w="744"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3</w:t>
            </w:r>
          </w:p>
        </w:tc>
        <w:tc>
          <w:tcPr>
            <w:tcW w:w="851"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0.0050</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0.0050</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0.0050</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0.0054</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0.0051</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0.0051</w:t>
            </w:r>
          </w:p>
        </w:tc>
        <w:tc>
          <w:tcPr>
            <w:tcW w:w="1000"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0.0051</w:t>
            </w:r>
          </w:p>
        </w:tc>
      </w:tr>
      <w:tr w:rsidR="00DE00D1" w:rsidRPr="00BD279E" w:rsidTr="00494FC4">
        <w:trPr>
          <w:trHeight w:val="288"/>
          <w:jc w:val="center"/>
        </w:trPr>
        <w:tc>
          <w:tcPr>
            <w:tcW w:w="744"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4</w:t>
            </w:r>
          </w:p>
        </w:tc>
        <w:tc>
          <w:tcPr>
            <w:tcW w:w="851"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0.0045</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0.0047</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0.0046</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0.0048</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0.0049</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0.0045</w:t>
            </w:r>
          </w:p>
        </w:tc>
        <w:tc>
          <w:tcPr>
            <w:tcW w:w="1000"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0.0046</w:t>
            </w:r>
          </w:p>
        </w:tc>
      </w:tr>
      <w:tr w:rsidR="00DE00D1" w:rsidRPr="00BD279E" w:rsidTr="00494FC4">
        <w:trPr>
          <w:trHeight w:val="288"/>
          <w:jc w:val="center"/>
        </w:trPr>
        <w:tc>
          <w:tcPr>
            <w:tcW w:w="744"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5</w:t>
            </w:r>
          </w:p>
        </w:tc>
        <w:tc>
          <w:tcPr>
            <w:tcW w:w="851"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0.0050</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0.0049</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0.0050</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0.0050</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0.0049</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0.0050</w:t>
            </w:r>
          </w:p>
        </w:tc>
        <w:tc>
          <w:tcPr>
            <w:tcW w:w="1000"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0.0049</w:t>
            </w:r>
          </w:p>
        </w:tc>
      </w:tr>
      <w:tr w:rsidR="00DE00D1" w:rsidRPr="00BD279E" w:rsidTr="00494FC4">
        <w:trPr>
          <w:trHeight w:val="288"/>
          <w:jc w:val="center"/>
        </w:trPr>
        <w:tc>
          <w:tcPr>
            <w:tcW w:w="744"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6</w:t>
            </w:r>
          </w:p>
        </w:tc>
        <w:tc>
          <w:tcPr>
            <w:tcW w:w="851"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0.0050</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0.0050</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0.0051</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0.0051</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0.0050</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0.0050</w:t>
            </w:r>
          </w:p>
        </w:tc>
        <w:tc>
          <w:tcPr>
            <w:tcW w:w="1000"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0.0051</w:t>
            </w:r>
          </w:p>
        </w:tc>
      </w:tr>
      <w:tr w:rsidR="00DE00D1" w:rsidRPr="00BD279E" w:rsidTr="00494FC4">
        <w:trPr>
          <w:trHeight w:val="288"/>
          <w:jc w:val="center"/>
        </w:trPr>
        <w:tc>
          <w:tcPr>
            <w:tcW w:w="744"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7</w:t>
            </w:r>
          </w:p>
        </w:tc>
        <w:tc>
          <w:tcPr>
            <w:tcW w:w="851"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0.0049</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0.0051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0.0051</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0.0051</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0.0051</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0.0050</w:t>
            </w:r>
          </w:p>
        </w:tc>
        <w:tc>
          <w:tcPr>
            <w:tcW w:w="1000"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0.0050</w:t>
            </w:r>
          </w:p>
        </w:tc>
      </w:tr>
      <w:tr w:rsidR="00DE00D1" w:rsidRPr="00BD279E" w:rsidTr="00494FC4">
        <w:trPr>
          <w:trHeight w:val="288"/>
          <w:jc w:val="center"/>
        </w:trPr>
        <w:tc>
          <w:tcPr>
            <w:tcW w:w="744"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8</w:t>
            </w:r>
          </w:p>
        </w:tc>
        <w:tc>
          <w:tcPr>
            <w:tcW w:w="851"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0.0045</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0.0046</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0.0044</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0.0048</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0.0047</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0.0049</w:t>
            </w:r>
          </w:p>
        </w:tc>
        <w:tc>
          <w:tcPr>
            <w:tcW w:w="1000"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0.0046</w:t>
            </w:r>
          </w:p>
        </w:tc>
      </w:tr>
      <w:tr w:rsidR="00DE00D1" w:rsidRPr="00BD279E" w:rsidTr="00494FC4">
        <w:trPr>
          <w:trHeight w:val="288"/>
          <w:jc w:val="center"/>
        </w:trPr>
        <w:tc>
          <w:tcPr>
            <w:tcW w:w="744"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9</w:t>
            </w:r>
          </w:p>
        </w:tc>
        <w:tc>
          <w:tcPr>
            <w:tcW w:w="851"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0.0049</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0.0049</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0.0049</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0.0051</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0.0050</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0.0049</w:t>
            </w:r>
          </w:p>
        </w:tc>
        <w:tc>
          <w:tcPr>
            <w:tcW w:w="1000"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0.0050</w:t>
            </w:r>
          </w:p>
        </w:tc>
      </w:tr>
      <w:tr w:rsidR="00DE00D1" w:rsidRPr="00BD279E" w:rsidTr="00494FC4">
        <w:trPr>
          <w:trHeight w:val="288"/>
          <w:jc w:val="center"/>
        </w:trPr>
        <w:tc>
          <w:tcPr>
            <w:tcW w:w="744"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10</w:t>
            </w:r>
          </w:p>
        </w:tc>
        <w:tc>
          <w:tcPr>
            <w:tcW w:w="851"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0.0049</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0.0050</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0.0051</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0.0052</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0.0051</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0.0050</w:t>
            </w:r>
          </w:p>
        </w:tc>
        <w:tc>
          <w:tcPr>
            <w:tcW w:w="1000"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0.0054</w:t>
            </w:r>
          </w:p>
        </w:tc>
      </w:tr>
      <w:tr w:rsidR="00DE00D1" w:rsidRPr="00BD279E" w:rsidTr="00494FC4">
        <w:trPr>
          <w:trHeight w:val="288"/>
          <w:jc w:val="center"/>
        </w:trPr>
        <w:tc>
          <w:tcPr>
            <w:tcW w:w="744"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11</w:t>
            </w:r>
          </w:p>
        </w:tc>
        <w:tc>
          <w:tcPr>
            <w:tcW w:w="851"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0.0049</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0.0050</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0.0050</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0.0050</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0.0049</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0.0049</w:t>
            </w:r>
          </w:p>
        </w:tc>
        <w:tc>
          <w:tcPr>
            <w:tcW w:w="1000"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0.0049</w:t>
            </w:r>
          </w:p>
        </w:tc>
      </w:tr>
      <w:tr w:rsidR="00DE00D1" w:rsidRPr="00BD279E" w:rsidTr="00494FC4">
        <w:trPr>
          <w:trHeight w:val="288"/>
          <w:jc w:val="center"/>
        </w:trPr>
        <w:tc>
          <w:tcPr>
            <w:tcW w:w="744"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12</w:t>
            </w:r>
          </w:p>
        </w:tc>
        <w:tc>
          <w:tcPr>
            <w:tcW w:w="851"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0.0051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0.0050</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0.0052</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0.0050</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0.0052</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0.0051</w:t>
            </w:r>
          </w:p>
        </w:tc>
        <w:tc>
          <w:tcPr>
            <w:tcW w:w="1000"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0.0050</w:t>
            </w:r>
          </w:p>
        </w:tc>
      </w:tr>
      <w:tr w:rsidR="00DE00D1" w:rsidRPr="00BD279E" w:rsidTr="00494FC4">
        <w:trPr>
          <w:trHeight w:val="288"/>
          <w:jc w:val="center"/>
        </w:trPr>
        <w:tc>
          <w:tcPr>
            <w:tcW w:w="744"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13</w:t>
            </w:r>
          </w:p>
        </w:tc>
        <w:tc>
          <w:tcPr>
            <w:tcW w:w="851"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0.0049</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0.0051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0.0051</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0.0050</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0.0050</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0.0051</w:t>
            </w:r>
          </w:p>
        </w:tc>
        <w:tc>
          <w:tcPr>
            <w:tcW w:w="1000"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0.0050</w:t>
            </w:r>
          </w:p>
        </w:tc>
      </w:tr>
      <w:tr w:rsidR="00DE00D1" w:rsidRPr="00BD279E" w:rsidTr="00494FC4">
        <w:trPr>
          <w:trHeight w:val="288"/>
          <w:jc w:val="center"/>
        </w:trPr>
        <w:tc>
          <w:tcPr>
            <w:tcW w:w="744"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14</w:t>
            </w:r>
          </w:p>
        </w:tc>
        <w:tc>
          <w:tcPr>
            <w:tcW w:w="851"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0.0051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0.0050</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0.0051</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0.0050</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0.0051</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0.0050</w:t>
            </w:r>
          </w:p>
        </w:tc>
        <w:tc>
          <w:tcPr>
            <w:tcW w:w="1000"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0.0050</w:t>
            </w:r>
          </w:p>
        </w:tc>
      </w:tr>
      <w:tr w:rsidR="00DE00D1" w:rsidRPr="00BD279E" w:rsidTr="00494FC4">
        <w:trPr>
          <w:trHeight w:val="288"/>
          <w:jc w:val="center"/>
        </w:trPr>
        <w:tc>
          <w:tcPr>
            <w:tcW w:w="744"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15</w:t>
            </w:r>
          </w:p>
        </w:tc>
        <w:tc>
          <w:tcPr>
            <w:tcW w:w="851"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0.0049</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0.0048</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0.0049</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0.0051</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0.0051</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0.0050</w:t>
            </w:r>
          </w:p>
        </w:tc>
        <w:tc>
          <w:tcPr>
            <w:tcW w:w="1000"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0.0050</w:t>
            </w:r>
          </w:p>
        </w:tc>
      </w:tr>
      <w:tr w:rsidR="00DE00D1" w:rsidRPr="00BD279E" w:rsidTr="00494FC4">
        <w:trPr>
          <w:trHeight w:val="288"/>
          <w:jc w:val="center"/>
        </w:trPr>
        <w:tc>
          <w:tcPr>
            <w:tcW w:w="744"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16</w:t>
            </w:r>
          </w:p>
        </w:tc>
        <w:tc>
          <w:tcPr>
            <w:tcW w:w="851"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0.0052</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0.0050</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0.0050</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0.0051</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0.0050</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0.0051</w:t>
            </w:r>
          </w:p>
        </w:tc>
        <w:tc>
          <w:tcPr>
            <w:tcW w:w="1000"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0.0050</w:t>
            </w:r>
          </w:p>
        </w:tc>
      </w:tr>
      <w:tr w:rsidR="00DE00D1" w:rsidRPr="00BD279E" w:rsidTr="00494FC4">
        <w:trPr>
          <w:trHeight w:val="288"/>
          <w:jc w:val="center"/>
        </w:trPr>
        <w:tc>
          <w:tcPr>
            <w:tcW w:w="744"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17</w:t>
            </w:r>
          </w:p>
        </w:tc>
        <w:tc>
          <w:tcPr>
            <w:tcW w:w="851"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0.0050</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0.0051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0.0050</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0.0050</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0.0050</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0.0051</w:t>
            </w:r>
          </w:p>
        </w:tc>
        <w:tc>
          <w:tcPr>
            <w:tcW w:w="1000"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0.0049</w:t>
            </w:r>
          </w:p>
        </w:tc>
      </w:tr>
      <w:tr w:rsidR="00DE00D1" w:rsidRPr="00BD279E" w:rsidTr="00494FC4">
        <w:trPr>
          <w:trHeight w:val="288"/>
          <w:jc w:val="center"/>
        </w:trPr>
        <w:tc>
          <w:tcPr>
            <w:tcW w:w="744"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18</w:t>
            </w:r>
          </w:p>
        </w:tc>
        <w:tc>
          <w:tcPr>
            <w:tcW w:w="851"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0.0050</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0.0050</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0.0049</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0.0050</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0.0046</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0.0050</w:t>
            </w:r>
          </w:p>
        </w:tc>
        <w:tc>
          <w:tcPr>
            <w:tcW w:w="1000"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0.0048</w:t>
            </w:r>
          </w:p>
        </w:tc>
      </w:tr>
      <w:tr w:rsidR="00DE00D1" w:rsidRPr="00BD279E" w:rsidTr="00494FC4">
        <w:trPr>
          <w:trHeight w:val="288"/>
          <w:jc w:val="center"/>
        </w:trPr>
        <w:tc>
          <w:tcPr>
            <w:tcW w:w="744"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19</w:t>
            </w:r>
          </w:p>
        </w:tc>
        <w:tc>
          <w:tcPr>
            <w:tcW w:w="851"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0.0049</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0.0050</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0.0049</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0.0049</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0.0050</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0.0050</w:t>
            </w:r>
          </w:p>
        </w:tc>
        <w:tc>
          <w:tcPr>
            <w:tcW w:w="1000"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0.0048</w:t>
            </w:r>
          </w:p>
        </w:tc>
      </w:tr>
      <w:tr w:rsidR="00DE00D1" w:rsidRPr="00BD279E" w:rsidTr="00494FC4">
        <w:trPr>
          <w:trHeight w:val="288"/>
          <w:jc w:val="center"/>
        </w:trPr>
        <w:tc>
          <w:tcPr>
            <w:tcW w:w="744"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20</w:t>
            </w:r>
          </w:p>
        </w:tc>
        <w:tc>
          <w:tcPr>
            <w:tcW w:w="851"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0.0051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0.0050</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0.0052</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0.0050</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0.0052</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0.0051</w:t>
            </w:r>
          </w:p>
        </w:tc>
        <w:tc>
          <w:tcPr>
            <w:tcW w:w="1000"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0.0050</w:t>
            </w:r>
          </w:p>
        </w:tc>
      </w:tr>
      <w:tr w:rsidR="00DE00D1" w:rsidRPr="00BD279E" w:rsidTr="00494FC4">
        <w:trPr>
          <w:trHeight w:val="288"/>
          <w:jc w:val="center"/>
        </w:trPr>
        <w:tc>
          <w:tcPr>
            <w:tcW w:w="7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元素</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实验室</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样品</w:t>
            </w:r>
            <w:r w:rsidRPr="00BD279E">
              <w:rPr>
                <w:rFonts w:ascii="宋体" w:hAnsi="宋体" w:cs="宋体" w:hint="eastAsia"/>
                <w:color w:val="000000"/>
                <w:kern w:val="0"/>
                <w:sz w:val="22"/>
                <w:szCs w:val="22"/>
              </w:rPr>
              <w:br/>
              <w:t>编号</w:t>
            </w:r>
          </w:p>
        </w:tc>
        <w:tc>
          <w:tcPr>
            <w:tcW w:w="6702" w:type="dxa"/>
            <w:gridSpan w:val="7"/>
            <w:tcBorders>
              <w:top w:val="single" w:sz="4" w:space="0" w:color="auto"/>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水平数</w:t>
            </w:r>
          </w:p>
        </w:tc>
      </w:tr>
      <w:tr w:rsidR="00DE00D1" w:rsidRPr="00BD279E" w:rsidTr="00494FC4">
        <w:trPr>
          <w:trHeight w:val="288"/>
          <w:jc w:val="center"/>
        </w:trPr>
        <w:tc>
          <w:tcPr>
            <w:tcW w:w="744"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2</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3</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4</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5</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6</w:t>
            </w:r>
          </w:p>
        </w:tc>
        <w:tc>
          <w:tcPr>
            <w:tcW w:w="1000"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7</w:t>
            </w:r>
          </w:p>
        </w:tc>
      </w:tr>
      <w:tr w:rsidR="00DE00D1" w:rsidRPr="00BD279E" w:rsidTr="00494FC4">
        <w:trPr>
          <w:trHeight w:val="288"/>
          <w:jc w:val="center"/>
        </w:trPr>
        <w:tc>
          <w:tcPr>
            <w:tcW w:w="7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Pd</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1</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3#</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0.0100</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0.0100</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0.0101</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0.0099</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0.0099</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0.0100</w:t>
            </w:r>
          </w:p>
        </w:tc>
        <w:tc>
          <w:tcPr>
            <w:tcW w:w="1000"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0.0101</w:t>
            </w:r>
          </w:p>
        </w:tc>
      </w:tr>
      <w:tr w:rsidR="00DE00D1" w:rsidRPr="00BD279E" w:rsidTr="00494FC4">
        <w:trPr>
          <w:trHeight w:val="288"/>
          <w:jc w:val="center"/>
        </w:trPr>
        <w:tc>
          <w:tcPr>
            <w:tcW w:w="744"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2</w:t>
            </w:r>
          </w:p>
        </w:tc>
        <w:tc>
          <w:tcPr>
            <w:tcW w:w="851"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0.0100</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0.0100</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0.0101</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0.0099</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0.0099</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0.0100</w:t>
            </w:r>
          </w:p>
        </w:tc>
        <w:tc>
          <w:tcPr>
            <w:tcW w:w="1000"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0.0101</w:t>
            </w:r>
          </w:p>
        </w:tc>
      </w:tr>
      <w:tr w:rsidR="00DE00D1" w:rsidRPr="00BD279E" w:rsidTr="00494FC4">
        <w:trPr>
          <w:trHeight w:val="288"/>
          <w:jc w:val="center"/>
        </w:trPr>
        <w:tc>
          <w:tcPr>
            <w:tcW w:w="744"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3</w:t>
            </w:r>
          </w:p>
        </w:tc>
        <w:tc>
          <w:tcPr>
            <w:tcW w:w="851"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0.0102</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0.0103</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0.0103</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0.0104</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0.0103</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0.0103</w:t>
            </w:r>
          </w:p>
        </w:tc>
        <w:tc>
          <w:tcPr>
            <w:tcW w:w="1000"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0.0105</w:t>
            </w:r>
          </w:p>
        </w:tc>
      </w:tr>
      <w:tr w:rsidR="00DE00D1" w:rsidRPr="00BD279E" w:rsidTr="00494FC4">
        <w:trPr>
          <w:trHeight w:val="288"/>
          <w:jc w:val="center"/>
        </w:trPr>
        <w:tc>
          <w:tcPr>
            <w:tcW w:w="744"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4</w:t>
            </w:r>
          </w:p>
        </w:tc>
        <w:tc>
          <w:tcPr>
            <w:tcW w:w="851"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0.0093</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0.0093</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0.0093</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0.0094</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0.0095</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0.0094</w:t>
            </w:r>
          </w:p>
        </w:tc>
        <w:tc>
          <w:tcPr>
            <w:tcW w:w="1000"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0.0096</w:t>
            </w:r>
          </w:p>
        </w:tc>
      </w:tr>
      <w:tr w:rsidR="00DE00D1" w:rsidRPr="00BD279E" w:rsidTr="00494FC4">
        <w:trPr>
          <w:trHeight w:val="288"/>
          <w:jc w:val="center"/>
        </w:trPr>
        <w:tc>
          <w:tcPr>
            <w:tcW w:w="744"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5</w:t>
            </w:r>
          </w:p>
        </w:tc>
        <w:tc>
          <w:tcPr>
            <w:tcW w:w="851"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0.0099</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0.0100</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0.0101</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0.0101</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0.0101</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0.0101</w:t>
            </w:r>
          </w:p>
        </w:tc>
        <w:tc>
          <w:tcPr>
            <w:tcW w:w="1000"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0.0101</w:t>
            </w:r>
          </w:p>
        </w:tc>
      </w:tr>
      <w:tr w:rsidR="00DE00D1" w:rsidRPr="00BD279E" w:rsidTr="00494FC4">
        <w:trPr>
          <w:trHeight w:val="288"/>
          <w:jc w:val="center"/>
        </w:trPr>
        <w:tc>
          <w:tcPr>
            <w:tcW w:w="744"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6</w:t>
            </w:r>
          </w:p>
        </w:tc>
        <w:tc>
          <w:tcPr>
            <w:tcW w:w="851"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0.0100</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0.0101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0.0103</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0.0100</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0.0102</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0.0100</w:t>
            </w:r>
          </w:p>
        </w:tc>
        <w:tc>
          <w:tcPr>
            <w:tcW w:w="1000"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0.0103</w:t>
            </w:r>
          </w:p>
        </w:tc>
      </w:tr>
      <w:tr w:rsidR="00DE00D1" w:rsidRPr="00BD279E" w:rsidTr="00494FC4">
        <w:trPr>
          <w:trHeight w:val="288"/>
          <w:jc w:val="center"/>
        </w:trPr>
        <w:tc>
          <w:tcPr>
            <w:tcW w:w="744"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7</w:t>
            </w:r>
          </w:p>
        </w:tc>
        <w:tc>
          <w:tcPr>
            <w:tcW w:w="851"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0.0101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0.0100</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0.0104</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0.0103</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0.0103</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0.0101</w:t>
            </w:r>
          </w:p>
        </w:tc>
        <w:tc>
          <w:tcPr>
            <w:tcW w:w="1000"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0.0102</w:t>
            </w:r>
          </w:p>
        </w:tc>
      </w:tr>
      <w:tr w:rsidR="00DE00D1" w:rsidRPr="00BD279E" w:rsidTr="00494FC4">
        <w:trPr>
          <w:trHeight w:val="288"/>
          <w:jc w:val="center"/>
        </w:trPr>
        <w:tc>
          <w:tcPr>
            <w:tcW w:w="744"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8</w:t>
            </w:r>
          </w:p>
        </w:tc>
        <w:tc>
          <w:tcPr>
            <w:tcW w:w="851"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0.0098</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0.0098</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0.0099</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0.0099</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0.0098</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0.0099</w:t>
            </w:r>
          </w:p>
        </w:tc>
        <w:tc>
          <w:tcPr>
            <w:tcW w:w="1000"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0.0098</w:t>
            </w:r>
          </w:p>
        </w:tc>
      </w:tr>
      <w:tr w:rsidR="00DE00D1" w:rsidRPr="00BD279E" w:rsidTr="00494FC4">
        <w:trPr>
          <w:trHeight w:val="288"/>
          <w:jc w:val="center"/>
        </w:trPr>
        <w:tc>
          <w:tcPr>
            <w:tcW w:w="744"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9</w:t>
            </w:r>
          </w:p>
        </w:tc>
        <w:tc>
          <w:tcPr>
            <w:tcW w:w="851"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0.0097</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0.0101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0.0097</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0.0099</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0.0100</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0.0099</w:t>
            </w:r>
          </w:p>
        </w:tc>
        <w:tc>
          <w:tcPr>
            <w:tcW w:w="1000"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0.0098</w:t>
            </w:r>
          </w:p>
        </w:tc>
      </w:tr>
      <w:tr w:rsidR="00DE00D1" w:rsidRPr="00BD279E" w:rsidTr="00494FC4">
        <w:trPr>
          <w:trHeight w:val="288"/>
          <w:jc w:val="center"/>
        </w:trPr>
        <w:tc>
          <w:tcPr>
            <w:tcW w:w="744"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10</w:t>
            </w:r>
          </w:p>
        </w:tc>
        <w:tc>
          <w:tcPr>
            <w:tcW w:w="851"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0.0102</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0.0104</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0.0101</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0.0103</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0.0100</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0.0099</w:t>
            </w:r>
          </w:p>
        </w:tc>
        <w:tc>
          <w:tcPr>
            <w:tcW w:w="1000"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0.0101</w:t>
            </w:r>
          </w:p>
        </w:tc>
      </w:tr>
      <w:tr w:rsidR="00DE00D1" w:rsidRPr="00BD279E" w:rsidTr="00494FC4">
        <w:trPr>
          <w:trHeight w:val="288"/>
          <w:jc w:val="center"/>
        </w:trPr>
        <w:tc>
          <w:tcPr>
            <w:tcW w:w="744"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11</w:t>
            </w:r>
          </w:p>
        </w:tc>
        <w:tc>
          <w:tcPr>
            <w:tcW w:w="851"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0.0101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0.0102</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0.0102</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0.0102</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0.0102</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0.0103</w:t>
            </w:r>
          </w:p>
        </w:tc>
        <w:tc>
          <w:tcPr>
            <w:tcW w:w="1000"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0.0103</w:t>
            </w:r>
          </w:p>
        </w:tc>
      </w:tr>
      <w:tr w:rsidR="00DE00D1" w:rsidRPr="00BD279E" w:rsidTr="00494FC4">
        <w:trPr>
          <w:trHeight w:val="288"/>
          <w:jc w:val="center"/>
        </w:trPr>
        <w:tc>
          <w:tcPr>
            <w:tcW w:w="744"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12</w:t>
            </w:r>
          </w:p>
        </w:tc>
        <w:tc>
          <w:tcPr>
            <w:tcW w:w="851"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0.0101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0.0100</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0.0100</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0.0101</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0.0100</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0.0100</w:t>
            </w:r>
          </w:p>
        </w:tc>
        <w:tc>
          <w:tcPr>
            <w:tcW w:w="1000"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0.0100</w:t>
            </w:r>
          </w:p>
        </w:tc>
      </w:tr>
      <w:tr w:rsidR="00DE00D1" w:rsidRPr="00BD279E" w:rsidTr="00494FC4">
        <w:trPr>
          <w:trHeight w:val="288"/>
          <w:jc w:val="center"/>
        </w:trPr>
        <w:tc>
          <w:tcPr>
            <w:tcW w:w="744"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13</w:t>
            </w:r>
          </w:p>
        </w:tc>
        <w:tc>
          <w:tcPr>
            <w:tcW w:w="851"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0.0101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0.0100</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0.0100</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0.0099</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0.0100</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0.0101</w:t>
            </w:r>
          </w:p>
        </w:tc>
        <w:tc>
          <w:tcPr>
            <w:tcW w:w="1000"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0.0101</w:t>
            </w:r>
          </w:p>
        </w:tc>
      </w:tr>
      <w:tr w:rsidR="00DE00D1" w:rsidRPr="00BD279E" w:rsidTr="00494FC4">
        <w:trPr>
          <w:trHeight w:val="288"/>
          <w:jc w:val="center"/>
        </w:trPr>
        <w:tc>
          <w:tcPr>
            <w:tcW w:w="744"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14</w:t>
            </w:r>
          </w:p>
        </w:tc>
        <w:tc>
          <w:tcPr>
            <w:tcW w:w="851"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0.0101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0.0102</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0.0100</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0.0100</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0.0099</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0.0099</w:t>
            </w:r>
          </w:p>
        </w:tc>
        <w:tc>
          <w:tcPr>
            <w:tcW w:w="1000"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0.0101</w:t>
            </w:r>
          </w:p>
        </w:tc>
      </w:tr>
      <w:tr w:rsidR="00DE00D1" w:rsidRPr="00BD279E" w:rsidTr="00494FC4">
        <w:trPr>
          <w:trHeight w:val="288"/>
          <w:jc w:val="center"/>
        </w:trPr>
        <w:tc>
          <w:tcPr>
            <w:tcW w:w="744"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15</w:t>
            </w:r>
          </w:p>
        </w:tc>
        <w:tc>
          <w:tcPr>
            <w:tcW w:w="851"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0.0101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0.0100</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0.0100</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0.0101</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0.0100</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0.0100</w:t>
            </w:r>
          </w:p>
        </w:tc>
        <w:tc>
          <w:tcPr>
            <w:tcW w:w="1000"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0.0100</w:t>
            </w:r>
          </w:p>
        </w:tc>
      </w:tr>
      <w:tr w:rsidR="00DE00D1" w:rsidRPr="00BD279E" w:rsidTr="00494FC4">
        <w:trPr>
          <w:trHeight w:val="288"/>
          <w:jc w:val="center"/>
        </w:trPr>
        <w:tc>
          <w:tcPr>
            <w:tcW w:w="744"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16</w:t>
            </w:r>
          </w:p>
        </w:tc>
        <w:tc>
          <w:tcPr>
            <w:tcW w:w="851"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0.0102</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0.0103</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0.0099</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0.0103</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0.0098</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0.0100</w:t>
            </w:r>
          </w:p>
        </w:tc>
        <w:tc>
          <w:tcPr>
            <w:tcW w:w="1000"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0.0104</w:t>
            </w:r>
          </w:p>
        </w:tc>
      </w:tr>
      <w:tr w:rsidR="00DE00D1" w:rsidRPr="00BD279E" w:rsidTr="00494FC4">
        <w:trPr>
          <w:trHeight w:val="288"/>
          <w:jc w:val="center"/>
        </w:trPr>
        <w:tc>
          <w:tcPr>
            <w:tcW w:w="744"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17</w:t>
            </w:r>
          </w:p>
        </w:tc>
        <w:tc>
          <w:tcPr>
            <w:tcW w:w="851"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0.0093</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0.0096</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0.0098</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0.0103</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0.0098</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0.0105</w:t>
            </w:r>
          </w:p>
        </w:tc>
        <w:tc>
          <w:tcPr>
            <w:tcW w:w="1000"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0.0095</w:t>
            </w:r>
          </w:p>
        </w:tc>
      </w:tr>
      <w:tr w:rsidR="00DE00D1" w:rsidRPr="00BD279E" w:rsidTr="00494FC4">
        <w:trPr>
          <w:trHeight w:val="288"/>
          <w:jc w:val="center"/>
        </w:trPr>
        <w:tc>
          <w:tcPr>
            <w:tcW w:w="744"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18</w:t>
            </w:r>
          </w:p>
        </w:tc>
        <w:tc>
          <w:tcPr>
            <w:tcW w:w="851"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0.0100</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0.0101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0.0999</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0.0100</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0.0100</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0.0999</w:t>
            </w:r>
          </w:p>
        </w:tc>
        <w:tc>
          <w:tcPr>
            <w:tcW w:w="1000"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0.0101</w:t>
            </w:r>
          </w:p>
        </w:tc>
      </w:tr>
      <w:tr w:rsidR="00DE00D1" w:rsidRPr="00BD279E" w:rsidTr="00494FC4">
        <w:trPr>
          <w:trHeight w:val="288"/>
          <w:jc w:val="center"/>
        </w:trPr>
        <w:tc>
          <w:tcPr>
            <w:tcW w:w="744"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19</w:t>
            </w:r>
          </w:p>
        </w:tc>
        <w:tc>
          <w:tcPr>
            <w:tcW w:w="851"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0.0102</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0.0101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0.0101</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0.0100</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0.0100</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0.0101</w:t>
            </w:r>
          </w:p>
        </w:tc>
        <w:tc>
          <w:tcPr>
            <w:tcW w:w="1000"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0.0100</w:t>
            </w:r>
          </w:p>
        </w:tc>
      </w:tr>
      <w:tr w:rsidR="00DE00D1" w:rsidRPr="00BD279E" w:rsidTr="00494FC4">
        <w:trPr>
          <w:trHeight w:val="288"/>
          <w:jc w:val="center"/>
        </w:trPr>
        <w:tc>
          <w:tcPr>
            <w:tcW w:w="744"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20</w:t>
            </w:r>
          </w:p>
        </w:tc>
        <w:tc>
          <w:tcPr>
            <w:tcW w:w="851"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0.1009</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0.1013</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0.1012</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0.1013</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0.1013</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0.1014</w:t>
            </w:r>
          </w:p>
        </w:tc>
        <w:tc>
          <w:tcPr>
            <w:tcW w:w="1000"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0.1014</w:t>
            </w:r>
          </w:p>
        </w:tc>
      </w:tr>
      <w:tr w:rsidR="00DE00D1" w:rsidRPr="00BD279E" w:rsidTr="00494FC4">
        <w:trPr>
          <w:trHeight w:val="288"/>
          <w:jc w:val="center"/>
        </w:trPr>
        <w:tc>
          <w:tcPr>
            <w:tcW w:w="7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元素</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实验室</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样品</w:t>
            </w:r>
            <w:r w:rsidRPr="00BD279E">
              <w:rPr>
                <w:rFonts w:ascii="宋体" w:hAnsi="宋体" w:cs="宋体" w:hint="eastAsia"/>
                <w:color w:val="000000"/>
                <w:kern w:val="0"/>
                <w:sz w:val="22"/>
                <w:szCs w:val="22"/>
              </w:rPr>
              <w:br/>
              <w:t>编号</w:t>
            </w:r>
          </w:p>
        </w:tc>
        <w:tc>
          <w:tcPr>
            <w:tcW w:w="6702" w:type="dxa"/>
            <w:gridSpan w:val="7"/>
            <w:tcBorders>
              <w:top w:val="single" w:sz="4" w:space="0" w:color="auto"/>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水平数</w:t>
            </w:r>
          </w:p>
        </w:tc>
      </w:tr>
      <w:tr w:rsidR="00DE00D1" w:rsidRPr="00BD279E" w:rsidTr="00494FC4">
        <w:trPr>
          <w:trHeight w:val="288"/>
          <w:jc w:val="center"/>
        </w:trPr>
        <w:tc>
          <w:tcPr>
            <w:tcW w:w="744"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2</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3</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4</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5</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6</w:t>
            </w:r>
          </w:p>
        </w:tc>
        <w:tc>
          <w:tcPr>
            <w:tcW w:w="1000"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7</w:t>
            </w:r>
          </w:p>
        </w:tc>
      </w:tr>
      <w:tr w:rsidR="00DE00D1" w:rsidRPr="00BD279E" w:rsidTr="00494FC4">
        <w:trPr>
          <w:trHeight w:val="288"/>
          <w:jc w:val="center"/>
        </w:trPr>
        <w:tc>
          <w:tcPr>
            <w:tcW w:w="7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Pd</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1</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4#</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0.0201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0.0203</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0.0205</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0.0200</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0.0202</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0.0202</w:t>
            </w:r>
          </w:p>
        </w:tc>
        <w:tc>
          <w:tcPr>
            <w:tcW w:w="1000"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0.0205</w:t>
            </w:r>
          </w:p>
        </w:tc>
      </w:tr>
      <w:tr w:rsidR="00DE00D1" w:rsidRPr="00BD279E" w:rsidTr="00494FC4">
        <w:trPr>
          <w:trHeight w:val="288"/>
          <w:jc w:val="center"/>
        </w:trPr>
        <w:tc>
          <w:tcPr>
            <w:tcW w:w="744"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2</w:t>
            </w:r>
          </w:p>
        </w:tc>
        <w:tc>
          <w:tcPr>
            <w:tcW w:w="851"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0.0201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0.0203</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0.0205</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0.0200</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0.0202</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0.0202</w:t>
            </w:r>
          </w:p>
        </w:tc>
        <w:tc>
          <w:tcPr>
            <w:tcW w:w="1000"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0.0205</w:t>
            </w:r>
          </w:p>
        </w:tc>
      </w:tr>
      <w:tr w:rsidR="00DE00D1" w:rsidRPr="00BD279E" w:rsidTr="00494FC4">
        <w:trPr>
          <w:trHeight w:val="288"/>
          <w:jc w:val="center"/>
        </w:trPr>
        <w:tc>
          <w:tcPr>
            <w:tcW w:w="744"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3</w:t>
            </w:r>
          </w:p>
        </w:tc>
        <w:tc>
          <w:tcPr>
            <w:tcW w:w="851"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0.0180</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0.0186</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0.0209</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0.0189</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0.0179</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0.0202</w:t>
            </w:r>
          </w:p>
        </w:tc>
        <w:tc>
          <w:tcPr>
            <w:tcW w:w="1000"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0.0187</w:t>
            </w:r>
          </w:p>
        </w:tc>
      </w:tr>
      <w:tr w:rsidR="00DE00D1" w:rsidRPr="00BD279E" w:rsidTr="00494FC4">
        <w:trPr>
          <w:trHeight w:val="288"/>
          <w:jc w:val="center"/>
        </w:trPr>
        <w:tc>
          <w:tcPr>
            <w:tcW w:w="744"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4</w:t>
            </w:r>
          </w:p>
        </w:tc>
        <w:tc>
          <w:tcPr>
            <w:tcW w:w="851"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0.0198</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0.0196</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0.0197</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0.0197</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0.0196</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0.0197</w:t>
            </w:r>
          </w:p>
        </w:tc>
        <w:tc>
          <w:tcPr>
            <w:tcW w:w="1000"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0.0197</w:t>
            </w:r>
          </w:p>
        </w:tc>
      </w:tr>
      <w:tr w:rsidR="00DE00D1" w:rsidRPr="00BD279E" w:rsidTr="00494FC4">
        <w:trPr>
          <w:trHeight w:val="288"/>
          <w:jc w:val="center"/>
        </w:trPr>
        <w:tc>
          <w:tcPr>
            <w:tcW w:w="744"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5</w:t>
            </w:r>
          </w:p>
        </w:tc>
        <w:tc>
          <w:tcPr>
            <w:tcW w:w="851"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0.0201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0.0196</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0.0202</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0.0202</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0.0199</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0.0199</w:t>
            </w:r>
          </w:p>
        </w:tc>
        <w:tc>
          <w:tcPr>
            <w:tcW w:w="1000"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0.0199</w:t>
            </w:r>
          </w:p>
        </w:tc>
      </w:tr>
      <w:tr w:rsidR="00DE00D1" w:rsidRPr="00BD279E" w:rsidTr="00494FC4">
        <w:trPr>
          <w:trHeight w:val="288"/>
          <w:jc w:val="center"/>
        </w:trPr>
        <w:tc>
          <w:tcPr>
            <w:tcW w:w="744"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6</w:t>
            </w:r>
          </w:p>
        </w:tc>
        <w:tc>
          <w:tcPr>
            <w:tcW w:w="851"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0.0196</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0.0195</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0.0198</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0.0199</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0.0201</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0.0197</w:t>
            </w:r>
          </w:p>
        </w:tc>
        <w:tc>
          <w:tcPr>
            <w:tcW w:w="1000"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0.0195</w:t>
            </w:r>
          </w:p>
        </w:tc>
      </w:tr>
      <w:tr w:rsidR="00DE00D1" w:rsidRPr="00BD279E" w:rsidTr="00494FC4">
        <w:trPr>
          <w:trHeight w:val="288"/>
          <w:jc w:val="center"/>
        </w:trPr>
        <w:tc>
          <w:tcPr>
            <w:tcW w:w="744"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7</w:t>
            </w:r>
          </w:p>
        </w:tc>
        <w:tc>
          <w:tcPr>
            <w:tcW w:w="851"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0.0187</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0.0186</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0.0187</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0.0187</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0.0196</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0.0195</w:t>
            </w:r>
          </w:p>
        </w:tc>
        <w:tc>
          <w:tcPr>
            <w:tcW w:w="1000"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0.0196</w:t>
            </w:r>
          </w:p>
        </w:tc>
      </w:tr>
      <w:tr w:rsidR="00DE00D1" w:rsidRPr="00BD279E" w:rsidTr="00494FC4">
        <w:trPr>
          <w:trHeight w:val="288"/>
          <w:jc w:val="center"/>
        </w:trPr>
        <w:tc>
          <w:tcPr>
            <w:tcW w:w="744"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8</w:t>
            </w:r>
          </w:p>
        </w:tc>
        <w:tc>
          <w:tcPr>
            <w:tcW w:w="851"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0.0204</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0.0203</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0.0205</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0.0204</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0.0202</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0.0200</w:t>
            </w:r>
          </w:p>
        </w:tc>
        <w:tc>
          <w:tcPr>
            <w:tcW w:w="1000"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0.0204</w:t>
            </w:r>
          </w:p>
        </w:tc>
      </w:tr>
      <w:tr w:rsidR="00DE00D1" w:rsidRPr="00BD279E" w:rsidTr="00494FC4">
        <w:trPr>
          <w:trHeight w:val="288"/>
          <w:jc w:val="center"/>
        </w:trPr>
        <w:tc>
          <w:tcPr>
            <w:tcW w:w="744"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9</w:t>
            </w:r>
          </w:p>
        </w:tc>
        <w:tc>
          <w:tcPr>
            <w:tcW w:w="851"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0.0201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0.0200</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0.0200</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0.0201</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0.0201</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0.0201</w:t>
            </w:r>
          </w:p>
        </w:tc>
        <w:tc>
          <w:tcPr>
            <w:tcW w:w="1000"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0.0203</w:t>
            </w:r>
          </w:p>
        </w:tc>
      </w:tr>
      <w:tr w:rsidR="00DE00D1" w:rsidRPr="00BD279E" w:rsidTr="00494FC4">
        <w:trPr>
          <w:trHeight w:val="288"/>
          <w:jc w:val="center"/>
        </w:trPr>
        <w:tc>
          <w:tcPr>
            <w:tcW w:w="744"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10</w:t>
            </w:r>
          </w:p>
        </w:tc>
        <w:tc>
          <w:tcPr>
            <w:tcW w:w="851"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0.0202</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0.0198</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0.0199</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0.0200</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0.0201</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0.0201</w:t>
            </w:r>
          </w:p>
        </w:tc>
        <w:tc>
          <w:tcPr>
            <w:tcW w:w="1000"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0.0197</w:t>
            </w:r>
          </w:p>
        </w:tc>
      </w:tr>
      <w:tr w:rsidR="00DE00D1" w:rsidRPr="00BD279E" w:rsidTr="00494FC4">
        <w:trPr>
          <w:trHeight w:val="288"/>
          <w:jc w:val="center"/>
        </w:trPr>
        <w:tc>
          <w:tcPr>
            <w:tcW w:w="744"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11</w:t>
            </w:r>
          </w:p>
        </w:tc>
        <w:tc>
          <w:tcPr>
            <w:tcW w:w="851"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0.0202</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0.0201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0.0201</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0.0204</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0.0201</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0.0200</w:t>
            </w:r>
          </w:p>
        </w:tc>
        <w:tc>
          <w:tcPr>
            <w:tcW w:w="1000"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0.0202</w:t>
            </w:r>
          </w:p>
        </w:tc>
      </w:tr>
      <w:tr w:rsidR="00DE00D1" w:rsidRPr="00BD279E" w:rsidTr="00494FC4">
        <w:trPr>
          <w:trHeight w:val="288"/>
          <w:jc w:val="center"/>
        </w:trPr>
        <w:tc>
          <w:tcPr>
            <w:tcW w:w="744"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12</w:t>
            </w:r>
          </w:p>
        </w:tc>
        <w:tc>
          <w:tcPr>
            <w:tcW w:w="851"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0.0202</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0.0200</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0.0204</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0.0204</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0.0202</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0.0203</w:t>
            </w:r>
          </w:p>
        </w:tc>
        <w:tc>
          <w:tcPr>
            <w:tcW w:w="1000"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0.0202</w:t>
            </w:r>
          </w:p>
        </w:tc>
      </w:tr>
      <w:tr w:rsidR="00DE00D1" w:rsidRPr="00BD279E" w:rsidTr="00494FC4">
        <w:trPr>
          <w:trHeight w:val="288"/>
          <w:jc w:val="center"/>
        </w:trPr>
        <w:tc>
          <w:tcPr>
            <w:tcW w:w="744"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13</w:t>
            </w:r>
          </w:p>
        </w:tc>
        <w:tc>
          <w:tcPr>
            <w:tcW w:w="851"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0.0201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0.0203</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0.0209</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0.0195</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0.0202</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0.0202</w:t>
            </w:r>
          </w:p>
        </w:tc>
        <w:tc>
          <w:tcPr>
            <w:tcW w:w="1000"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0.0205</w:t>
            </w:r>
          </w:p>
        </w:tc>
      </w:tr>
      <w:tr w:rsidR="00DE00D1" w:rsidRPr="00BD279E" w:rsidTr="00494FC4">
        <w:trPr>
          <w:trHeight w:val="288"/>
          <w:jc w:val="center"/>
        </w:trPr>
        <w:tc>
          <w:tcPr>
            <w:tcW w:w="744"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14</w:t>
            </w:r>
          </w:p>
        </w:tc>
        <w:tc>
          <w:tcPr>
            <w:tcW w:w="851"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0.0204</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0.0201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0.0203</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0.0201</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0.0205</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0.0206</w:t>
            </w:r>
          </w:p>
        </w:tc>
        <w:tc>
          <w:tcPr>
            <w:tcW w:w="1000"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0.0201</w:t>
            </w:r>
          </w:p>
        </w:tc>
      </w:tr>
      <w:tr w:rsidR="00DE00D1" w:rsidRPr="00BD279E" w:rsidTr="00494FC4">
        <w:trPr>
          <w:trHeight w:val="288"/>
          <w:jc w:val="center"/>
        </w:trPr>
        <w:tc>
          <w:tcPr>
            <w:tcW w:w="744"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15</w:t>
            </w:r>
          </w:p>
        </w:tc>
        <w:tc>
          <w:tcPr>
            <w:tcW w:w="851"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0.0209</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0.0219</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0.0211</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0.0209</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0.0220</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0.0213</w:t>
            </w:r>
          </w:p>
        </w:tc>
        <w:tc>
          <w:tcPr>
            <w:tcW w:w="1000"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0.0193</w:t>
            </w:r>
          </w:p>
        </w:tc>
      </w:tr>
      <w:tr w:rsidR="00DE00D1" w:rsidRPr="00BD279E" w:rsidTr="00494FC4">
        <w:trPr>
          <w:trHeight w:val="288"/>
          <w:jc w:val="center"/>
        </w:trPr>
        <w:tc>
          <w:tcPr>
            <w:tcW w:w="744"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16</w:t>
            </w:r>
          </w:p>
        </w:tc>
        <w:tc>
          <w:tcPr>
            <w:tcW w:w="851"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0.0201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0.0186</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0.0216</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0.0196</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0.0202</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0.0214</w:t>
            </w:r>
          </w:p>
        </w:tc>
        <w:tc>
          <w:tcPr>
            <w:tcW w:w="1000"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0.0190</w:t>
            </w:r>
          </w:p>
        </w:tc>
      </w:tr>
      <w:tr w:rsidR="00DE00D1" w:rsidRPr="00BD279E" w:rsidTr="00494FC4">
        <w:trPr>
          <w:trHeight w:val="288"/>
          <w:jc w:val="center"/>
        </w:trPr>
        <w:tc>
          <w:tcPr>
            <w:tcW w:w="744"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17</w:t>
            </w:r>
          </w:p>
        </w:tc>
        <w:tc>
          <w:tcPr>
            <w:tcW w:w="851"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0.0200</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0.0200</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0.0199</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0.0198</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0.0199</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0.0199</w:t>
            </w:r>
          </w:p>
        </w:tc>
        <w:tc>
          <w:tcPr>
            <w:tcW w:w="1000"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0.0200</w:t>
            </w:r>
          </w:p>
        </w:tc>
      </w:tr>
      <w:tr w:rsidR="00DE00D1" w:rsidRPr="00BD279E" w:rsidTr="00494FC4">
        <w:trPr>
          <w:trHeight w:val="288"/>
          <w:jc w:val="center"/>
        </w:trPr>
        <w:tc>
          <w:tcPr>
            <w:tcW w:w="744"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18</w:t>
            </w:r>
          </w:p>
        </w:tc>
        <w:tc>
          <w:tcPr>
            <w:tcW w:w="851"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0.0202</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0.0198</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0.0199</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0.0200</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0.0201</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0.0201</w:t>
            </w:r>
          </w:p>
        </w:tc>
        <w:tc>
          <w:tcPr>
            <w:tcW w:w="1000"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0.0197</w:t>
            </w:r>
          </w:p>
        </w:tc>
      </w:tr>
      <w:tr w:rsidR="00DE00D1" w:rsidRPr="00BD279E" w:rsidTr="00494FC4">
        <w:trPr>
          <w:trHeight w:val="288"/>
          <w:jc w:val="center"/>
        </w:trPr>
        <w:tc>
          <w:tcPr>
            <w:tcW w:w="744"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19</w:t>
            </w:r>
          </w:p>
        </w:tc>
        <w:tc>
          <w:tcPr>
            <w:tcW w:w="851"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0.0201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0.0203</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0.0209</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0.0195</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0.0202</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0.0202</w:t>
            </w:r>
          </w:p>
        </w:tc>
        <w:tc>
          <w:tcPr>
            <w:tcW w:w="1000"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0.0205</w:t>
            </w:r>
          </w:p>
        </w:tc>
      </w:tr>
      <w:tr w:rsidR="00DE00D1" w:rsidRPr="00BD279E" w:rsidTr="00494FC4">
        <w:trPr>
          <w:trHeight w:val="288"/>
          <w:jc w:val="center"/>
        </w:trPr>
        <w:tc>
          <w:tcPr>
            <w:tcW w:w="7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元素</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实验室</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样品</w:t>
            </w:r>
            <w:r w:rsidRPr="00BD279E">
              <w:rPr>
                <w:rFonts w:ascii="宋体" w:hAnsi="宋体" w:cs="宋体" w:hint="eastAsia"/>
                <w:color w:val="000000"/>
                <w:kern w:val="0"/>
                <w:sz w:val="22"/>
                <w:szCs w:val="22"/>
              </w:rPr>
              <w:br/>
              <w:t>编号</w:t>
            </w:r>
          </w:p>
        </w:tc>
        <w:tc>
          <w:tcPr>
            <w:tcW w:w="6702" w:type="dxa"/>
            <w:gridSpan w:val="7"/>
            <w:tcBorders>
              <w:top w:val="single" w:sz="4" w:space="0" w:color="auto"/>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水平数</w:t>
            </w:r>
          </w:p>
        </w:tc>
      </w:tr>
      <w:tr w:rsidR="00DE00D1" w:rsidRPr="00BD279E" w:rsidTr="00494FC4">
        <w:trPr>
          <w:trHeight w:val="288"/>
          <w:jc w:val="center"/>
        </w:trPr>
        <w:tc>
          <w:tcPr>
            <w:tcW w:w="744"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2</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3</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4</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5</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6</w:t>
            </w:r>
          </w:p>
        </w:tc>
        <w:tc>
          <w:tcPr>
            <w:tcW w:w="1000"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7</w:t>
            </w:r>
          </w:p>
        </w:tc>
      </w:tr>
      <w:tr w:rsidR="00DE00D1" w:rsidRPr="00BD279E" w:rsidTr="00494FC4">
        <w:trPr>
          <w:trHeight w:val="288"/>
          <w:jc w:val="center"/>
        </w:trPr>
        <w:tc>
          <w:tcPr>
            <w:tcW w:w="7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Pd</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1</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5#</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0.0498</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0.0497</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0.0501</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0.0500</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0.0502</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0.0502</w:t>
            </w:r>
          </w:p>
        </w:tc>
        <w:tc>
          <w:tcPr>
            <w:tcW w:w="1000"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0.0502</w:t>
            </w:r>
          </w:p>
        </w:tc>
      </w:tr>
      <w:tr w:rsidR="00DE00D1" w:rsidRPr="00BD279E" w:rsidTr="00494FC4">
        <w:trPr>
          <w:trHeight w:val="288"/>
          <w:jc w:val="center"/>
        </w:trPr>
        <w:tc>
          <w:tcPr>
            <w:tcW w:w="744"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2</w:t>
            </w:r>
          </w:p>
        </w:tc>
        <w:tc>
          <w:tcPr>
            <w:tcW w:w="851"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0.0498</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0.0497</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0.0501</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0.0500</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0.0502</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0.0502</w:t>
            </w:r>
          </w:p>
        </w:tc>
        <w:tc>
          <w:tcPr>
            <w:tcW w:w="1000"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0.0502</w:t>
            </w:r>
          </w:p>
        </w:tc>
      </w:tr>
      <w:tr w:rsidR="00DE00D1" w:rsidRPr="00BD279E" w:rsidTr="00494FC4">
        <w:trPr>
          <w:trHeight w:val="288"/>
          <w:jc w:val="center"/>
        </w:trPr>
        <w:tc>
          <w:tcPr>
            <w:tcW w:w="744"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3</w:t>
            </w:r>
          </w:p>
        </w:tc>
        <w:tc>
          <w:tcPr>
            <w:tcW w:w="851"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0.0473</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0.0486</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0.0468</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0.0463</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0.0478</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0.0467</w:t>
            </w:r>
          </w:p>
        </w:tc>
        <w:tc>
          <w:tcPr>
            <w:tcW w:w="1000"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0.0489</w:t>
            </w:r>
          </w:p>
        </w:tc>
      </w:tr>
      <w:tr w:rsidR="00DE00D1" w:rsidRPr="00BD279E" w:rsidTr="00494FC4">
        <w:trPr>
          <w:trHeight w:val="288"/>
          <w:jc w:val="center"/>
        </w:trPr>
        <w:tc>
          <w:tcPr>
            <w:tcW w:w="744"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4</w:t>
            </w:r>
          </w:p>
        </w:tc>
        <w:tc>
          <w:tcPr>
            <w:tcW w:w="851"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0.0515</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0.0507</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0.0498</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0.0501</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0.0502</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0.0497</w:t>
            </w:r>
          </w:p>
        </w:tc>
        <w:tc>
          <w:tcPr>
            <w:tcW w:w="1000"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0.0499</w:t>
            </w:r>
          </w:p>
        </w:tc>
      </w:tr>
      <w:tr w:rsidR="00DE00D1" w:rsidRPr="00BD279E" w:rsidTr="00494FC4">
        <w:trPr>
          <w:trHeight w:val="288"/>
          <w:jc w:val="center"/>
        </w:trPr>
        <w:tc>
          <w:tcPr>
            <w:tcW w:w="744"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5</w:t>
            </w:r>
          </w:p>
        </w:tc>
        <w:tc>
          <w:tcPr>
            <w:tcW w:w="851"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0.0497</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0.0500</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0.0497</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0.0500</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0.0499</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0.0500</w:t>
            </w:r>
          </w:p>
        </w:tc>
        <w:tc>
          <w:tcPr>
            <w:tcW w:w="1000"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0.0501</w:t>
            </w:r>
          </w:p>
        </w:tc>
      </w:tr>
      <w:tr w:rsidR="00DE00D1" w:rsidRPr="00BD279E" w:rsidTr="00494FC4">
        <w:trPr>
          <w:trHeight w:val="288"/>
          <w:jc w:val="center"/>
        </w:trPr>
        <w:tc>
          <w:tcPr>
            <w:tcW w:w="744"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6</w:t>
            </w:r>
          </w:p>
        </w:tc>
        <w:tc>
          <w:tcPr>
            <w:tcW w:w="851"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0.0486</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0.0488</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0.0479</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0.0491</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0.0485</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0.0489</w:t>
            </w:r>
          </w:p>
        </w:tc>
        <w:tc>
          <w:tcPr>
            <w:tcW w:w="1000"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0.0487</w:t>
            </w:r>
          </w:p>
        </w:tc>
      </w:tr>
      <w:tr w:rsidR="00DE00D1" w:rsidRPr="00BD279E" w:rsidTr="00494FC4">
        <w:trPr>
          <w:trHeight w:val="288"/>
          <w:jc w:val="center"/>
        </w:trPr>
        <w:tc>
          <w:tcPr>
            <w:tcW w:w="744"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7</w:t>
            </w:r>
          </w:p>
        </w:tc>
        <w:tc>
          <w:tcPr>
            <w:tcW w:w="851"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0.0480</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0.0474</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0.0486</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0.0483</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0.0485</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0.0488</w:t>
            </w:r>
          </w:p>
        </w:tc>
        <w:tc>
          <w:tcPr>
            <w:tcW w:w="1000"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0.0488</w:t>
            </w:r>
          </w:p>
        </w:tc>
      </w:tr>
      <w:tr w:rsidR="00DE00D1" w:rsidRPr="00BD279E" w:rsidTr="00494FC4">
        <w:trPr>
          <w:trHeight w:val="288"/>
          <w:jc w:val="center"/>
        </w:trPr>
        <w:tc>
          <w:tcPr>
            <w:tcW w:w="744"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8</w:t>
            </w:r>
          </w:p>
        </w:tc>
        <w:tc>
          <w:tcPr>
            <w:tcW w:w="851"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0.0503</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0.0501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0.0505</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0.0502</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0.0501</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0.0499</w:t>
            </w:r>
          </w:p>
        </w:tc>
        <w:tc>
          <w:tcPr>
            <w:tcW w:w="1000"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0.0498</w:t>
            </w:r>
          </w:p>
        </w:tc>
      </w:tr>
      <w:tr w:rsidR="00DE00D1" w:rsidRPr="00BD279E" w:rsidTr="00494FC4">
        <w:trPr>
          <w:trHeight w:val="288"/>
          <w:jc w:val="center"/>
        </w:trPr>
        <w:tc>
          <w:tcPr>
            <w:tcW w:w="744"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9</w:t>
            </w:r>
          </w:p>
        </w:tc>
        <w:tc>
          <w:tcPr>
            <w:tcW w:w="851"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0.0498</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0.0499</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0.0499</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0.0498</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0.0498</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0.0499</w:t>
            </w:r>
          </w:p>
        </w:tc>
        <w:tc>
          <w:tcPr>
            <w:tcW w:w="1000"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0.0499</w:t>
            </w:r>
          </w:p>
        </w:tc>
      </w:tr>
      <w:tr w:rsidR="00DE00D1" w:rsidRPr="00BD279E" w:rsidTr="00494FC4">
        <w:trPr>
          <w:trHeight w:val="288"/>
          <w:jc w:val="center"/>
        </w:trPr>
        <w:tc>
          <w:tcPr>
            <w:tcW w:w="744"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10</w:t>
            </w:r>
          </w:p>
        </w:tc>
        <w:tc>
          <w:tcPr>
            <w:tcW w:w="851"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0.0498</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0.0498</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0.0499</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0.0501</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0.0503</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0.0496</w:t>
            </w:r>
          </w:p>
        </w:tc>
        <w:tc>
          <w:tcPr>
            <w:tcW w:w="1000"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0.0506</w:t>
            </w:r>
          </w:p>
        </w:tc>
      </w:tr>
      <w:tr w:rsidR="00DE00D1" w:rsidRPr="00BD279E" w:rsidTr="00494FC4">
        <w:trPr>
          <w:trHeight w:val="288"/>
          <w:jc w:val="center"/>
        </w:trPr>
        <w:tc>
          <w:tcPr>
            <w:tcW w:w="744"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11</w:t>
            </w:r>
          </w:p>
        </w:tc>
        <w:tc>
          <w:tcPr>
            <w:tcW w:w="851"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0.0492</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0.0494</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0.0497</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0.0503</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0.0499</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0.0499</w:t>
            </w:r>
          </w:p>
        </w:tc>
        <w:tc>
          <w:tcPr>
            <w:tcW w:w="1000"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0.0505</w:t>
            </w:r>
          </w:p>
        </w:tc>
      </w:tr>
      <w:tr w:rsidR="00DE00D1" w:rsidRPr="00BD279E" w:rsidTr="00494FC4">
        <w:trPr>
          <w:trHeight w:val="288"/>
          <w:jc w:val="center"/>
        </w:trPr>
        <w:tc>
          <w:tcPr>
            <w:tcW w:w="744"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12</w:t>
            </w:r>
          </w:p>
        </w:tc>
        <w:tc>
          <w:tcPr>
            <w:tcW w:w="851"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0.0499</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0.0502</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0.0497</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0.0488</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0.0500</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0.0496</w:t>
            </w:r>
          </w:p>
        </w:tc>
        <w:tc>
          <w:tcPr>
            <w:tcW w:w="1000"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0.0502</w:t>
            </w:r>
          </w:p>
        </w:tc>
      </w:tr>
      <w:tr w:rsidR="00DE00D1" w:rsidRPr="00BD279E" w:rsidTr="00494FC4">
        <w:trPr>
          <w:trHeight w:val="288"/>
          <w:jc w:val="center"/>
        </w:trPr>
        <w:tc>
          <w:tcPr>
            <w:tcW w:w="744"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13</w:t>
            </w:r>
          </w:p>
        </w:tc>
        <w:tc>
          <w:tcPr>
            <w:tcW w:w="851"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0.0495</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0.0498</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0.0499</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0.0498</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0.0492</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0.0496</w:t>
            </w:r>
          </w:p>
        </w:tc>
        <w:tc>
          <w:tcPr>
            <w:tcW w:w="1000"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0.0498</w:t>
            </w:r>
          </w:p>
        </w:tc>
      </w:tr>
      <w:tr w:rsidR="00DE00D1" w:rsidRPr="00BD279E" w:rsidTr="00494FC4">
        <w:trPr>
          <w:trHeight w:val="288"/>
          <w:jc w:val="center"/>
        </w:trPr>
        <w:tc>
          <w:tcPr>
            <w:tcW w:w="744"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14</w:t>
            </w:r>
          </w:p>
        </w:tc>
        <w:tc>
          <w:tcPr>
            <w:tcW w:w="851"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0.0518</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0.0511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0.0511</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0.0520</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0.0518</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0.0519</w:t>
            </w:r>
          </w:p>
        </w:tc>
        <w:tc>
          <w:tcPr>
            <w:tcW w:w="1000"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0.0518</w:t>
            </w:r>
          </w:p>
        </w:tc>
      </w:tr>
      <w:tr w:rsidR="00DE00D1" w:rsidRPr="00BD279E" w:rsidTr="00494FC4">
        <w:trPr>
          <w:trHeight w:val="288"/>
          <w:jc w:val="center"/>
        </w:trPr>
        <w:tc>
          <w:tcPr>
            <w:tcW w:w="744"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15</w:t>
            </w:r>
          </w:p>
        </w:tc>
        <w:tc>
          <w:tcPr>
            <w:tcW w:w="851"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0.0517</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0.0525</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0.0496</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0.0485</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0.0500</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0.0485</w:t>
            </w:r>
          </w:p>
        </w:tc>
        <w:tc>
          <w:tcPr>
            <w:tcW w:w="1000"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0.0498</w:t>
            </w:r>
          </w:p>
        </w:tc>
      </w:tr>
      <w:tr w:rsidR="00DE00D1" w:rsidRPr="00BD279E" w:rsidTr="00494FC4">
        <w:trPr>
          <w:trHeight w:val="288"/>
          <w:jc w:val="center"/>
        </w:trPr>
        <w:tc>
          <w:tcPr>
            <w:tcW w:w="744"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16</w:t>
            </w:r>
          </w:p>
        </w:tc>
        <w:tc>
          <w:tcPr>
            <w:tcW w:w="851"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0.0500</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0.0498</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0.0499</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0.0498</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0.0498</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0.0499</w:t>
            </w:r>
          </w:p>
        </w:tc>
        <w:tc>
          <w:tcPr>
            <w:tcW w:w="1000"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0.0497</w:t>
            </w:r>
          </w:p>
        </w:tc>
      </w:tr>
      <w:tr w:rsidR="00DE00D1" w:rsidRPr="00BD279E" w:rsidTr="00494FC4">
        <w:trPr>
          <w:trHeight w:val="288"/>
          <w:jc w:val="center"/>
        </w:trPr>
        <w:tc>
          <w:tcPr>
            <w:tcW w:w="744"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17</w:t>
            </w:r>
          </w:p>
        </w:tc>
        <w:tc>
          <w:tcPr>
            <w:tcW w:w="851"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0.0498</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0.0498</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0.0499</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0.0501</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0.0503</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0.0496</w:t>
            </w:r>
          </w:p>
        </w:tc>
        <w:tc>
          <w:tcPr>
            <w:tcW w:w="1000"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0.0506</w:t>
            </w:r>
          </w:p>
        </w:tc>
      </w:tr>
      <w:tr w:rsidR="00DE00D1" w:rsidRPr="00BD279E" w:rsidTr="00494FC4">
        <w:trPr>
          <w:trHeight w:val="288"/>
          <w:jc w:val="center"/>
        </w:trPr>
        <w:tc>
          <w:tcPr>
            <w:tcW w:w="7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元素</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实验室</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样品</w:t>
            </w:r>
            <w:r w:rsidRPr="00BD279E">
              <w:rPr>
                <w:rFonts w:ascii="宋体" w:hAnsi="宋体" w:cs="宋体" w:hint="eastAsia"/>
                <w:color w:val="000000"/>
                <w:kern w:val="0"/>
                <w:sz w:val="22"/>
                <w:szCs w:val="22"/>
              </w:rPr>
              <w:br/>
              <w:t>编号</w:t>
            </w:r>
          </w:p>
        </w:tc>
        <w:tc>
          <w:tcPr>
            <w:tcW w:w="6702" w:type="dxa"/>
            <w:gridSpan w:val="7"/>
            <w:tcBorders>
              <w:top w:val="single" w:sz="4" w:space="0" w:color="auto"/>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水平数</w:t>
            </w:r>
          </w:p>
        </w:tc>
      </w:tr>
      <w:tr w:rsidR="00DE00D1" w:rsidRPr="00BD279E" w:rsidTr="00494FC4">
        <w:trPr>
          <w:trHeight w:val="288"/>
          <w:jc w:val="center"/>
        </w:trPr>
        <w:tc>
          <w:tcPr>
            <w:tcW w:w="744"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2</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3</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4</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5</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6</w:t>
            </w:r>
          </w:p>
        </w:tc>
        <w:tc>
          <w:tcPr>
            <w:tcW w:w="1000"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7</w:t>
            </w:r>
          </w:p>
        </w:tc>
      </w:tr>
      <w:tr w:rsidR="00DE00D1" w:rsidRPr="00BD279E" w:rsidTr="00494FC4">
        <w:trPr>
          <w:trHeight w:val="288"/>
          <w:jc w:val="center"/>
        </w:trPr>
        <w:tc>
          <w:tcPr>
            <w:tcW w:w="7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Pd</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1</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6#</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0.1009</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0.1013</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0.1012</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0.1013</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0.1013</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0.1014</w:t>
            </w:r>
          </w:p>
        </w:tc>
        <w:tc>
          <w:tcPr>
            <w:tcW w:w="1000"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0.1014</w:t>
            </w:r>
          </w:p>
        </w:tc>
      </w:tr>
      <w:tr w:rsidR="00DE00D1" w:rsidRPr="00BD279E" w:rsidTr="00494FC4">
        <w:trPr>
          <w:trHeight w:val="288"/>
          <w:jc w:val="center"/>
        </w:trPr>
        <w:tc>
          <w:tcPr>
            <w:tcW w:w="744"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2</w:t>
            </w:r>
          </w:p>
        </w:tc>
        <w:tc>
          <w:tcPr>
            <w:tcW w:w="851"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0.1009</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0.1013</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0.1012</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0.1013</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0.1013</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0.1014</w:t>
            </w:r>
          </w:p>
        </w:tc>
        <w:tc>
          <w:tcPr>
            <w:tcW w:w="1000"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0.1014</w:t>
            </w:r>
          </w:p>
        </w:tc>
      </w:tr>
      <w:tr w:rsidR="00DE00D1" w:rsidRPr="00BD279E" w:rsidTr="00494FC4">
        <w:trPr>
          <w:trHeight w:val="288"/>
          <w:jc w:val="center"/>
        </w:trPr>
        <w:tc>
          <w:tcPr>
            <w:tcW w:w="744"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3</w:t>
            </w:r>
          </w:p>
        </w:tc>
        <w:tc>
          <w:tcPr>
            <w:tcW w:w="851"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0.1056</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0.1045</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0.1036</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0.1046</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0.1032</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0.1048</w:t>
            </w:r>
          </w:p>
        </w:tc>
        <w:tc>
          <w:tcPr>
            <w:tcW w:w="1000"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0.1037</w:t>
            </w:r>
          </w:p>
        </w:tc>
      </w:tr>
      <w:tr w:rsidR="00DE00D1" w:rsidRPr="00BD279E" w:rsidTr="00494FC4">
        <w:trPr>
          <w:trHeight w:val="288"/>
          <w:jc w:val="center"/>
        </w:trPr>
        <w:tc>
          <w:tcPr>
            <w:tcW w:w="744"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4</w:t>
            </w:r>
          </w:p>
        </w:tc>
        <w:tc>
          <w:tcPr>
            <w:tcW w:w="851"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0.1016</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0.1027</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0.1015</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0.1019</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0.1019</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0.1013</w:t>
            </w:r>
          </w:p>
        </w:tc>
        <w:tc>
          <w:tcPr>
            <w:tcW w:w="1000"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0.1014</w:t>
            </w:r>
          </w:p>
        </w:tc>
      </w:tr>
      <w:tr w:rsidR="00DE00D1" w:rsidRPr="00BD279E" w:rsidTr="00494FC4">
        <w:trPr>
          <w:trHeight w:val="288"/>
          <w:jc w:val="center"/>
        </w:trPr>
        <w:tc>
          <w:tcPr>
            <w:tcW w:w="744"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5</w:t>
            </w:r>
          </w:p>
        </w:tc>
        <w:tc>
          <w:tcPr>
            <w:tcW w:w="851"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0.0990</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0.0992</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0.0994</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0.1001</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0.1000</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0.0996</w:t>
            </w:r>
          </w:p>
        </w:tc>
        <w:tc>
          <w:tcPr>
            <w:tcW w:w="1000"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0.0998</w:t>
            </w:r>
          </w:p>
        </w:tc>
      </w:tr>
      <w:tr w:rsidR="00DE00D1" w:rsidRPr="00BD279E" w:rsidTr="00494FC4">
        <w:trPr>
          <w:trHeight w:val="288"/>
          <w:jc w:val="center"/>
        </w:trPr>
        <w:tc>
          <w:tcPr>
            <w:tcW w:w="744"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6</w:t>
            </w:r>
          </w:p>
        </w:tc>
        <w:tc>
          <w:tcPr>
            <w:tcW w:w="851"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0.0987</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0.0982</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0.0978</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0.0975</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0.0997</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0.0985</w:t>
            </w:r>
          </w:p>
        </w:tc>
        <w:tc>
          <w:tcPr>
            <w:tcW w:w="1000"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0.0988</w:t>
            </w:r>
          </w:p>
        </w:tc>
      </w:tr>
      <w:tr w:rsidR="00DE00D1" w:rsidRPr="00BD279E" w:rsidTr="00494FC4">
        <w:trPr>
          <w:trHeight w:val="288"/>
          <w:jc w:val="center"/>
        </w:trPr>
        <w:tc>
          <w:tcPr>
            <w:tcW w:w="744"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7</w:t>
            </w:r>
          </w:p>
        </w:tc>
        <w:tc>
          <w:tcPr>
            <w:tcW w:w="851"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0.0940</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0.0946</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0.0966</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0.0964</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0.0969</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0.0963</w:t>
            </w:r>
          </w:p>
        </w:tc>
        <w:tc>
          <w:tcPr>
            <w:tcW w:w="1000"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0.0960</w:t>
            </w:r>
          </w:p>
        </w:tc>
      </w:tr>
      <w:tr w:rsidR="00DE00D1" w:rsidRPr="00BD279E" w:rsidTr="00494FC4">
        <w:trPr>
          <w:trHeight w:val="288"/>
          <w:jc w:val="center"/>
        </w:trPr>
        <w:tc>
          <w:tcPr>
            <w:tcW w:w="744"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8</w:t>
            </w:r>
          </w:p>
        </w:tc>
        <w:tc>
          <w:tcPr>
            <w:tcW w:w="851"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0.1009</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0.1008</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0.1006</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0.1007</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0.1005</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0.1007</w:t>
            </w:r>
          </w:p>
        </w:tc>
        <w:tc>
          <w:tcPr>
            <w:tcW w:w="1000"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0.1002</w:t>
            </w:r>
          </w:p>
        </w:tc>
      </w:tr>
      <w:tr w:rsidR="00DE00D1" w:rsidRPr="00BD279E" w:rsidTr="00494FC4">
        <w:trPr>
          <w:trHeight w:val="288"/>
          <w:jc w:val="center"/>
        </w:trPr>
        <w:tc>
          <w:tcPr>
            <w:tcW w:w="744"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9</w:t>
            </w:r>
          </w:p>
        </w:tc>
        <w:tc>
          <w:tcPr>
            <w:tcW w:w="851"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0.0999</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0.1005</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0.1002</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0.0999</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0.1001</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0.0997</w:t>
            </w:r>
          </w:p>
        </w:tc>
        <w:tc>
          <w:tcPr>
            <w:tcW w:w="1000"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0.0998</w:t>
            </w:r>
          </w:p>
        </w:tc>
      </w:tr>
      <w:tr w:rsidR="00DE00D1" w:rsidRPr="00BD279E" w:rsidTr="00494FC4">
        <w:trPr>
          <w:trHeight w:val="288"/>
          <w:jc w:val="center"/>
        </w:trPr>
        <w:tc>
          <w:tcPr>
            <w:tcW w:w="744"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10</w:t>
            </w:r>
          </w:p>
        </w:tc>
        <w:tc>
          <w:tcPr>
            <w:tcW w:w="851"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0.1015</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0.1029</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0.1011</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0.1014</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0.1030</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0.1009</w:t>
            </w:r>
          </w:p>
        </w:tc>
        <w:tc>
          <w:tcPr>
            <w:tcW w:w="1000"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0.1012</w:t>
            </w:r>
          </w:p>
        </w:tc>
      </w:tr>
      <w:tr w:rsidR="00DE00D1" w:rsidRPr="00BD279E" w:rsidTr="00494FC4">
        <w:trPr>
          <w:trHeight w:val="288"/>
          <w:jc w:val="center"/>
        </w:trPr>
        <w:tc>
          <w:tcPr>
            <w:tcW w:w="744"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11</w:t>
            </w:r>
          </w:p>
        </w:tc>
        <w:tc>
          <w:tcPr>
            <w:tcW w:w="851"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0.0998</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0.1008</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0.0995</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0.1001</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0.1016</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0.1002</w:t>
            </w:r>
          </w:p>
        </w:tc>
        <w:tc>
          <w:tcPr>
            <w:tcW w:w="1000"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0.0999</w:t>
            </w:r>
          </w:p>
        </w:tc>
      </w:tr>
      <w:tr w:rsidR="00DE00D1" w:rsidRPr="00BD279E" w:rsidTr="00494FC4">
        <w:trPr>
          <w:trHeight w:val="288"/>
          <w:jc w:val="center"/>
        </w:trPr>
        <w:tc>
          <w:tcPr>
            <w:tcW w:w="744"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12</w:t>
            </w:r>
          </w:p>
        </w:tc>
        <w:tc>
          <w:tcPr>
            <w:tcW w:w="851"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0.1019</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0.1023</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0.1030</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0.1028</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0.1022</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0.1032</w:t>
            </w:r>
          </w:p>
        </w:tc>
        <w:tc>
          <w:tcPr>
            <w:tcW w:w="1000"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0.1030</w:t>
            </w:r>
          </w:p>
        </w:tc>
      </w:tr>
      <w:tr w:rsidR="00DE00D1" w:rsidRPr="00BD279E" w:rsidTr="00494FC4">
        <w:trPr>
          <w:trHeight w:val="288"/>
          <w:jc w:val="center"/>
        </w:trPr>
        <w:tc>
          <w:tcPr>
            <w:tcW w:w="744"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13</w:t>
            </w:r>
          </w:p>
        </w:tc>
        <w:tc>
          <w:tcPr>
            <w:tcW w:w="851"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0.1009</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0.1013</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0.1012</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0.1013</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0.1013</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0.1014</w:t>
            </w:r>
          </w:p>
        </w:tc>
        <w:tc>
          <w:tcPr>
            <w:tcW w:w="1000"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0.1014</w:t>
            </w:r>
          </w:p>
        </w:tc>
      </w:tr>
      <w:tr w:rsidR="00DE00D1" w:rsidRPr="00BD279E" w:rsidTr="00494FC4">
        <w:trPr>
          <w:trHeight w:val="288"/>
          <w:jc w:val="center"/>
        </w:trPr>
        <w:tc>
          <w:tcPr>
            <w:tcW w:w="744"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14</w:t>
            </w:r>
          </w:p>
        </w:tc>
        <w:tc>
          <w:tcPr>
            <w:tcW w:w="851"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0.1009</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0.1010</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0.1008</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0.1009</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0.1011</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0.1010</w:t>
            </w:r>
          </w:p>
        </w:tc>
        <w:tc>
          <w:tcPr>
            <w:tcW w:w="1000"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0.1008</w:t>
            </w:r>
          </w:p>
        </w:tc>
      </w:tr>
      <w:tr w:rsidR="00DE00D1" w:rsidRPr="00BD279E" w:rsidTr="00494FC4">
        <w:trPr>
          <w:trHeight w:val="288"/>
          <w:jc w:val="center"/>
        </w:trPr>
        <w:tc>
          <w:tcPr>
            <w:tcW w:w="744"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15</w:t>
            </w:r>
          </w:p>
        </w:tc>
        <w:tc>
          <w:tcPr>
            <w:tcW w:w="851"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0.1018</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0.1001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0.1028</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0.1052</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0.1059</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0.1077</w:t>
            </w:r>
          </w:p>
        </w:tc>
        <w:tc>
          <w:tcPr>
            <w:tcW w:w="1000"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0.1051</w:t>
            </w:r>
          </w:p>
        </w:tc>
      </w:tr>
      <w:tr w:rsidR="00DE00D1" w:rsidRPr="00BD279E" w:rsidTr="00494FC4">
        <w:trPr>
          <w:trHeight w:val="288"/>
          <w:jc w:val="center"/>
        </w:trPr>
        <w:tc>
          <w:tcPr>
            <w:tcW w:w="744"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16</w:t>
            </w:r>
          </w:p>
        </w:tc>
        <w:tc>
          <w:tcPr>
            <w:tcW w:w="851"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0.1005</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0.1028</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0.0984</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0.0956</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0.0935</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0.0939</w:t>
            </w:r>
          </w:p>
        </w:tc>
        <w:tc>
          <w:tcPr>
            <w:tcW w:w="1000"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0.0896</w:t>
            </w:r>
          </w:p>
        </w:tc>
      </w:tr>
      <w:tr w:rsidR="00DE00D1" w:rsidRPr="00BD279E" w:rsidTr="00494FC4">
        <w:trPr>
          <w:trHeight w:val="288"/>
          <w:jc w:val="center"/>
        </w:trPr>
        <w:tc>
          <w:tcPr>
            <w:tcW w:w="744"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17</w:t>
            </w:r>
          </w:p>
        </w:tc>
        <w:tc>
          <w:tcPr>
            <w:tcW w:w="851"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0.1010</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0.1011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0.1010</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0.1011</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0.1009</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0.1010</w:t>
            </w:r>
          </w:p>
        </w:tc>
        <w:tc>
          <w:tcPr>
            <w:tcW w:w="1000"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0.1010</w:t>
            </w:r>
          </w:p>
        </w:tc>
      </w:tr>
      <w:tr w:rsidR="00DE00D1" w:rsidRPr="00BD279E" w:rsidTr="00494FC4">
        <w:trPr>
          <w:trHeight w:val="288"/>
          <w:jc w:val="center"/>
        </w:trPr>
        <w:tc>
          <w:tcPr>
            <w:tcW w:w="744"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18</w:t>
            </w:r>
          </w:p>
        </w:tc>
        <w:tc>
          <w:tcPr>
            <w:tcW w:w="851"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0.1015</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0.1029</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0.1011</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0.1014</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0.1030</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0.1009</w:t>
            </w:r>
          </w:p>
        </w:tc>
        <w:tc>
          <w:tcPr>
            <w:tcW w:w="1000"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0.1012</w:t>
            </w:r>
          </w:p>
        </w:tc>
      </w:tr>
      <w:tr w:rsidR="00DE00D1" w:rsidRPr="00BD279E" w:rsidTr="00494FC4">
        <w:trPr>
          <w:trHeight w:val="288"/>
          <w:jc w:val="center"/>
        </w:trPr>
        <w:tc>
          <w:tcPr>
            <w:tcW w:w="744"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19</w:t>
            </w:r>
          </w:p>
        </w:tc>
        <w:tc>
          <w:tcPr>
            <w:tcW w:w="851" w:type="dxa"/>
            <w:vMerge/>
            <w:tcBorders>
              <w:top w:val="nil"/>
              <w:left w:val="single" w:sz="4" w:space="0" w:color="auto"/>
              <w:bottom w:val="single" w:sz="4" w:space="0" w:color="auto"/>
              <w:right w:val="single" w:sz="4" w:space="0" w:color="auto"/>
            </w:tcBorders>
            <w:vAlign w:val="center"/>
            <w:hideMark/>
          </w:tcPr>
          <w:p w:rsidR="00DE00D1" w:rsidRPr="00BD279E"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0.1009</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0.1013</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0.1012</w:t>
            </w:r>
          </w:p>
        </w:tc>
        <w:tc>
          <w:tcPr>
            <w:tcW w:w="97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0.1013</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0.1013</w:t>
            </w:r>
          </w:p>
        </w:tc>
        <w:tc>
          <w:tcPr>
            <w:tcW w:w="993"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0.1014</w:t>
            </w:r>
          </w:p>
        </w:tc>
        <w:tc>
          <w:tcPr>
            <w:tcW w:w="1000" w:type="dxa"/>
            <w:tcBorders>
              <w:top w:val="nil"/>
              <w:left w:val="nil"/>
              <w:bottom w:val="single" w:sz="4" w:space="0" w:color="auto"/>
              <w:right w:val="single" w:sz="4" w:space="0" w:color="auto"/>
            </w:tcBorders>
            <w:shd w:val="clear" w:color="auto" w:fill="auto"/>
            <w:noWrap/>
            <w:vAlign w:val="center"/>
            <w:hideMark/>
          </w:tcPr>
          <w:p w:rsidR="00DE00D1" w:rsidRPr="00BD279E" w:rsidRDefault="00DE00D1" w:rsidP="00494FC4">
            <w:pPr>
              <w:widowControl/>
              <w:jc w:val="center"/>
              <w:rPr>
                <w:rFonts w:ascii="宋体" w:hAnsi="宋体" w:cs="宋体"/>
                <w:color w:val="000000"/>
                <w:kern w:val="0"/>
                <w:sz w:val="22"/>
                <w:szCs w:val="22"/>
              </w:rPr>
            </w:pPr>
            <w:r w:rsidRPr="00BD279E">
              <w:rPr>
                <w:rFonts w:ascii="宋体" w:hAnsi="宋体" w:cs="宋体" w:hint="eastAsia"/>
                <w:color w:val="000000"/>
                <w:kern w:val="0"/>
                <w:sz w:val="22"/>
                <w:szCs w:val="22"/>
              </w:rPr>
              <w:t>0.1014</w:t>
            </w:r>
          </w:p>
        </w:tc>
      </w:tr>
    </w:tbl>
    <w:p w:rsidR="00DE00D1" w:rsidRDefault="00DE00D1" w:rsidP="00DE00D1">
      <w:pPr>
        <w:pStyle w:val="afa"/>
        <w:spacing w:line="360" w:lineRule="auto"/>
        <w:ind w:firstLineChars="1600" w:firstLine="3360"/>
      </w:pPr>
      <w:r w:rsidRPr="0063054A">
        <w:rPr>
          <w:rFonts w:ascii="黑体" w:eastAsia="黑体" w:hAnsi="黑体" w:hint="eastAsia"/>
        </w:rPr>
        <w:t>表A.</w:t>
      </w:r>
      <w:r>
        <w:rPr>
          <w:rFonts w:ascii="黑体" w:eastAsia="黑体" w:hAnsi="黑体" w:hint="eastAsia"/>
        </w:rPr>
        <w:t>5</w:t>
      </w:r>
      <w:r w:rsidRPr="0063054A">
        <w:rPr>
          <w:rFonts w:ascii="黑体" w:eastAsia="黑体" w:hAnsi="黑体" w:hint="eastAsia"/>
        </w:rPr>
        <w:t xml:space="preserve">  </w:t>
      </w:r>
      <w:r>
        <w:rPr>
          <w:rFonts w:ascii="黑体" w:eastAsia="黑体" w:hAnsi="黑体" w:hint="eastAsia"/>
        </w:rPr>
        <w:t>铱</w:t>
      </w:r>
      <w:r w:rsidRPr="0063054A">
        <w:rPr>
          <w:rFonts w:ascii="黑体" w:eastAsia="黑体" w:hAnsi="黑体" w:hint="eastAsia"/>
        </w:rPr>
        <w:t>的精密度原始数据</w:t>
      </w:r>
      <w:r w:rsidRPr="0063054A">
        <w:rPr>
          <w:rFonts w:hint="eastAsia"/>
        </w:rPr>
        <w:t xml:space="preserve">   </w:t>
      </w:r>
      <w:r>
        <w:rPr>
          <w:rFonts w:hint="eastAsia"/>
        </w:rPr>
        <w:t xml:space="preserve">        </w:t>
      </w:r>
      <w:r w:rsidR="002100E9">
        <w:rPr>
          <w:rFonts w:hint="eastAsia"/>
        </w:rPr>
        <w:t xml:space="preserve"> </w:t>
      </w:r>
      <w:r w:rsidRPr="008F5943">
        <w:rPr>
          <w:rFonts w:hint="eastAsia"/>
        </w:rPr>
        <w:t>单位：mg/</w:t>
      </w:r>
      <w:r w:rsidR="002100E9">
        <w:rPr>
          <w:rFonts w:hint="eastAsia"/>
        </w:rPr>
        <w:t>m</w:t>
      </w:r>
      <w:r w:rsidRPr="008F5943">
        <w:rPr>
          <w:rFonts w:hint="eastAsia"/>
        </w:rPr>
        <w:t>L</w:t>
      </w:r>
    </w:p>
    <w:tbl>
      <w:tblPr>
        <w:tblW w:w="9398" w:type="dxa"/>
        <w:jc w:val="center"/>
        <w:tblLook w:val="04A0" w:firstRow="1" w:lastRow="0" w:firstColumn="1" w:lastColumn="0" w:noHBand="0" w:noVBand="1"/>
      </w:tblPr>
      <w:tblGrid>
        <w:gridCol w:w="772"/>
        <w:gridCol w:w="992"/>
        <w:gridCol w:w="851"/>
        <w:gridCol w:w="992"/>
        <w:gridCol w:w="876"/>
        <w:gridCol w:w="39"/>
        <w:gridCol w:w="837"/>
        <w:gridCol w:w="135"/>
        <w:gridCol w:w="851"/>
        <w:gridCol w:w="135"/>
        <w:gridCol w:w="858"/>
        <w:gridCol w:w="308"/>
        <w:gridCol w:w="684"/>
        <w:gridCol w:w="192"/>
        <w:gridCol w:w="876"/>
      </w:tblGrid>
      <w:tr w:rsidR="00DE00D1" w:rsidRPr="000E774A" w:rsidTr="00494FC4">
        <w:trPr>
          <w:trHeight w:val="288"/>
          <w:jc w:val="center"/>
        </w:trPr>
        <w:tc>
          <w:tcPr>
            <w:tcW w:w="7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元素</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实验室</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样品</w:t>
            </w:r>
            <w:r w:rsidRPr="000E774A">
              <w:rPr>
                <w:rFonts w:ascii="宋体" w:hAnsi="宋体" w:cs="宋体" w:hint="eastAsia"/>
                <w:color w:val="000000"/>
                <w:kern w:val="0"/>
                <w:sz w:val="22"/>
                <w:szCs w:val="22"/>
              </w:rPr>
              <w:br/>
              <w:t>编号</w:t>
            </w:r>
          </w:p>
        </w:tc>
        <w:tc>
          <w:tcPr>
            <w:tcW w:w="6783" w:type="dxa"/>
            <w:gridSpan w:val="12"/>
            <w:tcBorders>
              <w:top w:val="single" w:sz="4" w:space="0" w:color="auto"/>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水平数</w:t>
            </w:r>
          </w:p>
        </w:tc>
      </w:tr>
      <w:tr w:rsidR="00DE00D1" w:rsidRPr="000E774A" w:rsidTr="00494FC4">
        <w:trPr>
          <w:trHeight w:val="288"/>
          <w:jc w:val="center"/>
        </w:trPr>
        <w:tc>
          <w:tcPr>
            <w:tcW w:w="772" w:type="dxa"/>
            <w:vMerge/>
            <w:tcBorders>
              <w:top w:val="single" w:sz="4" w:space="0" w:color="auto"/>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2</w:t>
            </w:r>
          </w:p>
        </w:tc>
        <w:tc>
          <w:tcPr>
            <w:tcW w:w="87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3</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4</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6</w:t>
            </w:r>
          </w:p>
        </w:tc>
        <w:tc>
          <w:tcPr>
            <w:tcW w:w="1068"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7</w:t>
            </w:r>
          </w:p>
        </w:tc>
      </w:tr>
      <w:tr w:rsidR="00DE00D1" w:rsidRPr="000E774A" w:rsidTr="00494FC4">
        <w:trPr>
          <w:trHeight w:val="288"/>
          <w:jc w:val="center"/>
        </w:trPr>
        <w:tc>
          <w:tcPr>
            <w:tcW w:w="77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Ir</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1</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1#</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0.0002</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0.0002</w:t>
            </w:r>
          </w:p>
        </w:tc>
        <w:tc>
          <w:tcPr>
            <w:tcW w:w="87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0.0001</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0.0001</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0.0001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0.0001</w:t>
            </w:r>
          </w:p>
        </w:tc>
        <w:tc>
          <w:tcPr>
            <w:tcW w:w="1068"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0.0002</w:t>
            </w:r>
          </w:p>
        </w:tc>
      </w:tr>
      <w:tr w:rsidR="00DE00D1" w:rsidRPr="000E774A" w:rsidTr="00494FC4">
        <w:trPr>
          <w:trHeight w:val="288"/>
          <w:jc w:val="center"/>
        </w:trPr>
        <w:tc>
          <w:tcPr>
            <w:tcW w:w="772"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2</w:t>
            </w:r>
          </w:p>
        </w:tc>
        <w:tc>
          <w:tcPr>
            <w:tcW w:w="851"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0.0002</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0.0002</w:t>
            </w:r>
          </w:p>
        </w:tc>
        <w:tc>
          <w:tcPr>
            <w:tcW w:w="87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0.0002</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0.0001</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0.0002</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0.0002</w:t>
            </w:r>
          </w:p>
        </w:tc>
        <w:tc>
          <w:tcPr>
            <w:tcW w:w="1068"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0.0001</w:t>
            </w:r>
          </w:p>
        </w:tc>
      </w:tr>
      <w:tr w:rsidR="00DE00D1" w:rsidRPr="000E774A" w:rsidTr="00494FC4">
        <w:trPr>
          <w:trHeight w:val="288"/>
          <w:jc w:val="center"/>
        </w:trPr>
        <w:tc>
          <w:tcPr>
            <w:tcW w:w="772"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3</w:t>
            </w:r>
          </w:p>
        </w:tc>
        <w:tc>
          <w:tcPr>
            <w:tcW w:w="851"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0.0001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0.0002</w:t>
            </w:r>
          </w:p>
        </w:tc>
        <w:tc>
          <w:tcPr>
            <w:tcW w:w="87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0.0002</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0.0002</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0.0002</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0.0002</w:t>
            </w:r>
          </w:p>
        </w:tc>
        <w:tc>
          <w:tcPr>
            <w:tcW w:w="1068"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0.0001</w:t>
            </w:r>
          </w:p>
        </w:tc>
      </w:tr>
      <w:tr w:rsidR="00DE00D1" w:rsidRPr="000E774A" w:rsidTr="00494FC4">
        <w:trPr>
          <w:trHeight w:val="288"/>
          <w:jc w:val="center"/>
        </w:trPr>
        <w:tc>
          <w:tcPr>
            <w:tcW w:w="772"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4</w:t>
            </w:r>
          </w:p>
        </w:tc>
        <w:tc>
          <w:tcPr>
            <w:tcW w:w="851"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0.0002</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0.0002</w:t>
            </w:r>
          </w:p>
        </w:tc>
        <w:tc>
          <w:tcPr>
            <w:tcW w:w="87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0.0001</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0.0001</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0.0002</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0.0002</w:t>
            </w:r>
          </w:p>
        </w:tc>
        <w:tc>
          <w:tcPr>
            <w:tcW w:w="1068"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0.0001</w:t>
            </w:r>
          </w:p>
        </w:tc>
      </w:tr>
      <w:tr w:rsidR="00DE00D1" w:rsidRPr="000E774A" w:rsidTr="00494FC4">
        <w:trPr>
          <w:trHeight w:val="288"/>
          <w:jc w:val="center"/>
        </w:trPr>
        <w:tc>
          <w:tcPr>
            <w:tcW w:w="772"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5</w:t>
            </w:r>
          </w:p>
        </w:tc>
        <w:tc>
          <w:tcPr>
            <w:tcW w:w="851"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0.0002</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0.0002</w:t>
            </w:r>
          </w:p>
        </w:tc>
        <w:tc>
          <w:tcPr>
            <w:tcW w:w="87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0.0001</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0.0002</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0.0002</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0.0002</w:t>
            </w:r>
          </w:p>
        </w:tc>
        <w:tc>
          <w:tcPr>
            <w:tcW w:w="1068"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0.0002</w:t>
            </w:r>
          </w:p>
        </w:tc>
      </w:tr>
      <w:tr w:rsidR="00DE00D1" w:rsidRPr="000E774A" w:rsidTr="00494FC4">
        <w:trPr>
          <w:trHeight w:val="288"/>
          <w:jc w:val="center"/>
        </w:trPr>
        <w:tc>
          <w:tcPr>
            <w:tcW w:w="772"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6</w:t>
            </w:r>
          </w:p>
        </w:tc>
        <w:tc>
          <w:tcPr>
            <w:tcW w:w="851"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0.0002</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0.0002</w:t>
            </w:r>
          </w:p>
        </w:tc>
        <w:tc>
          <w:tcPr>
            <w:tcW w:w="87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0.0001</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0.0001</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0.0002</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0.0002</w:t>
            </w:r>
          </w:p>
        </w:tc>
        <w:tc>
          <w:tcPr>
            <w:tcW w:w="1068"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0.0002</w:t>
            </w:r>
          </w:p>
        </w:tc>
      </w:tr>
      <w:tr w:rsidR="00DE00D1" w:rsidRPr="000E774A" w:rsidTr="00494FC4">
        <w:trPr>
          <w:trHeight w:val="288"/>
          <w:jc w:val="center"/>
        </w:trPr>
        <w:tc>
          <w:tcPr>
            <w:tcW w:w="772"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7</w:t>
            </w:r>
          </w:p>
        </w:tc>
        <w:tc>
          <w:tcPr>
            <w:tcW w:w="851"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0.0002</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0.0002</w:t>
            </w:r>
          </w:p>
        </w:tc>
        <w:tc>
          <w:tcPr>
            <w:tcW w:w="87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0.0002</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0.0002</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0.0002</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0.0002</w:t>
            </w:r>
          </w:p>
        </w:tc>
        <w:tc>
          <w:tcPr>
            <w:tcW w:w="1068"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0.0001</w:t>
            </w:r>
          </w:p>
        </w:tc>
      </w:tr>
      <w:tr w:rsidR="00DE00D1" w:rsidRPr="000E774A" w:rsidTr="00494FC4">
        <w:trPr>
          <w:trHeight w:val="288"/>
          <w:jc w:val="center"/>
        </w:trPr>
        <w:tc>
          <w:tcPr>
            <w:tcW w:w="772"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8</w:t>
            </w:r>
          </w:p>
        </w:tc>
        <w:tc>
          <w:tcPr>
            <w:tcW w:w="851"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0.0002</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0.0002</w:t>
            </w:r>
          </w:p>
        </w:tc>
        <w:tc>
          <w:tcPr>
            <w:tcW w:w="87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0.0001</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0.0002</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0.0002</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0.0001</w:t>
            </w:r>
          </w:p>
        </w:tc>
        <w:tc>
          <w:tcPr>
            <w:tcW w:w="1068"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0.0002</w:t>
            </w:r>
          </w:p>
        </w:tc>
      </w:tr>
      <w:tr w:rsidR="00DE00D1" w:rsidRPr="000E774A" w:rsidTr="00494FC4">
        <w:trPr>
          <w:trHeight w:val="288"/>
          <w:jc w:val="center"/>
        </w:trPr>
        <w:tc>
          <w:tcPr>
            <w:tcW w:w="772"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9</w:t>
            </w:r>
          </w:p>
        </w:tc>
        <w:tc>
          <w:tcPr>
            <w:tcW w:w="851"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0.0001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0.0002</w:t>
            </w:r>
          </w:p>
        </w:tc>
        <w:tc>
          <w:tcPr>
            <w:tcW w:w="87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0.0002</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0.0002</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0.0002</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0.0002</w:t>
            </w:r>
          </w:p>
        </w:tc>
        <w:tc>
          <w:tcPr>
            <w:tcW w:w="1068"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0.0001</w:t>
            </w:r>
          </w:p>
        </w:tc>
      </w:tr>
      <w:tr w:rsidR="00DE00D1" w:rsidRPr="000E774A" w:rsidTr="00494FC4">
        <w:trPr>
          <w:trHeight w:val="288"/>
          <w:jc w:val="center"/>
        </w:trPr>
        <w:tc>
          <w:tcPr>
            <w:tcW w:w="772"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10</w:t>
            </w:r>
          </w:p>
        </w:tc>
        <w:tc>
          <w:tcPr>
            <w:tcW w:w="851"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0.0001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0.0002</w:t>
            </w:r>
          </w:p>
        </w:tc>
        <w:tc>
          <w:tcPr>
            <w:tcW w:w="87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0.0002</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0.0002</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0.0002</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0.0002</w:t>
            </w:r>
          </w:p>
        </w:tc>
        <w:tc>
          <w:tcPr>
            <w:tcW w:w="1068"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0.0002</w:t>
            </w:r>
          </w:p>
        </w:tc>
      </w:tr>
      <w:tr w:rsidR="00DE00D1" w:rsidRPr="000E774A" w:rsidTr="00494FC4">
        <w:trPr>
          <w:trHeight w:val="288"/>
          <w:jc w:val="center"/>
        </w:trPr>
        <w:tc>
          <w:tcPr>
            <w:tcW w:w="772"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11</w:t>
            </w:r>
          </w:p>
        </w:tc>
        <w:tc>
          <w:tcPr>
            <w:tcW w:w="851"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0.0001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0.0002</w:t>
            </w:r>
          </w:p>
        </w:tc>
        <w:tc>
          <w:tcPr>
            <w:tcW w:w="87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0.0002</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0.0002</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0.0002</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0.0001</w:t>
            </w:r>
          </w:p>
        </w:tc>
        <w:tc>
          <w:tcPr>
            <w:tcW w:w="1068"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0.0001</w:t>
            </w:r>
          </w:p>
        </w:tc>
      </w:tr>
      <w:tr w:rsidR="00DE00D1" w:rsidRPr="000E774A" w:rsidTr="00494FC4">
        <w:trPr>
          <w:trHeight w:val="288"/>
          <w:jc w:val="center"/>
        </w:trPr>
        <w:tc>
          <w:tcPr>
            <w:tcW w:w="772"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12</w:t>
            </w:r>
          </w:p>
        </w:tc>
        <w:tc>
          <w:tcPr>
            <w:tcW w:w="851"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0.0002</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0.0001</w:t>
            </w:r>
          </w:p>
        </w:tc>
        <w:tc>
          <w:tcPr>
            <w:tcW w:w="87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0.0002</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0.0002</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0.0002</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0.0002</w:t>
            </w:r>
          </w:p>
        </w:tc>
        <w:tc>
          <w:tcPr>
            <w:tcW w:w="1068"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0.0002</w:t>
            </w:r>
          </w:p>
        </w:tc>
      </w:tr>
      <w:tr w:rsidR="00DE00D1" w:rsidRPr="000E774A" w:rsidTr="00494FC4">
        <w:trPr>
          <w:trHeight w:val="288"/>
          <w:jc w:val="center"/>
        </w:trPr>
        <w:tc>
          <w:tcPr>
            <w:tcW w:w="77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元素</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实验室</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样品</w:t>
            </w:r>
            <w:r w:rsidRPr="000E774A">
              <w:rPr>
                <w:rFonts w:ascii="宋体" w:hAnsi="宋体" w:cs="宋体" w:hint="eastAsia"/>
                <w:color w:val="000000"/>
                <w:kern w:val="0"/>
                <w:sz w:val="22"/>
                <w:szCs w:val="22"/>
              </w:rPr>
              <w:br/>
              <w:t>编号</w:t>
            </w:r>
          </w:p>
        </w:tc>
        <w:tc>
          <w:tcPr>
            <w:tcW w:w="6783" w:type="dxa"/>
            <w:gridSpan w:val="12"/>
            <w:tcBorders>
              <w:top w:val="single" w:sz="4" w:space="0" w:color="auto"/>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水平数</w:t>
            </w:r>
          </w:p>
        </w:tc>
      </w:tr>
      <w:tr w:rsidR="00DE00D1" w:rsidRPr="000E774A" w:rsidTr="00494FC4">
        <w:trPr>
          <w:trHeight w:val="288"/>
          <w:jc w:val="center"/>
        </w:trPr>
        <w:tc>
          <w:tcPr>
            <w:tcW w:w="772"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1</w:t>
            </w:r>
          </w:p>
        </w:tc>
        <w:tc>
          <w:tcPr>
            <w:tcW w:w="915"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2</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3</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4</w:t>
            </w:r>
          </w:p>
        </w:tc>
        <w:tc>
          <w:tcPr>
            <w:tcW w:w="116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5</w:t>
            </w:r>
          </w:p>
        </w:tc>
        <w:tc>
          <w:tcPr>
            <w:tcW w:w="87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6</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7</w:t>
            </w:r>
          </w:p>
        </w:tc>
      </w:tr>
      <w:tr w:rsidR="00DE00D1" w:rsidRPr="000E774A" w:rsidTr="00494FC4">
        <w:trPr>
          <w:trHeight w:val="288"/>
          <w:jc w:val="center"/>
        </w:trPr>
        <w:tc>
          <w:tcPr>
            <w:tcW w:w="77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Ir</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1</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2#</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0.0050</w:t>
            </w:r>
          </w:p>
        </w:tc>
        <w:tc>
          <w:tcPr>
            <w:tcW w:w="915"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0.0050</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0.0051</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0.0051</w:t>
            </w:r>
          </w:p>
        </w:tc>
        <w:tc>
          <w:tcPr>
            <w:tcW w:w="116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0.0051</w:t>
            </w:r>
          </w:p>
        </w:tc>
        <w:tc>
          <w:tcPr>
            <w:tcW w:w="87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0.0050</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0.0051</w:t>
            </w:r>
          </w:p>
        </w:tc>
      </w:tr>
      <w:tr w:rsidR="00DE00D1" w:rsidRPr="000E774A" w:rsidTr="00494FC4">
        <w:trPr>
          <w:trHeight w:val="288"/>
          <w:jc w:val="center"/>
        </w:trPr>
        <w:tc>
          <w:tcPr>
            <w:tcW w:w="772"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2</w:t>
            </w:r>
          </w:p>
        </w:tc>
        <w:tc>
          <w:tcPr>
            <w:tcW w:w="851"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0.0050</w:t>
            </w:r>
          </w:p>
        </w:tc>
        <w:tc>
          <w:tcPr>
            <w:tcW w:w="915"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0.0050</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0.0051</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0.0051</w:t>
            </w:r>
          </w:p>
        </w:tc>
        <w:tc>
          <w:tcPr>
            <w:tcW w:w="116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0.0051</w:t>
            </w:r>
          </w:p>
        </w:tc>
        <w:tc>
          <w:tcPr>
            <w:tcW w:w="87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0.0050</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0.0051</w:t>
            </w:r>
          </w:p>
        </w:tc>
      </w:tr>
      <w:tr w:rsidR="00DE00D1" w:rsidRPr="000E774A" w:rsidTr="00494FC4">
        <w:trPr>
          <w:trHeight w:val="288"/>
          <w:jc w:val="center"/>
        </w:trPr>
        <w:tc>
          <w:tcPr>
            <w:tcW w:w="772"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3</w:t>
            </w:r>
          </w:p>
        </w:tc>
        <w:tc>
          <w:tcPr>
            <w:tcW w:w="851"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0.0048</w:t>
            </w:r>
          </w:p>
        </w:tc>
        <w:tc>
          <w:tcPr>
            <w:tcW w:w="915"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0.0047</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0.0047</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0.0051</w:t>
            </w:r>
          </w:p>
        </w:tc>
        <w:tc>
          <w:tcPr>
            <w:tcW w:w="116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0.0048</w:t>
            </w:r>
          </w:p>
        </w:tc>
        <w:tc>
          <w:tcPr>
            <w:tcW w:w="87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0.0047</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0.0048</w:t>
            </w:r>
          </w:p>
        </w:tc>
      </w:tr>
      <w:tr w:rsidR="00DE00D1" w:rsidRPr="000E774A" w:rsidTr="00494FC4">
        <w:trPr>
          <w:trHeight w:val="288"/>
          <w:jc w:val="center"/>
        </w:trPr>
        <w:tc>
          <w:tcPr>
            <w:tcW w:w="772"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4</w:t>
            </w:r>
          </w:p>
        </w:tc>
        <w:tc>
          <w:tcPr>
            <w:tcW w:w="851"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0.0042</w:t>
            </w:r>
          </w:p>
        </w:tc>
        <w:tc>
          <w:tcPr>
            <w:tcW w:w="915"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0.0043</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0.0041</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0.0043</w:t>
            </w:r>
          </w:p>
        </w:tc>
        <w:tc>
          <w:tcPr>
            <w:tcW w:w="116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0.0044</w:t>
            </w:r>
          </w:p>
        </w:tc>
        <w:tc>
          <w:tcPr>
            <w:tcW w:w="87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0.0042</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0.0042</w:t>
            </w:r>
          </w:p>
        </w:tc>
      </w:tr>
      <w:tr w:rsidR="00DE00D1" w:rsidRPr="000E774A" w:rsidTr="00494FC4">
        <w:trPr>
          <w:trHeight w:val="288"/>
          <w:jc w:val="center"/>
        </w:trPr>
        <w:tc>
          <w:tcPr>
            <w:tcW w:w="772"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5</w:t>
            </w:r>
          </w:p>
        </w:tc>
        <w:tc>
          <w:tcPr>
            <w:tcW w:w="851"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0.0052</w:t>
            </w:r>
          </w:p>
        </w:tc>
        <w:tc>
          <w:tcPr>
            <w:tcW w:w="915"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0.0050</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0.0049</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0.0051</w:t>
            </w:r>
          </w:p>
        </w:tc>
        <w:tc>
          <w:tcPr>
            <w:tcW w:w="116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0.0050</w:t>
            </w:r>
          </w:p>
        </w:tc>
        <w:tc>
          <w:tcPr>
            <w:tcW w:w="87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0.0050</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0.0052</w:t>
            </w:r>
          </w:p>
        </w:tc>
      </w:tr>
      <w:tr w:rsidR="00DE00D1" w:rsidRPr="000E774A" w:rsidTr="00494FC4">
        <w:trPr>
          <w:trHeight w:val="288"/>
          <w:jc w:val="center"/>
        </w:trPr>
        <w:tc>
          <w:tcPr>
            <w:tcW w:w="772"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6</w:t>
            </w:r>
          </w:p>
        </w:tc>
        <w:tc>
          <w:tcPr>
            <w:tcW w:w="851"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0.0050</w:t>
            </w:r>
          </w:p>
        </w:tc>
        <w:tc>
          <w:tcPr>
            <w:tcW w:w="915"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0.0050</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0.0050</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0.0051</w:t>
            </w:r>
          </w:p>
        </w:tc>
        <w:tc>
          <w:tcPr>
            <w:tcW w:w="116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0.0050</w:t>
            </w:r>
          </w:p>
        </w:tc>
        <w:tc>
          <w:tcPr>
            <w:tcW w:w="87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0.0050</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0.0050</w:t>
            </w:r>
          </w:p>
        </w:tc>
      </w:tr>
      <w:tr w:rsidR="00DE00D1" w:rsidRPr="000E774A" w:rsidTr="00494FC4">
        <w:trPr>
          <w:trHeight w:val="288"/>
          <w:jc w:val="center"/>
        </w:trPr>
        <w:tc>
          <w:tcPr>
            <w:tcW w:w="772"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7</w:t>
            </w:r>
          </w:p>
        </w:tc>
        <w:tc>
          <w:tcPr>
            <w:tcW w:w="851"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0.0046</w:t>
            </w:r>
          </w:p>
        </w:tc>
        <w:tc>
          <w:tcPr>
            <w:tcW w:w="915"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0.0048</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0.0046</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0.0046</w:t>
            </w:r>
          </w:p>
        </w:tc>
        <w:tc>
          <w:tcPr>
            <w:tcW w:w="116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0.0046</w:t>
            </w:r>
          </w:p>
        </w:tc>
        <w:tc>
          <w:tcPr>
            <w:tcW w:w="87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0.0047</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0.0047</w:t>
            </w:r>
          </w:p>
        </w:tc>
      </w:tr>
      <w:tr w:rsidR="00DE00D1" w:rsidRPr="000E774A" w:rsidTr="00494FC4">
        <w:trPr>
          <w:trHeight w:val="288"/>
          <w:jc w:val="center"/>
        </w:trPr>
        <w:tc>
          <w:tcPr>
            <w:tcW w:w="772"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8</w:t>
            </w:r>
          </w:p>
        </w:tc>
        <w:tc>
          <w:tcPr>
            <w:tcW w:w="851"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0.0047</w:t>
            </w:r>
          </w:p>
        </w:tc>
        <w:tc>
          <w:tcPr>
            <w:tcW w:w="915"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0.0046</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0.0048</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0.0049</w:t>
            </w:r>
          </w:p>
        </w:tc>
        <w:tc>
          <w:tcPr>
            <w:tcW w:w="116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0.0045</w:t>
            </w:r>
          </w:p>
        </w:tc>
        <w:tc>
          <w:tcPr>
            <w:tcW w:w="87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0.0048</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0.0047</w:t>
            </w:r>
          </w:p>
        </w:tc>
      </w:tr>
      <w:tr w:rsidR="00DE00D1" w:rsidRPr="000E774A" w:rsidTr="00494FC4">
        <w:trPr>
          <w:trHeight w:val="288"/>
          <w:jc w:val="center"/>
        </w:trPr>
        <w:tc>
          <w:tcPr>
            <w:tcW w:w="772"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9</w:t>
            </w:r>
          </w:p>
        </w:tc>
        <w:tc>
          <w:tcPr>
            <w:tcW w:w="851"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0.0049</w:t>
            </w:r>
          </w:p>
        </w:tc>
        <w:tc>
          <w:tcPr>
            <w:tcW w:w="915"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0.0049</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0.0050</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0.0048</w:t>
            </w:r>
          </w:p>
        </w:tc>
        <w:tc>
          <w:tcPr>
            <w:tcW w:w="116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0.0049</w:t>
            </w:r>
          </w:p>
        </w:tc>
        <w:tc>
          <w:tcPr>
            <w:tcW w:w="87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0.0050</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0.0050</w:t>
            </w:r>
          </w:p>
        </w:tc>
      </w:tr>
      <w:tr w:rsidR="00DE00D1" w:rsidRPr="000E774A" w:rsidTr="00494FC4">
        <w:trPr>
          <w:trHeight w:val="288"/>
          <w:jc w:val="center"/>
        </w:trPr>
        <w:tc>
          <w:tcPr>
            <w:tcW w:w="772"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10</w:t>
            </w:r>
          </w:p>
        </w:tc>
        <w:tc>
          <w:tcPr>
            <w:tcW w:w="851"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0.0049</w:t>
            </w:r>
          </w:p>
        </w:tc>
        <w:tc>
          <w:tcPr>
            <w:tcW w:w="915"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0.0052</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0.0048</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0.0050</w:t>
            </w:r>
          </w:p>
        </w:tc>
        <w:tc>
          <w:tcPr>
            <w:tcW w:w="116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0.0051</w:t>
            </w:r>
          </w:p>
        </w:tc>
        <w:tc>
          <w:tcPr>
            <w:tcW w:w="87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0.0049</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0.0050</w:t>
            </w:r>
          </w:p>
        </w:tc>
      </w:tr>
      <w:tr w:rsidR="00DE00D1" w:rsidRPr="000E774A" w:rsidTr="00494FC4">
        <w:trPr>
          <w:trHeight w:val="288"/>
          <w:jc w:val="center"/>
        </w:trPr>
        <w:tc>
          <w:tcPr>
            <w:tcW w:w="772"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11</w:t>
            </w:r>
          </w:p>
        </w:tc>
        <w:tc>
          <w:tcPr>
            <w:tcW w:w="851"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0.0050</w:t>
            </w:r>
          </w:p>
        </w:tc>
        <w:tc>
          <w:tcPr>
            <w:tcW w:w="915"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0.0048</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0.0049</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0.0049</w:t>
            </w:r>
          </w:p>
        </w:tc>
        <w:tc>
          <w:tcPr>
            <w:tcW w:w="116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0.0050</w:t>
            </w:r>
          </w:p>
        </w:tc>
        <w:tc>
          <w:tcPr>
            <w:tcW w:w="87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0.0050</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0.0050</w:t>
            </w:r>
          </w:p>
        </w:tc>
      </w:tr>
      <w:tr w:rsidR="00DE00D1" w:rsidRPr="000E774A" w:rsidTr="00494FC4">
        <w:trPr>
          <w:trHeight w:val="288"/>
          <w:jc w:val="center"/>
        </w:trPr>
        <w:tc>
          <w:tcPr>
            <w:tcW w:w="772"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12</w:t>
            </w:r>
          </w:p>
        </w:tc>
        <w:tc>
          <w:tcPr>
            <w:tcW w:w="851"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0.0051</w:t>
            </w:r>
          </w:p>
        </w:tc>
        <w:tc>
          <w:tcPr>
            <w:tcW w:w="915"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0.0051</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0.0050</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0.0052</w:t>
            </w:r>
          </w:p>
        </w:tc>
        <w:tc>
          <w:tcPr>
            <w:tcW w:w="116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0.0049</w:t>
            </w:r>
          </w:p>
        </w:tc>
        <w:tc>
          <w:tcPr>
            <w:tcW w:w="87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0.0049</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0.0051</w:t>
            </w:r>
          </w:p>
        </w:tc>
      </w:tr>
      <w:tr w:rsidR="00DE00D1" w:rsidRPr="000E774A" w:rsidTr="00494FC4">
        <w:trPr>
          <w:trHeight w:val="288"/>
          <w:jc w:val="center"/>
        </w:trPr>
        <w:tc>
          <w:tcPr>
            <w:tcW w:w="772"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13</w:t>
            </w:r>
          </w:p>
        </w:tc>
        <w:tc>
          <w:tcPr>
            <w:tcW w:w="851"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0.0052</w:t>
            </w:r>
          </w:p>
        </w:tc>
        <w:tc>
          <w:tcPr>
            <w:tcW w:w="915"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0.0049</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0.0048</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0.0052</w:t>
            </w:r>
          </w:p>
        </w:tc>
        <w:tc>
          <w:tcPr>
            <w:tcW w:w="116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0.0052</w:t>
            </w:r>
          </w:p>
        </w:tc>
        <w:tc>
          <w:tcPr>
            <w:tcW w:w="87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0.0050</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0.0051</w:t>
            </w:r>
          </w:p>
        </w:tc>
      </w:tr>
      <w:tr w:rsidR="00DE00D1" w:rsidRPr="000E774A" w:rsidTr="00494FC4">
        <w:trPr>
          <w:trHeight w:val="288"/>
          <w:jc w:val="center"/>
        </w:trPr>
        <w:tc>
          <w:tcPr>
            <w:tcW w:w="772"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14</w:t>
            </w:r>
          </w:p>
        </w:tc>
        <w:tc>
          <w:tcPr>
            <w:tcW w:w="851"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0.0050</w:t>
            </w:r>
          </w:p>
        </w:tc>
        <w:tc>
          <w:tcPr>
            <w:tcW w:w="915"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0.0052</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0.0049</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0.0049</w:t>
            </w:r>
          </w:p>
        </w:tc>
        <w:tc>
          <w:tcPr>
            <w:tcW w:w="116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0.0052</w:t>
            </w:r>
          </w:p>
        </w:tc>
        <w:tc>
          <w:tcPr>
            <w:tcW w:w="87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0.0050</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0.0049</w:t>
            </w:r>
          </w:p>
        </w:tc>
      </w:tr>
      <w:tr w:rsidR="00DE00D1" w:rsidRPr="000E774A" w:rsidTr="00494FC4">
        <w:trPr>
          <w:trHeight w:val="288"/>
          <w:jc w:val="center"/>
        </w:trPr>
        <w:tc>
          <w:tcPr>
            <w:tcW w:w="772"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15</w:t>
            </w:r>
          </w:p>
        </w:tc>
        <w:tc>
          <w:tcPr>
            <w:tcW w:w="851"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0.0049</w:t>
            </w:r>
          </w:p>
        </w:tc>
        <w:tc>
          <w:tcPr>
            <w:tcW w:w="915"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0.0049</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0.0050</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0.0049</w:t>
            </w:r>
          </w:p>
        </w:tc>
        <w:tc>
          <w:tcPr>
            <w:tcW w:w="116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0.0049</w:t>
            </w:r>
          </w:p>
        </w:tc>
        <w:tc>
          <w:tcPr>
            <w:tcW w:w="87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0.0051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0.0050</w:t>
            </w:r>
          </w:p>
        </w:tc>
      </w:tr>
      <w:tr w:rsidR="00DE00D1" w:rsidRPr="000E774A" w:rsidTr="00494FC4">
        <w:trPr>
          <w:trHeight w:val="288"/>
          <w:jc w:val="center"/>
        </w:trPr>
        <w:tc>
          <w:tcPr>
            <w:tcW w:w="772"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16</w:t>
            </w:r>
          </w:p>
        </w:tc>
        <w:tc>
          <w:tcPr>
            <w:tcW w:w="851"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0.0050</w:t>
            </w:r>
          </w:p>
        </w:tc>
        <w:tc>
          <w:tcPr>
            <w:tcW w:w="915"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0.0051</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0.0050</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0.0050</w:t>
            </w:r>
          </w:p>
        </w:tc>
        <w:tc>
          <w:tcPr>
            <w:tcW w:w="116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0.0051</w:t>
            </w:r>
          </w:p>
        </w:tc>
        <w:tc>
          <w:tcPr>
            <w:tcW w:w="87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0.0050</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0.0050</w:t>
            </w:r>
          </w:p>
        </w:tc>
      </w:tr>
      <w:tr w:rsidR="00DE00D1" w:rsidRPr="000E774A" w:rsidTr="00494FC4">
        <w:trPr>
          <w:trHeight w:val="288"/>
          <w:jc w:val="center"/>
        </w:trPr>
        <w:tc>
          <w:tcPr>
            <w:tcW w:w="772"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17</w:t>
            </w:r>
          </w:p>
        </w:tc>
        <w:tc>
          <w:tcPr>
            <w:tcW w:w="851"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0.0045</w:t>
            </w:r>
          </w:p>
        </w:tc>
        <w:tc>
          <w:tcPr>
            <w:tcW w:w="915"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0.0048</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0.0055</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0.0055</w:t>
            </w:r>
          </w:p>
        </w:tc>
        <w:tc>
          <w:tcPr>
            <w:tcW w:w="116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0.0044</w:t>
            </w:r>
          </w:p>
        </w:tc>
        <w:tc>
          <w:tcPr>
            <w:tcW w:w="87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0.0048</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0.0049</w:t>
            </w:r>
          </w:p>
        </w:tc>
      </w:tr>
      <w:tr w:rsidR="00DE00D1" w:rsidRPr="000E774A" w:rsidTr="00494FC4">
        <w:trPr>
          <w:trHeight w:val="288"/>
          <w:jc w:val="center"/>
        </w:trPr>
        <w:tc>
          <w:tcPr>
            <w:tcW w:w="772"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18</w:t>
            </w:r>
          </w:p>
        </w:tc>
        <w:tc>
          <w:tcPr>
            <w:tcW w:w="851"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0.0048</w:t>
            </w:r>
          </w:p>
        </w:tc>
        <w:tc>
          <w:tcPr>
            <w:tcW w:w="915"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0.0050</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0.0048</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0.0047</w:t>
            </w:r>
          </w:p>
        </w:tc>
        <w:tc>
          <w:tcPr>
            <w:tcW w:w="116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0.0050</w:t>
            </w:r>
          </w:p>
        </w:tc>
        <w:tc>
          <w:tcPr>
            <w:tcW w:w="87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0.0051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0.0048</w:t>
            </w:r>
          </w:p>
        </w:tc>
      </w:tr>
      <w:tr w:rsidR="00DE00D1" w:rsidRPr="000E774A" w:rsidTr="00494FC4">
        <w:trPr>
          <w:trHeight w:val="288"/>
          <w:jc w:val="center"/>
        </w:trPr>
        <w:tc>
          <w:tcPr>
            <w:tcW w:w="772"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19</w:t>
            </w:r>
          </w:p>
        </w:tc>
        <w:tc>
          <w:tcPr>
            <w:tcW w:w="851"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0.0049</w:t>
            </w:r>
          </w:p>
        </w:tc>
        <w:tc>
          <w:tcPr>
            <w:tcW w:w="915"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0.0050</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0.0049</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0.0050</w:t>
            </w:r>
          </w:p>
        </w:tc>
        <w:tc>
          <w:tcPr>
            <w:tcW w:w="116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0.0049</w:t>
            </w:r>
          </w:p>
        </w:tc>
        <w:tc>
          <w:tcPr>
            <w:tcW w:w="87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0.0048</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0.0049</w:t>
            </w:r>
          </w:p>
        </w:tc>
      </w:tr>
      <w:tr w:rsidR="00DE00D1" w:rsidRPr="000E774A" w:rsidTr="00494FC4">
        <w:trPr>
          <w:trHeight w:val="288"/>
          <w:jc w:val="center"/>
        </w:trPr>
        <w:tc>
          <w:tcPr>
            <w:tcW w:w="772"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20</w:t>
            </w:r>
          </w:p>
        </w:tc>
        <w:tc>
          <w:tcPr>
            <w:tcW w:w="851"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0.0051</w:t>
            </w:r>
          </w:p>
        </w:tc>
        <w:tc>
          <w:tcPr>
            <w:tcW w:w="915"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0.0051</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0.0050</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0.0052</w:t>
            </w:r>
          </w:p>
        </w:tc>
        <w:tc>
          <w:tcPr>
            <w:tcW w:w="116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0.0049</w:t>
            </w:r>
          </w:p>
        </w:tc>
        <w:tc>
          <w:tcPr>
            <w:tcW w:w="87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0.0049</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0.0051</w:t>
            </w:r>
          </w:p>
        </w:tc>
      </w:tr>
      <w:tr w:rsidR="00DE00D1" w:rsidRPr="000E774A" w:rsidTr="00494FC4">
        <w:trPr>
          <w:trHeight w:val="288"/>
          <w:jc w:val="center"/>
        </w:trPr>
        <w:tc>
          <w:tcPr>
            <w:tcW w:w="77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元素</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实验室</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样品</w:t>
            </w:r>
            <w:r w:rsidRPr="000E774A">
              <w:rPr>
                <w:rFonts w:ascii="宋体" w:hAnsi="宋体" w:cs="宋体" w:hint="eastAsia"/>
                <w:color w:val="000000"/>
                <w:kern w:val="0"/>
                <w:sz w:val="22"/>
                <w:szCs w:val="22"/>
              </w:rPr>
              <w:br/>
              <w:t>编号</w:t>
            </w:r>
          </w:p>
        </w:tc>
        <w:tc>
          <w:tcPr>
            <w:tcW w:w="6783" w:type="dxa"/>
            <w:gridSpan w:val="12"/>
            <w:tcBorders>
              <w:top w:val="single" w:sz="4" w:space="0" w:color="auto"/>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水平数</w:t>
            </w:r>
          </w:p>
        </w:tc>
      </w:tr>
      <w:tr w:rsidR="00DE00D1" w:rsidRPr="000E774A" w:rsidTr="00494FC4">
        <w:trPr>
          <w:trHeight w:val="288"/>
          <w:jc w:val="center"/>
        </w:trPr>
        <w:tc>
          <w:tcPr>
            <w:tcW w:w="772"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1</w:t>
            </w:r>
          </w:p>
        </w:tc>
        <w:tc>
          <w:tcPr>
            <w:tcW w:w="915"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2</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3</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4</w:t>
            </w:r>
          </w:p>
        </w:tc>
        <w:tc>
          <w:tcPr>
            <w:tcW w:w="116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5</w:t>
            </w:r>
          </w:p>
        </w:tc>
        <w:tc>
          <w:tcPr>
            <w:tcW w:w="87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6</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7</w:t>
            </w:r>
          </w:p>
        </w:tc>
      </w:tr>
      <w:tr w:rsidR="00DE00D1" w:rsidRPr="000E774A" w:rsidTr="00494FC4">
        <w:trPr>
          <w:trHeight w:val="288"/>
          <w:jc w:val="center"/>
        </w:trPr>
        <w:tc>
          <w:tcPr>
            <w:tcW w:w="77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Ir</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1</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3#</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0.0100</w:t>
            </w:r>
          </w:p>
        </w:tc>
        <w:tc>
          <w:tcPr>
            <w:tcW w:w="915"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0.0100</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0.0100</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0.0100</w:t>
            </w:r>
          </w:p>
        </w:tc>
        <w:tc>
          <w:tcPr>
            <w:tcW w:w="116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0.0101</w:t>
            </w:r>
          </w:p>
        </w:tc>
        <w:tc>
          <w:tcPr>
            <w:tcW w:w="87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0.0101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0.0101</w:t>
            </w:r>
          </w:p>
        </w:tc>
      </w:tr>
      <w:tr w:rsidR="00DE00D1" w:rsidRPr="000E774A" w:rsidTr="00494FC4">
        <w:trPr>
          <w:trHeight w:val="288"/>
          <w:jc w:val="center"/>
        </w:trPr>
        <w:tc>
          <w:tcPr>
            <w:tcW w:w="772"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2</w:t>
            </w:r>
          </w:p>
        </w:tc>
        <w:tc>
          <w:tcPr>
            <w:tcW w:w="851"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0.0100</w:t>
            </w:r>
          </w:p>
        </w:tc>
        <w:tc>
          <w:tcPr>
            <w:tcW w:w="915"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0.0100</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0.0100</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0.0100</w:t>
            </w:r>
          </w:p>
        </w:tc>
        <w:tc>
          <w:tcPr>
            <w:tcW w:w="116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0.0101</w:t>
            </w:r>
          </w:p>
        </w:tc>
        <w:tc>
          <w:tcPr>
            <w:tcW w:w="87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0.0101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0.0101</w:t>
            </w:r>
          </w:p>
        </w:tc>
      </w:tr>
      <w:tr w:rsidR="00DE00D1" w:rsidRPr="000E774A" w:rsidTr="00494FC4">
        <w:trPr>
          <w:trHeight w:val="288"/>
          <w:jc w:val="center"/>
        </w:trPr>
        <w:tc>
          <w:tcPr>
            <w:tcW w:w="772"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3</w:t>
            </w:r>
          </w:p>
        </w:tc>
        <w:tc>
          <w:tcPr>
            <w:tcW w:w="851"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0.0098</w:t>
            </w:r>
          </w:p>
        </w:tc>
        <w:tc>
          <w:tcPr>
            <w:tcW w:w="915"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0.0100</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0.0100</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0.0100</w:t>
            </w:r>
          </w:p>
        </w:tc>
        <w:tc>
          <w:tcPr>
            <w:tcW w:w="116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0.0100</w:t>
            </w:r>
          </w:p>
        </w:tc>
        <w:tc>
          <w:tcPr>
            <w:tcW w:w="87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0.0100</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0.0100</w:t>
            </w:r>
          </w:p>
        </w:tc>
      </w:tr>
      <w:tr w:rsidR="00DE00D1" w:rsidRPr="000E774A" w:rsidTr="00494FC4">
        <w:trPr>
          <w:trHeight w:val="288"/>
          <w:jc w:val="center"/>
        </w:trPr>
        <w:tc>
          <w:tcPr>
            <w:tcW w:w="772"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4</w:t>
            </w:r>
          </w:p>
        </w:tc>
        <w:tc>
          <w:tcPr>
            <w:tcW w:w="851"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0.0097</w:t>
            </w:r>
          </w:p>
        </w:tc>
        <w:tc>
          <w:tcPr>
            <w:tcW w:w="915"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0.0096</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0.0095</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0.0094</w:t>
            </w:r>
          </w:p>
        </w:tc>
        <w:tc>
          <w:tcPr>
            <w:tcW w:w="116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0.0097</w:t>
            </w:r>
          </w:p>
        </w:tc>
        <w:tc>
          <w:tcPr>
            <w:tcW w:w="87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0.0096</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0.0098</w:t>
            </w:r>
          </w:p>
        </w:tc>
      </w:tr>
      <w:tr w:rsidR="00DE00D1" w:rsidRPr="000E774A" w:rsidTr="00494FC4">
        <w:trPr>
          <w:trHeight w:val="288"/>
          <w:jc w:val="center"/>
        </w:trPr>
        <w:tc>
          <w:tcPr>
            <w:tcW w:w="772"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5</w:t>
            </w:r>
          </w:p>
        </w:tc>
        <w:tc>
          <w:tcPr>
            <w:tcW w:w="851"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0.0099</w:t>
            </w:r>
          </w:p>
        </w:tc>
        <w:tc>
          <w:tcPr>
            <w:tcW w:w="915"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0.0097</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0.0100</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0.0103</w:t>
            </w:r>
          </w:p>
        </w:tc>
        <w:tc>
          <w:tcPr>
            <w:tcW w:w="116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0.0102</w:t>
            </w:r>
          </w:p>
        </w:tc>
        <w:tc>
          <w:tcPr>
            <w:tcW w:w="87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0.0101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0.0096</w:t>
            </w:r>
          </w:p>
        </w:tc>
      </w:tr>
      <w:tr w:rsidR="00DE00D1" w:rsidRPr="000E774A" w:rsidTr="00494FC4">
        <w:trPr>
          <w:trHeight w:val="288"/>
          <w:jc w:val="center"/>
        </w:trPr>
        <w:tc>
          <w:tcPr>
            <w:tcW w:w="772"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6</w:t>
            </w:r>
          </w:p>
        </w:tc>
        <w:tc>
          <w:tcPr>
            <w:tcW w:w="851"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0.0102</w:t>
            </w:r>
          </w:p>
        </w:tc>
        <w:tc>
          <w:tcPr>
            <w:tcW w:w="915"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0.0102</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0.0100</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0.0103</w:t>
            </w:r>
          </w:p>
        </w:tc>
        <w:tc>
          <w:tcPr>
            <w:tcW w:w="116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0.0099</w:t>
            </w:r>
          </w:p>
        </w:tc>
        <w:tc>
          <w:tcPr>
            <w:tcW w:w="87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0.0100</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0.0104</w:t>
            </w:r>
          </w:p>
        </w:tc>
      </w:tr>
      <w:tr w:rsidR="00DE00D1" w:rsidRPr="000E774A" w:rsidTr="00494FC4">
        <w:trPr>
          <w:trHeight w:val="288"/>
          <w:jc w:val="center"/>
        </w:trPr>
        <w:tc>
          <w:tcPr>
            <w:tcW w:w="772"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7</w:t>
            </w:r>
          </w:p>
        </w:tc>
        <w:tc>
          <w:tcPr>
            <w:tcW w:w="851"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0.0098</w:t>
            </w:r>
          </w:p>
        </w:tc>
        <w:tc>
          <w:tcPr>
            <w:tcW w:w="915"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0.0093</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0.0098</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0.0096</w:t>
            </w:r>
          </w:p>
        </w:tc>
        <w:tc>
          <w:tcPr>
            <w:tcW w:w="116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0.0095</w:t>
            </w:r>
          </w:p>
        </w:tc>
        <w:tc>
          <w:tcPr>
            <w:tcW w:w="87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0.0097</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0.0097</w:t>
            </w:r>
          </w:p>
        </w:tc>
      </w:tr>
      <w:tr w:rsidR="00DE00D1" w:rsidRPr="000E774A" w:rsidTr="00494FC4">
        <w:trPr>
          <w:trHeight w:val="288"/>
          <w:jc w:val="center"/>
        </w:trPr>
        <w:tc>
          <w:tcPr>
            <w:tcW w:w="772"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8</w:t>
            </w:r>
          </w:p>
        </w:tc>
        <w:tc>
          <w:tcPr>
            <w:tcW w:w="851"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0.0099</w:t>
            </w:r>
          </w:p>
        </w:tc>
        <w:tc>
          <w:tcPr>
            <w:tcW w:w="915"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0.0098</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0.0097</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0.0098</w:t>
            </w:r>
          </w:p>
        </w:tc>
        <w:tc>
          <w:tcPr>
            <w:tcW w:w="116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0.0097</w:t>
            </w:r>
          </w:p>
        </w:tc>
        <w:tc>
          <w:tcPr>
            <w:tcW w:w="87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0.0097</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0.0099</w:t>
            </w:r>
          </w:p>
        </w:tc>
      </w:tr>
      <w:tr w:rsidR="00DE00D1" w:rsidRPr="000E774A" w:rsidTr="00494FC4">
        <w:trPr>
          <w:trHeight w:val="288"/>
          <w:jc w:val="center"/>
        </w:trPr>
        <w:tc>
          <w:tcPr>
            <w:tcW w:w="772"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9</w:t>
            </w:r>
          </w:p>
        </w:tc>
        <w:tc>
          <w:tcPr>
            <w:tcW w:w="851"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0.0098</w:t>
            </w:r>
          </w:p>
        </w:tc>
        <w:tc>
          <w:tcPr>
            <w:tcW w:w="915"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0.0097</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0.0097</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0.0097</w:t>
            </w:r>
          </w:p>
        </w:tc>
        <w:tc>
          <w:tcPr>
            <w:tcW w:w="116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0.0098</w:t>
            </w:r>
          </w:p>
        </w:tc>
        <w:tc>
          <w:tcPr>
            <w:tcW w:w="87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0.0095</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0.0096</w:t>
            </w:r>
          </w:p>
        </w:tc>
      </w:tr>
      <w:tr w:rsidR="00DE00D1" w:rsidRPr="000E774A" w:rsidTr="00494FC4">
        <w:trPr>
          <w:trHeight w:val="288"/>
          <w:jc w:val="center"/>
        </w:trPr>
        <w:tc>
          <w:tcPr>
            <w:tcW w:w="772"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10</w:t>
            </w:r>
          </w:p>
        </w:tc>
        <w:tc>
          <w:tcPr>
            <w:tcW w:w="851"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0.0103</w:t>
            </w:r>
          </w:p>
        </w:tc>
        <w:tc>
          <w:tcPr>
            <w:tcW w:w="915"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0.0102</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0.0101</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0.0103</w:t>
            </w:r>
          </w:p>
        </w:tc>
        <w:tc>
          <w:tcPr>
            <w:tcW w:w="116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0.0100</w:t>
            </w:r>
          </w:p>
        </w:tc>
        <w:tc>
          <w:tcPr>
            <w:tcW w:w="87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0.0101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0.0102</w:t>
            </w:r>
          </w:p>
        </w:tc>
      </w:tr>
      <w:tr w:rsidR="00DE00D1" w:rsidRPr="000E774A" w:rsidTr="00494FC4">
        <w:trPr>
          <w:trHeight w:val="288"/>
          <w:jc w:val="center"/>
        </w:trPr>
        <w:tc>
          <w:tcPr>
            <w:tcW w:w="772"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11</w:t>
            </w:r>
          </w:p>
        </w:tc>
        <w:tc>
          <w:tcPr>
            <w:tcW w:w="851"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0.0099</w:t>
            </w:r>
          </w:p>
        </w:tc>
        <w:tc>
          <w:tcPr>
            <w:tcW w:w="915"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0.0099</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0.0098</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0.0099</w:t>
            </w:r>
          </w:p>
        </w:tc>
        <w:tc>
          <w:tcPr>
            <w:tcW w:w="116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0.0099</w:t>
            </w:r>
          </w:p>
        </w:tc>
        <w:tc>
          <w:tcPr>
            <w:tcW w:w="87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0.0099</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0.0101</w:t>
            </w:r>
          </w:p>
        </w:tc>
      </w:tr>
      <w:tr w:rsidR="00DE00D1" w:rsidRPr="000E774A" w:rsidTr="00494FC4">
        <w:trPr>
          <w:trHeight w:val="288"/>
          <w:jc w:val="center"/>
        </w:trPr>
        <w:tc>
          <w:tcPr>
            <w:tcW w:w="772"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12</w:t>
            </w:r>
          </w:p>
        </w:tc>
        <w:tc>
          <w:tcPr>
            <w:tcW w:w="851"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0.0100</w:t>
            </w:r>
          </w:p>
        </w:tc>
        <w:tc>
          <w:tcPr>
            <w:tcW w:w="915"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0.0099</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0.0100</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0.0098</w:t>
            </w:r>
          </w:p>
        </w:tc>
        <w:tc>
          <w:tcPr>
            <w:tcW w:w="116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0.0098</w:t>
            </w:r>
          </w:p>
        </w:tc>
        <w:tc>
          <w:tcPr>
            <w:tcW w:w="87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0.0099</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0.0100</w:t>
            </w:r>
          </w:p>
        </w:tc>
      </w:tr>
      <w:tr w:rsidR="00DE00D1" w:rsidRPr="000E774A" w:rsidTr="00494FC4">
        <w:trPr>
          <w:trHeight w:val="288"/>
          <w:jc w:val="center"/>
        </w:trPr>
        <w:tc>
          <w:tcPr>
            <w:tcW w:w="772"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13</w:t>
            </w:r>
          </w:p>
        </w:tc>
        <w:tc>
          <w:tcPr>
            <w:tcW w:w="851"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0.0098</w:t>
            </w:r>
          </w:p>
        </w:tc>
        <w:tc>
          <w:tcPr>
            <w:tcW w:w="915"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0.0100</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0.0098</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0.0098</w:t>
            </w:r>
          </w:p>
        </w:tc>
        <w:tc>
          <w:tcPr>
            <w:tcW w:w="116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0.0100</w:t>
            </w:r>
          </w:p>
        </w:tc>
        <w:tc>
          <w:tcPr>
            <w:tcW w:w="87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0.0097</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0.0098</w:t>
            </w:r>
          </w:p>
        </w:tc>
      </w:tr>
      <w:tr w:rsidR="00DE00D1" w:rsidRPr="000E774A" w:rsidTr="00494FC4">
        <w:trPr>
          <w:trHeight w:val="288"/>
          <w:jc w:val="center"/>
        </w:trPr>
        <w:tc>
          <w:tcPr>
            <w:tcW w:w="772"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14</w:t>
            </w:r>
          </w:p>
        </w:tc>
        <w:tc>
          <w:tcPr>
            <w:tcW w:w="851"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0.0098</w:t>
            </w:r>
          </w:p>
        </w:tc>
        <w:tc>
          <w:tcPr>
            <w:tcW w:w="915"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0.0098</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0.0099</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0.0100</w:t>
            </w:r>
          </w:p>
        </w:tc>
        <w:tc>
          <w:tcPr>
            <w:tcW w:w="116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0.0099</w:t>
            </w:r>
          </w:p>
        </w:tc>
        <w:tc>
          <w:tcPr>
            <w:tcW w:w="87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0.0100</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0.0097</w:t>
            </w:r>
          </w:p>
        </w:tc>
      </w:tr>
      <w:tr w:rsidR="00DE00D1" w:rsidRPr="000E774A" w:rsidTr="00494FC4">
        <w:trPr>
          <w:trHeight w:val="288"/>
          <w:jc w:val="center"/>
        </w:trPr>
        <w:tc>
          <w:tcPr>
            <w:tcW w:w="772"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15</w:t>
            </w:r>
          </w:p>
        </w:tc>
        <w:tc>
          <w:tcPr>
            <w:tcW w:w="851"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0.0099</w:t>
            </w:r>
          </w:p>
        </w:tc>
        <w:tc>
          <w:tcPr>
            <w:tcW w:w="915"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0.0098</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0.0099</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0.0101</w:t>
            </w:r>
          </w:p>
        </w:tc>
        <w:tc>
          <w:tcPr>
            <w:tcW w:w="116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0.0102</w:t>
            </w:r>
          </w:p>
        </w:tc>
        <w:tc>
          <w:tcPr>
            <w:tcW w:w="87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0.0099</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0.0098</w:t>
            </w:r>
          </w:p>
        </w:tc>
      </w:tr>
      <w:tr w:rsidR="00DE00D1" w:rsidRPr="000E774A" w:rsidTr="00494FC4">
        <w:trPr>
          <w:trHeight w:val="288"/>
          <w:jc w:val="center"/>
        </w:trPr>
        <w:tc>
          <w:tcPr>
            <w:tcW w:w="772"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16</w:t>
            </w:r>
          </w:p>
        </w:tc>
        <w:tc>
          <w:tcPr>
            <w:tcW w:w="851"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0.0101</w:t>
            </w:r>
          </w:p>
        </w:tc>
        <w:tc>
          <w:tcPr>
            <w:tcW w:w="915"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0.0100</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0.0103</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0.0100</w:t>
            </w:r>
          </w:p>
        </w:tc>
        <w:tc>
          <w:tcPr>
            <w:tcW w:w="116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0.0102</w:t>
            </w:r>
          </w:p>
        </w:tc>
        <w:tc>
          <w:tcPr>
            <w:tcW w:w="87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0.0100</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0.0100</w:t>
            </w:r>
          </w:p>
        </w:tc>
      </w:tr>
      <w:tr w:rsidR="00DE00D1" w:rsidRPr="000E774A" w:rsidTr="00494FC4">
        <w:trPr>
          <w:trHeight w:val="288"/>
          <w:jc w:val="center"/>
        </w:trPr>
        <w:tc>
          <w:tcPr>
            <w:tcW w:w="772"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17</w:t>
            </w:r>
          </w:p>
        </w:tc>
        <w:tc>
          <w:tcPr>
            <w:tcW w:w="851"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0.0098</w:t>
            </w:r>
          </w:p>
        </w:tc>
        <w:tc>
          <w:tcPr>
            <w:tcW w:w="915"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0.0096</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0.0096</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0.0099</w:t>
            </w:r>
          </w:p>
        </w:tc>
        <w:tc>
          <w:tcPr>
            <w:tcW w:w="116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0.0098</w:t>
            </w:r>
          </w:p>
        </w:tc>
        <w:tc>
          <w:tcPr>
            <w:tcW w:w="87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0.0100</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0.0099</w:t>
            </w:r>
          </w:p>
        </w:tc>
      </w:tr>
      <w:tr w:rsidR="00DE00D1" w:rsidRPr="000E774A" w:rsidTr="00494FC4">
        <w:trPr>
          <w:trHeight w:val="288"/>
          <w:jc w:val="center"/>
        </w:trPr>
        <w:tc>
          <w:tcPr>
            <w:tcW w:w="772"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18</w:t>
            </w:r>
          </w:p>
        </w:tc>
        <w:tc>
          <w:tcPr>
            <w:tcW w:w="851"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0.0092</w:t>
            </w:r>
          </w:p>
        </w:tc>
        <w:tc>
          <w:tcPr>
            <w:tcW w:w="915"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0.0096</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0.0103</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0.0107</w:t>
            </w:r>
          </w:p>
        </w:tc>
        <w:tc>
          <w:tcPr>
            <w:tcW w:w="116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0.0095</w:t>
            </w:r>
          </w:p>
        </w:tc>
        <w:tc>
          <w:tcPr>
            <w:tcW w:w="87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0.0103</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0.0097</w:t>
            </w:r>
          </w:p>
        </w:tc>
      </w:tr>
      <w:tr w:rsidR="00DE00D1" w:rsidRPr="000E774A" w:rsidTr="00494FC4">
        <w:trPr>
          <w:trHeight w:val="288"/>
          <w:jc w:val="center"/>
        </w:trPr>
        <w:tc>
          <w:tcPr>
            <w:tcW w:w="772"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19</w:t>
            </w:r>
          </w:p>
        </w:tc>
        <w:tc>
          <w:tcPr>
            <w:tcW w:w="851"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0.0100</w:t>
            </w:r>
          </w:p>
        </w:tc>
        <w:tc>
          <w:tcPr>
            <w:tcW w:w="915"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0.0100</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0.0100</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0.0100</w:t>
            </w:r>
          </w:p>
        </w:tc>
        <w:tc>
          <w:tcPr>
            <w:tcW w:w="116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0.0100</w:t>
            </w:r>
          </w:p>
        </w:tc>
        <w:tc>
          <w:tcPr>
            <w:tcW w:w="87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0.0100</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0.0100</w:t>
            </w:r>
          </w:p>
        </w:tc>
      </w:tr>
      <w:tr w:rsidR="00DE00D1" w:rsidRPr="000E774A" w:rsidTr="00494FC4">
        <w:trPr>
          <w:trHeight w:val="288"/>
          <w:jc w:val="center"/>
        </w:trPr>
        <w:tc>
          <w:tcPr>
            <w:tcW w:w="772"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20</w:t>
            </w:r>
          </w:p>
        </w:tc>
        <w:tc>
          <w:tcPr>
            <w:tcW w:w="851"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0.0100</w:t>
            </w:r>
          </w:p>
        </w:tc>
        <w:tc>
          <w:tcPr>
            <w:tcW w:w="915"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0.0099</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0.0100</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0.0098</w:t>
            </w:r>
          </w:p>
        </w:tc>
        <w:tc>
          <w:tcPr>
            <w:tcW w:w="116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0.0098</w:t>
            </w:r>
          </w:p>
        </w:tc>
        <w:tc>
          <w:tcPr>
            <w:tcW w:w="87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0.0099</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0.0100</w:t>
            </w:r>
          </w:p>
        </w:tc>
      </w:tr>
      <w:tr w:rsidR="00DE00D1" w:rsidRPr="000E774A" w:rsidTr="00494FC4">
        <w:trPr>
          <w:trHeight w:val="288"/>
          <w:jc w:val="center"/>
        </w:trPr>
        <w:tc>
          <w:tcPr>
            <w:tcW w:w="77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元素</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实验室</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样品</w:t>
            </w:r>
            <w:r w:rsidRPr="000E774A">
              <w:rPr>
                <w:rFonts w:ascii="宋体" w:hAnsi="宋体" w:cs="宋体" w:hint="eastAsia"/>
                <w:color w:val="000000"/>
                <w:kern w:val="0"/>
                <w:sz w:val="22"/>
                <w:szCs w:val="22"/>
              </w:rPr>
              <w:br/>
              <w:t>编号</w:t>
            </w:r>
          </w:p>
        </w:tc>
        <w:tc>
          <w:tcPr>
            <w:tcW w:w="6783" w:type="dxa"/>
            <w:gridSpan w:val="12"/>
            <w:tcBorders>
              <w:top w:val="single" w:sz="4" w:space="0" w:color="auto"/>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水平数</w:t>
            </w:r>
          </w:p>
        </w:tc>
      </w:tr>
      <w:tr w:rsidR="00DE00D1" w:rsidRPr="000E774A" w:rsidTr="00494FC4">
        <w:trPr>
          <w:trHeight w:val="288"/>
          <w:jc w:val="center"/>
        </w:trPr>
        <w:tc>
          <w:tcPr>
            <w:tcW w:w="772"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1</w:t>
            </w:r>
          </w:p>
        </w:tc>
        <w:tc>
          <w:tcPr>
            <w:tcW w:w="915"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2</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3</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4</w:t>
            </w:r>
          </w:p>
        </w:tc>
        <w:tc>
          <w:tcPr>
            <w:tcW w:w="116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5</w:t>
            </w:r>
          </w:p>
        </w:tc>
        <w:tc>
          <w:tcPr>
            <w:tcW w:w="87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6</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7</w:t>
            </w:r>
          </w:p>
        </w:tc>
      </w:tr>
      <w:tr w:rsidR="00DE00D1" w:rsidRPr="000E774A" w:rsidTr="00494FC4">
        <w:trPr>
          <w:trHeight w:val="288"/>
          <w:jc w:val="center"/>
        </w:trPr>
        <w:tc>
          <w:tcPr>
            <w:tcW w:w="77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Ir</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1</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4#</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0.0278</w:t>
            </w:r>
          </w:p>
        </w:tc>
        <w:tc>
          <w:tcPr>
            <w:tcW w:w="915"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0.0277</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0.0281</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0.0276</w:t>
            </w:r>
          </w:p>
        </w:tc>
        <w:tc>
          <w:tcPr>
            <w:tcW w:w="116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0.0275</w:t>
            </w:r>
          </w:p>
        </w:tc>
        <w:tc>
          <w:tcPr>
            <w:tcW w:w="87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0.0277</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0.0280</w:t>
            </w:r>
          </w:p>
        </w:tc>
      </w:tr>
      <w:tr w:rsidR="00DE00D1" w:rsidRPr="000E774A" w:rsidTr="00494FC4">
        <w:trPr>
          <w:trHeight w:val="288"/>
          <w:jc w:val="center"/>
        </w:trPr>
        <w:tc>
          <w:tcPr>
            <w:tcW w:w="772"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2</w:t>
            </w:r>
          </w:p>
        </w:tc>
        <w:tc>
          <w:tcPr>
            <w:tcW w:w="851"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0.0278</w:t>
            </w:r>
          </w:p>
        </w:tc>
        <w:tc>
          <w:tcPr>
            <w:tcW w:w="915"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0.0277</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0.0281</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0.0276</w:t>
            </w:r>
          </w:p>
        </w:tc>
        <w:tc>
          <w:tcPr>
            <w:tcW w:w="116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0.0275</w:t>
            </w:r>
          </w:p>
        </w:tc>
        <w:tc>
          <w:tcPr>
            <w:tcW w:w="87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0.0277</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0.0280</w:t>
            </w:r>
          </w:p>
        </w:tc>
      </w:tr>
      <w:tr w:rsidR="00DE00D1" w:rsidRPr="000E774A" w:rsidTr="00494FC4">
        <w:trPr>
          <w:trHeight w:val="288"/>
          <w:jc w:val="center"/>
        </w:trPr>
        <w:tc>
          <w:tcPr>
            <w:tcW w:w="772"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3</w:t>
            </w:r>
          </w:p>
        </w:tc>
        <w:tc>
          <w:tcPr>
            <w:tcW w:w="851"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0.0231</w:t>
            </w:r>
          </w:p>
        </w:tc>
        <w:tc>
          <w:tcPr>
            <w:tcW w:w="915"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0.0252</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0.0287</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0.0257</w:t>
            </w:r>
          </w:p>
        </w:tc>
        <w:tc>
          <w:tcPr>
            <w:tcW w:w="116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0.0253</w:t>
            </w:r>
          </w:p>
        </w:tc>
        <w:tc>
          <w:tcPr>
            <w:tcW w:w="87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0.0269</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0.0231</w:t>
            </w:r>
          </w:p>
        </w:tc>
      </w:tr>
      <w:tr w:rsidR="00DE00D1" w:rsidRPr="000E774A" w:rsidTr="00494FC4">
        <w:trPr>
          <w:trHeight w:val="288"/>
          <w:jc w:val="center"/>
        </w:trPr>
        <w:tc>
          <w:tcPr>
            <w:tcW w:w="772"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4</w:t>
            </w:r>
          </w:p>
        </w:tc>
        <w:tc>
          <w:tcPr>
            <w:tcW w:w="851"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0.0185</w:t>
            </w:r>
          </w:p>
        </w:tc>
        <w:tc>
          <w:tcPr>
            <w:tcW w:w="915"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0.0186</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0.0188</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0.0189</w:t>
            </w:r>
          </w:p>
        </w:tc>
        <w:tc>
          <w:tcPr>
            <w:tcW w:w="116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0.0188</w:t>
            </w:r>
          </w:p>
        </w:tc>
        <w:tc>
          <w:tcPr>
            <w:tcW w:w="87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0.0190</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0.0189</w:t>
            </w:r>
          </w:p>
        </w:tc>
      </w:tr>
      <w:tr w:rsidR="00DE00D1" w:rsidRPr="000E774A" w:rsidTr="00494FC4">
        <w:trPr>
          <w:trHeight w:val="288"/>
          <w:jc w:val="center"/>
        </w:trPr>
        <w:tc>
          <w:tcPr>
            <w:tcW w:w="772"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5</w:t>
            </w:r>
          </w:p>
        </w:tc>
        <w:tc>
          <w:tcPr>
            <w:tcW w:w="851"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0.0273</w:t>
            </w:r>
          </w:p>
        </w:tc>
        <w:tc>
          <w:tcPr>
            <w:tcW w:w="915"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0.0273</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0.0276</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0.0276</w:t>
            </w:r>
          </w:p>
        </w:tc>
        <w:tc>
          <w:tcPr>
            <w:tcW w:w="116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0.0272</w:t>
            </w:r>
          </w:p>
        </w:tc>
        <w:tc>
          <w:tcPr>
            <w:tcW w:w="87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0.0272</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0.0273</w:t>
            </w:r>
          </w:p>
        </w:tc>
      </w:tr>
      <w:tr w:rsidR="00DE00D1" w:rsidRPr="000E774A" w:rsidTr="00494FC4">
        <w:trPr>
          <w:trHeight w:val="288"/>
          <w:jc w:val="center"/>
        </w:trPr>
        <w:tc>
          <w:tcPr>
            <w:tcW w:w="772"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6</w:t>
            </w:r>
          </w:p>
        </w:tc>
        <w:tc>
          <w:tcPr>
            <w:tcW w:w="851"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0.0261</w:t>
            </w:r>
          </w:p>
        </w:tc>
        <w:tc>
          <w:tcPr>
            <w:tcW w:w="915"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0.0260</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0.0262</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0.0259</w:t>
            </w:r>
          </w:p>
        </w:tc>
        <w:tc>
          <w:tcPr>
            <w:tcW w:w="116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0.0256</w:t>
            </w:r>
          </w:p>
        </w:tc>
        <w:tc>
          <w:tcPr>
            <w:tcW w:w="87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0.0258</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0.0263</w:t>
            </w:r>
          </w:p>
        </w:tc>
      </w:tr>
      <w:tr w:rsidR="00DE00D1" w:rsidRPr="000E774A" w:rsidTr="00494FC4">
        <w:trPr>
          <w:trHeight w:val="288"/>
          <w:jc w:val="center"/>
        </w:trPr>
        <w:tc>
          <w:tcPr>
            <w:tcW w:w="772"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7</w:t>
            </w:r>
          </w:p>
        </w:tc>
        <w:tc>
          <w:tcPr>
            <w:tcW w:w="851"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0.0262</w:t>
            </w:r>
          </w:p>
        </w:tc>
        <w:tc>
          <w:tcPr>
            <w:tcW w:w="915"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0.0264</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0.0260</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0.0272</w:t>
            </w:r>
          </w:p>
        </w:tc>
        <w:tc>
          <w:tcPr>
            <w:tcW w:w="116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0.0284</w:t>
            </w:r>
          </w:p>
        </w:tc>
        <w:tc>
          <w:tcPr>
            <w:tcW w:w="87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0.0264</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0.0271</w:t>
            </w:r>
          </w:p>
        </w:tc>
      </w:tr>
      <w:tr w:rsidR="00DE00D1" w:rsidRPr="000E774A" w:rsidTr="00494FC4">
        <w:trPr>
          <w:trHeight w:val="288"/>
          <w:jc w:val="center"/>
        </w:trPr>
        <w:tc>
          <w:tcPr>
            <w:tcW w:w="772"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8</w:t>
            </w:r>
          </w:p>
        </w:tc>
        <w:tc>
          <w:tcPr>
            <w:tcW w:w="851"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0.0263</w:t>
            </w:r>
          </w:p>
        </w:tc>
        <w:tc>
          <w:tcPr>
            <w:tcW w:w="915"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0.0264</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0.0266</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0.0267</w:t>
            </w:r>
          </w:p>
        </w:tc>
        <w:tc>
          <w:tcPr>
            <w:tcW w:w="116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0.0265</w:t>
            </w:r>
          </w:p>
        </w:tc>
        <w:tc>
          <w:tcPr>
            <w:tcW w:w="87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0.0261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0.0260</w:t>
            </w:r>
          </w:p>
        </w:tc>
      </w:tr>
      <w:tr w:rsidR="00DE00D1" w:rsidRPr="000E774A" w:rsidTr="00494FC4">
        <w:trPr>
          <w:trHeight w:val="288"/>
          <w:jc w:val="center"/>
        </w:trPr>
        <w:tc>
          <w:tcPr>
            <w:tcW w:w="772"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9</w:t>
            </w:r>
          </w:p>
        </w:tc>
        <w:tc>
          <w:tcPr>
            <w:tcW w:w="851"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0.0273</w:t>
            </w:r>
          </w:p>
        </w:tc>
        <w:tc>
          <w:tcPr>
            <w:tcW w:w="915"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0.0272</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0.0272</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0.0271</w:t>
            </w:r>
          </w:p>
        </w:tc>
        <w:tc>
          <w:tcPr>
            <w:tcW w:w="116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0.0271</w:t>
            </w:r>
          </w:p>
        </w:tc>
        <w:tc>
          <w:tcPr>
            <w:tcW w:w="87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0.0271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0.0272</w:t>
            </w:r>
          </w:p>
        </w:tc>
      </w:tr>
      <w:tr w:rsidR="00DE00D1" w:rsidRPr="000E774A" w:rsidTr="00494FC4">
        <w:trPr>
          <w:trHeight w:val="288"/>
          <w:jc w:val="center"/>
        </w:trPr>
        <w:tc>
          <w:tcPr>
            <w:tcW w:w="772"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10</w:t>
            </w:r>
          </w:p>
        </w:tc>
        <w:tc>
          <w:tcPr>
            <w:tcW w:w="851"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0.0279</w:t>
            </w:r>
          </w:p>
        </w:tc>
        <w:tc>
          <w:tcPr>
            <w:tcW w:w="915"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0.0280</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0.0281</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0.0279</w:t>
            </w:r>
          </w:p>
        </w:tc>
        <w:tc>
          <w:tcPr>
            <w:tcW w:w="116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0.0281</w:t>
            </w:r>
          </w:p>
        </w:tc>
        <w:tc>
          <w:tcPr>
            <w:tcW w:w="87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0.0283</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0.0283</w:t>
            </w:r>
          </w:p>
        </w:tc>
      </w:tr>
      <w:tr w:rsidR="00DE00D1" w:rsidRPr="000E774A" w:rsidTr="00494FC4">
        <w:trPr>
          <w:trHeight w:val="288"/>
          <w:jc w:val="center"/>
        </w:trPr>
        <w:tc>
          <w:tcPr>
            <w:tcW w:w="772"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11</w:t>
            </w:r>
          </w:p>
        </w:tc>
        <w:tc>
          <w:tcPr>
            <w:tcW w:w="851"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0.0284</w:t>
            </w:r>
          </w:p>
        </w:tc>
        <w:tc>
          <w:tcPr>
            <w:tcW w:w="915"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0.0281</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0.0284</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0.0285</w:t>
            </w:r>
          </w:p>
        </w:tc>
        <w:tc>
          <w:tcPr>
            <w:tcW w:w="116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0.0283</w:t>
            </w:r>
          </w:p>
        </w:tc>
        <w:tc>
          <w:tcPr>
            <w:tcW w:w="87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0.0281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0.0284</w:t>
            </w:r>
          </w:p>
        </w:tc>
      </w:tr>
      <w:tr w:rsidR="00DE00D1" w:rsidRPr="000E774A" w:rsidTr="00494FC4">
        <w:trPr>
          <w:trHeight w:val="288"/>
          <w:jc w:val="center"/>
        </w:trPr>
        <w:tc>
          <w:tcPr>
            <w:tcW w:w="772"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12</w:t>
            </w:r>
          </w:p>
        </w:tc>
        <w:tc>
          <w:tcPr>
            <w:tcW w:w="851"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0.0283</w:t>
            </w:r>
          </w:p>
        </w:tc>
        <w:tc>
          <w:tcPr>
            <w:tcW w:w="915"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0.0282</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0.0283</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0.0279</w:t>
            </w:r>
          </w:p>
        </w:tc>
        <w:tc>
          <w:tcPr>
            <w:tcW w:w="116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0.0282</w:t>
            </w:r>
          </w:p>
        </w:tc>
        <w:tc>
          <w:tcPr>
            <w:tcW w:w="87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0.0280</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0.0280</w:t>
            </w:r>
          </w:p>
        </w:tc>
      </w:tr>
      <w:tr w:rsidR="00DE00D1" w:rsidRPr="000E774A" w:rsidTr="00494FC4">
        <w:trPr>
          <w:trHeight w:val="288"/>
          <w:jc w:val="center"/>
        </w:trPr>
        <w:tc>
          <w:tcPr>
            <w:tcW w:w="772"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13</w:t>
            </w:r>
          </w:p>
        </w:tc>
        <w:tc>
          <w:tcPr>
            <w:tcW w:w="851"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0.0269</w:t>
            </w:r>
          </w:p>
        </w:tc>
        <w:tc>
          <w:tcPr>
            <w:tcW w:w="915"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0.0272</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0.0262</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0.0269</w:t>
            </w:r>
          </w:p>
        </w:tc>
        <w:tc>
          <w:tcPr>
            <w:tcW w:w="116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0.0262</w:t>
            </w:r>
          </w:p>
        </w:tc>
        <w:tc>
          <w:tcPr>
            <w:tcW w:w="87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0.0267</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0.0266</w:t>
            </w:r>
          </w:p>
        </w:tc>
      </w:tr>
      <w:tr w:rsidR="00DE00D1" w:rsidRPr="000E774A" w:rsidTr="00494FC4">
        <w:trPr>
          <w:trHeight w:val="288"/>
          <w:jc w:val="center"/>
        </w:trPr>
        <w:tc>
          <w:tcPr>
            <w:tcW w:w="772"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14</w:t>
            </w:r>
          </w:p>
        </w:tc>
        <w:tc>
          <w:tcPr>
            <w:tcW w:w="851"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0.0280</w:t>
            </w:r>
          </w:p>
        </w:tc>
        <w:tc>
          <w:tcPr>
            <w:tcW w:w="915"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0.0279</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0.0278</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0.0275</w:t>
            </w:r>
          </w:p>
        </w:tc>
        <w:tc>
          <w:tcPr>
            <w:tcW w:w="116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0.0278</w:t>
            </w:r>
          </w:p>
        </w:tc>
        <w:tc>
          <w:tcPr>
            <w:tcW w:w="87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0.0276</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0.0278</w:t>
            </w:r>
          </w:p>
        </w:tc>
      </w:tr>
      <w:tr w:rsidR="00DE00D1" w:rsidRPr="000E774A" w:rsidTr="00494FC4">
        <w:trPr>
          <w:trHeight w:val="288"/>
          <w:jc w:val="center"/>
        </w:trPr>
        <w:tc>
          <w:tcPr>
            <w:tcW w:w="772"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15</w:t>
            </w:r>
          </w:p>
        </w:tc>
        <w:tc>
          <w:tcPr>
            <w:tcW w:w="851"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0.0226</w:t>
            </w:r>
          </w:p>
        </w:tc>
        <w:tc>
          <w:tcPr>
            <w:tcW w:w="915"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0.0244</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0.0236</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0.0238</w:t>
            </w:r>
          </w:p>
        </w:tc>
        <w:tc>
          <w:tcPr>
            <w:tcW w:w="116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0.0243</w:t>
            </w:r>
          </w:p>
        </w:tc>
        <w:tc>
          <w:tcPr>
            <w:tcW w:w="87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0.0233</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0.0225</w:t>
            </w:r>
          </w:p>
        </w:tc>
      </w:tr>
      <w:tr w:rsidR="00DE00D1" w:rsidRPr="000E774A" w:rsidTr="00494FC4">
        <w:trPr>
          <w:trHeight w:val="288"/>
          <w:jc w:val="center"/>
        </w:trPr>
        <w:tc>
          <w:tcPr>
            <w:tcW w:w="772"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16</w:t>
            </w:r>
          </w:p>
        </w:tc>
        <w:tc>
          <w:tcPr>
            <w:tcW w:w="851"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0.0201</w:t>
            </w:r>
          </w:p>
        </w:tc>
        <w:tc>
          <w:tcPr>
            <w:tcW w:w="915"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0.0196</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0.0214</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0.0200</w:t>
            </w:r>
          </w:p>
        </w:tc>
        <w:tc>
          <w:tcPr>
            <w:tcW w:w="116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0.0196</w:t>
            </w:r>
          </w:p>
        </w:tc>
        <w:tc>
          <w:tcPr>
            <w:tcW w:w="87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0.0188</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0.0197</w:t>
            </w:r>
          </w:p>
        </w:tc>
      </w:tr>
      <w:tr w:rsidR="00DE00D1" w:rsidRPr="000E774A" w:rsidTr="00494FC4">
        <w:trPr>
          <w:trHeight w:val="288"/>
          <w:jc w:val="center"/>
        </w:trPr>
        <w:tc>
          <w:tcPr>
            <w:tcW w:w="772"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17</w:t>
            </w:r>
          </w:p>
        </w:tc>
        <w:tc>
          <w:tcPr>
            <w:tcW w:w="851"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0.0275</w:t>
            </w:r>
          </w:p>
        </w:tc>
        <w:tc>
          <w:tcPr>
            <w:tcW w:w="915"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0.0276</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0.0274</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0.0275</w:t>
            </w:r>
          </w:p>
        </w:tc>
        <w:tc>
          <w:tcPr>
            <w:tcW w:w="116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0.0275</w:t>
            </w:r>
          </w:p>
        </w:tc>
        <w:tc>
          <w:tcPr>
            <w:tcW w:w="87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0.0276</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0.0274</w:t>
            </w:r>
          </w:p>
        </w:tc>
      </w:tr>
      <w:tr w:rsidR="00DE00D1" w:rsidRPr="000E774A" w:rsidTr="00494FC4">
        <w:trPr>
          <w:trHeight w:val="288"/>
          <w:jc w:val="center"/>
        </w:trPr>
        <w:tc>
          <w:tcPr>
            <w:tcW w:w="772"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18</w:t>
            </w:r>
          </w:p>
        </w:tc>
        <w:tc>
          <w:tcPr>
            <w:tcW w:w="851"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0.0279</w:t>
            </w:r>
          </w:p>
        </w:tc>
        <w:tc>
          <w:tcPr>
            <w:tcW w:w="915"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0.0280</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0.0281</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0.0279</w:t>
            </w:r>
          </w:p>
        </w:tc>
        <w:tc>
          <w:tcPr>
            <w:tcW w:w="116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0.0281</w:t>
            </w:r>
          </w:p>
        </w:tc>
        <w:tc>
          <w:tcPr>
            <w:tcW w:w="87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0.0283</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0.0283</w:t>
            </w:r>
          </w:p>
        </w:tc>
      </w:tr>
      <w:tr w:rsidR="00DE00D1" w:rsidRPr="000E774A" w:rsidTr="00494FC4">
        <w:trPr>
          <w:trHeight w:val="288"/>
          <w:jc w:val="center"/>
        </w:trPr>
        <w:tc>
          <w:tcPr>
            <w:tcW w:w="772"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19</w:t>
            </w:r>
          </w:p>
        </w:tc>
        <w:tc>
          <w:tcPr>
            <w:tcW w:w="851"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0.0269</w:t>
            </w:r>
          </w:p>
        </w:tc>
        <w:tc>
          <w:tcPr>
            <w:tcW w:w="915"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0.0272</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0.0262</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0.0269</w:t>
            </w:r>
          </w:p>
        </w:tc>
        <w:tc>
          <w:tcPr>
            <w:tcW w:w="116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0.0262</w:t>
            </w:r>
          </w:p>
        </w:tc>
        <w:tc>
          <w:tcPr>
            <w:tcW w:w="87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0.0267</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0.0266</w:t>
            </w:r>
          </w:p>
        </w:tc>
      </w:tr>
      <w:tr w:rsidR="00DE00D1" w:rsidRPr="000E774A" w:rsidTr="00494FC4">
        <w:trPr>
          <w:trHeight w:val="288"/>
          <w:jc w:val="center"/>
        </w:trPr>
        <w:tc>
          <w:tcPr>
            <w:tcW w:w="77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元素</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实验室</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样品</w:t>
            </w:r>
            <w:r w:rsidRPr="000E774A">
              <w:rPr>
                <w:rFonts w:ascii="宋体" w:hAnsi="宋体" w:cs="宋体" w:hint="eastAsia"/>
                <w:color w:val="000000"/>
                <w:kern w:val="0"/>
                <w:sz w:val="22"/>
                <w:szCs w:val="22"/>
              </w:rPr>
              <w:br/>
              <w:t>编号</w:t>
            </w:r>
          </w:p>
        </w:tc>
        <w:tc>
          <w:tcPr>
            <w:tcW w:w="6783" w:type="dxa"/>
            <w:gridSpan w:val="12"/>
            <w:tcBorders>
              <w:top w:val="single" w:sz="4" w:space="0" w:color="auto"/>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水平数</w:t>
            </w:r>
          </w:p>
        </w:tc>
      </w:tr>
      <w:tr w:rsidR="00DE00D1" w:rsidRPr="000E774A" w:rsidTr="00494FC4">
        <w:trPr>
          <w:trHeight w:val="288"/>
          <w:jc w:val="center"/>
        </w:trPr>
        <w:tc>
          <w:tcPr>
            <w:tcW w:w="772"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1</w:t>
            </w:r>
          </w:p>
        </w:tc>
        <w:tc>
          <w:tcPr>
            <w:tcW w:w="915"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2</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3</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4</w:t>
            </w:r>
          </w:p>
        </w:tc>
        <w:tc>
          <w:tcPr>
            <w:tcW w:w="116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5</w:t>
            </w:r>
          </w:p>
        </w:tc>
        <w:tc>
          <w:tcPr>
            <w:tcW w:w="87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6</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7</w:t>
            </w:r>
          </w:p>
        </w:tc>
      </w:tr>
      <w:tr w:rsidR="00DE00D1" w:rsidRPr="000E774A" w:rsidTr="00494FC4">
        <w:trPr>
          <w:trHeight w:val="288"/>
          <w:jc w:val="center"/>
        </w:trPr>
        <w:tc>
          <w:tcPr>
            <w:tcW w:w="77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Ir</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1</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5#</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0.0632</w:t>
            </w:r>
          </w:p>
        </w:tc>
        <w:tc>
          <w:tcPr>
            <w:tcW w:w="915"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0.0631</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0.0629</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0.0634</w:t>
            </w:r>
          </w:p>
        </w:tc>
        <w:tc>
          <w:tcPr>
            <w:tcW w:w="116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0.0632</w:t>
            </w:r>
          </w:p>
        </w:tc>
        <w:tc>
          <w:tcPr>
            <w:tcW w:w="87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0.0632</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0.0637</w:t>
            </w:r>
          </w:p>
        </w:tc>
      </w:tr>
      <w:tr w:rsidR="00DE00D1" w:rsidRPr="000E774A" w:rsidTr="00494FC4">
        <w:trPr>
          <w:trHeight w:val="288"/>
          <w:jc w:val="center"/>
        </w:trPr>
        <w:tc>
          <w:tcPr>
            <w:tcW w:w="772"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2</w:t>
            </w:r>
          </w:p>
        </w:tc>
        <w:tc>
          <w:tcPr>
            <w:tcW w:w="851"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0.0632</w:t>
            </w:r>
          </w:p>
        </w:tc>
        <w:tc>
          <w:tcPr>
            <w:tcW w:w="915"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0.0631</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0.0629</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0.0634</w:t>
            </w:r>
          </w:p>
        </w:tc>
        <w:tc>
          <w:tcPr>
            <w:tcW w:w="116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0.0632</w:t>
            </w:r>
          </w:p>
        </w:tc>
        <w:tc>
          <w:tcPr>
            <w:tcW w:w="87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0.0632</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0.0637</w:t>
            </w:r>
          </w:p>
        </w:tc>
      </w:tr>
      <w:tr w:rsidR="00DE00D1" w:rsidRPr="000E774A" w:rsidTr="00494FC4">
        <w:trPr>
          <w:trHeight w:val="288"/>
          <w:jc w:val="center"/>
        </w:trPr>
        <w:tc>
          <w:tcPr>
            <w:tcW w:w="772"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3</w:t>
            </w:r>
          </w:p>
        </w:tc>
        <w:tc>
          <w:tcPr>
            <w:tcW w:w="851"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0.0612</w:t>
            </w:r>
          </w:p>
        </w:tc>
        <w:tc>
          <w:tcPr>
            <w:tcW w:w="915"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0.0616</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0.0606</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0.0612</w:t>
            </w:r>
          </w:p>
        </w:tc>
        <w:tc>
          <w:tcPr>
            <w:tcW w:w="116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0.0607</w:t>
            </w:r>
          </w:p>
        </w:tc>
        <w:tc>
          <w:tcPr>
            <w:tcW w:w="87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0.0613</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0.0610</w:t>
            </w:r>
          </w:p>
        </w:tc>
      </w:tr>
      <w:tr w:rsidR="00DE00D1" w:rsidRPr="000E774A" w:rsidTr="00494FC4">
        <w:trPr>
          <w:trHeight w:val="288"/>
          <w:jc w:val="center"/>
        </w:trPr>
        <w:tc>
          <w:tcPr>
            <w:tcW w:w="772"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4</w:t>
            </w:r>
          </w:p>
        </w:tc>
        <w:tc>
          <w:tcPr>
            <w:tcW w:w="851"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0.0474</w:t>
            </w:r>
          </w:p>
        </w:tc>
        <w:tc>
          <w:tcPr>
            <w:tcW w:w="915"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0.0466</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0.0449</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0.0473</w:t>
            </w:r>
          </w:p>
        </w:tc>
        <w:tc>
          <w:tcPr>
            <w:tcW w:w="116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0.0465</w:t>
            </w:r>
          </w:p>
        </w:tc>
        <w:tc>
          <w:tcPr>
            <w:tcW w:w="87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0.0468</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0.0472</w:t>
            </w:r>
          </w:p>
        </w:tc>
      </w:tr>
      <w:tr w:rsidR="00DE00D1" w:rsidRPr="000E774A" w:rsidTr="00494FC4">
        <w:trPr>
          <w:trHeight w:val="288"/>
          <w:jc w:val="center"/>
        </w:trPr>
        <w:tc>
          <w:tcPr>
            <w:tcW w:w="772"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5</w:t>
            </w:r>
          </w:p>
        </w:tc>
        <w:tc>
          <w:tcPr>
            <w:tcW w:w="851"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0.0636</w:t>
            </w:r>
          </w:p>
        </w:tc>
        <w:tc>
          <w:tcPr>
            <w:tcW w:w="915"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0.0637</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0.0632</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0.0634</w:t>
            </w:r>
          </w:p>
        </w:tc>
        <w:tc>
          <w:tcPr>
            <w:tcW w:w="116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0.0635</w:t>
            </w:r>
          </w:p>
        </w:tc>
        <w:tc>
          <w:tcPr>
            <w:tcW w:w="87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0.0635</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0.0633</w:t>
            </w:r>
          </w:p>
        </w:tc>
      </w:tr>
      <w:tr w:rsidR="00DE00D1" w:rsidRPr="000E774A" w:rsidTr="00494FC4">
        <w:trPr>
          <w:trHeight w:val="288"/>
          <w:jc w:val="center"/>
        </w:trPr>
        <w:tc>
          <w:tcPr>
            <w:tcW w:w="772"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6</w:t>
            </w:r>
          </w:p>
        </w:tc>
        <w:tc>
          <w:tcPr>
            <w:tcW w:w="851"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0.0610</w:t>
            </w:r>
          </w:p>
        </w:tc>
        <w:tc>
          <w:tcPr>
            <w:tcW w:w="915"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0.0612</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0.0608</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0.0611</w:t>
            </w:r>
          </w:p>
        </w:tc>
        <w:tc>
          <w:tcPr>
            <w:tcW w:w="116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0.0606</w:t>
            </w:r>
          </w:p>
        </w:tc>
        <w:tc>
          <w:tcPr>
            <w:tcW w:w="87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0.0614</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0.0602</w:t>
            </w:r>
          </w:p>
        </w:tc>
      </w:tr>
      <w:tr w:rsidR="00DE00D1" w:rsidRPr="000E774A" w:rsidTr="00494FC4">
        <w:trPr>
          <w:trHeight w:val="288"/>
          <w:jc w:val="center"/>
        </w:trPr>
        <w:tc>
          <w:tcPr>
            <w:tcW w:w="772"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7</w:t>
            </w:r>
          </w:p>
        </w:tc>
        <w:tc>
          <w:tcPr>
            <w:tcW w:w="851"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0.0598</w:t>
            </w:r>
          </w:p>
        </w:tc>
        <w:tc>
          <w:tcPr>
            <w:tcW w:w="915"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0.0601</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0.0598</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0.0602</w:t>
            </w:r>
          </w:p>
        </w:tc>
        <w:tc>
          <w:tcPr>
            <w:tcW w:w="116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0.0596</w:t>
            </w:r>
          </w:p>
        </w:tc>
        <w:tc>
          <w:tcPr>
            <w:tcW w:w="87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0.0599</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0.0602</w:t>
            </w:r>
          </w:p>
        </w:tc>
      </w:tr>
      <w:tr w:rsidR="00DE00D1" w:rsidRPr="000E774A" w:rsidTr="00494FC4">
        <w:trPr>
          <w:trHeight w:val="288"/>
          <w:jc w:val="center"/>
        </w:trPr>
        <w:tc>
          <w:tcPr>
            <w:tcW w:w="772"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8</w:t>
            </w:r>
          </w:p>
        </w:tc>
        <w:tc>
          <w:tcPr>
            <w:tcW w:w="851"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0.0607</w:t>
            </w:r>
          </w:p>
        </w:tc>
        <w:tc>
          <w:tcPr>
            <w:tcW w:w="915"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0.0602</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0.0597</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0.0606</w:t>
            </w:r>
          </w:p>
        </w:tc>
        <w:tc>
          <w:tcPr>
            <w:tcW w:w="116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0.0598</w:t>
            </w:r>
          </w:p>
        </w:tc>
        <w:tc>
          <w:tcPr>
            <w:tcW w:w="87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0.0603</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0.0604</w:t>
            </w:r>
          </w:p>
        </w:tc>
      </w:tr>
      <w:tr w:rsidR="00DE00D1" w:rsidRPr="000E774A" w:rsidTr="00494FC4">
        <w:trPr>
          <w:trHeight w:val="288"/>
          <w:jc w:val="center"/>
        </w:trPr>
        <w:tc>
          <w:tcPr>
            <w:tcW w:w="772"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9</w:t>
            </w:r>
          </w:p>
        </w:tc>
        <w:tc>
          <w:tcPr>
            <w:tcW w:w="851"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0.0611</w:t>
            </w:r>
          </w:p>
        </w:tc>
        <w:tc>
          <w:tcPr>
            <w:tcW w:w="915"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0.0612</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0.0614</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0.0611</w:t>
            </w:r>
          </w:p>
        </w:tc>
        <w:tc>
          <w:tcPr>
            <w:tcW w:w="116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0.0612</w:t>
            </w:r>
          </w:p>
        </w:tc>
        <w:tc>
          <w:tcPr>
            <w:tcW w:w="87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0.0613</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0.0612</w:t>
            </w:r>
          </w:p>
        </w:tc>
      </w:tr>
      <w:tr w:rsidR="00DE00D1" w:rsidRPr="000E774A" w:rsidTr="00494FC4">
        <w:trPr>
          <w:trHeight w:val="288"/>
          <w:jc w:val="center"/>
        </w:trPr>
        <w:tc>
          <w:tcPr>
            <w:tcW w:w="772"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10</w:t>
            </w:r>
          </w:p>
        </w:tc>
        <w:tc>
          <w:tcPr>
            <w:tcW w:w="851"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0.0608</w:t>
            </w:r>
          </w:p>
        </w:tc>
        <w:tc>
          <w:tcPr>
            <w:tcW w:w="915"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0.0609</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0.0610</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0.0610</w:t>
            </w:r>
          </w:p>
        </w:tc>
        <w:tc>
          <w:tcPr>
            <w:tcW w:w="116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0.0609</w:t>
            </w:r>
          </w:p>
        </w:tc>
        <w:tc>
          <w:tcPr>
            <w:tcW w:w="87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0.0608</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0.0611</w:t>
            </w:r>
          </w:p>
        </w:tc>
      </w:tr>
      <w:tr w:rsidR="00DE00D1" w:rsidRPr="000E774A" w:rsidTr="00494FC4">
        <w:trPr>
          <w:trHeight w:val="288"/>
          <w:jc w:val="center"/>
        </w:trPr>
        <w:tc>
          <w:tcPr>
            <w:tcW w:w="772"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11</w:t>
            </w:r>
          </w:p>
        </w:tc>
        <w:tc>
          <w:tcPr>
            <w:tcW w:w="851"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0.0611</w:t>
            </w:r>
          </w:p>
        </w:tc>
        <w:tc>
          <w:tcPr>
            <w:tcW w:w="915"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0.0609</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0.0607</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0.0610</w:t>
            </w:r>
          </w:p>
        </w:tc>
        <w:tc>
          <w:tcPr>
            <w:tcW w:w="116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0.0610</w:t>
            </w:r>
          </w:p>
        </w:tc>
        <w:tc>
          <w:tcPr>
            <w:tcW w:w="87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0.0608</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0.0609</w:t>
            </w:r>
          </w:p>
        </w:tc>
      </w:tr>
      <w:tr w:rsidR="00DE00D1" w:rsidRPr="000E774A" w:rsidTr="00494FC4">
        <w:trPr>
          <w:trHeight w:val="288"/>
          <w:jc w:val="center"/>
        </w:trPr>
        <w:tc>
          <w:tcPr>
            <w:tcW w:w="772"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12</w:t>
            </w:r>
          </w:p>
        </w:tc>
        <w:tc>
          <w:tcPr>
            <w:tcW w:w="851"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0.0610</w:t>
            </w:r>
          </w:p>
        </w:tc>
        <w:tc>
          <w:tcPr>
            <w:tcW w:w="915"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0.0610</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0.0608</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0.0611</w:t>
            </w:r>
          </w:p>
        </w:tc>
        <w:tc>
          <w:tcPr>
            <w:tcW w:w="116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0.0610</w:t>
            </w:r>
          </w:p>
        </w:tc>
        <w:tc>
          <w:tcPr>
            <w:tcW w:w="87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0.0610</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0.0608</w:t>
            </w:r>
          </w:p>
        </w:tc>
      </w:tr>
      <w:tr w:rsidR="00DE00D1" w:rsidRPr="000E774A" w:rsidTr="00494FC4">
        <w:trPr>
          <w:trHeight w:val="288"/>
          <w:jc w:val="center"/>
        </w:trPr>
        <w:tc>
          <w:tcPr>
            <w:tcW w:w="772"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13</w:t>
            </w:r>
          </w:p>
        </w:tc>
        <w:tc>
          <w:tcPr>
            <w:tcW w:w="851"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0.0633</w:t>
            </w:r>
          </w:p>
        </w:tc>
        <w:tc>
          <w:tcPr>
            <w:tcW w:w="915"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0.0632</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0.0634</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0.0635</w:t>
            </w:r>
          </w:p>
        </w:tc>
        <w:tc>
          <w:tcPr>
            <w:tcW w:w="116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0.0632</w:t>
            </w:r>
          </w:p>
        </w:tc>
        <w:tc>
          <w:tcPr>
            <w:tcW w:w="87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0.0636</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0.0632</w:t>
            </w:r>
          </w:p>
        </w:tc>
      </w:tr>
      <w:tr w:rsidR="00DE00D1" w:rsidRPr="000E774A" w:rsidTr="00494FC4">
        <w:trPr>
          <w:trHeight w:val="288"/>
          <w:jc w:val="center"/>
        </w:trPr>
        <w:tc>
          <w:tcPr>
            <w:tcW w:w="772"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14</w:t>
            </w:r>
          </w:p>
        </w:tc>
        <w:tc>
          <w:tcPr>
            <w:tcW w:w="851"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0.0535</w:t>
            </w:r>
          </w:p>
        </w:tc>
        <w:tc>
          <w:tcPr>
            <w:tcW w:w="915"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0.0567</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0.0570</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0.0544</w:t>
            </w:r>
          </w:p>
        </w:tc>
        <w:tc>
          <w:tcPr>
            <w:tcW w:w="116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0.0553</w:t>
            </w:r>
          </w:p>
        </w:tc>
        <w:tc>
          <w:tcPr>
            <w:tcW w:w="87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0.0567</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0.0570</w:t>
            </w:r>
          </w:p>
        </w:tc>
      </w:tr>
      <w:tr w:rsidR="00DE00D1" w:rsidRPr="000E774A" w:rsidTr="00494FC4">
        <w:trPr>
          <w:trHeight w:val="288"/>
          <w:jc w:val="center"/>
        </w:trPr>
        <w:tc>
          <w:tcPr>
            <w:tcW w:w="772"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15</w:t>
            </w:r>
          </w:p>
        </w:tc>
        <w:tc>
          <w:tcPr>
            <w:tcW w:w="851"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0.0617</w:t>
            </w:r>
          </w:p>
        </w:tc>
        <w:tc>
          <w:tcPr>
            <w:tcW w:w="915"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0.0625</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0.0596</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0.0585</w:t>
            </w:r>
          </w:p>
        </w:tc>
        <w:tc>
          <w:tcPr>
            <w:tcW w:w="116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0.0540</w:t>
            </w:r>
          </w:p>
        </w:tc>
        <w:tc>
          <w:tcPr>
            <w:tcW w:w="87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0.0555</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0.0588</w:t>
            </w:r>
          </w:p>
        </w:tc>
      </w:tr>
      <w:tr w:rsidR="00DE00D1" w:rsidRPr="000E774A" w:rsidTr="00494FC4">
        <w:trPr>
          <w:trHeight w:val="288"/>
          <w:jc w:val="center"/>
        </w:trPr>
        <w:tc>
          <w:tcPr>
            <w:tcW w:w="772"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16</w:t>
            </w:r>
          </w:p>
        </w:tc>
        <w:tc>
          <w:tcPr>
            <w:tcW w:w="851"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0.0631</w:t>
            </w:r>
          </w:p>
        </w:tc>
        <w:tc>
          <w:tcPr>
            <w:tcW w:w="915"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0.0630</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0.0631</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0.0629</w:t>
            </w:r>
          </w:p>
        </w:tc>
        <w:tc>
          <w:tcPr>
            <w:tcW w:w="116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0.0628</w:t>
            </w:r>
          </w:p>
        </w:tc>
        <w:tc>
          <w:tcPr>
            <w:tcW w:w="87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0.0630</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0.0630</w:t>
            </w:r>
          </w:p>
        </w:tc>
      </w:tr>
      <w:tr w:rsidR="00DE00D1" w:rsidRPr="000E774A" w:rsidTr="00494FC4">
        <w:trPr>
          <w:trHeight w:val="288"/>
          <w:jc w:val="center"/>
        </w:trPr>
        <w:tc>
          <w:tcPr>
            <w:tcW w:w="772"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17</w:t>
            </w:r>
          </w:p>
        </w:tc>
        <w:tc>
          <w:tcPr>
            <w:tcW w:w="851"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0.0608</w:t>
            </w:r>
          </w:p>
        </w:tc>
        <w:tc>
          <w:tcPr>
            <w:tcW w:w="915"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0.0609</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0.0610</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0.0610</w:t>
            </w:r>
          </w:p>
        </w:tc>
        <w:tc>
          <w:tcPr>
            <w:tcW w:w="116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0.0609</w:t>
            </w:r>
          </w:p>
        </w:tc>
        <w:tc>
          <w:tcPr>
            <w:tcW w:w="87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0.0608</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0.0611</w:t>
            </w:r>
          </w:p>
        </w:tc>
      </w:tr>
      <w:tr w:rsidR="00DE00D1" w:rsidRPr="000E774A" w:rsidTr="00494FC4">
        <w:trPr>
          <w:trHeight w:val="288"/>
          <w:jc w:val="center"/>
        </w:trPr>
        <w:tc>
          <w:tcPr>
            <w:tcW w:w="77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lastRenderedPageBreak/>
              <w:t>元素</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实验室</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样品</w:t>
            </w:r>
            <w:r w:rsidRPr="000E774A">
              <w:rPr>
                <w:rFonts w:ascii="宋体" w:hAnsi="宋体" w:cs="宋体" w:hint="eastAsia"/>
                <w:color w:val="000000"/>
                <w:kern w:val="0"/>
                <w:sz w:val="22"/>
                <w:szCs w:val="22"/>
              </w:rPr>
              <w:br/>
              <w:t>编号</w:t>
            </w:r>
          </w:p>
        </w:tc>
        <w:tc>
          <w:tcPr>
            <w:tcW w:w="6783" w:type="dxa"/>
            <w:gridSpan w:val="12"/>
            <w:tcBorders>
              <w:top w:val="single" w:sz="4" w:space="0" w:color="auto"/>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水平数</w:t>
            </w:r>
          </w:p>
        </w:tc>
      </w:tr>
      <w:tr w:rsidR="00DE00D1" w:rsidRPr="000E774A" w:rsidTr="00494FC4">
        <w:trPr>
          <w:trHeight w:val="288"/>
          <w:jc w:val="center"/>
        </w:trPr>
        <w:tc>
          <w:tcPr>
            <w:tcW w:w="772"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1</w:t>
            </w:r>
          </w:p>
        </w:tc>
        <w:tc>
          <w:tcPr>
            <w:tcW w:w="915"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2</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3</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4</w:t>
            </w:r>
          </w:p>
        </w:tc>
        <w:tc>
          <w:tcPr>
            <w:tcW w:w="116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5</w:t>
            </w:r>
          </w:p>
        </w:tc>
        <w:tc>
          <w:tcPr>
            <w:tcW w:w="87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6</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7</w:t>
            </w:r>
          </w:p>
        </w:tc>
      </w:tr>
      <w:tr w:rsidR="00DE00D1" w:rsidRPr="000E774A" w:rsidTr="00494FC4">
        <w:trPr>
          <w:trHeight w:val="288"/>
          <w:jc w:val="center"/>
        </w:trPr>
        <w:tc>
          <w:tcPr>
            <w:tcW w:w="77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Ir</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1</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6#</w:t>
            </w: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0.1010</w:t>
            </w:r>
          </w:p>
        </w:tc>
        <w:tc>
          <w:tcPr>
            <w:tcW w:w="915"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0.1009</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0.1005</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0.1009</w:t>
            </w:r>
          </w:p>
        </w:tc>
        <w:tc>
          <w:tcPr>
            <w:tcW w:w="116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0.1009</w:t>
            </w:r>
          </w:p>
        </w:tc>
        <w:tc>
          <w:tcPr>
            <w:tcW w:w="87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0.1009</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0.1009</w:t>
            </w:r>
          </w:p>
        </w:tc>
      </w:tr>
      <w:tr w:rsidR="00DE00D1" w:rsidRPr="000E774A" w:rsidTr="00494FC4">
        <w:trPr>
          <w:trHeight w:val="288"/>
          <w:jc w:val="center"/>
        </w:trPr>
        <w:tc>
          <w:tcPr>
            <w:tcW w:w="772"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2</w:t>
            </w:r>
          </w:p>
        </w:tc>
        <w:tc>
          <w:tcPr>
            <w:tcW w:w="851"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0.1010</w:t>
            </w:r>
          </w:p>
        </w:tc>
        <w:tc>
          <w:tcPr>
            <w:tcW w:w="915"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0.1009</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0.1005</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0.1009</w:t>
            </w:r>
          </w:p>
        </w:tc>
        <w:tc>
          <w:tcPr>
            <w:tcW w:w="116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0.1009</w:t>
            </w:r>
          </w:p>
        </w:tc>
        <w:tc>
          <w:tcPr>
            <w:tcW w:w="87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0.1009</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0.1009</w:t>
            </w:r>
          </w:p>
        </w:tc>
      </w:tr>
      <w:tr w:rsidR="00DE00D1" w:rsidRPr="000E774A" w:rsidTr="00494FC4">
        <w:trPr>
          <w:trHeight w:val="288"/>
          <w:jc w:val="center"/>
        </w:trPr>
        <w:tc>
          <w:tcPr>
            <w:tcW w:w="772"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3</w:t>
            </w:r>
          </w:p>
        </w:tc>
        <w:tc>
          <w:tcPr>
            <w:tcW w:w="851"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0.1023</w:t>
            </w:r>
          </w:p>
        </w:tc>
        <w:tc>
          <w:tcPr>
            <w:tcW w:w="915"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0.1008</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0.0999</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0.1009</w:t>
            </w:r>
          </w:p>
        </w:tc>
        <w:tc>
          <w:tcPr>
            <w:tcW w:w="116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0.1001</w:t>
            </w:r>
          </w:p>
        </w:tc>
        <w:tc>
          <w:tcPr>
            <w:tcW w:w="87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0.0997</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0.1011</w:t>
            </w:r>
          </w:p>
        </w:tc>
      </w:tr>
      <w:tr w:rsidR="00DE00D1" w:rsidRPr="000E774A" w:rsidTr="00494FC4">
        <w:trPr>
          <w:trHeight w:val="288"/>
          <w:jc w:val="center"/>
        </w:trPr>
        <w:tc>
          <w:tcPr>
            <w:tcW w:w="772"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4</w:t>
            </w:r>
          </w:p>
        </w:tc>
        <w:tc>
          <w:tcPr>
            <w:tcW w:w="851"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0.1036</w:t>
            </w:r>
          </w:p>
        </w:tc>
        <w:tc>
          <w:tcPr>
            <w:tcW w:w="915"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0.1033</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0.1038</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0.1035</w:t>
            </w:r>
          </w:p>
        </w:tc>
        <w:tc>
          <w:tcPr>
            <w:tcW w:w="116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0.1037</w:t>
            </w:r>
          </w:p>
        </w:tc>
        <w:tc>
          <w:tcPr>
            <w:tcW w:w="87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0.1038</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0.1032</w:t>
            </w:r>
          </w:p>
        </w:tc>
      </w:tr>
      <w:tr w:rsidR="00DE00D1" w:rsidRPr="000E774A" w:rsidTr="00494FC4">
        <w:trPr>
          <w:trHeight w:val="288"/>
          <w:jc w:val="center"/>
        </w:trPr>
        <w:tc>
          <w:tcPr>
            <w:tcW w:w="772"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5</w:t>
            </w:r>
          </w:p>
        </w:tc>
        <w:tc>
          <w:tcPr>
            <w:tcW w:w="851"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0.1010</w:t>
            </w:r>
          </w:p>
        </w:tc>
        <w:tc>
          <w:tcPr>
            <w:tcW w:w="915"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0.1007</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0.1002</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0.1003</w:t>
            </w:r>
          </w:p>
        </w:tc>
        <w:tc>
          <w:tcPr>
            <w:tcW w:w="116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0.1008</w:t>
            </w:r>
          </w:p>
        </w:tc>
        <w:tc>
          <w:tcPr>
            <w:tcW w:w="87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0.1009</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0.1011</w:t>
            </w:r>
          </w:p>
        </w:tc>
      </w:tr>
      <w:tr w:rsidR="00DE00D1" w:rsidRPr="000E774A" w:rsidTr="00494FC4">
        <w:trPr>
          <w:trHeight w:val="288"/>
          <w:jc w:val="center"/>
        </w:trPr>
        <w:tc>
          <w:tcPr>
            <w:tcW w:w="772"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6</w:t>
            </w:r>
          </w:p>
        </w:tc>
        <w:tc>
          <w:tcPr>
            <w:tcW w:w="851"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0.0998</w:t>
            </w:r>
          </w:p>
        </w:tc>
        <w:tc>
          <w:tcPr>
            <w:tcW w:w="915"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0.0989</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0.1011</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0.1012</w:t>
            </w:r>
          </w:p>
        </w:tc>
        <w:tc>
          <w:tcPr>
            <w:tcW w:w="116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0.0996</w:t>
            </w:r>
          </w:p>
        </w:tc>
        <w:tc>
          <w:tcPr>
            <w:tcW w:w="87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0.1015</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0.0997</w:t>
            </w:r>
          </w:p>
        </w:tc>
      </w:tr>
      <w:tr w:rsidR="00DE00D1" w:rsidRPr="000E774A" w:rsidTr="00494FC4">
        <w:trPr>
          <w:trHeight w:val="288"/>
          <w:jc w:val="center"/>
        </w:trPr>
        <w:tc>
          <w:tcPr>
            <w:tcW w:w="772"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7</w:t>
            </w:r>
          </w:p>
        </w:tc>
        <w:tc>
          <w:tcPr>
            <w:tcW w:w="851"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0.1016</w:t>
            </w:r>
          </w:p>
        </w:tc>
        <w:tc>
          <w:tcPr>
            <w:tcW w:w="915"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0.1036</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0.1019</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0.0998</w:t>
            </w:r>
          </w:p>
        </w:tc>
        <w:tc>
          <w:tcPr>
            <w:tcW w:w="116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0.1044</w:t>
            </w:r>
          </w:p>
        </w:tc>
        <w:tc>
          <w:tcPr>
            <w:tcW w:w="87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0.0997</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0.1037</w:t>
            </w:r>
          </w:p>
        </w:tc>
      </w:tr>
      <w:tr w:rsidR="00DE00D1" w:rsidRPr="000E774A" w:rsidTr="00494FC4">
        <w:trPr>
          <w:trHeight w:val="288"/>
          <w:jc w:val="center"/>
        </w:trPr>
        <w:tc>
          <w:tcPr>
            <w:tcW w:w="772"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8</w:t>
            </w:r>
          </w:p>
        </w:tc>
        <w:tc>
          <w:tcPr>
            <w:tcW w:w="851"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0.1005</w:t>
            </w:r>
          </w:p>
        </w:tc>
        <w:tc>
          <w:tcPr>
            <w:tcW w:w="915"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0.1007</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0.1006</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0.1012</w:t>
            </w:r>
          </w:p>
        </w:tc>
        <w:tc>
          <w:tcPr>
            <w:tcW w:w="116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0.1008</w:t>
            </w:r>
          </w:p>
        </w:tc>
        <w:tc>
          <w:tcPr>
            <w:tcW w:w="87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0.1003</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0.1006</w:t>
            </w:r>
          </w:p>
        </w:tc>
      </w:tr>
      <w:tr w:rsidR="00DE00D1" w:rsidRPr="000E774A" w:rsidTr="00494FC4">
        <w:trPr>
          <w:trHeight w:val="288"/>
          <w:jc w:val="center"/>
        </w:trPr>
        <w:tc>
          <w:tcPr>
            <w:tcW w:w="772"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9</w:t>
            </w:r>
          </w:p>
        </w:tc>
        <w:tc>
          <w:tcPr>
            <w:tcW w:w="851"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0.1006</w:t>
            </w:r>
          </w:p>
        </w:tc>
        <w:tc>
          <w:tcPr>
            <w:tcW w:w="915"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0.1003</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0.1003</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0.1006</w:t>
            </w:r>
          </w:p>
        </w:tc>
        <w:tc>
          <w:tcPr>
            <w:tcW w:w="116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0.1007</w:t>
            </w:r>
          </w:p>
        </w:tc>
        <w:tc>
          <w:tcPr>
            <w:tcW w:w="87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0.1006</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0.1005</w:t>
            </w:r>
          </w:p>
        </w:tc>
      </w:tr>
      <w:tr w:rsidR="00DE00D1" w:rsidRPr="000E774A" w:rsidTr="00494FC4">
        <w:trPr>
          <w:trHeight w:val="288"/>
          <w:jc w:val="center"/>
        </w:trPr>
        <w:tc>
          <w:tcPr>
            <w:tcW w:w="772"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10</w:t>
            </w:r>
          </w:p>
        </w:tc>
        <w:tc>
          <w:tcPr>
            <w:tcW w:w="851"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0.1000</w:t>
            </w:r>
          </w:p>
        </w:tc>
        <w:tc>
          <w:tcPr>
            <w:tcW w:w="915"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0.0997</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0.1008</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0.1007</w:t>
            </w:r>
          </w:p>
        </w:tc>
        <w:tc>
          <w:tcPr>
            <w:tcW w:w="116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0.1004</w:t>
            </w:r>
          </w:p>
        </w:tc>
        <w:tc>
          <w:tcPr>
            <w:tcW w:w="87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0.1006</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0.0999</w:t>
            </w:r>
          </w:p>
        </w:tc>
      </w:tr>
      <w:tr w:rsidR="00DE00D1" w:rsidRPr="000E774A" w:rsidTr="00494FC4">
        <w:trPr>
          <w:trHeight w:val="288"/>
          <w:jc w:val="center"/>
        </w:trPr>
        <w:tc>
          <w:tcPr>
            <w:tcW w:w="772"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11</w:t>
            </w:r>
          </w:p>
        </w:tc>
        <w:tc>
          <w:tcPr>
            <w:tcW w:w="851"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0.1011</w:t>
            </w:r>
          </w:p>
        </w:tc>
        <w:tc>
          <w:tcPr>
            <w:tcW w:w="915"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0.1001</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0.1023</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0.1017</w:t>
            </w:r>
          </w:p>
        </w:tc>
        <w:tc>
          <w:tcPr>
            <w:tcW w:w="116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0.1015</w:t>
            </w:r>
          </w:p>
        </w:tc>
        <w:tc>
          <w:tcPr>
            <w:tcW w:w="87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0.1017</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0.1019</w:t>
            </w:r>
          </w:p>
        </w:tc>
      </w:tr>
      <w:tr w:rsidR="00DE00D1" w:rsidRPr="000E774A" w:rsidTr="00494FC4">
        <w:trPr>
          <w:trHeight w:val="288"/>
          <w:jc w:val="center"/>
        </w:trPr>
        <w:tc>
          <w:tcPr>
            <w:tcW w:w="772"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12</w:t>
            </w:r>
          </w:p>
        </w:tc>
        <w:tc>
          <w:tcPr>
            <w:tcW w:w="851"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0.1016</w:t>
            </w:r>
          </w:p>
        </w:tc>
        <w:tc>
          <w:tcPr>
            <w:tcW w:w="915"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0.1002</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0.1003</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0.1010</w:t>
            </w:r>
          </w:p>
        </w:tc>
        <w:tc>
          <w:tcPr>
            <w:tcW w:w="116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0.1007</w:t>
            </w:r>
          </w:p>
        </w:tc>
        <w:tc>
          <w:tcPr>
            <w:tcW w:w="87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0.1011</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0.1020</w:t>
            </w:r>
          </w:p>
        </w:tc>
      </w:tr>
      <w:tr w:rsidR="00DE00D1" w:rsidRPr="000E774A" w:rsidTr="00494FC4">
        <w:trPr>
          <w:trHeight w:val="288"/>
          <w:jc w:val="center"/>
        </w:trPr>
        <w:tc>
          <w:tcPr>
            <w:tcW w:w="772"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13</w:t>
            </w:r>
          </w:p>
        </w:tc>
        <w:tc>
          <w:tcPr>
            <w:tcW w:w="851"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0.1010</w:t>
            </w:r>
          </w:p>
        </w:tc>
        <w:tc>
          <w:tcPr>
            <w:tcW w:w="915"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0.1009</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0.1005</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0.1009</w:t>
            </w:r>
          </w:p>
        </w:tc>
        <w:tc>
          <w:tcPr>
            <w:tcW w:w="116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0.1009</w:t>
            </w:r>
          </w:p>
        </w:tc>
        <w:tc>
          <w:tcPr>
            <w:tcW w:w="87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0.1009</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0.1009</w:t>
            </w:r>
          </w:p>
        </w:tc>
      </w:tr>
      <w:tr w:rsidR="00DE00D1" w:rsidRPr="000E774A" w:rsidTr="00494FC4">
        <w:trPr>
          <w:trHeight w:val="288"/>
          <w:jc w:val="center"/>
        </w:trPr>
        <w:tc>
          <w:tcPr>
            <w:tcW w:w="772"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14</w:t>
            </w:r>
          </w:p>
        </w:tc>
        <w:tc>
          <w:tcPr>
            <w:tcW w:w="851"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0.1009</w:t>
            </w:r>
          </w:p>
        </w:tc>
        <w:tc>
          <w:tcPr>
            <w:tcW w:w="915"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0.1008</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0.1010</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0.1008</w:t>
            </w:r>
          </w:p>
        </w:tc>
        <w:tc>
          <w:tcPr>
            <w:tcW w:w="116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0.1009</w:t>
            </w:r>
          </w:p>
        </w:tc>
        <w:tc>
          <w:tcPr>
            <w:tcW w:w="87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0.1008</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0.1008</w:t>
            </w:r>
          </w:p>
        </w:tc>
      </w:tr>
      <w:tr w:rsidR="00DE00D1" w:rsidRPr="000E774A" w:rsidTr="00494FC4">
        <w:trPr>
          <w:trHeight w:val="288"/>
          <w:jc w:val="center"/>
        </w:trPr>
        <w:tc>
          <w:tcPr>
            <w:tcW w:w="772"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15</w:t>
            </w:r>
          </w:p>
        </w:tc>
        <w:tc>
          <w:tcPr>
            <w:tcW w:w="851"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0.0992</w:t>
            </w:r>
          </w:p>
        </w:tc>
        <w:tc>
          <w:tcPr>
            <w:tcW w:w="915"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0.0991</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0.1011</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0.1014</w:t>
            </w:r>
          </w:p>
        </w:tc>
        <w:tc>
          <w:tcPr>
            <w:tcW w:w="116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0.1016</w:t>
            </w:r>
          </w:p>
        </w:tc>
        <w:tc>
          <w:tcPr>
            <w:tcW w:w="87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0.0992</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0.0998</w:t>
            </w:r>
          </w:p>
        </w:tc>
      </w:tr>
      <w:tr w:rsidR="00DE00D1" w:rsidRPr="000E774A" w:rsidTr="00494FC4">
        <w:trPr>
          <w:trHeight w:val="288"/>
          <w:jc w:val="center"/>
        </w:trPr>
        <w:tc>
          <w:tcPr>
            <w:tcW w:w="772"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16</w:t>
            </w:r>
          </w:p>
        </w:tc>
        <w:tc>
          <w:tcPr>
            <w:tcW w:w="851"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0.1024</w:t>
            </w:r>
          </w:p>
        </w:tc>
        <w:tc>
          <w:tcPr>
            <w:tcW w:w="915"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0.0986</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0.0995</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0.0982</w:t>
            </w:r>
          </w:p>
        </w:tc>
        <w:tc>
          <w:tcPr>
            <w:tcW w:w="116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0.1015</w:t>
            </w:r>
          </w:p>
        </w:tc>
        <w:tc>
          <w:tcPr>
            <w:tcW w:w="87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0.0957</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0.0948</w:t>
            </w:r>
          </w:p>
        </w:tc>
      </w:tr>
      <w:tr w:rsidR="00DE00D1" w:rsidRPr="000E774A" w:rsidTr="00494FC4">
        <w:trPr>
          <w:trHeight w:val="288"/>
          <w:jc w:val="center"/>
        </w:trPr>
        <w:tc>
          <w:tcPr>
            <w:tcW w:w="772"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17</w:t>
            </w:r>
          </w:p>
        </w:tc>
        <w:tc>
          <w:tcPr>
            <w:tcW w:w="851"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0.1005</w:t>
            </w:r>
          </w:p>
        </w:tc>
        <w:tc>
          <w:tcPr>
            <w:tcW w:w="915"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0.1003</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0.1006</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0.1008</w:t>
            </w:r>
          </w:p>
        </w:tc>
        <w:tc>
          <w:tcPr>
            <w:tcW w:w="116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0.1003</w:t>
            </w:r>
          </w:p>
        </w:tc>
        <w:tc>
          <w:tcPr>
            <w:tcW w:w="87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0.1007</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0.1009</w:t>
            </w:r>
          </w:p>
        </w:tc>
      </w:tr>
      <w:tr w:rsidR="00DE00D1" w:rsidRPr="000E774A" w:rsidTr="00494FC4">
        <w:trPr>
          <w:trHeight w:val="288"/>
          <w:jc w:val="center"/>
        </w:trPr>
        <w:tc>
          <w:tcPr>
            <w:tcW w:w="772"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18</w:t>
            </w:r>
          </w:p>
        </w:tc>
        <w:tc>
          <w:tcPr>
            <w:tcW w:w="851"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0.1000</w:t>
            </w:r>
          </w:p>
        </w:tc>
        <w:tc>
          <w:tcPr>
            <w:tcW w:w="915"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0.0997</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0.1008</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0.1007</w:t>
            </w:r>
          </w:p>
        </w:tc>
        <w:tc>
          <w:tcPr>
            <w:tcW w:w="116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0.1004</w:t>
            </w:r>
          </w:p>
        </w:tc>
        <w:tc>
          <w:tcPr>
            <w:tcW w:w="87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0.1006</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0.0999</w:t>
            </w:r>
          </w:p>
        </w:tc>
      </w:tr>
      <w:tr w:rsidR="00DE00D1" w:rsidRPr="000E774A" w:rsidTr="00494FC4">
        <w:trPr>
          <w:trHeight w:val="288"/>
          <w:jc w:val="center"/>
        </w:trPr>
        <w:tc>
          <w:tcPr>
            <w:tcW w:w="772"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19</w:t>
            </w:r>
          </w:p>
        </w:tc>
        <w:tc>
          <w:tcPr>
            <w:tcW w:w="851" w:type="dxa"/>
            <w:vMerge/>
            <w:tcBorders>
              <w:top w:val="nil"/>
              <w:left w:val="single" w:sz="4" w:space="0" w:color="auto"/>
              <w:bottom w:val="single" w:sz="4" w:space="0" w:color="auto"/>
              <w:right w:val="single" w:sz="4" w:space="0" w:color="auto"/>
            </w:tcBorders>
            <w:vAlign w:val="center"/>
            <w:hideMark/>
          </w:tcPr>
          <w:p w:rsidR="00DE00D1" w:rsidRPr="000E774A" w:rsidRDefault="00DE00D1" w:rsidP="00494FC4">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0.1010</w:t>
            </w:r>
          </w:p>
        </w:tc>
        <w:tc>
          <w:tcPr>
            <w:tcW w:w="915"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0.1009</w:t>
            </w:r>
          </w:p>
        </w:tc>
        <w:tc>
          <w:tcPr>
            <w:tcW w:w="972"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0.1005</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0.1009</w:t>
            </w:r>
          </w:p>
        </w:tc>
        <w:tc>
          <w:tcPr>
            <w:tcW w:w="116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0.1009</w:t>
            </w:r>
          </w:p>
        </w:tc>
        <w:tc>
          <w:tcPr>
            <w:tcW w:w="876" w:type="dxa"/>
            <w:gridSpan w:val="2"/>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0.1009</w:t>
            </w:r>
          </w:p>
        </w:tc>
        <w:tc>
          <w:tcPr>
            <w:tcW w:w="876" w:type="dxa"/>
            <w:tcBorders>
              <w:top w:val="nil"/>
              <w:left w:val="nil"/>
              <w:bottom w:val="single" w:sz="4" w:space="0" w:color="auto"/>
              <w:right w:val="single" w:sz="4" w:space="0" w:color="auto"/>
            </w:tcBorders>
            <w:shd w:val="clear" w:color="auto" w:fill="auto"/>
            <w:noWrap/>
            <w:vAlign w:val="center"/>
            <w:hideMark/>
          </w:tcPr>
          <w:p w:rsidR="00DE00D1" w:rsidRPr="000E774A" w:rsidRDefault="00DE00D1" w:rsidP="00494FC4">
            <w:pPr>
              <w:widowControl/>
              <w:jc w:val="center"/>
              <w:rPr>
                <w:rFonts w:ascii="宋体" w:hAnsi="宋体" w:cs="宋体"/>
                <w:color w:val="000000"/>
                <w:kern w:val="0"/>
                <w:sz w:val="22"/>
                <w:szCs w:val="22"/>
              </w:rPr>
            </w:pPr>
            <w:r w:rsidRPr="000E774A">
              <w:rPr>
                <w:rFonts w:ascii="宋体" w:hAnsi="宋体" w:cs="宋体" w:hint="eastAsia"/>
                <w:color w:val="000000"/>
                <w:kern w:val="0"/>
                <w:sz w:val="22"/>
                <w:szCs w:val="22"/>
              </w:rPr>
              <w:t>0.1009</w:t>
            </w:r>
          </w:p>
        </w:tc>
      </w:tr>
    </w:tbl>
    <w:p w:rsidR="00DE00D1" w:rsidRDefault="00DE00D1" w:rsidP="00DE00D1">
      <w:pPr>
        <w:pStyle w:val="afa"/>
        <w:ind w:firstLine="420"/>
      </w:pPr>
    </w:p>
    <w:p w:rsidR="00DE00D1" w:rsidRDefault="00DE00D1" w:rsidP="00DE00D1">
      <w:pPr>
        <w:ind w:firstLineChars="50" w:firstLine="105"/>
        <w:jc w:val="center"/>
        <w:rPr>
          <w:rFonts w:ascii="黑体" w:eastAsia="黑体"/>
        </w:rPr>
      </w:pPr>
    </w:p>
    <w:p w:rsidR="00DE00D1" w:rsidRDefault="00DE00D1" w:rsidP="00DE00D1">
      <w:pPr>
        <w:ind w:firstLineChars="50" w:firstLine="105"/>
        <w:jc w:val="center"/>
        <w:rPr>
          <w:rFonts w:ascii="黑体" w:eastAsia="黑体"/>
        </w:rPr>
      </w:pPr>
    </w:p>
    <w:p w:rsidR="00DE00D1" w:rsidRDefault="00DE00D1" w:rsidP="00DE00D1">
      <w:pPr>
        <w:ind w:firstLineChars="50" w:firstLine="105"/>
        <w:jc w:val="center"/>
        <w:rPr>
          <w:rFonts w:ascii="黑体" w:eastAsia="黑体"/>
        </w:rPr>
      </w:pPr>
    </w:p>
    <w:p w:rsidR="00DE00D1" w:rsidRDefault="00DE00D1" w:rsidP="00DE00D1">
      <w:pPr>
        <w:ind w:firstLineChars="50" w:firstLine="105"/>
        <w:jc w:val="center"/>
        <w:rPr>
          <w:rFonts w:ascii="黑体" w:eastAsia="黑体"/>
        </w:rPr>
      </w:pPr>
    </w:p>
    <w:p w:rsidR="00DE00D1" w:rsidRDefault="00DE00D1" w:rsidP="00DE00D1">
      <w:pPr>
        <w:ind w:firstLineChars="50" w:firstLine="105"/>
        <w:jc w:val="center"/>
        <w:rPr>
          <w:rFonts w:ascii="黑体" w:eastAsia="黑体"/>
        </w:rPr>
      </w:pPr>
    </w:p>
    <w:p w:rsidR="00DE00D1" w:rsidRDefault="00DE00D1" w:rsidP="00DE00D1">
      <w:pPr>
        <w:ind w:firstLineChars="50" w:firstLine="105"/>
        <w:jc w:val="center"/>
        <w:rPr>
          <w:rFonts w:ascii="黑体" w:eastAsia="黑体"/>
        </w:rPr>
      </w:pPr>
    </w:p>
    <w:p w:rsidR="00DE00D1" w:rsidRDefault="00DE00D1" w:rsidP="00DE00D1">
      <w:pPr>
        <w:ind w:firstLineChars="50" w:firstLine="105"/>
        <w:jc w:val="center"/>
        <w:rPr>
          <w:rFonts w:ascii="黑体" w:eastAsia="黑体"/>
        </w:rPr>
      </w:pPr>
    </w:p>
    <w:p w:rsidR="00DE00D1" w:rsidRDefault="00DE00D1" w:rsidP="00DE00D1">
      <w:pPr>
        <w:ind w:firstLineChars="50" w:firstLine="105"/>
        <w:jc w:val="center"/>
        <w:rPr>
          <w:rFonts w:ascii="黑体" w:eastAsia="黑体"/>
        </w:rPr>
      </w:pPr>
    </w:p>
    <w:p w:rsidR="00DE00D1" w:rsidRDefault="00DE00D1" w:rsidP="00DE00D1">
      <w:pPr>
        <w:ind w:firstLineChars="50" w:firstLine="105"/>
        <w:jc w:val="center"/>
        <w:rPr>
          <w:rFonts w:ascii="黑体" w:eastAsia="黑体"/>
        </w:rPr>
      </w:pPr>
    </w:p>
    <w:p w:rsidR="00DE00D1" w:rsidRDefault="00DE00D1" w:rsidP="00DE00D1">
      <w:pPr>
        <w:ind w:firstLineChars="50" w:firstLine="105"/>
        <w:jc w:val="center"/>
        <w:rPr>
          <w:rFonts w:ascii="黑体" w:eastAsia="黑体"/>
        </w:rPr>
      </w:pPr>
    </w:p>
    <w:p w:rsidR="00DE00D1" w:rsidRDefault="00DE00D1" w:rsidP="00DE00D1">
      <w:pPr>
        <w:ind w:firstLineChars="50" w:firstLine="105"/>
        <w:jc w:val="center"/>
        <w:rPr>
          <w:rFonts w:ascii="黑体" w:eastAsia="黑体"/>
        </w:rPr>
      </w:pPr>
    </w:p>
    <w:p w:rsidR="00DE00D1" w:rsidRDefault="00DE00D1" w:rsidP="00DE00D1">
      <w:pPr>
        <w:ind w:firstLineChars="50" w:firstLine="105"/>
        <w:jc w:val="center"/>
        <w:rPr>
          <w:rFonts w:ascii="黑体" w:eastAsia="黑体"/>
        </w:rPr>
      </w:pPr>
    </w:p>
    <w:p w:rsidR="00DE00D1" w:rsidRDefault="00DE00D1" w:rsidP="00DE00D1">
      <w:pPr>
        <w:ind w:firstLineChars="50" w:firstLine="105"/>
        <w:jc w:val="center"/>
        <w:rPr>
          <w:rFonts w:ascii="黑体" w:eastAsia="黑体"/>
        </w:rPr>
      </w:pPr>
    </w:p>
    <w:p w:rsidR="00DE00D1" w:rsidRDefault="00DE00D1" w:rsidP="00DE00D1">
      <w:pPr>
        <w:ind w:firstLineChars="50" w:firstLine="105"/>
        <w:jc w:val="center"/>
        <w:rPr>
          <w:rFonts w:ascii="黑体" w:eastAsia="黑体"/>
        </w:rPr>
      </w:pPr>
    </w:p>
    <w:p w:rsidR="00DE00D1" w:rsidRDefault="00DE00D1" w:rsidP="00DE00D1">
      <w:pPr>
        <w:ind w:firstLineChars="50" w:firstLine="105"/>
        <w:jc w:val="center"/>
        <w:rPr>
          <w:rFonts w:ascii="黑体" w:eastAsia="黑体"/>
        </w:rPr>
      </w:pPr>
    </w:p>
    <w:p w:rsidR="00DE00D1" w:rsidRDefault="00DE00D1" w:rsidP="00DE00D1">
      <w:pPr>
        <w:ind w:firstLineChars="50" w:firstLine="105"/>
        <w:jc w:val="center"/>
        <w:rPr>
          <w:rFonts w:ascii="黑体" w:eastAsia="黑体"/>
        </w:rPr>
      </w:pPr>
    </w:p>
    <w:p w:rsidR="00DE00D1" w:rsidRDefault="00DE00D1" w:rsidP="00DE00D1">
      <w:pPr>
        <w:ind w:firstLineChars="50" w:firstLine="105"/>
        <w:jc w:val="center"/>
        <w:rPr>
          <w:rFonts w:ascii="黑体" w:eastAsia="黑体"/>
        </w:rPr>
      </w:pPr>
    </w:p>
    <w:p w:rsidR="00DE00D1" w:rsidRDefault="00DE00D1" w:rsidP="00DE00D1">
      <w:pPr>
        <w:ind w:firstLineChars="50" w:firstLine="105"/>
        <w:jc w:val="center"/>
        <w:rPr>
          <w:rFonts w:ascii="黑体" w:eastAsia="黑体"/>
        </w:rPr>
      </w:pPr>
    </w:p>
    <w:p w:rsidR="00DE00D1" w:rsidRDefault="00DE00D1" w:rsidP="00DE00D1">
      <w:pPr>
        <w:ind w:firstLineChars="50" w:firstLine="105"/>
        <w:jc w:val="center"/>
        <w:rPr>
          <w:rFonts w:ascii="黑体" w:eastAsia="黑体"/>
        </w:rPr>
      </w:pPr>
    </w:p>
    <w:p w:rsidR="00DE00D1" w:rsidRDefault="00DE00D1" w:rsidP="00DE00D1">
      <w:pPr>
        <w:ind w:firstLineChars="50" w:firstLine="105"/>
        <w:jc w:val="center"/>
        <w:rPr>
          <w:rFonts w:ascii="黑体" w:eastAsia="黑体"/>
        </w:rPr>
      </w:pPr>
    </w:p>
    <w:p w:rsidR="00DE00D1" w:rsidRDefault="00DE00D1" w:rsidP="00DE00D1">
      <w:pPr>
        <w:ind w:firstLineChars="50" w:firstLine="105"/>
        <w:jc w:val="center"/>
        <w:rPr>
          <w:rFonts w:ascii="黑体" w:eastAsia="黑体"/>
        </w:rPr>
      </w:pPr>
    </w:p>
    <w:p w:rsidR="00DE00D1" w:rsidRDefault="00DE00D1" w:rsidP="00DE00D1">
      <w:pPr>
        <w:ind w:firstLineChars="50" w:firstLine="105"/>
        <w:jc w:val="center"/>
        <w:rPr>
          <w:rFonts w:ascii="黑体" w:eastAsia="黑体"/>
        </w:rPr>
      </w:pPr>
    </w:p>
    <w:p w:rsidR="00886153" w:rsidRDefault="00632217">
      <w:pPr>
        <w:ind w:firstLineChars="50" w:firstLine="105"/>
        <w:jc w:val="center"/>
        <w:rPr>
          <w:rFonts w:ascii="黑体" w:eastAsia="黑体"/>
        </w:rPr>
      </w:pPr>
      <w:r>
        <w:rPr>
          <w:rFonts w:ascii="黑体" w:eastAsia="黑体" w:hint="eastAsia"/>
        </w:rPr>
        <w:lastRenderedPageBreak/>
        <w:t>附  录B</w:t>
      </w:r>
    </w:p>
    <w:p w:rsidR="00886153" w:rsidRDefault="00632217">
      <w:pPr>
        <w:jc w:val="center"/>
        <w:rPr>
          <w:rFonts w:ascii="黑体" w:eastAsia="黑体"/>
        </w:rPr>
      </w:pPr>
      <w:r>
        <w:rPr>
          <w:rFonts w:ascii="黑体" w:eastAsia="黑体" w:hint="eastAsia"/>
        </w:rPr>
        <w:t>（资料性）</w:t>
      </w:r>
    </w:p>
    <w:p w:rsidR="00886153" w:rsidRDefault="00632217">
      <w:pPr>
        <w:jc w:val="center"/>
        <w:rPr>
          <w:rFonts w:ascii="黑体" w:eastAsia="黑体"/>
        </w:rPr>
      </w:pPr>
      <w:r>
        <w:rPr>
          <w:rFonts w:ascii="黑体" w:eastAsia="黑体" w:hint="eastAsia"/>
        </w:rPr>
        <w:t>推荐分析谱线波长和仪器工作参数</w:t>
      </w:r>
    </w:p>
    <w:p w:rsidR="00886153" w:rsidRDefault="00632217">
      <w:pPr>
        <w:spacing w:line="360" w:lineRule="auto"/>
        <w:jc w:val="left"/>
        <w:rPr>
          <w:rFonts w:ascii="宋体" w:hAnsi="宋体"/>
          <w:sz w:val="24"/>
        </w:rPr>
      </w:pPr>
      <w:r>
        <w:rPr>
          <w:rFonts w:ascii="宋体" w:hAnsi="宋体" w:hint="eastAsia"/>
          <w:sz w:val="24"/>
        </w:rPr>
        <w:t>B.1 测试元素推荐分析谱线波长</w:t>
      </w:r>
    </w:p>
    <w:p w:rsidR="00886153" w:rsidRDefault="00632217">
      <w:pPr>
        <w:spacing w:line="360" w:lineRule="auto"/>
        <w:ind w:firstLineChars="200" w:firstLine="420"/>
        <w:jc w:val="left"/>
        <w:rPr>
          <w:rFonts w:ascii="宋体" w:eastAsiaTheme="minorEastAsia" w:hAnsiTheme="minorHAnsi" w:cstheme="minorBidi"/>
          <w:szCs w:val="22"/>
        </w:rPr>
      </w:pPr>
      <w:r>
        <w:rPr>
          <w:rFonts w:ascii="宋体" w:eastAsiaTheme="minorEastAsia" w:hAnsiTheme="minorHAnsi" w:cstheme="minorBidi" w:hint="eastAsia"/>
          <w:szCs w:val="22"/>
        </w:rPr>
        <w:t>使用电感耦合等离子体原子发射光谱仪，其测定银，金，铱，钯，铂的谱线如表B.1。</w:t>
      </w:r>
    </w:p>
    <w:p w:rsidR="00886153" w:rsidRDefault="00632217">
      <w:pPr>
        <w:spacing w:line="360" w:lineRule="auto"/>
        <w:jc w:val="center"/>
        <w:rPr>
          <w:rFonts w:ascii="宋体" w:hAnsi="宋体"/>
          <w:sz w:val="24"/>
        </w:rPr>
      </w:pPr>
      <w:r>
        <w:rPr>
          <w:rFonts w:ascii="宋体" w:hAnsi="宋体" w:hint="eastAsia"/>
          <w:sz w:val="24"/>
        </w:rPr>
        <w:t>表B.1 测试元素推荐分析谱线波长</w:t>
      </w:r>
    </w:p>
    <w:tbl>
      <w:tblPr>
        <w:tblStyle w:val="af5"/>
        <w:tblW w:w="0" w:type="auto"/>
        <w:tblLook w:val="04A0" w:firstRow="1" w:lastRow="0" w:firstColumn="1" w:lastColumn="0" w:noHBand="0" w:noVBand="1"/>
      </w:tblPr>
      <w:tblGrid>
        <w:gridCol w:w="1420"/>
        <w:gridCol w:w="1420"/>
        <w:gridCol w:w="1420"/>
        <w:gridCol w:w="1420"/>
        <w:gridCol w:w="1421"/>
        <w:gridCol w:w="1421"/>
      </w:tblGrid>
      <w:tr w:rsidR="00886153">
        <w:tc>
          <w:tcPr>
            <w:tcW w:w="1420" w:type="dxa"/>
            <w:vAlign w:val="center"/>
          </w:tcPr>
          <w:p w:rsidR="00886153" w:rsidRDefault="00632217">
            <w:pPr>
              <w:spacing w:line="360" w:lineRule="auto"/>
              <w:jc w:val="center"/>
              <w:rPr>
                <w:rFonts w:ascii="宋体" w:hAnsi="宋体" w:cs="仿宋"/>
                <w:szCs w:val="21"/>
              </w:rPr>
            </w:pPr>
            <w:r>
              <w:rPr>
                <w:rFonts w:ascii="宋体" w:hAnsi="宋体" w:cs="仿宋" w:hint="eastAsia"/>
                <w:szCs w:val="21"/>
              </w:rPr>
              <w:t>元素</w:t>
            </w:r>
          </w:p>
        </w:tc>
        <w:tc>
          <w:tcPr>
            <w:tcW w:w="1420" w:type="dxa"/>
            <w:vAlign w:val="center"/>
          </w:tcPr>
          <w:p w:rsidR="00886153" w:rsidRDefault="00632217">
            <w:pPr>
              <w:spacing w:line="360" w:lineRule="auto"/>
              <w:jc w:val="center"/>
              <w:rPr>
                <w:szCs w:val="21"/>
              </w:rPr>
            </w:pPr>
            <w:r>
              <w:rPr>
                <w:szCs w:val="21"/>
              </w:rPr>
              <w:t>Ag</w:t>
            </w:r>
          </w:p>
        </w:tc>
        <w:tc>
          <w:tcPr>
            <w:tcW w:w="1420" w:type="dxa"/>
            <w:vAlign w:val="center"/>
          </w:tcPr>
          <w:p w:rsidR="00886153" w:rsidRDefault="00632217">
            <w:pPr>
              <w:spacing w:line="360" w:lineRule="auto"/>
              <w:jc w:val="center"/>
              <w:rPr>
                <w:szCs w:val="21"/>
              </w:rPr>
            </w:pPr>
            <w:r>
              <w:rPr>
                <w:szCs w:val="21"/>
              </w:rPr>
              <w:t>Au</w:t>
            </w:r>
          </w:p>
        </w:tc>
        <w:tc>
          <w:tcPr>
            <w:tcW w:w="1420" w:type="dxa"/>
            <w:vAlign w:val="center"/>
          </w:tcPr>
          <w:p w:rsidR="00886153" w:rsidRDefault="00632217">
            <w:pPr>
              <w:spacing w:line="360" w:lineRule="auto"/>
              <w:jc w:val="center"/>
              <w:rPr>
                <w:szCs w:val="21"/>
              </w:rPr>
            </w:pPr>
            <w:r>
              <w:rPr>
                <w:szCs w:val="21"/>
              </w:rPr>
              <w:t>Ir</w:t>
            </w:r>
          </w:p>
        </w:tc>
        <w:tc>
          <w:tcPr>
            <w:tcW w:w="1421" w:type="dxa"/>
            <w:vAlign w:val="center"/>
          </w:tcPr>
          <w:p w:rsidR="00886153" w:rsidRDefault="00632217">
            <w:pPr>
              <w:spacing w:line="360" w:lineRule="auto"/>
              <w:jc w:val="center"/>
              <w:rPr>
                <w:szCs w:val="21"/>
              </w:rPr>
            </w:pPr>
            <w:r>
              <w:rPr>
                <w:szCs w:val="21"/>
              </w:rPr>
              <w:t>P</w:t>
            </w:r>
            <w:r>
              <w:rPr>
                <w:rFonts w:hint="eastAsia"/>
                <w:szCs w:val="21"/>
              </w:rPr>
              <w:t>d</w:t>
            </w:r>
          </w:p>
        </w:tc>
        <w:tc>
          <w:tcPr>
            <w:tcW w:w="1421" w:type="dxa"/>
            <w:vAlign w:val="center"/>
          </w:tcPr>
          <w:p w:rsidR="00886153" w:rsidRDefault="00632217">
            <w:pPr>
              <w:spacing w:line="360" w:lineRule="auto"/>
              <w:jc w:val="center"/>
              <w:rPr>
                <w:szCs w:val="21"/>
              </w:rPr>
            </w:pPr>
            <w:r>
              <w:rPr>
                <w:szCs w:val="21"/>
              </w:rPr>
              <w:t>Pt</w:t>
            </w:r>
          </w:p>
        </w:tc>
      </w:tr>
      <w:tr w:rsidR="00886153">
        <w:tc>
          <w:tcPr>
            <w:tcW w:w="1420" w:type="dxa"/>
            <w:vMerge w:val="restart"/>
            <w:vAlign w:val="center"/>
          </w:tcPr>
          <w:p w:rsidR="00886153" w:rsidRDefault="00632217">
            <w:pPr>
              <w:jc w:val="center"/>
              <w:rPr>
                <w:rFonts w:ascii="宋体" w:hAnsi="宋体" w:cs="仿宋"/>
                <w:szCs w:val="21"/>
              </w:rPr>
            </w:pPr>
            <w:r>
              <w:rPr>
                <w:rFonts w:ascii="宋体" w:hAnsi="宋体" w:cs="仿宋" w:hint="eastAsia"/>
                <w:szCs w:val="21"/>
              </w:rPr>
              <w:t>推荐波长</w:t>
            </w:r>
          </w:p>
          <w:p w:rsidR="00886153" w:rsidRDefault="00632217">
            <w:pPr>
              <w:jc w:val="center"/>
              <w:rPr>
                <w:rFonts w:ascii="宋体" w:hAnsi="宋体" w:cs="仿宋"/>
                <w:szCs w:val="21"/>
              </w:rPr>
            </w:pPr>
            <w:r>
              <w:rPr>
                <w:rFonts w:ascii="宋体" w:hAnsi="宋体" w:cs="仿宋"/>
                <w:szCs w:val="21"/>
              </w:rPr>
              <w:t>nm</w:t>
            </w:r>
          </w:p>
        </w:tc>
        <w:tc>
          <w:tcPr>
            <w:tcW w:w="1420" w:type="dxa"/>
            <w:vAlign w:val="center"/>
          </w:tcPr>
          <w:p w:rsidR="00886153" w:rsidRDefault="00632217">
            <w:pPr>
              <w:spacing w:line="360" w:lineRule="auto"/>
              <w:jc w:val="center"/>
              <w:rPr>
                <w:szCs w:val="21"/>
              </w:rPr>
            </w:pPr>
            <w:r>
              <w:rPr>
                <w:szCs w:val="21"/>
              </w:rPr>
              <w:t>328.068</w:t>
            </w:r>
          </w:p>
        </w:tc>
        <w:tc>
          <w:tcPr>
            <w:tcW w:w="1420" w:type="dxa"/>
            <w:vAlign w:val="center"/>
          </w:tcPr>
          <w:p w:rsidR="00886153" w:rsidRDefault="00632217">
            <w:pPr>
              <w:spacing w:line="360" w:lineRule="auto"/>
              <w:jc w:val="center"/>
              <w:rPr>
                <w:szCs w:val="21"/>
              </w:rPr>
            </w:pPr>
            <w:r>
              <w:rPr>
                <w:szCs w:val="21"/>
              </w:rPr>
              <w:t>242.79</w:t>
            </w:r>
            <w:r>
              <w:rPr>
                <w:rFonts w:hint="eastAsia"/>
                <w:szCs w:val="21"/>
              </w:rPr>
              <w:t>4</w:t>
            </w:r>
          </w:p>
        </w:tc>
        <w:tc>
          <w:tcPr>
            <w:tcW w:w="1420" w:type="dxa"/>
            <w:vAlign w:val="center"/>
          </w:tcPr>
          <w:p w:rsidR="00886153" w:rsidRDefault="00632217">
            <w:pPr>
              <w:spacing w:line="360" w:lineRule="auto"/>
              <w:jc w:val="center"/>
              <w:rPr>
                <w:szCs w:val="21"/>
              </w:rPr>
            </w:pPr>
            <w:r>
              <w:rPr>
                <w:szCs w:val="21"/>
              </w:rPr>
              <w:t>212.68</w:t>
            </w:r>
            <w:r>
              <w:rPr>
                <w:rFonts w:hint="eastAsia"/>
                <w:szCs w:val="21"/>
              </w:rPr>
              <w:t>1</w:t>
            </w:r>
          </w:p>
        </w:tc>
        <w:tc>
          <w:tcPr>
            <w:tcW w:w="1421" w:type="dxa"/>
            <w:vAlign w:val="center"/>
          </w:tcPr>
          <w:p w:rsidR="00886153" w:rsidRDefault="00632217">
            <w:pPr>
              <w:spacing w:line="360" w:lineRule="auto"/>
              <w:jc w:val="center"/>
              <w:rPr>
                <w:szCs w:val="21"/>
              </w:rPr>
            </w:pPr>
            <w:r>
              <w:rPr>
                <w:szCs w:val="21"/>
              </w:rPr>
              <w:t>340.458</w:t>
            </w:r>
          </w:p>
        </w:tc>
        <w:tc>
          <w:tcPr>
            <w:tcW w:w="1421" w:type="dxa"/>
            <w:vAlign w:val="center"/>
          </w:tcPr>
          <w:p w:rsidR="00886153" w:rsidRDefault="00632217">
            <w:pPr>
              <w:spacing w:line="360" w:lineRule="auto"/>
              <w:jc w:val="center"/>
              <w:rPr>
                <w:szCs w:val="21"/>
              </w:rPr>
            </w:pPr>
            <w:r>
              <w:rPr>
                <w:szCs w:val="21"/>
              </w:rPr>
              <w:t>214.4</w:t>
            </w:r>
            <w:r>
              <w:rPr>
                <w:rFonts w:hint="eastAsia"/>
                <w:szCs w:val="21"/>
              </w:rPr>
              <w:t>24</w:t>
            </w:r>
          </w:p>
        </w:tc>
      </w:tr>
      <w:tr w:rsidR="00886153">
        <w:tc>
          <w:tcPr>
            <w:tcW w:w="1420" w:type="dxa"/>
            <w:vMerge/>
            <w:vAlign w:val="center"/>
          </w:tcPr>
          <w:p w:rsidR="00886153" w:rsidRDefault="00886153">
            <w:pPr>
              <w:jc w:val="center"/>
              <w:rPr>
                <w:rFonts w:ascii="宋体" w:hAnsi="宋体" w:cs="仿宋"/>
                <w:szCs w:val="21"/>
              </w:rPr>
            </w:pPr>
          </w:p>
        </w:tc>
        <w:tc>
          <w:tcPr>
            <w:tcW w:w="1420" w:type="dxa"/>
            <w:vAlign w:val="center"/>
          </w:tcPr>
          <w:p w:rsidR="00886153" w:rsidRDefault="00632217">
            <w:pPr>
              <w:spacing w:line="360" w:lineRule="auto"/>
              <w:jc w:val="center"/>
              <w:rPr>
                <w:szCs w:val="21"/>
              </w:rPr>
            </w:pPr>
            <w:r>
              <w:rPr>
                <w:rFonts w:hint="eastAsia"/>
                <w:szCs w:val="21"/>
              </w:rPr>
              <w:t>338.289</w:t>
            </w:r>
          </w:p>
        </w:tc>
        <w:tc>
          <w:tcPr>
            <w:tcW w:w="1420" w:type="dxa"/>
            <w:vAlign w:val="center"/>
          </w:tcPr>
          <w:p w:rsidR="00886153" w:rsidRDefault="00632217">
            <w:pPr>
              <w:spacing w:line="360" w:lineRule="auto"/>
              <w:jc w:val="center"/>
              <w:rPr>
                <w:szCs w:val="21"/>
              </w:rPr>
            </w:pPr>
            <w:r>
              <w:rPr>
                <w:rFonts w:hint="eastAsia"/>
                <w:szCs w:val="21"/>
              </w:rPr>
              <w:t>267.594</w:t>
            </w:r>
          </w:p>
        </w:tc>
        <w:tc>
          <w:tcPr>
            <w:tcW w:w="1420" w:type="dxa"/>
            <w:vAlign w:val="center"/>
          </w:tcPr>
          <w:p w:rsidR="00886153" w:rsidRDefault="00632217">
            <w:pPr>
              <w:spacing w:line="360" w:lineRule="auto"/>
              <w:jc w:val="center"/>
              <w:rPr>
                <w:szCs w:val="21"/>
              </w:rPr>
            </w:pPr>
            <w:r>
              <w:rPr>
                <w:rFonts w:hint="eastAsia"/>
                <w:szCs w:val="21"/>
              </w:rPr>
              <w:t>236.804</w:t>
            </w:r>
          </w:p>
        </w:tc>
        <w:tc>
          <w:tcPr>
            <w:tcW w:w="1421" w:type="dxa"/>
            <w:vAlign w:val="center"/>
          </w:tcPr>
          <w:p w:rsidR="00886153" w:rsidRDefault="00632217">
            <w:pPr>
              <w:spacing w:line="360" w:lineRule="auto"/>
              <w:jc w:val="center"/>
              <w:rPr>
                <w:szCs w:val="21"/>
              </w:rPr>
            </w:pPr>
            <w:r>
              <w:rPr>
                <w:rFonts w:hint="eastAsia"/>
                <w:szCs w:val="21"/>
              </w:rPr>
              <w:t>360.955</w:t>
            </w:r>
          </w:p>
        </w:tc>
        <w:tc>
          <w:tcPr>
            <w:tcW w:w="1421" w:type="dxa"/>
            <w:vAlign w:val="center"/>
          </w:tcPr>
          <w:p w:rsidR="00886153" w:rsidRDefault="00632217">
            <w:pPr>
              <w:spacing w:line="360" w:lineRule="auto"/>
              <w:jc w:val="center"/>
              <w:rPr>
                <w:szCs w:val="21"/>
              </w:rPr>
            </w:pPr>
            <w:r>
              <w:rPr>
                <w:rFonts w:hint="eastAsia"/>
                <w:szCs w:val="21"/>
              </w:rPr>
              <w:t>299.796</w:t>
            </w:r>
          </w:p>
        </w:tc>
      </w:tr>
    </w:tbl>
    <w:p w:rsidR="00886153" w:rsidRDefault="00632217">
      <w:pPr>
        <w:spacing w:line="360" w:lineRule="auto"/>
        <w:jc w:val="left"/>
        <w:rPr>
          <w:rFonts w:ascii="宋体" w:hAnsi="宋体"/>
          <w:sz w:val="24"/>
        </w:rPr>
      </w:pPr>
      <w:r>
        <w:rPr>
          <w:rFonts w:ascii="宋体" w:hAnsi="宋体" w:hint="eastAsia"/>
          <w:sz w:val="24"/>
        </w:rPr>
        <w:t>B.2  仪器测量参数</w:t>
      </w:r>
    </w:p>
    <w:p w:rsidR="00886153" w:rsidRDefault="00632217">
      <w:pPr>
        <w:spacing w:line="360" w:lineRule="auto"/>
        <w:ind w:firstLineChars="200" w:firstLine="420"/>
        <w:jc w:val="left"/>
        <w:rPr>
          <w:rFonts w:ascii="宋体" w:eastAsiaTheme="minorEastAsia" w:hAnsiTheme="minorHAnsi" w:cstheme="minorBidi"/>
          <w:szCs w:val="22"/>
        </w:rPr>
      </w:pPr>
      <w:r>
        <w:rPr>
          <w:rFonts w:ascii="宋体" w:eastAsiaTheme="minorEastAsia" w:hAnsiTheme="minorHAnsi" w:cstheme="minorBidi" w:hint="eastAsia"/>
          <w:szCs w:val="22"/>
        </w:rPr>
        <w:t>使用电感耦合等离子体原子发射光谱仪，其测定银，金，铱，钯，铂的仪器测量参数如表B.2。</w:t>
      </w:r>
    </w:p>
    <w:p w:rsidR="00886153" w:rsidRDefault="00632217">
      <w:pPr>
        <w:spacing w:line="360" w:lineRule="auto"/>
        <w:jc w:val="center"/>
        <w:rPr>
          <w:rFonts w:ascii="宋体" w:hAnsi="宋体"/>
          <w:sz w:val="24"/>
        </w:rPr>
      </w:pPr>
      <w:r>
        <w:rPr>
          <w:rFonts w:ascii="宋体" w:hAnsi="宋体" w:hint="eastAsia"/>
          <w:sz w:val="24"/>
        </w:rPr>
        <w:t>表B.2  仪器测量参数</w:t>
      </w:r>
    </w:p>
    <w:tbl>
      <w:tblPr>
        <w:tblW w:w="8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025"/>
        <w:gridCol w:w="1964"/>
        <w:gridCol w:w="2655"/>
      </w:tblGrid>
      <w:tr w:rsidR="00886153">
        <w:trPr>
          <w:trHeight w:val="345"/>
          <w:jc w:val="center"/>
        </w:trPr>
        <w:tc>
          <w:tcPr>
            <w:tcW w:w="2269" w:type="dxa"/>
            <w:vAlign w:val="center"/>
          </w:tcPr>
          <w:p w:rsidR="00886153" w:rsidRDefault="00632217">
            <w:pPr>
              <w:widowControl/>
              <w:spacing w:line="240" w:lineRule="exact"/>
              <w:jc w:val="center"/>
              <w:rPr>
                <w:rFonts w:ascii="宋体" w:hAnsi="宋体" w:cs="宋体"/>
                <w:kern w:val="0"/>
                <w:sz w:val="18"/>
                <w:szCs w:val="18"/>
              </w:rPr>
            </w:pPr>
            <w:r>
              <w:rPr>
                <w:rFonts w:ascii="宋体" w:hAnsi="宋体" w:cs="宋体" w:hint="eastAsia"/>
                <w:kern w:val="0"/>
                <w:sz w:val="18"/>
                <w:szCs w:val="18"/>
              </w:rPr>
              <w:t>工作参数</w:t>
            </w:r>
          </w:p>
        </w:tc>
        <w:tc>
          <w:tcPr>
            <w:tcW w:w="2025" w:type="dxa"/>
            <w:vAlign w:val="center"/>
          </w:tcPr>
          <w:p w:rsidR="00886153" w:rsidRDefault="00632217">
            <w:pPr>
              <w:widowControl/>
              <w:spacing w:line="240" w:lineRule="exact"/>
              <w:jc w:val="center"/>
              <w:rPr>
                <w:rFonts w:ascii="宋体" w:hAnsi="宋体" w:cs="宋体"/>
                <w:kern w:val="0"/>
                <w:sz w:val="18"/>
                <w:szCs w:val="18"/>
              </w:rPr>
            </w:pPr>
            <w:r>
              <w:rPr>
                <w:rFonts w:ascii="宋体" w:hAnsi="宋体" w:cs="宋体" w:hint="eastAsia"/>
                <w:kern w:val="0"/>
                <w:sz w:val="18"/>
                <w:szCs w:val="18"/>
              </w:rPr>
              <w:t>设定值</w:t>
            </w:r>
          </w:p>
        </w:tc>
        <w:tc>
          <w:tcPr>
            <w:tcW w:w="1964" w:type="dxa"/>
            <w:vAlign w:val="center"/>
          </w:tcPr>
          <w:p w:rsidR="00886153" w:rsidRDefault="00632217">
            <w:pPr>
              <w:widowControl/>
              <w:spacing w:line="240" w:lineRule="exact"/>
              <w:jc w:val="center"/>
              <w:rPr>
                <w:rFonts w:ascii="宋体" w:hAnsi="宋体" w:cs="宋体"/>
                <w:kern w:val="0"/>
                <w:sz w:val="18"/>
                <w:szCs w:val="18"/>
              </w:rPr>
            </w:pPr>
            <w:r>
              <w:rPr>
                <w:rFonts w:ascii="宋体" w:hAnsi="宋体" w:cs="宋体" w:hint="eastAsia"/>
                <w:kern w:val="0"/>
                <w:sz w:val="18"/>
                <w:szCs w:val="18"/>
              </w:rPr>
              <w:t>工作参数</w:t>
            </w:r>
          </w:p>
        </w:tc>
        <w:tc>
          <w:tcPr>
            <w:tcW w:w="2655" w:type="dxa"/>
            <w:vAlign w:val="center"/>
          </w:tcPr>
          <w:p w:rsidR="00886153" w:rsidRDefault="00632217">
            <w:pPr>
              <w:widowControl/>
              <w:spacing w:line="240" w:lineRule="exact"/>
              <w:jc w:val="center"/>
              <w:rPr>
                <w:rFonts w:ascii="宋体" w:hAnsi="宋体" w:cs="宋体"/>
                <w:kern w:val="0"/>
                <w:sz w:val="18"/>
                <w:szCs w:val="18"/>
              </w:rPr>
            </w:pPr>
            <w:r>
              <w:rPr>
                <w:rFonts w:ascii="宋体" w:hAnsi="宋体" w:cs="宋体" w:hint="eastAsia"/>
                <w:kern w:val="0"/>
                <w:sz w:val="18"/>
                <w:szCs w:val="18"/>
              </w:rPr>
              <w:t>设定值</w:t>
            </w:r>
          </w:p>
        </w:tc>
      </w:tr>
      <w:tr w:rsidR="00886153">
        <w:trPr>
          <w:trHeight w:val="1948"/>
          <w:jc w:val="center"/>
        </w:trPr>
        <w:tc>
          <w:tcPr>
            <w:tcW w:w="2269" w:type="dxa"/>
            <w:vAlign w:val="center"/>
          </w:tcPr>
          <w:p w:rsidR="00886153" w:rsidRDefault="00632217">
            <w:pPr>
              <w:autoSpaceDE w:val="0"/>
              <w:autoSpaceDN w:val="0"/>
              <w:adjustRightInd w:val="0"/>
              <w:spacing w:line="360" w:lineRule="auto"/>
              <w:ind w:firstLineChars="200" w:firstLine="420"/>
            </w:pPr>
            <w:r>
              <w:rPr>
                <w:rFonts w:hint="eastAsia"/>
              </w:rPr>
              <w:t>功率</w:t>
            </w:r>
          </w:p>
          <w:p w:rsidR="00886153" w:rsidRDefault="00632217">
            <w:pPr>
              <w:autoSpaceDE w:val="0"/>
              <w:autoSpaceDN w:val="0"/>
              <w:adjustRightInd w:val="0"/>
              <w:spacing w:line="360" w:lineRule="auto"/>
              <w:ind w:firstLineChars="200" w:firstLine="420"/>
            </w:pPr>
            <w:r>
              <w:rPr>
                <w:rFonts w:hint="eastAsia"/>
              </w:rPr>
              <w:t>冷却气（</w:t>
            </w:r>
            <w:r>
              <w:rPr>
                <w:rFonts w:hint="eastAsia"/>
              </w:rPr>
              <w:t>Ar</w:t>
            </w:r>
            <w:r>
              <w:rPr>
                <w:rFonts w:hint="eastAsia"/>
              </w:rPr>
              <w:t>）</w:t>
            </w:r>
          </w:p>
          <w:p w:rsidR="00886153" w:rsidRDefault="00632217">
            <w:pPr>
              <w:autoSpaceDE w:val="0"/>
              <w:autoSpaceDN w:val="0"/>
              <w:adjustRightInd w:val="0"/>
              <w:spacing w:line="360" w:lineRule="auto"/>
              <w:ind w:firstLineChars="200" w:firstLine="420"/>
            </w:pPr>
            <w:r>
              <w:rPr>
                <w:rFonts w:hint="eastAsia"/>
              </w:rPr>
              <w:t>辅助气（</w:t>
            </w:r>
            <w:r>
              <w:rPr>
                <w:rFonts w:hint="eastAsia"/>
              </w:rPr>
              <w:t>Ar</w:t>
            </w:r>
            <w:r>
              <w:rPr>
                <w:rFonts w:hint="eastAsia"/>
              </w:rPr>
              <w:t>）接口</w:t>
            </w:r>
          </w:p>
          <w:p w:rsidR="00886153" w:rsidRDefault="00632217">
            <w:pPr>
              <w:autoSpaceDE w:val="0"/>
              <w:autoSpaceDN w:val="0"/>
              <w:adjustRightInd w:val="0"/>
              <w:spacing w:line="360" w:lineRule="auto"/>
              <w:ind w:firstLineChars="200" w:firstLine="420"/>
            </w:pPr>
            <w:r>
              <w:rPr>
                <w:rFonts w:hint="eastAsia"/>
              </w:rPr>
              <w:t>雾化器流速（</w:t>
            </w:r>
            <w:r>
              <w:rPr>
                <w:rFonts w:hint="eastAsia"/>
              </w:rPr>
              <w:t>Ar</w:t>
            </w:r>
            <w:r>
              <w:rPr>
                <w:rFonts w:hint="eastAsia"/>
              </w:rPr>
              <w:t>）</w:t>
            </w:r>
          </w:p>
          <w:p w:rsidR="00886153" w:rsidRDefault="00632217">
            <w:pPr>
              <w:autoSpaceDE w:val="0"/>
              <w:autoSpaceDN w:val="0"/>
              <w:adjustRightInd w:val="0"/>
              <w:spacing w:line="360" w:lineRule="auto"/>
              <w:ind w:firstLineChars="200" w:firstLine="420"/>
            </w:pPr>
            <w:r>
              <w:rPr>
                <w:rFonts w:hint="eastAsia"/>
              </w:rPr>
              <w:t>进样泵速</w:t>
            </w:r>
          </w:p>
        </w:tc>
        <w:tc>
          <w:tcPr>
            <w:tcW w:w="2025" w:type="dxa"/>
            <w:vAlign w:val="center"/>
          </w:tcPr>
          <w:p w:rsidR="00886153" w:rsidRDefault="00632217">
            <w:pPr>
              <w:autoSpaceDE w:val="0"/>
              <w:autoSpaceDN w:val="0"/>
              <w:adjustRightInd w:val="0"/>
              <w:spacing w:line="360" w:lineRule="auto"/>
              <w:ind w:firstLineChars="200" w:firstLine="420"/>
            </w:pPr>
            <w:r>
              <w:rPr>
                <w:rFonts w:hint="eastAsia"/>
              </w:rPr>
              <w:t>1200W</w:t>
            </w:r>
          </w:p>
          <w:p w:rsidR="00886153" w:rsidRDefault="00632217">
            <w:pPr>
              <w:autoSpaceDE w:val="0"/>
              <w:autoSpaceDN w:val="0"/>
              <w:adjustRightInd w:val="0"/>
              <w:spacing w:line="360" w:lineRule="auto"/>
              <w:ind w:firstLineChars="200" w:firstLine="420"/>
            </w:pPr>
            <w:r>
              <w:rPr>
                <w:rFonts w:hint="eastAsia"/>
              </w:rPr>
              <w:t>12.0L/min</w:t>
            </w:r>
          </w:p>
          <w:p w:rsidR="00886153" w:rsidRDefault="00632217">
            <w:pPr>
              <w:autoSpaceDE w:val="0"/>
              <w:autoSpaceDN w:val="0"/>
              <w:adjustRightInd w:val="0"/>
              <w:spacing w:line="360" w:lineRule="auto"/>
              <w:ind w:firstLineChars="200" w:firstLine="420"/>
            </w:pPr>
            <w:r>
              <w:rPr>
                <w:rFonts w:hint="eastAsia"/>
              </w:rPr>
              <w:t>1.0L/min</w:t>
            </w:r>
          </w:p>
          <w:p w:rsidR="00886153" w:rsidRDefault="00632217">
            <w:pPr>
              <w:autoSpaceDE w:val="0"/>
              <w:autoSpaceDN w:val="0"/>
              <w:adjustRightInd w:val="0"/>
              <w:spacing w:line="360" w:lineRule="auto"/>
              <w:ind w:firstLineChars="200" w:firstLine="420"/>
            </w:pPr>
            <w:r>
              <w:rPr>
                <w:rFonts w:hint="eastAsia"/>
              </w:rPr>
              <w:t>0.8L/min</w:t>
            </w:r>
          </w:p>
          <w:p w:rsidR="00886153" w:rsidRDefault="00632217">
            <w:pPr>
              <w:autoSpaceDE w:val="0"/>
              <w:autoSpaceDN w:val="0"/>
              <w:adjustRightInd w:val="0"/>
              <w:spacing w:line="360" w:lineRule="auto"/>
              <w:ind w:firstLineChars="200" w:firstLine="420"/>
            </w:pPr>
            <w:r>
              <w:rPr>
                <w:rFonts w:hint="eastAsia"/>
              </w:rPr>
              <w:t>12rpm</w:t>
            </w:r>
          </w:p>
        </w:tc>
        <w:tc>
          <w:tcPr>
            <w:tcW w:w="1964" w:type="dxa"/>
            <w:vAlign w:val="center"/>
          </w:tcPr>
          <w:p w:rsidR="00886153" w:rsidRDefault="00632217">
            <w:pPr>
              <w:autoSpaceDE w:val="0"/>
              <w:autoSpaceDN w:val="0"/>
              <w:adjustRightInd w:val="0"/>
              <w:spacing w:line="360" w:lineRule="auto"/>
              <w:ind w:firstLineChars="200" w:firstLine="420"/>
            </w:pPr>
            <w:r>
              <w:rPr>
                <w:rFonts w:hint="eastAsia"/>
              </w:rPr>
              <w:t>积分时间</w:t>
            </w:r>
          </w:p>
          <w:p w:rsidR="00886153" w:rsidRDefault="00632217">
            <w:pPr>
              <w:autoSpaceDE w:val="0"/>
              <w:autoSpaceDN w:val="0"/>
              <w:adjustRightInd w:val="0"/>
              <w:spacing w:line="360" w:lineRule="auto"/>
              <w:ind w:firstLineChars="200" w:firstLine="420"/>
            </w:pPr>
            <w:r>
              <w:rPr>
                <w:rFonts w:hint="eastAsia"/>
              </w:rPr>
              <w:t>进样冲洗时间</w:t>
            </w:r>
          </w:p>
          <w:p w:rsidR="00886153" w:rsidRDefault="00632217">
            <w:pPr>
              <w:autoSpaceDE w:val="0"/>
              <w:autoSpaceDN w:val="0"/>
              <w:adjustRightInd w:val="0"/>
              <w:spacing w:line="360" w:lineRule="auto"/>
              <w:ind w:firstLineChars="200" w:firstLine="420"/>
            </w:pPr>
            <w:r>
              <w:rPr>
                <w:rFonts w:hint="eastAsia"/>
              </w:rPr>
              <w:t>稳定时间</w:t>
            </w:r>
          </w:p>
          <w:p w:rsidR="00886153" w:rsidRDefault="00632217">
            <w:pPr>
              <w:autoSpaceDE w:val="0"/>
              <w:autoSpaceDN w:val="0"/>
              <w:adjustRightInd w:val="0"/>
              <w:spacing w:line="360" w:lineRule="auto"/>
              <w:ind w:firstLineChars="200" w:firstLine="420"/>
            </w:pPr>
            <w:r>
              <w:rPr>
                <w:rFonts w:hint="eastAsia"/>
              </w:rPr>
              <w:t>观测位高度</w:t>
            </w:r>
          </w:p>
          <w:p w:rsidR="00886153" w:rsidRDefault="00632217">
            <w:pPr>
              <w:autoSpaceDE w:val="0"/>
              <w:autoSpaceDN w:val="0"/>
              <w:adjustRightInd w:val="0"/>
              <w:spacing w:line="360" w:lineRule="auto"/>
              <w:ind w:firstLineChars="200" w:firstLine="420"/>
            </w:pPr>
            <w:r>
              <w:rPr>
                <w:rFonts w:hint="eastAsia"/>
              </w:rPr>
              <w:t>观测方式</w:t>
            </w:r>
          </w:p>
          <w:p w:rsidR="00886153" w:rsidRDefault="00632217">
            <w:pPr>
              <w:autoSpaceDE w:val="0"/>
              <w:autoSpaceDN w:val="0"/>
              <w:adjustRightInd w:val="0"/>
              <w:spacing w:line="360" w:lineRule="auto"/>
              <w:ind w:firstLineChars="200" w:firstLine="420"/>
            </w:pPr>
            <w:r>
              <w:rPr>
                <w:rFonts w:hint="eastAsia"/>
              </w:rPr>
              <w:t>积分方式</w:t>
            </w:r>
          </w:p>
        </w:tc>
        <w:tc>
          <w:tcPr>
            <w:tcW w:w="2655" w:type="dxa"/>
            <w:vAlign w:val="center"/>
          </w:tcPr>
          <w:p w:rsidR="00886153" w:rsidRDefault="00632217">
            <w:pPr>
              <w:autoSpaceDE w:val="0"/>
              <w:autoSpaceDN w:val="0"/>
              <w:adjustRightInd w:val="0"/>
              <w:spacing w:line="360" w:lineRule="auto"/>
              <w:ind w:firstLineChars="200" w:firstLine="420"/>
            </w:pPr>
            <w:r>
              <w:rPr>
                <w:rFonts w:hint="eastAsia"/>
              </w:rPr>
              <w:t>5s</w:t>
            </w:r>
          </w:p>
          <w:p w:rsidR="00886153" w:rsidRDefault="00632217">
            <w:pPr>
              <w:autoSpaceDE w:val="0"/>
              <w:autoSpaceDN w:val="0"/>
              <w:adjustRightInd w:val="0"/>
              <w:spacing w:line="360" w:lineRule="auto"/>
              <w:ind w:firstLineChars="200" w:firstLine="420"/>
            </w:pPr>
            <w:r>
              <w:rPr>
                <w:rFonts w:hint="eastAsia"/>
              </w:rPr>
              <w:t>15s</w:t>
            </w:r>
          </w:p>
          <w:p w:rsidR="00886153" w:rsidRDefault="00632217">
            <w:pPr>
              <w:autoSpaceDE w:val="0"/>
              <w:autoSpaceDN w:val="0"/>
              <w:adjustRightInd w:val="0"/>
              <w:spacing w:line="360" w:lineRule="auto"/>
              <w:ind w:firstLineChars="200" w:firstLine="420"/>
            </w:pPr>
            <w:r>
              <w:rPr>
                <w:rFonts w:hint="eastAsia"/>
              </w:rPr>
              <w:t>30s</w:t>
            </w:r>
          </w:p>
          <w:p w:rsidR="00886153" w:rsidRDefault="00632217">
            <w:pPr>
              <w:autoSpaceDE w:val="0"/>
              <w:autoSpaceDN w:val="0"/>
              <w:adjustRightInd w:val="0"/>
              <w:spacing w:line="360" w:lineRule="auto"/>
              <w:ind w:firstLineChars="200" w:firstLine="420"/>
            </w:pPr>
            <w:r>
              <w:rPr>
                <w:rFonts w:hint="eastAsia"/>
              </w:rPr>
              <w:t>8mm</w:t>
            </w:r>
          </w:p>
          <w:p w:rsidR="00886153" w:rsidRDefault="00632217">
            <w:pPr>
              <w:autoSpaceDE w:val="0"/>
              <w:autoSpaceDN w:val="0"/>
              <w:adjustRightInd w:val="0"/>
              <w:spacing w:line="360" w:lineRule="auto"/>
              <w:ind w:firstLineChars="200" w:firstLine="420"/>
            </w:pPr>
            <w:r>
              <w:rPr>
                <w:rFonts w:hint="eastAsia"/>
              </w:rPr>
              <w:t>双向（轴）</w:t>
            </w:r>
          </w:p>
          <w:p w:rsidR="00886153" w:rsidRDefault="00632217">
            <w:pPr>
              <w:autoSpaceDE w:val="0"/>
              <w:autoSpaceDN w:val="0"/>
              <w:adjustRightInd w:val="0"/>
              <w:spacing w:line="360" w:lineRule="auto"/>
              <w:ind w:firstLineChars="200" w:firstLine="420"/>
            </w:pPr>
            <w:r>
              <w:t>峰面积</w:t>
            </w:r>
          </w:p>
        </w:tc>
      </w:tr>
    </w:tbl>
    <w:p w:rsidR="00CB1AA0" w:rsidRDefault="00CB1AA0">
      <w:pPr>
        <w:spacing w:line="360" w:lineRule="auto"/>
        <w:jc w:val="center"/>
        <w:rPr>
          <w:rFonts w:ascii="宋体" w:hAnsi="宋体" w:cs="仿宋"/>
          <w:szCs w:val="21"/>
        </w:rPr>
      </w:pPr>
    </w:p>
    <w:p w:rsidR="00CB1AA0" w:rsidRDefault="00CB1AA0">
      <w:pPr>
        <w:spacing w:line="360" w:lineRule="auto"/>
        <w:jc w:val="center"/>
        <w:rPr>
          <w:rFonts w:ascii="宋体" w:hAnsi="宋体" w:cs="仿宋"/>
          <w:szCs w:val="21"/>
        </w:rPr>
      </w:pPr>
    </w:p>
    <w:p w:rsidR="00886153" w:rsidRDefault="00632217">
      <w:pPr>
        <w:spacing w:line="360" w:lineRule="auto"/>
        <w:jc w:val="center"/>
        <w:rPr>
          <w:rFonts w:ascii="宋体" w:hAnsi="宋体" w:cs="仿宋"/>
          <w:szCs w:val="21"/>
        </w:rPr>
      </w:pPr>
      <w:r>
        <w:rPr>
          <w:rFonts w:ascii="宋体" w:hAnsi="宋体" w:cs="仿宋"/>
          <w:szCs w:val="21"/>
        </w:rPr>
        <w:t>___________________________________</w:t>
      </w:r>
    </w:p>
    <w:sectPr w:rsidR="00886153">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EA3" w:rsidRDefault="006A3EA3">
      <w:r>
        <w:separator/>
      </w:r>
    </w:p>
  </w:endnote>
  <w:endnote w:type="continuationSeparator" w:id="0">
    <w:p w:rsidR="006A3EA3" w:rsidRDefault="006A3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3C1" w:rsidRDefault="007D13C1">
    <w:pPr>
      <w:pStyle w:val="aff4"/>
      <w:rPr>
        <w:rStyle w:val="af6"/>
      </w:rPr>
    </w:pPr>
    <w:r>
      <w:fldChar w:fldCharType="begin"/>
    </w:r>
    <w:r>
      <w:rPr>
        <w:rStyle w:val="af6"/>
      </w:rPr>
      <w:instrText xml:space="preserve">PAGE  </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3C1" w:rsidRDefault="007D13C1">
    <w:pPr>
      <w:pStyle w:val="aff6"/>
      <w:rPr>
        <w:rStyle w:val="af6"/>
      </w:rPr>
    </w:pPr>
    <w:r>
      <w:fldChar w:fldCharType="begin"/>
    </w:r>
    <w:r>
      <w:rPr>
        <w:rStyle w:val="af6"/>
      </w:rPr>
      <w:instrText xml:space="preserve">PAGE  </w:instrText>
    </w:r>
    <w:r>
      <w:fldChar w:fldCharType="separate"/>
    </w:r>
    <w:r w:rsidR="00781869">
      <w:rPr>
        <w:rStyle w:val="af6"/>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EA3" w:rsidRDefault="006A3EA3">
      <w:r>
        <w:separator/>
      </w:r>
    </w:p>
  </w:footnote>
  <w:footnote w:type="continuationSeparator" w:id="0">
    <w:p w:rsidR="006A3EA3" w:rsidRDefault="006A3E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3C1" w:rsidRDefault="007D13C1">
    <w:pPr>
      <w:pStyle w:val="aff2"/>
    </w:pPr>
    <w:r>
      <w:t>GB/T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3C1" w:rsidRDefault="007D13C1">
    <w:pPr>
      <w:pStyle w:val="aff"/>
    </w:pPr>
    <w:r>
      <w:t>GB/T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3C1" w:rsidRDefault="007D13C1">
    <w:pPr>
      <w:pStyle w:val="aff5"/>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302902"/>
    <w:multiLevelType w:val="multilevel"/>
    <w:tmpl w:val="4F302902"/>
    <w:lvl w:ilvl="0">
      <w:start w:val="1"/>
      <w:numFmt w:val="none"/>
      <w:pStyle w:val="a"/>
      <w:lvlText w:val="表"/>
      <w:lvlJc w:val="left"/>
      <w:pPr>
        <w:tabs>
          <w:tab w:val="left" w:pos="360"/>
        </w:tabs>
        <w:ind w:left="0" w:firstLine="0"/>
      </w:pPr>
      <w:rPr>
        <w:rFonts w:ascii="黑体" w:eastAsia="黑体" w:hint="eastAsia"/>
        <w:b w:val="0"/>
        <w:i w:val="0"/>
        <w:sz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6CEA2025"/>
    <w:multiLevelType w:val="multilevel"/>
    <w:tmpl w:val="6CEA2025"/>
    <w:lvl w:ilvl="0">
      <w:start w:val="1"/>
      <w:numFmt w:val="none"/>
      <w:pStyle w:val="a0"/>
      <w:suff w:val="nothing"/>
      <w:lvlText w:val="%1"/>
      <w:lvlJc w:val="left"/>
      <w:pPr>
        <w:ind w:left="0" w:firstLine="0"/>
      </w:pPr>
      <w:rPr>
        <w:rFonts w:ascii="Times New Roman" w:hAnsi="Times New Roman" w:hint="default"/>
        <w:b/>
        <w:i w:val="0"/>
        <w:sz w:val="21"/>
      </w:rPr>
    </w:lvl>
    <w:lvl w:ilvl="1">
      <w:start w:val="1"/>
      <w:numFmt w:val="decimal"/>
      <w:pStyle w:val="a1"/>
      <w:suff w:val="nothing"/>
      <w:lvlText w:val="%1%2　"/>
      <w:lvlJc w:val="left"/>
      <w:pPr>
        <w:ind w:left="0" w:firstLine="0"/>
      </w:pPr>
      <w:rPr>
        <w:rFonts w:ascii="黑体" w:eastAsia="黑体" w:hAnsi="Times New Roman" w:hint="eastAsia"/>
        <w:b w:val="0"/>
        <w:i w:val="0"/>
        <w:sz w:val="21"/>
      </w:rPr>
    </w:lvl>
    <w:lvl w:ilvl="2">
      <w:start w:val="1"/>
      <w:numFmt w:val="decimal"/>
      <w:pStyle w:val="a2"/>
      <w:suff w:val="nothing"/>
      <w:lvlText w:val="%1%2.%3　"/>
      <w:lvlJc w:val="left"/>
      <w:pPr>
        <w:ind w:left="180" w:firstLine="0"/>
      </w:pPr>
      <w:rPr>
        <w:rFonts w:ascii="黑体" w:eastAsia="黑体" w:hAnsi="Times New Roman" w:hint="eastAsia"/>
        <w:b w:val="0"/>
        <w:i w:val="0"/>
        <w:sz w:val="21"/>
      </w:rPr>
    </w:lvl>
    <w:lvl w:ilvl="3">
      <w:start w:val="1"/>
      <w:numFmt w:val="decimal"/>
      <w:pStyle w:val="a3"/>
      <w:suff w:val="nothing"/>
      <w:lvlText w:val="%1%2.%3.%4　"/>
      <w:lvlJc w:val="left"/>
      <w:pPr>
        <w:ind w:left="0" w:firstLine="0"/>
      </w:pPr>
      <w:rPr>
        <w:rFonts w:ascii="黑体" w:eastAsia="黑体" w:hAnsi="Times New Roman" w:hint="eastAsia"/>
        <w:b w:val="0"/>
        <w:i w:val="0"/>
        <w:sz w:val="21"/>
      </w:rPr>
    </w:lvl>
    <w:lvl w:ilvl="4">
      <w:start w:val="1"/>
      <w:numFmt w:val="decimal"/>
      <w:pStyle w:val="a4"/>
      <w:suff w:val="nothing"/>
      <w:lvlText w:val="%1%2.%3.%4.%5　"/>
      <w:lvlJc w:val="left"/>
      <w:pPr>
        <w:ind w:left="0" w:firstLine="0"/>
      </w:pPr>
      <w:rPr>
        <w:rFonts w:ascii="黑体" w:eastAsia="黑体" w:hAnsi="Times New Roman" w:hint="eastAsia"/>
        <w:b w:val="0"/>
        <w:i w:val="0"/>
        <w:sz w:val="21"/>
      </w:rPr>
    </w:lvl>
    <w:lvl w:ilvl="5">
      <w:start w:val="1"/>
      <w:numFmt w:val="decimal"/>
      <w:pStyle w:val="a5"/>
      <w:suff w:val="nothing"/>
      <w:lvlText w:val="%1%2.%3.%4.%5.%6　"/>
      <w:lvlJc w:val="left"/>
      <w:pPr>
        <w:ind w:left="0" w:firstLine="0"/>
      </w:pPr>
      <w:rPr>
        <w:rFonts w:ascii="黑体" w:eastAsia="黑体" w:hAnsi="Times New Roman" w:hint="eastAsia"/>
        <w:b w:val="0"/>
        <w:i w:val="0"/>
        <w:sz w:val="21"/>
      </w:rPr>
    </w:lvl>
    <w:lvl w:ilvl="6">
      <w:start w:val="1"/>
      <w:numFmt w:val="decimal"/>
      <w:pStyle w:val="a6"/>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
    <w:nsid w:val="76933334"/>
    <w:multiLevelType w:val="multilevel"/>
    <w:tmpl w:val="76933334"/>
    <w:lvl w:ilvl="0">
      <w:start w:val="1"/>
      <w:numFmt w:val="none"/>
      <w:pStyle w:val="a7"/>
      <w:lvlText w:val="%1——"/>
      <w:lvlJc w:val="left"/>
      <w:pPr>
        <w:tabs>
          <w:tab w:val="left" w:pos="11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EwNDZlY2NiOTA3YjYxOTQ1ZTkxNGQxMDA2Njk4YWIifQ=="/>
  </w:docVars>
  <w:rsids>
    <w:rsidRoot w:val="00E013F9"/>
    <w:rsid w:val="00004347"/>
    <w:rsid w:val="00007CE4"/>
    <w:rsid w:val="00033806"/>
    <w:rsid w:val="000374E4"/>
    <w:rsid w:val="000520EF"/>
    <w:rsid w:val="00064C49"/>
    <w:rsid w:val="00077A60"/>
    <w:rsid w:val="000844C1"/>
    <w:rsid w:val="00084DE4"/>
    <w:rsid w:val="0009087F"/>
    <w:rsid w:val="00093268"/>
    <w:rsid w:val="00094AAE"/>
    <w:rsid w:val="000A740E"/>
    <w:rsid w:val="000A7607"/>
    <w:rsid w:val="000B2A03"/>
    <w:rsid w:val="000D30FF"/>
    <w:rsid w:val="000F57D3"/>
    <w:rsid w:val="000F7FE0"/>
    <w:rsid w:val="00100127"/>
    <w:rsid w:val="0011010A"/>
    <w:rsid w:val="00122720"/>
    <w:rsid w:val="00125342"/>
    <w:rsid w:val="00133CA3"/>
    <w:rsid w:val="00140570"/>
    <w:rsid w:val="001413BE"/>
    <w:rsid w:val="00154225"/>
    <w:rsid w:val="0016253C"/>
    <w:rsid w:val="001638AD"/>
    <w:rsid w:val="00166AFA"/>
    <w:rsid w:val="001721B6"/>
    <w:rsid w:val="001838AF"/>
    <w:rsid w:val="001B6213"/>
    <w:rsid w:val="001B67E1"/>
    <w:rsid w:val="001C6A09"/>
    <w:rsid w:val="001D135C"/>
    <w:rsid w:val="001D31D9"/>
    <w:rsid w:val="001D5346"/>
    <w:rsid w:val="00202256"/>
    <w:rsid w:val="002100E9"/>
    <w:rsid w:val="00224B01"/>
    <w:rsid w:val="00225357"/>
    <w:rsid w:val="00230EE8"/>
    <w:rsid w:val="00234407"/>
    <w:rsid w:val="00257734"/>
    <w:rsid w:val="00264E59"/>
    <w:rsid w:val="00274187"/>
    <w:rsid w:val="00276E90"/>
    <w:rsid w:val="00290F83"/>
    <w:rsid w:val="002957A1"/>
    <w:rsid w:val="002A0C43"/>
    <w:rsid w:val="002B6959"/>
    <w:rsid w:val="002B70B9"/>
    <w:rsid w:val="002D0483"/>
    <w:rsid w:val="002E3E2E"/>
    <w:rsid w:val="002E5C34"/>
    <w:rsid w:val="002F0D32"/>
    <w:rsid w:val="002F4E66"/>
    <w:rsid w:val="003000EC"/>
    <w:rsid w:val="003002B5"/>
    <w:rsid w:val="00305F97"/>
    <w:rsid w:val="00313644"/>
    <w:rsid w:val="003145A8"/>
    <w:rsid w:val="00317A86"/>
    <w:rsid w:val="003238EF"/>
    <w:rsid w:val="00323D02"/>
    <w:rsid w:val="0032745A"/>
    <w:rsid w:val="00335D2A"/>
    <w:rsid w:val="00344111"/>
    <w:rsid w:val="00344CE6"/>
    <w:rsid w:val="00365B47"/>
    <w:rsid w:val="003735E9"/>
    <w:rsid w:val="00377749"/>
    <w:rsid w:val="00377FBC"/>
    <w:rsid w:val="003817B8"/>
    <w:rsid w:val="00393D41"/>
    <w:rsid w:val="00394B4F"/>
    <w:rsid w:val="003B60A7"/>
    <w:rsid w:val="003C24C3"/>
    <w:rsid w:val="003C39D9"/>
    <w:rsid w:val="003D49FC"/>
    <w:rsid w:val="003E5403"/>
    <w:rsid w:val="003F1420"/>
    <w:rsid w:val="003F3943"/>
    <w:rsid w:val="00401F40"/>
    <w:rsid w:val="00404A3E"/>
    <w:rsid w:val="00410283"/>
    <w:rsid w:val="00412829"/>
    <w:rsid w:val="004145AB"/>
    <w:rsid w:val="00416CAB"/>
    <w:rsid w:val="00420405"/>
    <w:rsid w:val="004209DA"/>
    <w:rsid w:val="00425E18"/>
    <w:rsid w:val="00432429"/>
    <w:rsid w:val="00434E7F"/>
    <w:rsid w:val="004414D8"/>
    <w:rsid w:val="00444BAA"/>
    <w:rsid w:val="0044644F"/>
    <w:rsid w:val="00453DB4"/>
    <w:rsid w:val="00453FF4"/>
    <w:rsid w:val="0045691F"/>
    <w:rsid w:val="00466D7F"/>
    <w:rsid w:val="00470E4D"/>
    <w:rsid w:val="004730C3"/>
    <w:rsid w:val="00476A3F"/>
    <w:rsid w:val="0048232F"/>
    <w:rsid w:val="00494FC4"/>
    <w:rsid w:val="004A0B02"/>
    <w:rsid w:val="004A0F3E"/>
    <w:rsid w:val="004A29F9"/>
    <w:rsid w:val="004A7CB1"/>
    <w:rsid w:val="004D56DB"/>
    <w:rsid w:val="004E0F94"/>
    <w:rsid w:val="004E452E"/>
    <w:rsid w:val="004F71EB"/>
    <w:rsid w:val="004F7DA9"/>
    <w:rsid w:val="00501629"/>
    <w:rsid w:val="005053D0"/>
    <w:rsid w:val="0051355F"/>
    <w:rsid w:val="00516BB4"/>
    <w:rsid w:val="00530AFD"/>
    <w:rsid w:val="005341FB"/>
    <w:rsid w:val="00544068"/>
    <w:rsid w:val="005442AB"/>
    <w:rsid w:val="00557071"/>
    <w:rsid w:val="00566BF2"/>
    <w:rsid w:val="00586880"/>
    <w:rsid w:val="005A6D0D"/>
    <w:rsid w:val="005D2E3F"/>
    <w:rsid w:val="005D631C"/>
    <w:rsid w:val="005E57A6"/>
    <w:rsid w:val="005F0E3C"/>
    <w:rsid w:val="005F109F"/>
    <w:rsid w:val="005F7543"/>
    <w:rsid w:val="00602678"/>
    <w:rsid w:val="00604D5B"/>
    <w:rsid w:val="00610769"/>
    <w:rsid w:val="006116E5"/>
    <w:rsid w:val="00614921"/>
    <w:rsid w:val="00616055"/>
    <w:rsid w:val="00623719"/>
    <w:rsid w:val="0062620A"/>
    <w:rsid w:val="00627280"/>
    <w:rsid w:val="006321D3"/>
    <w:rsid w:val="00632217"/>
    <w:rsid w:val="00646853"/>
    <w:rsid w:val="00661857"/>
    <w:rsid w:val="00672B9C"/>
    <w:rsid w:val="00681CC6"/>
    <w:rsid w:val="00682D42"/>
    <w:rsid w:val="00694CC9"/>
    <w:rsid w:val="006A1597"/>
    <w:rsid w:val="006A2938"/>
    <w:rsid w:val="006A3EA3"/>
    <w:rsid w:val="006B2419"/>
    <w:rsid w:val="006B58E7"/>
    <w:rsid w:val="006C36AC"/>
    <w:rsid w:val="006D236C"/>
    <w:rsid w:val="006D47AF"/>
    <w:rsid w:val="006E10F2"/>
    <w:rsid w:val="006E1E23"/>
    <w:rsid w:val="006E3AFB"/>
    <w:rsid w:val="006E46A6"/>
    <w:rsid w:val="00737900"/>
    <w:rsid w:val="00737E37"/>
    <w:rsid w:val="007545B9"/>
    <w:rsid w:val="00760E4B"/>
    <w:rsid w:val="00765826"/>
    <w:rsid w:val="00772C55"/>
    <w:rsid w:val="00775785"/>
    <w:rsid w:val="00781869"/>
    <w:rsid w:val="007834DB"/>
    <w:rsid w:val="0079358C"/>
    <w:rsid w:val="007971E6"/>
    <w:rsid w:val="007A7234"/>
    <w:rsid w:val="007B70AE"/>
    <w:rsid w:val="007B78F7"/>
    <w:rsid w:val="007C1F3C"/>
    <w:rsid w:val="007C50C3"/>
    <w:rsid w:val="007C5A23"/>
    <w:rsid w:val="007D13C1"/>
    <w:rsid w:val="007F47CF"/>
    <w:rsid w:val="007F4E0B"/>
    <w:rsid w:val="007F5537"/>
    <w:rsid w:val="008065DE"/>
    <w:rsid w:val="008076F1"/>
    <w:rsid w:val="0081764B"/>
    <w:rsid w:val="00823AE2"/>
    <w:rsid w:val="00833A3C"/>
    <w:rsid w:val="00834B78"/>
    <w:rsid w:val="008350CD"/>
    <w:rsid w:val="00835971"/>
    <w:rsid w:val="00843609"/>
    <w:rsid w:val="00854B7F"/>
    <w:rsid w:val="008564CB"/>
    <w:rsid w:val="00863A5A"/>
    <w:rsid w:val="00867719"/>
    <w:rsid w:val="00867BEA"/>
    <w:rsid w:val="00872C0C"/>
    <w:rsid w:val="00882CA3"/>
    <w:rsid w:val="00886153"/>
    <w:rsid w:val="008922B4"/>
    <w:rsid w:val="00893126"/>
    <w:rsid w:val="008A53D9"/>
    <w:rsid w:val="008A6BE9"/>
    <w:rsid w:val="008A6DDF"/>
    <w:rsid w:val="008B0BDB"/>
    <w:rsid w:val="008B5F49"/>
    <w:rsid w:val="008B6DAB"/>
    <w:rsid w:val="008B750B"/>
    <w:rsid w:val="008D2545"/>
    <w:rsid w:val="008D2E23"/>
    <w:rsid w:val="008D666F"/>
    <w:rsid w:val="008F1A29"/>
    <w:rsid w:val="008F3204"/>
    <w:rsid w:val="008F6AED"/>
    <w:rsid w:val="00911E0F"/>
    <w:rsid w:val="0091545A"/>
    <w:rsid w:val="00930583"/>
    <w:rsid w:val="00931C3E"/>
    <w:rsid w:val="0094414B"/>
    <w:rsid w:val="00944A06"/>
    <w:rsid w:val="0096194A"/>
    <w:rsid w:val="00962954"/>
    <w:rsid w:val="00972DA3"/>
    <w:rsid w:val="009811CC"/>
    <w:rsid w:val="00983243"/>
    <w:rsid w:val="0098652F"/>
    <w:rsid w:val="0099367A"/>
    <w:rsid w:val="00997599"/>
    <w:rsid w:val="009A196B"/>
    <w:rsid w:val="009B5880"/>
    <w:rsid w:val="009B63D1"/>
    <w:rsid w:val="009B6996"/>
    <w:rsid w:val="009B6ED7"/>
    <w:rsid w:val="009D1FB9"/>
    <w:rsid w:val="009D32C6"/>
    <w:rsid w:val="009D354B"/>
    <w:rsid w:val="009D611D"/>
    <w:rsid w:val="009E461F"/>
    <w:rsid w:val="009E4F3A"/>
    <w:rsid w:val="009F6466"/>
    <w:rsid w:val="009F6E11"/>
    <w:rsid w:val="00A042D6"/>
    <w:rsid w:val="00A268C2"/>
    <w:rsid w:val="00A5208E"/>
    <w:rsid w:val="00A524F8"/>
    <w:rsid w:val="00A6306B"/>
    <w:rsid w:val="00A6599C"/>
    <w:rsid w:val="00A6762E"/>
    <w:rsid w:val="00AA07C5"/>
    <w:rsid w:val="00AA1190"/>
    <w:rsid w:val="00AA3293"/>
    <w:rsid w:val="00AB3E13"/>
    <w:rsid w:val="00AC1057"/>
    <w:rsid w:val="00AC1E27"/>
    <w:rsid w:val="00AC2C51"/>
    <w:rsid w:val="00AD1C46"/>
    <w:rsid w:val="00AF305B"/>
    <w:rsid w:val="00AF61F1"/>
    <w:rsid w:val="00B01004"/>
    <w:rsid w:val="00B10F12"/>
    <w:rsid w:val="00B21454"/>
    <w:rsid w:val="00B22AA7"/>
    <w:rsid w:val="00B35D43"/>
    <w:rsid w:val="00B41D8A"/>
    <w:rsid w:val="00B44014"/>
    <w:rsid w:val="00B47394"/>
    <w:rsid w:val="00B714B3"/>
    <w:rsid w:val="00B76AAE"/>
    <w:rsid w:val="00B81C3E"/>
    <w:rsid w:val="00B97133"/>
    <w:rsid w:val="00B9716E"/>
    <w:rsid w:val="00BA306C"/>
    <w:rsid w:val="00BC35D4"/>
    <w:rsid w:val="00BC388F"/>
    <w:rsid w:val="00BC4ADA"/>
    <w:rsid w:val="00BF28C1"/>
    <w:rsid w:val="00BF364E"/>
    <w:rsid w:val="00C04F7D"/>
    <w:rsid w:val="00C23BF7"/>
    <w:rsid w:val="00C305FA"/>
    <w:rsid w:val="00C36F5E"/>
    <w:rsid w:val="00C44D1D"/>
    <w:rsid w:val="00C53856"/>
    <w:rsid w:val="00C54694"/>
    <w:rsid w:val="00C63728"/>
    <w:rsid w:val="00C641D0"/>
    <w:rsid w:val="00C72D6B"/>
    <w:rsid w:val="00C7517B"/>
    <w:rsid w:val="00C75390"/>
    <w:rsid w:val="00C941AD"/>
    <w:rsid w:val="00CA1B81"/>
    <w:rsid w:val="00CB1AA0"/>
    <w:rsid w:val="00CB35E9"/>
    <w:rsid w:val="00CB442A"/>
    <w:rsid w:val="00CC5791"/>
    <w:rsid w:val="00CF75E1"/>
    <w:rsid w:val="00D04CB1"/>
    <w:rsid w:val="00D252F6"/>
    <w:rsid w:val="00D2683C"/>
    <w:rsid w:val="00D33BB0"/>
    <w:rsid w:val="00D349B0"/>
    <w:rsid w:val="00D36A8B"/>
    <w:rsid w:val="00D43E90"/>
    <w:rsid w:val="00D47B81"/>
    <w:rsid w:val="00D54D1A"/>
    <w:rsid w:val="00D60EEB"/>
    <w:rsid w:val="00D65131"/>
    <w:rsid w:val="00D73C5F"/>
    <w:rsid w:val="00D93CDC"/>
    <w:rsid w:val="00D95027"/>
    <w:rsid w:val="00D97127"/>
    <w:rsid w:val="00DA6433"/>
    <w:rsid w:val="00DB1082"/>
    <w:rsid w:val="00DC7F18"/>
    <w:rsid w:val="00DD5348"/>
    <w:rsid w:val="00DE00D1"/>
    <w:rsid w:val="00DE1823"/>
    <w:rsid w:val="00DF014C"/>
    <w:rsid w:val="00DF3502"/>
    <w:rsid w:val="00DF79D2"/>
    <w:rsid w:val="00E013F9"/>
    <w:rsid w:val="00E01DD3"/>
    <w:rsid w:val="00E11871"/>
    <w:rsid w:val="00E1463D"/>
    <w:rsid w:val="00E26D52"/>
    <w:rsid w:val="00E275D2"/>
    <w:rsid w:val="00E33CA5"/>
    <w:rsid w:val="00E34C82"/>
    <w:rsid w:val="00E41A25"/>
    <w:rsid w:val="00E474DE"/>
    <w:rsid w:val="00E50EFD"/>
    <w:rsid w:val="00E720F1"/>
    <w:rsid w:val="00E733FB"/>
    <w:rsid w:val="00E8398F"/>
    <w:rsid w:val="00E86358"/>
    <w:rsid w:val="00E872BE"/>
    <w:rsid w:val="00E94BB0"/>
    <w:rsid w:val="00EA2F04"/>
    <w:rsid w:val="00EB4936"/>
    <w:rsid w:val="00EC2B67"/>
    <w:rsid w:val="00EC453E"/>
    <w:rsid w:val="00EC77FC"/>
    <w:rsid w:val="00EE2950"/>
    <w:rsid w:val="00EF3162"/>
    <w:rsid w:val="00EF4620"/>
    <w:rsid w:val="00F1634B"/>
    <w:rsid w:val="00F2294D"/>
    <w:rsid w:val="00F22C99"/>
    <w:rsid w:val="00F26A71"/>
    <w:rsid w:val="00F26AC0"/>
    <w:rsid w:val="00F36C69"/>
    <w:rsid w:val="00F41481"/>
    <w:rsid w:val="00F47FC6"/>
    <w:rsid w:val="00F53F25"/>
    <w:rsid w:val="00F5480D"/>
    <w:rsid w:val="00F54A9B"/>
    <w:rsid w:val="00F56081"/>
    <w:rsid w:val="00F63277"/>
    <w:rsid w:val="00F659E9"/>
    <w:rsid w:val="00F81F30"/>
    <w:rsid w:val="00F854C9"/>
    <w:rsid w:val="00FA2BB0"/>
    <w:rsid w:val="00FA5AB7"/>
    <w:rsid w:val="00FA636A"/>
    <w:rsid w:val="00FB0E36"/>
    <w:rsid w:val="00FB12B5"/>
    <w:rsid w:val="00FB1558"/>
    <w:rsid w:val="00FB73F4"/>
    <w:rsid w:val="00FC58F7"/>
    <w:rsid w:val="00FC742D"/>
    <w:rsid w:val="00FC7F67"/>
    <w:rsid w:val="00FD6020"/>
    <w:rsid w:val="00FE6F6B"/>
    <w:rsid w:val="00FF096E"/>
    <w:rsid w:val="00FF3E07"/>
    <w:rsid w:val="00FF4491"/>
    <w:rsid w:val="00FF59A2"/>
    <w:rsid w:val="06CE721B"/>
    <w:rsid w:val="0A5768BF"/>
    <w:rsid w:val="0D1226C7"/>
    <w:rsid w:val="12EA452E"/>
    <w:rsid w:val="1F431CBE"/>
    <w:rsid w:val="2C910768"/>
    <w:rsid w:val="51941F5C"/>
    <w:rsid w:val="710C74FB"/>
    <w:rsid w:val="72BD44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uiPriority="0" w:qFormat="1"/>
    <w:lsdException w:name="footer" w:semiHidden="0" w:uiPriority="0" w:qFormat="1"/>
    <w:lsdException w:name="caption" w:uiPriority="35" w:qFormat="1"/>
    <w:lsdException w:name="annotation reference" w:semiHidden="0" w:uiPriority="0" w:unhideWhenUsed="0" w:qFormat="1"/>
    <w:lsdException w:name="page number" w:semiHidden="0" w:uiPriority="0" w:unhideWhenUsed="0" w:qFormat="1"/>
    <w:lsdException w:name="Title" w:semiHidden="0" w:uiPriority="10" w:unhideWhenUsed="0" w:qFormat="1"/>
    <w:lsdException w:name="Default Paragraph Font" w:uiPriority="1"/>
    <w:lsdException w:name="Body Text" w:semiHidden="0" w:uiPriority="0" w:unhideWhenUsed="0"/>
    <w:lsdException w:name="Body Text Indent" w:semiHidden="0" w:uiPriority="0" w:unhideWhenUsed="0" w:qFormat="1"/>
    <w:lsdException w:name="Subtitle" w:semiHidden="0" w:uiPriority="11" w:unhideWhenUsed="0" w:qFormat="1"/>
    <w:lsdException w:name="Date" w:semiHidden="0" w:uiPriority="0" w:unhideWhenUsed="0" w:qFormat="1"/>
    <w:lsdException w:name="Body Text 2" w:semiHidden="0" w:uiPriority="0" w:unhideWhenUsed="0" w:qFormat="1"/>
    <w:lsdException w:name="Hyperlink" w:semiHidden="0" w:qFormat="1"/>
    <w:lsdException w:name="FollowedHyperlink" w:semiHidden="0"/>
    <w:lsdException w:name="Strong" w:semiHidden="0" w:uiPriority="22" w:unhideWhenUsed="0" w:qFormat="1"/>
    <w:lsdException w:name="Emphasis" w:semiHidden="0" w:uiPriority="20" w:unhideWhenUsed="0" w:qFormat="1"/>
    <w:lsdException w:name="Plain Text" w:semiHidden="0" w:uiPriority="0" w:unhideWhenUsed="0" w:qFormat="1"/>
    <w:lsdException w:name="annotation subject" w:semiHidden="0" w:uiPriority="0" w:unhideWhenUsed="0" w:qFormat="1"/>
    <w:lsdException w:name="Balloon Text" w:semiHidden="0" w:uiPriority="0" w:qFormat="1"/>
    <w:lsdException w:name="Table Grid" w:semiHidden="0" w:uiPriority="59" w:qFormat="1"/>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pPr>
      <w:widowControl w:val="0"/>
      <w:jc w:val="both"/>
    </w:pPr>
    <w:rPr>
      <w:rFonts w:ascii="Times New Roman" w:eastAsia="宋体" w:hAnsi="Times New Roman" w:cs="Times New Roman"/>
      <w:kern w:val="2"/>
      <w:sz w:val="21"/>
      <w:szCs w:val="24"/>
    </w:rPr>
  </w:style>
  <w:style w:type="paragraph" w:styleId="1">
    <w:name w:val="heading 1"/>
    <w:basedOn w:val="a8"/>
    <w:next w:val="a8"/>
    <w:link w:val="1Char"/>
    <w:qFormat/>
    <w:pPr>
      <w:keepNext/>
      <w:jc w:val="center"/>
      <w:outlineLvl w:val="0"/>
    </w:pPr>
    <w:rPr>
      <w:b/>
      <w:sz w:val="24"/>
    </w:rPr>
  </w:style>
  <w:style w:type="paragraph" w:styleId="2">
    <w:name w:val="heading 2"/>
    <w:basedOn w:val="a8"/>
    <w:next w:val="a8"/>
    <w:link w:val="2Char"/>
    <w:qFormat/>
    <w:pPr>
      <w:keepNext/>
      <w:jc w:val="center"/>
      <w:outlineLvl w:val="1"/>
    </w:pPr>
    <w:rPr>
      <w:b/>
      <w:sz w:val="24"/>
    </w:rPr>
  </w:style>
  <w:style w:type="paragraph" w:styleId="5">
    <w:name w:val="heading 5"/>
    <w:basedOn w:val="a8"/>
    <w:next w:val="a8"/>
    <w:link w:val="5Char"/>
    <w:qFormat/>
    <w:pPr>
      <w:keepNext/>
      <w:keepLines/>
      <w:spacing w:before="280" w:after="290" w:line="376" w:lineRule="auto"/>
      <w:outlineLvl w:val="4"/>
    </w:pPr>
    <w:rPr>
      <w:rFonts w:ascii="Calibri" w:hAnsi="Calibri"/>
      <w:b/>
      <w:bCs/>
      <w:sz w:val="28"/>
      <w:szCs w:val="28"/>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annotation text"/>
    <w:basedOn w:val="a8"/>
    <w:link w:val="Char1"/>
    <w:unhideWhenUsed/>
    <w:qFormat/>
    <w:pPr>
      <w:jc w:val="left"/>
    </w:pPr>
  </w:style>
  <w:style w:type="paragraph" w:styleId="ad">
    <w:name w:val="Body Text"/>
    <w:basedOn w:val="a8"/>
    <w:link w:val="Char"/>
    <w:pPr>
      <w:spacing w:after="120"/>
    </w:pPr>
    <w:rPr>
      <w:rFonts w:ascii="宋体" w:eastAsiaTheme="minorEastAsia" w:hAnsi="宋体" w:cstheme="minorBidi"/>
    </w:rPr>
  </w:style>
  <w:style w:type="paragraph" w:styleId="ae">
    <w:name w:val="Body Text Indent"/>
    <w:basedOn w:val="a8"/>
    <w:link w:val="Char0"/>
    <w:qFormat/>
    <w:pPr>
      <w:ind w:firstLineChars="200" w:firstLine="480"/>
    </w:pPr>
    <w:rPr>
      <w:rFonts w:asciiTheme="minorHAnsi" w:eastAsiaTheme="minorEastAsia" w:hAnsiTheme="minorHAnsi" w:cstheme="minorBidi"/>
      <w:bCs/>
      <w:sz w:val="24"/>
    </w:rPr>
  </w:style>
  <w:style w:type="paragraph" w:styleId="af">
    <w:name w:val="Plain Text"/>
    <w:basedOn w:val="a8"/>
    <w:link w:val="Char2"/>
    <w:qFormat/>
    <w:rPr>
      <w:rFonts w:ascii="宋体" w:hAnsi="Courier New"/>
      <w:szCs w:val="21"/>
    </w:rPr>
  </w:style>
  <w:style w:type="paragraph" w:styleId="af0">
    <w:name w:val="Date"/>
    <w:basedOn w:val="a8"/>
    <w:next w:val="a8"/>
    <w:link w:val="Char10"/>
    <w:qFormat/>
    <w:pPr>
      <w:ind w:leftChars="2500" w:left="100"/>
    </w:pPr>
    <w:rPr>
      <w:rFonts w:ascii="Calibri" w:hAnsi="Calibri"/>
    </w:rPr>
  </w:style>
  <w:style w:type="paragraph" w:styleId="af1">
    <w:name w:val="Balloon Text"/>
    <w:basedOn w:val="a8"/>
    <w:link w:val="Char3"/>
    <w:unhideWhenUsed/>
    <w:qFormat/>
    <w:rPr>
      <w:sz w:val="18"/>
      <w:szCs w:val="18"/>
    </w:rPr>
  </w:style>
  <w:style w:type="paragraph" w:styleId="af2">
    <w:name w:val="footer"/>
    <w:basedOn w:val="a8"/>
    <w:link w:val="Char4"/>
    <w:unhideWhenUsed/>
    <w:qFormat/>
    <w:pPr>
      <w:tabs>
        <w:tab w:val="center" w:pos="4153"/>
        <w:tab w:val="right" w:pos="8306"/>
      </w:tabs>
      <w:snapToGrid w:val="0"/>
      <w:jc w:val="left"/>
    </w:pPr>
    <w:rPr>
      <w:sz w:val="18"/>
      <w:szCs w:val="18"/>
    </w:rPr>
  </w:style>
  <w:style w:type="paragraph" w:styleId="af3">
    <w:name w:val="header"/>
    <w:basedOn w:val="a8"/>
    <w:link w:val="Char5"/>
    <w:unhideWhenUsed/>
    <w:qFormat/>
    <w:pPr>
      <w:pBdr>
        <w:bottom w:val="single" w:sz="6" w:space="1" w:color="auto"/>
      </w:pBdr>
      <w:tabs>
        <w:tab w:val="center" w:pos="4153"/>
        <w:tab w:val="right" w:pos="8306"/>
      </w:tabs>
      <w:snapToGrid w:val="0"/>
      <w:jc w:val="center"/>
    </w:pPr>
    <w:rPr>
      <w:sz w:val="18"/>
      <w:szCs w:val="18"/>
    </w:rPr>
  </w:style>
  <w:style w:type="paragraph" w:styleId="20">
    <w:name w:val="Body Text 2"/>
    <w:basedOn w:val="a8"/>
    <w:link w:val="2Char0"/>
    <w:qFormat/>
    <w:pPr>
      <w:jc w:val="left"/>
    </w:pPr>
    <w:rPr>
      <w:rFonts w:asciiTheme="minorHAnsi" w:eastAsiaTheme="minorEastAsia" w:hAnsiTheme="minorHAnsi" w:cstheme="minorBidi"/>
      <w:sz w:val="28"/>
      <w:szCs w:val="20"/>
      <w:lang w:bidi="he-IL"/>
    </w:rPr>
  </w:style>
  <w:style w:type="paragraph" w:styleId="af4">
    <w:name w:val="annotation subject"/>
    <w:basedOn w:val="ac"/>
    <w:next w:val="ac"/>
    <w:link w:val="Char11"/>
    <w:qFormat/>
    <w:rPr>
      <w:rFonts w:ascii="Calibri" w:hAnsi="Calibri"/>
      <w:b/>
      <w:bCs/>
    </w:rPr>
  </w:style>
  <w:style w:type="table" w:styleId="af5">
    <w:name w:val="Table Grid"/>
    <w:basedOn w:val="aa"/>
    <w:uiPriority w:val="5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qFormat/>
    <w:rPr>
      <w:rFonts w:ascii="Times New Roman" w:eastAsia="宋体" w:hAnsi="Times New Roman"/>
      <w:sz w:val="18"/>
    </w:rPr>
  </w:style>
  <w:style w:type="character" w:styleId="af7">
    <w:name w:val="FollowedHyperlink"/>
    <w:uiPriority w:val="99"/>
    <w:unhideWhenUsed/>
    <w:rPr>
      <w:color w:val="800080"/>
      <w:u w:val="single"/>
    </w:rPr>
  </w:style>
  <w:style w:type="character" w:styleId="af8">
    <w:name w:val="Hyperlink"/>
    <w:uiPriority w:val="99"/>
    <w:unhideWhenUsed/>
    <w:qFormat/>
    <w:rPr>
      <w:color w:val="0000FF"/>
      <w:u w:val="single"/>
    </w:rPr>
  </w:style>
  <w:style w:type="character" w:styleId="af9">
    <w:name w:val="annotation reference"/>
    <w:qFormat/>
    <w:rPr>
      <w:sz w:val="21"/>
      <w:szCs w:val="21"/>
    </w:rPr>
  </w:style>
  <w:style w:type="character" w:customStyle="1" w:styleId="Char5">
    <w:name w:val="页眉 Char"/>
    <w:basedOn w:val="a9"/>
    <w:link w:val="af3"/>
    <w:qFormat/>
    <w:rPr>
      <w:sz w:val="18"/>
      <w:szCs w:val="18"/>
    </w:rPr>
  </w:style>
  <w:style w:type="character" w:customStyle="1" w:styleId="Char4">
    <w:name w:val="页脚 Char"/>
    <w:basedOn w:val="a9"/>
    <w:link w:val="af2"/>
    <w:qFormat/>
    <w:rPr>
      <w:sz w:val="18"/>
      <w:szCs w:val="18"/>
    </w:rPr>
  </w:style>
  <w:style w:type="character" w:customStyle="1" w:styleId="858D7CFB-ED40-4347-BF05-701D383B685F">
    <w:name w:val="一级条标题{858D7CFB-ED40-4347-BF05-701D383B685F}"/>
    <w:link w:val="a2"/>
    <w:qFormat/>
    <w:rPr>
      <w:rFonts w:ascii="黑体" w:eastAsia="黑体"/>
    </w:rPr>
  </w:style>
  <w:style w:type="paragraph" w:customStyle="1" w:styleId="a2">
    <w:name w:val="一级条标题"/>
    <w:basedOn w:val="a1"/>
    <w:next w:val="afa"/>
    <w:link w:val="858D7CFB-ED40-4347-BF05-701D383B685F"/>
    <w:qFormat/>
    <w:pPr>
      <w:numPr>
        <w:ilvl w:val="2"/>
      </w:numPr>
      <w:spacing w:beforeLines="0" w:before="0" w:afterLines="0" w:after="0"/>
      <w:outlineLvl w:val="2"/>
    </w:pPr>
    <w:rPr>
      <w:rFonts w:hAnsiTheme="minorHAnsi" w:cstheme="minorBidi"/>
      <w:kern w:val="2"/>
      <w:szCs w:val="22"/>
    </w:rPr>
  </w:style>
  <w:style w:type="paragraph" w:customStyle="1" w:styleId="a1">
    <w:name w:val="章标题"/>
    <w:next w:val="afa"/>
    <w:qFormat/>
    <w:pPr>
      <w:numPr>
        <w:ilvl w:val="1"/>
        <w:numId w:val="1"/>
      </w:numPr>
      <w:spacing w:beforeLines="50" w:before="50" w:afterLines="50" w:after="50"/>
      <w:jc w:val="both"/>
      <w:outlineLvl w:val="1"/>
    </w:pPr>
    <w:rPr>
      <w:rFonts w:ascii="黑体" w:eastAsia="黑体" w:hAnsi="Times New Roman" w:cs="Times New Roman"/>
      <w:sz w:val="21"/>
    </w:rPr>
  </w:style>
  <w:style w:type="paragraph" w:customStyle="1" w:styleId="afa">
    <w:name w:val="段"/>
    <w:link w:val="Char6"/>
    <w:pPr>
      <w:autoSpaceDE w:val="0"/>
      <w:autoSpaceDN w:val="0"/>
      <w:ind w:firstLineChars="200" w:firstLine="200"/>
      <w:jc w:val="both"/>
    </w:pPr>
    <w:rPr>
      <w:rFonts w:ascii="宋体"/>
      <w:kern w:val="2"/>
      <w:sz w:val="21"/>
      <w:szCs w:val="22"/>
    </w:rPr>
  </w:style>
  <w:style w:type="character" w:customStyle="1" w:styleId="Char6">
    <w:name w:val="段 Char"/>
    <w:link w:val="afa"/>
    <w:qFormat/>
    <w:rPr>
      <w:rFonts w:ascii="宋体"/>
    </w:rPr>
  </w:style>
  <w:style w:type="character" w:customStyle="1" w:styleId="afb">
    <w:name w:val="发布"/>
    <w:qFormat/>
    <w:rPr>
      <w:rFonts w:ascii="黑体" w:eastAsia="黑体"/>
      <w:spacing w:val="22"/>
      <w:w w:val="100"/>
      <w:position w:val="3"/>
      <w:sz w:val="28"/>
    </w:rPr>
  </w:style>
  <w:style w:type="paragraph" w:customStyle="1" w:styleId="21">
    <w:name w:val="封面标准号2"/>
    <w:basedOn w:val="a8"/>
    <w:qFormat/>
    <w:pPr>
      <w:framePr w:w="9138" w:h="1244" w:hRule="exact" w:wrap="around" w:vAnchor="page" w:hAnchor="margin" w:y="2908" w:anchorLock="1"/>
      <w:kinsoku w:val="0"/>
      <w:overflowPunct w:val="0"/>
      <w:autoSpaceDE w:val="0"/>
      <w:autoSpaceDN w:val="0"/>
      <w:adjustRightInd w:val="0"/>
      <w:spacing w:before="357" w:line="280" w:lineRule="exact"/>
      <w:jc w:val="right"/>
      <w:textAlignment w:val="center"/>
    </w:pPr>
    <w:rPr>
      <w:kern w:val="0"/>
      <w:sz w:val="28"/>
      <w:szCs w:val="20"/>
    </w:rPr>
  </w:style>
  <w:style w:type="paragraph" w:customStyle="1" w:styleId="afc">
    <w:name w:val="文献分类号"/>
    <w:qFormat/>
    <w:pPr>
      <w:framePr w:hSpace="180" w:vSpace="180" w:wrap="around" w:hAnchor="margin" w:y="1" w:anchorLock="1"/>
      <w:widowControl w:val="0"/>
      <w:textAlignment w:val="center"/>
    </w:pPr>
    <w:rPr>
      <w:rFonts w:ascii="Times New Roman" w:eastAsia="黑体" w:hAnsi="Times New Roman" w:cs="Times New Roman"/>
      <w:sz w:val="21"/>
    </w:rPr>
  </w:style>
  <w:style w:type="paragraph" w:customStyle="1" w:styleId="afd">
    <w:name w:val="发布部门"/>
    <w:next w:val="afa"/>
    <w:qFormat/>
    <w:pPr>
      <w:framePr w:w="7433" w:h="585" w:hRule="exact" w:hSpace="180" w:vSpace="180" w:wrap="around" w:hAnchor="margin" w:xAlign="center" w:y="14401" w:anchorLock="1"/>
      <w:jc w:val="center"/>
    </w:pPr>
    <w:rPr>
      <w:rFonts w:ascii="宋体" w:eastAsia="宋体" w:hAnsi="Times New Roman" w:cs="Times New Roman"/>
      <w:b/>
      <w:spacing w:val="20"/>
      <w:w w:val="135"/>
      <w:sz w:val="36"/>
    </w:rPr>
  </w:style>
  <w:style w:type="paragraph" w:customStyle="1" w:styleId="afe">
    <w:name w:val="封面正文"/>
    <w:qFormat/>
    <w:pPr>
      <w:jc w:val="both"/>
    </w:pPr>
    <w:rPr>
      <w:rFonts w:ascii="Times New Roman" w:eastAsia="宋体" w:hAnsi="Times New Roman" w:cs="Times New Roman"/>
    </w:rPr>
  </w:style>
  <w:style w:type="paragraph" w:customStyle="1" w:styleId="aff">
    <w:name w:val="标准书眉_奇数页"/>
    <w:next w:val="a8"/>
    <w:pPr>
      <w:tabs>
        <w:tab w:val="center" w:pos="4154"/>
        <w:tab w:val="right" w:pos="8306"/>
      </w:tabs>
      <w:spacing w:after="120"/>
      <w:jc w:val="right"/>
    </w:pPr>
    <w:rPr>
      <w:rFonts w:ascii="Times New Roman" w:eastAsia="宋体" w:hAnsi="Times New Roman" w:cs="Times New Roman"/>
      <w:sz w:val="21"/>
    </w:rPr>
  </w:style>
  <w:style w:type="paragraph" w:customStyle="1" w:styleId="a0">
    <w:name w:val="前言、引言标题"/>
    <w:next w:val="a8"/>
    <w:qFormat/>
    <w:pPr>
      <w:numPr>
        <w:numId w:val="1"/>
      </w:numPr>
      <w:shd w:val="clear" w:color="FFFFFF" w:fill="FFFFFF"/>
      <w:spacing w:before="640" w:after="560"/>
      <w:jc w:val="center"/>
      <w:outlineLvl w:val="0"/>
    </w:pPr>
    <w:rPr>
      <w:rFonts w:ascii="黑体" w:eastAsia="黑体" w:hAnsi="Times New Roman" w:cs="Times New Roman"/>
      <w:sz w:val="32"/>
    </w:rPr>
  </w:style>
  <w:style w:type="paragraph" w:customStyle="1" w:styleId="aff0">
    <w:name w:val="封面标准代替信息"/>
    <w:basedOn w:val="21"/>
    <w:pPr>
      <w:framePr w:wrap="around"/>
      <w:spacing w:before="57"/>
    </w:pPr>
    <w:rPr>
      <w:rFonts w:ascii="宋体"/>
      <w:sz w:val="21"/>
    </w:rPr>
  </w:style>
  <w:style w:type="paragraph" w:customStyle="1" w:styleId="aff1">
    <w:name w:val="发布日期"/>
    <w:qFormat/>
    <w:pPr>
      <w:framePr w:w="4000" w:h="473" w:hRule="exact" w:hSpace="180" w:vSpace="180" w:wrap="around" w:hAnchor="margin" w:y="13511" w:anchorLock="1"/>
    </w:pPr>
    <w:rPr>
      <w:rFonts w:ascii="Times New Roman" w:eastAsia="黑体" w:hAnsi="Times New Roman" w:cs="Times New Roman"/>
      <w:sz w:val="28"/>
    </w:rPr>
  </w:style>
  <w:style w:type="paragraph" w:customStyle="1" w:styleId="aff2">
    <w:name w:val="标准书眉_偶数页"/>
    <w:basedOn w:val="aff"/>
    <w:next w:val="a8"/>
    <w:qFormat/>
    <w:pPr>
      <w:jc w:val="left"/>
    </w:pPr>
  </w:style>
  <w:style w:type="paragraph" w:customStyle="1" w:styleId="aff3">
    <w:name w:val="标准称谓"/>
    <w:next w:val="a8"/>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sz w:val="52"/>
    </w:rPr>
  </w:style>
  <w:style w:type="paragraph" w:customStyle="1" w:styleId="aff4">
    <w:name w:val="标准书脚_偶数页"/>
    <w:qFormat/>
    <w:pPr>
      <w:spacing w:before="120"/>
    </w:pPr>
    <w:rPr>
      <w:rFonts w:ascii="Times New Roman" w:eastAsia="宋体" w:hAnsi="Times New Roman" w:cs="Times New Roman"/>
      <w:sz w:val="18"/>
    </w:rPr>
  </w:style>
  <w:style w:type="paragraph" w:customStyle="1" w:styleId="aff5">
    <w:name w:val="标准书眉一"/>
    <w:qFormat/>
    <w:pPr>
      <w:jc w:val="both"/>
    </w:pPr>
    <w:rPr>
      <w:rFonts w:ascii="Times New Roman" w:eastAsia="宋体" w:hAnsi="Times New Roman" w:cs="Times New Roman"/>
    </w:rPr>
  </w:style>
  <w:style w:type="paragraph" w:customStyle="1" w:styleId="aff6">
    <w:name w:val="标准书脚_奇数页"/>
    <w:qFormat/>
    <w:pPr>
      <w:spacing w:before="120"/>
      <w:jc w:val="right"/>
    </w:pPr>
    <w:rPr>
      <w:rFonts w:ascii="Times New Roman" w:eastAsia="宋体" w:hAnsi="Times New Roman" w:cs="Times New Roman"/>
      <w:sz w:val="18"/>
    </w:rPr>
  </w:style>
  <w:style w:type="paragraph" w:customStyle="1" w:styleId="aff7">
    <w:name w:val="实施日期"/>
    <w:basedOn w:val="aff1"/>
    <w:qFormat/>
    <w:pPr>
      <w:framePr w:hSpace="0" w:wrap="around" w:xAlign="right"/>
      <w:jc w:val="right"/>
    </w:pPr>
  </w:style>
  <w:style w:type="table" w:customStyle="1" w:styleId="10">
    <w:name w:val="网格型1"/>
    <w:basedOn w:val="aa"/>
    <w:uiPriority w:val="9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批注框文本 Char"/>
    <w:basedOn w:val="a9"/>
    <w:link w:val="af1"/>
    <w:qFormat/>
    <w:rPr>
      <w:rFonts w:ascii="Times New Roman" w:eastAsia="宋体" w:hAnsi="Times New Roman" w:cs="Times New Roman"/>
      <w:sz w:val="18"/>
      <w:szCs w:val="18"/>
    </w:rPr>
  </w:style>
  <w:style w:type="character" w:styleId="aff8">
    <w:name w:val="Placeholder Text"/>
    <w:basedOn w:val="a9"/>
    <w:uiPriority w:val="99"/>
    <w:semiHidden/>
    <w:qFormat/>
    <w:rPr>
      <w:color w:val="808080"/>
    </w:rPr>
  </w:style>
  <w:style w:type="character" w:customStyle="1" w:styleId="1Char">
    <w:name w:val="标题 1 Char"/>
    <w:basedOn w:val="a9"/>
    <w:link w:val="1"/>
    <w:rPr>
      <w:rFonts w:ascii="Times New Roman" w:eastAsia="宋体" w:hAnsi="Times New Roman" w:cs="Times New Roman"/>
      <w:b/>
      <w:kern w:val="2"/>
      <w:sz w:val="24"/>
      <w:szCs w:val="24"/>
    </w:rPr>
  </w:style>
  <w:style w:type="character" w:customStyle="1" w:styleId="2Char">
    <w:name w:val="标题 2 Char"/>
    <w:basedOn w:val="a9"/>
    <w:link w:val="2"/>
    <w:rPr>
      <w:rFonts w:ascii="Times New Roman" w:eastAsia="宋体" w:hAnsi="Times New Roman" w:cs="Times New Roman"/>
      <w:b/>
      <w:kern w:val="2"/>
      <w:sz w:val="24"/>
      <w:szCs w:val="24"/>
    </w:rPr>
  </w:style>
  <w:style w:type="character" w:customStyle="1" w:styleId="5Char">
    <w:name w:val="标题 5 Char"/>
    <w:basedOn w:val="a9"/>
    <w:link w:val="5"/>
    <w:rPr>
      <w:rFonts w:ascii="Calibri" w:eastAsia="宋体" w:hAnsi="Calibri" w:cs="Times New Roman"/>
      <w:b/>
      <w:bCs/>
      <w:kern w:val="2"/>
      <w:sz w:val="28"/>
      <w:szCs w:val="28"/>
    </w:rPr>
  </w:style>
  <w:style w:type="character" w:customStyle="1" w:styleId="font11">
    <w:name w:val="font11"/>
    <w:qFormat/>
    <w:rPr>
      <w:rFonts w:ascii="Times New Roman" w:hAnsi="Times New Roman" w:cs="Times New Roman" w:hint="default"/>
      <w:color w:val="000000"/>
      <w:sz w:val="21"/>
      <w:szCs w:val="21"/>
      <w:u w:val="none"/>
    </w:rPr>
  </w:style>
  <w:style w:type="character" w:customStyle="1" w:styleId="Char">
    <w:name w:val="正文文本 Char"/>
    <w:link w:val="ad"/>
    <w:rPr>
      <w:rFonts w:ascii="宋体" w:hAnsi="宋体"/>
      <w:kern w:val="2"/>
      <w:sz w:val="21"/>
      <w:szCs w:val="24"/>
    </w:rPr>
  </w:style>
  <w:style w:type="character" w:customStyle="1" w:styleId="Char12">
    <w:name w:val="正文文本 Char1"/>
    <w:basedOn w:val="a9"/>
    <w:uiPriority w:val="99"/>
    <w:semiHidden/>
    <w:rPr>
      <w:rFonts w:ascii="Times New Roman" w:eastAsia="宋体" w:hAnsi="Times New Roman" w:cs="Times New Roman"/>
      <w:kern w:val="2"/>
      <w:sz w:val="21"/>
      <w:szCs w:val="24"/>
    </w:rPr>
  </w:style>
  <w:style w:type="character" w:customStyle="1" w:styleId="Char0">
    <w:name w:val="正文文本缩进 Char"/>
    <w:link w:val="ae"/>
    <w:qFormat/>
    <w:rPr>
      <w:bCs/>
      <w:kern w:val="2"/>
      <w:sz w:val="24"/>
      <w:szCs w:val="24"/>
    </w:rPr>
  </w:style>
  <w:style w:type="character" w:customStyle="1" w:styleId="Char13">
    <w:name w:val="正文文本缩进 Char1"/>
    <w:basedOn w:val="a9"/>
    <w:uiPriority w:val="99"/>
    <w:semiHidden/>
    <w:qFormat/>
    <w:rPr>
      <w:rFonts w:ascii="Times New Roman" w:eastAsia="宋体" w:hAnsi="Times New Roman" w:cs="Times New Roman"/>
      <w:kern w:val="2"/>
      <w:sz w:val="21"/>
      <w:szCs w:val="24"/>
    </w:rPr>
  </w:style>
  <w:style w:type="character" w:customStyle="1" w:styleId="font41">
    <w:name w:val="font41"/>
    <w:qFormat/>
    <w:rPr>
      <w:rFonts w:ascii="宋体" w:eastAsia="宋体" w:hAnsi="宋体" w:cs="宋体" w:hint="eastAsia"/>
      <w:color w:val="000000"/>
      <w:sz w:val="24"/>
      <w:szCs w:val="24"/>
      <w:u w:val="none"/>
    </w:rPr>
  </w:style>
  <w:style w:type="character" w:customStyle="1" w:styleId="2Char0">
    <w:name w:val="正文文本 2 Char"/>
    <w:link w:val="20"/>
    <w:qFormat/>
    <w:rPr>
      <w:kern w:val="2"/>
      <w:sz w:val="28"/>
      <w:lang w:bidi="he-IL"/>
    </w:rPr>
  </w:style>
  <w:style w:type="character" w:customStyle="1" w:styleId="2Char1">
    <w:name w:val="正文文本 2 Char1"/>
    <w:basedOn w:val="a9"/>
    <w:uiPriority w:val="99"/>
    <w:semiHidden/>
    <w:qFormat/>
    <w:rPr>
      <w:rFonts w:ascii="Times New Roman" w:eastAsia="宋体" w:hAnsi="Times New Roman" w:cs="Times New Roman"/>
      <w:kern w:val="2"/>
      <w:sz w:val="21"/>
      <w:szCs w:val="24"/>
    </w:rPr>
  </w:style>
  <w:style w:type="paragraph" w:customStyle="1" w:styleId="a4">
    <w:name w:val="三级条标题"/>
    <w:basedOn w:val="a3"/>
    <w:next w:val="afa"/>
    <w:qFormat/>
    <w:pPr>
      <w:numPr>
        <w:ilvl w:val="4"/>
      </w:numPr>
      <w:tabs>
        <w:tab w:val="left" w:pos="1080"/>
      </w:tabs>
      <w:ind w:left="1080" w:hanging="1080"/>
      <w:outlineLvl w:val="4"/>
    </w:pPr>
  </w:style>
  <w:style w:type="paragraph" w:customStyle="1" w:styleId="a3">
    <w:name w:val="二级条标题"/>
    <w:basedOn w:val="a2"/>
    <w:next w:val="afa"/>
    <w:qFormat/>
    <w:pPr>
      <w:numPr>
        <w:ilvl w:val="3"/>
      </w:numPr>
      <w:tabs>
        <w:tab w:val="left" w:pos="720"/>
      </w:tabs>
      <w:ind w:left="720" w:hanging="720"/>
      <w:outlineLvl w:val="3"/>
    </w:pPr>
    <w:rPr>
      <w:rFonts w:hAnsi="Times New Roman" w:cs="Times New Roman"/>
      <w:kern w:val="0"/>
      <w:szCs w:val="20"/>
      <w:lang w:val="zh-CN"/>
    </w:rPr>
  </w:style>
  <w:style w:type="paragraph" w:customStyle="1" w:styleId="a6">
    <w:name w:val="五级条标题"/>
    <w:basedOn w:val="a5"/>
    <w:next w:val="afa"/>
    <w:qFormat/>
    <w:pPr>
      <w:numPr>
        <w:ilvl w:val="6"/>
      </w:numPr>
      <w:tabs>
        <w:tab w:val="left" w:pos="1440"/>
      </w:tabs>
      <w:ind w:left="1440" w:hanging="1440"/>
      <w:outlineLvl w:val="6"/>
    </w:pPr>
  </w:style>
  <w:style w:type="paragraph" w:customStyle="1" w:styleId="a5">
    <w:name w:val="四级条标题"/>
    <w:basedOn w:val="a4"/>
    <w:next w:val="afa"/>
    <w:qFormat/>
    <w:pPr>
      <w:numPr>
        <w:ilvl w:val="5"/>
      </w:numPr>
      <w:ind w:left="1080" w:hanging="1080"/>
      <w:outlineLvl w:val="5"/>
    </w:pPr>
  </w:style>
  <w:style w:type="paragraph" w:customStyle="1" w:styleId="a7">
    <w:name w:val="列项——"/>
    <w:qFormat/>
    <w:pPr>
      <w:widowControl w:val="0"/>
      <w:numPr>
        <w:numId w:val="2"/>
      </w:numPr>
      <w:tabs>
        <w:tab w:val="clear" w:pos="1140"/>
        <w:tab w:val="left" w:pos="854"/>
      </w:tabs>
      <w:ind w:leftChars="200" w:left="200" w:hangingChars="200" w:hanging="200"/>
      <w:jc w:val="both"/>
    </w:pPr>
    <w:rPr>
      <w:rFonts w:ascii="宋体" w:eastAsia="宋体" w:hAnsi="Times New Roman" w:cs="Times New Roman"/>
      <w:sz w:val="21"/>
    </w:rPr>
  </w:style>
  <w:style w:type="character" w:customStyle="1" w:styleId="Char7">
    <w:name w:val="批注文字 Char"/>
    <w:basedOn w:val="a9"/>
    <w:qFormat/>
    <w:rPr>
      <w:rFonts w:ascii="Times New Roman" w:eastAsia="宋体" w:hAnsi="Times New Roman" w:cs="Times New Roman"/>
      <w:kern w:val="2"/>
      <w:sz w:val="21"/>
      <w:szCs w:val="24"/>
    </w:rPr>
  </w:style>
  <w:style w:type="character" w:customStyle="1" w:styleId="Char1">
    <w:name w:val="批注文字 Char1"/>
    <w:link w:val="ac"/>
    <w:qFormat/>
    <w:rPr>
      <w:rFonts w:ascii="Times New Roman" w:eastAsia="宋体" w:hAnsi="Times New Roman" w:cs="Times New Roman"/>
      <w:kern w:val="2"/>
      <w:sz w:val="21"/>
      <w:szCs w:val="24"/>
    </w:rPr>
  </w:style>
  <w:style w:type="character" w:customStyle="1" w:styleId="Char2">
    <w:name w:val="纯文本 Char"/>
    <w:basedOn w:val="a9"/>
    <w:link w:val="af"/>
    <w:qFormat/>
    <w:rPr>
      <w:rFonts w:ascii="宋体" w:eastAsia="宋体" w:hAnsi="Courier New" w:cs="Times New Roman"/>
      <w:kern w:val="2"/>
      <w:sz w:val="21"/>
      <w:szCs w:val="21"/>
    </w:rPr>
  </w:style>
  <w:style w:type="character" w:customStyle="1" w:styleId="Char8">
    <w:name w:val="日期 Char"/>
    <w:basedOn w:val="a9"/>
    <w:qFormat/>
    <w:rPr>
      <w:rFonts w:ascii="Times New Roman" w:eastAsia="宋体" w:hAnsi="Times New Roman" w:cs="Times New Roman"/>
      <w:kern w:val="2"/>
      <w:sz w:val="21"/>
      <w:szCs w:val="24"/>
    </w:rPr>
  </w:style>
  <w:style w:type="character" w:customStyle="1" w:styleId="Char10">
    <w:name w:val="日期 Char1"/>
    <w:link w:val="af0"/>
    <w:qFormat/>
    <w:rPr>
      <w:rFonts w:ascii="Calibri" w:eastAsia="宋体" w:hAnsi="Calibri" w:cs="Times New Roman"/>
      <w:kern w:val="2"/>
      <w:sz w:val="21"/>
      <w:szCs w:val="24"/>
    </w:rPr>
  </w:style>
  <w:style w:type="character" w:customStyle="1" w:styleId="Char9">
    <w:name w:val="批注主题 Char"/>
    <w:basedOn w:val="Char7"/>
    <w:qFormat/>
    <w:rPr>
      <w:rFonts w:ascii="Times New Roman" w:eastAsia="宋体" w:hAnsi="Times New Roman" w:cs="Times New Roman"/>
      <w:b/>
      <w:bCs/>
      <w:kern w:val="2"/>
      <w:sz w:val="21"/>
      <w:szCs w:val="24"/>
    </w:rPr>
  </w:style>
  <w:style w:type="character" w:customStyle="1" w:styleId="Char11">
    <w:name w:val="批注主题 Char1"/>
    <w:link w:val="af4"/>
    <w:qFormat/>
    <w:rPr>
      <w:rFonts w:ascii="Calibri" w:eastAsia="宋体" w:hAnsi="Calibri" w:cs="Times New Roman"/>
      <w:b/>
      <w:bCs/>
      <w:kern w:val="2"/>
      <w:sz w:val="21"/>
      <w:szCs w:val="24"/>
    </w:rPr>
  </w:style>
  <w:style w:type="character" w:customStyle="1" w:styleId="font21">
    <w:name w:val="font21"/>
    <w:qFormat/>
    <w:rPr>
      <w:rFonts w:ascii="宋体" w:eastAsia="宋体" w:hAnsi="宋体" w:cs="宋体" w:hint="eastAsia"/>
      <w:color w:val="FF0000"/>
      <w:sz w:val="21"/>
      <w:szCs w:val="21"/>
      <w:u w:val="none"/>
    </w:rPr>
  </w:style>
  <w:style w:type="paragraph" w:customStyle="1" w:styleId="a">
    <w:name w:val="附录表标题"/>
    <w:next w:val="a8"/>
    <w:qFormat/>
    <w:pPr>
      <w:numPr>
        <w:numId w:val="3"/>
      </w:numPr>
      <w:jc w:val="center"/>
      <w:textAlignment w:val="baseline"/>
    </w:pPr>
    <w:rPr>
      <w:rFonts w:ascii="黑体" w:eastAsia="黑体" w:hAnsi="Times New Roman" w:cs="Times New Roman"/>
      <w:kern w:val="21"/>
      <w:sz w:val="21"/>
    </w:rPr>
  </w:style>
  <w:style w:type="paragraph" w:styleId="aff9">
    <w:name w:val="List Paragraph"/>
    <w:basedOn w:val="a8"/>
    <w:uiPriority w:val="99"/>
    <w:qFormat/>
    <w:pPr>
      <w:ind w:firstLineChars="200" w:firstLine="420"/>
    </w:pPr>
  </w:style>
  <w:style w:type="paragraph" w:customStyle="1" w:styleId="Affa">
    <w:name w:val="正文 A"/>
    <w:qFormat/>
    <w:pPr>
      <w:widowControl w:val="0"/>
      <w:jc w:val="both"/>
    </w:pPr>
    <w:rPr>
      <w:rFonts w:ascii="Calibri" w:eastAsia="Calibri" w:hAnsi="Calibri" w:cs="Calibri"/>
      <w:color w:val="000000"/>
      <w:kern w:val="2"/>
      <w:sz w:val="21"/>
      <w:szCs w:val="21"/>
    </w:rPr>
  </w:style>
  <w:style w:type="paragraph" w:customStyle="1" w:styleId="Default">
    <w:name w:val="Default"/>
    <w:qFormat/>
    <w:pPr>
      <w:widowControl w:val="0"/>
      <w:autoSpaceDE w:val="0"/>
      <w:autoSpaceDN w:val="0"/>
      <w:adjustRightInd w:val="0"/>
    </w:pPr>
    <w:rPr>
      <w:rFonts w:ascii="黑体" w:eastAsia="黑体" w:hAnsi="Times New Roman" w:cs="Times New Roman"/>
      <w:color w:val="000000"/>
      <w:sz w:val="24"/>
      <w:szCs w:val="24"/>
    </w:rPr>
  </w:style>
  <w:style w:type="paragraph" w:customStyle="1" w:styleId="11">
    <w:name w:val="列出段落1"/>
    <w:basedOn w:val="a8"/>
    <w:uiPriority w:val="34"/>
    <w:qFormat/>
    <w:pPr>
      <w:ind w:firstLineChars="200" w:firstLine="420"/>
    </w:pPr>
    <w:rPr>
      <w:rFonts w:ascii="Calibri" w:hAnsi="Calibri"/>
      <w:szCs w:val="22"/>
    </w:rPr>
  </w:style>
  <w:style w:type="paragraph" w:customStyle="1" w:styleId="affb">
    <w:name w:val="封面标准英文名称"/>
    <w:qFormat/>
    <w:pPr>
      <w:widowControl w:val="0"/>
      <w:spacing w:before="370" w:line="400" w:lineRule="exact"/>
      <w:jc w:val="center"/>
    </w:pPr>
    <w:rPr>
      <w:rFonts w:ascii="Times New Roman" w:eastAsia="宋体" w:hAnsi="Times New Roman" w:cs="Times New Roman"/>
      <w:sz w:val="28"/>
    </w:rPr>
  </w:style>
  <w:style w:type="paragraph" w:customStyle="1" w:styleId="font5">
    <w:name w:val="font5"/>
    <w:basedOn w:val="a8"/>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8"/>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66">
    <w:name w:val="xl66"/>
    <w:basedOn w:val="a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7">
    <w:name w:val="xl67"/>
    <w:basedOn w:val="a8"/>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68">
    <w:name w:val="xl68"/>
    <w:basedOn w:val="a8"/>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63">
    <w:name w:val="xl63"/>
    <w:basedOn w:val="a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4">
    <w:name w:val="xl64"/>
    <w:basedOn w:val="a8"/>
    <w:qFormat/>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9">
    <w:name w:val="xl69"/>
    <w:basedOn w:val="a8"/>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4"/>
    </w:rPr>
  </w:style>
  <w:style w:type="paragraph" w:customStyle="1" w:styleId="xl70">
    <w:name w:val="xl70"/>
    <w:basedOn w:val="a8"/>
    <w:pPr>
      <w:widowControl/>
      <w:spacing w:before="100" w:beforeAutospacing="1" w:after="100" w:afterAutospacing="1"/>
      <w:jc w:val="center"/>
    </w:pPr>
    <w:rPr>
      <w:rFonts w:ascii="宋体" w:hAnsi="宋体" w:cs="宋体"/>
      <w:kern w:val="0"/>
      <w:sz w:val="24"/>
    </w:rPr>
  </w:style>
  <w:style w:type="paragraph" w:customStyle="1" w:styleId="xl71">
    <w:name w:val="xl71"/>
    <w:basedOn w:val="a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2">
    <w:name w:val="xl72"/>
    <w:basedOn w:val="a8"/>
    <w:qFormat/>
    <w:pPr>
      <w:widowControl/>
      <w:pBdr>
        <w:left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3">
    <w:name w:val="xl73"/>
    <w:basedOn w:val="a8"/>
    <w:pPr>
      <w:widowControl/>
      <w:spacing w:before="100" w:beforeAutospacing="1" w:after="100" w:afterAutospacing="1"/>
      <w:jc w:val="center"/>
    </w:pPr>
    <w:rPr>
      <w:rFonts w:ascii="宋体" w:hAnsi="宋体" w:cs="宋体"/>
      <w:kern w:val="0"/>
      <w:sz w:val="24"/>
    </w:rPr>
  </w:style>
  <w:style w:type="paragraph" w:customStyle="1" w:styleId="xl74">
    <w:name w:val="xl74"/>
    <w:basedOn w:val="a8"/>
    <w:qFormat/>
    <w:pPr>
      <w:widowControl/>
      <w:spacing w:before="100" w:beforeAutospacing="1" w:after="100" w:afterAutospacing="1"/>
      <w:jc w:val="center"/>
      <w:textAlignment w:val="center"/>
    </w:pPr>
    <w:rPr>
      <w:rFonts w:ascii="宋体" w:hAnsi="宋体" w:cs="宋体"/>
      <w:kern w:val="0"/>
      <w:sz w:val="24"/>
    </w:rPr>
  </w:style>
  <w:style w:type="paragraph" w:customStyle="1" w:styleId="xl75">
    <w:name w:val="xl75"/>
    <w:basedOn w:val="a8"/>
    <w:pPr>
      <w:widowControl/>
      <w:spacing w:before="100" w:beforeAutospacing="1" w:after="100" w:afterAutospacing="1"/>
      <w:jc w:val="center"/>
    </w:pPr>
    <w:rPr>
      <w:rFonts w:ascii="宋体" w:hAnsi="宋体" w:cs="宋体"/>
      <w:kern w:val="0"/>
      <w:sz w:val="24"/>
    </w:rPr>
  </w:style>
  <w:style w:type="paragraph" w:customStyle="1" w:styleId="xl76">
    <w:name w:val="xl76"/>
    <w:basedOn w:val="a8"/>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7">
    <w:name w:val="xl77"/>
    <w:basedOn w:val="a8"/>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8">
    <w:name w:val="xl78"/>
    <w:basedOn w:val="a8"/>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9">
    <w:name w:val="xl79"/>
    <w:basedOn w:val="a8"/>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80">
    <w:name w:val="xl80"/>
    <w:basedOn w:val="a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81">
    <w:name w:val="xl81"/>
    <w:basedOn w:val="a8"/>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82">
    <w:name w:val="xl82"/>
    <w:basedOn w:val="a8"/>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83">
    <w:name w:val="xl83"/>
    <w:basedOn w:val="a8"/>
    <w:qFormat/>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84">
    <w:name w:val="xl84"/>
    <w:basedOn w:val="a8"/>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uiPriority="0" w:qFormat="1"/>
    <w:lsdException w:name="footer" w:semiHidden="0" w:uiPriority="0" w:qFormat="1"/>
    <w:lsdException w:name="caption" w:uiPriority="35" w:qFormat="1"/>
    <w:lsdException w:name="annotation reference" w:semiHidden="0" w:uiPriority="0" w:unhideWhenUsed="0" w:qFormat="1"/>
    <w:lsdException w:name="page number" w:semiHidden="0" w:uiPriority="0" w:unhideWhenUsed="0" w:qFormat="1"/>
    <w:lsdException w:name="Title" w:semiHidden="0" w:uiPriority="10" w:unhideWhenUsed="0" w:qFormat="1"/>
    <w:lsdException w:name="Default Paragraph Font" w:uiPriority="1"/>
    <w:lsdException w:name="Body Text" w:semiHidden="0" w:uiPriority="0" w:unhideWhenUsed="0"/>
    <w:lsdException w:name="Body Text Indent" w:semiHidden="0" w:uiPriority="0" w:unhideWhenUsed="0" w:qFormat="1"/>
    <w:lsdException w:name="Subtitle" w:semiHidden="0" w:uiPriority="11" w:unhideWhenUsed="0" w:qFormat="1"/>
    <w:lsdException w:name="Date" w:semiHidden="0" w:uiPriority="0" w:unhideWhenUsed="0" w:qFormat="1"/>
    <w:lsdException w:name="Body Text 2" w:semiHidden="0" w:uiPriority="0" w:unhideWhenUsed="0" w:qFormat="1"/>
    <w:lsdException w:name="Hyperlink" w:semiHidden="0" w:qFormat="1"/>
    <w:lsdException w:name="FollowedHyperlink" w:semiHidden="0"/>
    <w:lsdException w:name="Strong" w:semiHidden="0" w:uiPriority="22" w:unhideWhenUsed="0" w:qFormat="1"/>
    <w:lsdException w:name="Emphasis" w:semiHidden="0" w:uiPriority="20" w:unhideWhenUsed="0" w:qFormat="1"/>
    <w:lsdException w:name="Plain Text" w:semiHidden="0" w:uiPriority="0" w:unhideWhenUsed="0" w:qFormat="1"/>
    <w:lsdException w:name="annotation subject" w:semiHidden="0" w:uiPriority="0" w:unhideWhenUsed="0" w:qFormat="1"/>
    <w:lsdException w:name="Balloon Text" w:semiHidden="0" w:uiPriority="0" w:qFormat="1"/>
    <w:lsdException w:name="Table Grid" w:semiHidden="0" w:uiPriority="59" w:qFormat="1"/>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pPr>
      <w:widowControl w:val="0"/>
      <w:jc w:val="both"/>
    </w:pPr>
    <w:rPr>
      <w:rFonts w:ascii="Times New Roman" w:eastAsia="宋体" w:hAnsi="Times New Roman" w:cs="Times New Roman"/>
      <w:kern w:val="2"/>
      <w:sz w:val="21"/>
      <w:szCs w:val="24"/>
    </w:rPr>
  </w:style>
  <w:style w:type="paragraph" w:styleId="1">
    <w:name w:val="heading 1"/>
    <w:basedOn w:val="a8"/>
    <w:next w:val="a8"/>
    <w:link w:val="1Char"/>
    <w:qFormat/>
    <w:pPr>
      <w:keepNext/>
      <w:jc w:val="center"/>
      <w:outlineLvl w:val="0"/>
    </w:pPr>
    <w:rPr>
      <w:b/>
      <w:sz w:val="24"/>
    </w:rPr>
  </w:style>
  <w:style w:type="paragraph" w:styleId="2">
    <w:name w:val="heading 2"/>
    <w:basedOn w:val="a8"/>
    <w:next w:val="a8"/>
    <w:link w:val="2Char"/>
    <w:qFormat/>
    <w:pPr>
      <w:keepNext/>
      <w:jc w:val="center"/>
      <w:outlineLvl w:val="1"/>
    </w:pPr>
    <w:rPr>
      <w:b/>
      <w:sz w:val="24"/>
    </w:rPr>
  </w:style>
  <w:style w:type="paragraph" w:styleId="5">
    <w:name w:val="heading 5"/>
    <w:basedOn w:val="a8"/>
    <w:next w:val="a8"/>
    <w:link w:val="5Char"/>
    <w:qFormat/>
    <w:pPr>
      <w:keepNext/>
      <w:keepLines/>
      <w:spacing w:before="280" w:after="290" w:line="376" w:lineRule="auto"/>
      <w:outlineLvl w:val="4"/>
    </w:pPr>
    <w:rPr>
      <w:rFonts w:ascii="Calibri" w:hAnsi="Calibri"/>
      <w:b/>
      <w:bCs/>
      <w:sz w:val="28"/>
      <w:szCs w:val="28"/>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annotation text"/>
    <w:basedOn w:val="a8"/>
    <w:link w:val="Char1"/>
    <w:unhideWhenUsed/>
    <w:qFormat/>
    <w:pPr>
      <w:jc w:val="left"/>
    </w:pPr>
  </w:style>
  <w:style w:type="paragraph" w:styleId="ad">
    <w:name w:val="Body Text"/>
    <w:basedOn w:val="a8"/>
    <w:link w:val="Char"/>
    <w:pPr>
      <w:spacing w:after="120"/>
    </w:pPr>
    <w:rPr>
      <w:rFonts w:ascii="宋体" w:eastAsiaTheme="minorEastAsia" w:hAnsi="宋体" w:cstheme="minorBidi"/>
    </w:rPr>
  </w:style>
  <w:style w:type="paragraph" w:styleId="ae">
    <w:name w:val="Body Text Indent"/>
    <w:basedOn w:val="a8"/>
    <w:link w:val="Char0"/>
    <w:qFormat/>
    <w:pPr>
      <w:ind w:firstLineChars="200" w:firstLine="480"/>
    </w:pPr>
    <w:rPr>
      <w:rFonts w:asciiTheme="minorHAnsi" w:eastAsiaTheme="minorEastAsia" w:hAnsiTheme="minorHAnsi" w:cstheme="minorBidi"/>
      <w:bCs/>
      <w:sz w:val="24"/>
    </w:rPr>
  </w:style>
  <w:style w:type="paragraph" w:styleId="af">
    <w:name w:val="Plain Text"/>
    <w:basedOn w:val="a8"/>
    <w:link w:val="Char2"/>
    <w:qFormat/>
    <w:rPr>
      <w:rFonts w:ascii="宋体" w:hAnsi="Courier New"/>
      <w:szCs w:val="21"/>
    </w:rPr>
  </w:style>
  <w:style w:type="paragraph" w:styleId="af0">
    <w:name w:val="Date"/>
    <w:basedOn w:val="a8"/>
    <w:next w:val="a8"/>
    <w:link w:val="Char10"/>
    <w:qFormat/>
    <w:pPr>
      <w:ind w:leftChars="2500" w:left="100"/>
    </w:pPr>
    <w:rPr>
      <w:rFonts w:ascii="Calibri" w:hAnsi="Calibri"/>
    </w:rPr>
  </w:style>
  <w:style w:type="paragraph" w:styleId="af1">
    <w:name w:val="Balloon Text"/>
    <w:basedOn w:val="a8"/>
    <w:link w:val="Char3"/>
    <w:unhideWhenUsed/>
    <w:qFormat/>
    <w:rPr>
      <w:sz w:val="18"/>
      <w:szCs w:val="18"/>
    </w:rPr>
  </w:style>
  <w:style w:type="paragraph" w:styleId="af2">
    <w:name w:val="footer"/>
    <w:basedOn w:val="a8"/>
    <w:link w:val="Char4"/>
    <w:unhideWhenUsed/>
    <w:qFormat/>
    <w:pPr>
      <w:tabs>
        <w:tab w:val="center" w:pos="4153"/>
        <w:tab w:val="right" w:pos="8306"/>
      </w:tabs>
      <w:snapToGrid w:val="0"/>
      <w:jc w:val="left"/>
    </w:pPr>
    <w:rPr>
      <w:sz w:val="18"/>
      <w:szCs w:val="18"/>
    </w:rPr>
  </w:style>
  <w:style w:type="paragraph" w:styleId="af3">
    <w:name w:val="header"/>
    <w:basedOn w:val="a8"/>
    <w:link w:val="Char5"/>
    <w:unhideWhenUsed/>
    <w:qFormat/>
    <w:pPr>
      <w:pBdr>
        <w:bottom w:val="single" w:sz="6" w:space="1" w:color="auto"/>
      </w:pBdr>
      <w:tabs>
        <w:tab w:val="center" w:pos="4153"/>
        <w:tab w:val="right" w:pos="8306"/>
      </w:tabs>
      <w:snapToGrid w:val="0"/>
      <w:jc w:val="center"/>
    </w:pPr>
    <w:rPr>
      <w:sz w:val="18"/>
      <w:szCs w:val="18"/>
    </w:rPr>
  </w:style>
  <w:style w:type="paragraph" w:styleId="20">
    <w:name w:val="Body Text 2"/>
    <w:basedOn w:val="a8"/>
    <w:link w:val="2Char0"/>
    <w:qFormat/>
    <w:pPr>
      <w:jc w:val="left"/>
    </w:pPr>
    <w:rPr>
      <w:rFonts w:asciiTheme="minorHAnsi" w:eastAsiaTheme="minorEastAsia" w:hAnsiTheme="minorHAnsi" w:cstheme="minorBidi"/>
      <w:sz w:val="28"/>
      <w:szCs w:val="20"/>
      <w:lang w:bidi="he-IL"/>
    </w:rPr>
  </w:style>
  <w:style w:type="paragraph" w:styleId="af4">
    <w:name w:val="annotation subject"/>
    <w:basedOn w:val="ac"/>
    <w:next w:val="ac"/>
    <w:link w:val="Char11"/>
    <w:qFormat/>
    <w:rPr>
      <w:rFonts w:ascii="Calibri" w:hAnsi="Calibri"/>
      <w:b/>
      <w:bCs/>
    </w:rPr>
  </w:style>
  <w:style w:type="table" w:styleId="af5">
    <w:name w:val="Table Grid"/>
    <w:basedOn w:val="aa"/>
    <w:uiPriority w:val="5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qFormat/>
    <w:rPr>
      <w:rFonts w:ascii="Times New Roman" w:eastAsia="宋体" w:hAnsi="Times New Roman"/>
      <w:sz w:val="18"/>
    </w:rPr>
  </w:style>
  <w:style w:type="character" w:styleId="af7">
    <w:name w:val="FollowedHyperlink"/>
    <w:uiPriority w:val="99"/>
    <w:unhideWhenUsed/>
    <w:rPr>
      <w:color w:val="800080"/>
      <w:u w:val="single"/>
    </w:rPr>
  </w:style>
  <w:style w:type="character" w:styleId="af8">
    <w:name w:val="Hyperlink"/>
    <w:uiPriority w:val="99"/>
    <w:unhideWhenUsed/>
    <w:qFormat/>
    <w:rPr>
      <w:color w:val="0000FF"/>
      <w:u w:val="single"/>
    </w:rPr>
  </w:style>
  <w:style w:type="character" w:styleId="af9">
    <w:name w:val="annotation reference"/>
    <w:qFormat/>
    <w:rPr>
      <w:sz w:val="21"/>
      <w:szCs w:val="21"/>
    </w:rPr>
  </w:style>
  <w:style w:type="character" w:customStyle="1" w:styleId="Char5">
    <w:name w:val="页眉 Char"/>
    <w:basedOn w:val="a9"/>
    <w:link w:val="af3"/>
    <w:qFormat/>
    <w:rPr>
      <w:sz w:val="18"/>
      <w:szCs w:val="18"/>
    </w:rPr>
  </w:style>
  <w:style w:type="character" w:customStyle="1" w:styleId="Char4">
    <w:name w:val="页脚 Char"/>
    <w:basedOn w:val="a9"/>
    <w:link w:val="af2"/>
    <w:qFormat/>
    <w:rPr>
      <w:sz w:val="18"/>
      <w:szCs w:val="18"/>
    </w:rPr>
  </w:style>
  <w:style w:type="character" w:customStyle="1" w:styleId="858D7CFB-ED40-4347-BF05-701D383B685F">
    <w:name w:val="一级条标题{858D7CFB-ED40-4347-BF05-701D383B685F}"/>
    <w:link w:val="a2"/>
    <w:qFormat/>
    <w:rPr>
      <w:rFonts w:ascii="黑体" w:eastAsia="黑体"/>
    </w:rPr>
  </w:style>
  <w:style w:type="paragraph" w:customStyle="1" w:styleId="a2">
    <w:name w:val="一级条标题"/>
    <w:basedOn w:val="a1"/>
    <w:next w:val="afa"/>
    <w:link w:val="858D7CFB-ED40-4347-BF05-701D383B685F"/>
    <w:qFormat/>
    <w:pPr>
      <w:numPr>
        <w:ilvl w:val="2"/>
      </w:numPr>
      <w:spacing w:beforeLines="0" w:before="0" w:afterLines="0" w:after="0"/>
      <w:outlineLvl w:val="2"/>
    </w:pPr>
    <w:rPr>
      <w:rFonts w:hAnsiTheme="minorHAnsi" w:cstheme="minorBidi"/>
      <w:kern w:val="2"/>
      <w:szCs w:val="22"/>
    </w:rPr>
  </w:style>
  <w:style w:type="paragraph" w:customStyle="1" w:styleId="a1">
    <w:name w:val="章标题"/>
    <w:next w:val="afa"/>
    <w:qFormat/>
    <w:pPr>
      <w:numPr>
        <w:ilvl w:val="1"/>
        <w:numId w:val="1"/>
      </w:numPr>
      <w:spacing w:beforeLines="50" w:before="50" w:afterLines="50" w:after="50"/>
      <w:jc w:val="both"/>
      <w:outlineLvl w:val="1"/>
    </w:pPr>
    <w:rPr>
      <w:rFonts w:ascii="黑体" w:eastAsia="黑体" w:hAnsi="Times New Roman" w:cs="Times New Roman"/>
      <w:sz w:val="21"/>
    </w:rPr>
  </w:style>
  <w:style w:type="paragraph" w:customStyle="1" w:styleId="afa">
    <w:name w:val="段"/>
    <w:link w:val="Char6"/>
    <w:pPr>
      <w:autoSpaceDE w:val="0"/>
      <w:autoSpaceDN w:val="0"/>
      <w:ind w:firstLineChars="200" w:firstLine="200"/>
      <w:jc w:val="both"/>
    </w:pPr>
    <w:rPr>
      <w:rFonts w:ascii="宋体"/>
      <w:kern w:val="2"/>
      <w:sz w:val="21"/>
      <w:szCs w:val="22"/>
    </w:rPr>
  </w:style>
  <w:style w:type="character" w:customStyle="1" w:styleId="Char6">
    <w:name w:val="段 Char"/>
    <w:link w:val="afa"/>
    <w:qFormat/>
    <w:rPr>
      <w:rFonts w:ascii="宋体"/>
    </w:rPr>
  </w:style>
  <w:style w:type="character" w:customStyle="1" w:styleId="afb">
    <w:name w:val="发布"/>
    <w:qFormat/>
    <w:rPr>
      <w:rFonts w:ascii="黑体" w:eastAsia="黑体"/>
      <w:spacing w:val="22"/>
      <w:w w:val="100"/>
      <w:position w:val="3"/>
      <w:sz w:val="28"/>
    </w:rPr>
  </w:style>
  <w:style w:type="paragraph" w:customStyle="1" w:styleId="21">
    <w:name w:val="封面标准号2"/>
    <w:basedOn w:val="a8"/>
    <w:qFormat/>
    <w:pPr>
      <w:framePr w:w="9138" w:h="1244" w:hRule="exact" w:wrap="around" w:vAnchor="page" w:hAnchor="margin" w:y="2908" w:anchorLock="1"/>
      <w:kinsoku w:val="0"/>
      <w:overflowPunct w:val="0"/>
      <w:autoSpaceDE w:val="0"/>
      <w:autoSpaceDN w:val="0"/>
      <w:adjustRightInd w:val="0"/>
      <w:spacing w:before="357" w:line="280" w:lineRule="exact"/>
      <w:jc w:val="right"/>
      <w:textAlignment w:val="center"/>
    </w:pPr>
    <w:rPr>
      <w:kern w:val="0"/>
      <w:sz w:val="28"/>
      <w:szCs w:val="20"/>
    </w:rPr>
  </w:style>
  <w:style w:type="paragraph" w:customStyle="1" w:styleId="afc">
    <w:name w:val="文献分类号"/>
    <w:qFormat/>
    <w:pPr>
      <w:framePr w:hSpace="180" w:vSpace="180" w:wrap="around" w:hAnchor="margin" w:y="1" w:anchorLock="1"/>
      <w:widowControl w:val="0"/>
      <w:textAlignment w:val="center"/>
    </w:pPr>
    <w:rPr>
      <w:rFonts w:ascii="Times New Roman" w:eastAsia="黑体" w:hAnsi="Times New Roman" w:cs="Times New Roman"/>
      <w:sz w:val="21"/>
    </w:rPr>
  </w:style>
  <w:style w:type="paragraph" w:customStyle="1" w:styleId="afd">
    <w:name w:val="发布部门"/>
    <w:next w:val="afa"/>
    <w:qFormat/>
    <w:pPr>
      <w:framePr w:w="7433" w:h="585" w:hRule="exact" w:hSpace="180" w:vSpace="180" w:wrap="around" w:hAnchor="margin" w:xAlign="center" w:y="14401" w:anchorLock="1"/>
      <w:jc w:val="center"/>
    </w:pPr>
    <w:rPr>
      <w:rFonts w:ascii="宋体" w:eastAsia="宋体" w:hAnsi="Times New Roman" w:cs="Times New Roman"/>
      <w:b/>
      <w:spacing w:val="20"/>
      <w:w w:val="135"/>
      <w:sz w:val="36"/>
    </w:rPr>
  </w:style>
  <w:style w:type="paragraph" w:customStyle="1" w:styleId="afe">
    <w:name w:val="封面正文"/>
    <w:qFormat/>
    <w:pPr>
      <w:jc w:val="both"/>
    </w:pPr>
    <w:rPr>
      <w:rFonts w:ascii="Times New Roman" w:eastAsia="宋体" w:hAnsi="Times New Roman" w:cs="Times New Roman"/>
    </w:rPr>
  </w:style>
  <w:style w:type="paragraph" w:customStyle="1" w:styleId="aff">
    <w:name w:val="标准书眉_奇数页"/>
    <w:next w:val="a8"/>
    <w:pPr>
      <w:tabs>
        <w:tab w:val="center" w:pos="4154"/>
        <w:tab w:val="right" w:pos="8306"/>
      </w:tabs>
      <w:spacing w:after="120"/>
      <w:jc w:val="right"/>
    </w:pPr>
    <w:rPr>
      <w:rFonts w:ascii="Times New Roman" w:eastAsia="宋体" w:hAnsi="Times New Roman" w:cs="Times New Roman"/>
      <w:sz w:val="21"/>
    </w:rPr>
  </w:style>
  <w:style w:type="paragraph" w:customStyle="1" w:styleId="a0">
    <w:name w:val="前言、引言标题"/>
    <w:next w:val="a8"/>
    <w:qFormat/>
    <w:pPr>
      <w:numPr>
        <w:numId w:val="1"/>
      </w:numPr>
      <w:shd w:val="clear" w:color="FFFFFF" w:fill="FFFFFF"/>
      <w:spacing w:before="640" w:after="560"/>
      <w:jc w:val="center"/>
      <w:outlineLvl w:val="0"/>
    </w:pPr>
    <w:rPr>
      <w:rFonts w:ascii="黑体" w:eastAsia="黑体" w:hAnsi="Times New Roman" w:cs="Times New Roman"/>
      <w:sz w:val="32"/>
    </w:rPr>
  </w:style>
  <w:style w:type="paragraph" w:customStyle="1" w:styleId="aff0">
    <w:name w:val="封面标准代替信息"/>
    <w:basedOn w:val="21"/>
    <w:pPr>
      <w:framePr w:wrap="around"/>
      <w:spacing w:before="57"/>
    </w:pPr>
    <w:rPr>
      <w:rFonts w:ascii="宋体"/>
      <w:sz w:val="21"/>
    </w:rPr>
  </w:style>
  <w:style w:type="paragraph" w:customStyle="1" w:styleId="aff1">
    <w:name w:val="发布日期"/>
    <w:qFormat/>
    <w:pPr>
      <w:framePr w:w="4000" w:h="473" w:hRule="exact" w:hSpace="180" w:vSpace="180" w:wrap="around" w:hAnchor="margin" w:y="13511" w:anchorLock="1"/>
    </w:pPr>
    <w:rPr>
      <w:rFonts w:ascii="Times New Roman" w:eastAsia="黑体" w:hAnsi="Times New Roman" w:cs="Times New Roman"/>
      <w:sz w:val="28"/>
    </w:rPr>
  </w:style>
  <w:style w:type="paragraph" w:customStyle="1" w:styleId="aff2">
    <w:name w:val="标准书眉_偶数页"/>
    <w:basedOn w:val="aff"/>
    <w:next w:val="a8"/>
    <w:qFormat/>
    <w:pPr>
      <w:jc w:val="left"/>
    </w:pPr>
  </w:style>
  <w:style w:type="paragraph" w:customStyle="1" w:styleId="aff3">
    <w:name w:val="标准称谓"/>
    <w:next w:val="a8"/>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sz w:val="52"/>
    </w:rPr>
  </w:style>
  <w:style w:type="paragraph" w:customStyle="1" w:styleId="aff4">
    <w:name w:val="标准书脚_偶数页"/>
    <w:qFormat/>
    <w:pPr>
      <w:spacing w:before="120"/>
    </w:pPr>
    <w:rPr>
      <w:rFonts w:ascii="Times New Roman" w:eastAsia="宋体" w:hAnsi="Times New Roman" w:cs="Times New Roman"/>
      <w:sz w:val="18"/>
    </w:rPr>
  </w:style>
  <w:style w:type="paragraph" w:customStyle="1" w:styleId="aff5">
    <w:name w:val="标准书眉一"/>
    <w:qFormat/>
    <w:pPr>
      <w:jc w:val="both"/>
    </w:pPr>
    <w:rPr>
      <w:rFonts w:ascii="Times New Roman" w:eastAsia="宋体" w:hAnsi="Times New Roman" w:cs="Times New Roman"/>
    </w:rPr>
  </w:style>
  <w:style w:type="paragraph" w:customStyle="1" w:styleId="aff6">
    <w:name w:val="标准书脚_奇数页"/>
    <w:qFormat/>
    <w:pPr>
      <w:spacing w:before="120"/>
      <w:jc w:val="right"/>
    </w:pPr>
    <w:rPr>
      <w:rFonts w:ascii="Times New Roman" w:eastAsia="宋体" w:hAnsi="Times New Roman" w:cs="Times New Roman"/>
      <w:sz w:val="18"/>
    </w:rPr>
  </w:style>
  <w:style w:type="paragraph" w:customStyle="1" w:styleId="aff7">
    <w:name w:val="实施日期"/>
    <w:basedOn w:val="aff1"/>
    <w:qFormat/>
    <w:pPr>
      <w:framePr w:hSpace="0" w:wrap="around" w:xAlign="right"/>
      <w:jc w:val="right"/>
    </w:pPr>
  </w:style>
  <w:style w:type="table" w:customStyle="1" w:styleId="10">
    <w:name w:val="网格型1"/>
    <w:basedOn w:val="aa"/>
    <w:uiPriority w:val="9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批注框文本 Char"/>
    <w:basedOn w:val="a9"/>
    <w:link w:val="af1"/>
    <w:qFormat/>
    <w:rPr>
      <w:rFonts w:ascii="Times New Roman" w:eastAsia="宋体" w:hAnsi="Times New Roman" w:cs="Times New Roman"/>
      <w:sz w:val="18"/>
      <w:szCs w:val="18"/>
    </w:rPr>
  </w:style>
  <w:style w:type="character" w:styleId="aff8">
    <w:name w:val="Placeholder Text"/>
    <w:basedOn w:val="a9"/>
    <w:uiPriority w:val="99"/>
    <w:semiHidden/>
    <w:qFormat/>
    <w:rPr>
      <w:color w:val="808080"/>
    </w:rPr>
  </w:style>
  <w:style w:type="character" w:customStyle="1" w:styleId="1Char">
    <w:name w:val="标题 1 Char"/>
    <w:basedOn w:val="a9"/>
    <w:link w:val="1"/>
    <w:rPr>
      <w:rFonts w:ascii="Times New Roman" w:eastAsia="宋体" w:hAnsi="Times New Roman" w:cs="Times New Roman"/>
      <w:b/>
      <w:kern w:val="2"/>
      <w:sz w:val="24"/>
      <w:szCs w:val="24"/>
    </w:rPr>
  </w:style>
  <w:style w:type="character" w:customStyle="1" w:styleId="2Char">
    <w:name w:val="标题 2 Char"/>
    <w:basedOn w:val="a9"/>
    <w:link w:val="2"/>
    <w:rPr>
      <w:rFonts w:ascii="Times New Roman" w:eastAsia="宋体" w:hAnsi="Times New Roman" w:cs="Times New Roman"/>
      <w:b/>
      <w:kern w:val="2"/>
      <w:sz w:val="24"/>
      <w:szCs w:val="24"/>
    </w:rPr>
  </w:style>
  <w:style w:type="character" w:customStyle="1" w:styleId="5Char">
    <w:name w:val="标题 5 Char"/>
    <w:basedOn w:val="a9"/>
    <w:link w:val="5"/>
    <w:rPr>
      <w:rFonts w:ascii="Calibri" w:eastAsia="宋体" w:hAnsi="Calibri" w:cs="Times New Roman"/>
      <w:b/>
      <w:bCs/>
      <w:kern w:val="2"/>
      <w:sz w:val="28"/>
      <w:szCs w:val="28"/>
    </w:rPr>
  </w:style>
  <w:style w:type="character" w:customStyle="1" w:styleId="font11">
    <w:name w:val="font11"/>
    <w:qFormat/>
    <w:rPr>
      <w:rFonts w:ascii="Times New Roman" w:hAnsi="Times New Roman" w:cs="Times New Roman" w:hint="default"/>
      <w:color w:val="000000"/>
      <w:sz w:val="21"/>
      <w:szCs w:val="21"/>
      <w:u w:val="none"/>
    </w:rPr>
  </w:style>
  <w:style w:type="character" w:customStyle="1" w:styleId="Char">
    <w:name w:val="正文文本 Char"/>
    <w:link w:val="ad"/>
    <w:rPr>
      <w:rFonts w:ascii="宋体" w:hAnsi="宋体"/>
      <w:kern w:val="2"/>
      <w:sz w:val="21"/>
      <w:szCs w:val="24"/>
    </w:rPr>
  </w:style>
  <w:style w:type="character" w:customStyle="1" w:styleId="Char12">
    <w:name w:val="正文文本 Char1"/>
    <w:basedOn w:val="a9"/>
    <w:uiPriority w:val="99"/>
    <w:semiHidden/>
    <w:rPr>
      <w:rFonts w:ascii="Times New Roman" w:eastAsia="宋体" w:hAnsi="Times New Roman" w:cs="Times New Roman"/>
      <w:kern w:val="2"/>
      <w:sz w:val="21"/>
      <w:szCs w:val="24"/>
    </w:rPr>
  </w:style>
  <w:style w:type="character" w:customStyle="1" w:styleId="Char0">
    <w:name w:val="正文文本缩进 Char"/>
    <w:link w:val="ae"/>
    <w:qFormat/>
    <w:rPr>
      <w:bCs/>
      <w:kern w:val="2"/>
      <w:sz w:val="24"/>
      <w:szCs w:val="24"/>
    </w:rPr>
  </w:style>
  <w:style w:type="character" w:customStyle="1" w:styleId="Char13">
    <w:name w:val="正文文本缩进 Char1"/>
    <w:basedOn w:val="a9"/>
    <w:uiPriority w:val="99"/>
    <w:semiHidden/>
    <w:qFormat/>
    <w:rPr>
      <w:rFonts w:ascii="Times New Roman" w:eastAsia="宋体" w:hAnsi="Times New Roman" w:cs="Times New Roman"/>
      <w:kern w:val="2"/>
      <w:sz w:val="21"/>
      <w:szCs w:val="24"/>
    </w:rPr>
  </w:style>
  <w:style w:type="character" w:customStyle="1" w:styleId="font41">
    <w:name w:val="font41"/>
    <w:qFormat/>
    <w:rPr>
      <w:rFonts w:ascii="宋体" w:eastAsia="宋体" w:hAnsi="宋体" w:cs="宋体" w:hint="eastAsia"/>
      <w:color w:val="000000"/>
      <w:sz w:val="24"/>
      <w:szCs w:val="24"/>
      <w:u w:val="none"/>
    </w:rPr>
  </w:style>
  <w:style w:type="character" w:customStyle="1" w:styleId="2Char0">
    <w:name w:val="正文文本 2 Char"/>
    <w:link w:val="20"/>
    <w:qFormat/>
    <w:rPr>
      <w:kern w:val="2"/>
      <w:sz w:val="28"/>
      <w:lang w:bidi="he-IL"/>
    </w:rPr>
  </w:style>
  <w:style w:type="character" w:customStyle="1" w:styleId="2Char1">
    <w:name w:val="正文文本 2 Char1"/>
    <w:basedOn w:val="a9"/>
    <w:uiPriority w:val="99"/>
    <w:semiHidden/>
    <w:qFormat/>
    <w:rPr>
      <w:rFonts w:ascii="Times New Roman" w:eastAsia="宋体" w:hAnsi="Times New Roman" w:cs="Times New Roman"/>
      <w:kern w:val="2"/>
      <w:sz w:val="21"/>
      <w:szCs w:val="24"/>
    </w:rPr>
  </w:style>
  <w:style w:type="paragraph" w:customStyle="1" w:styleId="a4">
    <w:name w:val="三级条标题"/>
    <w:basedOn w:val="a3"/>
    <w:next w:val="afa"/>
    <w:qFormat/>
    <w:pPr>
      <w:numPr>
        <w:ilvl w:val="4"/>
      </w:numPr>
      <w:tabs>
        <w:tab w:val="left" w:pos="1080"/>
      </w:tabs>
      <w:ind w:left="1080" w:hanging="1080"/>
      <w:outlineLvl w:val="4"/>
    </w:pPr>
  </w:style>
  <w:style w:type="paragraph" w:customStyle="1" w:styleId="a3">
    <w:name w:val="二级条标题"/>
    <w:basedOn w:val="a2"/>
    <w:next w:val="afa"/>
    <w:qFormat/>
    <w:pPr>
      <w:numPr>
        <w:ilvl w:val="3"/>
      </w:numPr>
      <w:tabs>
        <w:tab w:val="left" w:pos="720"/>
      </w:tabs>
      <w:ind w:left="720" w:hanging="720"/>
      <w:outlineLvl w:val="3"/>
    </w:pPr>
    <w:rPr>
      <w:rFonts w:hAnsi="Times New Roman" w:cs="Times New Roman"/>
      <w:kern w:val="0"/>
      <w:szCs w:val="20"/>
      <w:lang w:val="zh-CN"/>
    </w:rPr>
  </w:style>
  <w:style w:type="paragraph" w:customStyle="1" w:styleId="a6">
    <w:name w:val="五级条标题"/>
    <w:basedOn w:val="a5"/>
    <w:next w:val="afa"/>
    <w:qFormat/>
    <w:pPr>
      <w:numPr>
        <w:ilvl w:val="6"/>
      </w:numPr>
      <w:tabs>
        <w:tab w:val="left" w:pos="1440"/>
      </w:tabs>
      <w:ind w:left="1440" w:hanging="1440"/>
      <w:outlineLvl w:val="6"/>
    </w:pPr>
  </w:style>
  <w:style w:type="paragraph" w:customStyle="1" w:styleId="a5">
    <w:name w:val="四级条标题"/>
    <w:basedOn w:val="a4"/>
    <w:next w:val="afa"/>
    <w:qFormat/>
    <w:pPr>
      <w:numPr>
        <w:ilvl w:val="5"/>
      </w:numPr>
      <w:ind w:left="1080" w:hanging="1080"/>
      <w:outlineLvl w:val="5"/>
    </w:pPr>
  </w:style>
  <w:style w:type="paragraph" w:customStyle="1" w:styleId="a7">
    <w:name w:val="列项——"/>
    <w:qFormat/>
    <w:pPr>
      <w:widowControl w:val="0"/>
      <w:numPr>
        <w:numId w:val="2"/>
      </w:numPr>
      <w:tabs>
        <w:tab w:val="clear" w:pos="1140"/>
        <w:tab w:val="left" w:pos="854"/>
      </w:tabs>
      <w:ind w:leftChars="200" w:left="200" w:hangingChars="200" w:hanging="200"/>
      <w:jc w:val="both"/>
    </w:pPr>
    <w:rPr>
      <w:rFonts w:ascii="宋体" w:eastAsia="宋体" w:hAnsi="Times New Roman" w:cs="Times New Roman"/>
      <w:sz w:val="21"/>
    </w:rPr>
  </w:style>
  <w:style w:type="character" w:customStyle="1" w:styleId="Char7">
    <w:name w:val="批注文字 Char"/>
    <w:basedOn w:val="a9"/>
    <w:qFormat/>
    <w:rPr>
      <w:rFonts w:ascii="Times New Roman" w:eastAsia="宋体" w:hAnsi="Times New Roman" w:cs="Times New Roman"/>
      <w:kern w:val="2"/>
      <w:sz w:val="21"/>
      <w:szCs w:val="24"/>
    </w:rPr>
  </w:style>
  <w:style w:type="character" w:customStyle="1" w:styleId="Char1">
    <w:name w:val="批注文字 Char1"/>
    <w:link w:val="ac"/>
    <w:qFormat/>
    <w:rPr>
      <w:rFonts w:ascii="Times New Roman" w:eastAsia="宋体" w:hAnsi="Times New Roman" w:cs="Times New Roman"/>
      <w:kern w:val="2"/>
      <w:sz w:val="21"/>
      <w:szCs w:val="24"/>
    </w:rPr>
  </w:style>
  <w:style w:type="character" w:customStyle="1" w:styleId="Char2">
    <w:name w:val="纯文本 Char"/>
    <w:basedOn w:val="a9"/>
    <w:link w:val="af"/>
    <w:qFormat/>
    <w:rPr>
      <w:rFonts w:ascii="宋体" w:eastAsia="宋体" w:hAnsi="Courier New" w:cs="Times New Roman"/>
      <w:kern w:val="2"/>
      <w:sz w:val="21"/>
      <w:szCs w:val="21"/>
    </w:rPr>
  </w:style>
  <w:style w:type="character" w:customStyle="1" w:styleId="Char8">
    <w:name w:val="日期 Char"/>
    <w:basedOn w:val="a9"/>
    <w:qFormat/>
    <w:rPr>
      <w:rFonts w:ascii="Times New Roman" w:eastAsia="宋体" w:hAnsi="Times New Roman" w:cs="Times New Roman"/>
      <w:kern w:val="2"/>
      <w:sz w:val="21"/>
      <w:szCs w:val="24"/>
    </w:rPr>
  </w:style>
  <w:style w:type="character" w:customStyle="1" w:styleId="Char10">
    <w:name w:val="日期 Char1"/>
    <w:link w:val="af0"/>
    <w:qFormat/>
    <w:rPr>
      <w:rFonts w:ascii="Calibri" w:eastAsia="宋体" w:hAnsi="Calibri" w:cs="Times New Roman"/>
      <w:kern w:val="2"/>
      <w:sz w:val="21"/>
      <w:szCs w:val="24"/>
    </w:rPr>
  </w:style>
  <w:style w:type="character" w:customStyle="1" w:styleId="Char9">
    <w:name w:val="批注主题 Char"/>
    <w:basedOn w:val="Char7"/>
    <w:qFormat/>
    <w:rPr>
      <w:rFonts w:ascii="Times New Roman" w:eastAsia="宋体" w:hAnsi="Times New Roman" w:cs="Times New Roman"/>
      <w:b/>
      <w:bCs/>
      <w:kern w:val="2"/>
      <w:sz w:val="21"/>
      <w:szCs w:val="24"/>
    </w:rPr>
  </w:style>
  <w:style w:type="character" w:customStyle="1" w:styleId="Char11">
    <w:name w:val="批注主题 Char1"/>
    <w:link w:val="af4"/>
    <w:qFormat/>
    <w:rPr>
      <w:rFonts w:ascii="Calibri" w:eastAsia="宋体" w:hAnsi="Calibri" w:cs="Times New Roman"/>
      <w:b/>
      <w:bCs/>
      <w:kern w:val="2"/>
      <w:sz w:val="21"/>
      <w:szCs w:val="24"/>
    </w:rPr>
  </w:style>
  <w:style w:type="character" w:customStyle="1" w:styleId="font21">
    <w:name w:val="font21"/>
    <w:qFormat/>
    <w:rPr>
      <w:rFonts w:ascii="宋体" w:eastAsia="宋体" w:hAnsi="宋体" w:cs="宋体" w:hint="eastAsia"/>
      <w:color w:val="FF0000"/>
      <w:sz w:val="21"/>
      <w:szCs w:val="21"/>
      <w:u w:val="none"/>
    </w:rPr>
  </w:style>
  <w:style w:type="paragraph" w:customStyle="1" w:styleId="a">
    <w:name w:val="附录表标题"/>
    <w:next w:val="a8"/>
    <w:qFormat/>
    <w:pPr>
      <w:numPr>
        <w:numId w:val="3"/>
      </w:numPr>
      <w:jc w:val="center"/>
      <w:textAlignment w:val="baseline"/>
    </w:pPr>
    <w:rPr>
      <w:rFonts w:ascii="黑体" w:eastAsia="黑体" w:hAnsi="Times New Roman" w:cs="Times New Roman"/>
      <w:kern w:val="21"/>
      <w:sz w:val="21"/>
    </w:rPr>
  </w:style>
  <w:style w:type="paragraph" w:styleId="aff9">
    <w:name w:val="List Paragraph"/>
    <w:basedOn w:val="a8"/>
    <w:uiPriority w:val="99"/>
    <w:qFormat/>
    <w:pPr>
      <w:ind w:firstLineChars="200" w:firstLine="420"/>
    </w:pPr>
  </w:style>
  <w:style w:type="paragraph" w:customStyle="1" w:styleId="Affa">
    <w:name w:val="正文 A"/>
    <w:qFormat/>
    <w:pPr>
      <w:widowControl w:val="0"/>
      <w:jc w:val="both"/>
    </w:pPr>
    <w:rPr>
      <w:rFonts w:ascii="Calibri" w:eastAsia="Calibri" w:hAnsi="Calibri" w:cs="Calibri"/>
      <w:color w:val="000000"/>
      <w:kern w:val="2"/>
      <w:sz w:val="21"/>
      <w:szCs w:val="21"/>
    </w:rPr>
  </w:style>
  <w:style w:type="paragraph" w:customStyle="1" w:styleId="Default">
    <w:name w:val="Default"/>
    <w:qFormat/>
    <w:pPr>
      <w:widowControl w:val="0"/>
      <w:autoSpaceDE w:val="0"/>
      <w:autoSpaceDN w:val="0"/>
      <w:adjustRightInd w:val="0"/>
    </w:pPr>
    <w:rPr>
      <w:rFonts w:ascii="黑体" w:eastAsia="黑体" w:hAnsi="Times New Roman" w:cs="Times New Roman"/>
      <w:color w:val="000000"/>
      <w:sz w:val="24"/>
      <w:szCs w:val="24"/>
    </w:rPr>
  </w:style>
  <w:style w:type="paragraph" w:customStyle="1" w:styleId="11">
    <w:name w:val="列出段落1"/>
    <w:basedOn w:val="a8"/>
    <w:uiPriority w:val="34"/>
    <w:qFormat/>
    <w:pPr>
      <w:ind w:firstLineChars="200" w:firstLine="420"/>
    </w:pPr>
    <w:rPr>
      <w:rFonts w:ascii="Calibri" w:hAnsi="Calibri"/>
      <w:szCs w:val="22"/>
    </w:rPr>
  </w:style>
  <w:style w:type="paragraph" w:customStyle="1" w:styleId="affb">
    <w:name w:val="封面标准英文名称"/>
    <w:qFormat/>
    <w:pPr>
      <w:widowControl w:val="0"/>
      <w:spacing w:before="370" w:line="400" w:lineRule="exact"/>
      <w:jc w:val="center"/>
    </w:pPr>
    <w:rPr>
      <w:rFonts w:ascii="Times New Roman" w:eastAsia="宋体" w:hAnsi="Times New Roman" w:cs="Times New Roman"/>
      <w:sz w:val="28"/>
    </w:rPr>
  </w:style>
  <w:style w:type="paragraph" w:customStyle="1" w:styleId="font5">
    <w:name w:val="font5"/>
    <w:basedOn w:val="a8"/>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8"/>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66">
    <w:name w:val="xl66"/>
    <w:basedOn w:val="a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7">
    <w:name w:val="xl67"/>
    <w:basedOn w:val="a8"/>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68">
    <w:name w:val="xl68"/>
    <w:basedOn w:val="a8"/>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63">
    <w:name w:val="xl63"/>
    <w:basedOn w:val="a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4">
    <w:name w:val="xl64"/>
    <w:basedOn w:val="a8"/>
    <w:qFormat/>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9">
    <w:name w:val="xl69"/>
    <w:basedOn w:val="a8"/>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4"/>
    </w:rPr>
  </w:style>
  <w:style w:type="paragraph" w:customStyle="1" w:styleId="xl70">
    <w:name w:val="xl70"/>
    <w:basedOn w:val="a8"/>
    <w:pPr>
      <w:widowControl/>
      <w:spacing w:before="100" w:beforeAutospacing="1" w:after="100" w:afterAutospacing="1"/>
      <w:jc w:val="center"/>
    </w:pPr>
    <w:rPr>
      <w:rFonts w:ascii="宋体" w:hAnsi="宋体" w:cs="宋体"/>
      <w:kern w:val="0"/>
      <w:sz w:val="24"/>
    </w:rPr>
  </w:style>
  <w:style w:type="paragraph" w:customStyle="1" w:styleId="xl71">
    <w:name w:val="xl71"/>
    <w:basedOn w:val="a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2">
    <w:name w:val="xl72"/>
    <w:basedOn w:val="a8"/>
    <w:qFormat/>
    <w:pPr>
      <w:widowControl/>
      <w:pBdr>
        <w:left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3">
    <w:name w:val="xl73"/>
    <w:basedOn w:val="a8"/>
    <w:pPr>
      <w:widowControl/>
      <w:spacing w:before="100" w:beforeAutospacing="1" w:after="100" w:afterAutospacing="1"/>
      <w:jc w:val="center"/>
    </w:pPr>
    <w:rPr>
      <w:rFonts w:ascii="宋体" w:hAnsi="宋体" w:cs="宋体"/>
      <w:kern w:val="0"/>
      <w:sz w:val="24"/>
    </w:rPr>
  </w:style>
  <w:style w:type="paragraph" w:customStyle="1" w:styleId="xl74">
    <w:name w:val="xl74"/>
    <w:basedOn w:val="a8"/>
    <w:qFormat/>
    <w:pPr>
      <w:widowControl/>
      <w:spacing w:before="100" w:beforeAutospacing="1" w:after="100" w:afterAutospacing="1"/>
      <w:jc w:val="center"/>
      <w:textAlignment w:val="center"/>
    </w:pPr>
    <w:rPr>
      <w:rFonts w:ascii="宋体" w:hAnsi="宋体" w:cs="宋体"/>
      <w:kern w:val="0"/>
      <w:sz w:val="24"/>
    </w:rPr>
  </w:style>
  <w:style w:type="paragraph" w:customStyle="1" w:styleId="xl75">
    <w:name w:val="xl75"/>
    <w:basedOn w:val="a8"/>
    <w:pPr>
      <w:widowControl/>
      <w:spacing w:before="100" w:beforeAutospacing="1" w:after="100" w:afterAutospacing="1"/>
      <w:jc w:val="center"/>
    </w:pPr>
    <w:rPr>
      <w:rFonts w:ascii="宋体" w:hAnsi="宋体" w:cs="宋体"/>
      <w:kern w:val="0"/>
      <w:sz w:val="24"/>
    </w:rPr>
  </w:style>
  <w:style w:type="paragraph" w:customStyle="1" w:styleId="xl76">
    <w:name w:val="xl76"/>
    <w:basedOn w:val="a8"/>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7">
    <w:name w:val="xl77"/>
    <w:basedOn w:val="a8"/>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8">
    <w:name w:val="xl78"/>
    <w:basedOn w:val="a8"/>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9">
    <w:name w:val="xl79"/>
    <w:basedOn w:val="a8"/>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80">
    <w:name w:val="xl80"/>
    <w:basedOn w:val="a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81">
    <w:name w:val="xl81"/>
    <w:basedOn w:val="a8"/>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82">
    <w:name w:val="xl82"/>
    <w:basedOn w:val="a8"/>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83">
    <w:name w:val="xl83"/>
    <w:basedOn w:val="a8"/>
    <w:qFormat/>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84">
    <w:name w:val="xl84"/>
    <w:basedOn w:val="a8"/>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471619">
      <w:bodyDiv w:val="1"/>
      <w:marLeft w:val="0"/>
      <w:marRight w:val="0"/>
      <w:marTop w:val="0"/>
      <w:marBottom w:val="0"/>
      <w:divBdr>
        <w:top w:val="none" w:sz="0" w:space="0" w:color="auto"/>
        <w:left w:val="none" w:sz="0" w:space="0" w:color="auto"/>
        <w:bottom w:val="none" w:sz="0" w:space="0" w:color="auto"/>
        <w:right w:val="none" w:sz="0" w:space="0" w:color="auto"/>
      </w:divBdr>
    </w:div>
    <w:div w:id="14538652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image" Target="media/image1.png"/><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B24C0A7-7CE3-49BC-9E6D-4F50F77B3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23</Pages>
  <Words>5662</Words>
  <Characters>32274</Characters>
  <Application>Microsoft Office Word</Application>
  <DocSecurity>0</DocSecurity>
  <Lines>268</Lines>
  <Paragraphs>75</Paragraphs>
  <ScaleCrop>false</ScaleCrop>
  <Company/>
  <LinksUpToDate>false</LinksUpToDate>
  <CharactersWithSpaces>37861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刘振江</dc:creator>
  <cp:lastModifiedBy>刘振江</cp:lastModifiedBy>
  <cp:revision>223</cp:revision>
  <dcterms:created xsi:type="dcterms:W3CDTF">2020-11-11T02:28:00Z</dcterms:created>
  <dcterms:modified xsi:type="dcterms:W3CDTF">2023-08-02T02:17:00Z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C3B435281A73455FB04415A5C652F908_12</vt:lpwstr>
  </property>
</Properties>
</file>