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B5" w:rsidRDefault="007F4765" w:rsidP="008770B5">
      <w:pPr>
        <w:pStyle w:val="af3"/>
        <w:framePr w:w="0" w:hRule="auto" w:wrap="auto" w:hAnchor="text" w:xAlign="left" w:yAlign="inline"/>
      </w:pPr>
      <w:bookmarkStart w:id="0" w:name="bookmark8"/>
      <w:r>
        <w:rPr>
          <w:rFonts w:eastAsia="Times New Roman"/>
          <w:b w:val="0"/>
          <w:bCs/>
          <w:noProof/>
          <w:w w:val="100"/>
          <w:sz w:val="144"/>
          <w:szCs w:val="144"/>
        </w:rPr>
        <mc:AlternateContent>
          <mc:Choice Requires="wps">
            <w:drawing>
              <wp:anchor distT="0" distB="0" distL="114300" distR="114300" simplePos="0" relativeHeight="251664384" behindDoc="1" locked="0" layoutInCell="1" allowOverlap="1" wp14:anchorId="4648BC94">
                <wp:simplePos x="0" y="0"/>
                <wp:positionH relativeFrom="page">
                  <wp:posOffset>701675</wp:posOffset>
                </wp:positionH>
                <wp:positionV relativeFrom="paragraph">
                  <wp:posOffset>135255</wp:posOffset>
                </wp:positionV>
                <wp:extent cx="1222375" cy="704850"/>
                <wp:effectExtent l="0" t="0" r="0" b="0"/>
                <wp:wrapSquare wrapText="bothSides"/>
                <wp:docPr id="2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E75" w:rsidRPr="005045C3" w:rsidRDefault="00050E75" w:rsidP="00BD4EDD">
                            <w:pPr>
                              <w:pStyle w:val="Bodytext20"/>
                              <w:spacing w:after="0" w:line="360" w:lineRule="auto"/>
                              <w:rPr>
                                <w:rFonts w:ascii="黑体" w:eastAsia="黑体" w:hAnsi="黑体"/>
                                <w:bCs/>
                                <w:sz w:val="21"/>
                                <w:szCs w:val="21"/>
                              </w:rPr>
                            </w:pPr>
                            <w:r w:rsidRPr="005045C3">
                              <w:rPr>
                                <w:rFonts w:ascii="黑体" w:eastAsia="黑体" w:hAnsi="黑体"/>
                                <w:bCs/>
                                <w:sz w:val="21"/>
                                <w:szCs w:val="21"/>
                              </w:rPr>
                              <w:t>ICS 77.120.</w:t>
                            </w:r>
                            <w:r w:rsidRPr="005045C3">
                              <w:rPr>
                                <w:rFonts w:ascii="黑体" w:eastAsia="黑体" w:hAnsi="黑体" w:hint="eastAsia"/>
                                <w:bCs/>
                                <w:sz w:val="21"/>
                                <w:szCs w:val="21"/>
                              </w:rPr>
                              <w:t>30</w:t>
                            </w:r>
                          </w:p>
                          <w:p w:rsidR="00050E75" w:rsidRPr="005045C3" w:rsidRDefault="00050E75" w:rsidP="00BD4EDD">
                            <w:pPr>
                              <w:pStyle w:val="Bodytext20"/>
                              <w:spacing w:after="0" w:line="360" w:lineRule="auto"/>
                              <w:rPr>
                                <w:rFonts w:ascii="黑体" w:eastAsia="黑体" w:hAnsi="黑体"/>
                                <w:bCs/>
                                <w:sz w:val="21"/>
                                <w:szCs w:val="21"/>
                              </w:rPr>
                            </w:pPr>
                            <w:r>
                              <w:rPr>
                                <w:rFonts w:ascii="黑体" w:eastAsia="黑体" w:hAnsi="黑体"/>
                                <w:bCs/>
                                <w:sz w:val="21"/>
                                <w:szCs w:val="21"/>
                              </w:rPr>
                              <w:t>C</w:t>
                            </w:r>
                            <w:r>
                              <w:rPr>
                                <w:rFonts w:ascii="黑体" w:eastAsia="黑体" w:hAnsi="黑体" w:hint="eastAsia"/>
                                <w:bCs/>
                                <w:sz w:val="21"/>
                                <w:szCs w:val="21"/>
                                <w:lang w:eastAsia="zh-CN"/>
                              </w:rPr>
                              <w:t xml:space="preserve">CS </w:t>
                            </w:r>
                            <w:r w:rsidRPr="005045C3">
                              <w:rPr>
                                <w:rFonts w:ascii="黑体" w:eastAsia="黑体" w:hAnsi="黑体"/>
                                <w:bCs/>
                                <w:sz w:val="21"/>
                                <w:szCs w:val="21"/>
                              </w:rPr>
                              <w:t>H 13</w:t>
                            </w:r>
                          </w:p>
                          <w:p w:rsidR="00050E75" w:rsidRPr="005045C3" w:rsidRDefault="00050E75" w:rsidP="00BD4EDD">
                            <w:pPr>
                              <w:pStyle w:val="Bodytext20"/>
                              <w:spacing w:after="0" w:line="360" w:lineRule="auto"/>
                              <w:rPr>
                                <w:rFonts w:ascii="黑体" w:eastAsia="黑体" w:hAnsi="黑体"/>
                                <w:bCs/>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55.25pt;margin-top:10.65pt;width:96.25pt;height:5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r1frwIAAKs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" filled="f" stroked="f">
                <v:textbox inset="0,0,0,0">
                  <w:txbxContent>
                    <w:p w:rsidR="00050E75" w:rsidRPr="005045C3" w:rsidRDefault="00050E75" w:rsidP="00BD4EDD">
                      <w:pPr>
                        <w:pStyle w:val="Bodytext20"/>
                        <w:spacing w:after="0" w:line="360" w:lineRule="auto"/>
                        <w:rPr>
                          <w:rFonts w:ascii="黑体" w:eastAsia="黑体" w:hAnsi="黑体"/>
                          <w:bCs/>
                          <w:sz w:val="21"/>
                          <w:szCs w:val="21"/>
                        </w:rPr>
                      </w:pPr>
                      <w:r w:rsidRPr="005045C3">
                        <w:rPr>
                          <w:rFonts w:ascii="黑体" w:eastAsia="黑体" w:hAnsi="黑体"/>
                          <w:bCs/>
                          <w:sz w:val="21"/>
                          <w:szCs w:val="21"/>
                        </w:rPr>
                        <w:t>ICS 77.120.</w:t>
                      </w:r>
                      <w:r w:rsidRPr="005045C3">
                        <w:rPr>
                          <w:rFonts w:ascii="黑体" w:eastAsia="黑体" w:hAnsi="黑体" w:hint="eastAsia"/>
                          <w:bCs/>
                          <w:sz w:val="21"/>
                          <w:szCs w:val="21"/>
                        </w:rPr>
                        <w:t>30</w:t>
                      </w:r>
                    </w:p>
                    <w:p w:rsidR="00050E75" w:rsidRPr="005045C3" w:rsidRDefault="00050E75" w:rsidP="00BD4EDD">
                      <w:pPr>
                        <w:pStyle w:val="Bodytext20"/>
                        <w:spacing w:after="0" w:line="360" w:lineRule="auto"/>
                        <w:rPr>
                          <w:rFonts w:ascii="黑体" w:eastAsia="黑体" w:hAnsi="黑体"/>
                          <w:bCs/>
                          <w:sz w:val="21"/>
                          <w:szCs w:val="21"/>
                        </w:rPr>
                      </w:pPr>
                      <w:r>
                        <w:rPr>
                          <w:rFonts w:ascii="黑体" w:eastAsia="黑体" w:hAnsi="黑体"/>
                          <w:bCs/>
                          <w:sz w:val="21"/>
                          <w:szCs w:val="21"/>
                        </w:rPr>
                        <w:t>C</w:t>
                      </w:r>
                      <w:r>
                        <w:rPr>
                          <w:rFonts w:ascii="黑体" w:eastAsia="黑体" w:hAnsi="黑体" w:hint="eastAsia"/>
                          <w:bCs/>
                          <w:sz w:val="21"/>
                          <w:szCs w:val="21"/>
                          <w:lang w:eastAsia="zh-CN"/>
                        </w:rPr>
                        <w:t xml:space="preserve">CS </w:t>
                      </w:r>
                      <w:r w:rsidRPr="005045C3">
                        <w:rPr>
                          <w:rFonts w:ascii="黑体" w:eastAsia="黑体" w:hAnsi="黑体"/>
                          <w:bCs/>
                          <w:sz w:val="21"/>
                          <w:szCs w:val="21"/>
                        </w:rPr>
                        <w:t>H 13</w:t>
                      </w:r>
                    </w:p>
                    <w:p w:rsidR="00050E75" w:rsidRPr="005045C3" w:rsidRDefault="00050E75" w:rsidP="00BD4EDD">
                      <w:pPr>
                        <w:pStyle w:val="Bodytext20"/>
                        <w:spacing w:after="0" w:line="360" w:lineRule="auto"/>
                        <w:rPr>
                          <w:rFonts w:ascii="黑体" w:eastAsia="黑体" w:hAnsi="黑体"/>
                          <w:bCs/>
                          <w:sz w:val="21"/>
                          <w:szCs w:val="21"/>
                        </w:rPr>
                      </w:pPr>
                    </w:p>
                  </w:txbxContent>
                </v:textbox>
                <w10:wrap type="square" anchorx="page"/>
              </v:shape>
            </w:pict>
          </mc:Fallback>
        </mc:AlternateContent>
      </w:r>
      <w:r w:rsidR="008770B5" w:rsidRPr="008770B5">
        <w:t xml:space="preserve"> </w:t>
      </w:r>
      <w:r w:rsidR="008770B5">
        <w:t>YS</w:t>
      </w:r>
    </w:p>
    <w:p w:rsidR="008770B5" w:rsidRDefault="008770B5" w:rsidP="008770B5">
      <w:pPr>
        <w:pStyle w:val="af2"/>
        <w:jc w:val="left"/>
      </w:pPr>
    </w:p>
    <w:p w:rsidR="008770B5" w:rsidRDefault="007F4765" w:rsidP="008770B5">
      <w:pPr>
        <w:pStyle w:val="af2"/>
        <w:jc w:val="center"/>
      </w:pPr>
      <w:r>
        <w:rPr>
          <w:noProof/>
        </w:rPr>
        <mc:AlternateContent>
          <mc:Choice Requires="wps">
            <w:drawing>
              <wp:anchor distT="0" distB="0" distL="114300" distR="114300" simplePos="0" relativeHeight="251669504" behindDoc="0" locked="1" layoutInCell="1" allowOverlap="1" wp14:anchorId="6F774A9C">
                <wp:simplePos x="0" y="0"/>
                <wp:positionH relativeFrom="margin">
                  <wp:posOffset>-40005</wp:posOffset>
                </wp:positionH>
                <wp:positionV relativeFrom="margin">
                  <wp:posOffset>973455</wp:posOffset>
                </wp:positionV>
                <wp:extent cx="6120130" cy="391160"/>
                <wp:effectExtent l="0" t="0" r="4445" b="0"/>
                <wp:wrapNone/>
                <wp:docPr id="28"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0E75" w:rsidRDefault="00050E75" w:rsidP="008770B5">
                            <w:pPr>
                              <w:pStyle w:val="af2"/>
                            </w:pPr>
                            <w:r>
                              <w:rPr>
                                <w:rFonts w:hint="eastAsia"/>
                              </w:rPr>
                              <w:t>中华人民共和国有色金属行业标准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27" type="#_x0000_t202" style="position:absolute;left:0;text-align:left;margin-left:-3.15pt;margin-top:76.65pt;width:481.9pt;height:30.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" stroked="f">
                <v:textbox inset="0,0,0,0">
                  <w:txbxContent>
                    <w:p w:rsidR="00050E75" w:rsidRDefault="00050E75" w:rsidP="008770B5">
                      <w:pPr>
                        <w:pStyle w:val="af2"/>
                      </w:pPr>
                      <w:r>
                        <w:rPr>
                          <w:rFonts w:hint="eastAsia"/>
                        </w:rPr>
                        <w:t>中华人民共和国有色金属行业标准</w:t>
                      </w:r>
                    </w:p>
                  </w:txbxContent>
                </v:textbox>
                <w10:wrap anchorx="margin" anchory="margin"/>
                <w10:anchorlock/>
              </v:shape>
            </w:pict>
          </mc:Fallback>
        </mc:AlternateContent>
      </w:r>
      <w:r w:rsidR="008770B5">
        <w:t xml:space="preserve"> </w:t>
      </w:r>
    </w:p>
    <w:p w:rsidR="008770B5" w:rsidRPr="008770B5" w:rsidRDefault="007F4765" w:rsidP="008770B5">
      <w:pPr>
        <w:pStyle w:val="2"/>
        <w:framePr w:w="0" w:hRule="auto" w:wrap="auto" w:vAnchor="margin" w:hAnchor="text" w:yAlign="inline"/>
        <w:spacing w:before="0" w:line="240" w:lineRule="auto"/>
      </w:pPr>
      <w:r>
        <w:rPr>
          <w:noProof/>
        </w:rPr>
        <mc:AlternateContent>
          <mc:Choice Requires="wps">
            <w:drawing>
              <wp:anchor distT="0" distB="0" distL="114300" distR="114300" simplePos="0" relativeHeight="251670528" behindDoc="0" locked="1" layoutInCell="1" allowOverlap="1" wp14:anchorId="4E764280">
                <wp:simplePos x="0" y="0"/>
                <wp:positionH relativeFrom="margin">
                  <wp:posOffset>4253865</wp:posOffset>
                </wp:positionH>
                <wp:positionV relativeFrom="margin">
                  <wp:posOffset>1497330</wp:posOffset>
                </wp:positionV>
                <wp:extent cx="1826260" cy="366395"/>
                <wp:effectExtent l="0" t="0" r="4445" b="0"/>
                <wp:wrapNone/>
                <wp:docPr id="27"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366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0E75" w:rsidRDefault="00050E75" w:rsidP="008770B5">
                            <w:pPr>
                              <w:pStyle w:val="2"/>
                              <w:spacing w:before="0" w:line="240" w:lineRule="auto"/>
                            </w:pPr>
                            <w:r>
                              <w:rPr>
                                <w:lang w:val="de-DE"/>
                              </w:rPr>
                              <w:t xml:space="preserve">YS/T </w:t>
                            </w:r>
                            <w:r>
                              <w:t>XXX</w:t>
                            </w:r>
                            <w:r>
                              <w:rPr>
                                <w:lang w:val="de-DE"/>
                              </w:rPr>
                              <w:t>.</w:t>
                            </w:r>
                            <w:r>
                              <w:rPr>
                                <w:rFonts w:hint="eastAsia"/>
                              </w:rPr>
                              <w:t>1</w:t>
                            </w:r>
                            <w:r>
                              <w:rPr>
                                <w:lang w:val="de-DE"/>
                              </w:rPr>
                              <w:t>—20</w:t>
                            </w:r>
                            <w:r>
                              <w:rPr>
                                <w:rFonts w:hint="eastAsia"/>
                              </w:rPr>
                              <w:t>2</w:t>
                            </w:r>
                            <w:r>
                              <w:t>X</w:t>
                            </w:r>
                          </w:p>
                          <w:p w:rsidR="00050E75" w:rsidRDefault="00050E75" w:rsidP="008770B5">
                            <w:pPr>
                              <w:pStyle w:val="2"/>
                              <w:spacing w:before="0" w:line="240" w:lineRule="auto"/>
                              <w:rPr>
                                <w:sz w:val="21"/>
                                <w:szCs w:val="21"/>
                              </w:rPr>
                            </w:pPr>
                            <w:r>
                              <w:rPr>
                                <w:rFonts w:hint="eastAsia"/>
                                <w:sz w:val="21"/>
                                <w:szCs w:val="21"/>
                              </w:rPr>
                              <w:t>代替</w:t>
                            </w:r>
                            <w:r>
                              <w:rPr>
                                <w:rFonts w:hint="eastAsia"/>
                                <w:sz w:val="21"/>
                                <w:szCs w:val="21"/>
                              </w:rPr>
                              <w:t>YS/T 521</w:t>
                            </w:r>
                            <w:r>
                              <w:rPr>
                                <w:sz w:val="21"/>
                                <w:szCs w:val="21"/>
                              </w:rPr>
                              <w:t>.1</w:t>
                            </w:r>
                            <w:r>
                              <w:rPr>
                                <w:rFonts w:hint="eastAsia"/>
                                <w:sz w:val="21"/>
                                <w:szCs w:val="21"/>
                              </w:rPr>
                              <w:t>-2009</w:t>
                            </w:r>
                          </w:p>
                          <w:p w:rsidR="00050E75" w:rsidRDefault="00050E75" w:rsidP="008770B5">
                            <w:pPr>
                              <w:pStyle w:val="2"/>
                            </w:pPr>
                          </w:p>
                          <w:p w:rsidR="00050E75" w:rsidRDefault="00050E75" w:rsidP="008770B5">
                            <w:pPr>
                              <w:pStyle w:val="2"/>
                              <w:rPr>
                                <w:lang w:val="de-DE"/>
                              </w:rPr>
                            </w:pPr>
                          </w:p>
                          <w:p w:rsidR="00050E75" w:rsidRDefault="00050E75" w:rsidP="008770B5">
                            <w:pPr>
                              <w:pStyle w:val="af5"/>
                              <w:wordWrap w:val="0"/>
                              <w:rPr>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28" type="#_x0000_t202" style="position:absolute;left:0;text-align:left;margin-left:334.95pt;margin-top:117.9pt;width:143.8pt;height:28.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" stroked="f">
                <v:textbox inset="0,0,0,0">
                  <w:txbxContent>
                    <w:p w:rsidR="00050E75" w:rsidRDefault="00050E75" w:rsidP="008770B5">
                      <w:pPr>
                        <w:pStyle w:val="2"/>
                        <w:spacing w:before="0" w:line="240" w:lineRule="auto"/>
                      </w:pPr>
                      <w:r>
                        <w:rPr>
                          <w:lang w:val="de-DE"/>
                        </w:rPr>
                        <w:t xml:space="preserve">YS/T </w:t>
                      </w:r>
                      <w:r>
                        <w:t>XXX</w:t>
                      </w:r>
                      <w:r>
                        <w:rPr>
                          <w:lang w:val="de-DE"/>
                        </w:rPr>
                        <w:t>.</w:t>
                      </w:r>
                      <w:r>
                        <w:rPr>
                          <w:rFonts w:hint="eastAsia"/>
                        </w:rPr>
                        <w:t>1</w:t>
                      </w:r>
                      <w:r>
                        <w:rPr>
                          <w:lang w:val="de-DE"/>
                        </w:rPr>
                        <w:t>—20</w:t>
                      </w:r>
                      <w:r>
                        <w:rPr>
                          <w:rFonts w:hint="eastAsia"/>
                        </w:rPr>
                        <w:t>2</w:t>
                      </w:r>
                      <w:r>
                        <w:t>X</w:t>
                      </w:r>
                    </w:p>
                    <w:p w:rsidR="00050E75" w:rsidRDefault="00050E75" w:rsidP="008770B5">
                      <w:pPr>
                        <w:pStyle w:val="2"/>
                        <w:spacing w:before="0" w:line="240" w:lineRule="auto"/>
                        <w:rPr>
                          <w:sz w:val="21"/>
                          <w:szCs w:val="21"/>
                        </w:rPr>
                      </w:pPr>
                      <w:r>
                        <w:rPr>
                          <w:rFonts w:hint="eastAsia"/>
                          <w:sz w:val="21"/>
                          <w:szCs w:val="21"/>
                        </w:rPr>
                        <w:t>代替</w:t>
                      </w:r>
                      <w:r>
                        <w:rPr>
                          <w:rFonts w:hint="eastAsia"/>
                          <w:sz w:val="21"/>
                          <w:szCs w:val="21"/>
                        </w:rPr>
                        <w:t>YS/T 521</w:t>
                      </w:r>
                      <w:r>
                        <w:rPr>
                          <w:sz w:val="21"/>
                          <w:szCs w:val="21"/>
                        </w:rPr>
                        <w:t>.1</w:t>
                      </w:r>
                      <w:r>
                        <w:rPr>
                          <w:rFonts w:hint="eastAsia"/>
                          <w:sz w:val="21"/>
                          <w:szCs w:val="21"/>
                        </w:rPr>
                        <w:t>-2009</w:t>
                      </w:r>
                    </w:p>
                    <w:p w:rsidR="00050E75" w:rsidRDefault="00050E75" w:rsidP="008770B5">
                      <w:pPr>
                        <w:pStyle w:val="2"/>
                      </w:pPr>
                    </w:p>
                    <w:p w:rsidR="00050E75" w:rsidRDefault="00050E75" w:rsidP="008770B5">
                      <w:pPr>
                        <w:pStyle w:val="2"/>
                        <w:rPr>
                          <w:lang w:val="de-DE"/>
                        </w:rPr>
                      </w:pPr>
                    </w:p>
                    <w:p w:rsidR="00050E75" w:rsidRDefault="00050E75" w:rsidP="008770B5">
                      <w:pPr>
                        <w:pStyle w:val="af5"/>
                        <w:wordWrap w:val="0"/>
                        <w:rPr>
                          <w:lang w:val="de-DE"/>
                        </w:rPr>
                      </w:pPr>
                    </w:p>
                  </w:txbxContent>
                </v:textbox>
                <w10:wrap anchorx="margin" anchory="margin"/>
                <w10:anchorlock/>
              </v:shape>
            </w:pict>
          </mc:Fallback>
        </mc:AlternateContent>
      </w:r>
    </w:p>
    <w:p w:rsidR="00BD4EDD" w:rsidRPr="008770B5" w:rsidRDefault="007F4765" w:rsidP="008770B5">
      <w:pPr>
        <w:keepNext/>
        <w:keepLines/>
        <w:spacing w:after="180"/>
        <w:jc w:val="center"/>
        <w:outlineLvl w:val="1"/>
        <w:rPr>
          <w:rFonts w:ascii="黑体" w:eastAsia="黑体" w:hAnsi="黑体" w:cs="宋体"/>
          <w:bCs/>
          <w:sz w:val="28"/>
          <w:szCs w:val="28"/>
          <w:lang w:eastAsia="zh-CN" w:bidi="zh-TW"/>
        </w:rPr>
      </w:pPr>
      <w:r>
        <w:rPr>
          <w:rFonts w:ascii="黑体" w:eastAsia="黑体" w:hAnsi="黑体"/>
          <w:noProof/>
          <w:sz w:val="28"/>
          <w:szCs w:val="28"/>
          <w:lang w:eastAsia="zh-CN" w:bidi="ar-SA"/>
        </w:rPr>
        <mc:AlternateContent>
          <mc:Choice Requires="wps">
            <w:drawing>
              <wp:anchor distT="0" distB="0" distL="114300" distR="114300" simplePos="0" relativeHeight="251662336" behindDoc="0" locked="0" layoutInCell="1" allowOverlap="1" wp14:anchorId="29E1FDD8">
                <wp:simplePos x="0" y="0"/>
                <wp:positionH relativeFrom="column">
                  <wp:posOffset>55245</wp:posOffset>
                </wp:positionH>
                <wp:positionV relativeFrom="paragraph">
                  <wp:posOffset>192405</wp:posOffset>
                </wp:positionV>
                <wp:extent cx="6096000" cy="635"/>
                <wp:effectExtent l="9525" t="9525" r="9525" b="8890"/>
                <wp:wrapNone/>
                <wp:docPr id="2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3" o:spid="_x0000_s1026" type="#_x0000_t32" style="position:absolute;left:0;text-align:left;margin-left:4.35pt;margin-top:15.15pt;width:480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k8yIgIAAD8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"/>
            </w:pict>
          </mc:Fallback>
        </mc:AlternateContent>
      </w:r>
    </w:p>
    <w:p w:rsidR="00B3187C" w:rsidRDefault="00B3187C">
      <w:pPr>
        <w:pStyle w:val="Heading210"/>
        <w:keepNext/>
        <w:keepLines/>
        <w:spacing w:after="180"/>
        <w:rPr>
          <w:rFonts w:ascii="黑体" w:eastAsia="黑体" w:hAnsi="黑体"/>
          <w:sz w:val="28"/>
          <w:szCs w:val="28"/>
          <w:lang w:eastAsia="zh-CN"/>
        </w:rPr>
      </w:pPr>
    </w:p>
    <w:p w:rsidR="00B3187C" w:rsidRDefault="00B3187C">
      <w:pPr>
        <w:pStyle w:val="Heading210"/>
        <w:keepNext/>
        <w:keepLines/>
        <w:spacing w:after="180"/>
      </w:pPr>
    </w:p>
    <w:p w:rsidR="00B3187C" w:rsidRDefault="00B3187C">
      <w:pPr>
        <w:pStyle w:val="Heading210"/>
        <w:keepNext/>
        <w:keepLines/>
        <w:spacing w:after="180"/>
        <w:rPr>
          <w:lang w:eastAsia="zh-CN"/>
        </w:rPr>
      </w:pPr>
    </w:p>
    <w:p w:rsidR="008770B5" w:rsidRDefault="006B4617" w:rsidP="008770B5">
      <w:pPr>
        <w:pStyle w:val="Heading210"/>
        <w:keepNext/>
        <w:keepLines/>
        <w:spacing w:after="180"/>
        <w:rPr>
          <w:rFonts w:ascii="黑体" w:eastAsia="黑体" w:hAnsi="黑体"/>
          <w:sz w:val="52"/>
          <w:szCs w:val="52"/>
          <w:lang w:eastAsia="zh-CN"/>
        </w:rPr>
      </w:pPr>
      <w:r>
        <w:rPr>
          <w:rFonts w:ascii="黑体" w:eastAsia="黑体" w:hAnsi="黑体"/>
          <w:sz w:val="52"/>
          <w:szCs w:val="52"/>
        </w:rPr>
        <w:t>粗铜化学分析方法</w:t>
      </w:r>
      <w:bookmarkStart w:id="1" w:name="bookmark6"/>
      <w:bookmarkStart w:id="2" w:name="bookmark9"/>
      <w:bookmarkStart w:id="3" w:name="bookmark7"/>
      <w:bookmarkEnd w:id="0"/>
      <w:r w:rsidR="008770B5">
        <w:rPr>
          <w:rFonts w:ascii="黑体" w:eastAsia="黑体" w:hAnsi="黑体" w:hint="eastAsia"/>
          <w:sz w:val="52"/>
          <w:szCs w:val="52"/>
          <w:lang w:eastAsia="zh-CN"/>
        </w:rPr>
        <w:t xml:space="preserve">   </w:t>
      </w:r>
    </w:p>
    <w:p w:rsidR="008770B5" w:rsidRDefault="006B4617" w:rsidP="008770B5">
      <w:pPr>
        <w:pStyle w:val="Heading210"/>
        <w:keepNext/>
        <w:keepLines/>
        <w:spacing w:after="180"/>
        <w:rPr>
          <w:rFonts w:ascii="黑体" w:eastAsia="黑体" w:hAnsi="黑体"/>
          <w:sz w:val="52"/>
          <w:szCs w:val="52"/>
          <w:lang w:eastAsia="zh-CN"/>
        </w:rPr>
      </w:pPr>
      <w:r>
        <w:rPr>
          <w:rFonts w:ascii="黑体" w:eastAsia="黑体" w:hAnsi="黑体"/>
          <w:sz w:val="52"/>
          <w:szCs w:val="52"/>
        </w:rPr>
        <w:t>第</w:t>
      </w:r>
      <w:r>
        <w:rPr>
          <w:rFonts w:ascii="黑体" w:eastAsia="黑体" w:hAnsi="黑体" w:cs="Times New Roman"/>
          <w:sz w:val="52"/>
          <w:szCs w:val="52"/>
        </w:rPr>
        <w:t>1</w:t>
      </w:r>
      <w:r>
        <w:rPr>
          <w:rFonts w:ascii="黑体" w:eastAsia="黑体" w:hAnsi="黑体"/>
          <w:sz w:val="52"/>
          <w:szCs w:val="52"/>
        </w:rPr>
        <w:t>部分</w:t>
      </w:r>
      <w:r>
        <w:rPr>
          <w:rFonts w:ascii="黑体" w:eastAsia="黑体" w:hAnsi="黑体"/>
          <w:color w:val="000000" w:themeColor="text1"/>
          <w:sz w:val="52"/>
          <w:szCs w:val="52"/>
        </w:rPr>
        <w:t>：</w:t>
      </w:r>
      <w:r>
        <w:rPr>
          <w:rFonts w:ascii="黑体" w:eastAsia="黑体" w:hAnsi="黑体"/>
          <w:sz w:val="52"/>
          <w:szCs w:val="52"/>
        </w:rPr>
        <w:t>铜</w:t>
      </w:r>
      <w:r w:rsidR="002A6EC1">
        <w:rPr>
          <w:rFonts w:ascii="黑体" w:eastAsia="黑体" w:hAnsi="黑体" w:hint="eastAsia"/>
          <w:sz w:val="52"/>
          <w:szCs w:val="52"/>
          <w:lang w:eastAsia="zh-CN"/>
        </w:rPr>
        <w:t>含</w:t>
      </w:r>
      <w:r>
        <w:rPr>
          <w:rFonts w:ascii="黑体" w:eastAsia="黑体" w:hAnsi="黑体"/>
          <w:sz w:val="52"/>
          <w:szCs w:val="52"/>
        </w:rPr>
        <w:t>量的测定</w:t>
      </w:r>
    </w:p>
    <w:p w:rsidR="00B3187C" w:rsidRPr="008770B5" w:rsidRDefault="006B4617" w:rsidP="008770B5">
      <w:pPr>
        <w:pStyle w:val="Heading210"/>
        <w:keepNext/>
        <w:keepLines/>
        <w:spacing w:after="180"/>
        <w:rPr>
          <w:rFonts w:ascii="黑体" w:eastAsia="黑体" w:hAnsi="黑体"/>
          <w:color w:val="000000" w:themeColor="text1"/>
          <w:sz w:val="52"/>
          <w:szCs w:val="52"/>
          <w:lang w:eastAsia="zh-CN"/>
        </w:rPr>
      </w:pPr>
      <w:r>
        <w:rPr>
          <w:rFonts w:ascii="黑体" w:eastAsia="黑体" w:hAnsi="黑体"/>
          <w:sz w:val="52"/>
          <w:szCs w:val="52"/>
        </w:rPr>
        <w:t>碘量法</w:t>
      </w:r>
      <w:bookmarkEnd w:id="1"/>
      <w:bookmarkEnd w:id="2"/>
      <w:bookmarkEnd w:id="3"/>
      <w:r>
        <w:rPr>
          <w:rFonts w:ascii="黑体" w:eastAsia="黑体" w:hAnsi="黑体" w:hint="eastAsia"/>
          <w:sz w:val="52"/>
          <w:szCs w:val="52"/>
        </w:rPr>
        <w:t>和电解法</w:t>
      </w:r>
    </w:p>
    <w:p w:rsidR="002A6EC1" w:rsidRPr="00D1132A" w:rsidRDefault="006B4617" w:rsidP="008770B5">
      <w:pPr>
        <w:pStyle w:val="Bodytext40"/>
        <w:spacing w:after="0" w:line="240" w:lineRule="auto"/>
        <w:rPr>
          <w:rFonts w:ascii="黑体" w:eastAsia="PMingLiU" w:hAnsi="黑体"/>
          <w:b w:val="0"/>
          <w:bCs w:val="0"/>
          <w:color w:val="000000" w:themeColor="text1"/>
          <w:sz w:val="28"/>
          <w:szCs w:val="28"/>
          <w:lang w:val="zh-TW" w:eastAsia="zh-TW" w:bidi="zh-TW"/>
        </w:rPr>
      </w:pPr>
      <w:r w:rsidRPr="00D1132A">
        <w:rPr>
          <w:rFonts w:ascii="黑体" w:eastAsia="黑体" w:hAnsi="黑体"/>
          <w:b w:val="0"/>
          <w:bCs w:val="0"/>
          <w:color w:val="000000" w:themeColor="text1"/>
          <w:sz w:val="28"/>
          <w:szCs w:val="28"/>
          <w:lang w:eastAsia="zh-TW"/>
        </w:rPr>
        <w:t>Methods for chemical analysis of blister copper</w:t>
      </w:r>
      <w:r w:rsidRPr="00D1132A">
        <w:rPr>
          <w:rFonts w:ascii="黑体" w:eastAsia="黑体" w:hAnsi="黑体"/>
          <w:b w:val="0"/>
          <w:bCs w:val="0"/>
          <w:color w:val="000000" w:themeColor="text1"/>
          <w:sz w:val="28"/>
          <w:szCs w:val="28"/>
          <w:lang w:val="zh-TW" w:eastAsia="zh-TW" w:bidi="zh-TW"/>
        </w:rPr>
        <w:t>—</w:t>
      </w:r>
    </w:p>
    <w:p w:rsidR="002A6EC1" w:rsidRPr="00D1132A" w:rsidRDefault="006B4617" w:rsidP="008770B5">
      <w:pPr>
        <w:pStyle w:val="Bodytext40"/>
        <w:spacing w:after="0" w:line="240" w:lineRule="auto"/>
        <w:rPr>
          <w:rFonts w:ascii="黑体" w:eastAsia="PMingLiU" w:hAnsi="黑体"/>
          <w:b w:val="0"/>
          <w:bCs w:val="0"/>
          <w:color w:val="000000" w:themeColor="text1"/>
          <w:sz w:val="28"/>
          <w:szCs w:val="28"/>
          <w:lang w:val="zh-TW" w:eastAsia="zh-TW" w:bidi="zh-TW"/>
        </w:rPr>
      </w:pPr>
      <w:r w:rsidRPr="00D1132A">
        <w:rPr>
          <w:rFonts w:ascii="黑体" w:eastAsia="黑体" w:hAnsi="黑体"/>
          <w:b w:val="0"/>
          <w:bCs w:val="0"/>
          <w:color w:val="000000" w:themeColor="text1"/>
          <w:sz w:val="28"/>
          <w:szCs w:val="28"/>
          <w:lang w:eastAsia="zh-TW"/>
        </w:rPr>
        <w:t xml:space="preserve">Part 1 </w:t>
      </w:r>
      <w:r w:rsidRPr="00D1132A">
        <w:rPr>
          <w:rFonts w:ascii="黑体" w:eastAsia="黑体" w:hAnsi="黑体"/>
          <w:b w:val="0"/>
          <w:bCs w:val="0"/>
          <w:color w:val="000000" w:themeColor="text1"/>
          <w:sz w:val="28"/>
          <w:szCs w:val="28"/>
          <w:lang w:val="zh-TW" w:eastAsia="zh-TW" w:bidi="zh-TW"/>
        </w:rPr>
        <w:t xml:space="preserve">: </w:t>
      </w:r>
      <w:r w:rsidRPr="00D1132A">
        <w:rPr>
          <w:rFonts w:ascii="黑体" w:eastAsia="黑体" w:hAnsi="黑体"/>
          <w:b w:val="0"/>
          <w:bCs w:val="0"/>
          <w:color w:val="000000" w:themeColor="text1"/>
          <w:sz w:val="28"/>
          <w:szCs w:val="28"/>
          <w:lang w:eastAsia="zh-TW"/>
        </w:rPr>
        <w:t>Determination of copper content</w:t>
      </w:r>
      <w:r w:rsidRPr="00D1132A">
        <w:rPr>
          <w:rFonts w:ascii="黑体" w:eastAsia="黑体" w:hAnsi="黑体"/>
          <w:b w:val="0"/>
          <w:bCs w:val="0"/>
          <w:color w:val="000000" w:themeColor="text1"/>
          <w:sz w:val="28"/>
          <w:szCs w:val="28"/>
          <w:lang w:val="zh-TW" w:eastAsia="zh-TW" w:bidi="zh-TW"/>
        </w:rPr>
        <w:t>—</w:t>
      </w:r>
    </w:p>
    <w:p w:rsidR="00B3187C" w:rsidRPr="00D1132A" w:rsidRDefault="006B4617" w:rsidP="008770B5">
      <w:pPr>
        <w:pStyle w:val="Bodytext40"/>
        <w:spacing w:after="0" w:line="240" w:lineRule="auto"/>
        <w:rPr>
          <w:rFonts w:ascii="黑体" w:eastAsia="黑体" w:hAnsi="黑体"/>
          <w:b w:val="0"/>
          <w:bCs w:val="0"/>
          <w:color w:val="000000" w:themeColor="text1"/>
          <w:sz w:val="28"/>
          <w:szCs w:val="28"/>
          <w:lang w:val="zh-TW" w:eastAsia="zh-TW" w:bidi="zh-TW"/>
        </w:rPr>
      </w:pPr>
      <w:r w:rsidRPr="00D1132A">
        <w:rPr>
          <w:rFonts w:ascii="黑体" w:eastAsia="黑体" w:hAnsi="黑体"/>
          <w:b w:val="0"/>
          <w:bCs w:val="0"/>
          <w:color w:val="000000" w:themeColor="text1"/>
          <w:sz w:val="28"/>
          <w:szCs w:val="28"/>
          <w:lang w:eastAsia="zh-TW"/>
        </w:rPr>
        <w:t>lod</w:t>
      </w:r>
      <w:r w:rsidRPr="00D1132A">
        <w:rPr>
          <w:rFonts w:ascii="黑体" w:eastAsia="黑体" w:hAnsi="黑体" w:hint="eastAsia"/>
          <w:b w:val="0"/>
          <w:bCs w:val="0"/>
          <w:color w:val="000000" w:themeColor="text1"/>
          <w:sz w:val="28"/>
          <w:szCs w:val="28"/>
          <w:lang w:eastAsia="zh-TW"/>
        </w:rPr>
        <w:t>ine titration method and e</w:t>
      </w:r>
      <w:r w:rsidRPr="00D1132A">
        <w:rPr>
          <w:rFonts w:ascii="黑体" w:eastAsia="黑体" w:hAnsi="黑体"/>
          <w:b w:val="0"/>
          <w:bCs w:val="0"/>
          <w:color w:val="000000" w:themeColor="text1"/>
          <w:sz w:val="28"/>
          <w:szCs w:val="28"/>
          <w:lang w:eastAsia="zh-TW"/>
        </w:rPr>
        <w:t>lectr</w:t>
      </w:r>
      <w:r w:rsidRPr="00D1132A">
        <w:rPr>
          <w:rFonts w:ascii="黑体" w:eastAsia="黑体" w:hAnsi="黑体" w:hint="eastAsia"/>
          <w:b w:val="0"/>
          <w:bCs w:val="0"/>
          <w:color w:val="000000" w:themeColor="text1"/>
          <w:sz w:val="28"/>
          <w:szCs w:val="28"/>
          <w:lang w:eastAsia="zh-TW"/>
        </w:rPr>
        <w:t xml:space="preserve">olytic </w:t>
      </w:r>
      <w:r w:rsidR="002A6EC1" w:rsidRPr="00D1132A">
        <w:rPr>
          <w:rFonts w:ascii="黑体" w:eastAsia="黑体" w:hAnsi="黑体" w:hint="eastAsia"/>
          <w:b w:val="0"/>
          <w:bCs w:val="0"/>
          <w:color w:val="000000" w:themeColor="text1"/>
          <w:sz w:val="28"/>
          <w:szCs w:val="28"/>
          <w:lang w:eastAsia="zh-CN"/>
        </w:rPr>
        <w:t>m</w:t>
      </w:r>
      <w:r w:rsidRPr="00D1132A">
        <w:rPr>
          <w:rFonts w:ascii="黑体" w:eastAsia="黑体" w:hAnsi="黑体" w:hint="eastAsia"/>
          <w:b w:val="0"/>
          <w:bCs w:val="0"/>
          <w:color w:val="000000" w:themeColor="text1"/>
          <w:sz w:val="28"/>
          <w:szCs w:val="28"/>
          <w:lang w:eastAsia="zh-TW"/>
        </w:rPr>
        <w:t>ethod</w:t>
      </w:r>
    </w:p>
    <w:p w:rsidR="008770B5" w:rsidRDefault="008770B5">
      <w:pPr>
        <w:pStyle w:val="Bodytext40"/>
        <w:rPr>
          <w:rFonts w:eastAsiaTheme="minorEastAsia"/>
          <w:color w:val="000000" w:themeColor="text1"/>
          <w:lang w:eastAsia="zh-CN"/>
        </w:rPr>
      </w:pPr>
    </w:p>
    <w:p w:rsidR="00B3187C" w:rsidRDefault="006B4617">
      <w:pPr>
        <w:pStyle w:val="Bodytext40"/>
        <w:rPr>
          <w:rFonts w:eastAsiaTheme="minorEastAsia"/>
          <w:color w:val="000000" w:themeColor="text1"/>
          <w:lang w:eastAsia="zh-CN"/>
        </w:rPr>
      </w:pPr>
      <w:r>
        <w:rPr>
          <w:rFonts w:eastAsiaTheme="minorEastAsia" w:hint="eastAsia"/>
          <w:color w:val="000000" w:themeColor="text1"/>
          <w:lang w:eastAsia="zh-CN"/>
        </w:rPr>
        <w:t>(</w:t>
      </w:r>
      <w:r w:rsidR="002A6EC1">
        <w:rPr>
          <w:rFonts w:eastAsiaTheme="minorEastAsia" w:hint="eastAsia"/>
          <w:color w:val="000000" w:themeColor="text1"/>
          <w:lang w:eastAsia="zh-CN"/>
        </w:rPr>
        <w:t>预审</w:t>
      </w:r>
      <w:r>
        <w:rPr>
          <w:rFonts w:eastAsiaTheme="minorEastAsia" w:hint="eastAsia"/>
          <w:color w:val="000000" w:themeColor="text1"/>
          <w:lang w:eastAsia="zh-CN"/>
        </w:rPr>
        <w:t>稿</w:t>
      </w:r>
      <w:r>
        <w:rPr>
          <w:rFonts w:eastAsiaTheme="minorEastAsia" w:hint="eastAsia"/>
          <w:color w:val="000000" w:themeColor="text1"/>
          <w:lang w:eastAsia="zh-CN"/>
        </w:rPr>
        <w:t>)</w:t>
      </w:r>
    </w:p>
    <w:p w:rsidR="008770B5" w:rsidRDefault="008770B5">
      <w:pPr>
        <w:pStyle w:val="Bodytext40"/>
        <w:rPr>
          <w:rFonts w:eastAsiaTheme="minorEastAsia"/>
          <w:color w:val="000000" w:themeColor="text1"/>
          <w:lang w:eastAsia="zh-CN"/>
        </w:rPr>
      </w:pPr>
    </w:p>
    <w:p w:rsidR="008770B5" w:rsidRDefault="008770B5">
      <w:pPr>
        <w:pStyle w:val="Bodytext40"/>
        <w:rPr>
          <w:rFonts w:eastAsiaTheme="minorEastAsia"/>
          <w:color w:val="000000" w:themeColor="text1"/>
          <w:lang w:eastAsia="zh-CN"/>
        </w:rPr>
      </w:pPr>
    </w:p>
    <w:p w:rsidR="008770B5" w:rsidRDefault="008770B5">
      <w:pPr>
        <w:pStyle w:val="Bodytext40"/>
        <w:rPr>
          <w:rFonts w:eastAsiaTheme="minorEastAsia"/>
          <w:color w:val="000000" w:themeColor="text1"/>
          <w:lang w:eastAsia="zh-CN"/>
        </w:rPr>
      </w:pPr>
    </w:p>
    <w:p w:rsidR="008770B5" w:rsidRDefault="008770B5">
      <w:pPr>
        <w:pStyle w:val="Bodytext40"/>
        <w:rPr>
          <w:rFonts w:eastAsiaTheme="minorEastAsia"/>
          <w:color w:val="000000" w:themeColor="text1"/>
          <w:lang w:eastAsia="zh-CN"/>
        </w:rPr>
      </w:pPr>
    </w:p>
    <w:p w:rsidR="00B3187C" w:rsidRDefault="007F4765" w:rsidP="008770B5">
      <w:pPr>
        <w:pStyle w:val="ab"/>
        <w:ind w:firstLineChars="100" w:firstLine="280"/>
        <w:rPr>
          <w:rFonts w:ascii="黑体"/>
          <w:sz w:val="32"/>
          <w:szCs w:val="32"/>
        </w:rPr>
      </w:pPr>
      <w:r>
        <w:rPr>
          <w:rFonts w:ascii="黑体" w:eastAsiaTheme="minorEastAsia"/>
          <w:noProof/>
        </w:rPr>
        <mc:AlternateContent>
          <mc:Choice Requires="wps">
            <w:drawing>
              <wp:anchor distT="0" distB="0" distL="114300" distR="114300" simplePos="0" relativeHeight="251667456" behindDoc="0" locked="1" layoutInCell="1" allowOverlap="1" wp14:anchorId="5DD41D09">
                <wp:simplePos x="0" y="0"/>
                <wp:positionH relativeFrom="margin">
                  <wp:posOffset>3360420</wp:posOffset>
                </wp:positionH>
                <wp:positionV relativeFrom="margin">
                  <wp:posOffset>9338310</wp:posOffset>
                </wp:positionV>
                <wp:extent cx="2667000" cy="312420"/>
                <wp:effectExtent l="0" t="1905" r="0" b="0"/>
                <wp:wrapNone/>
                <wp:docPr id="25"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0E75" w:rsidRDefault="00050E75" w:rsidP="008770B5">
                            <w:pPr>
                              <w:pStyle w:val="af4"/>
                              <w:ind w:firstLineChars="400" w:firstLine="1120"/>
                              <w:jc w:val="both"/>
                            </w:pPr>
                            <w:r>
                              <w:rPr>
                                <w:rFonts w:ascii="黑体" w:hAnsi="黑体" w:cs="黑体" w:hint="eastAsia"/>
                              </w:rPr>
                              <w:t xml:space="preserve">202×-××-××实施 </w:t>
                            </w:r>
                            <w:r>
                              <w:rPr>
                                <w:rFonts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9" type="#_x0000_t202" style="position:absolute;left:0;text-align:left;margin-left:264.6pt;margin-top:735.3pt;width:210pt;height:24.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" stroked="f">
                <v:textbox inset="0,0,0,0">
                  <w:txbxContent>
                    <w:p w:rsidR="00050E75" w:rsidRDefault="00050E75" w:rsidP="008770B5">
                      <w:pPr>
                        <w:pStyle w:val="af4"/>
                        <w:ind w:firstLineChars="400" w:firstLine="1120"/>
                        <w:jc w:val="both"/>
                      </w:pPr>
                      <w:r>
                        <w:rPr>
                          <w:rFonts w:ascii="黑体" w:hAnsi="黑体" w:cs="黑体" w:hint="eastAsia"/>
                        </w:rPr>
                        <w:t xml:space="preserve">202×-××-××实施 </w:t>
                      </w:r>
                      <w:r>
                        <w:rPr>
                          <w:rFonts w:hint="eastAsia"/>
                        </w:rPr>
                        <w:t xml:space="preserve">       </w:t>
                      </w:r>
                    </w:p>
                  </w:txbxContent>
                </v:textbox>
                <w10:wrap anchorx="margin" anchory="margin"/>
                <w10:anchorlock/>
              </v:shape>
            </w:pict>
          </mc:Fallback>
        </mc:AlternateContent>
      </w:r>
      <w:r>
        <w:rPr>
          <w:rFonts w:ascii="黑体" w:eastAsiaTheme="minorEastAsia"/>
          <w:noProof/>
        </w:rPr>
        <mc:AlternateContent>
          <mc:Choice Requires="wps">
            <w:drawing>
              <wp:anchor distT="0" distB="0" distL="114300" distR="114300" simplePos="0" relativeHeight="251666432" behindDoc="0" locked="1" layoutInCell="1" allowOverlap="1" wp14:anchorId="2D6ACCBE">
                <wp:simplePos x="0" y="0"/>
                <wp:positionH relativeFrom="margin">
                  <wp:posOffset>-40005</wp:posOffset>
                </wp:positionH>
                <wp:positionV relativeFrom="margin">
                  <wp:posOffset>9338310</wp:posOffset>
                </wp:positionV>
                <wp:extent cx="2019300" cy="312420"/>
                <wp:effectExtent l="0" t="1905" r="0" b="0"/>
                <wp:wrapNone/>
                <wp:docPr id="24"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0E75" w:rsidRDefault="00050E75" w:rsidP="008770B5">
                            <w:pPr>
                              <w:pStyle w:val="ab"/>
                              <w:rPr>
                                <w:rFonts w:ascii="黑体" w:hAnsi="黑体" w:cs="黑体"/>
                              </w:rPr>
                            </w:pPr>
                            <w:r>
                              <w:rPr>
                                <w:rFonts w:ascii="黑体" w:hAnsi="黑体" w:cs="黑体" w:hint="eastAsia"/>
                              </w:rPr>
                              <w:t>202×-××-×</w:t>
                            </w:r>
                            <w:r>
                              <w:rPr>
                                <w:rFonts w:hint="eastAsia"/>
                              </w:rPr>
                              <w:t>×</w:t>
                            </w:r>
                            <w:r>
                              <w:rPr>
                                <w:rFonts w:ascii="黑体" w:hAnsi="黑体" w:cs="黑体"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30" type="#_x0000_t202" style="position:absolute;left:0;text-align:left;margin-left:-3.15pt;margin-top:735.3pt;width:159pt;height:24.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" stroked="f">
                <v:textbox inset="0,0,0,0">
                  <w:txbxContent>
                    <w:p w:rsidR="00050E75" w:rsidRDefault="00050E75" w:rsidP="008770B5">
                      <w:pPr>
                        <w:pStyle w:val="ab"/>
                        <w:rPr>
                          <w:rFonts w:ascii="黑体" w:hAnsi="黑体" w:cs="黑体"/>
                        </w:rPr>
                      </w:pPr>
                      <w:r>
                        <w:rPr>
                          <w:rFonts w:ascii="黑体" w:hAnsi="黑体" w:cs="黑体" w:hint="eastAsia"/>
                        </w:rPr>
                        <w:t>202×-××-×</w:t>
                      </w:r>
                      <w:r>
                        <w:rPr>
                          <w:rFonts w:hint="eastAsia"/>
                        </w:rPr>
                        <w:t>×</w:t>
                      </w:r>
                      <w:r>
                        <w:rPr>
                          <w:rFonts w:ascii="黑体" w:hAnsi="黑体" w:cs="黑体" w:hint="eastAsia"/>
                        </w:rPr>
                        <w:t>发布</w:t>
                      </w:r>
                    </w:p>
                  </w:txbxContent>
                </v:textbox>
                <w10:wrap anchorx="margin" anchory="margin"/>
                <w10:anchorlock/>
              </v:shape>
            </w:pict>
          </mc:Fallback>
        </mc:AlternateContent>
      </w:r>
      <w:r w:rsidR="00786EE8">
        <w:rPr>
          <w:rFonts w:ascii="黑体" w:hint="eastAsia"/>
        </w:rPr>
        <w:t xml:space="preserve">                                 </w:t>
      </w:r>
    </w:p>
    <w:p w:rsidR="00B3187C" w:rsidRPr="008770B5" w:rsidRDefault="007F4765" w:rsidP="008770B5">
      <w:pPr>
        <w:pStyle w:val="af1"/>
        <w:framePr w:w="0" w:hRule="auto" w:hSpace="0" w:vSpace="0" w:wrap="auto" w:hAnchor="text" w:xAlign="left" w:yAlign="inline"/>
        <w:spacing w:before="120" w:after="120"/>
        <w:rPr>
          <w:b w:val="0"/>
          <w:bCs/>
        </w:rPr>
        <w:sectPr w:rsidR="00B3187C" w:rsidRPr="008770B5">
          <w:headerReference w:type="even" r:id="rId10"/>
          <w:headerReference w:type="default" r:id="rId11"/>
          <w:footerReference w:type="even" r:id="rId12"/>
          <w:footerReference w:type="default" r:id="rId13"/>
          <w:headerReference w:type="first" r:id="rId14"/>
          <w:pgSz w:w="11900" w:h="16840"/>
          <w:pgMar w:top="342" w:right="1053" w:bottom="342" w:left="1263" w:header="0" w:footer="3" w:gutter="0"/>
          <w:pgNumType w:start="3"/>
          <w:cols w:space="720"/>
          <w:titlePg/>
          <w:docGrid w:linePitch="360"/>
        </w:sectPr>
      </w:pPr>
      <w:r>
        <w:rPr>
          <w:rFonts w:ascii="黑体" w:eastAsiaTheme="minorEastAsia"/>
          <w:noProof/>
          <w:w w:val="100"/>
        </w:rPr>
        <mc:AlternateContent>
          <mc:Choice Requires="wps">
            <w:drawing>
              <wp:anchor distT="0" distB="0" distL="114300" distR="114300" simplePos="0" relativeHeight="251665408" behindDoc="0" locked="0" layoutInCell="1" allowOverlap="1" wp14:anchorId="753D7321">
                <wp:simplePos x="0" y="0"/>
                <wp:positionH relativeFrom="column">
                  <wp:posOffset>-306705</wp:posOffset>
                </wp:positionH>
                <wp:positionV relativeFrom="paragraph">
                  <wp:posOffset>347345</wp:posOffset>
                </wp:positionV>
                <wp:extent cx="6386830" cy="0"/>
                <wp:effectExtent l="9525" t="10160" r="13970" b="8890"/>
                <wp:wrapNone/>
                <wp:docPr id="23" name="自选图形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自选图形 16" o:spid="_x0000_s1026" type="#_x0000_t32" style="position:absolute;left:0;text-align:left;margin-left:-24.15pt;margin-top:27.35pt;width:502.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"/>
            </w:pict>
          </mc:Fallback>
        </mc:AlternateContent>
      </w:r>
      <w:r>
        <w:rPr>
          <w:rFonts w:ascii="黑体" w:eastAsiaTheme="minorEastAsia"/>
          <w:noProof/>
          <w:w w:val="100"/>
        </w:rPr>
        <mc:AlternateContent>
          <mc:Choice Requires="wps">
            <w:drawing>
              <wp:anchor distT="0" distB="0" distL="114300" distR="114300" simplePos="0" relativeHeight="251668480" behindDoc="0" locked="1" layoutInCell="1" allowOverlap="1" wp14:anchorId="5176BE96">
                <wp:simplePos x="0" y="0"/>
                <wp:positionH relativeFrom="margin">
                  <wp:posOffset>-40005</wp:posOffset>
                </wp:positionH>
                <wp:positionV relativeFrom="margin">
                  <wp:posOffset>9850755</wp:posOffset>
                </wp:positionV>
                <wp:extent cx="6120130" cy="363220"/>
                <wp:effectExtent l="0" t="0" r="4445" b="0"/>
                <wp:wrapNone/>
                <wp:docPr id="2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0E75" w:rsidRDefault="00050E75" w:rsidP="008770B5">
                            <w:pPr>
                              <w:pStyle w:val="af1"/>
                              <w:rPr>
                                <w:b w:val="0"/>
                                <w:bCs/>
                              </w:rPr>
                            </w:pPr>
                            <w:r>
                              <w:rPr>
                                <w:rFonts w:ascii="黑体" w:eastAsia="黑体" w:hint="eastAsia"/>
                                <w:b w:val="0"/>
                                <w:bCs/>
                                <w:sz w:val="32"/>
                                <w:szCs w:val="32"/>
                              </w:rPr>
                              <w:t>中华人民共和国工业和信息化部</w:t>
                            </w:r>
                            <w:r>
                              <w:rPr>
                                <w:rStyle w:val="ac"/>
                                <w:rFonts w:hint="eastAsia"/>
                                <w:b w:val="0"/>
                                <w:bCs/>
                              </w:rPr>
                              <w:t xml:space="preserve"> 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7" o:spid="_x0000_s1031" type="#_x0000_t202" style="position:absolute;left:0;text-align:left;margin-left:-3.15pt;margin-top:775.65pt;width:481.9pt;height:28.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" stroked="f">
                <v:textbox inset="0,0,0,0">
                  <w:txbxContent>
                    <w:p w:rsidR="00050E75" w:rsidRDefault="00050E75" w:rsidP="008770B5">
                      <w:pPr>
                        <w:pStyle w:val="af1"/>
                        <w:rPr>
                          <w:b w:val="0"/>
                          <w:bCs/>
                        </w:rPr>
                      </w:pPr>
                      <w:r>
                        <w:rPr>
                          <w:rFonts w:ascii="黑体" w:eastAsia="黑体" w:hint="eastAsia"/>
                          <w:b w:val="0"/>
                          <w:bCs/>
                          <w:sz w:val="32"/>
                          <w:szCs w:val="32"/>
                        </w:rPr>
                        <w:t>中华人民共和国工业和信息化部</w:t>
                      </w:r>
                      <w:r>
                        <w:rPr>
                          <w:rStyle w:val="ac"/>
                          <w:rFonts w:hint="eastAsia"/>
                          <w:b w:val="0"/>
                          <w:bCs/>
                        </w:rPr>
                        <w:t xml:space="preserve"> 发布</w:t>
                      </w:r>
                    </w:p>
                  </w:txbxContent>
                </v:textbox>
                <w10:wrap anchorx="margin" anchory="margin"/>
                <w10:anchorlock/>
              </v:shape>
            </w:pict>
          </mc:Fallback>
        </mc:AlternateContent>
      </w:r>
      <w:r w:rsidR="008770B5">
        <w:rPr>
          <w:b w:val="0"/>
          <w:bCs/>
        </w:rPr>
        <w:t xml:space="preserve"> </w:t>
      </w:r>
    </w:p>
    <w:p w:rsidR="00B3187C" w:rsidRDefault="00B3187C">
      <w:pPr>
        <w:rPr>
          <w:rFonts w:ascii="黑体" w:eastAsia="黑体"/>
          <w:color w:val="auto"/>
          <w:sz w:val="32"/>
          <w:szCs w:val="32"/>
          <w:lang w:eastAsia="zh-CN" w:bidi="ar-SA"/>
        </w:rPr>
      </w:pPr>
    </w:p>
    <w:p w:rsidR="00B3187C" w:rsidRPr="008770B5" w:rsidRDefault="008770B5" w:rsidP="008770B5">
      <w:pPr>
        <w:pStyle w:val="af6"/>
        <w:rPr>
          <w:rFonts w:ascii="Times New Roman"/>
        </w:rPr>
      </w:pPr>
      <w:bookmarkStart w:id="4" w:name="_Toc66237951"/>
      <w:bookmarkStart w:id="5" w:name="_Toc64357459"/>
      <w:bookmarkStart w:id="6" w:name="_Toc64690969"/>
      <w:bookmarkStart w:id="7" w:name="_Toc66238155"/>
      <w:bookmarkStart w:id="8" w:name="_Toc66237718"/>
      <w:bookmarkStart w:id="9" w:name="SectionMark2"/>
      <w:bookmarkStart w:id="10" w:name="_Toc64356673"/>
      <w:bookmarkStart w:id="11" w:name="_Toc64356952"/>
      <w:bookmarkStart w:id="12" w:name="_Toc64356030"/>
      <w:r>
        <w:rPr>
          <w:rFonts w:ascii="Times New Roman"/>
        </w:rPr>
        <w:t>前</w:t>
      </w:r>
      <w:r>
        <w:rPr>
          <w:rFonts w:ascii="Times New Roman" w:hint="eastAsia"/>
        </w:rPr>
        <w:t xml:space="preserve">    </w:t>
      </w:r>
      <w:r>
        <w:rPr>
          <w:rFonts w:ascii="Times New Roman"/>
        </w:rPr>
        <w:t>言</w:t>
      </w:r>
      <w:bookmarkEnd w:id="4"/>
      <w:bookmarkEnd w:id="5"/>
      <w:bookmarkEnd w:id="6"/>
      <w:bookmarkEnd w:id="7"/>
      <w:bookmarkEnd w:id="8"/>
      <w:bookmarkEnd w:id="9"/>
      <w:bookmarkEnd w:id="10"/>
      <w:bookmarkEnd w:id="11"/>
      <w:bookmarkEnd w:id="12"/>
    </w:p>
    <w:p w:rsidR="00B3187C" w:rsidRDefault="00B3187C">
      <w:pPr>
        <w:jc w:val="center"/>
        <w:rPr>
          <w:rFonts w:eastAsiaTheme="minorEastAsia"/>
          <w:b/>
          <w:bCs/>
          <w:sz w:val="8"/>
          <w:szCs w:val="8"/>
          <w:lang w:eastAsia="zh-TW"/>
        </w:rPr>
      </w:pPr>
    </w:p>
    <w:p w:rsidR="00B3187C" w:rsidRDefault="00B3187C">
      <w:pPr>
        <w:jc w:val="center"/>
        <w:rPr>
          <w:rFonts w:asciiTheme="minorEastAsia" w:eastAsiaTheme="minorEastAsia" w:hAnsiTheme="minorEastAsia"/>
          <w:b/>
          <w:bCs/>
          <w:color w:val="000000" w:themeColor="text1"/>
          <w:sz w:val="8"/>
          <w:szCs w:val="8"/>
          <w:lang w:eastAsia="zh-TW"/>
        </w:rPr>
      </w:pPr>
    </w:p>
    <w:p w:rsidR="00B3187C" w:rsidRPr="008770B5" w:rsidRDefault="006B4617" w:rsidP="008770B5">
      <w:pPr>
        <w:widowControl/>
        <w:tabs>
          <w:tab w:val="center" w:pos="4201"/>
          <w:tab w:val="right" w:leader="dot" w:pos="9298"/>
        </w:tabs>
        <w:autoSpaceDE w:val="0"/>
        <w:autoSpaceDN w:val="0"/>
        <w:ind w:firstLineChars="200" w:firstLine="420"/>
        <w:jc w:val="both"/>
        <w:rPr>
          <w:rFonts w:ascii="宋体" w:eastAsia="宋体" w:hAnsi="宋体" w:cs="宋体"/>
          <w:color w:val="auto"/>
          <w:sz w:val="21"/>
          <w:szCs w:val="20"/>
          <w:lang w:eastAsia="zh-CN" w:bidi="ar-SA"/>
        </w:rPr>
      </w:pPr>
      <w:r w:rsidRPr="008770B5">
        <w:rPr>
          <w:rFonts w:ascii="宋体" w:eastAsia="宋体" w:hAnsi="宋体" w:cs="宋体" w:hint="eastAsia"/>
          <w:color w:val="auto"/>
          <w:sz w:val="21"/>
          <w:szCs w:val="20"/>
          <w:lang w:eastAsia="zh-CN" w:bidi="ar-SA"/>
        </w:rPr>
        <w:t>本文件按照GB/T 1.1-2020《标准化工作导则第1部分：标准化文件的结构和起草规则》的规定起草。</w:t>
      </w:r>
    </w:p>
    <w:p w:rsidR="00B3187C" w:rsidRDefault="006B4617">
      <w:pPr>
        <w:pStyle w:val="a8"/>
        <w:tabs>
          <w:tab w:val="left" w:pos="1890"/>
          <w:tab w:val="left" w:pos="2100"/>
        </w:tabs>
        <w:autoSpaceDE w:val="0"/>
        <w:autoSpaceDN w:val="0"/>
        <w:ind w:firstLineChars="210" w:firstLine="441"/>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本文件为YS/T</w:t>
      </w:r>
      <w:r w:rsidR="002A6EC1">
        <w:rPr>
          <w:rFonts w:asciiTheme="minorEastAsia" w:eastAsiaTheme="minorEastAsia" w:hAnsiTheme="minorEastAsia"/>
          <w:color w:val="000000" w:themeColor="text1"/>
          <w:szCs w:val="21"/>
        </w:rPr>
        <w:t xml:space="preserve"> </w:t>
      </w:r>
      <w:r>
        <w:rPr>
          <w:rFonts w:asciiTheme="minorEastAsia" w:eastAsiaTheme="minorEastAsia" w:hAnsiTheme="minorEastAsia"/>
          <w:color w:val="000000" w:themeColor="text1"/>
          <w:szCs w:val="21"/>
        </w:rPr>
        <w:t>521的第</w:t>
      </w: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部分。YS/T</w:t>
      </w:r>
      <w:r w:rsidR="002A6EC1">
        <w:rPr>
          <w:rFonts w:asciiTheme="minorEastAsia" w:eastAsiaTheme="minorEastAsia" w:hAnsiTheme="minorEastAsia"/>
          <w:color w:val="000000" w:themeColor="text1"/>
          <w:szCs w:val="21"/>
        </w:rPr>
        <w:t xml:space="preserve"> </w:t>
      </w:r>
      <w:r>
        <w:rPr>
          <w:rFonts w:asciiTheme="minorEastAsia" w:eastAsiaTheme="minorEastAsia" w:hAnsiTheme="minorEastAsia"/>
          <w:color w:val="000000" w:themeColor="text1"/>
          <w:szCs w:val="21"/>
        </w:rPr>
        <w:t>521—2009《粗铜化学分析方法》</w:t>
      </w:r>
      <w:r>
        <w:rPr>
          <w:rFonts w:asciiTheme="minorEastAsia" w:eastAsiaTheme="minorEastAsia" w:hAnsiTheme="minorEastAsia" w:hint="eastAsia"/>
          <w:color w:val="000000" w:themeColor="text1"/>
          <w:szCs w:val="21"/>
        </w:rPr>
        <w:t>已经</w:t>
      </w:r>
      <w:r>
        <w:rPr>
          <w:rFonts w:asciiTheme="minorEastAsia" w:eastAsiaTheme="minorEastAsia" w:hAnsiTheme="minorEastAsia"/>
          <w:color w:val="000000" w:themeColor="text1"/>
          <w:szCs w:val="21"/>
        </w:rPr>
        <w:t>发布了以下部分：</w:t>
      </w:r>
    </w:p>
    <w:p w:rsidR="00B3187C" w:rsidRDefault="006B4617">
      <w:pPr>
        <w:pStyle w:val="a8"/>
        <w:tabs>
          <w:tab w:val="left" w:pos="1890"/>
          <w:tab w:val="left" w:pos="2100"/>
        </w:tabs>
        <w:autoSpaceDE w:val="0"/>
        <w:autoSpaceDN w:val="0"/>
        <w:ind w:firstLineChars="210" w:firstLine="441"/>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——第1部分:</w:t>
      </w:r>
      <w:r>
        <w:rPr>
          <w:rFonts w:asciiTheme="minorEastAsia" w:eastAsiaTheme="minorEastAsia" w:hAnsiTheme="minorEastAsia" w:hint="eastAsia"/>
          <w:color w:val="000000" w:themeColor="text1"/>
          <w:szCs w:val="21"/>
        </w:rPr>
        <w:t>铜</w:t>
      </w:r>
      <w:r w:rsidR="002A6EC1">
        <w:rPr>
          <w:rFonts w:asciiTheme="minorEastAsia" w:eastAsiaTheme="minorEastAsia" w:hAnsiTheme="minorEastAsia" w:hint="eastAsia"/>
          <w:color w:val="000000" w:themeColor="text1"/>
          <w:szCs w:val="21"/>
        </w:rPr>
        <w:t>含</w:t>
      </w:r>
      <w:r>
        <w:rPr>
          <w:rFonts w:asciiTheme="minorEastAsia" w:eastAsiaTheme="minorEastAsia" w:hAnsiTheme="minorEastAsia" w:hint="eastAsia"/>
          <w:color w:val="000000" w:themeColor="text1"/>
          <w:szCs w:val="21"/>
        </w:rPr>
        <w:t>量的测定</w:t>
      </w:r>
      <w:r w:rsidR="00786961">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碘量法和电解法</w:t>
      </w:r>
    </w:p>
    <w:p w:rsidR="00B3187C" w:rsidRDefault="006B4617">
      <w:pPr>
        <w:pStyle w:val="a8"/>
        <w:tabs>
          <w:tab w:val="left" w:pos="1890"/>
          <w:tab w:val="left" w:pos="2100"/>
        </w:tabs>
        <w:autoSpaceDE w:val="0"/>
        <w:autoSpaceDN w:val="0"/>
        <w:ind w:firstLineChars="210" w:firstLine="441"/>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——第</w:t>
      </w: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部分:</w:t>
      </w:r>
      <w:r>
        <w:rPr>
          <w:rFonts w:asciiTheme="minorEastAsia" w:eastAsiaTheme="minorEastAsia" w:hAnsiTheme="minorEastAsia" w:hint="eastAsia"/>
          <w:color w:val="000000" w:themeColor="text1"/>
          <w:szCs w:val="21"/>
        </w:rPr>
        <w:t xml:space="preserve"> 金和银量的测定火试金法</w:t>
      </w:r>
    </w:p>
    <w:p w:rsidR="00B3187C" w:rsidRDefault="006B4617" w:rsidP="00786961">
      <w:pPr>
        <w:pStyle w:val="a8"/>
        <w:tabs>
          <w:tab w:val="left" w:pos="1890"/>
          <w:tab w:val="left" w:pos="2100"/>
        </w:tabs>
        <w:autoSpaceDE w:val="0"/>
        <w:autoSpaceDN w:val="0"/>
        <w:ind w:firstLineChars="210" w:firstLine="441"/>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——第</w:t>
      </w: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部分:</w:t>
      </w:r>
      <w:r>
        <w:rPr>
          <w:rFonts w:asciiTheme="minorEastAsia" w:eastAsiaTheme="minorEastAsia" w:hAnsiTheme="minorEastAsia" w:hint="eastAsia"/>
          <w:color w:val="000000" w:themeColor="text1"/>
          <w:szCs w:val="21"/>
        </w:rPr>
        <w:t xml:space="preserve"> 砷量的测定</w:t>
      </w:r>
      <w:r w:rsidR="00786961">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氢化物发生-原子荧光光谱法</w:t>
      </w:r>
      <w:r w:rsidR="00786961">
        <w:rPr>
          <w:rFonts w:asciiTheme="minorEastAsia" w:eastAsiaTheme="minorEastAsia" w:hAnsiTheme="minorEastAsia" w:hint="eastAsia"/>
          <w:color w:val="000000" w:themeColor="text1"/>
          <w:szCs w:val="21"/>
        </w:rPr>
        <w:t>和</w:t>
      </w:r>
      <w:r>
        <w:rPr>
          <w:rFonts w:asciiTheme="minorEastAsia" w:eastAsiaTheme="minorEastAsia" w:hAnsiTheme="minorEastAsia" w:hint="eastAsia"/>
          <w:color w:val="000000" w:themeColor="text1"/>
          <w:szCs w:val="21"/>
        </w:rPr>
        <w:t>溴</w:t>
      </w:r>
      <w:r>
        <w:rPr>
          <w:rFonts w:asciiTheme="minorEastAsia" w:eastAsiaTheme="minorEastAsia" w:hAnsiTheme="minorEastAsia"/>
          <w:color w:val="000000" w:themeColor="text1"/>
          <w:szCs w:val="21"/>
        </w:rPr>
        <w:t>酸钾滴定法</w:t>
      </w:r>
    </w:p>
    <w:p w:rsidR="00B3187C" w:rsidRDefault="006B4617">
      <w:pPr>
        <w:pStyle w:val="a8"/>
        <w:tabs>
          <w:tab w:val="left" w:pos="1890"/>
          <w:tab w:val="left" w:pos="2100"/>
        </w:tabs>
        <w:autoSpaceDE w:val="0"/>
        <w:autoSpaceDN w:val="0"/>
        <w:ind w:firstLineChars="210" w:firstLine="441"/>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——第4部分：铅、</w:t>
      </w:r>
      <w:r>
        <w:rPr>
          <w:rFonts w:asciiTheme="minorEastAsia" w:eastAsiaTheme="minorEastAsia" w:hAnsiTheme="minorEastAsia" w:hint="eastAsia"/>
          <w:color w:val="000000" w:themeColor="text1"/>
          <w:szCs w:val="21"/>
        </w:rPr>
        <w:t>铋</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锑量</w:t>
      </w:r>
      <w:r>
        <w:rPr>
          <w:rFonts w:asciiTheme="minorEastAsia" w:eastAsiaTheme="minorEastAsia" w:hAnsiTheme="minorEastAsia"/>
          <w:color w:val="000000" w:themeColor="text1"/>
          <w:szCs w:val="21"/>
        </w:rPr>
        <w:t>的测定火焰原子吸收光谱法</w:t>
      </w:r>
    </w:p>
    <w:p w:rsidR="00B3187C" w:rsidRDefault="006B4617">
      <w:pPr>
        <w:pStyle w:val="a8"/>
        <w:tabs>
          <w:tab w:val="left" w:pos="1890"/>
          <w:tab w:val="left" w:pos="2100"/>
        </w:tabs>
        <w:autoSpaceDE w:val="0"/>
        <w:autoSpaceDN w:val="0"/>
        <w:ind w:firstLineChars="210" w:firstLine="441"/>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——第5部分：锌和</w:t>
      </w:r>
      <w:r>
        <w:rPr>
          <w:rFonts w:asciiTheme="minorEastAsia" w:eastAsiaTheme="minorEastAsia" w:hAnsiTheme="minorEastAsia" w:hint="eastAsia"/>
          <w:color w:val="000000" w:themeColor="text1"/>
          <w:szCs w:val="21"/>
        </w:rPr>
        <w:t>镍</w:t>
      </w:r>
      <w:r>
        <w:rPr>
          <w:rFonts w:asciiTheme="minorEastAsia" w:eastAsiaTheme="minorEastAsia" w:hAnsiTheme="minorEastAsia"/>
          <w:color w:val="000000" w:themeColor="text1"/>
          <w:szCs w:val="21"/>
        </w:rPr>
        <w:t>量的测定 火焰原子吸收光谱法</w:t>
      </w:r>
    </w:p>
    <w:p w:rsidR="00B3187C" w:rsidRDefault="006B4617">
      <w:pPr>
        <w:pStyle w:val="a8"/>
        <w:tabs>
          <w:tab w:val="left" w:pos="1890"/>
          <w:tab w:val="left" w:pos="2100"/>
        </w:tabs>
        <w:autoSpaceDE w:val="0"/>
        <w:autoSpaceDN w:val="0"/>
        <w:ind w:firstLineChars="210" w:firstLine="441"/>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——第6部分:</w:t>
      </w:r>
      <w:r>
        <w:rPr>
          <w:rFonts w:asciiTheme="minorEastAsia" w:eastAsiaTheme="minorEastAsia" w:hAnsiTheme="minorEastAsia" w:hint="eastAsia"/>
          <w:color w:val="000000" w:themeColor="text1"/>
          <w:szCs w:val="21"/>
        </w:rPr>
        <w:t xml:space="preserve"> 砷</w:t>
      </w:r>
      <w:r>
        <w:rPr>
          <w:rFonts w:asciiTheme="minorEastAsia" w:eastAsiaTheme="minorEastAsia" w:hAnsiTheme="minorEastAsia"/>
          <w:color w:val="000000" w:themeColor="text1"/>
          <w:szCs w:val="21"/>
        </w:rPr>
        <w:t>、铅、</w:t>
      </w:r>
      <w:r>
        <w:rPr>
          <w:rFonts w:asciiTheme="minorEastAsia" w:eastAsiaTheme="minorEastAsia" w:hAnsiTheme="minorEastAsia" w:hint="eastAsia"/>
          <w:color w:val="000000" w:themeColor="text1"/>
          <w:szCs w:val="21"/>
        </w:rPr>
        <w:t>铋</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锑</w:t>
      </w:r>
      <w:r>
        <w:rPr>
          <w:rFonts w:asciiTheme="minorEastAsia" w:eastAsiaTheme="minorEastAsia" w:hAnsiTheme="minorEastAsia"/>
          <w:color w:val="000000" w:themeColor="text1"/>
          <w:szCs w:val="21"/>
        </w:rPr>
        <w:t>、锌和</w:t>
      </w:r>
      <w:r>
        <w:rPr>
          <w:rFonts w:asciiTheme="minorEastAsia" w:eastAsiaTheme="minorEastAsia" w:hAnsiTheme="minorEastAsia" w:hint="eastAsia"/>
          <w:color w:val="000000" w:themeColor="text1"/>
          <w:szCs w:val="21"/>
        </w:rPr>
        <w:t>镍</w:t>
      </w:r>
      <w:r>
        <w:rPr>
          <w:rFonts w:asciiTheme="minorEastAsia" w:eastAsiaTheme="minorEastAsia" w:hAnsiTheme="minorEastAsia"/>
          <w:color w:val="000000" w:themeColor="text1"/>
          <w:szCs w:val="21"/>
        </w:rPr>
        <w:t>量的测定电感耦合等离子体原子发射光谱法</w:t>
      </w:r>
    </w:p>
    <w:p w:rsidR="00B3187C" w:rsidRDefault="006B4617">
      <w:pPr>
        <w:pStyle w:val="a8"/>
        <w:tabs>
          <w:tab w:val="left" w:pos="1890"/>
          <w:tab w:val="left" w:pos="2100"/>
        </w:tabs>
        <w:autoSpaceDE w:val="0"/>
        <w:autoSpaceDN w:val="0"/>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szCs w:val="21"/>
        </w:rPr>
        <w:t>本</w:t>
      </w:r>
      <w:r>
        <w:rPr>
          <w:rFonts w:asciiTheme="minorEastAsia" w:eastAsiaTheme="minorEastAsia" w:hAnsiTheme="minorEastAsia" w:hint="eastAsia"/>
          <w:color w:val="000000" w:themeColor="text1"/>
          <w:szCs w:val="21"/>
        </w:rPr>
        <w:t>文件</w:t>
      </w:r>
      <w:r>
        <w:rPr>
          <w:rFonts w:asciiTheme="minorEastAsia" w:eastAsiaTheme="minorEastAsia" w:hAnsiTheme="minorEastAsia"/>
          <w:color w:val="000000" w:themeColor="text1"/>
          <w:szCs w:val="21"/>
        </w:rPr>
        <w:t>代替YS/T 521.1—200</w:t>
      </w:r>
      <w:r>
        <w:rPr>
          <w:rFonts w:asciiTheme="minorEastAsia" w:eastAsiaTheme="minorEastAsia" w:hAnsiTheme="minorEastAsia" w:hint="eastAsia"/>
          <w:color w:val="000000" w:themeColor="text1"/>
          <w:szCs w:val="21"/>
        </w:rPr>
        <w:t>9</w:t>
      </w:r>
      <w:r>
        <w:rPr>
          <w:rFonts w:asciiTheme="minorEastAsia" w:eastAsiaTheme="minorEastAsia" w:hAnsiTheme="minorEastAsia"/>
          <w:color w:val="000000" w:themeColor="text1"/>
          <w:szCs w:val="21"/>
        </w:rPr>
        <w:t>《粗铜化学分析方法</w:t>
      </w:r>
      <w:r w:rsidR="002A6EC1">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第</w:t>
      </w: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部分</w:t>
      </w:r>
      <w:r w:rsidR="002A6EC1">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铜量的测定</w:t>
      </w:r>
      <w:r w:rsidR="002A6EC1">
        <w:rPr>
          <w:rFonts w:asciiTheme="minorEastAsia" w:eastAsiaTheme="minorEastAsia" w:hAnsiTheme="minorEastAsia" w:hint="eastAsia"/>
          <w:color w:val="000000" w:themeColor="text1"/>
          <w:szCs w:val="21"/>
        </w:rPr>
        <w:t xml:space="preserve"> 碘量法</w:t>
      </w:r>
      <w:r>
        <w:rPr>
          <w:rFonts w:asciiTheme="minorEastAsia" w:eastAsiaTheme="minorEastAsia" w:hAnsiTheme="minorEastAsia"/>
          <w:color w:val="000000" w:themeColor="text1"/>
          <w:szCs w:val="21"/>
        </w:rPr>
        <w:t>》</w:t>
      </w:r>
      <w:r w:rsidR="00301485">
        <w:rPr>
          <w:rFonts w:asciiTheme="minorEastAsia" w:eastAsiaTheme="minorEastAsia" w:hAnsiTheme="minorEastAsia" w:hint="eastAsia"/>
          <w:color w:val="000000" w:themeColor="text1"/>
          <w:szCs w:val="21"/>
        </w:rPr>
        <w:t>、YS/T</w:t>
      </w:r>
      <w:r w:rsidR="00301485">
        <w:rPr>
          <w:rFonts w:asciiTheme="minorEastAsia" w:eastAsiaTheme="minorEastAsia" w:hAnsiTheme="minorEastAsia"/>
          <w:color w:val="000000" w:themeColor="text1"/>
          <w:szCs w:val="21"/>
        </w:rPr>
        <w:t xml:space="preserve"> 716.1</w:t>
      </w:r>
      <w:r w:rsidR="00301485">
        <w:rPr>
          <w:rFonts w:asciiTheme="minorEastAsia" w:eastAsiaTheme="minorEastAsia" w:hAnsiTheme="minorEastAsia" w:hint="eastAsia"/>
          <w:color w:val="000000" w:themeColor="text1"/>
          <w:szCs w:val="21"/>
        </w:rPr>
        <w:t>-</w:t>
      </w:r>
      <w:r w:rsidR="00301485">
        <w:rPr>
          <w:rFonts w:asciiTheme="minorEastAsia" w:eastAsiaTheme="minorEastAsia" w:hAnsiTheme="minorEastAsia"/>
          <w:color w:val="000000" w:themeColor="text1"/>
          <w:szCs w:val="21"/>
        </w:rPr>
        <w:t>2009</w:t>
      </w:r>
      <w:r w:rsidR="00301485">
        <w:rPr>
          <w:rFonts w:asciiTheme="minorEastAsia" w:eastAsiaTheme="minorEastAsia" w:hAnsiTheme="minorEastAsia" w:hint="eastAsia"/>
          <w:color w:val="000000" w:themeColor="text1"/>
          <w:szCs w:val="21"/>
        </w:rPr>
        <w:t>《</w:t>
      </w:r>
      <w:r w:rsidR="00301485" w:rsidRPr="00301485">
        <w:rPr>
          <w:rFonts w:asciiTheme="minorEastAsia" w:eastAsiaTheme="minorEastAsia" w:hAnsiTheme="minorEastAsia" w:hint="eastAsia"/>
          <w:color w:val="000000" w:themeColor="text1"/>
          <w:szCs w:val="21"/>
        </w:rPr>
        <w:t>黑铜化学分析方法</w:t>
      </w:r>
      <w:r w:rsidR="00301485" w:rsidRPr="00301485">
        <w:rPr>
          <w:rFonts w:asciiTheme="minorEastAsia" w:eastAsiaTheme="minorEastAsia" w:hAnsiTheme="minorEastAsia"/>
          <w:color w:val="000000" w:themeColor="text1"/>
          <w:szCs w:val="21"/>
        </w:rPr>
        <w:t xml:space="preserve"> </w:t>
      </w:r>
      <w:r w:rsidR="00301485" w:rsidRPr="00301485">
        <w:rPr>
          <w:rFonts w:asciiTheme="minorEastAsia" w:eastAsiaTheme="minorEastAsia" w:hAnsiTheme="minorEastAsia" w:hint="eastAsia"/>
          <w:color w:val="000000" w:themeColor="text1"/>
          <w:szCs w:val="21"/>
        </w:rPr>
        <w:t>第</w:t>
      </w:r>
      <w:r w:rsidR="00301485" w:rsidRPr="00301485">
        <w:rPr>
          <w:rFonts w:asciiTheme="minorEastAsia" w:eastAsiaTheme="minorEastAsia" w:hAnsiTheme="minorEastAsia"/>
          <w:color w:val="000000" w:themeColor="text1"/>
          <w:szCs w:val="21"/>
        </w:rPr>
        <w:t>1</w:t>
      </w:r>
      <w:r w:rsidR="00301485" w:rsidRPr="00301485">
        <w:rPr>
          <w:rFonts w:asciiTheme="minorEastAsia" w:eastAsiaTheme="minorEastAsia" w:hAnsiTheme="minorEastAsia" w:hint="eastAsia"/>
          <w:color w:val="000000" w:themeColor="text1"/>
          <w:szCs w:val="21"/>
        </w:rPr>
        <w:t>部分：铜量的测定</w:t>
      </w:r>
      <w:r w:rsidR="00301485" w:rsidRPr="00301485">
        <w:rPr>
          <w:rFonts w:asciiTheme="minorEastAsia" w:eastAsiaTheme="minorEastAsia" w:hAnsiTheme="minorEastAsia"/>
          <w:color w:val="000000" w:themeColor="text1"/>
          <w:szCs w:val="21"/>
        </w:rPr>
        <w:t xml:space="preserve"> </w:t>
      </w:r>
      <w:r w:rsidR="00301485" w:rsidRPr="00301485">
        <w:rPr>
          <w:rFonts w:asciiTheme="minorEastAsia" w:eastAsiaTheme="minorEastAsia" w:hAnsiTheme="minorEastAsia" w:hint="eastAsia"/>
          <w:color w:val="000000" w:themeColor="text1"/>
          <w:szCs w:val="21"/>
        </w:rPr>
        <w:t>硫代硫酸钠滴定法</w:t>
      </w:r>
      <w:r w:rsidR="00301485">
        <w:rPr>
          <w:rFonts w:asciiTheme="minorEastAsia" w:eastAsiaTheme="minorEastAsia" w:hAnsiTheme="minorEastAsia" w:hint="eastAsia"/>
          <w:color w:val="000000" w:themeColor="text1"/>
          <w:szCs w:val="21"/>
        </w:rPr>
        <w:t>》和YS/T</w:t>
      </w:r>
      <w:r w:rsidR="00301485">
        <w:rPr>
          <w:rFonts w:asciiTheme="minorEastAsia" w:eastAsiaTheme="minorEastAsia" w:hAnsiTheme="minorEastAsia"/>
          <w:color w:val="000000" w:themeColor="text1"/>
          <w:szCs w:val="21"/>
        </w:rPr>
        <w:t xml:space="preserve"> 1230.1</w:t>
      </w:r>
      <w:r w:rsidR="00301485">
        <w:rPr>
          <w:rFonts w:asciiTheme="minorEastAsia" w:eastAsiaTheme="minorEastAsia" w:hAnsiTheme="minorEastAsia" w:hint="eastAsia"/>
          <w:color w:val="000000" w:themeColor="text1"/>
          <w:szCs w:val="21"/>
        </w:rPr>
        <w:t>-</w:t>
      </w:r>
      <w:r w:rsidR="00301485">
        <w:rPr>
          <w:rFonts w:asciiTheme="minorEastAsia" w:eastAsiaTheme="minorEastAsia" w:hAnsiTheme="minorEastAsia"/>
          <w:color w:val="000000" w:themeColor="text1"/>
          <w:szCs w:val="21"/>
        </w:rPr>
        <w:t>2018</w:t>
      </w:r>
      <w:r w:rsidR="00301485">
        <w:rPr>
          <w:rFonts w:asciiTheme="minorEastAsia" w:eastAsiaTheme="minorEastAsia" w:hAnsiTheme="minorEastAsia" w:hint="eastAsia"/>
          <w:color w:val="000000" w:themeColor="text1"/>
          <w:szCs w:val="21"/>
        </w:rPr>
        <w:t>《</w:t>
      </w:r>
      <w:r w:rsidR="00301485" w:rsidRPr="00301485">
        <w:rPr>
          <w:rFonts w:asciiTheme="minorEastAsia" w:eastAsiaTheme="minorEastAsia" w:hAnsiTheme="minorEastAsia" w:hint="eastAsia"/>
          <w:color w:val="000000" w:themeColor="text1"/>
          <w:szCs w:val="21"/>
        </w:rPr>
        <w:t>阳极铜化学分析方法第</w:t>
      </w:r>
      <w:r w:rsidR="00301485" w:rsidRPr="00301485">
        <w:rPr>
          <w:rFonts w:asciiTheme="minorEastAsia" w:eastAsiaTheme="minorEastAsia" w:hAnsiTheme="minorEastAsia"/>
          <w:color w:val="000000" w:themeColor="text1"/>
          <w:szCs w:val="21"/>
        </w:rPr>
        <w:t xml:space="preserve">1 </w:t>
      </w:r>
      <w:r w:rsidR="00301485" w:rsidRPr="00301485">
        <w:rPr>
          <w:rFonts w:asciiTheme="minorEastAsia" w:eastAsiaTheme="minorEastAsia" w:hAnsiTheme="minorEastAsia" w:hint="eastAsia"/>
          <w:color w:val="000000" w:themeColor="text1"/>
          <w:szCs w:val="21"/>
        </w:rPr>
        <w:t>部分</w:t>
      </w:r>
      <w:r w:rsidR="00301485" w:rsidRPr="00301485">
        <w:rPr>
          <w:rFonts w:asciiTheme="minorEastAsia" w:eastAsiaTheme="minorEastAsia" w:hAnsiTheme="minorEastAsia"/>
          <w:color w:val="000000" w:themeColor="text1"/>
          <w:szCs w:val="21"/>
        </w:rPr>
        <w:t>:</w:t>
      </w:r>
      <w:r w:rsidR="00301485" w:rsidRPr="00301485">
        <w:rPr>
          <w:rFonts w:asciiTheme="minorEastAsia" w:eastAsiaTheme="minorEastAsia" w:hAnsiTheme="minorEastAsia" w:hint="eastAsia"/>
          <w:color w:val="000000" w:themeColor="text1"/>
          <w:szCs w:val="21"/>
        </w:rPr>
        <w:t>铜量的测定</w:t>
      </w:r>
      <w:r w:rsidR="00301485" w:rsidRPr="00301485">
        <w:rPr>
          <w:rFonts w:asciiTheme="minorEastAsia" w:eastAsiaTheme="minorEastAsia" w:hAnsiTheme="minorEastAsia"/>
          <w:color w:val="000000" w:themeColor="text1"/>
          <w:szCs w:val="21"/>
        </w:rPr>
        <w:t xml:space="preserve"> </w:t>
      </w:r>
      <w:commentRangeStart w:id="13"/>
      <w:r w:rsidR="00301485" w:rsidRPr="00301485">
        <w:rPr>
          <w:rFonts w:asciiTheme="minorEastAsia" w:eastAsiaTheme="minorEastAsia" w:hAnsiTheme="minorEastAsia" w:hint="eastAsia"/>
          <w:color w:val="000000" w:themeColor="text1"/>
          <w:szCs w:val="21"/>
        </w:rPr>
        <w:t>碘量法和电解法</w:t>
      </w:r>
      <w:commentRangeEnd w:id="13"/>
      <w:r w:rsidR="00BB2ED3">
        <w:rPr>
          <w:rStyle w:val="af8"/>
          <w:rFonts w:ascii="Times New Roman" w:eastAsia="Times New Roman" w:hAnsi="Times New Roman"/>
          <w:lang w:eastAsia="en-US" w:bidi="en-US"/>
        </w:rPr>
        <w:commentReference w:id="13"/>
      </w:r>
      <w:r w:rsidR="00301485">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。与 YS/T 521.1</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200</w:t>
      </w:r>
      <w:r>
        <w:rPr>
          <w:rFonts w:asciiTheme="minorEastAsia" w:eastAsiaTheme="minorEastAsia" w:hAnsiTheme="minorEastAsia" w:hint="eastAsia"/>
          <w:color w:val="000000" w:themeColor="text1"/>
          <w:szCs w:val="21"/>
        </w:rPr>
        <w:t>9</w:t>
      </w:r>
      <w:r>
        <w:rPr>
          <w:rFonts w:asciiTheme="minorEastAsia" w:eastAsiaTheme="minorEastAsia" w:hAnsiTheme="minorEastAsia"/>
          <w:color w:val="000000" w:themeColor="text1"/>
          <w:szCs w:val="21"/>
        </w:rPr>
        <w:t>相比，</w:t>
      </w:r>
      <w:r w:rsidR="002A6EC1">
        <w:rPr>
          <w:rFonts w:ascii="Times New Roman" w:hAnsi="Times New Roman" w:hint="eastAsia"/>
          <w:color w:val="auto"/>
        </w:rPr>
        <w:t>除结构调整和编辑性改动外，</w:t>
      </w:r>
      <w:r>
        <w:rPr>
          <w:rFonts w:asciiTheme="minorEastAsia" w:eastAsiaTheme="minorEastAsia" w:hAnsiTheme="minorEastAsia" w:hint="eastAsia"/>
          <w:color w:val="000000" w:themeColor="text1"/>
        </w:rPr>
        <w:t xml:space="preserve">主要技术变化如下：  </w:t>
      </w:r>
    </w:p>
    <w:p w:rsidR="00B3187C" w:rsidRDefault="006B4617">
      <w:pPr>
        <w:pStyle w:val="a8"/>
        <w:tabs>
          <w:tab w:val="left" w:pos="1890"/>
          <w:tab w:val="left" w:pos="2100"/>
        </w:tabs>
        <w:autoSpaceDE w:val="0"/>
        <w:autoSpaceDN w:val="0"/>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a）更改了</w:t>
      </w:r>
      <w:r w:rsidR="002A6EC1">
        <w:rPr>
          <w:rFonts w:asciiTheme="minorEastAsia" w:eastAsiaTheme="minorEastAsia" w:hAnsiTheme="minorEastAsia" w:hint="eastAsia"/>
          <w:color w:val="000000" w:themeColor="text1"/>
        </w:rPr>
        <w:t>范围</w:t>
      </w:r>
      <w:r>
        <w:rPr>
          <w:rFonts w:asciiTheme="minorEastAsia" w:eastAsiaTheme="minorEastAsia" w:hAnsiTheme="minorEastAsia" w:hint="eastAsia"/>
          <w:color w:val="000000" w:themeColor="text1"/>
        </w:rPr>
        <w:t>，</w:t>
      </w:r>
      <w:r w:rsidR="002A6EC1">
        <w:rPr>
          <w:rFonts w:asciiTheme="minorEastAsia" w:eastAsiaTheme="minorEastAsia" w:hAnsiTheme="minorEastAsia" w:hint="eastAsia"/>
          <w:color w:val="000000" w:themeColor="text1"/>
        </w:rPr>
        <w:t>由“</w:t>
      </w:r>
      <w:r w:rsidR="00301485">
        <w:rPr>
          <w:rFonts w:asciiTheme="minorEastAsia" w:eastAsiaTheme="minorEastAsia" w:hAnsiTheme="minorEastAsia" w:hint="eastAsia"/>
          <w:color w:val="000000" w:themeColor="text1"/>
        </w:rPr>
        <w:t>规定了粗铜中铜量的测定方法，测定范围：</w:t>
      </w:r>
      <w:r w:rsidR="002A6EC1">
        <w:rPr>
          <w:rFonts w:asciiTheme="minorEastAsia" w:eastAsiaTheme="minorEastAsia" w:hAnsiTheme="minorEastAsia" w:hint="eastAsia"/>
          <w:color w:val="000000" w:themeColor="text1"/>
        </w:rPr>
        <w:t>9</w:t>
      </w:r>
      <w:r w:rsidR="002A6EC1">
        <w:rPr>
          <w:rFonts w:asciiTheme="minorEastAsia" w:eastAsiaTheme="minorEastAsia" w:hAnsiTheme="minorEastAsia"/>
          <w:color w:val="000000" w:themeColor="text1"/>
        </w:rPr>
        <w:t>7.50</w:t>
      </w:r>
      <w:r w:rsidR="002A6EC1">
        <w:rPr>
          <w:rFonts w:asciiTheme="minorEastAsia" w:eastAsiaTheme="minorEastAsia" w:hAnsiTheme="minorEastAsia" w:hint="eastAsia"/>
          <w:color w:val="000000" w:themeColor="text1"/>
        </w:rPr>
        <w:t>%~</w:t>
      </w:r>
      <w:r w:rsidR="002A6EC1">
        <w:rPr>
          <w:rFonts w:asciiTheme="minorEastAsia" w:eastAsiaTheme="minorEastAsia" w:hAnsiTheme="minorEastAsia"/>
          <w:color w:val="000000" w:themeColor="text1"/>
        </w:rPr>
        <w:t>99.70</w:t>
      </w:r>
      <w:r w:rsidR="002A6EC1">
        <w:rPr>
          <w:rFonts w:asciiTheme="minorEastAsia" w:eastAsiaTheme="minorEastAsia" w:hAnsiTheme="minorEastAsia" w:hint="eastAsia"/>
          <w:color w:val="000000" w:themeColor="text1"/>
        </w:rPr>
        <w:t>%”修改为“</w:t>
      </w:r>
      <w:r w:rsidR="00301485" w:rsidRPr="00301485">
        <w:rPr>
          <w:rFonts w:asciiTheme="minorEastAsia" w:eastAsiaTheme="minorEastAsia" w:hAnsiTheme="minorEastAsia" w:hint="eastAsia"/>
          <w:color w:val="000000" w:themeColor="text1"/>
        </w:rPr>
        <w:t>描述规定了粗铜中铜量的测定方法（适用于阳极铜、粗铜、黑铜）</w:t>
      </w:r>
      <w:r w:rsidR="00301485">
        <w:rPr>
          <w:rFonts w:asciiTheme="minorEastAsia" w:eastAsiaTheme="minorEastAsia" w:hAnsiTheme="minorEastAsia" w:hint="eastAsia"/>
          <w:color w:val="000000" w:themeColor="text1"/>
        </w:rPr>
        <w:t>。</w:t>
      </w:r>
      <w:r w:rsidR="002A6EC1" w:rsidRPr="002A6EC1">
        <w:rPr>
          <w:rFonts w:asciiTheme="minorEastAsia" w:eastAsiaTheme="minorEastAsia" w:hAnsiTheme="minorEastAsia" w:hint="eastAsia"/>
          <w:color w:val="000000" w:themeColor="text1"/>
        </w:rPr>
        <w:t>方法</w:t>
      </w:r>
      <w:r w:rsidR="002A6EC1" w:rsidRPr="002A6EC1">
        <w:rPr>
          <w:rFonts w:asciiTheme="minorEastAsia" w:eastAsiaTheme="minorEastAsia" w:hAnsiTheme="minorEastAsia"/>
          <w:color w:val="000000" w:themeColor="text1"/>
        </w:rPr>
        <w:t>1</w:t>
      </w:r>
      <w:r w:rsidR="002A6EC1" w:rsidRPr="002A6EC1">
        <w:rPr>
          <w:rFonts w:asciiTheme="minorEastAsia" w:eastAsiaTheme="minorEastAsia" w:hAnsiTheme="minorEastAsia" w:hint="eastAsia"/>
          <w:color w:val="000000" w:themeColor="text1"/>
        </w:rPr>
        <w:t>碘量法测定范围：</w:t>
      </w:r>
      <w:r w:rsidR="002A6EC1" w:rsidRPr="002A6EC1">
        <w:rPr>
          <w:rFonts w:asciiTheme="minorEastAsia" w:eastAsiaTheme="minorEastAsia" w:hAnsiTheme="minorEastAsia"/>
          <w:color w:val="000000" w:themeColor="text1"/>
        </w:rPr>
        <w:t>80.00</w:t>
      </w:r>
      <w:r w:rsidR="002A6EC1" w:rsidRPr="002A6EC1">
        <w:rPr>
          <w:rFonts w:asciiTheme="minorEastAsia" w:eastAsiaTheme="minorEastAsia" w:hAnsiTheme="minorEastAsia" w:hint="eastAsia"/>
          <w:color w:val="000000" w:themeColor="text1"/>
        </w:rPr>
        <w:t>％～</w:t>
      </w:r>
      <w:r w:rsidR="002A6EC1" w:rsidRPr="002A6EC1">
        <w:rPr>
          <w:rFonts w:asciiTheme="minorEastAsia" w:eastAsiaTheme="minorEastAsia" w:hAnsiTheme="minorEastAsia"/>
          <w:color w:val="000000" w:themeColor="text1"/>
        </w:rPr>
        <w:t>99.70</w:t>
      </w:r>
      <w:r w:rsidR="002A6EC1" w:rsidRPr="002A6EC1">
        <w:rPr>
          <w:rFonts w:asciiTheme="minorEastAsia" w:eastAsiaTheme="minorEastAsia" w:hAnsiTheme="minorEastAsia" w:hint="eastAsia"/>
          <w:color w:val="000000" w:themeColor="text1"/>
        </w:rPr>
        <w:t>％；方法</w:t>
      </w:r>
      <w:r w:rsidR="002A6EC1" w:rsidRPr="002A6EC1">
        <w:rPr>
          <w:rFonts w:asciiTheme="minorEastAsia" w:eastAsiaTheme="minorEastAsia" w:hAnsiTheme="minorEastAsia"/>
          <w:color w:val="000000" w:themeColor="text1"/>
        </w:rPr>
        <w:t>2</w:t>
      </w:r>
      <w:r w:rsidR="002A6EC1" w:rsidRPr="002A6EC1">
        <w:rPr>
          <w:rFonts w:asciiTheme="minorEastAsia" w:eastAsiaTheme="minorEastAsia" w:hAnsiTheme="minorEastAsia" w:hint="eastAsia"/>
          <w:color w:val="000000" w:themeColor="text1"/>
        </w:rPr>
        <w:t>电解法测定范围：</w:t>
      </w:r>
      <w:r w:rsidR="002A6EC1" w:rsidRPr="002A6EC1">
        <w:rPr>
          <w:rFonts w:asciiTheme="minorEastAsia" w:eastAsiaTheme="minorEastAsia" w:hAnsiTheme="minorEastAsia"/>
          <w:color w:val="000000" w:themeColor="text1"/>
        </w:rPr>
        <w:t>97.40</w:t>
      </w:r>
      <w:r w:rsidR="002A6EC1" w:rsidRPr="002A6EC1">
        <w:rPr>
          <w:rFonts w:asciiTheme="minorEastAsia" w:eastAsiaTheme="minorEastAsia" w:hAnsiTheme="minorEastAsia" w:hint="eastAsia"/>
          <w:color w:val="000000" w:themeColor="text1"/>
        </w:rPr>
        <w:t>％～</w:t>
      </w:r>
      <w:r w:rsidR="002A6EC1" w:rsidRPr="002A6EC1">
        <w:rPr>
          <w:rFonts w:asciiTheme="minorEastAsia" w:eastAsiaTheme="minorEastAsia" w:hAnsiTheme="minorEastAsia"/>
          <w:color w:val="000000" w:themeColor="text1"/>
        </w:rPr>
        <w:t>99.70</w:t>
      </w:r>
      <w:r w:rsidR="002A6EC1" w:rsidRPr="002A6EC1">
        <w:rPr>
          <w:rFonts w:asciiTheme="minorEastAsia" w:eastAsiaTheme="minorEastAsia" w:hAnsiTheme="minorEastAsia" w:hint="eastAsia"/>
          <w:color w:val="000000" w:themeColor="text1"/>
        </w:rPr>
        <w:t>％</w:t>
      </w:r>
      <w:r w:rsidR="002A6EC1">
        <w:rPr>
          <w:rFonts w:asciiTheme="minorEastAsia" w:eastAsiaTheme="minorEastAsia" w:hAnsiTheme="minorEastAsia" w:hint="eastAsia"/>
          <w:color w:val="000000" w:themeColor="text1"/>
        </w:rPr>
        <w:t>”（见第1章，见2</w:t>
      </w:r>
      <w:r w:rsidR="002A6EC1">
        <w:rPr>
          <w:rFonts w:asciiTheme="minorEastAsia" w:eastAsiaTheme="minorEastAsia" w:hAnsiTheme="minorEastAsia"/>
          <w:color w:val="000000" w:themeColor="text1"/>
        </w:rPr>
        <w:t>009</w:t>
      </w:r>
      <w:r w:rsidR="002A6EC1">
        <w:rPr>
          <w:rFonts w:asciiTheme="minorEastAsia" w:eastAsiaTheme="minorEastAsia" w:hAnsiTheme="minorEastAsia" w:hint="eastAsia"/>
          <w:color w:val="000000" w:themeColor="text1"/>
        </w:rPr>
        <w:t>版第1章）；</w:t>
      </w:r>
    </w:p>
    <w:p w:rsidR="00B3187C" w:rsidRDefault="006B4617">
      <w:pPr>
        <w:pStyle w:val="a8"/>
        <w:tabs>
          <w:tab w:val="left" w:pos="1890"/>
          <w:tab w:val="left" w:pos="2100"/>
        </w:tabs>
        <w:autoSpaceDE w:val="0"/>
        <w:autoSpaceDN w:val="0"/>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b）</w:t>
      </w:r>
      <w:r w:rsidR="00301485">
        <w:rPr>
          <w:rFonts w:asciiTheme="minorEastAsia" w:eastAsiaTheme="minorEastAsia" w:hAnsiTheme="minorEastAsia" w:hint="eastAsia"/>
          <w:color w:val="000000" w:themeColor="text1"/>
        </w:rPr>
        <w:t>修改了方法1的</w:t>
      </w:r>
      <w:r w:rsidR="009324B7">
        <w:rPr>
          <w:rFonts w:asciiTheme="minorEastAsia" w:eastAsiaTheme="minorEastAsia" w:hAnsiTheme="minorEastAsia" w:hint="eastAsia"/>
          <w:color w:val="000000" w:themeColor="text1"/>
        </w:rPr>
        <w:t>原理</w:t>
      </w:r>
      <w:r w:rsidR="00301485">
        <w:rPr>
          <w:rFonts w:asciiTheme="minorEastAsia" w:eastAsiaTheme="minorEastAsia" w:hAnsiTheme="minorEastAsia" w:hint="eastAsia"/>
          <w:color w:val="000000" w:themeColor="text1"/>
        </w:rPr>
        <w:t>（见4.</w:t>
      </w:r>
      <w:r w:rsidR="009324B7">
        <w:rPr>
          <w:rFonts w:asciiTheme="minorEastAsia" w:eastAsiaTheme="minorEastAsia" w:hAnsiTheme="minorEastAsia"/>
          <w:color w:val="000000" w:themeColor="text1"/>
        </w:rPr>
        <w:t>1</w:t>
      </w:r>
      <w:r w:rsidR="00301485">
        <w:rPr>
          <w:rFonts w:asciiTheme="minorEastAsia" w:eastAsiaTheme="minorEastAsia" w:hAnsiTheme="minorEastAsia" w:hint="eastAsia"/>
          <w:color w:val="000000" w:themeColor="text1"/>
        </w:rPr>
        <w:t>，见2</w:t>
      </w:r>
      <w:r w:rsidR="00301485">
        <w:rPr>
          <w:rFonts w:asciiTheme="minorEastAsia" w:eastAsiaTheme="minorEastAsia" w:hAnsiTheme="minorEastAsia"/>
          <w:color w:val="000000" w:themeColor="text1"/>
        </w:rPr>
        <w:t>009</w:t>
      </w:r>
      <w:r w:rsidR="00301485">
        <w:rPr>
          <w:rFonts w:asciiTheme="minorEastAsia" w:eastAsiaTheme="minorEastAsia" w:hAnsiTheme="minorEastAsia" w:hint="eastAsia"/>
          <w:color w:val="000000" w:themeColor="text1"/>
        </w:rPr>
        <w:t>版</w:t>
      </w:r>
      <w:r w:rsidR="009324B7">
        <w:rPr>
          <w:rFonts w:asciiTheme="minorEastAsia" w:eastAsiaTheme="minorEastAsia" w:hAnsiTheme="minorEastAsia" w:hint="eastAsia"/>
          <w:color w:val="000000" w:themeColor="text1"/>
        </w:rPr>
        <w:t>第2章</w:t>
      </w:r>
      <w:r w:rsidR="00301485">
        <w:rPr>
          <w:rFonts w:asciiTheme="minorEastAsia" w:eastAsiaTheme="minorEastAsia" w:hAnsiTheme="minorEastAsia" w:hint="eastAsia"/>
          <w:color w:val="000000" w:themeColor="text1"/>
        </w:rPr>
        <w:t>）；</w:t>
      </w:r>
    </w:p>
    <w:p w:rsidR="00BB2ED3" w:rsidRDefault="006B4617">
      <w:pPr>
        <w:pStyle w:val="a8"/>
        <w:tabs>
          <w:tab w:val="left" w:pos="1890"/>
          <w:tab w:val="left" w:pos="2100"/>
        </w:tabs>
        <w:autoSpaceDE w:val="0"/>
        <w:autoSpaceDN w:val="0"/>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c）</w:t>
      </w:r>
      <w:r w:rsidR="009324B7">
        <w:rPr>
          <w:rFonts w:asciiTheme="minorEastAsia" w:eastAsiaTheme="minorEastAsia" w:hAnsiTheme="minorEastAsia" w:hint="eastAsia"/>
          <w:color w:val="000000" w:themeColor="text1"/>
        </w:rPr>
        <w:t>修改了方法1的测定方法（见4.5.4，见2</w:t>
      </w:r>
      <w:r w:rsidR="009324B7">
        <w:rPr>
          <w:rFonts w:asciiTheme="minorEastAsia" w:eastAsiaTheme="minorEastAsia" w:hAnsiTheme="minorEastAsia"/>
          <w:color w:val="000000" w:themeColor="text1"/>
        </w:rPr>
        <w:t>009</w:t>
      </w:r>
      <w:r w:rsidR="009324B7">
        <w:rPr>
          <w:rFonts w:asciiTheme="minorEastAsia" w:eastAsiaTheme="minorEastAsia" w:hAnsiTheme="minorEastAsia" w:hint="eastAsia"/>
          <w:color w:val="000000" w:themeColor="text1"/>
        </w:rPr>
        <w:t>版</w:t>
      </w:r>
      <w:r w:rsidR="009324B7">
        <w:rPr>
          <w:rFonts w:asciiTheme="minorEastAsia" w:eastAsiaTheme="minorEastAsia" w:hAnsiTheme="minorEastAsia"/>
          <w:color w:val="000000" w:themeColor="text1"/>
        </w:rPr>
        <w:t>5</w:t>
      </w:r>
      <w:r w:rsidR="009324B7">
        <w:rPr>
          <w:rFonts w:asciiTheme="minorEastAsia" w:eastAsiaTheme="minorEastAsia" w:hAnsiTheme="minorEastAsia" w:hint="eastAsia"/>
          <w:color w:val="000000" w:themeColor="text1"/>
        </w:rPr>
        <w:t>.</w:t>
      </w:r>
      <w:r w:rsidR="009324B7">
        <w:rPr>
          <w:rFonts w:asciiTheme="minorEastAsia" w:eastAsiaTheme="minorEastAsia" w:hAnsiTheme="minorEastAsia"/>
          <w:color w:val="000000" w:themeColor="text1"/>
        </w:rPr>
        <w:t>2</w:t>
      </w:r>
      <w:r w:rsidR="009324B7">
        <w:rPr>
          <w:rFonts w:asciiTheme="minorEastAsia" w:eastAsiaTheme="minorEastAsia" w:hAnsiTheme="minorEastAsia" w:hint="eastAsia"/>
          <w:color w:val="000000" w:themeColor="text1"/>
        </w:rPr>
        <w:t>）；</w:t>
      </w:r>
    </w:p>
    <w:p w:rsidR="00B3187C" w:rsidRDefault="006B4617">
      <w:pPr>
        <w:pStyle w:val="a8"/>
        <w:tabs>
          <w:tab w:val="left" w:pos="1890"/>
          <w:tab w:val="left" w:pos="2100"/>
        </w:tabs>
        <w:autoSpaceDE w:val="0"/>
        <w:autoSpaceDN w:val="0"/>
        <w:ind w:firstLineChars="200" w:firstLine="420"/>
        <w:rPr>
          <w:rFonts w:asciiTheme="minorEastAsia" w:eastAsiaTheme="minorEastAsia" w:hAnsiTheme="minorEastAsia"/>
          <w:color w:val="000000" w:themeColor="text1"/>
        </w:rPr>
      </w:pPr>
      <w:r w:rsidRPr="009324B7">
        <w:rPr>
          <w:rFonts w:asciiTheme="minorEastAsia" w:eastAsiaTheme="minorEastAsia" w:hAnsiTheme="minorEastAsia" w:hint="eastAsia"/>
          <w:color w:val="000000" w:themeColor="text1"/>
        </w:rPr>
        <w:t>d）</w:t>
      </w:r>
      <w:r w:rsidR="009324B7">
        <w:rPr>
          <w:rFonts w:asciiTheme="minorEastAsia" w:eastAsiaTheme="minorEastAsia" w:hAnsiTheme="minorEastAsia" w:hint="eastAsia"/>
          <w:color w:val="000000" w:themeColor="text1"/>
        </w:rPr>
        <w:t>删除了“质量保证和控制”内容（见2</w:t>
      </w:r>
      <w:r w:rsidR="009324B7">
        <w:rPr>
          <w:rFonts w:asciiTheme="minorEastAsia" w:eastAsiaTheme="minorEastAsia" w:hAnsiTheme="minorEastAsia"/>
          <w:color w:val="000000" w:themeColor="text1"/>
        </w:rPr>
        <w:t>009</w:t>
      </w:r>
      <w:r w:rsidR="009324B7">
        <w:rPr>
          <w:rFonts w:asciiTheme="minorEastAsia" w:eastAsiaTheme="minorEastAsia" w:hAnsiTheme="minorEastAsia" w:hint="eastAsia"/>
          <w:color w:val="000000" w:themeColor="text1"/>
        </w:rPr>
        <w:t>版第8章）</w:t>
      </w:r>
      <w:r>
        <w:rPr>
          <w:rFonts w:asciiTheme="minorEastAsia" w:eastAsiaTheme="minorEastAsia" w:hAnsiTheme="minorEastAsia" w:hint="eastAsia"/>
          <w:color w:val="000000" w:themeColor="text1"/>
        </w:rPr>
        <w:t>。</w:t>
      </w:r>
    </w:p>
    <w:p w:rsidR="00B3187C" w:rsidRDefault="006B4617">
      <w:pPr>
        <w:pStyle w:val="a8"/>
        <w:tabs>
          <w:tab w:val="left" w:pos="1890"/>
          <w:tab w:val="left" w:pos="2100"/>
        </w:tabs>
        <w:autoSpaceDE w:val="0"/>
        <w:autoSpaceDN w:val="0"/>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请注意本文件的某些内容可能涉及专利。本文件的发布机构不承担识别专利的责任。</w:t>
      </w:r>
    </w:p>
    <w:p w:rsidR="00B3187C" w:rsidRDefault="006B4617" w:rsidP="002A6EC1">
      <w:pPr>
        <w:pStyle w:val="a8"/>
        <w:tabs>
          <w:tab w:val="left" w:pos="1890"/>
          <w:tab w:val="left" w:pos="2100"/>
        </w:tabs>
        <w:autoSpaceDE w:val="0"/>
        <w:autoSpaceDN w:val="0"/>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本文件由全国有色金属标准化技术委员会（SAC/TC 243）提出并归口。</w:t>
      </w:r>
    </w:p>
    <w:p w:rsidR="00B3187C" w:rsidRDefault="006B4617">
      <w:pPr>
        <w:pStyle w:val="a8"/>
        <w:tabs>
          <w:tab w:val="left" w:pos="1890"/>
          <w:tab w:val="left" w:pos="2100"/>
        </w:tabs>
        <w:autoSpaceDE w:val="0"/>
        <w:autoSpaceDN w:val="0"/>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本文件方法1中碘量法作为仲裁方法。</w:t>
      </w:r>
    </w:p>
    <w:p w:rsidR="002A6EC1" w:rsidRDefault="006B4617">
      <w:pPr>
        <w:pStyle w:val="a8"/>
        <w:tabs>
          <w:tab w:val="left" w:pos="1890"/>
          <w:tab w:val="left" w:pos="2100"/>
        </w:tabs>
        <w:autoSpaceDE w:val="0"/>
        <w:autoSpaceDN w:val="0"/>
        <w:ind w:firstLineChars="210" w:firstLine="441"/>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w:t>
      </w:r>
      <w:r>
        <w:rPr>
          <w:rFonts w:asciiTheme="minorEastAsia" w:eastAsiaTheme="minorEastAsia" w:hAnsiTheme="minorEastAsia" w:hint="eastAsia"/>
          <w:color w:val="000000" w:themeColor="text1"/>
          <w:szCs w:val="21"/>
        </w:rPr>
        <w:t>文件</w:t>
      </w:r>
      <w:r>
        <w:rPr>
          <w:rFonts w:asciiTheme="minorEastAsia" w:eastAsiaTheme="minorEastAsia" w:hAnsiTheme="minorEastAsia"/>
          <w:color w:val="000000" w:themeColor="text1"/>
          <w:szCs w:val="21"/>
        </w:rPr>
        <w:t>起草单位：</w:t>
      </w:r>
    </w:p>
    <w:p w:rsidR="00B3187C" w:rsidRDefault="006B4617">
      <w:pPr>
        <w:pStyle w:val="a8"/>
        <w:tabs>
          <w:tab w:val="left" w:pos="1890"/>
          <w:tab w:val="left" w:pos="2100"/>
        </w:tabs>
        <w:autoSpaceDE w:val="0"/>
        <w:autoSpaceDN w:val="0"/>
        <w:ind w:firstLineChars="210" w:firstLine="441"/>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w:t>
      </w:r>
      <w:r w:rsidR="002A6EC1">
        <w:rPr>
          <w:rFonts w:asciiTheme="minorEastAsia" w:eastAsiaTheme="minorEastAsia" w:hAnsiTheme="minorEastAsia" w:hint="eastAsia"/>
          <w:color w:val="000000" w:themeColor="text1"/>
          <w:szCs w:val="21"/>
        </w:rPr>
        <w:t>文件</w:t>
      </w:r>
      <w:r>
        <w:rPr>
          <w:rFonts w:asciiTheme="minorEastAsia" w:eastAsiaTheme="minorEastAsia" w:hAnsiTheme="minorEastAsia"/>
          <w:color w:val="000000" w:themeColor="text1"/>
          <w:szCs w:val="21"/>
        </w:rPr>
        <w:t>主要起草人：</w:t>
      </w:r>
    </w:p>
    <w:p w:rsidR="00B3187C" w:rsidRDefault="00B3187C">
      <w:pPr>
        <w:pStyle w:val="a8"/>
        <w:tabs>
          <w:tab w:val="left" w:pos="1890"/>
          <w:tab w:val="left" w:pos="2100"/>
        </w:tabs>
        <w:autoSpaceDE w:val="0"/>
        <w:autoSpaceDN w:val="0"/>
        <w:ind w:firstLineChars="210" w:firstLine="441"/>
        <w:rPr>
          <w:rFonts w:asciiTheme="minorEastAsia" w:eastAsiaTheme="minorEastAsia" w:hAnsiTheme="minorEastAsia"/>
          <w:color w:val="000000" w:themeColor="text1"/>
          <w:szCs w:val="21"/>
        </w:rPr>
      </w:pPr>
    </w:p>
    <w:p w:rsidR="00B3187C" w:rsidRDefault="006B4617">
      <w:pPr>
        <w:pStyle w:val="a8"/>
        <w:tabs>
          <w:tab w:val="left" w:pos="1890"/>
          <w:tab w:val="left" w:pos="2100"/>
        </w:tabs>
        <w:autoSpaceDE w:val="0"/>
        <w:autoSpaceDN w:val="0"/>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本文件及所代替文件的历次版本发布情况为：</w:t>
      </w:r>
    </w:p>
    <w:p w:rsidR="00B3187C" w:rsidRDefault="006B4617">
      <w:pPr>
        <w:pStyle w:val="a8"/>
        <w:tabs>
          <w:tab w:val="left" w:pos="1890"/>
          <w:tab w:val="left" w:pos="2100"/>
        </w:tabs>
        <w:autoSpaceDE w:val="0"/>
        <w:autoSpaceDN w:val="0"/>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GB 5120.1-1985、GB/T 5120.1-1995、YS/T 521.1-2006、YS/T 521.1-2009；</w:t>
      </w:r>
    </w:p>
    <w:p w:rsidR="00B3187C" w:rsidRDefault="006B4617">
      <w:pPr>
        <w:pStyle w:val="a8"/>
        <w:tabs>
          <w:tab w:val="left" w:pos="1890"/>
          <w:tab w:val="left" w:pos="2100"/>
        </w:tabs>
        <w:autoSpaceDE w:val="0"/>
        <w:autoSpaceDN w:val="0"/>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－本次为第四次修订</w:t>
      </w:r>
      <w:r w:rsidR="00301485">
        <w:rPr>
          <w:rFonts w:asciiTheme="minorEastAsia" w:eastAsiaTheme="minorEastAsia" w:hAnsiTheme="minorEastAsia" w:hint="eastAsia"/>
          <w:color w:val="000000" w:themeColor="text1"/>
        </w:rPr>
        <w:t>，并入了</w:t>
      </w:r>
      <w:r w:rsidR="00301485">
        <w:rPr>
          <w:rFonts w:asciiTheme="minorEastAsia" w:eastAsiaTheme="minorEastAsia" w:hAnsiTheme="minorEastAsia" w:hint="eastAsia"/>
          <w:color w:val="000000" w:themeColor="text1"/>
          <w:szCs w:val="21"/>
        </w:rPr>
        <w:t>YS/T</w:t>
      </w:r>
      <w:r w:rsidR="00301485">
        <w:rPr>
          <w:rFonts w:asciiTheme="minorEastAsia" w:eastAsiaTheme="minorEastAsia" w:hAnsiTheme="minorEastAsia"/>
          <w:color w:val="000000" w:themeColor="text1"/>
          <w:szCs w:val="21"/>
        </w:rPr>
        <w:t xml:space="preserve"> 716.1</w:t>
      </w:r>
      <w:r w:rsidR="00301485">
        <w:rPr>
          <w:rFonts w:asciiTheme="minorEastAsia" w:eastAsiaTheme="minorEastAsia" w:hAnsiTheme="minorEastAsia" w:hint="eastAsia"/>
          <w:color w:val="000000" w:themeColor="text1"/>
          <w:szCs w:val="21"/>
        </w:rPr>
        <w:t>-</w:t>
      </w:r>
      <w:r w:rsidR="00301485">
        <w:rPr>
          <w:rFonts w:asciiTheme="minorEastAsia" w:eastAsiaTheme="minorEastAsia" w:hAnsiTheme="minorEastAsia"/>
          <w:color w:val="000000" w:themeColor="text1"/>
          <w:szCs w:val="21"/>
        </w:rPr>
        <w:t>2009</w:t>
      </w:r>
      <w:r w:rsidR="00301485">
        <w:rPr>
          <w:rFonts w:asciiTheme="minorEastAsia" w:eastAsiaTheme="minorEastAsia" w:hAnsiTheme="minorEastAsia" w:hint="eastAsia"/>
          <w:color w:val="000000" w:themeColor="text1"/>
          <w:szCs w:val="21"/>
        </w:rPr>
        <w:t>和YS/T</w:t>
      </w:r>
      <w:r w:rsidR="00301485">
        <w:rPr>
          <w:rFonts w:asciiTheme="minorEastAsia" w:eastAsiaTheme="minorEastAsia" w:hAnsiTheme="minorEastAsia"/>
          <w:color w:val="000000" w:themeColor="text1"/>
          <w:szCs w:val="21"/>
        </w:rPr>
        <w:t xml:space="preserve"> 1230.1</w:t>
      </w:r>
      <w:r w:rsidR="00301485">
        <w:rPr>
          <w:rFonts w:asciiTheme="minorEastAsia" w:eastAsiaTheme="minorEastAsia" w:hAnsiTheme="minorEastAsia" w:hint="eastAsia"/>
          <w:color w:val="000000" w:themeColor="text1"/>
          <w:szCs w:val="21"/>
        </w:rPr>
        <w:t>-</w:t>
      </w:r>
      <w:r w:rsidR="00301485">
        <w:rPr>
          <w:rFonts w:asciiTheme="minorEastAsia" w:eastAsiaTheme="minorEastAsia" w:hAnsiTheme="minorEastAsia"/>
          <w:color w:val="000000" w:themeColor="text1"/>
          <w:szCs w:val="21"/>
        </w:rPr>
        <w:t>2018</w:t>
      </w:r>
      <w:r w:rsidR="00301485">
        <w:rPr>
          <w:rFonts w:asciiTheme="minorEastAsia" w:eastAsiaTheme="minorEastAsia" w:hAnsiTheme="minorEastAsia" w:hint="eastAsia"/>
          <w:color w:val="000000" w:themeColor="text1"/>
          <w:szCs w:val="21"/>
        </w:rPr>
        <w:t>的内容</w:t>
      </w:r>
      <w:r>
        <w:rPr>
          <w:rFonts w:asciiTheme="minorEastAsia" w:eastAsiaTheme="minorEastAsia" w:hAnsiTheme="minorEastAsia" w:hint="eastAsia"/>
          <w:color w:val="000000" w:themeColor="text1"/>
        </w:rPr>
        <w:t>。</w:t>
      </w:r>
    </w:p>
    <w:p w:rsidR="00B3187C" w:rsidRDefault="00B3187C">
      <w:pPr>
        <w:jc w:val="center"/>
        <w:rPr>
          <w:rFonts w:ascii="黑体" w:eastAsia="黑体"/>
          <w:b/>
          <w:sz w:val="32"/>
          <w:szCs w:val="32"/>
          <w:lang w:eastAsia="zh-CN"/>
        </w:rPr>
      </w:pPr>
    </w:p>
    <w:p w:rsidR="00B3187C" w:rsidRDefault="00B3187C">
      <w:pPr>
        <w:pStyle w:val="a8"/>
        <w:tabs>
          <w:tab w:val="left" w:pos="1890"/>
          <w:tab w:val="left" w:pos="2100"/>
        </w:tabs>
        <w:autoSpaceDE w:val="0"/>
        <w:autoSpaceDN w:val="0"/>
        <w:ind w:firstLine="0"/>
        <w:jc w:val="center"/>
        <w:rPr>
          <w:rFonts w:ascii="黑体" w:eastAsia="黑体" w:hAnsi="Times New Roman"/>
          <w:color w:val="auto"/>
          <w:sz w:val="32"/>
          <w:szCs w:val="32"/>
        </w:rPr>
      </w:pPr>
    </w:p>
    <w:p w:rsidR="00B3187C" w:rsidRDefault="00B3187C">
      <w:pPr>
        <w:pStyle w:val="a8"/>
        <w:tabs>
          <w:tab w:val="left" w:pos="1890"/>
          <w:tab w:val="left" w:pos="2100"/>
        </w:tabs>
        <w:autoSpaceDE w:val="0"/>
        <w:autoSpaceDN w:val="0"/>
        <w:ind w:firstLine="0"/>
        <w:jc w:val="center"/>
        <w:rPr>
          <w:rFonts w:ascii="黑体" w:eastAsia="黑体" w:hAnsi="Times New Roman" w:hint="eastAsia"/>
          <w:color w:val="auto"/>
          <w:sz w:val="32"/>
          <w:szCs w:val="32"/>
        </w:rPr>
      </w:pPr>
    </w:p>
    <w:p w:rsidR="0063693A" w:rsidRDefault="0063693A">
      <w:pPr>
        <w:pStyle w:val="a8"/>
        <w:tabs>
          <w:tab w:val="left" w:pos="1890"/>
          <w:tab w:val="left" w:pos="2100"/>
        </w:tabs>
        <w:autoSpaceDE w:val="0"/>
        <w:autoSpaceDN w:val="0"/>
        <w:ind w:firstLine="0"/>
        <w:jc w:val="center"/>
        <w:rPr>
          <w:rFonts w:ascii="黑体" w:eastAsia="黑体" w:hAnsi="Times New Roman" w:hint="eastAsia"/>
          <w:color w:val="auto"/>
          <w:sz w:val="32"/>
          <w:szCs w:val="32"/>
        </w:rPr>
      </w:pPr>
    </w:p>
    <w:p w:rsidR="0063693A" w:rsidRDefault="0063693A">
      <w:pPr>
        <w:pStyle w:val="a8"/>
        <w:tabs>
          <w:tab w:val="left" w:pos="1890"/>
          <w:tab w:val="left" w:pos="2100"/>
        </w:tabs>
        <w:autoSpaceDE w:val="0"/>
        <w:autoSpaceDN w:val="0"/>
        <w:ind w:firstLine="0"/>
        <w:jc w:val="center"/>
        <w:rPr>
          <w:rFonts w:ascii="黑体" w:eastAsia="黑体" w:hAnsi="Times New Roman" w:hint="eastAsia"/>
          <w:color w:val="auto"/>
          <w:sz w:val="32"/>
          <w:szCs w:val="32"/>
        </w:rPr>
      </w:pPr>
    </w:p>
    <w:p w:rsidR="0063693A" w:rsidRDefault="0063693A">
      <w:pPr>
        <w:pStyle w:val="a8"/>
        <w:tabs>
          <w:tab w:val="left" w:pos="1890"/>
          <w:tab w:val="left" w:pos="2100"/>
        </w:tabs>
        <w:autoSpaceDE w:val="0"/>
        <w:autoSpaceDN w:val="0"/>
        <w:ind w:firstLine="0"/>
        <w:jc w:val="center"/>
        <w:rPr>
          <w:rFonts w:ascii="黑体" w:eastAsia="黑体" w:hAnsi="Times New Roman" w:hint="eastAsia"/>
          <w:color w:val="auto"/>
          <w:sz w:val="32"/>
          <w:szCs w:val="32"/>
        </w:rPr>
      </w:pPr>
    </w:p>
    <w:p w:rsidR="0063693A" w:rsidRDefault="0063693A">
      <w:pPr>
        <w:pStyle w:val="a8"/>
        <w:tabs>
          <w:tab w:val="left" w:pos="1890"/>
          <w:tab w:val="left" w:pos="2100"/>
        </w:tabs>
        <w:autoSpaceDE w:val="0"/>
        <w:autoSpaceDN w:val="0"/>
        <w:ind w:firstLine="0"/>
        <w:jc w:val="center"/>
        <w:rPr>
          <w:rFonts w:ascii="黑体" w:eastAsia="黑体" w:hAnsi="Times New Roman" w:hint="eastAsia"/>
          <w:color w:val="auto"/>
          <w:sz w:val="32"/>
          <w:szCs w:val="32"/>
        </w:rPr>
      </w:pPr>
    </w:p>
    <w:p w:rsidR="0063693A" w:rsidRDefault="0063693A">
      <w:pPr>
        <w:pStyle w:val="a8"/>
        <w:tabs>
          <w:tab w:val="left" w:pos="1890"/>
          <w:tab w:val="left" w:pos="2100"/>
        </w:tabs>
        <w:autoSpaceDE w:val="0"/>
        <w:autoSpaceDN w:val="0"/>
        <w:ind w:firstLine="0"/>
        <w:jc w:val="center"/>
        <w:rPr>
          <w:rFonts w:ascii="黑体" w:eastAsia="黑体" w:hAnsi="Times New Roman"/>
          <w:color w:val="auto"/>
          <w:sz w:val="32"/>
          <w:szCs w:val="32"/>
        </w:rPr>
      </w:pPr>
    </w:p>
    <w:p w:rsidR="00B3187C" w:rsidRPr="0063693A" w:rsidRDefault="0063693A" w:rsidP="0063693A">
      <w:pPr>
        <w:pStyle w:val="af6"/>
        <w:rPr>
          <w:rFonts w:ascii="Times New Roman"/>
        </w:rPr>
      </w:pPr>
      <w:r>
        <w:rPr>
          <w:rFonts w:ascii="Times New Roman" w:hint="eastAsia"/>
        </w:rPr>
        <w:lastRenderedPageBreak/>
        <w:t>引</w:t>
      </w:r>
      <w:r>
        <w:rPr>
          <w:rFonts w:ascii="Times New Roman" w:hint="eastAsia"/>
        </w:rPr>
        <w:t xml:space="preserve">    </w:t>
      </w:r>
      <w:r>
        <w:rPr>
          <w:rFonts w:ascii="Times New Roman"/>
        </w:rPr>
        <w:t>言</w:t>
      </w:r>
    </w:p>
    <w:p w:rsidR="00B3187C" w:rsidRDefault="00B3187C">
      <w:pPr>
        <w:pStyle w:val="a8"/>
        <w:tabs>
          <w:tab w:val="left" w:pos="1890"/>
          <w:tab w:val="left" w:pos="2100"/>
        </w:tabs>
        <w:autoSpaceDE w:val="0"/>
        <w:autoSpaceDN w:val="0"/>
        <w:ind w:firstLine="0"/>
        <w:jc w:val="center"/>
        <w:rPr>
          <w:rFonts w:ascii="黑体" w:eastAsia="黑体" w:hAnsi="Times New Roman"/>
          <w:color w:val="auto"/>
          <w:sz w:val="32"/>
          <w:szCs w:val="32"/>
        </w:rPr>
      </w:pPr>
    </w:p>
    <w:p w:rsidR="0063693A" w:rsidRPr="00162BB2" w:rsidRDefault="0063693A" w:rsidP="0063693A">
      <w:pPr>
        <w:widowControl/>
        <w:tabs>
          <w:tab w:val="center" w:pos="4201"/>
          <w:tab w:val="right" w:leader="dot" w:pos="9298"/>
        </w:tabs>
        <w:autoSpaceDE w:val="0"/>
        <w:autoSpaceDN w:val="0"/>
        <w:ind w:firstLineChars="200" w:firstLine="420"/>
        <w:jc w:val="both"/>
        <w:rPr>
          <w:rFonts w:ascii="宋体" w:eastAsia="宋体" w:hAnsi="宋体" w:cs="宋体" w:hint="eastAsia"/>
          <w:color w:val="auto"/>
          <w:sz w:val="21"/>
          <w:szCs w:val="20"/>
          <w:lang w:eastAsia="zh-CN" w:bidi="ar-SA"/>
        </w:rPr>
      </w:pPr>
      <w:r>
        <w:rPr>
          <w:rFonts w:ascii="宋体" w:eastAsia="宋体" w:hAnsi="宋体" w:cs="宋体" w:hint="eastAsia"/>
          <w:color w:val="auto"/>
          <w:sz w:val="21"/>
          <w:szCs w:val="20"/>
          <w:lang w:eastAsia="zh-CN" w:bidi="ar-SA"/>
        </w:rPr>
        <w:t>粗铜、黑铜是</w:t>
      </w:r>
      <w:r w:rsidRPr="00162BB2">
        <w:rPr>
          <w:rFonts w:ascii="宋体" w:eastAsia="宋体" w:hAnsi="宋体" w:cs="宋体" w:hint="eastAsia"/>
          <w:color w:val="auto"/>
          <w:sz w:val="21"/>
          <w:szCs w:val="20"/>
          <w:lang w:eastAsia="zh-CN" w:bidi="ar-SA"/>
        </w:rPr>
        <w:t>铜冶炼过程中主要的中间物料，作为半成品进入精炼。铜冶炼中间物料分析，对过程中制定合理的配料比，强化工序操作与金属平衡管理，提高有色金属的回收率，具有重要意义。</w:t>
      </w:r>
      <w:r w:rsidR="00162BB2" w:rsidRPr="00162BB2">
        <w:rPr>
          <w:rFonts w:ascii="宋体" w:eastAsia="宋体" w:hAnsi="宋体" w:cs="宋体" w:hint="eastAsia"/>
          <w:color w:val="auto"/>
          <w:sz w:val="21"/>
          <w:szCs w:val="20"/>
          <w:lang w:eastAsia="zh-CN" w:bidi="ar-SA"/>
        </w:rPr>
        <w:t>阳极铜、粗铜和黑铜的分析检测</w:t>
      </w:r>
      <w:r w:rsidRPr="00162BB2">
        <w:rPr>
          <w:rFonts w:ascii="宋体" w:eastAsia="宋体" w:hAnsi="宋体" w:cs="宋体" w:hint="eastAsia"/>
          <w:color w:val="auto"/>
          <w:sz w:val="21"/>
          <w:szCs w:val="20"/>
          <w:lang w:eastAsia="zh-CN" w:bidi="ar-SA"/>
        </w:rPr>
        <w:t>为改进工艺流程及</w:t>
      </w:r>
      <w:r w:rsidR="00162BB2" w:rsidRPr="00162BB2">
        <w:rPr>
          <w:rFonts w:ascii="宋体" w:eastAsia="宋体" w:hAnsi="宋体" w:cs="宋体" w:hint="eastAsia"/>
          <w:color w:val="auto"/>
          <w:sz w:val="21"/>
          <w:szCs w:val="20"/>
          <w:lang w:eastAsia="zh-CN" w:bidi="ar-SA"/>
        </w:rPr>
        <w:t>提高</w:t>
      </w:r>
      <w:r w:rsidRPr="00162BB2">
        <w:rPr>
          <w:rFonts w:ascii="宋体" w:eastAsia="宋体" w:hAnsi="宋体" w:cs="宋体" w:hint="eastAsia"/>
          <w:color w:val="auto"/>
          <w:sz w:val="21"/>
          <w:szCs w:val="20"/>
          <w:lang w:eastAsia="zh-CN" w:bidi="ar-SA"/>
        </w:rPr>
        <w:t>综合利用提供依据。</w:t>
      </w:r>
    </w:p>
    <w:p w:rsidR="00162BB2" w:rsidRDefault="00162BB2" w:rsidP="00162BB2">
      <w:pPr>
        <w:widowControl/>
        <w:tabs>
          <w:tab w:val="center" w:pos="4201"/>
          <w:tab w:val="right" w:leader="dot" w:pos="9298"/>
        </w:tabs>
        <w:autoSpaceDE w:val="0"/>
        <w:autoSpaceDN w:val="0"/>
        <w:ind w:firstLineChars="200" w:firstLine="420"/>
        <w:jc w:val="both"/>
        <w:rPr>
          <w:rFonts w:ascii="宋体" w:eastAsia="宋体" w:hAnsi="宋体" w:cs="宋体" w:hint="eastAsia"/>
          <w:color w:val="auto"/>
          <w:sz w:val="21"/>
          <w:szCs w:val="20"/>
          <w:lang w:eastAsia="zh-CN" w:bidi="ar-SA"/>
        </w:rPr>
      </w:pPr>
      <w:r w:rsidRPr="00162BB2">
        <w:rPr>
          <w:rFonts w:ascii="宋体" w:eastAsia="宋体" w:hAnsi="宋体" w:cs="宋体" w:hint="eastAsia"/>
          <w:color w:val="auto"/>
          <w:sz w:val="21"/>
          <w:szCs w:val="20"/>
          <w:lang w:eastAsia="zh-CN" w:bidi="ar-SA"/>
        </w:rPr>
        <w:t>本次阳极铜、粗铜、黑铜标准文本的整合，考察了企业目前工艺沿革，技术进步以及化验、检测的发展应用状况，</w:t>
      </w:r>
      <w:r w:rsidR="00321984">
        <w:rPr>
          <w:rFonts w:ascii="宋体" w:eastAsia="宋体" w:hAnsi="宋体" w:cs="宋体" w:hint="eastAsia"/>
          <w:color w:val="auto"/>
          <w:sz w:val="21"/>
          <w:szCs w:val="20"/>
          <w:lang w:eastAsia="zh-CN" w:bidi="ar-SA"/>
        </w:rPr>
        <w:t>修订时查新引用了新的技术标准，与</w:t>
      </w:r>
      <w:r w:rsidRPr="00162BB2">
        <w:rPr>
          <w:rFonts w:ascii="宋体" w:eastAsia="宋体" w:hAnsi="宋体" w:cs="宋体" w:hint="eastAsia"/>
          <w:color w:val="auto"/>
          <w:sz w:val="21"/>
          <w:szCs w:val="20"/>
          <w:lang w:eastAsia="zh-CN" w:bidi="ar-SA"/>
        </w:rPr>
        <w:t>行业的技术设备水平、管理现</w:t>
      </w:r>
      <w:r w:rsidR="00321984">
        <w:rPr>
          <w:rFonts w:ascii="宋体" w:eastAsia="宋体" w:hAnsi="宋体" w:cs="宋体" w:hint="eastAsia"/>
          <w:color w:val="auto"/>
          <w:sz w:val="21"/>
          <w:szCs w:val="20"/>
          <w:lang w:eastAsia="zh-CN" w:bidi="ar-SA"/>
        </w:rPr>
        <w:t>状</w:t>
      </w:r>
      <w:r w:rsidRPr="00162BB2">
        <w:rPr>
          <w:rFonts w:ascii="宋体" w:eastAsia="宋体" w:hAnsi="宋体" w:cs="宋体" w:hint="eastAsia"/>
          <w:color w:val="auto"/>
          <w:sz w:val="21"/>
          <w:szCs w:val="20"/>
          <w:lang w:eastAsia="zh-CN" w:bidi="ar-SA"/>
        </w:rPr>
        <w:t>相适应，符合现实需要，具备可操作性、可行性、全面性。标准内容能够满足当前和未来相当长时间内技术和产业发展的需要。</w:t>
      </w:r>
    </w:p>
    <w:p w:rsidR="00321984" w:rsidRDefault="00321984" w:rsidP="00162BB2">
      <w:pPr>
        <w:widowControl/>
        <w:tabs>
          <w:tab w:val="center" w:pos="4201"/>
          <w:tab w:val="right" w:leader="dot" w:pos="9298"/>
        </w:tabs>
        <w:autoSpaceDE w:val="0"/>
        <w:autoSpaceDN w:val="0"/>
        <w:ind w:firstLineChars="200" w:firstLine="420"/>
        <w:jc w:val="both"/>
        <w:rPr>
          <w:rFonts w:asciiTheme="minorEastAsia" w:eastAsiaTheme="minorEastAsia" w:hAnsiTheme="minorEastAsia" w:hint="eastAsia"/>
          <w:sz w:val="21"/>
          <w:szCs w:val="21"/>
          <w:lang w:eastAsia="zh-CN"/>
        </w:rPr>
      </w:pPr>
      <w:r>
        <w:rPr>
          <w:rFonts w:ascii="宋体" w:eastAsia="宋体" w:hAnsi="宋体" w:cs="宋体" w:hint="eastAsia"/>
          <w:color w:val="auto"/>
          <w:sz w:val="21"/>
          <w:szCs w:val="20"/>
          <w:lang w:eastAsia="zh-CN" w:bidi="ar-SA"/>
        </w:rPr>
        <w:t>本次修订在</w:t>
      </w:r>
      <w:r>
        <w:rPr>
          <w:rFonts w:asciiTheme="minorEastAsia" w:eastAsiaTheme="minorEastAsia" w:hAnsiTheme="minorEastAsia" w:hint="eastAsia"/>
          <w:color w:val="000000" w:themeColor="text1"/>
          <w:lang w:eastAsia="zh-CN"/>
        </w:rPr>
        <w:t>YS/T 521.1-2009</w:t>
      </w:r>
      <w:r>
        <w:rPr>
          <w:rFonts w:asciiTheme="minorEastAsia" w:eastAsiaTheme="minorEastAsia" w:hAnsiTheme="minorEastAsia" w:hint="eastAsia"/>
          <w:sz w:val="21"/>
          <w:szCs w:val="21"/>
          <w:lang w:eastAsia="zh-CN"/>
        </w:rPr>
        <w:t>《粗铜化学分析方法第1部分铜量的测定碘量法》</w:t>
      </w:r>
      <w:r w:rsidR="006D55D4">
        <w:rPr>
          <w:rFonts w:asciiTheme="minorEastAsia" w:eastAsiaTheme="minorEastAsia" w:hAnsiTheme="minorEastAsia" w:hint="eastAsia"/>
          <w:sz w:val="21"/>
          <w:szCs w:val="21"/>
          <w:lang w:eastAsia="zh-CN"/>
        </w:rPr>
        <w:t>的基础上进行修订，并入了</w:t>
      </w:r>
      <w:r w:rsidR="006D55D4">
        <w:rPr>
          <w:rFonts w:asciiTheme="minorEastAsia" w:eastAsiaTheme="minorEastAsia" w:hAnsiTheme="minorEastAsia" w:hint="eastAsia"/>
          <w:color w:val="000000" w:themeColor="text1"/>
          <w:szCs w:val="21"/>
          <w:lang w:eastAsia="zh-CN"/>
        </w:rPr>
        <w:t>YS/T</w:t>
      </w:r>
      <w:r w:rsidR="006D55D4">
        <w:rPr>
          <w:rFonts w:asciiTheme="minorEastAsia" w:eastAsiaTheme="minorEastAsia" w:hAnsiTheme="minorEastAsia"/>
          <w:color w:val="000000" w:themeColor="text1"/>
          <w:szCs w:val="21"/>
          <w:lang w:eastAsia="zh-CN"/>
        </w:rPr>
        <w:t xml:space="preserve"> 1230.1</w:t>
      </w:r>
      <w:r w:rsidR="006D55D4">
        <w:rPr>
          <w:rFonts w:asciiTheme="minorEastAsia" w:eastAsiaTheme="minorEastAsia" w:hAnsiTheme="minorEastAsia" w:hint="eastAsia"/>
          <w:color w:val="000000" w:themeColor="text1"/>
          <w:szCs w:val="21"/>
          <w:lang w:eastAsia="zh-CN"/>
        </w:rPr>
        <w:t>-</w:t>
      </w:r>
      <w:r w:rsidR="006D55D4">
        <w:rPr>
          <w:rFonts w:asciiTheme="minorEastAsia" w:eastAsiaTheme="minorEastAsia" w:hAnsiTheme="minorEastAsia"/>
          <w:color w:val="000000" w:themeColor="text1"/>
          <w:szCs w:val="21"/>
          <w:lang w:eastAsia="zh-CN"/>
        </w:rPr>
        <w:t>2018</w:t>
      </w:r>
      <w:r w:rsidR="006D55D4">
        <w:rPr>
          <w:rFonts w:asciiTheme="minorEastAsia" w:eastAsiaTheme="minorEastAsia" w:hAnsiTheme="minorEastAsia" w:hint="eastAsia"/>
          <w:sz w:val="21"/>
          <w:szCs w:val="21"/>
          <w:lang w:eastAsia="zh-CN"/>
        </w:rPr>
        <w:t>《阳极铜化学分析方法第1部分铜量的测定碘量法和电解法》</w:t>
      </w:r>
      <w:r w:rsidR="006D55D4">
        <w:rPr>
          <w:rFonts w:asciiTheme="minorEastAsia" w:eastAsiaTheme="minorEastAsia" w:hAnsiTheme="minorEastAsia" w:hint="eastAsia"/>
          <w:sz w:val="21"/>
          <w:szCs w:val="21"/>
          <w:lang w:eastAsia="zh-CN"/>
        </w:rPr>
        <w:t>和</w:t>
      </w:r>
      <w:r w:rsidR="006D55D4">
        <w:rPr>
          <w:rFonts w:asciiTheme="minorEastAsia" w:eastAsiaTheme="minorEastAsia" w:hAnsiTheme="minorEastAsia" w:hint="eastAsia"/>
          <w:color w:val="000000" w:themeColor="text1"/>
          <w:szCs w:val="21"/>
          <w:lang w:eastAsia="zh-CN"/>
        </w:rPr>
        <w:t>YS/T</w:t>
      </w:r>
      <w:r w:rsidR="006D55D4">
        <w:rPr>
          <w:rFonts w:asciiTheme="minorEastAsia" w:eastAsiaTheme="minorEastAsia" w:hAnsiTheme="minorEastAsia"/>
          <w:color w:val="000000" w:themeColor="text1"/>
          <w:szCs w:val="21"/>
          <w:lang w:eastAsia="zh-CN"/>
        </w:rPr>
        <w:t xml:space="preserve"> 716.1</w:t>
      </w:r>
      <w:r w:rsidR="006D55D4">
        <w:rPr>
          <w:rFonts w:asciiTheme="minorEastAsia" w:eastAsiaTheme="minorEastAsia" w:hAnsiTheme="minorEastAsia" w:hint="eastAsia"/>
          <w:color w:val="000000" w:themeColor="text1"/>
          <w:szCs w:val="21"/>
          <w:lang w:eastAsia="zh-CN"/>
        </w:rPr>
        <w:t>-</w:t>
      </w:r>
      <w:r w:rsidR="006D55D4">
        <w:rPr>
          <w:rFonts w:asciiTheme="minorEastAsia" w:eastAsiaTheme="minorEastAsia" w:hAnsiTheme="minorEastAsia"/>
          <w:color w:val="000000" w:themeColor="text1"/>
          <w:szCs w:val="21"/>
          <w:lang w:eastAsia="zh-CN"/>
        </w:rPr>
        <w:t>2009</w:t>
      </w:r>
      <w:r w:rsidR="006D55D4">
        <w:rPr>
          <w:rFonts w:asciiTheme="minorEastAsia" w:eastAsiaTheme="minorEastAsia" w:hAnsiTheme="minorEastAsia" w:hint="eastAsia"/>
          <w:sz w:val="21"/>
          <w:szCs w:val="21"/>
          <w:lang w:eastAsia="zh-CN"/>
        </w:rPr>
        <w:t>《黑铜化学分析方法第1部分铜量的测定硫代硫酸钠滴定法》</w:t>
      </w:r>
      <w:r w:rsidR="006D55D4">
        <w:rPr>
          <w:rFonts w:asciiTheme="minorEastAsia" w:eastAsiaTheme="minorEastAsia" w:hAnsiTheme="minorEastAsia" w:hint="eastAsia"/>
          <w:sz w:val="21"/>
          <w:szCs w:val="21"/>
          <w:lang w:eastAsia="zh-CN"/>
        </w:rPr>
        <w:t>的内容。</w:t>
      </w:r>
      <w:r w:rsidR="007F4765">
        <w:rPr>
          <w:rFonts w:asciiTheme="minorEastAsia" w:eastAsiaTheme="minorEastAsia" w:hAnsiTheme="minorEastAsia" w:hint="eastAsia"/>
          <w:sz w:val="21"/>
          <w:szCs w:val="21"/>
          <w:lang w:eastAsia="zh-CN"/>
        </w:rPr>
        <w:t>修订后有两种分析方法，其中：</w:t>
      </w:r>
    </w:p>
    <w:p w:rsidR="006D55D4" w:rsidRDefault="006D55D4" w:rsidP="00162BB2">
      <w:pPr>
        <w:widowControl/>
        <w:tabs>
          <w:tab w:val="center" w:pos="4201"/>
          <w:tab w:val="right" w:leader="dot" w:pos="9298"/>
        </w:tabs>
        <w:autoSpaceDE w:val="0"/>
        <w:autoSpaceDN w:val="0"/>
        <w:ind w:firstLineChars="200" w:firstLine="420"/>
        <w:jc w:val="both"/>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——方法1：碘量法。适用于阳极铜、粗铜、黑铜。</w:t>
      </w:r>
    </w:p>
    <w:p w:rsidR="006D55D4" w:rsidRDefault="006D55D4" w:rsidP="006D55D4">
      <w:pPr>
        <w:widowControl/>
        <w:tabs>
          <w:tab w:val="center" w:pos="4201"/>
          <w:tab w:val="right" w:leader="dot" w:pos="9298"/>
        </w:tabs>
        <w:autoSpaceDE w:val="0"/>
        <w:autoSpaceDN w:val="0"/>
        <w:ind w:firstLineChars="200" w:firstLine="420"/>
        <w:jc w:val="both"/>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——方法</w:t>
      </w:r>
      <w:r>
        <w:rPr>
          <w:rFonts w:asciiTheme="minorEastAsia" w:eastAsiaTheme="minorEastAsia" w:hAnsiTheme="minorEastAsia" w:hint="eastAsia"/>
          <w:sz w:val="21"/>
          <w:szCs w:val="21"/>
          <w:lang w:eastAsia="zh-CN"/>
        </w:rPr>
        <w:t>2</w:t>
      </w:r>
      <w:r>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电解</w:t>
      </w:r>
      <w:r>
        <w:rPr>
          <w:rFonts w:asciiTheme="minorEastAsia" w:eastAsiaTheme="minorEastAsia" w:hAnsiTheme="minorEastAsia" w:hint="eastAsia"/>
          <w:sz w:val="21"/>
          <w:szCs w:val="21"/>
          <w:lang w:eastAsia="zh-CN"/>
        </w:rPr>
        <w:t>法。适用于阳极铜、粗铜。</w:t>
      </w:r>
    </w:p>
    <w:p w:rsidR="00B3187C" w:rsidRPr="006D55D4" w:rsidRDefault="006D55D4" w:rsidP="006D55D4">
      <w:pPr>
        <w:pStyle w:val="a8"/>
        <w:tabs>
          <w:tab w:val="left" w:pos="1890"/>
          <w:tab w:val="left" w:pos="2100"/>
        </w:tabs>
        <w:autoSpaceDE w:val="0"/>
        <w:autoSpaceDN w:val="0"/>
        <w:ind w:firstLineChars="200" w:firstLine="420"/>
        <w:rPr>
          <w:rFonts w:ascii="黑体" w:eastAsia="黑体" w:hAnsi="Times New Roman"/>
          <w:color w:val="auto"/>
          <w:sz w:val="32"/>
          <w:szCs w:val="32"/>
        </w:rPr>
      </w:pPr>
      <w:r>
        <w:rPr>
          <w:rFonts w:asciiTheme="minorEastAsia" w:eastAsiaTheme="minorEastAsia" w:hAnsiTheme="minorEastAsia" w:hint="eastAsia"/>
          <w:szCs w:val="21"/>
        </w:rPr>
        <w:t>阳极铜、粗铜和黑铜</w:t>
      </w:r>
      <w:r>
        <w:rPr>
          <w:rFonts w:asciiTheme="minorEastAsia" w:eastAsiaTheme="minorEastAsia" w:hAnsiTheme="minorEastAsia" w:hint="eastAsia"/>
          <w:szCs w:val="21"/>
        </w:rPr>
        <w:t>标准整合</w:t>
      </w:r>
      <w:r w:rsidR="007F4765">
        <w:rPr>
          <w:rFonts w:asciiTheme="minorEastAsia" w:eastAsiaTheme="minorEastAsia" w:hAnsiTheme="minorEastAsia" w:hint="eastAsia"/>
          <w:szCs w:val="21"/>
        </w:rPr>
        <w:t>修订</w:t>
      </w:r>
      <w:bookmarkStart w:id="14" w:name="_GoBack"/>
      <w:bookmarkEnd w:id="14"/>
      <w:r w:rsidR="007F4765">
        <w:rPr>
          <w:rFonts w:asciiTheme="minorEastAsia" w:eastAsiaTheme="minorEastAsia" w:hAnsiTheme="minorEastAsia" w:hint="eastAsia"/>
          <w:szCs w:val="21"/>
        </w:rPr>
        <w:t>后，扩展了适用范围，统一了溶样方法、重复性和</w:t>
      </w:r>
      <w:r>
        <w:rPr>
          <w:rFonts w:asciiTheme="minorEastAsia" w:eastAsiaTheme="minorEastAsia" w:hAnsiTheme="minorEastAsia" w:hint="eastAsia"/>
          <w:szCs w:val="21"/>
        </w:rPr>
        <w:t>再现性的数值，对贸易结算和指导生产具有重要的现实性和必要性。</w:t>
      </w:r>
    </w:p>
    <w:p w:rsidR="00B3187C" w:rsidRDefault="00B3187C">
      <w:pPr>
        <w:pStyle w:val="a8"/>
        <w:tabs>
          <w:tab w:val="left" w:pos="1890"/>
          <w:tab w:val="left" w:pos="2100"/>
        </w:tabs>
        <w:autoSpaceDE w:val="0"/>
        <w:autoSpaceDN w:val="0"/>
        <w:ind w:firstLine="0"/>
        <w:jc w:val="center"/>
        <w:rPr>
          <w:rFonts w:ascii="黑体" w:eastAsia="黑体" w:hAnsi="Times New Roman"/>
          <w:color w:val="auto"/>
          <w:sz w:val="32"/>
          <w:szCs w:val="32"/>
        </w:rPr>
      </w:pPr>
    </w:p>
    <w:p w:rsidR="00786961" w:rsidRDefault="00786961">
      <w:pPr>
        <w:pStyle w:val="a8"/>
        <w:tabs>
          <w:tab w:val="left" w:pos="1890"/>
          <w:tab w:val="left" w:pos="2100"/>
        </w:tabs>
        <w:autoSpaceDE w:val="0"/>
        <w:autoSpaceDN w:val="0"/>
        <w:ind w:firstLine="0"/>
        <w:jc w:val="center"/>
        <w:rPr>
          <w:rFonts w:ascii="黑体" w:eastAsia="黑体" w:hAnsi="Times New Roman" w:hint="eastAsia"/>
          <w:color w:val="auto"/>
          <w:sz w:val="32"/>
          <w:szCs w:val="32"/>
        </w:rPr>
      </w:pPr>
    </w:p>
    <w:p w:rsidR="006D55D4" w:rsidRDefault="006D55D4">
      <w:pPr>
        <w:pStyle w:val="a8"/>
        <w:tabs>
          <w:tab w:val="left" w:pos="1890"/>
          <w:tab w:val="left" w:pos="2100"/>
        </w:tabs>
        <w:autoSpaceDE w:val="0"/>
        <w:autoSpaceDN w:val="0"/>
        <w:ind w:firstLine="0"/>
        <w:jc w:val="center"/>
        <w:rPr>
          <w:rFonts w:ascii="黑体" w:eastAsia="黑体" w:hAnsi="Times New Roman" w:hint="eastAsia"/>
          <w:color w:val="auto"/>
          <w:sz w:val="32"/>
          <w:szCs w:val="32"/>
        </w:rPr>
      </w:pPr>
    </w:p>
    <w:p w:rsidR="006D55D4" w:rsidRDefault="006D55D4">
      <w:pPr>
        <w:pStyle w:val="a8"/>
        <w:tabs>
          <w:tab w:val="left" w:pos="1890"/>
          <w:tab w:val="left" w:pos="2100"/>
        </w:tabs>
        <w:autoSpaceDE w:val="0"/>
        <w:autoSpaceDN w:val="0"/>
        <w:ind w:firstLine="0"/>
        <w:jc w:val="center"/>
        <w:rPr>
          <w:rFonts w:ascii="黑体" w:eastAsia="黑体" w:hAnsi="Times New Roman" w:hint="eastAsia"/>
          <w:color w:val="auto"/>
          <w:sz w:val="32"/>
          <w:szCs w:val="32"/>
        </w:rPr>
      </w:pPr>
    </w:p>
    <w:p w:rsidR="006D55D4" w:rsidRDefault="006D55D4">
      <w:pPr>
        <w:pStyle w:val="a8"/>
        <w:tabs>
          <w:tab w:val="left" w:pos="1890"/>
          <w:tab w:val="left" w:pos="2100"/>
        </w:tabs>
        <w:autoSpaceDE w:val="0"/>
        <w:autoSpaceDN w:val="0"/>
        <w:ind w:firstLine="0"/>
        <w:jc w:val="center"/>
        <w:rPr>
          <w:rFonts w:ascii="黑体" w:eastAsia="黑体" w:hAnsi="Times New Roman" w:hint="eastAsia"/>
          <w:color w:val="auto"/>
          <w:sz w:val="32"/>
          <w:szCs w:val="32"/>
        </w:rPr>
      </w:pPr>
    </w:p>
    <w:p w:rsidR="006D55D4" w:rsidRDefault="006D55D4">
      <w:pPr>
        <w:pStyle w:val="a8"/>
        <w:tabs>
          <w:tab w:val="left" w:pos="1890"/>
          <w:tab w:val="left" w:pos="2100"/>
        </w:tabs>
        <w:autoSpaceDE w:val="0"/>
        <w:autoSpaceDN w:val="0"/>
        <w:ind w:firstLine="0"/>
        <w:jc w:val="center"/>
        <w:rPr>
          <w:rFonts w:ascii="黑体" w:eastAsia="黑体" w:hAnsi="Times New Roman" w:hint="eastAsia"/>
          <w:color w:val="auto"/>
          <w:sz w:val="32"/>
          <w:szCs w:val="32"/>
        </w:rPr>
      </w:pPr>
    </w:p>
    <w:p w:rsidR="006D55D4" w:rsidRDefault="006D55D4">
      <w:pPr>
        <w:pStyle w:val="a8"/>
        <w:tabs>
          <w:tab w:val="left" w:pos="1890"/>
          <w:tab w:val="left" w:pos="2100"/>
        </w:tabs>
        <w:autoSpaceDE w:val="0"/>
        <w:autoSpaceDN w:val="0"/>
        <w:ind w:firstLine="0"/>
        <w:jc w:val="center"/>
        <w:rPr>
          <w:rFonts w:ascii="黑体" w:eastAsia="黑体" w:hAnsi="Times New Roman" w:hint="eastAsia"/>
          <w:color w:val="auto"/>
          <w:sz w:val="32"/>
          <w:szCs w:val="32"/>
        </w:rPr>
      </w:pPr>
    </w:p>
    <w:p w:rsidR="006D55D4" w:rsidRDefault="006D55D4">
      <w:pPr>
        <w:pStyle w:val="a8"/>
        <w:tabs>
          <w:tab w:val="left" w:pos="1890"/>
          <w:tab w:val="left" w:pos="2100"/>
        </w:tabs>
        <w:autoSpaceDE w:val="0"/>
        <w:autoSpaceDN w:val="0"/>
        <w:ind w:firstLine="0"/>
        <w:jc w:val="center"/>
        <w:rPr>
          <w:rFonts w:ascii="黑体" w:eastAsia="黑体" w:hAnsi="Times New Roman" w:hint="eastAsia"/>
          <w:color w:val="auto"/>
          <w:sz w:val="32"/>
          <w:szCs w:val="32"/>
        </w:rPr>
      </w:pPr>
    </w:p>
    <w:p w:rsidR="006D55D4" w:rsidRDefault="006D55D4">
      <w:pPr>
        <w:pStyle w:val="a8"/>
        <w:tabs>
          <w:tab w:val="left" w:pos="1890"/>
          <w:tab w:val="left" w:pos="2100"/>
        </w:tabs>
        <w:autoSpaceDE w:val="0"/>
        <w:autoSpaceDN w:val="0"/>
        <w:ind w:firstLine="0"/>
        <w:jc w:val="center"/>
        <w:rPr>
          <w:rFonts w:ascii="黑体" w:eastAsia="黑体" w:hAnsi="Times New Roman" w:hint="eastAsia"/>
          <w:color w:val="auto"/>
          <w:sz w:val="32"/>
          <w:szCs w:val="32"/>
        </w:rPr>
      </w:pPr>
    </w:p>
    <w:p w:rsidR="006D55D4" w:rsidRDefault="006D55D4">
      <w:pPr>
        <w:pStyle w:val="a8"/>
        <w:tabs>
          <w:tab w:val="left" w:pos="1890"/>
          <w:tab w:val="left" w:pos="2100"/>
        </w:tabs>
        <w:autoSpaceDE w:val="0"/>
        <w:autoSpaceDN w:val="0"/>
        <w:ind w:firstLine="0"/>
        <w:jc w:val="center"/>
        <w:rPr>
          <w:rFonts w:ascii="黑体" w:eastAsia="黑体" w:hAnsi="Times New Roman" w:hint="eastAsia"/>
          <w:color w:val="auto"/>
          <w:sz w:val="32"/>
          <w:szCs w:val="32"/>
        </w:rPr>
      </w:pPr>
    </w:p>
    <w:p w:rsidR="006D55D4" w:rsidRDefault="006D55D4">
      <w:pPr>
        <w:pStyle w:val="a8"/>
        <w:tabs>
          <w:tab w:val="left" w:pos="1890"/>
          <w:tab w:val="left" w:pos="2100"/>
        </w:tabs>
        <w:autoSpaceDE w:val="0"/>
        <w:autoSpaceDN w:val="0"/>
        <w:ind w:firstLine="0"/>
        <w:jc w:val="center"/>
        <w:rPr>
          <w:rFonts w:ascii="黑体" w:eastAsia="黑体" w:hAnsi="Times New Roman" w:hint="eastAsia"/>
          <w:color w:val="auto"/>
          <w:sz w:val="32"/>
          <w:szCs w:val="32"/>
        </w:rPr>
      </w:pPr>
    </w:p>
    <w:p w:rsidR="006D55D4" w:rsidRDefault="006D55D4">
      <w:pPr>
        <w:pStyle w:val="a8"/>
        <w:tabs>
          <w:tab w:val="left" w:pos="1890"/>
          <w:tab w:val="left" w:pos="2100"/>
        </w:tabs>
        <w:autoSpaceDE w:val="0"/>
        <w:autoSpaceDN w:val="0"/>
        <w:ind w:firstLine="0"/>
        <w:jc w:val="center"/>
        <w:rPr>
          <w:rFonts w:ascii="黑体" w:eastAsia="黑体" w:hAnsi="Times New Roman" w:hint="eastAsia"/>
          <w:color w:val="auto"/>
          <w:sz w:val="32"/>
          <w:szCs w:val="32"/>
        </w:rPr>
      </w:pPr>
    </w:p>
    <w:p w:rsidR="006D55D4" w:rsidRDefault="006D55D4">
      <w:pPr>
        <w:pStyle w:val="a8"/>
        <w:tabs>
          <w:tab w:val="left" w:pos="1890"/>
          <w:tab w:val="left" w:pos="2100"/>
        </w:tabs>
        <w:autoSpaceDE w:val="0"/>
        <w:autoSpaceDN w:val="0"/>
        <w:ind w:firstLine="0"/>
        <w:jc w:val="center"/>
        <w:rPr>
          <w:rFonts w:ascii="黑体" w:eastAsia="黑体" w:hAnsi="Times New Roman" w:hint="eastAsia"/>
          <w:color w:val="auto"/>
          <w:sz w:val="32"/>
          <w:szCs w:val="32"/>
        </w:rPr>
      </w:pPr>
    </w:p>
    <w:p w:rsidR="006D55D4" w:rsidRDefault="006D55D4">
      <w:pPr>
        <w:pStyle w:val="a8"/>
        <w:tabs>
          <w:tab w:val="left" w:pos="1890"/>
          <w:tab w:val="left" w:pos="2100"/>
        </w:tabs>
        <w:autoSpaceDE w:val="0"/>
        <w:autoSpaceDN w:val="0"/>
        <w:ind w:firstLine="0"/>
        <w:jc w:val="center"/>
        <w:rPr>
          <w:rFonts w:ascii="黑体" w:eastAsia="黑体" w:hAnsi="Times New Roman" w:hint="eastAsia"/>
          <w:color w:val="auto"/>
          <w:sz w:val="32"/>
          <w:szCs w:val="32"/>
        </w:rPr>
      </w:pPr>
    </w:p>
    <w:p w:rsidR="006D55D4" w:rsidRDefault="006D55D4">
      <w:pPr>
        <w:pStyle w:val="a8"/>
        <w:tabs>
          <w:tab w:val="left" w:pos="1890"/>
          <w:tab w:val="left" w:pos="2100"/>
        </w:tabs>
        <w:autoSpaceDE w:val="0"/>
        <w:autoSpaceDN w:val="0"/>
        <w:ind w:firstLine="0"/>
        <w:jc w:val="center"/>
        <w:rPr>
          <w:rFonts w:ascii="黑体" w:eastAsia="黑体" w:hAnsi="Times New Roman" w:hint="eastAsia"/>
          <w:color w:val="auto"/>
          <w:sz w:val="32"/>
          <w:szCs w:val="32"/>
        </w:rPr>
      </w:pPr>
    </w:p>
    <w:p w:rsidR="006D55D4" w:rsidRDefault="006D55D4">
      <w:pPr>
        <w:pStyle w:val="a8"/>
        <w:tabs>
          <w:tab w:val="left" w:pos="1890"/>
          <w:tab w:val="left" w:pos="2100"/>
        </w:tabs>
        <w:autoSpaceDE w:val="0"/>
        <w:autoSpaceDN w:val="0"/>
        <w:ind w:firstLine="0"/>
        <w:jc w:val="center"/>
        <w:rPr>
          <w:rFonts w:ascii="黑体" w:eastAsia="黑体" w:hAnsi="Times New Roman" w:hint="eastAsia"/>
          <w:color w:val="auto"/>
          <w:sz w:val="32"/>
          <w:szCs w:val="32"/>
        </w:rPr>
      </w:pPr>
    </w:p>
    <w:p w:rsidR="006D55D4" w:rsidRDefault="006D55D4">
      <w:pPr>
        <w:pStyle w:val="a8"/>
        <w:tabs>
          <w:tab w:val="left" w:pos="1890"/>
          <w:tab w:val="left" w:pos="2100"/>
        </w:tabs>
        <w:autoSpaceDE w:val="0"/>
        <w:autoSpaceDN w:val="0"/>
        <w:ind w:firstLine="0"/>
        <w:jc w:val="center"/>
        <w:rPr>
          <w:rFonts w:ascii="黑体" w:eastAsia="黑体" w:hAnsi="Times New Roman" w:hint="eastAsia"/>
          <w:color w:val="auto"/>
          <w:sz w:val="32"/>
          <w:szCs w:val="32"/>
        </w:rPr>
      </w:pPr>
    </w:p>
    <w:p w:rsidR="006D55D4" w:rsidRDefault="006D55D4">
      <w:pPr>
        <w:pStyle w:val="a8"/>
        <w:tabs>
          <w:tab w:val="left" w:pos="1890"/>
          <w:tab w:val="left" w:pos="2100"/>
        </w:tabs>
        <w:autoSpaceDE w:val="0"/>
        <w:autoSpaceDN w:val="0"/>
        <w:ind w:firstLine="0"/>
        <w:jc w:val="center"/>
        <w:rPr>
          <w:rFonts w:ascii="黑体" w:eastAsia="黑体" w:hAnsi="Times New Roman"/>
          <w:color w:val="auto"/>
          <w:sz w:val="32"/>
          <w:szCs w:val="32"/>
        </w:rPr>
      </w:pPr>
    </w:p>
    <w:p w:rsidR="00B3187C" w:rsidRDefault="00B3187C">
      <w:pPr>
        <w:pStyle w:val="a8"/>
        <w:tabs>
          <w:tab w:val="left" w:pos="1890"/>
          <w:tab w:val="left" w:pos="2100"/>
        </w:tabs>
        <w:autoSpaceDE w:val="0"/>
        <w:autoSpaceDN w:val="0"/>
        <w:ind w:firstLine="0"/>
        <w:rPr>
          <w:rFonts w:ascii="Times New Roman" w:hAnsi="Times New Roman"/>
          <w:color w:val="FF0000"/>
        </w:rPr>
      </w:pPr>
    </w:p>
    <w:p w:rsidR="00B3187C" w:rsidRDefault="0063693A">
      <w:pPr>
        <w:spacing w:line="1" w:lineRule="exact"/>
        <w:rPr>
          <w:rFonts w:eastAsiaTheme="minorEastAsia"/>
          <w:lang w:eastAsia="zh-CN"/>
        </w:rPr>
        <w:sectPr w:rsidR="00B3187C">
          <w:headerReference w:type="even" r:id="rId16"/>
          <w:headerReference w:type="default" r:id="rId17"/>
          <w:footerReference w:type="even" r:id="rId18"/>
          <w:footerReference w:type="default" r:id="rId19"/>
          <w:footerReference w:type="first" r:id="rId20"/>
          <w:pgSz w:w="11900" w:h="16840"/>
          <w:pgMar w:top="1463" w:right="1432" w:bottom="1385" w:left="1180" w:header="1474" w:footer="1134" w:gutter="0"/>
          <w:pgNumType w:fmt="upperRoman" w:start="1"/>
          <w:cols w:space="720"/>
          <w:docGrid w:linePitch="360"/>
        </w:sectPr>
      </w:pPr>
      <w:r>
        <w:rPr>
          <w:rFonts w:eastAsiaTheme="minorEastAsia"/>
          <w:lang w:eastAsia="zh-CN"/>
        </w:rPr>
        <w:t>引言</w:t>
      </w:r>
    </w:p>
    <w:p w:rsidR="00B3187C" w:rsidRDefault="006B4617">
      <w:pPr>
        <w:pStyle w:val="Bodytext50"/>
        <w:framePr w:w="4248" w:h="828" w:wrap="auto" w:vAnchor="text" w:hAnchor="page" w:x="3687" w:y="21"/>
        <w:spacing w:after="120"/>
        <w:rPr>
          <w:rFonts w:ascii="黑体" w:eastAsia="黑体" w:hAnsi="黑体"/>
          <w:sz w:val="32"/>
          <w:szCs w:val="32"/>
        </w:rPr>
      </w:pPr>
      <w:r>
        <w:rPr>
          <w:rFonts w:ascii="黑体" w:eastAsia="黑体" w:hAnsi="黑体"/>
          <w:sz w:val="32"/>
          <w:szCs w:val="32"/>
        </w:rPr>
        <w:lastRenderedPageBreak/>
        <w:t>粗铜化学分析方法</w:t>
      </w:r>
    </w:p>
    <w:p w:rsidR="00B3187C" w:rsidRDefault="006B4617">
      <w:pPr>
        <w:pStyle w:val="Bodytext50"/>
        <w:framePr w:w="4248" w:h="828" w:wrap="auto" w:vAnchor="text" w:hAnchor="page" w:x="3687" w:y="21"/>
        <w:spacing w:after="0"/>
        <w:rPr>
          <w:rFonts w:ascii="黑体" w:eastAsia="黑体" w:hAnsi="黑体"/>
          <w:sz w:val="32"/>
          <w:szCs w:val="32"/>
          <w:lang w:eastAsia="zh-CN"/>
        </w:rPr>
      </w:pPr>
      <w:r>
        <w:rPr>
          <w:rFonts w:ascii="黑体" w:eastAsia="黑体" w:hAnsi="黑体"/>
          <w:sz w:val="32"/>
          <w:szCs w:val="32"/>
        </w:rPr>
        <w:t>第</w:t>
      </w:r>
      <w:r w:rsidR="008770B5">
        <w:rPr>
          <w:rFonts w:hint="eastAsia"/>
          <w:bCs/>
          <w:spacing w:val="6"/>
          <w:szCs w:val="32"/>
          <w:lang w:val="en-US" w:eastAsia="zh-CN"/>
        </w:rPr>
        <w:t>1</w:t>
      </w:r>
      <w:r>
        <w:rPr>
          <w:rFonts w:ascii="黑体" w:eastAsia="黑体" w:hAnsi="黑体"/>
          <w:sz w:val="32"/>
          <w:szCs w:val="32"/>
        </w:rPr>
        <w:t>部分：铜</w:t>
      </w:r>
      <w:r w:rsidR="00301485">
        <w:rPr>
          <w:rFonts w:ascii="黑体" w:eastAsia="黑体" w:hAnsi="黑体" w:hint="eastAsia"/>
          <w:sz w:val="32"/>
          <w:szCs w:val="32"/>
        </w:rPr>
        <w:t>含</w:t>
      </w:r>
      <w:r>
        <w:rPr>
          <w:rFonts w:ascii="黑体" w:eastAsia="黑体" w:hAnsi="黑体"/>
          <w:sz w:val="32"/>
          <w:szCs w:val="32"/>
        </w:rPr>
        <w:t>量的测定</w:t>
      </w:r>
    </w:p>
    <w:p w:rsidR="00B3187C" w:rsidRDefault="006B4617">
      <w:pPr>
        <w:pStyle w:val="Bodytext50"/>
        <w:framePr w:w="4248" w:h="828" w:wrap="auto" w:vAnchor="text" w:hAnchor="page" w:x="3687" w:y="21"/>
        <w:spacing w:after="0"/>
        <w:rPr>
          <w:rFonts w:ascii="黑体" w:eastAsia="黑体" w:hAnsi="黑体"/>
          <w:sz w:val="32"/>
          <w:szCs w:val="32"/>
        </w:rPr>
      </w:pPr>
      <w:r>
        <w:rPr>
          <w:rFonts w:ascii="黑体" w:eastAsia="黑体" w:hAnsi="黑体"/>
          <w:sz w:val="32"/>
          <w:szCs w:val="32"/>
        </w:rPr>
        <w:t>碘量法</w:t>
      </w:r>
      <w:r>
        <w:rPr>
          <w:rFonts w:ascii="黑体" w:eastAsia="黑体" w:hAnsi="黑体" w:hint="eastAsia"/>
          <w:sz w:val="32"/>
          <w:szCs w:val="32"/>
        </w:rPr>
        <w:t>和电解法</w:t>
      </w:r>
    </w:p>
    <w:p w:rsidR="00B3187C" w:rsidRDefault="00B3187C">
      <w:pPr>
        <w:spacing w:line="360" w:lineRule="exact"/>
        <w:rPr>
          <w:rFonts w:eastAsiaTheme="minorEastAsia"/>
          <w:lang w:eastAsia="zh-CN"/>
        </w:rPr>
      </w:pPr>
    </w:p>
    <w:p w:rsidR="00B3187C" w:rsidRDefault="00B3187C">
      <w:pPr>
        <w:spacing w:line="360" w:lineRule="exact"/>
        <w:rPr>
          <w:lang w:eastAsia="zh-CN"/>
        </w:rPr>
      </w:pPr>
    </w:p>
    <w:p w:rsidR="00B3187C" w:rsidRDefault="00B3187C">
      <w:pPr>
        <w:spacing w:line="360" w:lineRule="exact"/>
        <w:rPr>
          <w:lang w:eastAsia="zh-CN"/>
        </w:rPr>
      </w:pPr>
    </w:p>
    <w:p w:rsidR="00B3187C" w:rsidRDefault="00B3187C">
      <w:pPr>
        <w:spacing w:line="360" w:lineRule="exact"/>
        <w:rPr>
          <w:lang w:eastAsia="zh-CN"/>
        </w:rPr>
      </w:pPr>
    </w:p>
    <w:p w:rsidR="00B3187C" w:rsidRDefault="006B4617">
      <w:pPr>
        <w:pStyle w:val="aa"/>
        <w:numPr>
          <w:ilvl w:val="0"/>
          <w:numId w:val="2"/>
        </w:numPr>
        <w:ind w:firstLineChars="0"/>
        <w:rPr>
          <w:rFonts w:ascii="黑体" w:eastAsia="黑体" w:hAnsi="黑体"/>
          <w:sz w:val="21"/>
          <w:szCs w:val="21"/>
          <w:lang w:eastAsia="zh-CN"/>
        </w:rPr>
      </w:pPr>
      <w:r>
        <w:rPr>
          <w:rFonts w:ascii="黑体" w:eastAsia="黑体" w:hAnsi="黑体" w:hint="eastAsia"/>
          <w:sz w:val="21"/>
          <w:szCs w:val="21"/>
          <w:lang w:eastAsia="zh-CN"/>
        </w:rPr>
        <w:t>范围</w:t>
      </w:r>
    </w:p>
    <w:p w:rsidR="00B3187C" w:rsidRDefault="00B3187C">
      <w:pPr>
        <w:pStyle w:val="aa"/>
        <w:ind w:left="405" w:firstLineChars="0" w:firstLine="0"/>
        <w:rPr>
          <w:rFonts w:ascii="黑体" w:eastAsia="黑体" w:hAnsi="黑体"/>
          <w:sz w:val="21"/>
          <w:szCs w:val="21"/>
          <w:lang w:eastAsia="zh-CN"/>
        </w:rPr>
      </w:pPr>
    </w:p>
    <w:p w:rsidR="00B3187C" w:rsidRDefault="006B4617">
      <w:pPr>
        <w:pStyle w:val="a8"/>
        <w:ind w:firstLineChars="195" w:firstLine="409"/>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本文件</w:t>
      </w:r>
      <w:r w:rsidR="00301485">
        <w:rPr>
          <w:rFonts w:asciiTheme="minorEastAsia" w:eastAsiaTheme="minorEastAsia" w:hAnsiTheme="minorEastAsia" w:cs="宋体" w:hint="eastAsia"/>
          <w:color w:val="000000" w:themeColor="text1"/>
          <w:szCs w:val="21"/>
        </w:rPr>
        <w:t>描述</w:t>
      </w:r>
      <w:r>
        <w:rPr>
          <w:rFonts w:asciiTheme="minorEastAsia" w:eastAsiaTheme="minorEastAsia" w:hAnsiTheme="minorEastAsia" w:cs="宋体" w:hint="eastAsia"/>
          <w:color w:val="000000" w:themeColor="text1"/>
          <w:szCs w:val="21"/>
        </w:rPr>
        <w:t>了粗铜中铜量的测定方法</w:t>
      </w:r>
      <w:r w:rsidR="00CA2E6B">
        <w:rPr>
          <w:rFonts w:asciiTheme="minorEastAsia" w:eastAsiaTheme="minorEastAsia" w:hAnsiTheme="minorEastAsia" w:cs="宋体" w:hint="eastAsia"/>
          <w:color w:val="000000" w:themeColor="text1"/>
          <w:szCs w:val="21"/>
        </w:rPr>
        <w:t>（适用于阳极铜、粗铜、黑铜）</w:t>
      </w:r>
      <w:r>
        <w:rPr>
          <w:rFonts w:asciiTheme="minorEastAsia" w:eastAsiaTheme="minorEastAsia" w:hAnsiTheme="minorEastAsia" w:cs="宋体" w:hint="eastAsia"/>
          <w:color w:val="000000" w:themeColor="text1"/>
          <w:szCs w:val="21"/>
        </w:rPr>
        <w:t>。</w:t>
      </w:r>
    </w:p>
    <w:p w:rsidR="00B3187C" w:rsidRDefault="006B4617">
      <w:pPr>
        <w:pStyle w:val="Bodytext10"/>
        <w:spacing w:line="240" w:lineRule="auto"/>
        <w:ind w:firstLineChars="200" w:firstLine="420"/>
        <w:rPr>
          <w:rFonts w:asciiTheme="minorEastAsia" w:eastAsiaTheme="minorEastAsia" w:hAnsiTheme="minorEastAsia" w:cs="Times New Roman"/>
          <w:color w:val="000000" w:themeColor="text1"/>
          <w:sz w:val="21"/>
          <w:szCs w:val="21"/>
          <w:lang w:val="en-US" w:eastAsia="zh-CN" w:bidi="en-US"/>
        </w:rPr>
      </w:pPr>
      <w:r>
        <w:rPr>
          <w:rFonts w:asciiTheme="minorEastAsia" w:eastAsiaTheme="minorEastAsia" w:hAnsiTheme="minorEastAsia" w:hint="eastAsia"/>
          <w:color w:val="000000" w:themeColor="text1"/>
          <w:sz w:val="21"/>
          <w:szCs w:val="21"/>
        </w:rPr>
        <w:t>本文件适用于</w:t>
      </w:r>
      <w:r>
        <w:rPr>
          <w:rFonts w:asciiTheme="minorEastAsia" w:eastAsiaTheme="minorEastAsia" w:hAnsiTheme="minorEastAsia" w:hint="eastAsia"/>
          <w:color w:val="000000" w:themeColor="text1"/>
          <w:sz w:val="21"/>
          <w:szCs w:val="21"/>
          <w:lang w:eastAsia="zh-CN"/>
        </w:rPr>
        <w:t>粗铜</w:t>
      </w:r>
      <w:r>
        <w:rPr>
          <w:rFonts w:asciiTheme="minorEastAsia" w:eastAsiaTheme="minorEastAsia" w:hAnsiTheme="minorEastAsia" w:hint="eastAsia"/>
          <w:color w:val="000000" w:themeColor="text1"/>
          <w:sz w:val="21"/>
          <w:szCs w:val="21"/>
        </w:rPr>
        <w:t>中</w:t>
      </w:r>
      <w:r>
        <w:rPr>
          <w:rFonts w:asciiTheme="minorEastAsia" w:eastAsiaTheme="minorEastAsia" w:hAnsiTheme="minorEastAsia" w:hint="eastAsia"/>
          <w:color w:val="000000" w:themeColor="text1"/>
          <w:sz w:val="21"/>
          <w:szCs w:val="21"/>
          <w:lang w:eastAsia="zh-CN"/>
        </w:rPr>
        <w:t>铜</w:t>
      </w:r>
      <w:r>
        <w:rPr>
          <w:rFonts w:asciiTheme="minorEastAsia" w:eastAsiaTheme="minorEastAsia" w:hAnsiTheme="minorEastAsia" w:hint="eastAsia"/>
          <w:color w:val="000000" w:themeColor="text1"/>
          <w:sz w:val="21"/>
          <w:szCs w:val="21"/>
        </w:rPr>
        <w:t>含量的测定，方法1</w:t>
      </w:r>
      <w:r w:rsidR="002A6EC1">
        <w:rPr>
          <w:rFonts w:asciiTheme="minorEastAsia" w:eastAsiaTheme="minorEastAsia" w:hAnsiTheme="minorEastAsia" w:hint="eastAsia"/>
          <w:color w:val="000000" w:themeColor="text1"/>
          <w:sz w:val="21"/>
          <w:szCs w:val="21"/>
        </w:rPr>
        <w:t>碘量法</w:t>
      </w:r>
      <w:r>
        <w:rPr>
          <w:rFonts w:asciiTheme="minorEastAsia" w:eastAsiaTheme="minorEastAsia" w:hAnsiTheme="minorEastAsia" w:hint="eastAsia"/>
          <w:color w:val="000000" w:themeColor="text1"/>
          <w:sz w:val="21"/>
          <w:szCs w:val="21"/>
        </w:rPr>
        <w:t>测定范围：</w:t>
      </w:r>
      <w:r>
        <w:rPr>
          <w:rFonts w:asciiTheme="minorEastAsia" w:eastAsiaTheme="minorEastAsia" w:hAnsiTheme="minorEastAsia" w:hint="eastAsia"/>
          <w:color w:val="000000" w:themeColor="text1"/>
          <w:sz w:val="21"/>
          <w:szCs w:val="21"/>
          <w:lang w:eastAsia="zh-CN"/>
        </w:rPr>
        <w:t>80.00</w:t>
      </w:r>
      <w:r>
        <w:rPr>
          <w:rFonts w:asciiTheme="minorEastAsia" w:eastAsiaTheme="minorEastAsia" w:hAnsiTheme="minorEastAsia"/>
          <w:color w:val="000000" w:themeColor="text1"/>
          <w:sz w:val="21"/>
          <w:szCs w:val="21"/>
        </w:rPr>
        <w:t>％</w:t>
      </w:r>
      <w:r>
        <w:rPr>
          <w:rFonts w:asciiTheme="minorEastAsia" w:eastAsiaTheme="minorEastAsia" w:hAnsiTheme="minorEastAsia"/>
          <w:color w:val="000000" w:themeColor="text1"/>
          <w:sz w:val="21"/>
          <w:szCs w:val="21"/>
          <w:lang w:bidi="en-US"/>
        </w:rPr>
        <w:t>～</w:t>
      </w:r>
      <w:r>
        <w:rPr>
          <w:rFonts w:asciiTheme="minorEastAsia" w:eastAsiaTheme="minorEastAsia" w:hAnsiTheme="minorEastAsia" w:hint="eastAsia"/>
          <w:color w:val="000000" w:themeColor="text1"/>
          <w:sz w:val="21"/>
          <w:szCs w:val="21"/>
          <w:lang w:eastAsia="zh-CN"/>
        </w:rPr>
        <w:t>99.70</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；方法2</w:t>
      </w:r>
      <w:r w:rsidR="002A6EC1">
        <w:rPr>
          <w:rFonts w:asciiTheme="minorEastAsia" w:eastAsiaTheme="minorEastAsia" w:hAnsiTheme="minorEastAsia" w:hint="eastAsia"/>
          <w:color w:val="000000" w:themeColor="text1"/>
          <w:sz w:val="21"/>
          <w:szCs w:val="21"/>
        </w:rPr>
        <w:t>电解法</w:t>
      </w:r>
      <w:r>
        <w:rPr>
          <w:rFonts w:asciiTheme="minorEastAsia" w:eastAsiaTheme="minorEastAsia" w:hAnsiTheme="minorEastAsia" w:hint="eastAsia"/>
          <w:color w:val="000000" w:themeColor="text1"/>
          <w:sz w:val="21"/>
          <w:szCs w:val="21"/>
        </w:rPr>
        <w:t>测定范围</w:t>
      </w:r>
      <w:r>
        <w:rPr>
          <w:rFonts w:asciiTheme="minorEastAsia" w:eastAsiaTheme="minorEastAsia" w:hAnsiTheme="minorEastAsia" w:hint="eastAsia"/>
          <w:color w:val="000000" w:themeColor="text1"/>
          <w:kern w:val="2"/>
          <w:sz w:val="21"/>
          <w:szCs w:val="21"/>
        </w:rPr>
        <w:t>：</w:t>
      </w:r>
      <w:r>
        <w:rPr>
          <w:rFonts w:asciiTheme="minorEastAsia" w:eastAsiaTheme="minorEastAsia" w:hAnsiTheme="minorEastAsia" w:hint="eastAsia"/>
          <w:color w:val="000000" w:themeColor="text1"/>
          <w:sz w:val="21"/>
          <w:szCs w:val="21"/>
          <w:lang w:eastAsia="zh-CN" w:bidi="en-US"/>
        </w:rPr>
        <w:t>9</w:t>
      </w:r>
      <w:r w:rsidR="00C96AD2">
        <w:rPr>
          <w:rFonts w:asciiTheme="minorEastAsia" w:eastAsiaTheme="minorEastAsia" w:hAnsiTheme="minorEastAsia" w:hint="eastAsia"/>
          <w:color w:val="000000" w:themeColor="text1"/>
          <w:sz w:val="21"/>
          <w:szCs w:val="21"/>
          <w:lang w:eastAsia="zh-CN" w:bidi="en-US"/>
        </w:rPr>
        <w:t>7</w:t>
      </w:r>
      <w:r>
        <w:rPr>
          <w:rFonts w:asciiTheme="minorEastAsia" w:eastAsiaTheme="minorEastAsia" w:hAnsiTheme="minorEastAsia" w:hint="eastAsia"/>
          <w:color w:val="000000" w:themeColor="text1"/>
          <w:sz w:val="21"/>
          <w:szCs w:val="21"/>
          <w:lang w:eastAsia="zh-CN" w:bidi="en-US"/>
        </w:rPr>
        <w:t>.40</w:t>
      </w:r>
      <w:r>
        <w:rPr>
          <w:rFonts w:asciiTheme="minorEastAsia" w:eastAsiaTheme="minorEastAsia" w:hAnsiTheme="minorEastAsia"/>
          <w:color w:val="000000" w:themeColor="text1"/>
          <w:sz w:val="21"/>
          <w:szCs w:val="21"/>
        </w:rPr>
        <w:t>％</w:t>
      </w:r>
      <w:r>
        <w:rPr>
          <w:rFonts w:asciiTheme="minorEastAsia" w:eastAsiaTheme="minorEastAsia" w:hAnsiTheme="minorEastAsia"/>
          <w:color w:val="000000" w:themeColor="text1"/>
          <w:sz w:val="21"/>
          <w:szCs w:val="21"/>
          <w:lang w:bidi="en-US"/>
        </w:rPr>
        <w:t>～99.</w:t>
      </w:r>
      <w:commentRangeStart w:id="15"/>
      <w:r w:rsidR="00890877">
        <w:rPr>
          <w:rFonts w:asciiTheme="minorEastAsia" w:eastAsiaTheme="minorEastAsia" w:hAnsiTheme="minorEastAsia" w:hint="eastAsia"/>
          <w:color w:val="000000" w:themeColor="text1"/>
          <w:sz w:val="21"/>
          <w:szCs w:val="21"/>
          <w:lang w:eastAsia="zh-CN" w:bidi="en-US"/>
        </w:rPr>
        <w:t>7</w:t>
      </w:r>
      <w:r>
        <w:rPr>
          <w:rFonts w:asciiTheme="minorEastAsia" w:eastAsiaTheme="minorEastAsia" w:hAnsiTheme="minorEastAsia"/>
          <w:color w:val="000000" w:themeColor="text1"/>
          <w:sz w:val="21"/>
          <w:szCs w:val="21"/>
          <w:lang w:bidi="en-US"/>
        </w:rPr>
        <w:t>0</w:t>
      </w:r>
      <w:commentRangeEnd w:id="15"/>
      <w:r w:rsidR="00BB2ED3">
        <w:rPr>
          <w:rStyle w:val="af8"/>
          <w:rFonts w:ascii="Times New Roman" w:eastAsia="Times New Roman" w:hAnsi="Times New Roman" w:cs="Times New Roman"/>
          <w:lang w:val="en-US" w:eastAsia="en-US" w:bidi="en-US"/>
        </w:rPr>
        <w:commentReference w:id="15"/>
      </w:r>
      <w:r>
        <w:rPr>
          <w:rFonts w:asciiTheme="minorEastAsia" w:eastAsiaTheme="minorEastAsia" w:hAnsiTheme="minorEastAsia"/>
          <w:color w:val="000000" w:themeColor="text1"/>
          <w:sz w:val="21"/>
          <w:szCs w:val="21"/>
        </w:rPr>
        <w:t>％</w:t>
      </w:r>
      <w:r>
        <w:rPr>
          <w:rFonts w:asciiTheme="minorEastAsia" w:eastAsiaTheme="minorEastAsia" w:hAnsiTheme="minorEastAsia"/>
          <w:color w:val="000000" w:themeColor="text1"/>
          <w:kern w:val="2"/>
          <w:sz w:val="21"/>
          <w:szCs w:val="21"/>
        </w:rPr>
        <w:t>。</w:t>
      </w:r>
    </w:p>
    <w:p w:rsidR="00B3187C" w:rsidRDefault="00B3187C">
      <w:pPr>
        <w:pStyle w:val="a8"/>
        <w:ind w:firstLine="0"/>
        <w:rPr>
          <w:rFonts w:ascii="Times New Roman" w:eastAsia="黑体" w:hAnsi="Times New Roman"/>
          <w:bCs/>
          <w:color w:val="auto"/>
          <w:kern w:val="2"/>
          <w:szCs w:val="21"/>
        </w:rPr>
      </w:pPr>
    </w:p>
    <w:p w:rsidR="00B3187C" w:rsidRDefault="006B4617">
      <w:pPr>
        <w:pStyle w:val="a8"/>
        <w:ind w:firstLine="0"/>
        <w:rPr>
          <w:rFonts w:ascii="黑体" w:eastAsia="黑体" w:hAnsi="黑体"/>
          <w:bCs/>
          <w:color w:val="auto"/>
          <w:kern w:val="2"/>
          <w:szCs w:val="21"/>
        </w:rPr>
      </w:pPr>
      <w:r>
        <w:rPr>
          <w:rFonts w:ascii="黑体" w:eastAsia="黑体" w:hAnsi="黑体"/>
          <w:bCs/>
          <w:color w:val="auto"/>
          <w:kern w:val="2"/>
          <w:szCs w:val="21"/>
        </w:rPr>
        <w:t>2 规范性引用文件</w:t>
      </w:r>
    </w:p>
    <w:p w:rsidR="00B3187C" w:rsidRDefault="00B3187C">
      <w:pPr>
        <w:pStyle w:val="a8"/>
        <w:ind w:firstLine="0"/>
        <w:rPr>
          <w:rFonts w:asciiTheme="minorEastAsia" w:eastAsiaTheme="minorEastAsia" w:hAnsiTheme="minorEastAsia"/>
          <w:bCs/>
          <w:color w:val="auto"/>
          <w:kern w:val="2"/>
          <w:szCs w:val="21"/>
        </w:rPr>
      </w:pPr>
    </w:p>
    <w:p w:rsidR="00B3187C" w:rsidRDefault="006B4617">
      <w:pPr>
        <w:pStyle w:val="a8"/>
        <w:ind w:firstLineChars="195" w:firstLine="409"/>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下列文件中内容通过文中的规范性引用而构成本文件必不可少的条款。其中，注日期的引用文件，仅该日期对应的版本适用于本文件；不注日期的引用文件，其最新版本（包括所有的修改单）适用于本文件。</w:t>
      </w:r>
    </w:p>
    <w:p w:rsidR="00B3187C" w:rsidRDefault="006B4617">
      <w:pPr>
        <w:pStyle w:val="a8"/>
        <w:ind w:firstLineChars="195" w:firstLine="409"/>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 xml:space="preserve">GB/T 6682 </w:t>
      </w:r>
      <w:r>
        <w:rPr>
          <w:rFonts w:asciiTheme="minorEastAsia" w:eastAsiaTheme="minorEastAsia" w:hAnsiTheme="minorEastAsia" w:cs="宋体" w:hint="eastAsia"/>
          <w:color w:val="000000" w:themeColor="text1"/>
          <w:szCs w:val="21"/>
        </w:rPr>
        <w:t xml:space="preserve"> 分析实验室用水规格和试验方法</w:t>
      </w:r>
    </w:p>
    <w:p w:rsidR="00B3187C" w:rsidRPr="00D1132A" w:rsidRDefault="006B4617">
      <w:pPr>
        <w:pStyle w:val="a8"/>
        <w:ind w:firstLineChars="195" w:firstLine="409"/>
        <w:rPr>
          <w:rFonts w:asciiTheme="minorEastAsia" w:eastAsiaTheme="minorEastAsia" w:hAnsiTheme="minorEastAsia" w:cs="宋体"/>
          <w:strike/>
          <w:color w:val="000000" w:themeColor="text1"/>
          <w:szCs w:val="21"/>
        </w:rPr>
      </w:pPr>
      <w:r w:rsidRPr="00D1132A">
        <w:rPr>
          <w:rFonts w:asciiTheme="minorEastAsia" w:eastAsiaTheme="minorEastAsia" w:hAnsiTheme="minorEastAsia" w:cs="宋体"/>
          <w:strike/>
          <w:color w:val="000000" w:themeColor="text1"/>
          <w:szCs w:val="21"/>
        </w:rPr>
        <w:t xml:space="preserve">GB/T 8170 </w:t>
      </w:r>
      <w:r w:rsidRPr="00D1132A">
        <w:rPr>
          <w:rFonts w:asciiTheme="minorEastAsia" w:eastAsiaTheme="minorEastAsia" w:hAnsiTheme="minorEastAsia" w:cs="宋体" w:hint="eastAsia"/>
          <w:strike/>
          <w:color w:val="000000" w:themeColor="text1"/>
          <w:szCs w:val="21"/>
        </w:rPr>
        <w:t xml:space="preserve"> 数值修约规则与极限数值的表示和判定</w:t>
      </w:r>
    </w:p>
    <w:p w:rsidR="00B3187C" w:rsidRDefault="00B3187C">
      <w:pPr>
        <w:jc w:val="both"/>
        <w:rPr>
          <w:kern w:val="2"/>
          <w:szCs w:val="21"/>
          <w:lang w:eastAsia="zh-CN"/>
        </w:rPr>
      </w:pPr>
    </w:p>
    <w:p w:rsidR="00B3187C" w:rsidRDefault="006B4617">
      <w:pPr>
        <w:pStyle w:val="a8"/>
        <w:ind w:firstLine="0"/>
        <w:rPr>
          <w:rFonts w:ascii="黑体" w:eastAsia="黑体" w:hAnsi="黑体"/>
          <w:bCs/>
          <w:color w:val="auto"/>
          <w:kern w:val="2"/>
          <w:szCs w:val="21"/>
        </w:rPr>
      </w:pPr>
      <w:r>
        <w:rPr>
          <w:rFonts w:ascii="黑体" w:eastAsia="黑体" w:hAnsi="黑体"/>
          <w:bCs/>
          <w:color w:val="auto"/>
          <w:kern w:val="2"/>
          <w:szCs w:val="21"/>
        </w:rPr>
        <w:t>3 术语和定义</w:t>
      </w:r>
    </w:p>
    <w:p w:rsidR="00B3187C" w:rsidRDefault="00B3187C">
      <w:pPr>
        <w:pStyle w:val="a8"/>
        <w:ind w:firstLine="0"/>
        <w:rPr>
          <w:rFonts w:ascii="Times New Roman" w:eastAsia="黑体" w:hAnsi="Times New Roman"/>
          <w:bCs/>
          <w:color w:val="auto"/>
          <w:kern w:val="2"/>
          <w:szCs w:val="21"/>
        </w:rPr>
      </w:pPr>
    </w:p>
    <w:p w:rsidR="00B3187C" w:rsidRDefault="006B4617">
      <w:pPr>
        <w:pStyle w:val="a8"/>
        <w:ind w:firstLineChars="200" w:firstLine="420"/>
        <w:rPr>
          <w:rFonts w:ascii="Times New Roman" w:hAnsi="Times New Roman"/>
          <w:color w:val="auto"/>
        </w:rPr>
      </w:pPr>
      <w:r>
        <w:rPr>
          <w:rFonts w:ascii="Times New Roman" w:hAnsi="Times New Roman"/>
          <w:color w:val="auto"/>
        </w:rPr>
        <w:t>本文件没有需要界定的术语和定义。</w:t>
      </w:r>
    </w:p>
    <w:p w:rsidR="00B3187C" w:rsidRDefault="006B4617" w:rsidP="008770B5">
      <w:pPr>
        <w:adjustRightInd w:val="0"/>
        <w:snapToGrid w:val="0"/>
        <w:spacing w:beforeLines="100" w:before="240" w:afterLines="100" w:after="240"/>
        <w:jc w:val="both"/>
        <w:rPr>
          <w:rFonts w:ascii="黑体" w:eastAsia="黑体"/>
          <w:kern w:val="2"/>
          <w:sz w:val="21"/>
          <w:szCs w:val="21"/>
          <w:lang w:eastAsia="zh-CN" w:bidi="ar-SA"/>
        </w:rPr>
      </w:pPr>
      <w:r>
        <w:rPr>
          <w:rFonts w:ascii="黑体" w:eastAsia="黑体" w:hint="eastAsia"/>
          <w:kern w:val="2"/>
          <w:sz w:val="21"/>
          <w:szCs w:val="21"/>
          <w:lang w:eastAsia="zh-CN" w:bidi="ar-SA"/>
        </w:rPr>
        <w:t>4  方法1：碘量法</w:t>
      </w:r>
    </w:p>
    <w:p w:rsidR="00B3187C" w:rsidRDefault="006B4617" w:rsidP="008770B5">
      <w:pPr>
        <w:widowControl/>
        <w:spacing w:beforeLines="50" w:before="120" w:afterLines="50" w:after="120"/>
        <w:jc w:val="both"/>
        <w:outlineLvl w:val="1"/>
        <w:rPr>
          <w:rFonts w:ascii="黑体" w:eastAsia="黑体"/>
          <w:sz w:val="21"/>
          <w:szCs w:val="21"/>
          <w:lang w:eastAsia="zh-CN" w:bidi="ar-SA"/>
        </w:rPr>
      </w:pPr>
      <w:r>
        <w:rPr>
          <w:rFonts w:ascii="黑体" w:eastAsia="黑体" w:hint="eastAsia"/>
          <w:sz w:val="21"/>
          <w:szCs w:val="21"/>
          <w:lang w:eastAsia="zh-CN" w:bidi="ar-SA"/>
        </w:rPr>
        <w:t>4.1  原理</w:t>
      </w:r>
    </w:p>
    <w:p w:rsidR="00B3187C" w:rsidRDefault="006B4617">
      <w:pPr>
        <w:widowControl/>
        <w:tabs>
          <w:tab w:val="center" w:pos="4201"/>
          <w:tab w:val="right" w:leader="dot" w:pos="9298"/>
        </w:tabs>
        <w:autoSpaceDE w:val="0"/>
        <w:autoSpaceDN w:val="0"/>
        <w:ind w:firstLineChars="200" w:firstLine="420"/>
        <w:jc w:val="both"/>
        <w:rPr>
          <w:rFonts w:asciiTheme="minorEastAsia" w:eastAsiaTheme="minorEastAsia" w:hAnsiTheme="minorEastAsia"/>
          <w:color w:val="auto"/>
          <w:sz w:val="21"/>
          <w:szCs w:val="20"/>
          <w:lang w:eastAsia="zh-CN" w:bidi="ar-SA"/>
        </w:rPr>
      </w:pPr>
      <w:r>
        <w:rPr>
          <w:rFonts w:asciiTheme="minorEastAsia" w:eastAsiaTheme="minorEastAsia" w:hAnsiTheme="minorEastAsia" w:hint="eastAsia"/>
          <w:color w:val="auto"/>
          <w:sz w:val="21"/>
          <w:szCs w:val="20"/>
          <w:lang w:eastAsia="zh-CN" w:bidi="ar-SA"/>
        </w:rPr>
        <w:t>试料</w:t>
      </w:r>
      <w:r w:rsidR="001D6628">
        <w:rPr>
          <w:rFonts w:asciiTheme="minorEastAsia" w:eastAsiaTheme="minorEastAsia" w:hAnsiTheme="minorEastAsia" w:hint="eastAsia"/>
          <w:color w:val="auto"/>
          <w:sz w:val="21"/>
          <w:szCs w:val="20"/>
          <w:lang w:eastAsia="zh-CN" w:bidi="ar-SA"/>
        </w:rPr>
        <w:t>以</w:t>
      </w:r>
      <w:r>
        <w:rPr>
          <w:rFonts w:asciiTheme="minorEastAsia" w:eastAsiaTheme="minorEastAsia" w:hAnsiTheme="minorEastAsia"/>
          <w:color w:val="auto"/>
          <w:sz w:val="21"/>
          <w:szCs w:val="20"/>
          <w:lang w:eastAsia="zh-CN" w:bidi="ar-SA"/>
        </w:rPr>
        <w:t>硝酸</w:t>
      </w:r>
      <w:r>
        <w:rPr>
          <w:rFonts w:asciiTheme="minorEastAsia" w:eastAsiaTheme="minorEastAsia" w:hAnsiTheme="minorEastAsia" w:hint="eastAsia"/>
          <w:color w:val="auto"/>
          <w:sz w:val="21"/>
          <w:szCs w:val="20"/>
          <w:lang w:eastAsia="zh-CN" w:bidi="ar-SA"/>
        </w:rPr>
        <w:t>、</w:t>
      </w:r>
      <w:r w:rsidR="001D6628">
        <w:rPr>
          <w:rFonts w:asciiTheme="minorEastAsia" w:eastAsiaTheme="minorEastAsia" w:hAnsiTheme="minorEastAsia"/>
          <w:color w:val="auto"/>
          <w:sz w:val="21"/>
          <w:szCs w:val="20"/>
          <w:lang w:eastAsia="zh-CN" w:bidi="ar-SA"/>
        </w:rPr>
        <w:t>盐酸</w:t>
      </w:r>
      <w:r>
        <w:rPr>
          <w:rFonts w:asciiTheme="minorEastAsia" w:eastAsiaTheme="minorEastAsia" w:hAnsiTheme="minorEastAsia" w:hint="eastAsia"/>
          <w:color w:val="auto"/>
          <w:sz w:val="21"/>
          <w:szCs w:val="20"/>
          <w:lang w:eastAsia="zh-CN" w:bidi="ar-SA"/>
        </w:rPr>
        <w:t>分</w:t>
      </w:r>
      <w:r>
        <w:rPr>
          <w:rFonts w:asciiTheme="minorEastAsia" w:eastAsiaTheme="minorEastAsia" w:hAnsiTheme="minorEastAsia"/>
          <w:color w:val="auto"/>
          <w:sz w:val="21"/>
          <w:szCs w:val="20"/>
          <w:lang w:eastAsia="zh-CN" w:bidi="ar-SA"/>
        </w:rPr>
        <w:t>解</w:t>
      </w:r>
      <w:r>
        <w:rPr>
          <w:rFonts w:asciiTheme="minorEastAsia" w:eastAsiaTheme="minorEastAsia" w:hAnsiTheme="minorEastAsia" w:hint="eastAsia"/>
          <w:color w:val="auto"/>
          <w:sz w:val="21"/>
          <w:szCs w:val="20"/>
          <w:lang w:eastAsia="zh-CN" w:bidi="ar-SA"/>
        </w:rPr>
        <w:t>，</w:t>
      </w:r>
      <w:r w:rsidR="001D6628">
        <w:rPr>
          <w:rFonts w:asciiTheme="minorEastAsia" w:eastAsiaTheme="minorEastAsia" w:hAnsiTheme="minorEastAsia" w:hint="eastAsia"/>
          <w:color w:val="auto"/>
          <w:sz w:val="21"/>
          <w:szCs w:val="20"/>
          <w:lang w:eastAsia="zh-CN" w:bidi="ar-SA"/>
        </w:rPr>
        <w:t>调节</w:t>
      </w:r>
      <w:r>
        <w:rPr>
          <w:rFonts w:asciiTheme="minorEastAsia" w:eastAsiaTheme="minorEastAsia" w:hAnsiTheme="minorEastAsia"/>
          <w:color w:val="auto"/>
          <w:sz w:val="21"/>
          <w:szCs w:val="20"/>
          <w:lang w:eastAsia="zh-CN" w:bidi="ar-SA"/>
        </w:rPr>
        <w:t>溶液的</w:t>
      </w:r>
      <w:r>
        <w:rPr>
          <w:rFonts w:asciiTheme="minorEastAsia" w:eastAsiaTheme="minorEastAsia" w:hAnsiTheme="minorEastAsia" w:hint="eastAsia"/>
          <w:color w:val="auto"/>
          <w:sz w:val="21"/>
          <w:szCs w:val="20"/>
          <w:lang w:eastAsia="zh-CN" w:bidi="ar-SA"/>
        </w:rPr>
        <w:t>pH值为3</w:t>
      </w:r>
      <w:r>
        <w:rPr>
          <w:rFonts w:asciiTheme="minorEastAsia" w:eastAsiaTheme="minorEastAsia" w:hAnsiTheme="minorEastAsia"/>
          <w:color w:val="000000" w:themeColor="text1"/>
          <w:sz w:val="21"/>
          <w:szCs w:val="21"/>
          <w:lang w:eastAsia="zh-CN"/>
        </w:rPr>
        <w:t>～</w:t>
      </w:r>
      <w:r>
        <w:rPr>
          <w:rFonts w:asciiTheme="minorEastAsia" w:eastAsiaTheme="minorEastAsia" w:hAnsiTheme="minorEastAsia" w:hint="eastAsia"/>
          <w:color w:val="auto"/>
          <w:sz w:val="21"/>
          <w:szCs w:val="20"/>
          <w:lang w:eastAsia="zh-CN" w:bidi="ar-SA"/>
        </w:rPr>
        <w:t>4，用氟化氢铵掩蔽铁，加入碘化钾与二价铜作用，析出的碘以淀粉为指示剂，用硫代硫酸钠标准滴定溶液滴定</w:t>
      </w:r>
      <w:r>
        <w:rPr>
          <w:rFonts w:asciiTheme="minorEastAsia" w:eastAsiaTheme="minorEastAsia" w:hAnsiTheme="minorEastAsia"/>
          <w:color w:val="auto"/>
          <w:sz w:val="21"/>
          <w:szCs w:val="20"/>
          <w:lang w:eastAsia="zh-CN" w:bidi="ar-SA"/>
        </w:rPr>
        <w:t>。</w:t>
      </w:r>
      <w:r w:rsidR="008770B5">
        <w:rPr>
          <w:rFonts w:asciiTheme="minorEastAsia" w:eastAsiaTheme="minorEastAsia" w:hAnsiTheme="minorEastAsia" w:hint="eastAsia"/>
          <w:color w:val="auto"/>
          <w:sz w:val="21"/>
          <w:szCs w:val="20"/>
          <w:lang w:eastAsia="zh-CN" w:bidi="ar-SA"/>
        </w:rPr>
        <w:t>试料</w:t>
      </w:r>
      <w:r w:rsidR="001D6628">
        <w:rPr>
          <w:rFonts w:asciiTheme="minorEastAsia" w:eastAsiaTheme="minorEastAsia" w:hAnsiTheme="minorEastAsia" w:hint="eastAsia"/>
          <w:color w:val="auto"/>
          <w:sz w:val="21"/>
          <w:szCs w:val="20"/>
          <w:lang w:eastAsia="zh-CN" w:bidi="ar-SA"/>
        </w:rPr>
        <w:t>过滤回渣补正和分离铜后的滤液采用原子吸收光谱法测定铜。</w:t>
      </w:r>
    </w:p>
    <w:p w:rsidR="00B3187C" w:rsidRDefault="006B4617" w:rsidP="008770B5">
      <w:pPr>
        <w:widowControl/>
        <w:spacing w:beforeLines="50" w:before="120" w:afterLines="50" w:after="120"/>
        <w:jc w:val="both"/>
        <w:outlineLvl w:val="1"/>
        <w:rPr>
          <w:rFonts w:ascii="黑体" w:eastAsia="黑体"/>
          <w:sz w:val="21"/>
          <w:szCs w:val="21"/>
          <w:lang w:eastAsia="zh-CN" w:bidi="ar-SA"/>
        </w:rPr>
      </w:pPr>
      <w:r>
        <w:rPr>
          <w:rFonts w:ascii="黑体" w:eastAsia="黑体" w:hint="eastAsia"/>
          <w:sz w:val="21"/>
          <w:szCs w:val="21"/>
          <w:lang w:eastAsia="zh-CN" w:bidi="ar-SA"/>
        </w:rPr>
        <w:t>4.2  试剂</w:t>
      </w:r>
    </w:p>
    <w:p w:rsidR="00B3187C" w:rsidRDefault="006B4617">
      <w:pPr>
        <w:widowControl/>
        <w:tabs>
          <w:tab w:val="center" w:pos="4201"/>
          <w:tab w:val="right" w:leader="dot" w:pos="9298"/>
        </w:tabs>
        <w:autoSpaceDE w:val="0"/>
        <w:autoSpaceDN w:val="0"/>
        <w:ind w:firstLineChars="200" w:firstLine="42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hint="eastAsia"/>
          <w:color w:val="auto"/>
          <w:kern w:val="2"/>
          <w:sz w:val="21"/>
          <w:szCs w:val="21"/>
          <w:lang w:eastAsia="zh-CN" w:bidi="ar-SA"/>
        </w:rPr>
        <w:t>除非另有说明，在分析中仅使用确认为分析纯的试剂。</w:t>
      </w:r>
    </w:p>
    <w:p w:rsidR="00B3187C" w:rsidRDefault="006B4617">
      <w:pPr>
        <w:widowControl/>
        <w:tabs>
          <w:tab w:val="center" w:pos="4201"/>
          <w:tab w:val="right" w:leader="dot" w:pos="9298"/>
        </w:tabs>
        <w:autoSpaceDE w:val="0"/>
        <w:autoSpaceDN w:val="0"/>
        <w:jc w:val="both"/>
        <w:rPr>
          <w:rFonts w:asciiTheme="minorEastAsia" w:eastAsiaTheme="minorEastAsia" w:hAnsiTheme="minorEastAsia"/>
          <w:color w:val="auto"/>
          <w:sz w:val="21"/>
          <w:szCs w:val="20"/>
          <w:lang w:eastAsia="zh-CN" w:bidi="ar-SA"/>
        </w:rPr>
      </w:pPr>
      <w:r w:rsidRPr="00D1132A">
        <w:rPr>
          <w:rFonts w:ascii="黑体" w:eastAsia="黑体" w:hAnsi="黑体" w:cs="黑体" w:hint="eastAsia"/>
          <w:color w:val="auto"/>
          <w:kern w:val="2"/>
          <w:sz w:val="21"/>
          <w:szCs w:val="21"/>
          <w:lang w:eastAsia="zh-CN" w:bidi="ar-SA"/>
        </w:rPr>
        <w:t>4</w:t>
      </w:r>
      <w:r w:rsidRPr="00D1132A">
        <w:rPr>
          <w:rFonts w:ascii="黑体" w:eastAsia="黑体" w:hAnsi="黑体" w:hint="eastAsia"/>
          <w:color w:val="auto"/>
          <w:sz w:val="21"/>
          <w:szCs w:val="20"/>
          <w:lang w:eastAsia="zh-CN" w:bidi="ar-SA"/>
        </w:rPr>
        <w:t>.</w:t>
      </w:r>
      <w:commentRangeStart w:id="16"/>
      <w:r w:rsidRPr="00D1132A">
        <w:rPr>
          <w:rFonts w:ascii="黑体" w:eastAsia="黑体" w:hAnsi="黑体" w:hint="eastAsia"/>
          <w:color w:val="auto"/>
          <w:sz w:val="21"/>
          <w:szCs w:val="20"/>
          <w:lang w:eastAsia="zh-CN" w:bidi="ar-SA"/>
        </w:rPr>
        <w:t>2</w:t>
      </w:r>
      <w:commentRangeEnd w:id="16"/>
      <w:r w:rsidR="00BB2ED3">
        <w:rPr>
          <w:rStyle w:val="af8"/>
        </w:rPr>
        <w:commentReference w:id="16"/>
      </w:r>
      <w:r w:rsidRPr="00D1132A">
        <w:rPr>
          <w:rFonts w:ascii="黑体" w:eastAsia="黑体" w:hAnsi="黑体" w:hint="eastAsia"/>
          <w:color w:val="auto"/>
          <w:sz w:val="21"/>
          <w:szCs w:val="20"/>
          <w:lang w:eastAsia="zh-CN" w:bidi="ar-SA"/>
        </w:rPr>
        <w:t>.1</w:t>
      </w:r>
      <w:r>
        <w:rPr>
          <w:rFonts w:asciiTheme="minorEastAsia" w:eastAsiaTheme="minorEastAsia" w:hAnsiTheme="minorEastAsia" w:hint="eastAsia"/>
          <w:color w:val="auto"/>
          <w:sz w:val="21"/>
          <w:szCs w:val="20"/>
          <w:lang w:eastAsia="zh-CN" w:bidi="ar-SA"/>
        </w:rPr>
        <w:t>水，GB/T 6682，三级。</w:t>
      </w:r>
    </w:p>
    <w:p w:rsidR="00BF5D05" w:rsidRPr="00BF5D05" w:rsidRDefault="00BF5D05">
      <w:pPr>
        <w:widowControl/>
        <w:tabs>
          <w:tab w:val="center" w:pos="4201"/>
          <w:tab w:val="right" w:leader="dot" w:pos="9298"/>
        </w:tabs>
        <w:autoSpaceDE w:val="0"/>
        <w:autoSpaceDN w:val="0"/>
        <w:jc w:val="both"/>
        <w:rPr>
          <w:rFonts w:asciiTheme="minorEastAsia" w:eastAsiaTheme="minorEastAsia" w:hAnsiTheme="minorEastAsia" w:hint="eastAsia"/>
          <w:color w:val="auto"/>
          <w:sz w:val="21"/>
          <w:szCs w:val="20"/>
          <w:lang w:eastAsia="zh-CN" w:bidi="ar-SA"/>
        </w:rPr>
      </w:pPr>
      <w:r w:rsidRPr="00D1132A">
        <w:rPr>
          <w:rFonts w:ascii="黑体" w:eastAsia="黑体" w:hAnsi="黑体" w:hint="eastAsia"/>
          <w:color w:val="auto"/>
          <w:sz w:val="21"/>
          <w:szCs w:val="20"/>
          <w:lang w:eastAsia="zh-CN" w:bidi="ar-SA"/>
        </w:rPr>
        <w:t>4.2.</w:t>
      </w:r>
      <w:r>
        <w:rPr>
          <w:rFonts w:ascii="黑体" w:eastAsia="黑体" w:hAnsi="黑体" w:hint="eastAsia"/>
          <w:color w:val="auto"/>
          <w:sz w:val="21"/>
          <w:szCs w:val="20"/>
          <w:lang w:eastAsia="zh-CN" w:bidi="ar-SA"/>
        </w:rPr>
        <w:t>2</w:t>
      </w:r>
      <w:r>
        <w:rPr>
          <w:rFonts w:asciiTheme="minorEastAsia" w:eastAsiaTheme="minorEastAsia" w:hAnsiTheme="minorEastAsia" w:hint="eastAsia"/>
          <w:color w:val="auto"/>
          <w:sz w:val="21"/>
          <w:szCs w:val="20"/>
          <w:lang w:eastAsia="zh-CN" w:bidi="ar-SA"/>
        </w:rPr>
        <w:t xml:space="preserve"> 纯铜</w:t>
      </w:r>
      <w:commentRangeStart w:id="17"/>
      <w:r>
        <w:rPr>
          <w:rFonts w:asciiTheme="minorEastAsia" w:eastAsiaTheme="minorEastAsia" w:hAnsiTheme="minorEastAsia" w:hint="eastAsia"/>
          <w:color w:val="auto"/>
          <w:sz w:val="21"/>
          <w:szCs w:val="20"/>
          <w:lang w:eastAsia="zh-CN" w:bidi="ar-SA"/>
        </w:rPr>
        <w:t>片</w:t>
      </w:r>
      <w:commentRangeEnd w:id="17"/>
      <w:r>
        <w:rPr>
          <w:rStyle w:val="af8"/>
        </w:rPr>
        <w:commentReference w:id="17"/>
      </w:r>
      <w:r>
        <w:rPr>
          <w:rFonts w:asciiTheme="minorEastAsia" w:eastAsiaTheme="minorEastAsia" w:hAnsiTheme="minorEastAsia" w:hint="eastAsia"/>
          <w:color w:val="auto"/>
          <w:sz w:val="21"/>
          <w:szCs w:val="20"/>
          <w:lang w:eastAsia="zh-CN" w:bidi="ar-SA"/>
        </w:rPr>
        <w:t>：</w:t>
      </w:r>
      <w:r>
        <w:rPr>
          <w:rFonts w:asciiTheme="minorEastAsia" w:eastAsiaTheme="minorEastAsia" w:hAnsiTheme="minorEastAsia"/>
          <w:color w:val="auto"/>
          <w:sz w:val="21"/>
          <w:szCs w:val="20"/>
          <w:lang w:eastAsia="zh-CN" w:bidi="ar-SA"/>
        </w:rPr>
        <w:t>将铜（</w:t>
      </w:r>
      <w:r>
        <w:rPr>
          <w:i/>
          <w:szCs w:val="21"/>
          <w:lang w:eastAsia="zh-CN"/>
        </w:rPr>
        <w:t>w</w:t>
      </w:r>
      <w:r>
        <w:rPr>
          <w:rFonts w:eastAsiaTheme="minorEastAsia" w:hint="eastAsia"/>
          <w:i/>
          <w:szCs w:val="21"/>
          <w:lang w:eastAsia="zh-CN"/>
        </w:rPr>
        <w:t xml:space="preserve"> </w:t>
      </w:r>
      <w:r>
        <w:rPr>
          <w:rFonts w:asciiTheme="minorEastAsia" w:eastAsiaTheme="minorEastAsia" w:hAnsiTheme="minorEastAsia" w:hint="eastAsia"/>
          <w:color w:val="auto"/>
          <w:sz w:val="21"/>
          <w:szCs w:val="20"/>
          <w:vertAlign w:val="subscript"/>
          <w:lang w:eastAsia="zh-CN" w:bidi="ar-SA"/>
        </w:rPr>
        <w:t>Cu</w:t>
      </w:r>
      <w:r>
        <w:rPr>
          <w:rFonts w:asciiTheme="minorEastAsia" w:eastAsiaTheme="minorEastAsia" w:hAnsiTheme="minorEastAsia" w:hint="eastAsia"/>
          <w:color w:val="auto"/>
          <w:sz w:val="21"/>
          <w:szCs w:val="20"/>
          <w:lang w:eastAsia="zh-CN" w:bidi="ar-SA"/>
        </w:rPr>
        <w:t>≥99.99</w:t>
      </w:r>
      <w:r>
        <w:rPr>
          <w:rFonts w:asciiTheme="minorEastAsia" w:eastAsiaTheme="minorEastAsia" w:hAnsiTheme="minorEastAsia"/>
          <w:color w:val="auto"/>
          <w:sz w:val="21"/>
          <w:szCs w:val="20"/>
          <w:lang w:eastAsia="zh-CN" w:bidi="ar-SA"/>
        </w:rPr>
        <w:t>%）放入微沸的冰乙酸溶液中</w:t>
      </w:r>
      <w:r>
        <w:rPr>
          <w:rFonts w:asciiTheme="minorEastAsia" w:eastAsiaTheme="minorEastAsia" w:hAnsiTheme="minorEastAsia" w:hint="eastAsia"/>
          <w:color w:val="auto"/>
          <w:sz w:val="21"/>
          <w:szCs w:val="20"/>
          <w:lang w:eastAsia="zh-CN" w:bidi="ar-SA"/>
        </w:rPr>
        <w:t>，</w:t>
      </w:r>
      <w:r>
        <w:rPr>
          <w:rFonts w:asciiTheme="minorEastAsia" w:eastAsiaTheme="minorEastAsia" w:hAnsiTheme="minorEastAsia"/>
          <w:color w:val="auto"/>
          <w:sz w:val="21"/>
          <w:szCs w:val="20"/>
          <w:lang w:eastAsia="zh-CN" w:bidi="ar-SA"/>
        </w:rPr>
        <w:t>微沸</w:t>
      </w:r>
      <w:r>
        <w:rPr>
          <w:rFonts w:asciiTheme="minorEastAsia" w:eastAsiaTheme="minorEastAsia" w:hAnsiTheme="minorEastAsia" w:hint="eastAsia"/>
          <w:color w:val="auto"/>
          <w:sz w:val="21"/>
          <w:szCs w:val="20"/>
          <w:lang w:eastAsia="zh-CN" w:bidi="ar-SA"/>
        </w:rPr>
        <w:t>1min，取出后用水和无水乙醇分别冲洗两次以上，在100℃</w:t>
      </w:r>
      <w:r>
        <w:rPr>
          <w:rFonts w:ascii="宋体" w:eastAsia="宋体" w:hAnsi="宋体" w:cs="宋体" w:hint="eastAsia"/>
          <w:sz w:val="21"/>
          <w:szCs w:val="20"/>
          <w:lang w:eastAsia="zh-CN" w:bidi="ar-SA"/>
        </w:rPr>
        <w:t>～</w:t>
      </w:r>
      <w:r>
        <w:rPr>
          <w:rFonts w:asciiTheme="minorEastAsia" w:eastAsiaTheme="minorEastAsia" w:hAnsiTheme="minorEastAsia" w:hint="eastAsia"/>
          <w:color w:val="auto"/>
          <w:sz w:val="21"/>
          <w:szCs w:val="20"/>
          <w:lang w:eastAsia="zh-CN" w:bidi="ar-SA"/>
        </w:rPr>
        <w:t>105℃烘箱中烘4min，冷却，置于磨口瓶中备用。</w:t>
      </w:r>
    </w:p>
    <w:p w:rsidR="00B3187C" w:rsidRDefault="006B4617">
      <w:pPr>
        <w:widowControl/>
        <w:tabs>
          <w:tab w:val="center" w:pos="4201"/>
          <w:tab w:val="right" w:leader="dot" w:pos="9298"/>
        </w:tabs>
        <w:autoSpaceDE w:val="0"/>
        <w:autoSpaceDN w:val="0"/>
        <w:jc w:val="both"/>
        <w:rPr>
          <w:rFonts w:asciiTheme="minorEastAsia" w:eastAsiaTheme="minorEastAsia" w:hAnsiTheme="minorEastAsia"/>
          <w:color w:val="auto"/>
          <w:sz w:val="21"/>
          <w:szCs w:val="20"/>
          <w:lang w:eastAsia="zh-CN" w:bidi="ar-SA"/>
        </w:rPr>
      </w:pPr>
      <w:r w:rsidRPr="00D1132A">
        <w:rPr>
          <w:rFonts w:ascii="黑体" w:eastAsia="黑体" w:hAnsi="黑体" w:hint="eastAsia"/>
          <w:color w:val="auto"/>
          <w:sz w:val="21"/>
          <w:szCs w:val="20"/>
          <w:lang w:eastAsia="zh-CN" w:bidi="ar-SA"/>
        </w:rPr>
        <w:t>4.2.</w:t>
      </w:r>
      <w:r w:rsidR="00BF5D05">
        <w:rPr>
          <w:rFonts w:ascii="黑体" w:eastAsia="黑体" w:hAnsi="黑体" w:hint="eastAsia"/>
          <w:color w:val="auto"/>
          <w:sz w:val="21"/>
          <w:szCs w:val="20"/>
          <w:lang w:eastAsia="zh-CN" w:bidi="ar-SA"/>
        </w:rPr>
        <w:t>3</w:t>
      </w:r>
      <w:r>
        <w:rPr>
          <w:rFonts w:asciiTheme="minorEastAsia" w:eastAsiaTheme="minorEastAsia" w:hAnsiTheme="minorEastAsia" w:hint="eastAsia"/>
          <w:color w:val="auto"/>
          <w:sz w:val="21"/>
          <w:szCs w:val="20"/>
          <w:lang w:eastAsia="zh-CN" w:bidi="ar-SA"/>
        </w:rPr>
        <w:t xml:space="preserve"> 碘化钾。</w:t>
      </w:r>
    </w:p>
    <w:p w:rsidR="00B3187C" w:rsidRDefault="006B4617">
      <w:pPr>
        <w:widowControl/>
        <w:tabs>
          <w:tab w:val="center" w:pos="4201"/>
          <w:tab w:val="right" w:leader="dot" w:pos="9298"/>
        </w:tabs>
        <w:autoSpaceDE w:val="0"/>
        <w:autoSpaceDN w:val="0"/>
        <w:jc w:val="both"/>
        <w:rPr>
          <w:rFonts w:asciiTheme="minorEastAsia" w:eastAsiaTheme="minorEastAsia" w:hAnsiTheme="minorEastAsia"/>
          <w:color w:val="auto"/>
          <w:sz w:val="21"/>
          <w:szCs w:val="20"/>
          <w:lang w:eastAsia="zh-CN" w:bidi="ar-SA"/>
        </w:rPr>
      </w:pPr>
      <w:r w:rsidRPr="00D1132A">
        <w:rPr>
          <w:rFonts w:ascii="黑体" w:eastAsia="黑体" w:hAnsi="黑体" w:hint="eastAsia"/>
          <w:color w:val="auto"/>
          <w:sz w:val="21"/>
          <w:szCs w:val="20"/>
          <w:lang w:eastAsia="zh-CN" w:bidi="ar-SA"/>
        </w:rPr>
        <w:t>4.2.</w:t>
      </w:r>
      <w:r w:rsidR="00BF5D05">
        <w:rPr>
          <w:rFonts w:ascii="黑体" w:eastAsia="黑体" w:hAnsi="黑体" w:hint="eastAsia"/>
          <w:color w:val="auto"/>
          <w:sz w:val="21"/>
          <w:szCs w:val="20"/>
          <w:lang w:eastAsia="zh-CN" w:bidi="ar-SA"/>
        </w:rPr>
        <w:t>4</w:t>
      </w:r>
      <w:r>
        <w:rPr>
          <w:rFonts w:asciiTheme="minorEastAsia" w:eastAsiaTheme="minorEastAsia" w:hAnsiTheme="minorEastAsia" w:hint="eastAsia"/>
          <w:color w:val="auto"/>
          <w:sz w:val="21"/>
          <w:szCs w:val="20"/>
          <w:lang w:eastAsia="zh-CN" w:bidi="ar-SA"/>
        </w:rPr>
        <w:t xml:space="preserve"> 溴。</w:t>
      </w:r>
    </w:p>
    <w:p w:rsidR="00B3187C" w:rsidRDefault="006B4617">
      <w:pPr>
        <w:widowControl/>
        <w:tabs>
          <w:tab w:val="center" w:pos="4201"/>
          <w:tab w:val="right" w:leader="dot" w:pos="9298"/>
        </w:tabs>
        <w:autoSpaceDE w:val="0"/>
        <w:autoSpaceDN w:val="0"/>
        <w:jc w:val="both"/>
        <w:rPr>
          <w:rFonts w:asciiTheme="minorEastAsia" w:eastAsiaTheme="minorEastAsia" w:hAnsiTheme="minorEastAsia"/>
          <w:color w:val="auto"/>
          <w:sz w:val="21"/>
          <w:szCs w:val="20"/>
          <w:lang w:eastAsia="zh-CN" w:bidi="ar-SA"/>
        </w:rPr>
      </w:pPr>
      <w:r w:rsidRPr="00D1132A">
        <w:rPr>
          <w:rFonts w:ascii="黑体" w:eastAsia="黑体" w:hAnsi="黑体" w:hint="eastAsia"/>
          <w:color w:val="auto"/>
          <w:sz w:val="21"/>
          <w:szCs w:val="20"/>
          <w:lang w:eastAsia="zh-CN" w:bidi="ar-SA"/>
        </w:rPr>
        <w:t>4.2.</w:t>
      </w:r>
      <w:r w:rsidR="00BF5D05">
        <w:rPr>
          <w:rFonts w:ascii="黑体" w:eastAsia="黑体" w:hAnsi="黑体" w:hint="eastAsia"/>
          <w:color w:val="auto"/>
          <w:sz w:val="21"/>
          <w:szCs w:val="20"/>
          <w:lang w:eastAsia="zh-CN" w:bidi="ar-SA"/>
        </w:rPr>
        <w:t>5</w:t>
      </w:r>
      <w:r>
        <w:rPr>
          <w:rFonts w:asciiTheme="minorEastAsia" w:eastAsiaTheme="minorEastAsia" w:hAnsiTheme="minorEastAsia" w:hint="eastAsia"/>
          <w:color w:val="auto"/>
          <w:sz w:val="21"/>
          <w:szCs w:val="20"/>
          <w:lang w:eastAsia="zh-CN" w:bidi="ar-SA"/>
        </w:rPr>
        <w:t xml:space="preserve"> 硝酸（</w:t>
      </w:r>
      <w:r w:rsidR="000C5B28">
        <w:rPr>
          <w:rFonts w:eastAsia="宋体"/>
          <w:i/>
          <w:iCs/>
          <w:sz w:val="21"/>
          <w:szCs w:val="21"/>
        </w:rPr>
        <w:t>ρ</w:t>
      </w:r>
      <w:r w:rsidR="000C5B28">
        <w:rPr>
          <w:rFonts w:eastAsia="宋体" w:hint="eastAsia"/>
          <w:i/>
          <w:iCs/>
          <w:sz w:val="21"/>
          <w:szCs w:val="21"/>
          <w:lang w:eastAsia="zh-CN"/>
        </w:rPr>
        <w:t xml:space="preserve"> </w:t>
      </w:r>
      <w:r>
        <w:rPr>
          <w:rFonts w:asciiTheme="minorEastAsia" w:eastAsiaTheme="minorEastAsia" w:hAnsiTheme="minorEastAsia" w:hint="eastAsia"/>
          <w:color w:val="auto"/>
          <w:sz w:val="21"/>
          <w:szCs w:val="20"/>
          <w:lang w:eastAsia="zh-CN" w:bidi="ar-SA"/>
        </w:rPr>
        <w:t>=</w:t>
      </w:r>
      <w:r w:rsidR="00F66385">
        <w:rPr>
          <w:rFonts w:asciiTheme="minorEastAsia" w:eastAsiaTheme="minorEastAsia" w:hAnsiTheme="minorEastAsia" w:hint="eastAsia"/>
          <w:color w:val="auto"/>
          <w:sz w:val="21"/>
          <w:szCs w:val="20"/>
          <w:lang w:eastAsia="zh-CN" w:bidi="ar-SA"/>
        </w:rPr>
        <w:t xml:space="preserve"> </w:t>
      </w:r>
      <w:r>
        <w:rPr>
          <w:rFonts w:asciiTheme="minorEastAsia" w:eastAsiaTheme="minorEastAsia" w:hAnsiTheme="minorEastAsia" w:hint="eastAsia"/>
          <w:color w:val="auto"/>
          <w:sz w:val="21"/>
          <w:szCs w:val="20"/>
          <w:lang w:eastAsia="zh-CN" w:bidi="ar-SA"/>
        </w:rPr>
        <w:t>1.42g/mL）。</w:t>
      </w:r>
    </w:p>
    <w:p w:rsidR="00B3187C" w:rsidRDefault="006B4617">
      <w:pPr>
        <w:widowControl/>
        <w:tabs>
          <w:tab w:val="center" w:pos="4201"/>
          <w:tab w:val="right" w:leader="dot" w:pos="9298"/>
        </w:tabs>
        <w:autoSpaceDE w:val="0"/>
        <w:autoSpaceDN w:val="0"/>
        <w:jc w:val="both"/>
        <w:rPr>
          <w:rFonts w:asciiTheme="minorEastAsia" w:eastAsiaTheme="minorEastAsia" w:hAnsiTheme="minorEastAsia"/>
          <w:color w:val="auto"/>
          <w:sz w:val="21"/>
          <w:szCs w:val="20"/>
          <w:lang w:eastAsia="zh-CN" w:bidi="ar-SA"/>
        </w:rPr>
      </w:pPr>
      <w:r w:rsidRPr="00D1132A">
        <w:rPr>
          <w:rFonts w:ascii="黑体" w:eastAsia="黑体" w:hAnsi="黑体" w:hint="eastAsia"/>
          <w:color w:val="auto"/>
          <w:sz w:val="21"/>
          <w:szCs w:val="20"/>
          <w:lang w:eastAsia="zh-CN" w:bidi="ar-SA"/>
        </w:rPr>
        <w:t>4.2.</w:t>
      </w:r>
      <w:r w:rsidR="00BF5D05">
        <w:rPr>
          <w:rFonts w:ascii="黑体" w:eastAsia="黑体" w:hAnsi="黑体" w:hint="eastAsia"/>
          <w:color w:val="auto"/>
          <w:sz w:val="21"/>
          <w:szCs w:val="20"/>
          <w:lang w:eastAsia="zh-CN" w:bidi="ar-SA"/>
        </w:rPr>
        <w:t>6</w:t>
      </w:r>
      <w:r>
        <w:rPr>
          <w:rFonts w:asciiTheme="minorEastAsia" w:eastAsiaTheme="minorEastAsia" w:hAnsiTheme="minorEastAsia" w:hint="eastAsia"/>
          <w:color w:val="auto"/>
          <w:sz w:val="21"/>
          <w:szCs w:val="20"/>
          <w:lang w:eastAsia="zh-CN" w:bidi="ar-SA"/>
        </w:rPr>
        <w:t xml:space="preserve"> </w:t>
      </w:r>
      <w:r>
        <w:rPr>
          <w:rFonts w:asciiTheme="minorEastAsia" w:eastAsiaTheme="minorEastAsia" w:hAnsiTheme="minorEastAsia"/>
          <w:color w:val="auto"/>
          <w:sz w:val="21"/>
          <w:szCs w:val="20"/>
          <w:lang w:eastAsia="zh-CN" w:bidi="ar-SA"/>
        </w:rPr>
        <w:t>盐酸(</w:t>
      </w:r>
      <w:r w:rsidR="000C5B28">
        <w:rPr>
          <w:rFonts w:asciiTheme="minorEastAsia" w:eastAsiaTheme="minorEastAsia" w:hAnsiTheme="minorEastAsia" w:hint="eastAsia"/>
          <w:color w:val="auto"/>
          <w:sz w:val="21"/>
          <w:szCs w:val="20"/>
          <w:lang w:eastAsia="zh-CN" w:bidi="ar-SA"/>
        </w:rPr>
        <w:t xml:space="preserve"> </w:t>
      </w:r>
      <w:r w:rsidR="000C5B28">
        <w:rPr>
          <w:rFonts w:eastAsia="宋体"/>
          <w:i/>
          <w:iCs/>
          <w:sz w:val="21"/>
          <w:szCs w:val="21"/>
        </w:rPr>
        <w:t>ρ</w:t>
      </w:r>
      <w:r w:rsidR="000C5B28">
        <w:rPr>
          <w:rFonts w:eastAsia="宋体" w:hint="eastAsia"/>
          <w:i/>
          <w:iCs/>
          <w:sz w:val="21"/>
          <w:szCs w:val="21"/>
          <w:lang w:eastAsia="zh-CN"/>
        </w:rPr>
        <w:t xml:space="preserve"> </w:t>
      </w:r>
      <w:r>
        <w:rPr>
          <w:rFonts w:asciiTheme="minorEastAsia" w:eastAsiaTheme="minorEastAsia" w:hAnsiTheme="minorEastAsia"/>
          <w:color w:val="auto"/>
          <w:sz w:val="21"/>
          <w:szCs w:val="20"/>
          <w:lang w:eastAsia="zh-CN" w:bidi="ar-SA"/>
        </w:rPr>
        <w:t>=</w:t>
      </w:r>
      <w:r w:rsidR="00F66385">
        <w:rPr>
          <w:rFonts w:asciiTheme="minorEastAsia" w:eastAsiaTheme="minorEastAsia" w:hAnsiTheme="minorEastAsia" w:hint="eastAsia"/>
          <w:color w:val="auto"/>
          <w:sz w:val="21"/>
          <w:szCs w:val="20"/>
          <w:lang w:eastAsia="zh-CN" w:bidi="ar-SA"/>
        </w:rPr>
        <w:t xml:space="preserve"> </w:t>
      </w:r>
      <w:r>
        <w:rPr>
          <w:rFonts w:asciiTheme="minorEastAsia" w:eastAsiaTheme="minorEastAsia" w:hAnsiTheme="minorEastAsia"/>
          <w:color w:val="auto"/>
          <w:sz w:val="21"/>
          <w:szCs w:val="20"/>
          <w:lang w:eastAsia="zh-CN" w:bidi="ar-SA"/>
        </w:rPr>
        <w:t>1.</w:t>
      </w:r>
      <w:r>
        <w:rPr>
          <w:rFonts w:asciiTheme="minorEastAsia" w:eastAsiaTheme="minorEastAsia" w:hAnsiTheme="minorEastAsia" w:hint="eastAsia"/>
          <w:color w:val="auto"/>
          <w:sz w:val="21"/>
          <w:szCs w:val="20"/>
          <w:lang w:eastAsia="zh-CN" w:bidi="ar-SA"/>
        </w:rPr>
        <w:t>18</w:t>
      </w:r>
      <w:r>
        <w:rPr>
          <w:rFonts w:asciiTheme="minorEastAsia" w:eastAsiaTheme="minorEastAsia" w:hAnsiTheme="minorEastAsia"/>
          <w:color w:val="auto"/>
          <w:sz w:val="21"/>
          <w:szCs w:val="20"/>
          <w:lang w:eastAsia="zh-CN" w:bidi="ar-SA"/>
        </w:rPr>
        <w:t xml:space="preserve"> g/mL)</w:t>
      </w:r>
      <w:r>
        <w:rPr>
          <w:rFonts w:asciiTheme="minorEastAsia" w:eastAsiaTheme="minorEastAsia" w:hAnsiTheme="minorEastAsia" w:hint="eastAsia"/>
          <w:color w:val="auto"/>
          <w:sz w:val="21"/>
          <w:szCs w:val="20"/>
          <w:lang w:eastAsia="zh-CN" w:bidi="ar-SA"/>
        </w:rPr>
        <w:t>。</w:t>
      </w:r>
    </w:p>
    <w:p w:rsidR="00B3187C" w:rsidRDefault="006B4617">
      <w:pPr>
        <w:widowControl/>
        <w:tabs>
          <w:tab w:val="center" w:pos="4201"/>
          <w:tab w:val="right" w:leader="dot" w:pos="9298"/>
        </w:tabs>
        <w:autoSpaceDE w:val="0"/>
        <w:autoSpaceDN w:val="0"/>
        <w:jc w:val="both"/>
        <w:rPr>
          <w:rFonts w:asciiTheme="minorEastAsia" w:eastAsiaTheme="minorEastAsia" w:hAnsiTheme="minorEastAsia"/>
          <w:color w:val="auto"/>
          <w:sz w:val="21"/>
          <w:szCs w:val="20"/>
          <w:lang w:eastAsia="zh-CN" w:bidi="ar-SA"/>
        </w:rPr>
      </w:pPr>
      <w:r w:rsidRPr="00D1132A">
        <w:rPr>
          <w:rFonts w:ascii="黑体" w:eastAsia="黑体" w:hAnsi="黑体" w:hint="eastAsia"/>
          <w:color w:val="auto"/>
          <w:sz w:val="21"/>
          <w:szCs w:val="20"/>
          <w:lang w:eastAsia="zh-CN" w:bidi="ar-SA"/>
        </w:rPr>
        <w:t>4.2.</w:t>
      </w:r>
      <w:r w:rsidR="00BF5D05">
        <w:rPr>
          <w:rFonts w:ascii="黑体" w:eastAsia="黑体" w:hAnsi="黑体" w:hint="eastAsia"/>
          <w:color w:val="auto"/>
          <w:sz w:val="21"/>
          <w:szCs w:val="20"/>
          <w:lang w:eastAsia="zh-CN" w:bidi="ar-SA"/>
        </w:rPr>
        <w:t>7</w:t>
      </w:r>
      <w:r>
        <w:rPr>
          <w:rFonts w:asciiTheme="minorEastAsia" w:eastAsiaTheme="minorEastAsia" w:hAnsiTheme="minorEastAsia" w:hint="eastAsia"/>
          <w:color w:val="auto"/>
          <w:sz w:val="21"/>
          <w:szCs w:val="20"/>
          <w:lang w:eastAsia="zh-CN" w:bidi="ar-SA"/>
        </w:rPr>
        <w:t xml:space="preserve"> 硫酸</w:t>
      </w:r>
      <w:r>
        <w:rPr>
          <w:rFonts w:asciiTheme="minorEastAsia" w:eastAsiaTheme="minorEastAsia" w:hAnsiTheme="minorEastAsia"/>
          <w:color w:val="auto"/>
          <w:sz w:val="21"/>
          <w:szCs w:val="20"/>
          <w:lang w:eastAsia="zh-CN" w:bidi="ar-SA"/>
        </w:rPr>
        <w:t>(</w:t>
      </w:r>
      <w:r w:rsidR="000C5B28">
        <w:rPr>
          <w:rFonts w:asciiTheme="minorEastAsia" w:eastAsiaTheme="minorEastAsia" w:hAnsiTheme="minorEastAsia" w:hint="eastAsia"/>
          <w:color w:val="auto"/>
          <w:sz w:val="21"/>
          <w:szCs w:val="20"/>
          <w:lang w:eastAsia="zh-CN" w:bidi="ar-SA"/>
        </w:rPr>
        <w:t xml:space="preserve"> </w:t>
      </w:r>
      <w:r w:rsidR="000C5B28">
        <w:rPr>
          <w:rFonts w:eastAsia="宋体"/>
          <w:i/>
          <w:iCs/>
          <w:sz w:val="21"/>
          <w:szCs w:val="21"/>
        </w:rPr>
        <w:t>ρ</w:t>
      </w:r>
      <w:r w:rsidR="000C5B28">
        <w:rPr>
          <w:rFonts w:eastAsia="宋体" w:hint="eastAsia"/>
          <w:i/>
          <w:iCs/>
          <w:sz w:val="21"/>
          <w:szCs w:val="21"/>
          <w:lang w:eastAsia="zh-CN"/>
        </w:rPr>
        <w:t xml:space="preserve"> </w:t>
      </w:r>
      <w:r>
        <w:rPr>
          <w:rFonts w:asciiTheme="minorEastAsia" w:eastAsiaTheme="minorEastAsia" w:hAnsiTheme="minorEastAsia"/>
          <w:color w:val="auto"/>
          <w:sz w:val="21"/>
          <w:szCs w:val="20"/>
          <w:lang w:eastAsia="zh-CN" w:bidi="ar-SA"/>
        </w:rPr>
        <w:t>=</w:t>
      </w:r>
      <w:r w:rsidR="00F66385">
        <w:rPr>
          <w:rFonts w:asciiTheme="minorEastAsia" w:eastAsiaTheme="minorEastAsia" w:hAnsiTheme="minorEastAsia" w:hint="eastAsia"/>
          <w:color w:val="auto"/>
          <w:sz w:val="21"/>
          <w:szCs w:val="20"/>
          <w:lang w:eastAsia="zh-CN" w:bidi="ar-SA"/>
        </w:rPr>
        <w:t xml:space="preserve"> </w:t>
      </w:r>
      <w:r>
        <w:rPr>
          <w:rFonts w:asciiTheme="minorEastAsia" w:eastAsiaTheme="minorEastAsia" w:hAnsiTheme="minorEastAsia"/>
          <w:color w:val="auto"/>
          <w:sz w:val="21"/>
          <w:szCs w:val="20"/>
          <w:lang w:eastAsia="zh-CN" w:bidi="ar-SA"/>
        </w:rPr>
        <w:t>1.</w:t>
      </w:r>
      <w:r>
        <w:rPr>
          <w:rFonts w:asciiTheme="minorEastAsia" w:eastAsiaTheme="minorEastAsia" w:hAnsiTheme="minorEastAsia" w:hint="eastAsia"/>
          <w:color w:val="auto"/>
          <w:sz w:val="21"/>
          <w:szCs w:val="20"/>
          <w:lang w:eastAsia="zh-CN" w:bidi="ar-SA"/>
        </w:rPr>
        <w:t>84</w:t>
      </w:r>
      <w:r>
        <w:rPr>
          <w:rFonts w:asciiTheme="minorEastAsia" w:eastAsiaTheme="minorEastAsia" w:hAnsiTheme="minorEastAsia"/>
          <w:color w:val="auto"/>
          <w:sz w:val="21"/>
          <w:szCs w:val="20"/>
          <w:lang w:eastAsia="zh-CN" w:bidi="ar-SA"/>
        </w:rPr>
        <w:t xml:space="preserve"> g/mL)</w:t>
      </w:r>
      <w:r>
        <w:rPr>
          <w:rFonts w:asciiTheme="minorEastAsia" w:eastAsiaTheme="minorEastAsia" w:hAnsiTheme="minorEastAsia" w:hint="eastAsia"/>
          <w:color w:val="auto"/>
          <w:sz w:val="21"/>
          <w:szCs w:val="20"/>
          <w:lang w:eastAsia="zh-CN" w:bidi="ar-SA"/>
        </w:rPr>
        <w:t>。</w:t>
      </w:r>
    </w:p>
    <w:p w:rsidR="00B3187C" w:rsidRDefault="006B4617">
      <w:pPr>
        <w:widowControl/>
        <w:tabs>
          <w:tab w:val="center" w:pos="4201"/>
          <w:tab w:val="right" w:leader="dot" w:pos="9298"/>
        </w:tabs>
        <w:autoSpaceDE w:val="0"/>
        <w:autoSpaceDN w:val="0"/>
        <w:jc w:val="both"/>
        <w:rPr>
          <w:rFonts w:asciiTheme="minorEastAsia" w:eastAsiaTheme="minorEastAsia" w:hAnsiTheme="minorEastAsia"/>
          <w:color w:val="auto"/>
          <w:sz w:val="21"/>
          <w:szCs w:val="20"/>
          <w:lang w:eastAsia="zh-CN" w:bidi="ar-SA"/>
        </w:rPr>
      </w:pPr>
      <w:r w:rsidRPr="00D1132A">
        <w:rPr>
          <w:rFonts w:ascii="黑体" w:eastAsia="黑体" w:hAnsi="黑体" w:hint="eastAsia"/>
          <w:color w:val="auto"/>
          <w:sz w:val="21"/>
          <w:szCs w:val="20"/>
          <w:lang w:eastAsia="zh-CN" w:bidi="ar-SA"/>
        </w:rPr>
        <w:t>4.2.</w:t>
      </w:r>
      <w:r w:rsidR="00897414" w:rsidRPr="00D1132A">
        <w:rPr>
          <w:rFonts w:ascii="黑体" w:eastAsia="黑体" w:hAnsi="黑体" w:hint="eastAsia"/>
          <w:color w:val="auto"/>
          <w:sz w:val="21"/>
          <w:szCs w:val="20"/>
          <w:lang w:eastAsia="zh-CN" w:bidi="ar-SA"/>
        </w:rPr>
        <w:t>8</w:t>
      </w:r>
      <w:r w:rsidR="00BF5D05">
        <w:rPr>
          <w:rFonts w:ascii="黑体" w:eastAsia="黑体" w:hAnsi="黑体" w:hint="eastAsia"/>
          <w:color w:val="auto"/>
          <w:sz w:val="21"/>
          <w:szCs w:val="20"/>
          <w:lang w:eastAsia="zh-CN" w:bidi="ar-SA"/>
        </w:rPr>
        <w:t xml:space="preserve"> </w:t>
      </w:r>
      <w:r>
        <w:rPr>
          <w:rFonts w:asciiTheme="minorEastAsia" w:eastAsiaTheme="minorEastAsia" w:hAnsiTheme="minorEastAsia"/>
          <w:color w:val="auto"/>
          <w:sz w:val="21"/>
          <w:szCs w:val="20"/>
          <w:lang w:eastAsia="zh-CN" w:bidi="ar-SA"/>
        </w:rPr>
        <w:t>硝酸溶液(1+1)</w:t>
      </w:r>
      <w:r>
        <w:rPr>
          <w:rFonts w:asciiTheme="minorEastAsia" w:eastAsiaTheme="minorEastAsia" w:hAnsiTheme="minorEastAsia" w:hint="eastAsia"/>
          <w:color w:val="auto"/>
          <w:sz w:val="21"/>
          <w:szCs w:val="20"/>
          <w:lang w:eastAsia="zh-CN" w:bidi="ar-SA"/>
        </w:rPr>
        <w:t>。</w:t>
      </w:r>
    </w:p>
    <w:p w:rsidR="00B3187C" w:rsidRDefault="006B4617">
      <w:pPr>
        <w:widowControl/>
        <w:tabs>
          <w:tab w:val="center" w:pos="4201"/>
          <w:tab w:val="right" w:leader="dot" w:pos="9298"/>
        </w:tabs>
        <w:autoSpaceDE w:val="0"/>
        <w:autoSpaceDN w:val="0"/>
        <w:jc w:val="both"/>
        <w:rPr>
          <w:rFonts w:asciiTheme="minorEastAsia" w:eastAsiaTheme="minorEastAsia" w:hAnsiTheme="minorEastAsia"/>
          <w:color w:val="auto"/>
          <w:sz w:val="21"/>
          <w:szCs w:val="20"/>
          <w:lang w:eastAsia="zh-CN" w:bidi="ar-SA"/>
        </w:rPr>
      </w:pPr>
      <w:r w:rsidRPr="00D1132A">
        <w:rPr>
          <w:rFonts w:ascii="黑体" w:eastAsia="黑体" w:hAnsi="黑体" w:hint="eastAsia"/>
          <w:color w:val="auto"/>
          <w:sz w:val="21"/>
          <w:szCs w:val="20"/>
          <w:lang w:eastAsia="zh-CN" w:bidi="ar-SA"/>
        </w:rPr>
        <w:t>4.2.</w:t>
      </w:r>
      <w:r w:rsidR="00897414" w:rsidRPr="00D1132A">
        <w:rPr>
          <w:rFonts w:ascii="黑体" w:eastAsia="黑体" w:hAnsi="黑体" w:hint="eastAsia"/>
          <w:color w:val="auto"/>
          <w:sz w:val="21"/>
          <w:szCs w:val="20"/>
          <w:lang w:eastAsia="zh-CN" w:bidi="ar-SA"/>
        </w:rPr>
        <w:t>9</w:t>
      </w:r>
      <w:r w:rsidR="00BF5D05">
        <w:rPr>
          <w:rFonts w:asciiTheme="minorEastAsia" w:eastAsiaTheme="minorEastAsia" w:hAnsiTheme="minorEastAsia" w:hint="eastAsia"/>
          <w:color w:val="auto"/>
          <w:sz w:val="21"/>
          <w:szCs w:val="20"/>
          <w:lang w:eastAsia="zh-CN" w:bidi="ar-SA"/>
        </w:rPr>
        <w:t xml:space="preserve"> </w:t>
      </w:r>
      <w:r>
        <w:rPr>
          <w:rFonts w:asciiTheme="minorEastAsia" w:eastAsiaTheme="minorEastAsia" w:hAnsiTheme="minorEastAsia" w:hint="eastAsia"/>
          <w:color w:val="auto"/>
          <w:sz w:val="21"/>
          <w:szCs w:val="20"/>
          <w:lang w:eastAsia="zh-CN" w:bidi="ar-SA"/>
        </w:rPr>
        <w:t>硝硫混酸：将300</w:t>
      </w:r>
      <w:r>
        <w:rPr>
          <w:rFonts w:asciiTheme="minorEastAsia" w:eastAsiaTheme="minorEastAsia" w:hAnsiTheme="minorEastAsia"/>
          <w:color w:val="auto"/>
          <w:sz w:val="21"/>
          <w:szCs w:val="20"/>
          <w:lang w:eastAsia="zh-CN" w:bidi="ar-SA"/>
        </w:rPr>
        <w:t>m</w:t>
      </w:r>
      <w:r>
        <w:rPr>
          <w:rFonts w:asciiTheme="minorEastAsia" w:eastAsiaTheme="minorEastAsia" w:hAnsiTheme="minorEastAsia" w:hint="eastAsia"/>
          <w:color w:val="auto"/>
          <w:sz w:val="21"/>
          <w:szCs w:val="20"/>
          <w:lang w:eastAsia="zh-CN" w:bidi="ar-SA"/>
        </w:rPr>
        <w:t>L硫酸（</w:t>
      </w:r>
      <w:r w:rsidR="00F31A4F">
        <w:rPr>
          <w:rFonts w:asciiTheme="minorEastAsia" w:eastAsiaTheme="minorEastAsia" w:hAnsiTheme="minorEastAsia" w:hint="eastAsia"/>
          <w:color w:val="auto"/>
          <w:sz w:val="21"/>
          <w:szCs w:val="20"/>
          <w:lang w:eastAsia="zh-CN" w:bidi="ar-SA"/>
        </w:rPr>
        <w:t>4.2.7</w:t>
      </w:r>
      <w:r>
        <w:rPr>
          <w:rFonts w:asciiTheme="minorEastAsia" w:eastAsiaTheme="minorEastAsia" w:hAnsiTheme="minorEastAsia" w:hint="eastAsia"/>
          <w:color w:val="auto"/>
          <w:sz w:val="21"/>
          <w:szCs w:val="20"/>
          <w:lang w:eastAsia="zh-CN" w:bidi="ar-SA"/>
        </w:rPr>
        <w:t>）沿杯壁缓慢加入到700mL硝酸（</w:t>
      </w:r>
      <w:r w:rsidR="00F31A4F">
        <w:rPr>
          <w:rFonts w:asciiTheme="minorEastAsia" w:eastAsiaTheme="minorEastAsia" w:hAnsiTheme="minorEastAsia" w:hint="eastAsia"/>
          <w:color w:val="auto"/>
          <w:sz w:val="21"/>
          <w:szCs w:val="20"/>
          <w:lang w:eastAsia="zh-CN" w:bidi="ar-SA"/>
        </w:rPr>
        <w:t>4.2.5</w:t>
      </w:r>
      <w:r>
        <w:rPr>
          <w:rFonts w:asciiTheme="minorEastAsia" w:eastAsiaTheme="minorEastAsia" w:hAnsiTheme="minorEastAsia" w:hint="eastAsia"/>
          <w:color w:val="auto"/>
          <w:sz w:val="21"/>
          <w:szCs w:val="20"/>
          <w:lang w:eastAsia="zh-CN" w:bidi="ar-SA"/>
        </w:rPr>
        <w:t>）中，边加边搅拌，混匀，冷却后备用。</w:t>
      </w:r>
    </w:p>
    <w:p w:rsidR="00B3187C" w:rsidRDefault="006B4617">
      <w:pPr>
        <w:widowControl/>
        <w:tabs>
          <w:tab w:val="center" w:pos="4201"/>
          <w:tab w:val="right" w:leader="dot" w:pos="9298"/>
        </w:tabs>
        <w:autoSpaceDE w:val="0"/>
        <w:autoSpaceDN w:val="0"/>
        <w:jc w:val="both"/>
        <w:rPr>
          <w:rFonts w:asciiTheme="minorEastAsia" w:eastAsiaTheme="minorEastAsia" w:hAnsiTheme="minorEastAsia"/>
          <w:color w:val="auto"/>
          <w:sz w:val="21"/>
          <w:szCs w:val="20"/>
          <w:lang w:eastAsia="zh-CN" w:bidi="ar-SA"/>
        </w:rPr>
      </w:pPr>
      <w:r w:rsidRPr="00D1132A">
        <w:rPr>
          <w:rFonts w:ascii="黑体" w:eastAsia="黑体" w:hAnsi="黑体" w:hint="eastAsia"/>
          <w:color w:val="auto"/>
          <w:sz w:val="21"/>
          <w:szCs w:val="20"/>
          <w:lang w:eastAsia="zh-CN" w:bidi="ar-SA"/>
        </w:rPr>
        <w:t>4.2.1</w:t>
      </w:r>
      <w:r w:rsidR="00897414" w:rsidRPr="00D1132A">
        <w:rPr>
          <w:rFonts w:ascii="黑体" w:eastAsia="黑体" w:hAnsi="黑体" w:hint="eastAsia"/>
          <w:color w:val="auto"/>
          <w:sz w:val="21"/>
          <w:szCs w:val="20"/>
          <w:lang w:eastAsia="zh-CN" w:bidi="ar-SA"/>
        </w:rPr>
        <w:t>0</w:t>
      </w:r>
      <w:r w:rsidRPr="00D1132A">
        <w:rPr>
          <w:rFonts w:ascii="黑体" w:eastAsia="黑体" w:hAnsi="黑体" w:hint="eastAsia"/>
          <w:color w:val="auto"/>
          <w:sz w:val="21"/>
          <w:szCs w:val="20"/>
          <w:lang w:eastAsia="zh-CN" w:bidi="ar-SA"/>
        </w:rPr>
        <w:t xml:space="preserve"> </w:t>
      </w:r>
      <w:r>
        <w:rPr>
          <w:rFonts w:asciiTheme="minorEastAsia" w:eastAsiaTheme="minorEastAsia" w:hAnsiTheme="minorEastAsia" w:hint="eastAsia"/>
          <w:color w:val="auto"/>
          <w:sz w:val="21"/>
          <w:szCs w:val="20"/>
          <w:lang w:eastAsia="zh-CN" w:bidi="ar-SA"/>
        </w:rPr>
        <w:t>乙酸铵饱和溶液。</w:t>
      </w:r>
    </w:p>
    <w:p w:rsidR="00B3187C" w:rsidRDefault="006B4617">
      <w:pPr>
        <w:widowControl/>
        <w:tabs>
          <w:tab w:val="center" w:pos="4201"/>
          <w:tab w:val="right" w:leader="dot" w:pos="9298"/>
        </w:tabs>
        <w:autoSpaceDE w:val="0"/>
        <w:autoSpaceDN w:val="0"/>
        <w:jc w:val="both"/>
        <w:rPr>
          <w:rFonts w:asciiTheme="minorEastAsia" w:eastAsiaTheme="minorEastAsia" w:hAnsiTheme="minorEastAsia"/>
          <w:color w:val="auto"/>
          <w:sz w:val="21"/>
          <w:szCs w:val="20"/>
          <w:lang w:eastAsia="zh-CN" w:bidi="ar-SA"/>
        </w:rPr>
      </w:pPr>
      <w:r w:rsidRPr="00D1132A">
        <w:rPr>
          <w:rFonts w:ascii="黑体" w:eastAsia="黑体" w:hAnsi="黑体" w:hint="eastAsia"/>
          <w:color w:val="auto"/>
          <w:sz w:val="21"/>
          <w:szCs w:val="20"/>
          <w:lang w:eastAsia="zh-CN" w:bidi="ar-SA"/>
        </w:rPr>
        <w:t>4.2.1</w:t>
      </w:r>
      <w:r w:rsidR="00897414" w:rsidRPr="00D1132A">
        <w:rPr>
          <w:rFonts w:ascii="黑体" w:eastAsia="黑体" w:hAnsi="黑体" w:hint="eastAsia"/>
          <w:color w:val="auto"/>
          <w:sz w:val="21"/>
          <w:szCs w:val="20"/>
          <w:lang w:eastAsia="zh-CN" w:bidi="ar-SA"/>
        </w:rPr>
        <w:t>1</w:t>
      </w:r>
      <w:r>
        <w:rPr>
          <w:rFonts w:asciiTheme="minorEastAsia" w:eastAsiaTheme="minorEastAsia" w:hAnsiTheme="minorEastAsia" w:hint="eastAsia"/>
          <w:color w:val="auto"/>
          <w:sz w:val="21"/>
          <w:szCs w:val="20"/>
          <w:lang w:eastAsia="zh-CN" w:bidi="ar-SA"/>
        </w:rPr>
        <w:t xml:space="preserve"> 氟化氢铵饱和溶液（贮存于聚乙烯瓶中）。</w:t>
      </w:r>
    </w:p>
    <w:p w:rsidR="00B3187C" w:rsidRDefault="006B4617">
      <w:pPr>
        <w:widowControl/>
        <w:tabs>
          <w:tab w:val="center" w:pos="4201"/>
          <w:tab w:val="right" w:leader="dot" w:pos="9298"/>
        </w:tabs>
        <w:autoSpaceDE w:val="0"/>
        <w:autoSpaceDN w:val="0"/>
        <w:jc w:val="both"/>
        <w:rPr>
          <w:rFonts w:asciiTheme="minorEastAsia" w:eastAsiaTheme="minorEastAsia" w:hAnsiTheme="minorEastAsia"/>
          <w:color w:val="auto"/>
          <w:sz w:val="21"/>
          <w:szCs w:val="20"/>
          <w:lang w:eastAsia="zh-CN" w:bidi="ar-SA"/>
        </w:rPr>
      </w:pPr>
      <w:r w:rsidRPr="00D1132A">
        <w:rPr>
          <w:rFonts w:ascii="黑体" w:eastAsia="黑体" w:hAnsi="黑体" w:hint="eastAsia"/>
          <w:color w:val="auto"/>
          <w:sz w:val="21"/>
          <w:szCs w:val="20"/>
          <w:lang w:eastAsia="zh-CN" w:bidi="ar-SA"/>
        </w:rPr>
        <w:t>4.2.1</w:t>
      </w:r>
      <w:r w:rsidR="00897414" w:rsidRPr="00D1132A">
        <w:rPr>
          <w:rFonts w:ascii="黑体" w:eastAsia="黑体" w:hAnsi="黑体" w:hint="eastAsia"/>
          <w:color w:val="auto"/>
          <w:sz w:val="21"/>
          <w:szCs w:val="20"/>
          <w:lang w:eastAsia="zh-CN" w:bidi="ar-SA"/>
        </w:rPr>
        <w:t>2</w:t>
      </w:r>
      <w:r w:rsidRPr="00D1132A">
        <w:rPr>
          <w:rFonts w:ascii="黑体" w:eastAsia="黑体" w:hAnsi="黑体" w:hint="eastAsia"/>
          <w:color w:val="auto"/>
          <w:sz w:val="21"/>
          <w:szCs w:val="20"/>
          <w:lang w:eastAsia="zh-CN" w:bidi="ar-SA"/>
        </w:rPr>
        <w:t xml:space="preserve"> </w:t>
      </w:r>
      <w:r>
        <w:rPr>
          <w:rFonts w:asciiTheme="minorEastAsia" w:eastAsiaTheme="minorEastAsia" w:hAnsiTheme="minorEastAsia" w:hint="eastAsia"/>
          <w:color w:val="auto"/>
          <w:sz w:val="21"/>
          <w:szCs w:val="20"/>
          <w:lang w:eastAsia="zh-CN" w:bidi="ar-SA"/>
        </w:rPr>
        <w:t>硫氰酸钾溶液（200 g/L）。</w:t>
      </w:r>
    </w:p>
    <w:p w:rsidR="00B3187C" w:rsidRDefault="006B4617">
      <w:pPr>
        <w:jc w:val="both"/>
        <w:rPr>
          <w:rFonts w:asciiTheme="minorEastAsia" w:eastAsiaTheme="minorEastAsia" w:hAnsiTheme="minorEastAsia"/>
          <w:color w:val="auto"/>
          <w:kern w:val="2"/>
          <w:sz w:val="21"/>
          <w:szCs w:val="21"/>
          <w:lang w:eastAsia="zh-CN" w:bidi="ar-SA"/>
        </w:rPr>
      </w:pPr>
      <w:r w:rsidRPr="00D1132A">
        <w:rPr>
          <w:rFonts w:ascii="黑体" w:eastAsia="黑体" w:hAnsi="黑体" w:hint="eastAsia"/>
          <w:color w:val="auto"/>
          <w:sz w:val="21"/>
          <w:szCs w:val="20"/>
          <w:lang w:eastAsia="zh-CN" w:bidi="ar-SA"/>
        </w:rPr>
        <w:t>4.2.1</w:t>
      </w:r>
      <w:r w:rsidR="00897414" w:rsidRPr="00D1132A">
        <w:rPr>
          <w:rFonts w:ascii="黑体" w:eastAsia="黑体" w:hAnsi="黑体" w:hint="eastAsia"/>
          <w:color w:val="auto"/>
          <w:sz w:val="21"/>
          <w:szCs w:val="20"/>
          <w:lang w:eastAsia="zh-CN" w:bidi="ar-SA"/>
        </w:rPr>
        <w:t>3</w:t>
      </w:r>
      <w:r>
        <w:rPr>
          <w:rFonts w:asciiTheme="minorEastAsia" w:eastAsiaTheme="minorEastAsia" w:hAnsiTheme="minorEastAsia" w:hint="eastAsia"/>
          <w:color w:val="auto"/>
          <w:kern w:val="2"/>
          <w:sz w:val="21"/>
          <w:szCs w:val="21"/>
          <w:lang w:eastAsia="zh-CN" w:bidi="ar-SA"/>
        </w:rPr>
        <w:t>硫代硫酸钠标准滴定溶液[</w:t>
      </w:r>
      <w:r w:rsidR="000C5B28">
        <w:rPr>
          <w:rFonts w:ascii="宋体" w:hAnsi="宋体" w:hint="eastAsia"/>
          <w:i/>
          <w:lang w:eastAsia="zh-CN"/>
        </w:rPr>
        <w:t>c</w:t>
      </w:r>
      <w:r>
        <w:rPr>
          <w:rFonts w:asciiTheme="minorEastAsia" w:eastAsiaTheme="minorEastAsia" w:hAnsiTheme="minorEastAsia" w:hint="eastAsia"/>
          <w:color w:val="auto"/>
          <w:kern w:val="2"/>
          <w:sz w:val="21"/>
          <w:szCs w:val="21"/>
          <w:lang w:eastAsia="zh-CN" w:bidi="ar-SA"/>
        </w:rPr>
        <w:t>（Na</w:t>
      </w:r>
      <w:r>
        <w:rPr>
          <w:rFonts w:asciiTheme="minorEastAsia" w:eastAsiaTheme="minorEastAsia" w:hAnsiTheme="minorEastAsia" w:hint="eastAsia"/>
          <w:color w:val="auto"/>
          <w:kern w:val="2"/>
          <w:sz w:val="21"/>
          <w:szCs w:val="21"/>
          <w:vertAlign w:val="subscript"/>
          <w:lang w:eastAsia="zh-CN" w:bidi="ar-SA"/>
        </w:rPr>
        <w:t>2</w:t>
      </w:r>
      <w:r>
        <w:rPr>
          <w:rFonts w:asciiTheme="minorEastAsia" w:eastAsiaTheme="minorEastAsia" w:hAnsiTheme="minorEastAsia" w:hint="eastAsia"/>
          <w:color w:val="auto"/>
          <w:kern w:val="2"/>
          <w:sz w:val="21"/>
          <w:szCs w:val="21"/>
          <w:lang w:eastAsia="zh-CN" w:bidi="ar-SA"/>
        </w:rPr>
        <w:t>S</w:t>
      </w:r>
      <w:r>
        <w:rPr>
          <w:rFonts w:asciiTheme="minorEastAsia" w:eastAsiaTheme="minorEastAsia" w:hAnsiTheme="minorEastAsia" w:hint="eastAsia"/>
          <w:color w:val="auto"/>
          <w:kern w:val="2"/>
          <w:sz w:val="21"/>
          <w:szCs w:val="21"/>
          <w:vertAlign w:val="subscript"/>
          <w:lang w:eastAsia="zh-CN" w:bidi="ar-SA"/>
        </w:rPr>
        <w:t>2</w:t>
      </w:r>
      <w:r>
        <w:rPr>
          <w:rFonts w:asciiTheme="minorEastAsia" w:eastAsiaTheme="minorEastAsia" w:hAnsiTheme="minorEastAsia" w:hint="eastAsia"/>
          <w:color w:val="auto"/>
          <w:kern w:val="2"/>
          <w:sz w:val="21"/>
          <w:szCs w:val="21"/>
          <w:lang w:eastAsia="zh-CN" w:bidi="ar-SA"/>
        </w:rPr>
        <w:t>O</w:t>
      </w:r>
      <w:r>
        <w:rPr>
          <w:rFonts w:asciiTheme="minorEastAsia" w:eastAsiaTheme="minorEastAsia" w:hAnsiTheme="minorEastAsia" w:hint="eastAsia"/>
          <w:color w:val="auto"/>
          <w:kern w:val="2"/>
          <w:sz w:val="21"/>
          <w:szCs w:val="21"/>
          <w:vertAlign w:val="subscript"/>
          <w:lang w:eastAsia="zh-CN" w:bidi="ar-SA"/>
        </w:rPr>
        <w:t>3</w:t>
      </w:r>
      <w:r>
        <w:rPr>
          <w:rFonts w:asciiTheme="minorEastAsia" w:eastAsiaTheme="minorEastAsia" w:hAnsiTheme="minorEastAsia" w:hint="eastAsia"/>
          <w:color w:val="auto"/>
          <w:kern w:val="2"/>
          <w:sz w:val="21"/>
          <w:szCs w:val="21"/>
          <w:lang w:eastAsia="zh-CN" w:bidi="ar-SA"/>
        </w:rPr>
        <w:t>·5H</w:t>
      </w:r>
      <w:r>
        <w:rPr>
          <w:rFonts w:asciiTheme="minorEastAsia" w:eastAsiaTheme="minorEastAsia" w:hAnsiTheme="minorEastAsia" w:hint="eastAsia"/>
          <w:color w:val="auto"/>
          <w:kern w:val="2"/>
          <w:sz w:val="21"/>
          <w:szCs w:val="21"/>
          <w:vertAlign w:val="subscript"/>
          <w:lang w:eastAsia="zh-CN" w:bidi="ar-SA"/>
        </w:rPr>
        <w:t>2</w:t>
      </w:r>
      <w:r>
        <w:rPr>
          <w:rFonts w:asciiTheme="minorEastAsia" w:eastAsiaTheme="minorEastAsia" w:hAnsiTheme="minorEastAsia" w:hint="eastAsia"/>
          <w:color w:val="auto"/>
          <w:kern w:val="2"/>
          <w:sz w:val="21"/>
          <w:szCs w:val="21"/>
          <w:lang w:eastAsia="zh-CN" w:bidi="ar-SA"/>
        </w:rPr>
        <w:t>O）≈0.1 mol/L]。</w:t>
      </w:r>
    </w:p>
    <w:p w:rsidR="00B3187C" w:rsidRDefault="006B4617">
      <w:pPr>
        <w:ind w:firstLineChars="200" w:firstLine="42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hint="eastAsia"/>
          <w:color w:val="auto"/>
          <w:kern w:val="2"/>
          <w:sz w:val="21"/>
          <w:szCs w:val="21"/>
          <w:lang w:eastAsia="zh-CN" w:bidi="ar-SA"/>
        </w:rPr>
        <w:t>按以下步骤进行配置和标定：</w:t>
      </w:r>
    </w:p>
    <w:p w:rsidR="00B3187C" w:rsidRDefault="006B4617">
      <w:pPr>
        <w:ind w:firstLine="48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hint="eastAsia"/>
          <w:color w:val="auto"/>
          <w:kern w:val="2"/>
          <w:sz w:val="21"/>
          <w:szCs w:val="21"/>
          <w:lang w:eastAsia="zh-CN" w:bidi="ar-SA"/>
        </w:rPr>
        <w:t>a）配制：称取250g硫代硫酸钠（Na</w:t>
      </w:r>
      <w:r>
        <w:rPr>
          <w:rFonts w:asciiTheme="minorEastAsia" w:eastAsiaTheme="minorEastAsia" w:hAnsiTheme="minorEastAsia" w:hint="eastAsia"/>
          <w:color w:val="auto"/>
          <w:kern w:val="2"/>
          <w:sz w:val="21"/>
          <w:szCs w:val="21"/>
          <w:vertAlign w:val="subscript"/>
          <w:lang w:eastAsia="zh-CN" w:bidi="ar-SA"/>
        </w:rPr>
        <w:t>2</w:t>
      </w:r>
      <w:r>
        <w:rPr>
          <w:rFonts w:asciiTheme="minorEastAsia" w:eastAsiaTheme="minorEastAsia" w:hAnsiTheme="minorEastAsia" w:hint="eastAsia"/>
          <w:color w:val="auto"/>
          <w:kern w:val="2"/>
          <w:sz w:val="21"/>
          <w:szCs w:val="21"/>
          <w:lang w:eastAsia="zh-CN" w:bidi="ar-SA"/>
        </w:rPr>
        <w:t>S</w:t>
      </w:r>
      <w:r>
        <w:rPr>
          <w:rFonts w:asciiTheme="minorEastAsia" w:eastAsiaTheme="minorEastAsia" w:hAnsiTheme="minorEastAsia" w:hint="eastAsia"/>
          <w:color w:val="auto"/>
          <w:kern w:val="2"/>
          <w:sz w:val="21"/>
          <w:szCs w:val="21"/>
          <w:vertAlign w:val="subscript"/>
          <w:lang w:eastAsia="zh-CN" w:bidi="ar-SA"/>
        </w:rPr>
        <w:t>2</w:t>
      </w:r>
      <w:r>
        <w:rPr>
          <w:rFonts w:asciiTheme="minorEastAsia" w:eastAsiaTheme="minorEastAsia" w:hAnsiTheme="minorEastAsia" w:hint="eastAsia"/>
          <w:color w:val="auto"/>
          <w:kern w:val="2"/>
          <w:sz w:val="21"/>
          <w:szCs w:val="21"/>
          <w:lang w:eastAsia="zh-CN" w:bidi="ar-SA"/>
        </w:rPr>
        <w:t>O</w:t>
      </w:r>
      <w:r>
        <w:rPr>
          <w:rFonts w:asciiTheme="minorEastAsia" w:eastAsiaTheme="minorEastAsia" w:hAnsiTheme="minorEastAsia" w:hint="eastAsia"/>
          <w:color w:val="auto"/>
          <w:kern w:val="2"/>
          <w:sz w:val="21"/>
          <w:szCs w:val="21"/>
          <w:vertAlign w:val="subscript"/>
          <w:lang w:eastAsia="zh-CN" w:bidi="ar-SA"/>
        </w:rPr>
        <w:t>3</w:t>
      </w:r>
      <w:r>
        <w:rPr>
          <w:rFonts w:asciiTheme="minorEastAsia" w:eastAsiaTheme="minorEastAsia" w:hAnsiTheme="minorEastAsia" w:hint="eastAsia"/>
          <w:color w:val="auto"/>
          <w:kern w:val="2"/>
          <w:sz w:val="21"/>
          <w:szCs w:val="21"/>
          <w:lang w:eastAsia="zh-CN" w:bidi="ar-SA"/>
        </w:rPr>
        <w:t>·5H</w:t>
      </w:r>
      <w:r>
        <w:rPr>
          <w:rFonts w:asciiTheme="minorEastAsia" w:eastAsiaTheme="minorEastAsia" w:hAnsiTheme="minorEastAsia" w:hint="eastAsia"/>
          <w:color w:val="auto"/>
          <w:kern w:val="2"/>
          <w:sz w:val="21"/>
          <w:szCs w:val="21"/>
          <w:vertAlign w:val="subscript"/>
          <w:lang w:eastAsia="zh-CN" w:bidi="ar-SA"/>
        </w:rPr>
        <w:t>2</w:t>
      </w:r>
      <w:r>
        <w:rPr>
          <w:rFonts w:asciiTheme="minorEastAsia" w:eastAsiaTheme="minorEastAsia" w:hAnsiTheme="minorEastAsia" w:hint="eastAsia"/>
          <w:color w:val="auto"/>
          <w:kern w:val="2"/>
          <w:sz w:val="21"/>
          <w:szCs w:val="21"/>
          <w:lang w:eastAsia="zh-CN" w:bidi="ar-SA"/>
        </w:rPr>
        <w:t>O）置于1000mL烧杯中，加入2g无水碳酸钠，加500mL水溶解，移入10L棕色试剂瓶中，用煮沸并冷却的蒸馏水稀释至约10L，充</w:t>
      </w:r>
      <w:r>
        <w:rPr>
          <w:rFonts w:asciiTheme="minorEastAsia" w:eastAsiaTheme="minorEastAsia" w:hAnsiTheme="minorEastAsia" w:hint="eastAsia"/>
          <w:color w:val="auto"/>
          <w:kern w:val="2"/>
          <w:sz w:val="21"/>
          <w:szCs w:val="21"/>
          <w:lang w:eastAsia="zh-CN" w:bidi="ar-SA"/>
        </w:rPr>
        <w:lastRenderedPageBreak/>
        <w:t>分摇匀，静置10天以上。使用时过滤至下口瓶中，混匀，静置2h以上，遮光保存。</w:t>
      </w:r>
    </w:p>
    <w:p w:rsidR="00B3187C" w:rsidRDefault="006B4617">
      <w:pPr>
        <w:ind w:firstLine="48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color w:val="auto"/>
          <w:kern w:val="2"/>
          <w:sz w:val="21"/>
          <w:szCs w:val="21"/>
          <w:lang w:eastAsia="zh-CN" w:bidi="ar-SA"/>
        </w:rPr>
        <w:t>b</w:t>
      </w:r>
      <w:r>
        <w:rPr>
          <w:rFonts w:asciiTheme="minorEastAsia" w:eastAsiaTheme="minorEastAsia" w:hAnsiTheme="minorEastAsia" w:hint="eastAsia"/>
          <w:color w:val="auto"/>
          <w:kern w:val="2"/>
          <w:sz w:val="21"/>
          <w:szCs w:val="21"/>
          <w:lang w:eastAsia="zh-CN" w:bidi="ar-SA"/>
        </w:rPr>
        <w:t>）标定：称取3g（精确至0.0001g）纯铜片</w:t>
      </w:r>
      <w:r w:rsidR="009324B7">
        <w:rPr>
          <w:rFonts w:asciiTheme="minorEastAsia" w:eastAsiaTheme="minorEastAsia" w:hAnsiTheme="minorEastAsia" w:hint="eastAsia"/>
          <w:color w:val="auto"/>
          <w:kern w:val="2"/>
          <w:sz w:val="21"/>
          <w:szCs w:val="21"/>
          <w:lang w:eastAsia="zh-CN" w:bidi="ar-SA"/>
        </w:rPr>
        <w:t>（4</w:t>
      </w:r>
      <w:r w:rsidR="00BF5D05">
        <w:rPr>
          <w:rFonts w:asciiTheme="minorEastAsia" w:eastAsiaTheme="minorEastAsia" w:hAnsiTheme="minorEastAsia"/>
          <w:color w:val="auto"/>
          <w:kern w:val="2"/>
          <w:sz w:val="21"/>
          <w:szCs w:val="21"/>
          <w:lang w:eastAsia="zh-CN" w:bidi="ar-SA"/>
        </w:rPr>
        <w:t>.2.</w:t>
      </w:r>
      <w:r w:rsidR="00BF5D05">
        <w:rPr>
          <w:rFonts w:asciiTheme="minorEastAsia" w:eastAsiaTheme="minorEastAsia" w:hAnsiTheme="minorEastAsia" w:hint="eastAsia"/>
          <w:color w:val="auto"/>
          <w:kern w:val="2"/>
          <w:sz w:val="21"/>
          <w:szCs w:val="21"/>
          <w:lang w:eastAsia="zh-CN" w:bidi="ar-SA"/>
        </w:rPr>
        <w:t>2</w:t>
      </w:r>
      <w:r w:rsidR="009324B7">
        <w:rPr>
          <w:rFonts w:asciiTheme="minorEastAsia" w:eastAsiaTheme="minorEastAsia" w:hAnsiTheme="minorEastAsia" w:hint="eastAsia"/>
          <w:color w:val="auto"/>
          <w:kern w:val="2"/>
          <w:sz w:val="21"/>
          <w:szCs w:val="21"/>
          <w:lang w:eastAsia="zh-CN" w:bidi="ar-SA"/>
        </w:rPr>
        <w:t>）</w:t>
      </w:r>
      <w:r>
        <w:rPr>
          <w:rFonts w:asciiTheme="minorEastAsia" w:eastAsiaTheme="minorEastAsia" w:hAnsiTheme="minorEastAsia" w:hint="eastAsia"/>
          <w:color w:val="auto"/>
          <w:kern w:val="2"/>
          <w:sz w:val="21"/>
          <w:szCs w:val="21"/>
          <w:lang w:eastAsia="zh-CN" w:bidi="ar-SA"/>
        </w:rPr>
        <w:t>三份，按4.5.4.1</w:t>
      </w:r>
      <w:r>
        <w:rPr>
          <w:rFonts w:asciiTheme="minorEastAsia" w:eastAsiaTheme="minorEastAsia" w:hAnsiTheme="minorEastAsia"/>
          <w:color w:val="000000" w:themeColor="text1"/>
          <w:sz w:val="21"/>
          <w:szCs w:val="21"/>
          <w:lang w:eastAsia="zh-CN"/>
        </w:rPr>
        <w:t>～</w:t>
      </w:r>
      <w:r>
        <w:rPr>
          <w:rFonts w:asciiTheme="minorEastAsia" w:eastAsiaTheme="minorEastAsia" w:hAnsiTheme="minorEastAsia" w:hint="eastAsia"/>
          <w:color w:val="000000" w:themeColor="text1"/>
          <w:sz w:val="21"/>
          <w:szCs w:val="21"/>
          <w:lang w:eastAsia="zh-CN"/>
        </w:rPr>
        <w:t>4.5.4.</w:t>
      </w:r>
      <w:r w:rsidR="00E003BA">
        <w:rPr>
          <w:rFonts w:asciiTheme="minorEastAsia" w:eastAsiaTheme="minorEastAsia" w:hAnsiTheme="minorEastAsia" w:hint="eastAsia"/>
          <w:color w:val="000000" w:themeColor="text1"/>
          <w:sz w:val="21"/>
          <w:szCs w:val="21"/>
          <w:lang w:eastAsia="zh-CN"/>
        </w:rPr>
        <w:t>5</w:t>
      </w:r>
      <w:r>
        <w:rPr>
          <w:rFonts w:asciiTheme="minorEastAsia" w:eastAsiaTheme="minorEastAsia" w:hAnsiTheme="minorEastAsia" w:hint="eastAsia"/>
          <w:color w:val="auto"/>
          <w:kern w:val="2"/>
          <w:sz w:val="21"/>
          <w:szCs w:val="21"/>
          <w:lang w:eastAsia="zh-CN" w:bidi="ar-SA"/>
        </w:rPr>
        <w:t>与测定试</w:t>
      </w:r>
      <w:r w:rsidR="009324B7">
        <w:rPr>
          <w:rFonts w:asciiTheme="minorEastAsia" w:eastAsiaTheme="minorEastAsia" w:hAnsiTheme="minorEastAsia" w:hint="eastAsia"/>
          <w:color w:val="auto"/>
          <w:kern w:val="2"/>
          <w:sz w:val="21"/>
          <w:szCs w:val="21"/>
          <w:lang w:eastAsia="zh-CN" w:bidi="ar-SA"/>
        </w:rPr>
        <w:t>料</w:t>
      </w:r>
      <w:r>
        <w:rPr>
          <w:rFonts w:asciiTheme="minorEastAsia" w:eastAsiaTheme="minorEastAsia" w:hAnsiTheme="minorEastAsia" w:hint="eastAsia"/>
          <w:color w:val="auto"/>
          <w:kern w:val="2"/>
          <w:sz w:val="21"/>
          <w:szCs w:val="21"/>
          <w:lang w:eastAsia="zh-CN" w:bidi="ar-SA"/>
        </w:rPr>
        <w:t>测定同时进行。</w:t>
      </w:r>
    </w:p>
    <w:p w:rsidR="00B3187C" w:rsidRDefault="006B4617">
      <w:pPr>
        <w:ind w:firstLine="48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hint="eastAsia"/>
          <w:color w:val="auto"/>
          <w:kern w:val="2"/>
          <w:sz w:val="21"/>
          <w:szCs w:val="21"/>
          <w:lang w:eastAsia="zh-CN" w:bidi="ar-SA"/>
        </w:rPr>
        <w:t>按公式（1）计算硫代硫酸钠标准滴定溶液的实际浓度：</w:t>
      </w:r>
    </w:p>
    <w:p w:rsidR="00B3187C" w:rsidRDefault="00B3187C">
      <w:pPr>
        <w:tabs>
          <w:tab w:val="center" w:pos="3570"/>
          <w:tab w:val="right" w:pos="7875"/>
        </w:tabs>
        <w:ind w:firstLine="480"/>
        <w:jc w:val="both"/>
        <w:rPr>
          <w:rFonts w:asciiTheme="minorEastAsia" w:eastAsiaTheme="minorEastAsia" w:hAnsiTheme="minorEastAsia"/>
          <w:color w:val="auto"/>
          <w:kern w:val="2"/>
          <w:sz w:val="21"/>
          <w:szCs w:val="21"/>
          <w:lang w:eastAsia="zh-CN" w:bidi="ar-SA"/>
        </w:rPr>
      </w:pPr>
    </w:p>
    <w:p w:rsidR="00B3187C" w:rsidRDefault="00C1571F" w:rsidP="00670751">
      <w:pPr>
        <w:tabs>
          <w:tab w:val="center" w:pos="3570"/>
          <w:tab w:val="right" w:pos="7875"/>
        </w:tabs>
        <w:ind w:firstLine="480"/>
        <w:jc w:val="right"/>
        <w:rPr>
          <w:rFonts w:asciiTheme="minorEastAsia" w:eastAsiaTheme="minorEastAsia" w:hAnsiTheme="minorEastAsia"/>
          <w:color w:val="auto"/>
          <w:kern w:val="2"/>
          <w:sz w:val="21"/>
          <w:szCs w:val="21"/>
          <w:lang w:eastAsia="zh-CN" w:bidi="ar-SA"/>
        </w:rPr>
      </w:pPr>
      <w:r w:rsidRPr="002269AA">
        <w:rPr>
          <w:position w:val="-30"/>
        </w:rPr>
        <w:object w:dxaOrig="2299" w:dyaOrig="700" w14:anchorId="537A553C">
          <v:shape id="_x0000_i1025" type="#_x0000_t75" style="width:113.8pt;height:34.85pt" o:ole="">
            <v:imagedata r:id="rId21" o:title=""/>
          </v:shape>
          <o:OLEObject Type="Embed" ProgID="Equation.3" ShapeID="_x0000_i1025" DrawAspect="Content" ObjectID="_1751523739" r:id="rId22"/>
        </w:object>
      </w:r>
      <w:r w:rsidR="006B4617">
        <w:rPr>
          <w:rFonts w:asciiTheme="minorEastAsia" w:eastAsiaTheme="minorEastAsia" w:hAnsiTheme="minorEastAsia"/>
          <w:color w:val="auto"/>
          <w:kern w:val="2"/>
          <w:sz w:val="21"/>
          <w:szCs w:val="21"/>
          <w:lang w:eastAsia="zh-CN" w:bidi="ar-SA"/>
        </w:rPr>
        <w:t>…………………………（1）</w:t>
      </w:r>
    </w:p>
    <w:p w:rsidR="00D23CC0" w:rsidRDefault="006B4617" w:rsidP="00D23CC0">
      <w:pPr>
        <w:tabs>
          <w:tab w:val="center" w:pos="3570"/>
          <w:tab w:val="right" w:pos="7875"/>
        </w:tabs>
        <w:ind w:firstLine="48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color w:val="auto"/>
          <w:kern w:val="2"/>
          <w:sz w:val="21"/>
          <w:szCs w:val="21"/>
          <w:lang w:eastAsia="zh-CN" w:bidi="ar-SA"/>
        </w:rPr>
        <w:t>式中：</w:t>
      </w:r>
    </w:p>
    <w:p w:rsidR="00B3187C" w:rsidRDefault="008116B4" w:rsidP="005A1C6A">
      <w:pPr>
        <w:tabs>
          <w:tab w:val="center" w:pos="3570"/>
          <w:tab w:val="right" w:pos="7875"/>
        </w:tabs>
        <w:ind w:firstLineChars="200" w:firstLine="480"/>
        <w:rPr>
          <w:rFonts w:asciiTheme="minorEastAsia" w:eastAsiaTheme="minorEastAsia" w:hAnsiTheme="minorEastAsia"/>
          <w:color w:val="auto"/>
          <w:kern w:val="2"/>
          <w:sz w:val="21"/>
          <w:szCs w:val="21"/>
          <w:lang w:eastAsia="zh-CN" w:bidi="ar-SA"/>
        </w:rPr>
      </w:pPr>
      <w:r>
        <w:rPr>
          <w:rFonts w:ascii="宋体" w:hAnsi="宋体" w:hint="eastAsia"/>
          <w:i/>
          <w:lang w:eastAsia="zh-CN"/>
        </w:rPr>
        <w:t>c</w:t>
      </w:r>
      <w:r w:rsidR="000C5B28">
        <w:rPr>
          <w:rFonts w:ascii="宋体" w:eastAsiaTheme="minorEastAsia" w:hAnsi="宋体" w:hint="eastAsia"/>
          <w:i/>
          <w:lang w:eastAsia="zh-CN"/>
        </w:rPr>
        <w:t xml:space="preserve"> </w:t>
      </w:r>
      <w:r w:rsidR="006B4617">
        <w:rPr>
          <w:rFonts w:asciiTheme="minorEastAsia" w:eastAsiaTheme="minorEastAsia" w:hAnsiTheme="minorEastAsia"/>
          <w:color w:val="auto"/>
          <w:kern w:val="2"/>
          <w:sz w:val="21"/>
          <w:szCs w:val="21"/>
          <w:lang w:eastAsia="zh-CN" w:bidi="ar-SA"/>
        </w:rPr>
        <w:t xml:space="preserve">— </w:t>
      </w:r>
      <w:r w:rsidR="006B4617">
        <w:rPr>
          <w:rFonts w:asciiTheme="minorEastAsia" w:eastAsiaTheme="minorEastAsia" w:hAnsiTheme="minorEastAsia" w:hint="eastAsia"/>
          <w:color w:val="auto"/>
          <w:kern w:val="2"/>
          <w:sz w:val="21"/>
          <w:szCs w:val="21"/>
          <w:lang w:eastAsia="zh-CN" w:bidi="ar-SA"/>
        </w:rPr>
        <w:t>硫代硫酸钠</w:t>
      </w:r>
      <w:r w:rsidR="006B4617">
        <w:rPr>
          <w:rFonts w:asciiTheme="minorEastAsia" w:eastAsiaTheme="minorEastAsia" w:hAnsiTheme="minorEastAsia"/>
          <w:color w:val="auto"/>
          <w:kern w:val="2"/>
          <w:sz w:val="21"/>
          <w:szCs w:val="21"/>
          <w:lang w:eastAsia="zh-CN" w:bidi="ar-SA"/>
        </w:rPr>
        <w:t>标准滴定溶液的实际浓度，单位为摩尔每升（mol/L）；</w:t>
      </w:r>
    </w:p>
    <w:p w:rsidR="00BB2ED3" w:rsidRDefault="00BB2ED3" w:rsidP="005A1C6A">
      <w:pPr>
        <w:ind w:firstLineChars="250" w:firstLine="525"/>
        <w:rPr>
          <w:rFonts w:asciiTheme="minorEastAsia" w:eastAsiaTheme="minorEastAsia" w:hAnsiTheme="minorEastAsia"/>
          <w:color w:val="auto"/>
          <w:kern w:val="2"/>
          <w:sz w:val="21"/>
          <w:szCs w:val="21"/>
          <w:lang w:eastAsia="zh-CN" w:bidi="ar-SA"/>
        </w:rPr>
      </w:pPr>
      <w:r>
        <w:rPr>
          <w:rFonts w:asciiTheme="minorEastAsia" w:eastAsiaTheme="minorEastAsia" w:hAnsiTheme="minorEastAsia"/>
          <w:color w:val="auto"/>
          <w:kern w:val="2"/>
          <w:sz w:val="21"/>
          <w:szCs w:val="21"/>
          <w:lang w:eastAsia="zh-CN" w:bidi="ar-SA"/>
        </w:rPr>
        <w:t>m</w:t>
      </w:r>
      <w:r>
        <w:rPr>
          <w:rFonts w:asciiTheme="minorEastAsia" w:eastAsiaTheme="minorEastAsia" w:hAnsiTheme="minorEastAsia" w:hint="eastAsia"/>
          <w:color w:val="auto"/>
          <w:kern w:val="2"/>
          <w:sz w:val="21"/>
          <w:szCs w:val="21"/>
          <w:lang w:eastAsia="zh-CN" w:bidi="ar-SA"/>
        </w:rPr>
        <w:t xml:space="preserve"> </w:t>
      </w:r>
      <w:r>
        <w:rPr>
          <w:rFonts w:asciiTheme="minorEastAsia" w:eastAsiaTheme="minorEastAsia" w:hAnsiTheme="minorEastAsia"/>
          <w:color w:val="auto"/>
          <w:kern w:val="2"/>
          <w:sz w:val="21"/>
          <w:szCs w:val="21"/>
          <w:lang w:eastAsia="zh-CN" w:bidi="ar-SA"/>
        </w:rPr>
        <w:t>—</w:t>
      </w:r>
      <w:r>
        <w:rPr>
          <w:rFonts w:asciiTheme="minorEastAsia" w:eastAsiaTheme="minorEastAsia" w:hAnsiTheme="minorEastAsia" w:hint="eastAsia"/>
          <w:color w:val="auto"/>
          <w:kern w:val="2"/>
          <w:sz w:val="21"/>
          <w:szCs w:val="21"/>
          <w:lang w:eastAsia="zh-CN" w:bidi="ar-SA"/>
        </w:rPr>
        <w:t xml:space="preserve"> 纯铜片的质量，单位为克（g）；</w:t>
      </w:r>
    </w:p>
    <w:p w:rsidR="00B017CA" w:rsidRDefault="00446A86" w:rsidP="005A1C6A">
      <w:pPr>
        <w:ind w:firstLineChars="200" w:firstLine="480"/>
        <w:rPr>
          <w:rFonts w:asciiTheme="minorEastAsia" w:eastAsiaTheme="minorEastAsia" w:hAnsiTheme="minorEastAsia"/>
          <w:color w:val="auto"/>
          <w:kern w:val="2"/>
          <w:sz w:val="21"/>
          <w:szCs w:val="21"/>
          <w:lang w:eastAsia="zh-CN" w:bidi="ar-SA"/>
        </w:rPr>
      </w:pPr>
      <w:r>
        <w:rPr>
          <w:i/>
          <w:szCs w:val="21"/>
          <w:lang w:eastAsia="zh-CN"/>
        </w:rPr>
        <w:t>w</w:t>
      </w:r>
      <w:r w:rsidR="000C5B28">
        <w:rPr>
          <w:rFonts w:eastAsiaTheme="minorEastAsia" w:hint="eastAsia"/>
          <w:i/>
          <w:szCs w:val="21"/>
          <w:lang w:eastAsia="zh-CN"/>
        </w:rPr>
        <w:t xml:space="preserve"> </w:t>
      </w:r>
      <w:r w:rsidR="00B017CA">
        <w:rPr>
          <w:rFonts w:asciiTheme="minorEastAsia" w:eastAsiaTheme="minorEastAsia" w:hAnsiTheme="minorEastAsia"/>
          <w:color w:val="auto"/>
          <w:kern w:val="2"/>
          <w:sz w:val="21"/>
          <w:szCs w:val="21"/>
          <w:lang w:eastAsia="zh-CN" w:bidi="ar-SA"/>
        </w:rPr>
        <w:t>—纯铜片中铜的质量分数（</w:t>
      </w:r>
      <w:r w:rsidR="000C5B28">
        <w:rPr>
          <w:rFonts w:asciiTheme="minorEastAsia" w:eastAsiaTheme="minorEastAsia" w:hAnsiTheme="minorEastAsia" w:hint="eastAsia"/>
          <w:color w:val="000000" w:themeColor="text1"/>
          <w:sz w:val="21"/>
          <w:szCs w:val="21"/>
          <w:lang w:eastAsia="zh-CN"/>
        </w:rPr>
        <w:t>%</w:t>
      </w:r>
      <w:r w:rsidR="00B017CA">
        <w:rPr>
          <w:rFonts w:asciiTheme="minorEastAsia" w:eastAsiaTheme="minorEastAsia" w:hAnsiTheme="minorEastAsia"/>
          <w:color w:val="auto"/>
          <w:kern w:val="2"/>
          <w:sz w:val="21"/>
          <w:szCs w:val="21"/>
          <w:lang w:eastAsia="zh-CN" w:bidi="ar-SA"/>
        </w:rPr>
        <w:t>）</w:t>
      </w:r>
      <w:r w:rsidR="00670751">
        <w:rPr>
          <w:rFonts w:asciiTheme="minorEastAsia" w:eastAsiaTheme="minorEastAsia" w:hAnsiTheme="minorEastAsia"/>
          <w:color w:val="auto"/>
          <w:kern w:val="2"/>
          <w:sz w:val="21"/>
          <w:szCs w:val="21"/>
          <w:lang w:eastAsia="zh-CN" w:bidi="ar-SA"/>
        </w:rPr>
        <w:t>；</w:t>
      </w:r>
    </w:p>
    <w:p w:rsidR="00B3187C" w:rsidRDefault="008116B4" w:rsidP="005A1C6A">
      <w:pPr>
        <w:ind w:firstLineChars="200" w:firstLine="480"/>
        <w:rPr>
          <w:rFonts w:asciiTheme="minorEastAsia" w:eastAsiaTheme="minorEastAsia" w:hAnsiTheme="minorEastAsia"/>
          <w:color w:val="auto"/>
          <w:kern w:val="2"/>
          <w:sz w:val="21"/>
          <w:szCs w:val="21"/>
          <w:lang w:eastAsia="zh-CN" w:bidi="ar-SA"/>
        </w:rPr>
      </w:pPr>
      <w:r>
        <w:rPr>
          <w:rFonts w:ascii="宋体" w:hAnsi="宋体" w:hint="eastAsia"/>
          <w:i/>
          <w:lang w:eastAsia="zh-CN"/>
        </w:rPr>
        <w:t>r</w:t>
      </w:r>
      <w:r w:rsidR="006B4617">
        <w:rPr>
          <w:rFonts w:ascii="宋体" w:eastAsia="宋体" w:hAnsi="宋体" w:cs="宋体" w:hint="eastAsia"/>
          <w:color w:val="auto"/>
          <w:kern w:val="2"/>
          <w:sz w:val="21"/>
          <w:lang w:eastAsia="zh-CN" w:bidi="ar-SA"/>
        </w:rPr>
        <w:t xml:space="preserve"> —</w:t>
      </w:r>
      <w:r w:rsidR="00832819">
        <w:rPr>
          <w:rFonts w:ascii="宋体" w:eastAsia="宋体" w:hAnsi="宋体" w:cs="宋体" w:hint="eastAsia"/>
          <w:color w:val="auto"/>
          <w:kern w:val="2"/>
          <w:sz w:val="21"/>
          <w:lang w:eastAsia="zh-CN" w:bidi="ar-SA"/>
        </w:rPr>
        <w:t>纯铜</w:t>
      </w:r>
      <w:r w:rsidR="006B4617">
        <w:rPr>
          <w:rFonts w:ascii="宋体" w:eastAsia="宋体" w:hAnsi="宋体" w:cs="宋体" w:hint="eastAsia"/>
          <w:color w:val="auto"/>
          <w:kern w:val="2"/>
          <w:sz w:val="21"/>
          <w:lang w:eastAsia="zh-CN" w:bidi="ar-SA"/>
        </w:rPr>
        <w:t>溶液分取比（r=分取溶液重量/溶液总重量）；</w:t>
      </w:r>
    </w:p>
    <w:p w:rsidR="00B3187C" w:rsidRDefault="00446A86" w:rsidP="005A1C6A">
      <w:pPr>
        <w:ind w:firstLineChars="200" w:firstLine="420"/>
        <w:rPr>
          <w:rFonts w:asciiTheme="minorEastAsia" w:eastAsiaTheme="minorEastAsia" w:hAnsiTheme="minorEastAsia"/>
          <w:color w:val="auto"/>
          <w:kern w:val="2"/>
          <w:sz w:val="21"/>
          <w:szCs w:val="21"/>
          <w:lang w:eastAsia="zh-CN" w:bidi="ar-SA"/>
        </w:rPr>
      </w:pPr>
      <w:r>
        <w:rPr>
          <w:rFonts w:ascii="宋体" w:eastAsia="宋体" w:hAnsi="宋体" w:cs="宋体" w:hint="eastAsia"/>
          <w:i/>
          <w:iCs/>
          <w:sz w:val="21"/>
          <w:szCs w:val="21"/>
          <w:lang w:eastAsia="zh-CN"/>
        </w:rPr>
        <w:t>V</w:t>
      </w:r>
      <w:r w:rsidR="000C5B28">
        <w:rPr>
          <w:rFonts w:ascii="宋体" w:eastAsia="宋体" w:hAnsi="宋体" w:cs="宋体" w:hint="eastAsia"/>
          <w:i/>
          <w:iCs/>
          <w:sz w:val="21"/>
          <w:szCs w:val="21"/>
          <w:lang w:eastAsia="zh-CN"/>
        </w:rPr>
        <w:t xml:space="preserve"> </w:t>
      </w:r>
      <w:r w:rsidR="006B4617">
        <w:rPr>
          <w:rFonts w:asciiTheme="minorEastAsia" w:eastAsiaTheme="minorEastAsia" w:hAnsiTheme="minorEastAsia"/>
          <w:color w:val="auto"/>
          <w:kern w:val="2"/>
          <w:sz w:val="21"/>
          <w:szCs w:val="21"/>
          <w:lang w:eastAsia="zh-CN" w:bidi="ar-SA"/>
        </w:rPr>
        <w:t xml:space="preserve">— </w:t>
      </w:r>
      <w:r w:rsidR="006B4617">
        <w:rPr>
          <w:rFonts w:asciiTheme="minorEastAsia" w:eastAsiaTheme="minorEastAsia" w:hAnsiTheme="minorEastAsia" w:hint="eastAsia"/>
          <w:color w:val="auto"/>
          <w:kern w:val="2"/>
          <w:sz w:val="21"/>
          <w:szCs w:val="21"/>
          <w:lang w:eastAsia="zh-CN" w:bidi="ar-SA"/>
        </w:rPr>
        <w:t>标定</w:t>
      </w:r>
      <w:r w:rsidR="006B4617">
        <w:rPr>
          <w:rFonts w:asciiTheme="minorEastAsia" w:eastAsiaTheme="minorEastAsia" w:hAnsiTheme="minorEastAsia"/>
          <w:color w:val="auto"/>
          <w:kern w:val="2"/>
          <w:sz w:val="21"/>
          <w:szCs w:val="21"/>
          <w:lang w:eastAsia="zh-CN" w:bidi="ar-SA"/>
        </w:rPr>
        <w:t>时</w:t>
      </w:r>
      <w:r w:rsidR="006B4617">
        <w:rPr>
          <w:rFonts w:asciiTheme="minorEastAsia" w:eastAsiaTheme="minorEastAsia" w:hAnsiTheme="minorEastAsia" w:hint="eastAsia"/>
          <w:color w:val="auto"/>
          <w:kern w:val="2"/>
          <w:sz w:val="21"/>
          <w:szCs w:val="21"/>
          <w:lang w:eastAsia="zh-CN" w:bidi="ar-SA"/>
        </w:rPr>
        <w:t>，</w:t>
      </w:r>
      <w:r w:rsidR="006B4617">
        <w:rPr>
          <w:rFonts w:asciiTheme="minorEastAsia" w:eastAsiaTheme="minorEastAsia" w:hAnsiTheme="minorEastAsia"/>
          <w:color w:val="auto"/>
          <w:kern w:val="2"/>
          <w:sz w:val="21"/>
          <w:szCs w:val="21"/>
          <w:lang w:eastAsia="zh-CN" w:bidi="ar-SA"/>
        </w:rPr>
        <w:t>滴定纯铜溶液消耗硫代硫酸钠标准滴定溶液的体积，单位为毫升（mL）；</w:t>
      </w:r>
    </w:p>
    <w:p w:rsidR="00B3187C" w:rsidRDefault="00446A86" w:rsidP="005A1C6A">
      <w:pPr>
        <w:ind w:firstLineChars="200" w:firstLine="420"/>
        <w:rPr>
          <w:rFonts w:asciiTheme="minorEastAsia" w:eastAsiaTheme="minorEastAsia" w:hAnsiTheme="minorEastAsia"/>
          <w:color w:val="auto"/>
          <w:kern w:val="2"/>
          <w:sz w:val="21"/>
          <w:szCs w:val="21"/>
          <w:lang w:eastAsia="zh-CN" w:bidi="ar-SA"/>
        </w:rPr>
      </w:pPr>
      <w:r>
        <w:rPr>
          <w:rFonts w:ascii="宋体" w:eastAsia="宋体" w:hAnsi="宋体" w:cs="宋体" w:hint="eastAsia"/>
          <w:i/>
          <w:iCs/>
          <w:sz w:val="21"/>
          <w:szCs w:val="21"/>
          <w:lang w:eastAsia="zh-CN"/>
        </w:rPr>
        <w:t>V</w:t>
      </w:r>
      <w:r>
        <w:rPr>
          <w:rFonts w:ascii="宋体" w:eastAsia="宋体" w:hAnsi="宋体" w:cs="宋体" w:hint="eastAsia"/>
          <w:sz w:val="21"/>
          <w:szCs w:val="21"/>
          <w:vertAlign w:val="subscript"/>
          <w:lang w:eastAsia="zh-CN"/>
        </w:rPr>
        <w:t>0</w:t>
      </w:r>
      <w:r w:rsidR="000C5B28">
        <w:rPr>
          <w:rFonts w:ascii="宋体" w:eastAsia="宋体" w:hAnsi="宋体" w:cs="宋体" w:hint="eastAsia"/>
          <w:sz w:val="21"/>
          <w:szCs w:val="21"/>
          <w:vertAlign w:val="subscript"/>
          <w:lang w:eastAsia="zh-CN"/>
        </w:rPr>
        <w:t xml:space="preserve"> </w:t>
      </w:r>
      <w:r w:rsidR="006B4617">
        <w:rPr>
          <w:rFonts w:asciiTheme="minorEastAsia" w:eastAsiaTheme="minorEastAsia" w:hAnsiTheme="minorEastAsia"/>
          <w:color w:val="auto"/>
          <w:kern w:val="2"/>
          <w:sz w:val="21"/>
          <w:szCs w:val="21"/>
          <w:lang w:eastAsia="zh-CN" w:bidi="ar-SA"/>
        </w:rPr>
        <w:t>— 试剂空白消耗</w:t>
      </w:r>
      <w:r w:rsidR="006B4617">
        <w:rPr>
          <w:rFonts w:asciiTheme="minorEastAsia" w:eastAsiaTheme="minorEastAsia" w:hAnsiTheme="minorEastAsia" w:hint="eastAsia"/>
          <w:color w:val="auto"/>
          <w:kern w:val="2"/>
          <w:sz w:val="21"/>
          <w:szCs w:val="21"/>
          <w:lang w:eastAsia="zh-CN" w:bidi="ar-SA"/>
        </w:rPr>
        <w:t>硫代硫酸钠</w:t>
      </w:r>
      <w:r w:rsidR="006B4617">
        <w:rPr>
          <w:rFonts w:asciiTheme="minorEastAsia" w:eastAsiaTheme="minorEastAsia" w:hAnsiTheme="minorEastAsia"/>
          <w:color w:val="auto"/>
          <w:kern w:val="2"/>
          <w:sz w:val="21"/>
          <w:szCs w:val="21"/>
          <w:lang w:eastAsia="zh-CN" w:bidi="ar-SA"/>
        </w:rPr>
        <w:t>标准滴定溶液体积，单位为毫升（mL）</w:t>
      </w:r>
      <w:r w:rsidR="006B4617">
        <w:rPr>
          <w:rFonts w:asciiTheme="minorEastAsia" w:eastAsiaTheme="minorEastAsia" w:hAnsiTheme="minorEastAsia" w:hint="eastAsia"/>
          <w:color w:val="auto"/>
          <w:kern w:val="2"/>
          <w:sz w:val="21"/>
          <w:szCs w:val="21"/>
          <w:lang w:eastAsia="zh-CN" w:bidi="ar-SA"/>
        </w:rPr>
        <w:t>；</w:t>
      </w:r>
    </w:p>
    <w:p w:rsidR="00B3187C" w:rsidRDefault="00C1571F" w:rsidP="005A1C6A">
      <w:pPr>
        <w:ind w:firstLineChars="200" w:firstLine="480"/>
        <w:rPr>
          <w:rFonts w:asciiTheme="minorEastAsia" w:eastAsiaTheme="minorEastAsia" w:hAnsiTheme="minorEastAsia"/>
          <w:color w:val="auto"/>
          <w:kern w:val="2"/>
          <w:sz w:val="21"/>
          <w:szCs w:val="21"/>
          <w:lang w:eastAsia="zh-CN" w:bidi="ar-SA"/>
        </w:rPr>
      </w:pPr>
      <w:r w:rsidRPr="006B55AE">
        <w:rPr>
          <w:position w:val="-4"/>
        </w:rPr>
        <w:object w:dxaOrig="260" w:dyaOrig="260" w14:anchorId="1724C959">
          <v:shape id="_x0000_i1026" type="#_x0000_t75" style="width:12.5pt;height:12.5pt" o:ole="">
            <v:imagedata r:id="rId23" o:title=""/>
          </v:shape>
          <o:OLEObject Type="Embed" ProgID="Equation.3" ShapeID="_x0000_i1026" DrawAspect="Content" ObjectID="_1751523740" r:id="rId24"/>
        </w:object>
      </w:r>
      <w:r w:rsidR="006B4617">
        <w:rPr>
          <w:rFonts w:asciiTheme="minorEastAsia" w:eastAsiaTheme="minorEastAsia" w:hAnsiTheme="minorEastAsia"/>
          <w:color w:val="auto"/>
          <w:kern w:val="2"/>
          <w:sz w:val="21"/>
          <w:szCs w:val="21"/>
          <w:lang w:eastAsia="zh-CN" w:bidi="ar-SA"/>
        </w:rPr>
        <w:t>—</w:t>
      </w:r>
      <w:r w:rsidR="006B4617">
        <w:rPr>
          <w:rFonts w:asciiTheme="minorEastAsia" w:eastAsiaTheme="minorEastAsia" w:hAnsiTheme="minorEastAsia" w:hint="eastAsia"/>
          <w:color w:val="auto"/>
          <w:kern w:val="2"/>
          <w:sz w:val="21"/>
          <w:szCs w:val="21"/>
          <w:lang w:eastAsia="zh-CN" w:bidi="ar-SA"/>
        </w:rPr>
        <w:t xml:space="preserve"> 铜的摩尔质量，单位为克每摩尔（g/mol），[</w:t>
      </w:r>
      <w:r w:rsidR="00E003BA" w:rsidRPr="00342BFD">
        <w:rPr>
          <w:position w:val="-4"/>
        </w:rPr>
        <w:object w:dxaOrig="320" w:dyaOrig="260" w14:anchorId="794D1A0B">
          <v:shape id="_x0000_i1027" type="#_x0000_t75" style="width:15.8pt;height:12.5pt" o:ole="">
            <v:imagedata r:id="rId25" o:title=""/>
          </v:shape>
          <o:OLEObject Type="Embed" ProgID="Equation.3" ShapeID="_x0000_i1027" DrawAspect="Content" ObjectID="_1751523741" r:id="rId26"/>
        </w:object>
      </w:r>
      <w:r w:rsidR="006B4617">
        <w:rPr>
          <w:rFonts w:asciiTheme="minorEastAsia" w:eastAsiaTheme="minorEastAsia" w:hAnsiTheme="minorEastAsia" w:hint="eastAsia"/>
          <w:color w:val="auto"/>
          <w:kern w:val="2"/>
          <w:sz w:val="21"/>
          <w:szCs w:val="21"/>
          <w:vertAlign w:val="subscript"/>
          <w:lang w:eastAsia="zh-CN" w:bidi="ar-SA"/>
        </w:rPr>
        <w:t>Cu</w:t>
      </w:r>
      <w:r w:rsidR="006B4617">
        <w:rPr>
          <w:rFonts w:asciiTheme="minorEastAsia" w:eastAsiaTheme="minorEastAsia" w:hAnsiTheme="minorEastAsia" w:hint="eastAsia"/>
          <w:color w:val="auto"/>
          <w:kern w:val="2"/>
          <w:sz w:val="21"/>
          <w:szCs w:val="21"/>
          <w:lang w:eastAsia="zh-CN" w:bidi="ar-SA"/>
        </w:rPr>
        <w:t>=63.</w:t>
      </w:r>
      <w:commentRangeStart w:id="18"/>
      <w:r w:rsidR="006B4617">
        <w:rPr>
          <w:rFonts w:asciiTheme="minorEastAsia" w:eastAsiaTheme="minorEastAsia" w:hAnsiTheme="minorEastAsia" w:hint="eastAsia"/>
          <w:color w:val="auto"/>
          <w:kern w:val="2"/>
          <w:sz w:val="21"/>
          <w:szCs w:val="21"/>
          <w:lang w:eastAsia="zh-CN" w:bidi="ar-SA"/>
        </w:rPr>
        <w:t>546</w:t>
      </w:r>
      <w:commentRangeEnd w:id="18"/>
      <w:r w:rsidR="00BB2ED3">
        <w:rPr>
          <w:rStyle w:val="af8"/>
        </w:rPr>
        <w:commentReference w:id="18"/>
      </w:r>
      <w:r w:rsidR="006B4617">
        <w:rPr>
          <w:rFonts w:asciiTheme="minorEastAsia" w:eastAsiaTheme="minorEastAsia" w:hAnsiTheme="minorEastAsia" w:hint="eastAsia"/>
          <w:color w:val="auto"/>
          <w:kern w:val="2"/>
          <w:sz w:val="21"/>
          <w:szCs w:val="21"/>
          <w:lang w:eastAsia="zh-CN" w:bidi="ar-SA"/>
        </w:rPr>
        <w:t>]</w:t>
      </w:r>
      <w:r w:rsidR="00BB2ED3">
        <w:rPr>
          <w:rFonts w:asciiTheme="minorEastAsia" w:eastAsiaTheme="minorEastAsia" w:hAnsiTheme="minorEastAsia" w:hint="eastAsia"/>
          <w:color w:val="auto"/>
          <w:kern w:val="2"/>
          <w:sz w:val="21"/>
          <w:szCs w:val="21"/>
          <w:lang w:eastAsia="zh-CN" w:bidi="ar-SA"/>
        </w:rPr>
        <w:t>。</w:t>
      </w:r>
    </w:p>
    <w:p w:rsidR="00B3187C" w:rsidRDefault="006B4617">
      <w:pPr>
        <w:ind w:firstLine="48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hint="eastAsia"/>
          <w:color w:val="auto"/>
          <w:kern w:val="2"/>
          <w:sz w:val="21"/>
          <w:szCs w:val="21"/>
          <w:lang w:eastAsia="zh-CN" w:bidi="ar-SA"/>
        </w:rPr>
        <w:t>平行标定</w:t>
      </w:r>
      <w:r w:rsidR="00B017CA">
        <w:rPr>
          <w:rFonts w:asciiTheme="minorEastAsia" w:eastAsiaTheme="minorEastAsia" w:hAnsiTheme="minorEastAsia" w:hint="eastAsia"/>
          <w:color w:val="auto"/>
          <w:kern w:val="2"/>
          <w:sz w:val="21"/>
          <w:szCs w:val="21"/>
          <w:lang w:eastAsia="zh-CN" w:bidi="ar-SA"/>
        </w:rPr>
        <w:t>3</w:t>
      </w:r>
      <w:r>
        <w:rPr>
          <w:rFonts w:asciiTheme="minorEastAsia" w:eastAsiaTheme="minorEastAsia" w:hAnsiTheme="minorEastAsia" w:hint="eastAsia"/>
          <w:color w:val="auto"/>
          <w:kern w:val="2"/>
          <w:sz w:val="21"/>
          <w:szCs w:val="21"/>
          <w:lang w:eastAsia="zh-CN" w:bidi="ar-SA"/>
        </w:rPr>
        <w:t>份，</w:t>
      </w:r>
      <w:r w:rsidR="00B017CA">
        <w:rPr>
          <w:rFonts w:asciiTheme="minorEastAsia" w:eastAsiaTheme="minorEastAsia" w:hAnsiTheme="minorEastAsia" w:hint="eastAsia"/>
          <w:color w:val="auto"/>
          <w:kern w:val="2"/>
          <w:sz w:val="21"/>
          <w:szCs w:val="21"/>
          <w:lang w:eastAsia="zh-CN" w:bidi="ar-SA"/>
        </w:rPr>
        <w:t>结果保留4位有效数字，</w:t>
      </w:r>
      <w:r>
        <w:rPr>
          <w:rFonts w:asciiTheme="minorEastAsia" w:eastAsiaTheme="minorEastAsia" w:hAnsiTheme="minorEastAsia" w:hint="eastAsia"/>
          <w:color w:val="auto"/>
          <w:kern w:val="2"/>
          <w:sz w:val="21"/>
          <w:szCs w:val="21"/>
          <w:lang w:eastAsia="zh-CN" w:bidi="ar-SA"/>
        </w:rPr>
        <w:t>其极差值不大于</w:t>
      </w:r>
      <w:r w:rsidR="00B017CA">
        <w:rPr>
          <w:rFonts w:asciiTheme="minorEastAsia" w:eastAsiaTheme="minorEastAsia" w:hAnsiTheme="minorEastAsia" w:hint="eastAsia"/>
          <w:color w:val="auto"/>
          <w:kern w:val="2"/>
          <w:sz w:val="21"/>
          <w:szCs w:val="21"/>
          <w:lang w:eastAsia="zh-CN" w:bidi="ar-SA"/>
        </w:rPr>
        <w:t>1</w:t>
      </w:r>
      <w:r>
        <w:rPr>
          <w:rFonts w:asciiTheme="minorEastAsia" w:eastAsiaTheme="minorEastAsia" w:hAnsiTheme="minorEastAsia" w:hint="eastAsia"/>
          <w:color w:val="auto"/>
          <w:kern w:val="2"/>
          <w:sz w:val="21"/>
          <w:szCs w:val="21"/>
          <w:lang w:eastAsia="zh-CN" w:bidi="ar-SA"/>
        </w:rPr>
        <w:t>×10</w:t>
      </w:r>
      <w:r w:rsidR="00B017CA">
        <w:rPr>
          <w:rFonts w:asciiTheme="minorEastAsia" w:eastAsiaTheme="minorEastAsia" w:hAnsiTheme="minorEastAsia" w:hint="eastAsia"/>
          <w:color w:val="auto"/>
          <w:kern w:val="2"/>
          <w:sz w:val="21"/>
          <w:szCs w:val="21"/>
          <w:vertAlign w:val="superscript"/>
          <w:lang w:eastAsia="zh-CN" w:bidi="ar-SA"/>
        </w:rPr>
        <w:t>-4</w:t>
      </w:r>
      <w:r>
        <w:rPr>
          <w:rFonts w:asciiTheme="minorEastAsia" w:eastAsiaTheme="minorEastAsia" w:hAnsiTheme="minorEastAsia" w:hint="eastAsia"/>
          <w:color w:val="auto"/>
          <w:kern w:val="2"/>
          <w:sz w:val="21"/>
          <w:szCs w:val="21"/>
          <w:lang w:eastAsia="zh-CN" w:bidi="ar-SA"/>
        </w:rPr>
        <w:t>mol/L时，取其平均值，否则重新标定。</w:t>
      </w:r>
    </w:p>
    <w:p w:rsidR="00B3187C" w:rsidRDefault="006B4617">
      <w:pPr>
        <w:jc w:val="both"/>
        <w:rPr>
          <w:rFonts w:asciiTheme="minorEastAsia" w:eastAsiaTheme="minorEastAsia" w:hAnsiTheme="minorEastAsia"/>
          <w:color w:val="auto"/>
          <w:kern w:val="2"/>
          <w:sz w:val="21"/>
          <w:szCs w:val="21"/>
          <w:lang w:eastAsia="zh-CN" w:bidi="ar-SA"/>
        </w:rPr>
      </w:pPr>
      <w:r w:rsidRPr="00D1132A">
        <w:rPr>
          <w:rFonts w:ascii="黑体" w:eastAsia="黑体" w:hAnsi="黑体" w:hint="eastAsia"/>
          <w:color w:val="auto"/>
          <w:kern w:val="2"/>
          <w:sz w:val="21"/>
          <w:szCs w:val="21"/>
          <w:lang w:eastAsia="zh-CN" w:bidi="ar-SA"/>
        </w:rPr>
        <w:t>4.2.1</w:t>
      </w:r>
      <w:r w:rsidR="00897414" w:rsidRPr="00D1132A">
        <w:rPr>
          <w:rFonts w:ascii="黑体" w:eastAsia="黑体" w:hAnsi="黑体" w:hint="eastAsia"/>
          <w:color w:val="auto"/>
          <w:kern w:val="2"/>
          <w:sz w:val="21"/>
          <w:szCs w:val="21"/>
          <w:lang w:eastAsia="zh-CN" w:bidi="ar-SA"/>
        </w:rPr>
        <w:t>4</w:t>
      </w:r>
      <w:r>
        <w:rPr>
          <w:rFonts w:asciiTheme="minorEastAsia" w:eastAsiaTheme="minorEastAsia" w:hAnsiTheme="minorEastAsia" w:hint="eastAsia"/>
          <w:color w:val="auto"/>
          <w:kern w:val="2"/>
          <w:sz w:val="21"/>
          <w:szCs w:val="21"/>
          <w:lang w:eastAsia="zh-CN" w:bidi="ar-SA"/>
        </w:rPr>
        <w:t>铜标准贮存溶液：称取1.0000g纯铜片</w:t>
      </w:r>
      <w:r w:rsidR="009324B7">
        <w:rPr>
          <w:rFonts w:asciiTheme="minorEastAsia" w:eastAsiaTheme="minorEastAsia" w:hAnsiTheme="minorEastAsia" w:hint="eastAsia"/>
          <w:color w:val="auto"/>
          <w:kern w:val="2"/>
          <w:sz w:val="21"/>
          <w:szCs w:val="21"/>
          <w:lang w:eastAsia="zh-CN" w:bidi="ar-SA"/>
        </w:rPr>
        <w:t>（4</w:t>
      </w:r>
      <w:r w:rsidR="00BF5D05">
        <w:rPr>
          <w:rFonts w:asciiTheme="minorEastAsia" w:eastAsiaTheme="minorEastAsia" w:hAnsiTheme="minorEastAsia"/>
          <w:color w:val="auto"/>
          <w:kern w:val="2"/>
          <w:sz w:val="21"/>
          <w:szCs w:val="21"/>
          <w:lang w:eastAsia="zh-CN" w:bidi="ar-SA"/>
        </w:rPr>
        <w:t>.2.</w:t>
      </w:r>
      <w:r w:rsidR="00BF5D05">
        <w:rPr>
          <w:rFonts w:asciiTheme="minorEastAsia" w:eastAsiaTheme="minorEastAsia" w:hAnsiTheme="minorEastAsia" w:hint="eastAsia"/>
          <w:color w:val="auto"/>
          <w:kern w:val="2"/>
          <w:sz w:val="21"/>
          <w:szCs w:val="21"/>
          <w:lang w:eastAsia="zh-CN" w:bidi="ar-SA"/>
        </w:rPr>
        <w:t>2</w:t>
      </w:r>
      <w:r w:rsidR="009324B7">
        <w:rPr>
          <w:rFonts w:asciiTheme="minorEastAsia" w:eastAsiaTheme="minorEastAsia" w:hAnsiTheme="minorEastAsia" w:hint="eastAsia"/>
          <w:color w:val="auto"/>
          <w:kern w:val="2"/>
          <w:sz w:val="21"/>
          <w:szCs w:val="21"/>
          <w:lang w:eastAsia="zh-CN" w:bidi="ar-SA"/>
        </w:rPr>
        <w:t>）</w:t>
      </w:r>
      <w:r>
        <w:rPr>
          <w:rFonts w:asciiTheme="minorEastAsia" w:eastAsiaTheme="minorEastAsia" w:hAnsiTheme="minorEastAsia" w:hint="eastAsia"/>
          <w:color w:val="auto"/>
          <w:kern w:val="2"/>
          <w:sz w:val="21"/>
          <w:szCs w:val="21"/>
          <w:lang w:eastAsia="zh-CN" w:bidi="ar-SA"/>
        </w:rPr>
        <w:t>，置于500mL三角烧杯中，缓慢加入30mL硝酸</w:t>
      </w:r>
      <w:commentRangeStart w:id="19"/>
      <w:r w:rsidR="009324B7">
        <w:rPr>
          <w:rFonts w:asciiTheme="minorEastAsia" w:eastAsiaTheme="minorEastAsia" w:hAnsiTheme="minorEastAsia" w:hint="eastAsia"/>
          <w:color w:val="auto"/>
          <w:kern w:val="2"/>
          <w:sz w:val="21"/>
          <w:szCs w:val="21"/>
          <w:lang w:eastAsia="zh-CN" w:bidi="ar-SA"/>
        </w:rPr>
        <w:t>（</w:t>
      </w:r>
      <w:r w:rsidR="00BF5D05">
        <w:rPr>
          <w:rFonts w:asciiTheme="minorEastAsia" w:eastAsiaTheme="minorEastAsia" w:hAnsiTheme="minorEastAsia" w:hint="eastAsia"/>
          <w:color w:val="auto"/>
          <w:kern w:val="2"/>
          <w:sz w:val="21"/>
          <w:szCs w:val="21"/>
          <w:lang w:eastAsia="zh-CN" w:bidi="ar-SA"/>
        </w:rPr>
        <w:t>4.2.8</w:t>
      </w:r>
      <w:r w:rsidR="009324B7">
        <w:rPr>
          <w:rFonts w:asciiTheme="minorEastAsia" w:eastAsiaTheme="minorEastAsia" w:hAnsiTheme="minorEastAsia" w:hint="eastAsia"/>
          <w:color w:val="auto"/>
          <w:kern w:val="2"/>
          <w:sz w:val="21"/>
          <w:szCs w:val="21"/>
          <w:lang w:eastAsia="zh-CN" w:bidi="ar-SA"/>
        </w:rPr>
        <w:t>）</w:t>
      </w:r>
      <w:commentRangeEnd w:id="19"/>
      <w:r w:rsidR="00BB2ED3">
        <w:rPr>
          <w:rStyle w:val="af8"/>
        </w:rPr>
        <w:commentReference w:id="19"/>
      </w:r>
      <w:r>
        <w:rPr>
          <w:rFonts w:asciiTheme="minorEastAsia" w:eastAsiaTheme="minorEastAsia" w:hAnsiTheme="minorEastAsia" w:hint="eastAsia"/>
          <w:color w:val="auto"/>
          <w:kern w:val="2"/>
          <w:sz w:val="21"/>
          <w:szCs w:val="21"/>
          <w:lang w:eastAsia="zh-CN" w:bidi="ar-SA"/>
        </w:rPr>
        <w:t>，盖上表面皿，置于电热板低温处，加热使其完全溶解，取下，用水洗涤表面皿及杯壁，冷却至室温。将溶液移入1000mL容量瓶中，用水稀释至刻度，混匀。此溶液1mL含1mg铜。</w:t>
      </w:r>
    </w:p>
    <w:p w:rsidR="00B3187C" w:rsidRDefault="006B4617">
      <w:pPr>
        <w:jc w:val="both"/>
        <w:rPr>
          <w:rFonts w:asciiTheme="minorEastAsia" w:eastAsiaTheme="minorEastAsia" w:hAnsiTheme="minorEastAsia"/>
          <w:color w:val="auto"/>
          <w:kern w:val="2"/>
          <w:sz w:val="21"/>
          <w:szCs w:val="21"/>
          <w:lang w:eastAsia="zh-CN" w:bidi="ar-SA"/>
        </w:rPr>
      </w:pPr>
      <w:r w:rsidRPr="00050E75">
        <w:rPr>
          <w:rFonts w:ascii="黑体" w:eastAsia="黑体" w:hAnsi="黑体" w:hint="eastAsia"/>
          <w:color w:val="auto"/>
          <w:kern w:val="2"/>
          <w:sz w:val="21"/>
          <w:szCs w:val="21"/>
          <w:lang w:eastAsia="zh-CN" w:bidi="ar-SA"/>
        </w:rPr>
        <w:t>4.2.1</w:t>
      </w:r>
      <w:r w:rsidR="00897414" w:rsidRPr="00050E75">
        <w:rPr>
          <w:rFonts w:ascii="黑体" w:eastAsia="黑体" w:hAnsi="黑体" w:hint="eastAsia"/>
          <w:color w:val="auto"/>
          <w:kern w:val="2"/>
          <w:sz w:val="21"/>
          <w:szCs w:val="21"/>
          <w:lang w:eastAsia="zh-CN" w:bidi="ar-SA"/>
        </w:rPr>
        <w:t>5</w:t>
      </w:r>
      <w:r>
        <w:rPr>
          <w:rFonts w:asciiTheme="minorEastAsia" w:eastAsiaTheme="minorEastAsia" w:hAnsiTheme="minorEastAsia" w:hint="eastAsia"/>
          <w:color w:val="auto"/>
          <w:kern w:val="2"/>
          <w:sz w:val="21"/>
          <w:szCs w:val="21"/>
          <w:lang w:eastAsia="zh-CN" w:bidi="ar-SA"/>
        </w:rPr>
        <w:t xml:space="preserve">  铜标准溶液：移取10.00mL铜标准贮存溶液</w:t>
      </w:r>
      <w:r w:rsidR="009324B7">
        <w:rPr>
          <w:rFonts w:asciiTheme="minorEastAsia" w:eastAsiaTheme="minorEastAsia" w:hAnsiTheme="minorEastAsia" w:hint="eastAsia"/>
          <w:color w:val="auto"/>
          <w:kern w:val="2"/>
          <w:sz w:val="21"/>
          <w:szCs w:val="21"/>
          <w:lang w:eastAsia="zh-CN" w:bidi="ar-SA"/>
        </w:rPr>
        <w:t>（4</w:t>
      </w:r>
      <w:r w:rsidR="009324B7">
        <w:rPr>
          <w:rFonts w:asciiTheme="minorEastAsia" w:eastAsiaTheme="minorEastAsia" w:hAnsiTheme="minorEastAsia"/>
          <w:color w:val="auto"/>
          <w:kern w:val="2"/>
          <w:sz w:val="21"/>
          <w:szCs w:val="21"/>
          <w:lang w:eastAsia="zh-CN" w:bidi="ar-SA"/>
        </w:rPr>
        <w:t>.2.14</w:t>
      </w:r>
      <w:r w:rsidR="009324B7">
        <w:rPr>
          <w:rFonts w:asciiTheme="minorEastAsia" w:eastAsiaTheme="minorEastAsia" w:hAnsiTheme="minorEastAsia" w:hint="eastAsia"/>
          <w:color w:val="auto"/>
          <w:kern w:val="2"/>
          <w:sz w:val="21"/>
          <w:szCs w:val="21"/>
          <w:lang w:eastAsia="zh-CN" w:bidi="ar-SA"/>
        </w:rPr>
        <w:t>）</w:t>
      </w:r>
      <w:r>
        <w:rPr>
          <w:rFonts w:asciiTheme="minorEastAsia" w:eastAsiaTheme="minorEastAsia" w:hAnsiTheme="minorEastAsia" w:hint="eastAsia"/>
          <w:color w:val="auto"/>
          <w:kern w:val="2"/>
          <w:sz w:val="21"/>
          <w:szCs w:val="21"/>
          <w:lang w:eastAsia="zh-CN" w:bidi="ar-SA"/>
        </w:rPr>
        <w:t>，置于100mL容量瓶中，加入4mL硝酸</w:t>
      </w:r>
      <w:r w:rsidR="009324B7">
        <w:rPr>
          <w:rFonts w:asciiTheme="minorEastAsia" w:eastAsiaTheme="minorEastAsia" w:hAnsiTheme="minorEastAsia" w:hint="eastAsia"/>
          <w:color w:val="auto"/>
          <w:kern w:val="2"/>
          <w:sz w:val="21"/>
          <w:szCs w:val="21"/>
          <w:lang w:eastAsia="zh-CN" w:bidi="ar-SA"/>
        </w:rPr>
        <w:t>（</w:t>
      </w:r>
      <w:r w:rsidR="00BF5D05">
        <w:rPr>
          <w:rFonts w:asciiTheme="minorEastAsia" w:eastAsiaTheme="minorEastAsia" w:hAnsiTheme="minorEastAsia" w:hint="eastAsia"/>
          <w:color w:val="auto"/>
          <w:kern w:val="2"/>
          <w:sz w:val="21"/>
          <w:szCs w:val="21"/>
          <w:lang w:eastAsia="zh-CN" w:bidi="ar-SA"/>
        </w:rPr>
        <w:t>4.2.8</w:t>
      </w:r>
      <w:r w:rsidR="009324B7">
        <w:rPr>
          <w:rFonts w:asciiTheme="minorEastAsia" w:eastAsiaTheme="minorEastAsia" w:hAnsiTheme="minorEastAsia" w:hint="eastAsia"/>
          <w:color w:val="auto"/>
          <w:kern w:val="2"/>
          <w:sz w:val="21"/>
          <w:szCs w:val="21"/>
          <w:lang w:eastAsia="zh-CN" w:bidi="ar-SA"/>
        </w:rPr>
        <w:t>）</w:t>
      </w:r>
      <w:r>
        <w:rPr>
          <w:rFonts w:asciiTheme="minorEastAsia" w:eastAsiaTheme="minorEastAsia" w:hAnsiTheme="minorEastAsia" w:hint="eastAsia"/>
          <w:color w:val="auto"/>
          <w:kern w:val="2"/>
          <w:sz w:val="21"/>
          <w:szCs w:val="21"/>
          <w:lang w:eastAsia="zh-CN" w:bidi="ar-SA"/>
        </w:rPr>
        <w:t>，用水稀释至刻度，混匀。此溶液1mL含100</w:t>
      </w:r>
      <w:r>
        <w:rPr>
          <w:rFonts w:hint="eastAsia"/>
          <w:sz w:val="21"/>
          <w:szCs w:val="21"/>
        </w:rPr>
        <w:t>μ</w:t>
      </w:r>
      <w:r>
        <w:rPr>
          <w:rFonts w:ascii="宋体" w:eastAsia="宋体" w:hAnsi="宋体" w:cs="宋体" w:hint="eastAsia"/>
          <w:color w:val="auto"/>
          <w:kern w:val="2"/>
          <w:sz w:val="21"/>
          <w:lang w:eastAsia="zh-CN" w:bidi="ar-SA"/>
        </w:rPr>
        <w:t>g</w:t>
      </w:r>
      <w:r>
        <w:rPr>
          <w:rFonts w:asciiTheme="minorEastAsia" w:eastAsiaTheme="minorEastAsia" w:hAnsiTheme="minorEastAsia"/>
          <w:color w:val="auto"/>
          <w:kern w:val="2"/>
          <w:sz w:val="21"/>
          <w:szCs w:val="21"/>
          <w:lang w:eastAsia="zh-CN" w:bidi="ar-SA"/>
        </w:rPr>
        <w:t>铜。</w:t>
      </w:r>
    </w:p>
    <w:p w:rsidR="00B3187C" w:rsidRDefault="006B4617">
      <w:pPr>
        <w:jc w:val="both"/>
        <w:rPr>
          <w:rFonts w:asciiTheme="minorEastAsia" w:eastAsiaTheme="minorEastAsia" w:hAnsiTheme="minorEastAsia"/>
          <w:color w:val="auto"/>
          <w:kern w:val="2"/>
          <w:sz w:val="21"/>
          <w:szCs w:val="21"/>
          <w:lang w:eastAsia="zh-CN" w:bidi="ar-SA"/>
        </w:rPr>
      </w:pPr>
      <w:r w:rsidRPr="005A1C6A">
        <w:rPr>
          <w:rFonts w:ascii="黑体" w:eastAsia="黑体" w:hAnsi="黑体" w:hint="eastAsia"/>
          <w:color w:val="auto"/>
          <w:kern w:val="2"/>
          <w:sz w:val="21"/>
          <w:szCs w:val="21"/>
          <w:lang w:eastAsia="zh-CN" w:bidi="ar-SA"/>
        </w:rPr>
        <w:t>4.2.1</w:t>
      </w:r>
      <w:r w:rsidR="00897414" w:rsidRPr="005A1C6A">
        <w:rPr>
          <w:rFonts w:ascii="黑体" w:eastAsia="黑体" w:hAnsi="黑体" w:hint="eastAsia"/>
          <w:color w:val="auto"/>
          <w:kern w:val="2"/>
          <w:sz w:val="21"/>
          <w:szCs w:val="21"/>
          <w:lang w:eastAsia="zh-CN" w:bidi="ar-SA"/>
        </w:rPr>
        <w:t>6</w:t>
      </w:r>
      <w:r>
        <w:rPr>
          <w:rFonts w:asciiTheme="minorEastAsia" w:eastAsiaTheme="minorEastAsia" w:hAnsiTheme="minorEastAsia" w:hint="eastAsia"/>
          <w:color w:val="auto"/>
          <w:kern w:val="2"/>
          <w:sz w:val="21"/>
          <w:szCs w:val="21"/>
          <w:lang w:eastAsia="zh-CN" w:bidi="ar-SA"/>
        </w:rPr>
        <w:t xml:space="preserve"> 淀粉溶液（5 g/L）。</w:t>
      </w:r>
    </w:p>
    <w:p w:rsidR="00B3187C" w:rsidRDefault="006B4617">
      <w:pPr>
        <w:widowControl/>
        <w:tabs>
          <w:tab w:val="center" w:pos="4201"/>
          <w:tab w:val="right" w:leader="dot" w:pos="9298"/>
        </w:tabs>
        <w:autoSpaceDE w:val="0"/>
        <w:autoSpaceDN w:val="0"/>
        <w:jc w:val="both"/>
        <w:rPr>
          <w:rFonts w:asciiTheme="minorEastAsia" w:eastAsiaTheme="minorEastAsia" w:hAnsiTheme="minorEastAsia"/>
          <w:color w:val="auto"/>
          <w:sz w:val="21"/>
          <w:szCs w:val="20"/>
          <w:lang w:eastAsia="zh-CN" w:bidi="ar-SA"/>
        </w:rPr>
      </w:pPr>
      <w:r w:rsidRPr="005A1C6A">
        <w:rPr>
          <w:rFonts w:ascii="黑体" w:eastAsia="黑体" w:hAnsi="黑体" w:hint="eastAsia"/>
          <w:color w:val="auto"/>
          <w:kern w:val="2"/>
          <w:sz w:val="21"/>
          <w:szCs w:val="21"/>
          <w:lang w:eastAsia="zh-CN" w:bidi="ar-SA"/>
        </w:rPr>
        <w:t>4.2.1</w:t>
      </w:r>
      <w:r w:rsidR="00897414" w:rsidRPr="005A1C6A">
        <w:rPr>
          <w:rFonts w:ascii="黑体" w:eastAsia="黑体" w:hAnsi="黑体" w:hint="eastAsia"/>
          <w:color w:val="auto"/>
          <w:kern w:val="2"/>
          <w:sz w:val="21"/>
          <w:szCs w:val="21"/>
          <w:lang w:eastAsia="zh-CN" w:bidi="ar-SA"/>
        </w:rPr>
        <w:t>7</w:t>
      </w:r>
      <w:r>
        <w:rPr>
          <w:rFonts w:asciiTheme="minorEastAsia" w:eastAsiaTheme="minorEastAsia" w:hAnsiTheme="minorEastAsia" w:hint="eastAsia"/>
          <w:color w:val="auto"/>
          <w:sz w:val="21"/>
          <w:szCs w:val="20"/>
          <w:lang w:eastAsia="zh-CN" w:bidi="ar-SA"/>
        </w:rPr>
        <w:t xml:space="preserve"> 乙酸铅溶液（</w:t>
      </w:r>
      <w:r w:rsidR="00F962A5">
        <w:rPr>
          <w:rFonts w:asciiTheme="minorEastAsia" w:eastAsiaTheme="minorEastAsia" w:hAnsiTheme="minorEastAsia" w:hint="eastAsia"/>
          <w:color w:val="auto"/>
          <w:sz w:val="21"/>
          <w:szCs w:val="20"/>
          <w:lang w:eastAsia="zh-CN" w:bidi="ar-SA"/>
        </w:rPr>
        <w:t>1</w:t>
      </w:r>
      <w:r>
        <w:rPr>
          <w:rFonts w:asciiTheme="minorEastAsia" w:eastAsiaTheme="minorEastAsia" w:hAnsiTheme="minorEastAsia" w:hint="eastAsia"/>
          <w:color w:val="auto"/>
          <w:sz w:val="21"/>
          <w:szCs w:val="20"/>
          <w:lang w:eastAsia="zh-CN" w:bidi="ar-SA"/>
        </w:rPr>
        <w:t>0 g/L）。</w:t>
      </w:r>
    </w:p>
    <w:p w:rsidR="00B3187C" w:rsidRDefault="006B4617" w:rsidP="008770B5">
      <w:pPr>
        <w:widowControl/>
        <w:spacing w:beforeLines="50" w:before="120" w:afterLines="50" w:after="120"/>
        <w:jc w:val="both"/>
        <w:outlineLvl w:val="1"/>
        <w:rPr>
          <w:rFonts w:ascii="黑体" w:eastAsia="黑体"/>
          <w:sz w:val="21"/>
          <w:szCs w:val="21"/>
          <w:lang w:eastAsia="zh-CN" w:bidi="ar-SA"/>
        </w:rPr>
      </w:pPr>
      <w:r>
        <w:rPr>
          <w:rFonts w:ascii="黑体" w:eastAsia="黑体" w:hint="eastAsia"/>
          <w:sz w:val="21"/>
          <w:szCs w:val="21"/>
          <w:lang w:eastAsia="zh-CN" w:bidi="ar-SA"/>
        </w:rPr>
        <w:t>4.3  仪器设备</w:t>
      </w:r>
    </w:p>
    <w:p w:rsidR="00B3187C" w:rsidRDefault="006B4617">
      <w:pPr>
        <w:jc w:val="both"/>
        <w:rPr>
          <w:rFonts w:asciiTheme="minorEastAsia" w:eastAsiaTheme="minorEastAsia" w:hAnsiTheme="minorEastAsia"/>
          <w:color w:val="auto"/>
          <w:kern w:val="2"/>
          <w:sz w:val="21"/>
          <w:szCs w:val="21"/>
          <w:lang w:eastAsia="zh-CN" w:bidi="ar-SA"/>
        </w:rPr>
      </w:pPr>
      <w:r w:rsidRPr="005A1C6A">
        <w:rPr>
          <w:rFonts w:ascii="黑体" w:eastAsia="黑体" w:hAnsi="黑体" w:hint="eastAsia"/>
          <w:color w:val="auto"/>
          <w:kern w:val="2"/>
          <w:sz w:val="21"/>
          <w:szCs w:val="21"/>
          <w:lang w:eastAsia="zh-CN" w:bidi="ar-SA"/>
        </w:rPr>
        <w:t>4.3.1</w:t>
      </w:r>
      <w:r>
        <w:rPr>
          <w:rFonts w:asciiTheme="minorEastAsia" w:eastAsiaTheme="minorEastAsia" w:hAnsiTheme="minorEastAsia" w:hint="eastAsia"/>
          <w:color w:val="auto"/>
          <w:kern w:val="2"/>
          <w:sz w:val="21"/>
          <w:szCs w:val="21"/>
          <w:lang w:eastAsia="zh-CN" w:bidi="ar-SA"/>
        </w:rPr>
        <w:t xml:space="preserve">  电子天平，感量0.001g，量程不小于500g。</w:t>
      </w:r>
    </w:p>
    <w:p w:rsidR="00B3187C" w:rsidRDefault="006B4617">
      <w:pPr>
        <w:jc w:val="both"/>
        <w:rPr>
          <w:rFonts w:asciiTheme="minorEastAsia" w:eastAsiaTheme="minorEastAsia" w:hAnsiTheme="minorEastAsia"/>
          <w:color w:val="auto"/>
          <w:kern w:val="2"/>
          <w:sz w:val="21"/>
          <w:szCs w:val="21"/>
          <w:lang w:eastAsia="zh-CN" w:bidi="ar-SA"/>
        </w:rPr>
      </w:pPr>
      <w:r w:rsidRPr="005A1C6A">
        <w:rPr>
          <w:rFonts w:ascii="黑体" w:eastAsia="黑体" w:hAnsi="黑体" w:hint="eastAsia"/>
          <w:color w:val="auto"/>
          <w:kern w:val="2"/>
          <w:sz w:val="21"/>
          <w:szCs w:val="21"/>
          <w:lang w:eastAsia="zh-CN" w:bidi="ar-SA"/>
        </w:rPr>
        <w:t>4.3.2</w:t>
      </w:r>
      <w:r>
        <w:rPr>
          <w:rFonts w:asciiTheme="minorEastAsia" w:eastAsiaTheme="minorEastAsia" w:hAnsiTheme="minorEastAsia" w:hint="eastAsia"/>
          <w:color w:val="auto"/>
          <w:kern w:val="2"/>
          <w:sz w:val="21"/>
          <w:szCs w:val="21"/>
          <w:lang w:eastAsia="zh-CN" w:bidi="ar-SA"/>
        </w:rPr>
        <w:t xml:space="preserve">  电子天平，感量0.0001g。</w:t>
      </w:r>
    </w:p>
    <w:p w:rsidR="00B3187C" w:rsidRDefault="006B4617">
      <w:pPr>
        <w:jc w:val="both"/>
        <w:rPr>
          <w:rFonts w:asciiTheme="minorEastAsia" w:eastAsiaTheme="minorEastAsia" w:hAnsiTheme="minorEastAsia"/>
          <w:color w:val="auto"/>
          <w:kern w:val="2"/>
          <w:sz w:val="21"/>
          <w:szCs w:val="21"/>
          <w:lang w:eastAsia="zh-CN" w:bidi="ar-SA"/>
        </w:rPr>
      </w:pPr>
      <w:r w:rsidRPr="005A1C6A">
        <w:rPr>
          <w:rFonts w:ascii="黑体" w:eastAsia="黑体" w:hAnsi="黑体" w:hint="eastAsia"/>
          <w:color w:val="auto"/>
          <w:kern w:val="2"/>
          <w:sz w:val="21"/>
          <w:szCs w:val="21"/>
          <w:lang w:eastAsia="zh-CN" w:bidi="ar-SA"/>
        </w:rPr>
        <w:t>4.3.3</w:t>
      </w:r>
      <w:r>
        <w:rPr>
          <w:rFonts w:asciiTheme="minorEastAsia" w:eastAsiaTheme="minorEastAsia" w:hAnsiTheme="minorEastAsia" w:hint="eastAsia"/>
          <w:color w:val="auto"/>
          <w:kern w:val="2"/>
          <w:sz w:val="21"/>
          <w:szCs w:val="21"/>
          <w:lang w:eastAsia="zh-CN" w:bidi="ar-SA"/>
        </w:rPr>
        <w:t xml:space="preserve">  滴定管（50mL），</w:t>
      </w:r>
      <w:r>
        <w:rPr>
          <w:rFonts w:asciiTheme="minorEastAsia" w:eastAsiaTheme="minorEastAsia" w:hAnsiTheme="minorEastAsia"/>
          <w:color w:val="auto"/>
          <w:kern w:val="2"/>
          <w:sz w:val="21"/>
          <w:szCs w:val="21"/>
          <w:lang w:eastAsia="zh-CN" w:bidi="ar-SA"/>
        </w:rPr>
        <w:t>可精确到0.</w:t>
      </w:r>
      <w:r>
        <w:rPr>
          <w:rFonts w:asciiTheme="minorEastAsia" w:eastAsiaTheme="minorEastAsia" w:hAnsiTheme="minorEastAsia" w:hint="eastAsia"/>
          <w:color w:val="auto"/>
          <w:kern w:val="2"/>
          <w:sz w:val="21"/>
          <w:szCs w:val="21"/>
          <w:lang w:eastAsia="zh-CN" w:bidi="ar-SA"/>
        </w:rPr>
        <w:t>02</w:t>
      </w:r>
      <w:r>
        <w:rPr>
          <w:rFonts w:asciiTheme="minorEastAsia" w:eastAsiaTheme="minorEastAsia" w:hAnsiTheme="minorEastAsia"/>
          <w:color w:val="auto"/>
          <w:kern w:val="2"/>
          <w:sz w:val="21"/>
          <w:szCs w:val="21"/>
          <w:lang w:eastAsia="zh-CN" w:bidi="ar-SA"/>
        </w:rPr>
        <w:t>m</w:t>
      </w:r>
      <w:r>
        <w:rPr>
          <w:rFonts w:asciiTheme="minorEastAsia" w:eastAsiaTheme="minorEastAsia" w:hAnsiTheme="minorEastAsia" w:hint="eastAsia"/>
          <w:color w:val="auto"/>
          <w:kern w:val="2"/>
          <w:sz w:val="21"/>
          <w:szCs w:val="21"/>
          <w:lang w:eastAsia="zh-CN" w:bidi="ar-SA"/>
        </w:rPr>
        <w:t>L，如图1所示，单位为毫米。</w:t>
      </w:r>
    </w:p>
    <w:p w:rsidR="00B3187C" w:rsidRDefault="00B3187C">
      <w:pPr>
        <w:widowControl/>
        <w:tabs>
          <w:tab w:val="center" w:pos="4201"/>
          <w:tab w:val="right" w:leader="dot" w:pos="9298"/>
        </w:tabs>
        <w:autoSpaceDE w:val="0"/>
        <w:autoSpaceDN w:val="0"/>
        <w:jc w:val="both"/>
        <w:rPr>
          <w:rFonts w:eastAsia="宋体" w:hAnsi="宋体"/>
          <w:color w:val="auto"/>
          <w:kern w:val="2"/>
          <w:sz w:val="21"/>
          <w:szCs w:val="21"/>
          <w:lang w:eastAsia="zh-CN" w:bidi="ar-SA"/>
        </w:rPr>
      </w:pPr>
    </w:p>
    <w:p w:rsidR="00B3187C" w:rsidRDefault="006B4617">
      <w:pPr>
        <w:spacing w:line="360" w:lineRule="auto"/>
        <w:jc w:val="center"/>
        <w:rPr>
          <w:rFonts w:ascii="宋体" w:eastAsia="宋体" w:hAnsi="宋体"/>
          <w:color w:val="auto"/>
          <w:kern w:val="2"/>
          <w:sz w:val="21"/>
          <w:lang w:eastAsia="zh-CN" w:bidi="ar-SA"/>
        </w:rPr>
      </w:pPr>
      <w:r>
        <w:rPr>
          <w:rFonts w:ascii="宋体" w:eastAsia="宋体" w:hAnsi="宋体"/>
          <w:noProof/>
          <w:color w:val="auto"/>
          <w:kern w:val="2"/>
          <w:sz w:val="21"/>
          <w:lang w:eastAsia="zh-CN" w:bidi="ar-SA"/>
        </w:rPr>
        <w:drawing>
          <wp:inline distT="0" distB="0" distL="0" distR="0" wp14:anchorId="1DED1979" wp14:editId="2BF70C01">
            <wp:extent cx="1743075" cy="2752725"/>
            <wp:effectExtent l="0" t="0" r="0" b="0"/>
            <wp:docPr id="5" name="图片 5" descr="D:\Backup\Documents\WeChat Files\huxiaoshuai3970\FileStorage\Temp\1679472029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Backup\Documents\WeChat Files\huxiaoshuai3970\FileStorage\Temp\1679472029284.png"/>
                    <pic:cNvPicPr>
                      <a:picLocks noChangeAspect="1" noChangeArrowheads="1"/>
                    </pic:cNvPicPr>
                  </pic:nvPicPr>
                  <pic:blipFill>
                    <a:blip r:embed="rId27"/>
                    <a:srcRect/>
                    <a:stretch>
                      <a:fillRect/>
                    </a:stretch>
                  </pic:blipFill>
                  <pic:spPr>
                    <a:xfrm>
                      <a:off x="0" y="0"/>
                      <a:ext cx="1743075" cy="2752725"/>
                    </a:xfrm>
                    <a:prstGeom prst="rect">
                      <a:avLst/>
                    </a:prstGeom>
                    <a:noFill/>
                    <a:ln w="9525">
                      <a:noFill/>
                      <a:miter lim="800000"/>
                      <a:headEnd/>
                      <a:tailEnd/>
                    </a:ln>
                  </pic:spPr>
                </pic:pic>
              </a:graphicData>
            </a:graphic>
          </wp:inline>
        </w:drawing>
      </w:r>
      <w:r>
        <w:rPr>
          <w:rFonts w:ascii="宋体" w:eastAsia="宋体" w:hAnsi="宋体"/>
          <w:color w:val="auto"/>
          <w:kern w:val="2"/>
          <w:sz w:val="21"/>
          <w:lang w:eastAsia="zh-CN" w:bidi="ar-SA"/>
        </w:rPr>
        <w:br w:type="textWrapping" w:clear="all"/>
      </w:r>
      <w:r>
        <w:rPr>
          <w:rFonts w:ascii="宋体" w:eastAsia="宋体" w:hAnsi="宋体" w:hint="eastAsia"/>
          <w:color w:val="auto"/>
          <w:kern w:val="2"/>
          <w:sz w:val="21"/>
          <w:lang w:eastAsia="zh-CN" w:bidi="ar-SA"/>
        </w:rPr>
        <w:t>图1  滴定管示意图</w:t>
      </w:r>
    </w:p>
    <w:p w:rsidR="00B3187C" w:rsidRDefault="006B4617">
      <w:pPr>
        <w:jc w:val="both"/>
        <w:rPr>
          <w:rFonts w:ascii="宋体" w:eastAsia="宋体" w:hAnsi="宋体"/>
          <w:color w:val="auto"/>
          <w:kern w:val="2"/>
          <w:sz w:val="21"/>
          <w:lang w:eastAsia="zh-CN" w:bidi="ar-SA"/>
        </w:rPr>
      </w:pPr>
      <w:r w:rsidRPr="005A1C6A">
        <w:rPr>
          <w:rFonts w:ascii="黑体" w:eastAsia="黑体" w:hAnsi="黑体" w:hint="eastAsia"/>
          <w:color w:val="auto"/>
          <w:kern w:val="2"/>
          <w:sz w:val="21"/>
          <w:szCs w:val="21"/>
          <w:lang w:eastAsia="zh-CN" w:bidi="ar-SA"/>
        </w:rPr>
        <w:t>4.3.4</w:t>
      </w:r>
      <w:r>
        <w:rPr>
          <w:rFonts w:ascii="宋体" w:eastAsia="宋体" w:hAnsi="宋体" w:hint="eastAsia"/>
          <w:color w:val="auto"/>
          <w:kern w:val="2"/>
          <w:sz w:val="21"/>
          <w:lang w:eastAsia="zh-CN" w:bidi="ar-SA"/>
        </w:rPr>
        <w:t xml:space="preserve"> 原子吸收光谱仪，附铜空心阴极灯。</w:t>
      </w:r>
    </w:p>
    <w:p w:rsidR="00B3187C" w:rsidRDefault="006B4617">
      <w:pPr>
        <w:ind w:firstLine="405"/>
        <w:jc w:val="both"/>
        <w:rPr>
          <w:rFonts w:ascii="宋体" w:eastAsia="宋体" w:hAnsi="宋体"/>
          <w:color w:val="auto"/>
          <w:kern w:val="2"/>
          <w:sz w:val="21"/>
          <w:lang w:eastAsia="zh-CN" w:bidi="ar-SA"/>
        </w:rPr>
      </w:pPr>
      <w:r>
        <w:rPr>
          <w:rFonts w:ascii="宋体" w:eastAsia="宋体" w:hAnsi="宋体" w:hint="eastAsia"/>
          <w:color w:val="auto"/>
          <w:kern w:val="2"/>
          <w:sz w:val="21"/>
          <w:lang w:eastAsia="zh-CN" w:bidi="ar-SA"/>
        </w:rPr>
        <w:lastRenderedPageBreak/>
        <w:t>在仪器最佳工作条件下，凡能达到下列指标者均可使用：</w:t>
      </w:r>
    </w:p>
    <w:p w:rsidR="00B3187C" w:rsidRDefault="006B4617">
      <w:pPr>
        <w:ind w:firstLineChars="200" w:firstLine="420"/>
        <w:jc w:val="both"/>
        <w:rPr>
          <w:rFonts w:ascii="宋体" w:eastAsia="宋体" w:hAnsi="宋体"/>
          <w:color w:val="auto"/>
          <w:kern w:val="2"/>
          <w:sz w:val="21"/>
          <w:lang w:eastAsia="zh-CN" w:bidi="ar-SA"/>
        </w:rPr>
      </w:pPr>
      <w:r>
        <w:rPr>
          <w:rFonts w:ascii="宋体" w:eastAsia="宋体" w:hAnsi="宋体" w:hint="eastAsia"/>
          <w:color w:val="auto"/>
          <w:kern w:val="2"/>
          <w:sz w:val="21"/>
          <w:lang w:eastAsia="zh-CN" w:bidi="ar-SA"/>
        </w:rPr>
        <w:t>—— 特征浓度：在与测量溶液基体一致的溶液中，铜的特征浓度应不大于0.042μg/mL；</w:t>
      </w:r>
    </w:p>
    <w:p w:rsidR="00B3187C" w:rsidRDefault="006B4617" w:rsidP="00D1132A">
      <w:pPr>
        <w:ind w:leftChars="200" w:left="480"/>
        <w:jc w:val="both"/>
        <w:rPr>
          <w:rFonts w:ascii="宋体" w:eastAsia="宋体" w:hAnsi="宋体"/>
          <w:color w:val="auto"/>
          <w:kern w:val="2"/>
          <w:sz w:val="21"/>
          <w:lang w:eastAsia="zh-CN" w:bidi="ar-SA"/>
        </w:rPr>
      </w:pPr>
      <w:r>
        <w:rPr>
          <w:rFonts w:ascii="宋体" w:eastAsia="宋体" w:hAnsi="宋体" w:hint="eastAsia"/>
          <w:color w:val="auto"/>
          <w:kern w:val="2"/>
          <w:sz w:val="21"/>
          <w:lang w:eastAsia="zh-CN" w:bidi="ar-SA"/>
        </w:rPr>
        <w:t>—— 精密度：用最高浓度的标准溶液测量10次吸光度，其标准偏差应不超过平均吸光度的1.0%；用最低浓度的标准溶液（不是“零”标准溶液）测量10次吸光度，其标准偏差应不超过最高浓度标准溶液平均吸光度的0.5%。</w:t>
      </w:r>
    </w:p>
    <w:p w:rsidR="00B3187C" w:rsidRDefault="006B4617" w:rsidP="00D1132A">
      <w:pPr>
        <w:ind w:leftChars="200" w:left="480"/>
        <w:jc w:val="both"/>
        <w:rPr>
          <w:rFonts w:ascii="宋体" w:eastAsia="宋体" w:hAnsi="宋体"/>
          <w:color w:val="auto"/>
          <w:kern w:val="2"/>
          <w:sz w:val="21"/>
          <w:lang w:eastAsia="zh-CN" w:bidi="ar-SA"/>
        </w:rPr>
      </w:pPr>
      <w:r>
        <w:rPr>
          <w:rFonts w:ascii="宋体" w:eastAsia="宋体" w:hAnsi="宋体" w:hint="eastAsia"/>
          <w:color w:val="auto"/>
          <w:kern w:val="2"/>
          <w:sz w:val="21"/>
          <w:lang w:eastAsia="zh-CN" w:bidi="ar-SA"/>
        </w:rPr>
        <w:t>——工作曲线线性：将工作曲线按浓度等分为五段，最高段的吸光度差值与最低段的吸光度差值之比不小于0.8。</w:t>
      </w:r>
    </w:p>
    <w:p w:rsidR="00B3187C" w:rsidRPr="00A5295D" w:rsidRDefault="006B4617" w:rsidP="008770B5">
      <w:pPr>
        <w:widowControl/>
        <w:spacing w:beforeLines="50" w:before="120" w:afterLines="50" w:after="120"/>
        <w:jc w:val="both"/>
        <w:outlineLvl w:val="1"/>
        <w:rPr>
          <w:rFonts w:ascii="黑体" w:eastAsia="黑体"/>
          <w:sz w:val="21"/>
          <w:szCs w:val="21"/>
          <w:lang w:eastAsia="zh-CN" w:bidi="ar-SA"/>
        </w:rPr>
      </w:pPr>
      <w:r w:rsidRPr="00A5295D">
        <w:rPr>
          <w:rFonts w:ascii="黑体" w:eastAsia="黑体" w:hint="eastAsia"/>
          <w:sz w:val="21"/>
          <w:szCs w:val="21"/>
          <w:lang w:eastAsia="zh-CN" w:bidi="ar-SA"/>
        </w:rPr>
        <w:t>4.4  样品</w:t>
      </w:r>
    </w:p>
    <w:p w:rsidR="00B3187C" w:rsidRDefault="006B4617">
      <w:pPr>
        <w:widowControl/>
        <w:tabs>
          <w:tab w:val="center" w:pos="4201"/>
          <w:tab w:val="right" w:leader="dot" w:pos="9298"/>
        </w:tabs>
        <w:autoSpaceDE w:val="0"/>
        <w:autoSpaceDN w:val="0"/>
        <w:ind w:firstLineChars="200" w:firstLine="420"/>
        <w:jc w:val="both"/>
        <w:rPr>
          <w:rFonts w:ascii="宋体" w:eastAsia="宋体" w:hAnsi="宋体"/>
          <w:color w:val="auto"/>
          <w:kern w:val="2"/>
          <w:sz w:val="21"/>
          <w:lang w:eastAsia="zh-CN" w:bidi="ar-SA"/>
        </w:rPr>
      </w:pPr>
      <w:r>
        <w:rPr>
          <w:rFonts w:ascii="宋体" w:eastAsia="宋体" w:hAnsi="宋体" w:hint="eastAsia"/>
          <w:color w:val="auto"/>
          <w:kern w:val="2"/>
          <w:sz w:val="21"/>
          <w:lang w:eastAsia="zh-CN" w:bidi="ar-SA"/>
        </w:rPr>
        <w:t>将样品加工破碎全量通过2mm标准筛，再用0.4</w:t>
      </w:r>
      <w:r w:rsidR="00F4672F">
        <w:rPr>
          <w:rFonts w:ascii="宋体" w:eastAsia="宋体" w:hAnsi="宋体" w:hint="eastAsia"/>
          <w:color w:val="auto"/>
          <w:kern w:val="2"/>
          <w:sz w:val="21"/>
          <w:lang w:eastAsia="zh-CN" w:bidi="ar-SA"/>
        </w:rPr>
        <w:t>5</w:t>
      </w:r>
      <w:r>
        <w:rPr>
          <w:rFonts w:ascii="宋体" w:eastAsia="宋体" w:hAnsi="宋体" w:hint="eastAsia"/>
          <w:color w:val="auto"/>
          <w:kern w:val="2"/>
          <w:sz w:val="21"/>
          <w:lang w:eastAsia="zh-CN" w:bidi="ar-SA"/>
        </w:rPr>
        <w:t>mm标准筛筛分成筛上、筛下两个部分，并分别称重。</w:t>
      </w:r>
    </w:p>
    <w:p w:rsidR="00B3187C" w:rsidRDefault="006B4617" w:rsidP="008770B5">
      <w:pPr>
        <w:widowControl/>
        <w:spacing w:beforeLines="50" w:before="120" w:afterLines="50" w:after="120"/>
        <w:jc w:val="both"/>
        <w:outlineLvl w:val="1"/>
        <w:rPr>
          <w:rFonts w:ascii="黑体" w:eastAsia="黑体"/>
          <w:sz w:val="21"/>
          <w:szCs w:val="21"/>
          <w:lang w:eastAsia="zh-CN" w:bidi="ar-SA"/>
        </w:rPr>
      </w:pPr>
      <w:r>
        <w:rPr>
          <w:rFonts w:ascii="黑体" w:eastAsia="黑体" w:hint="eastAsia"/>
          <w:sz w:val="21"/>
          <w:szCs w:val="21"/>
          <w:lang w:eastAsia="zh-CN" w:bidi="ar-SA"/>
        </w:rPr>
        <w:t>4.5  试验步骤</w:t>
      </w:r>
    </w:p>
    <w:p w:rsidR="00B3187C" w:rsidRPr="00C96AD2" w:rsidRDefault="006B4617" w:rsidP="008770B5">
      <w:pPr>
        <w:widowControl/>
        <w:spacing w:beforeLines="50" w:before="120" w:afterLines="50" w:after="120"/>
        <w:jc w:val="both"/>
        <w:outlineLvl w:val="1"/>
        <w:rPr>
          <w:rFonts w:ascii="黑体" w:eastAsia="黑体"/>
          <w:sz w:val="21"/>
          <w:szCs w:val="21"/>
          <w:lang w:eastAsia="zh-CN" w:bidi="ar-SA"/>
        </w:rPr>
      </w:pPr>
      <w:r w:rsidRPr="00C96AD2">
        <w:rPr>
          <w:rFonts w:ascii="黑体" w:eastAsia="黑体" w:hint="eastAsia"/>
          <w:sz w:val="21"/>
          <w:szCs w:val="21"/>
          <w:lang w:eastAsia="zh-CN" w:bidi="ar-SA"/>
        </w:rPr>
        <w:t>4.5.1 试料</w:t>
      </w:r>
    </w:p>
    <w:p w:rsidR="00B3187C" w:rsidRPr="007009C9" w:rsidRDefault="007009C9" w:rsidP="00BF5D05">
      <w:pPr>
        <w:ind w:firstLineChars="200" w:firstLine="420"/>
        <w:jc w:val="both"/>
        <w:rPr>
          <w:rFonts w:asciiTheme="minorEastAsia" w:eastAsiaTheme="minorEastAsia" w:hAnsiTheme="minorEastAsia" w:cs="宋体"/>
          <w:color w:val="auto"/>
          <w:kern w:val="2"/>
          <w:sz w:val="21"/>
          <w:lang w:eastAsia="zh-CN" w:bidi="ar-SA"/>
        </w:rPr>
      </w:pPr>
      <w:r w:rsidRPr="007009C9">
        <w:rPr>
          <w:rFonts w:asciiTheme="minorEastAsia" w:eastAsiaTheme="minorEastAsia" w:hAnsiTheme="minorEastAsia" w:cs="宋体" w:hint="eastAsia"/>
          <w:color w:val="auto"/>
          <w:kern w:val="2"/>
          <w:sz w:val="21"/>
          <w:lang w:eastAsia="zh-CN" w:bidi="ar-SA"/>
        </w:rPr>
        <w:t>按筛分后的质量比合称3.00g</w:t>
      </w:r>
      <w:commentRangeStart w:id="20"/>
      <w:r w:rsidR="009324B7">
        <w:rPr>
          <w:rFonts w:asciiTheme="minorEastAsia" w:eastAsiaTheme="minorEastAsia" w:hAnsiTheme="minorEastAsia" w:cs="宋体" w:hint="eastAsia"/>
          <w:color w:val="auto"/>
          <w:kern w:val="2"/>
          <w:sz w:val="21"/>
          <w:lang w:eastAsia="zh-CN" w:bidi="ar-SA"/>
        </w:rPr>
        <w:t>样品</w:t>
      </w:r>
      <w:commentRangeEnd w:id="20"/>
      <w:r w:rsidR="00BB2ED3">
        <w:rPr>
          <w:rStyle w:val="af8"/>
        </w:rPr>
        <w:commentReference w:id="20"/>
      </w:r>
      <w:r w:rsidRPr="007009C9">
        <w:rPr>
          <w:rFonts w:asciiTheme="minorEastAsia" w:eastAsiaTheme="minorEastAsia" w:hAnsiTheme="minorEastAsia" w:cs="宋体" w:hint="eastAsia"/>
          <w:color w:val="auto"/>
          <w:kern w:val="2"/>
          <w:sz w:val="21"/>
          <w:lang w:eastAsia="zh-CN" w:bidi="ar-SA"/>
        </w:rPr>
        <w:t>，精确至0.0001g</w:t>
      </w:r>
      <w:r w:rsidR="006B4617" w:rsidRPr="007009C9">
        <w:rPr>
          <w:rFonts w:asciiTheme="minorEastAsia" w:eastAsiaTheme="minorEastAsia" w:hAnsiTheme="minorEastAsia" w:cs="宋体" w:hint="eastAsia"/>
          <w:color w:val="auto"/>
          <w:kern w:val="2"/>
          <w:sz w:val="21"/>
          <w:lang w:eastAsia="zh-CN" w:bidi="ar-SA"/>
        </w:rPr>
        <w:t>。</w:t>
      </w:r>
      <w:r w:rsidR="00BF5D05">
        <w:rPr>
          <w:rFonts w:asciiTheme="minorEastAsia" w:eastAsiaTheme="minorEastAsia" w:hAnsiTheme="minorEastAsia" w:cs="宋体" w:hint="eastAsia"/>
          <w:color w:val="auto"/>
          <w:kern w:val="2"/>
          <w:sz w:val="21"/>
          <w:lang w:eastAsia="zh-CN" w:bidi="ar-SA"/>
        </w:rPr>
        <w:t>（</w:t>
      </w:r>
      <w:r w:rsidR="00D23CC0" w:rsidRPr="00BF5D05">
        <w:rPr>
          <w:rFonts w:asciiTheme="minorEastAsia" w:eastAsiaTheme="minorEastAsia" w:hAnsiTheme="minorEastAsia" w:cs="宋体" w:hint="eastAsia"/>
          <w:color w:val="auto"/>
          <w:kern w:val="2"/>
          <w:sz w:val="21"/>
          <w:lang w:eastAsia="zh-CN" w:bidi="ar-SA"/>
        </w:rPr>
        <w:t>如</w:t>
      </w:r>
      <w:r w:rsidR="009324B7" w:rsidRPr="00BF5D05">
        <w:rPr>
          <w:rFonts w:asciiTheme="minorEastAsia" w:eastAsiaTheme="minorEastAsia" w:hAnsiTheme="minorEastAsia" w:cs="宋体" w:hint="eastAsia"/>
          <w:color w:val="auto"/>
          <w:kern w:val="2"/>
          <w:sz w:val="21"/>
          <w:lang w:eastAsia="zh-CN" w:bidi="ar-SA"/>
        </w:rPr>
        <w:t>样品</w:t>
      </w:r>
      <w:r w:rsidR="00D23CC0" w:rsidRPr="00BF5D05">
        <w:rPr>
          <w:rFonts w:asciiTheme="minorEastAsia" w:eastAsiaTheme="minorEastAsia" w:hAnsiTheme="minorEastAsia" w:cs="宋体" w:hint="eastAsia"/>
          <w:color w:val="auto"/>
          <w:kern w:val="2"/>
          <w:sz w:val="21"/>
          <w:lang w:eastAsia="zh-CN" w:bidi="ar-SA"/>
        </w:rPr>
        <w:t>不均匀，可以取较大质量的样品进行分析。</w:t>
      </w:r>
      <w:r w:rsidR="00BC7079" w:rsidRPr="00BF5D05">
        <w:rPr>
          <w:rFonts w:asciiTheme="minorEastAsia" w:eastAsiaTheme="minorEastAsia" w:hAnsiTheme="minorEastAsia" w:cs="宋体" w:hint="eastAsia"/>
          <w:color w:val="auto"/>
          <w:kern w:val="2"/>
          <w:sz w:val="21"/>
          <w:lang w:eastAsia="zh-CN" w:bidi="ar-SA"/>
        </w:rPr>
        <w:t>应从该测试溶液中提取与4.5.</w:t>
      </w:r>
      <w:commentRangeStart w:id="21"/>
      <w:r w:rsidR="00BC7079" w:rsidRPr="00BF5D05">
        <w:rPr>
          <w:rFonts w:asciiTheme="minorEastAsia" w:eastAsiaTheme="minorEastAsia" w:hAnsiTheme="minorEastAsia" w:cs="宋体" w:hint="eastAsia"/>
          <w:color w:val="auto"/>
          <w:kern w:val="2"/>
          <w:sz w:val="21"/>
          <w:lang w:eastAsia="zh-CN" w:bidi="ar-SA"/>
        </w:rPr>
        <w:t>1</w:t>
      </w:r>
      <w:commentRangeEnd w:id="21"/>
      <w:r w:rsidR="00BB2ED3" w:rsidRPr="00BF5D05">
        <w:rPr>
          <w:rFonts w:asciiTheme="minorEastAsia" w:eastAsiaTheme="minorEastAsia" w:hAnsiTheme="minorEastAsia" w:cs="宋体"/>
          <w:color w:val="auto"/>
          <w:kern w:val="2"/>
          <w:lang w:eastAsia="zh-CN" w:bidi="ar-SA"/>
        </w:rPr>
        <w:commentReference w:id="21"/>
      </w:r>
      <w:r w:rsidR="00BC7079" w:rsidRPr="00BF5D05">
        <w:rPr>
          <w:rFonts w:asciiTheme="minorEastAsia" w:eastAsiaTheme="minorEastAsia" w:hAnsiTheme="minorEastAsia" w:cs="宋体" w:hint="eastAsia"/>
          <w:color w:val="auto"/>
          <w:kern w:val="2"/>
          <w:sz w:val="21"/>
          <w:lang w:eastAsia="zh-CN" w:bidi="ar-SA"/>
        </w:rPr>
        <w:t xml:space="preserve"> 测试溶液对应的等量部分，并按照给定的步骤进行处理。</w:t>
      </w:r>
      <w:r w:rsidR="00BF5D05">
        <w:rPr>
          <w:rFonts w:asciiTheme="minorEastAsia" w:eastAsiaTheme="minorEastAsia" w:hAnsiTheme="minorEastAsia" w:cs="宋体" w:hint="eastAsia"/>
          <w:color w:val="auto"/>
          <w:kern w:val="2"/>
          <w:sz w:val="21"/>
          <w:lang w:eastAsia="zh-CN" w:bidi="ar-SA"/>
        </w:rPr>
        <w:t>）</w:t>
      </w:r>
    </w:p>
    <w:p w:rsidR="00B3187C" w:rsidRPr="0070758D" w:rsidRDefault="006B4617" w:rsidP="008770B5">
      <w:pPr>
        <w:widowControl/>
        <w:spacing w:beforeLines="50" w:before="120" w:afterLines="50" w:after="120"/>
        <w:jc w:val="both"/>
        <w:outlineLvl w:val="1"/>
        <w:rPr>
          <w:rFonts w:ascii="黑体" w:eastAsia="黑体"/>
          <w:color w:val="auto"/>
          <w:szCs w:val="21"/>
          <w:lang w:eastAsia="zh-CN"/>
        </w:rPr>
      </w:pPr>
      <w:r w:rsidRPr="00C96AD2">
        <w:rPr>
          <w:rFonts w:ascii="黑体" w:eastAsia="黑体" w:hint="eastAsia"/>
          <w:sz w:val="21"/>
          <w:szCs w:val="21"/>
          <w:lang w:eastAsia="zh-CN" w:bidi="ar-SA"/>
        </w:rPr>
        <w:t>4.5.2 平行试验</w:t>
      </w:r>
    </w:p>
    <w:p w:rsidR="00B3187C" w:rsidRDefault="006B4617">
      <w:pPr>
        <w:widowControl/>
        <w:ind w:firstLineChars="200" w:firstLine="420"/>
        <w:outlineLvl w:val="2"/>
        <w:rPr>
          <w:rFonts w:eastAsia="宋体"/>
          <w:color w:val="auto"/>
          <w:kern w:val="2"/>
          <w:sz w:val="21"/>
          <w:lang w:eastAsia="zh-CN" w:bidi="ar-SA"/>
        </w:rPr>
      </w:pPr>
      <w:r>
        <w:rPr>
          <w:rFonts w:eastAsia="宋体" w:hint="eastAsia"/>
          <w:color w:val="auto"/>
          <w:kern w:val="2"/>
          <w:sz w:val="21"/>
          <w:lang w:eastAsia="zh-CN" w:bidi="ar-SA"/>
        </w:rPr>
        <w:t>平行做两份试验。</w:t>
      </w:r>
    </w:p>
    <w:p w:rsidR="00B3187C" w:rsidRPr="00C96AD2" w:rsidRDefault="006B4617" w:rsidP="008770B5">
      <w:pPr>
        <w:widowControl/>
        <w:spacing w:beforeLines="50" w:before="120" w:afterLines="50" w:after="120"/>
        <w:jc w:val="both"/>
        <w:outlineLvl w:val="1"/>
        <w:rPr>
          <w:rFonts w:ascii="黑体" w:eastAsia="黑体"/>
          <w:sz w:val="21"/>
          <w:szCs w:val="21"/>
          <w:lang w:eastAsia="zh-CN" w:bidi="ar-SA"/>
        </w:rPr>
      </w:pPr>
      <w:r w:rsidRPr="00C96AD2">
        <w:rPr>
          <w:rFonts w:ascii="黑体" w:eastAsia="黑体" w:hint="eastAsia"/>
          <w:sz w:val="21"/>
          <w:szCs w:val="21"/>
          <w:lang w:eastAsia="zh-CN" w:bidi="ar-SA"/>
        </w:rPr>
        <w:t>4.5.3 空白试验</w:t>
      </w:r>
    </w:p>
    <w:p w:rsidR="00B3187C" w:rsidRDefault="006B4617">
      <w:pPr>
        <w:widowControl/>
        <w:ind w:firstLineChars="200" w:firstLine="420"/>
        <w:outlineLvl w:val="2"/>
        <w:rPr>
          <w:rFonts w:eastAsia="宋体"/>
          <w:color w:val="auto"/>
          <w:kern w:val="2"/>
          <w:sz w:val="21"/>
          <w:lang w:eastAsia="zh-CN" w:bidi="ar-SA"/>
        </w:rPr>
      </w:pPr>
      <w:r>
        <w:rPr>
          <w:rFonts w:eastAsia="宋体" w:hint="eastAsia"/>
          <w:color w:val="auto"/>
          <w:kern w:val="2"/>
          <w:sz w:val="21"/>
          <w:lang w:eastAsia="zh-CN" w:bidi="ar-SA"/>
        </w:rPr>
        <w:t>随同试料做空白试验。</w:t>
      </w:r>
    </w:p>
    <w:p w:rsidR="00B3187C" w:rsidRPr="00C96AD2" w:rsidRDefault="006B4617" w:rsidP="008770B5">
      <w:pPr>
        <w:widowControl/>
        <w:spacing w:beforeLines="50" w:before="120" w:afterLines="50" w:after="120"/>
        <w:jc w:val="both"/>
        <w:outlineLvl w:val="1"/>
        <w:rPr>
          <w:rFonts w:ascii="黑体" w:eastAsia="黑体"/>
          <w:sz w:val="21"/>
          <w:szCs w:val="21"/>
          <w:lang w:eastAsia="zh-CN" w:bidi="ar-SA"/>
        </w:rPr>
      </w:pPr>
      <w:r w:rsidRPr="00C96AD2">
        <w:rPr>
          <w:rFonts w:ascii="黑体" w:eastAsia="黑体" w:hint="eastAsia"/>
          <w:sz w:val="21"/>
          <w:szCs w:val="21"/>
          <w:lang w:eastAsia="zh-CN" w:bidi="ar-SA"/>
        </w:rPr>
        <w:t>4.5.4 测定</w:t>
      </w:r>
    </w:p>
    <w:p w:rsidR="00B3187C" w:rsidRDefault="006B4617">
      <w:pPr>
        <w:jc w:val="both"/>
        <w:rPr>
          <w:rFonts w:asciiTheme="minorEastAsia" w:eastAsiaTheme="minorEastAsia" w:hAnsiTheme="minorEastAsia" w:cs="宋体"/>
          <w:color w:val="auto"/>
          <w:kern w:val="2"/>
          <w:sz w:val="21"/>
          <w:lang w:eastAsia="zh-CN" w:bidi="ar-SA"/>
        </w:rPr>
      </w:pPr>
      <w:r w:rsidRPr="00050E75">
        <w:rPr>
          <w:rFonts w:ascii="黑体" w:eastAsia="黑体" w:hint="eastAsia"/>
          <w:sz w:val="21"/>
          <w:szCs w:val="21"/>
          <w:lang w:eastAsia="zh-CN" w:bidi="ar-SA"/>
        </w:rPr>
        <w:t>4.5.4.1</w:t>
      </w:r>
      <w:r>
        <w:rPr>
          <w:rFonts w:asciiTheme="minorEastAsia" w:eastAsiaTheme="minorEastAsia" w:hAnsiTheme="minorEastAsia" w:hint="eastAsia"/>
          <w:color w:val="auto"/>
          <w:kern w:val="2"/>
          <w:sz w:val="21"/>
          <w:szCs w:val="21"/>
          <w:lang w:eastAsia="zh-CN" w:bidi="ar-SA"/>
        </w:rPr>
        <w:t xml:space="preserve"> </w:t>
      </w:r>
      <w:r>
        <w:rPr>
          <w:rFonts w:asciiTheme="minorEastAsia" w:eastAsiaTheme="minorEastAsia" w:hAnsiTheme="minorEastAsia" w:cs="宋体" w:hint="eastAsia"/>
          <w:color w:val="auto"/>
          <w:kern w:val="2"/>
          <w:sz w:val="21"/>
          <w:lang w:eastAsia="zh-CN" w:bidi="ar-SA"/>
        </w:rPr>
        <w:t>将试料置于250mL</w:t>
      </w:r>
      <w:r w:rsidR="000B6A99">
        <w:rPr>
          <w:rFonts w:asciiTheme="minorEastAsia" w:eastAsiaTheme="minorEastAsia" w:hAnsiTheme="minorEastAsia" w:cs="宋体" w:hint="eastAsia"/>
          <w:color w:val="auto"/>
          <w:kern w:val="2"/>
          <w:sz w:val="21"/>
          <w:lang w:eastAsia="zh-CN" w:bidi="ar-SA"/>
        </w:rPr>
        <w:t>三角烧杯中</w:t>
      </w:r>
      <w:r>
        <w:rPr>
          <w:rFonts w:asciiTheme="minorEastAsia" w:eastAsiaTheme="minorEastAsia" w:hAnsiTheme="minorEastAsia" w:cs="宋体" w:hint="eastAsia"/>
          <w:color w:val="auto"/>
          <w:kern w:val="2"/>
          <w:sz w:val="21"/>
          <w:lang w:eastAsia="zh-CN" w:bidi="ar-SA"/>
        </w:rPr>
        <w:t>，</w:t>
      </w:r>
      <w:r w:rsidR="000B6A99">
        <w:rPr>
          <w:rFonts w:asciiTheme="minorEastAsia" w:eastAsiaTheme="minorEastAsia" w:hAnsiTheme="minorEastAsia" w:cs="宋体" w:hint="eastAsia"/>
          <w:color w:val="auto"/>
          <w:kern w:val="2"/>
          <w:sz w:val="21"/>
          <w:lang w:eastAsia="zh-CN" w:bidi="ar-SA"/>
        </w:rPr>
        <w:t>缓慢</w:t>
      </w:r>
      <w:r>
        <w:rPr>
          <w:rFonts w:asciiTheme="minorEastAsia" w:eastAsiaTheme="minorEastAsia" w:hAnsiTheme="minorEastAsia" w:cs="宋体" w:hint="eastAsia"/>
          <w:color w:val="auto"/>
          <w:kern w:val="2"/>
          <w:sz w:val="21"/>
          <w:lang w:eastAsia="zh-CN" w:bidi="ar-SA"/>
        </w:rPr>
        <w:t>加入30mL硝酸（</w:t>
      </w:r>
      <w:r w:rsidR="00897414">
        <w:rPr>
          <w:rFonts w:asciiTheme="minorEastAsia" w:eastAsiaTheme="minorEastAsia" w:hAnsiTheme="minorEastAsia" w:cs="宋体" w:hint="eastAsia"/>
          <w:color w:val="auto"/>
          <w:kern w:val="2"/>
          <w:sz w:val="21"/>
          <w:lang w:eastAsia="zh-CN" w:bidi="ar-SA"/>
        </w:rPr>
        <w:t>4.2.8</w:t>
      </w:r>
      <w:r w:rsidR="00F962A5">
        <w:rPr>
          <w:rFonts w:asciiTheme="minorEastAsia" w:eastAsiaTheme="minorEastAsia" w:hAnsiTheme="minorEastAsia" w:cs="宋体" w:hint="eastAsia"/>
          <w:color w:val="auto"/>
          <w:kern w:val="2"/>
          <w:sz w:val="21"/>
          <w:lang w:eastAsia="zh-CN" w:bidi="ar-SA"/>
        </w:rPr>
        <w:t>），盖上表</w:t>
      </w:r>
      <w:r>
        <w:rPr>
          <w:rFonts w:asciiTheme="minorEastAsia" w:eastAsiaTheme="minorEastAsia" w:hAnsiTheme="minorEastAsia" w:cs="宋体" w:hint="eastAsia"/>
          <w:color w:val="auto"/>
          <w:kern w:val="2"/>
          <w:sz w:val="21"/>
          <w:lang w:eastAsia="zh-CN" w:bidi="ar-SA"/>
        </w:rPr>
        <w:t>皿，待反应停止后，置于电热板上低温</w:t>
      </w:r>
      <w:r w:rsidR="000B6A99">
        <w:rPr>
          <w:rFonts w:asciiTheme="minorEastAsia" w:eastAsiaTheme="minorEastAsia" w:hAnsiTheme="minorEastAsia" w:cs="宋体" w:hint="eastAsia"/>
          <w:color w:val="auto"/>
          <w:kern w:val="2"/>
          <w:sz w:val="21"/>
          <w:lang w:eastAsia="zh-CN" w:bidi="ar-SA"/>
        </w:rPr>
        <w:t>处</w:t>
      </w:r>
      <w:r w:rsidR="009324B7">
        <w:rPr>
          <w:rFonts w:asciiTheme="minorEastAsia" w:eastAsiaTheme="minorEastAsia" w:hAnsiTheme="minorEastAsia" w:cs="宋体" w:hint="eastAsia"/>
          <w:color w:val="auto"/>
          <w:kern w:val="2"/>
          <w:sz w:val="21"/>
          <w:lang w:eastAsia="zh-CN" w:bidi="ar-SA"/>
        </w:rPr>
        <w:t>，</w:t>
      </w:r>
      <w:r w:rsidR="003F2DED">
        <w:rPr>
          <w:rFonts w:asciiTheme="minorEastAsia" w:eastAsiaTheme="minorEastAsia" w:hAnsiTheme="minorEastAsia" w:cs="宋体" w:hint="eastAsia"/>
          <w:color w:val="auto"/>
          <w:kern w:val="2"/>
          <w:sz w:val="21"/>
          <w:lang w:eastAsia="zh-CN" w:bidi="ar-SA"/>
        </w:rPr>
        <w:t>加热</w:t>
      </w:r>
      <w:r w:rsidR="00F962A5">
        <w:rPr>
          <w:rFonts w:asciiTheme="minorEastAsia" w:eastAsiaTheme="minorEastAsia" w:hAnsiTheme="minorEastAsia" w:cs="宋体" w:hint="eastAsia"/>
          <w:color w:val="auto"/>
          <w:kern w:val="2"/>
          <w:sz w:val="21"/>
          <w:lang w:eastAsia="zh-CN" w:bidi="ar-SA"/>
        </w:rPr>
        <w:t>至</w:t>
      </w:r>
      <w:r>
        <w:rPr>
          <w:rFonts w:asciiTheme="minorEastAsia" w:eastAsiaTheme="minorEastAsia" w:hAnsiTheme="minorEastAsia" w:cs="宋体" w:hint="eastAsia"/>
          <w:color w:val="auto"/>
          <w:kern w:val="2"/>
          <w:sz w:val="21"/>
          <w:lang w:eastAsia="zh-CN" w:bidi="ar-SA"/>
        </w:rPr>
        <w:t>赶尽氮的氧化物（如</w:t>
      </w:r>
      <w:r w:rsidR="00E74E4B">
        <w:rPr>
          <w:rFonts w:asciiTheme="minorEastAsia" w:eastAsiaTheme="minorEastAsia" w:hAnsiTheme="minorEastAsia" w:cs="宋体" w:hint="eastAsia"/>
          <w:color w:val="auto"/>
          <w:kern w:val="2"/>
          <w:sz w:val="21"/>
          <w:lang w:eastAsia="zh-CN" w:bidi="ar-SA"/>
        </w:rPr>
        <w:t>试料</w:t>
      </w:r>
      <w:r>
        <w:rPr>
          <w:rFonts w:asciiTheme="minorEastAsia" w:eastAsiaTheme="minorEastAsia" w:hAnsiTheme="minorEastAsia" w:cs="宋体" w:hint="eastAsia"/>
          <w:color w:val="auto"/>
          <w:kern w:val="2"/>
          <w:sz w:val="21"/>
          <w:lang w:eastAsia="zh-CN" w:bidi="ar-SA"/>
        </w:rPr>
        <w:t>未完全溶解，加入</w:t>
      </w:r>
      <w:r w:rsidR="00F83D7C">
        <w:rPr>
          <w:rFonts w:asciiTheme="minorEastAsia" w:eastAsiaTheme="minorEastAsia" w:hAnsiTheme="minorEastAsia" w:cs="宋体" w:hint="eastAsia"/>
          <w:color w:val="auto"/>
          <w:kern w:val="2"/>
          <w:sz w:val="21"/>
          <w:lang w:eastAsia="zh-CN" w:bidi="ar-SA"/>
        </w:rPr>
        <w:t>0.5</w:t>
      </w:r>
      <w:r w:rsidR="009324B7">
        <w:rPr>
          <w:rFonts w:asciiTheme="minorEastAsia" w:eastAsiaTheme="minorEastAsia" w:hAnsiTheme="minorEastAsia" w:cs="宋体" w:hint="eastAsia"/>
          <w:color w:val="auto"/>
          <w:kern w:val="2"/>
          <w:sz w:val="21"/>
          <w:lang w:eastAsia="zh-CN" w:bidi="ar-SA"/>
        </w:rPr>
        <w:t>mL</w:t>
      </w:r>
      <w:r w:rsidR="00F83D7C">
        <w:rPr>
          <w:rFonts w:asciiTheme="minorEastAsia" w:eastAsiaTheme="minorEastAsia" w:hAnsiTheme="minorEastAsia"/>
          <w:color w:val="000000" w:themeColor="text1"/>
          <w:sz w:val="21"/>
          <w:szCs w:val="21"/>
          <w:lang w:eastAsia="zh-CN"/>
        </w:rPr>
        <w:t>～</w:t>
      </w:r>
      <w:r>
        <w:rPr>
          <w:rFonts w:asciiTheme="minorEastAsia" w:eastAsiaTheme="minorEastAsia" w:hAnsiTheme="minorEastAsia" w:cs="宋体" w:hint="eastAsia"/>
          <w:color w:val="auto"/>
          <w:kern w:val="2"/>
          <w:sz w:val="21"/>
          <w:lang w:eastAsia="zh-CN" w:bidi="ar-SA"/>
        </w:rPr>
        <w:t>1mL</w:t>
      </w:r>
      <w:r w:rsidR="00F83D7C">
        <w:rPr>
          <w:rFonts w:asciiTheme="minorEastAsia" w:eastAsiaTheme="minorEastAsia" w:hAnsiTheme="minorEastAsia" w:cs="宋体" w:hint="eastAsia"/>
          <w:color w:val="auto"/>
          <w:kern w:val="2"/>
          <w:sz w:val="21"/>
          <w:lang w:eastAsia="zh-CN" w:bidi="ar-SA"/>
        </w:rPr>
        <w:t>溴，</w:t>
      </w:r>
      <w:r>
        <w:rPr>
          <w:rFonts w:asciiTheme="minorEastAsia" w:eastAsiaTheme="minorEastAsia" w:hAnsiTheme="minorEastAsia" w:cs="宋体" w:hint="eastAsia"/>
          <w:color w:val="auto"/>
          <w:kern w:val="2"/>
          <w:sz w:val="21"/>
          <w:lang w:eastAsia="zh-CN" w:bidi="ar-SA"/>
        </w:rPr>
        <w:t>低温加热至溴挥发完全</w:t>
      </w:r>
      <w:r w:rsidR="00F83D7C">
        <w:rPr>
          <w:rFonts w:asciiTheme="minorEastAsia" w:eastAsiaTheme="minorEastAsia" w:hAnsiTheme="minorEastAsia" w:cs="宋体" w:hint="eastAsia"/>
          <w:color w:val="auto"/>
          <w:kern w:val="2"/>
          <w:sz w:val="21"/>
          <w:lang w:eastAsia="zh-CN" w:bidi="ar-SA"/>
        </w:rPr>
        <w:t>，再加入</w:t>
      </w:r>
      <w:r w:rsidR="00F83D7C">
        <w:rPr>
          <w:rFonts w:asciiTheme="minorEastAsia" w:eastAsiaTheme="minorEastAsia" w:hAnsiTheme="minorEastAsia" w:hint="eastAsia"/>
          <w:color w:val="000000" w:themeColor="text1"/>
          <w:sz w:val="21"/>
          <w:szCs w:val="21"/>
          <w:lang w:eastAsia="zh-CN"/>
        </w:rPr>
        <w:t>10mL盐酸</w:t>
      </w:r>
      <w:r w:rsidR="009324B7">
        <w:rPr>
          <w:rFonts w:asciiTheme="minorEastAsia" w:eastAsiaTheme="minorEastAsia" w:hAnsiTheme="minorEastAsia" w:hint="eastAsia"/>
          <w:color w:val="000000" w:themeColor="text1"/>
          <w:sz w:val="21"/>
          <w:szCs w:val="21"/>
          <w:lang w:eastAsia="zh-CN"/>
        </w:rPr>
        <w:t>（</w:t>
      </w:r>
      <w:r w:rsidR="00050E75">
        <w:rPr>
          <w:rFonts w:asciiTheme="minorEastAsia" w:eastAsiaTheme="minorEastAsia" w:hAnsiTheme="minorEastAsia" w:hint="eastAsia"/>
          <w:color w:val="000000" w:themeColor="text1"/>
          <w:sz w:val="21"/>
          <w:szCs w:val="21"/>
          <w:lang w:eastAsia="zh-CN"/>
        </w:rPr>
        <w:t>4.2.6</w:t>
      </w:r>
      <w:r w:rsidR="009324B7">
        <w:rPr>
          <w:rFonts w:asciiTheme="minorEastAsia" w:eastAsiaTheme="minorEastAsia" w:hAnsiTheme="minorEastAsia" w:hint="eastAsia"/>
          <w:color w:val="000000" w:themeColor="text1"/>
          <w:sz w:val="21"/>
          <w:szCs w:val="21"/>
          <w:lang w:eastAsia="zh-CN"/>
        </w:rPr>
        <w:t>）</w:t>
      </w:r>
      <w:r w:rsidR="00F83D7C">
        <w:rPr>
          <w:rFonts w:asciiTheme="minorEastAsia" w:eastAsiaTheme="minorEastAsia" w:hAnsiTheme="minorEastAsia" w:hint="eastAsia"/>
          <w:color w:val="000000" w:themeColor="text1"/>
          <w:sz w:val="21"/>
          <w:szCs w:val="21"/>
          <w:lang w:eastAsia="zh-CN"/>
        </w:rPr>
        <w:t>加热5min</w:t>
      </w:r>
      <w:r w:rsidR="00F962A5">
        <w:rPr>
          <w:rFonts w:asciiTheme="minorEastAsia" w:eastAsiaTheme="minorEastAsia" w:hAnsiTheme="minorEastAsia" w:cs="宋体" w:hint="eastAsia"/>
          <w:color w:val="auto"/>
          <w:kern w:val="2"/>
          <w:sz w:val="21"/>
          <w:lang w:eastAsia="zh-CN" w:bidi="ar-SA"/>
        </w:rPr>
        <w:t>）。取下，用水洗涤表</w:t>
      </w:r>
      <w:r w:rsidR="009324B7">
        <w:rPr>
          <w:rFonts w:asciiTheme="minorEastAsia" w:eastAsiaTheme="minorEastAsia" w:hAnsiTheme="minorEastAsia" w:cs="宋体" w:hint="eastAsia"/>
          <w:color w:val="auto"/>
          <w:kern w:val="2"/>
          <w:sz w:val="21"/>
          <w:lang w:eastAsia="zh-CN" w:bidi="ar-SA"/>
        </w:rPr>
        <w:t>面</w:t>
      </w:r>
      <w:r w:rsidR="00F962A5">
        <w:rPr>
          <w:rFonts w:asciiTheme="minorEastAsia" w:eastAsiaTheme="minorEastAsia" w:hAnsiTheme="minorEastAsia" w:cs="宋体" w:hint="eastAsia"/>
          <w:color w:val="auto"/>
          <w:kern w:val="2"/>
          <w:sz w:val="21"/>
          <w:lang w:eastAsia="zh-CN" w:bidi="ar-SA"/>
        </w:rPr>
        <w:t>皿和杯壁，冷</w:t>
      </w:r>
      <w:r>
        <w:rPr>
          <w:rFonts w:asciiTheme="minorEastAsia" w:eastAsiaTheme="minorEastAsia" w:hAnsiTheme="minorEastAsia" w:cs="宋体" w:hint="eastAsia"/>
          <w:color w:val="auto"/>
          <w:kern w:val="2"/>
          <w:sz w:val="21"/>
          <w:lang w:eastAsia="zh-CN" w:bidi="ar-SA"/>
        </w:rPr>
        <w:t>至室温。</w:t>
      </w:r>
    </w:p>
    <w:p w:rsidR="00B3187C" w:rsidRDefault="006B4617">
      <w:pPr>
        <w:jc w:val="both"/>
        <w:rPr>
          <w:rFonts w:asciiTheme="minorEastAsia" w:eastAsiaTheme="minorEastAsia" w:hAnsiTheme="minorEastAsia" w:cs="宋体"/>
          <w:color w:val="auto"/>
          <w:kern w:val="2"/>
          <w:sz w:val="18"/>
          <w:szCs w:val="18"/>
          <w:lang w:eastAsia="zh-CN" w:bidi="ar-SA"/>
        </w:rPr>
      </w:pPr>
      <w:r w:rsidRPr="00254F3B">
        <w:rPr>
          <w:rFonts w:ascii="黑体" w:eastAsia="黑体" w:hAnsi="黑体" w:cs="宋体" w:hint="eastAsia"/>
          <w:b/>
          <w:color w:val="auto"/>
          <w:kern w:val="2"/>
          <w:sz w:val="18"/>
          <w:szCs w:val="18"/>
          <w:lang w:eastAsia="zh-CN" w:bidi="ar-SA"/>
        </w:rPr>
        <w:t>注</w:t>
      </w:r>
      <w:r w:rsidRPr="00254F3B">
        <w:rPr>
          <w:rFonts w:ascii="黑体" w:eastAsia="黑体" w:hAnsi="黑体" w:cs="宋体" w:hint="eastAsia"/>
          <w:color w:val="auto"/>
          <w:kern w:val="2"/>
          <w:sz w:val="18"/>
          <w:szCs w:val="18"/>
          <w:lang w:eastAsia="zh-CN" w:bidi="ar-SA"/>
        </w:rPr>
        <w:t>：</w:t>
      </w:r>
      <w:r w:rsidR="00085E4C">
        <w:rPr>
          <w:rFonts w:asciiTheme="minorEastAsia" w:eastAsiaTheme="minorEastAsia" w:hAnsiTheme="minorEastAsia" w:cs="宋体" w:hint="eastAsia"/>
          <w:color w:val="auto"/>
          <w:kern w:val="2"/>
          <w:sz w:val="18"/>
          <w:szCs w:val="18"/>
          <w:lang w:eastAsia="zh-CN" w:bidi="ar-SA"/>
        </w:rPr>
        <w:t>如加入溴和盐酸</w:t>
      </w:r>
      <w:r>
        <w:rPr>
          <w:rFonts w:asciiTheme="minorEastAsia" w:eastAsiaTheme="minorEastAsia" w:hAnsiTheme="minorEastAsia" w:cs="宋体" w:hint="eastAsia"/>
          <w:color w:val="auto"/>
          <w:kern w:val="2"/>
          <w:sz w:val="18"/>
          <w:szCs w:val="18"/>
          <w:lang w:eastAsia="zh-CN" w:bidi="ar-SA"/>
        </w:rPr>
        <w:t>后仍</w:t>
      </w:r>
      <w:r w:rsidR="000B6A99">
        <w:rPr>
          <w:rFonts w:asciiTheme="minorEastAsia" w:eastAsiaTheme="minorEastAsia" w:hAnsiTheme="minorEastAsia" w:cs="宋体" w:hint="eastAsia"/>
          <w:color w:val="auto"/>
          <w:kern w:val="2"/>
          <w:sz w:val="18"/>
          <w:szCs w:val="18"/>
          <w:lang w:eastAsia="zh-CN" w:bidi="ar-SA"/>
        </w:rPr>
        <w:t>有残渣，须过滤回渣补正。用快速滤纸过滤，用水冲</w:t>
      </w:r>
      <w:r w:rsidR="0093410A">
        <w:rPr>
          <w:rFonts w:asciiTheme="minorEastAsia" w:eastAsiaTheme="minorEastAsia" w:hAnsiTheme="minorEastAsia" w:cs="宋体" w:hint="eastAsia"/>
          <w:color w:val="auto"/>
          <w:kern w:val="2"/>
          <w:sz w:val="18"/>
          <w:szCs w:val="18"/>
          <w:lang w:eastAsia="zh-CN" w:bidi="ar-SA"/>
        </w:rPr>
        <w:t>洗</w:t>
      </w:r>
      <w:r w:rsidR="000B6A99">
        <w:rPr>
          <w:rFonts w:asciiTheme="minorEastAsia" w:eastAsiaTheme="minorEastAsia" w:hAnsiTheme="minorEastAsia" w:cs="宋体" w:hint="eastAsia"/>
          <w:color w:val="auto"/>
          <w:kern w:val="2"/>
          <w:sz w:val="18"/>
          <w:szCs w:val="18"/>
          <w:lang w:eastAsia="zh-CN" w:bidi="ar-SA"/>
        </w:rPr>
        <w:t>三角烧杯</w:t>
      </w:r>
      <w:r w:rsidR="00F962A5">
        <w:rPr>
          <w:rFonts w:asciiTheme="minorEastAsia" w:eastAsiaTheme="minorEastAsia" w:hAnsiTheme="minorEastAsia" w:cs="宋体" w:hint="eastAsia"/>
          <w:color w:val="auto"/>
          <w:kern w:val="2"/>
          <w:sz w:val="18"/>
          <w:szCs w:val="18"/>
          <w:lang w:eastAsia="zh-CN" w:bidi="ar-SA"/>
        </w:rPr>
        <w:t>和滤纸，至滤纸</w:t>
      </w:r>
      <w:r w:rsidR="0093410A">
        <w:rPr>
          <w:rFonts w:asciiTheme="minorEastAsia" w:eastAsiaTheme="minorEastAsia" w:hAnsiTheme="minorEastAsia" w:cs="宋体" w:hint="eastAsia"/>
          <w:color w:val="auto"/>
          <w:kern w:val="2"/>
          <w:sz w:val="18"/>
          <w:szCs w:val="18"/>
          <w:lang w:eastAsia="zh-CN" w:bidi="ar-SA"/>
        </w:rPr>
        <w:t>无蓝色</w:t>
      </w:r>
      <w:r w:rsidR="00085E4C">
        <w:rPr>
          <w:rFonts w:asciiTheme="minorEastAsia" w:eastAsiaTheme="minorEastAsia" w:hAnsiTheme="minorEastAsia" w:cs="宋体" w:hint="eastAsia"/>
          <w:color w:val="auto"/>
          <w:kern w:val="2"/>
          <w:sz w:val="18"/>
          <w:szCs w:val="18"/>
          <w:lang w:eastAsia="zh-CN" w:bidi="ar-SA"/>
        </w:rPr>
        <w:t>后再洗涤4次</w:t>
      </w:r>
      <w:r>
        <w:rPr>
          <w:rFonts w:asciiTheme="minorEastAsia" w:eastAsiaTheme="minorEastAsia" w:hAnsiTheme="minorEastAsia" w:cs="宋体" w:hint="eastAsia"/>
          <w:color w:val="auto"/>
          <w:kern w:val="2"/>
          <w:sz w:val="18"/>
          <w:szCs w:val="18"/>
          <w:lang w:eastAsia="zh-CN" w:bidi="ar-SA"/>
        </w:rPr>
        <w:t>。将滤渣连同滤纸一起放入</w:t>
      </w:r>
      <w:r w:rsidR="00BA224A">
        <w:rPr>
          <w:rFonts w:asciiTheme="minorEastAsia" w:eastAsiaTheme="minorEastAsia" w:hAnsiTheme="minorEastAsia" w:cs="宋体" w:hint="eastAsia"/>
          <w:color w:val="auto"/>
          <w:kern w:val="2"/>
          <w:sz w:val="18"/>
          <w:szCs w:val="18"/>
          <w:lang w:eastAsia="zh-CN" w:bidi="ar-SA"/>
        </w:rPr>
        <w:t>原</w:t>
      </w:r>
      <w:r>
        <w:rPr>
          <w:rFonts w:asciiTheme="minorEastAsia" w:eastAsiaTheme="minorEastAsia" w:hAnsiTheme="minorEastAsia" w:cs="宋体" w:hint="eastAsia"/>
          <w:color w:val="auto"/>
          <w:kern w:val="2"/>
          <w:sz w:val="18"/>
          <w:szCs w:val="18"/>
          <w:lang w:eastAsia="zh-CN" w:bidi="ar-SA"/>
        </w:rPr>
        <w:t>三角烧杯中，加入10mL硝酸（</w:t>
      </w:r>
      <w:r w:rsidR="005A1C6A">
        <w:rPr>
          <w:rFonts w:asciiTheme="minorEastAsia" w:eastAsiaTheme="minorEastAsia" w:hAnsiTheme="minorEastAsia" w:cs="宋体" w:hint="eastAsia"/>
          <w:color w:val="auto"/>
          <w:kern w:val="2"/>
          <w:sz w:val="18"/>
          <w:szCs w:val="18"/>
          <w:lang w:eastAsia="zh-CN" w:bidi="ar-SA"/>
        </w:rPr>
        <w:t>4.2.5</w:t>
      </w:r>
      <w:r>
        <w:rPr>
          <w:rFonts w:asciiTheme="minorEastAsia" w:eastAsiaTheme="minorEastAsia" w:hAnsiTheme="minorEastAsia" w:cs="宋体" w:hint="eastAsia"/>
          <w:color w:val="auto"/>
          <w:kern w:val="2"/>
          <w:sz w:val="18"/>
          <w:szCs w:val="18"/>
          <w:lang w:eastAsia="zh-CN" w:bidi="ar-SA"/>
        </w:rPr>
        <w:t>）和3mL</w:t>
      </w:r>
      <w:r w:rsidR="001A0CC2">
        <w:rPr>
          <w:rFonts w:asciiTheme="minorEastAsia" w:eastAsiaTheme="minorEastAsia" w:hAnsiTheme="minorEastAsia" w:cs="宋体" w:hint="eastAsia"/>
          <w:color w:val="auto"/>
          <w:kern w:val="2"/>
          <w:sz w:val="18"/>
          <w:szCs w:val="18"/>
          <w:lang w:eastAsia="zh-CN" w:bidi="ar-SA"/>
        </w:rPr>
        <w:t>硫酸</w:t>
      </w:r>
      <w:r w:rsidR="009324B7">
        <w:rPr>
          <w:rFonts w:asciiTheme="minorEastAsia" w:eastAsiaTheme="minorEastAsia" w:hAnsiTheme="minorEastAsia" w:cs="宋体" w:hint="eastAsia"/>
          <w:color w:val="auto"/>
          <w:kern w:val="2"/>
          <w:sz w:val="18"/>
          <w:szCs w:val="18"/>
          <w:lang w:eastAsia="zh-CN" w:bidi="ar-SA"/>
        </w:rPr>
        <w:t>（</w:t>
      </w:r>
      <w:r w:rsidR="005A1C6A">
        <w:rPr>
          <w:rFonts w:asciiTheme="minorEastAsia" w:eastAsiaTheme="minorEastAsia" w:hAnsiTheme="minorEastAsia" w:cs="宋体" w:hint="eastAsia"/>
          <w:color w:val="auto"/>
          <w:kern w:val="2"/>
          <w:sz w:val="18"/>
          <w:szCs w:val="18"/>
          <w:lang w:eastAsia="zh-CN" w:bidi="ar-SA"/>
        </w:rPr>
        <w:t>4.2.7</w:t>
      </w:r>
      <w:r w:rsidR="009324B7">
        <w:rPr>
          <w:rFonts w:asciiTheme="minorEastAsia" w:eastAsiaTheme="minorEastAsia" w:hAnsiTheme="minorEastAsia" w:cs="宋体" w:hint="eastAsia"/>
          <w:color w:val="auto"/>
          <w:kern w:val="2"/>
          <w:sz w:val="18"/>
          <w:szCs w:val="18"/>
          <w:lang w:eastAsia="zh-CN" w:bidi="ar-SA"/>
        </w:rPr>
        <w:t>）</w:t>
      </w:r>
      <w:r w:rsidR="001A0CC2">
        <w:rPr>
          <w:rFonts w:asciiTheme="minorEastAsia" w:eastAsiaTheme="minorEastAsia" w:hAnsiTheme="minorEastAsia" w:cs="宋体" w:hint="eastAsia"/>
          <w:color w:val="auto"/>
          <w:kern w:val="2"/>
          <w:sz w:val="18"/>
          <w:szCs w:val="18"/>
          <w:lang w:eastAsia="zh-CN" w:bidi="ar-SA"/>
        </w:rPr>
        <w:t>，加热溶解，直至冒浓白烟（</w:t>
      </w:r>
      <w:r>
        <w:rPr>
          <w:rFonts w:asciiTheme="minorEastAsia" w:eastAsiaTheme="minorEastAsia" w:hAnsiTheme="minorEastAsia" w:cs="宋体" w:hint="eastAsia"/>
          <w:color w:val="auto"/>
          <w:kern w:val="2"/>
          <w:sz w:val="18"/>
          <w:szCs w:val="18"/>
          <w:lang w:eastAsia="zh-CN" w:bidi="ar-SA"/>
        </w:rPr>
        <w:t>如残渣</w:t>
      </w:r>
      <w:r w:rsidR="00BA224A">
        <w:rPr>
          <w:rFonts w:asciiTheme="minorEastAsia" w:eastAsiaTheme="minorEastAsia" w:hAnsiTheme="minorEastAsia" w:cs="宋体" w:hint="eastAsia"/>
          <w:color w:val="auto"/>
          <w:kern w:val="2"/>
          <w:sz w:val="18"/>
          <w:szCs w:val="18"/>
          <w:lang w:eastAsia="zh-CN" w:bidi="ar-SA"/>
        </w:rPr>
        <w:t>仍有残留</w:t>
      </w:r>
      <w:r>
        <w:rPr>
          <w:rFonts w:asciiTheme="minorEastAsia" w:eastAsiaTheme="minorEastAsia" w:hAnsiTheme="minorEastAsia" w:cs="宋体" w:hint="eastAsia"/>
          <w:color w:val="auto"/>
          <w:kern w:val="2"/>
          <w:sz w:val="18"/>
          <w:szCs w:val="18"/>
          <w:lang w:eastAsia="zh-CN" w:bidi="ar-SA"/>
        </w:rPr>
        <w:t>，少量</w:t>
      </w:r>
      <w:r w:rsidR="00C96AD2">
        <w:rPr>
          <w:rFonts w:asciiTheme="minorEastAsia" w:eastAsiaTheme="minorEastAsia" w:hAnsiTheme="minorEastAsia" w:cs="宋体" w:hint="eastAsia"/>
          <w:color w:val="auto"/>
          <w:kern w:val="2"/>
          <w:sz w:val="18"/>
          <w:szCs w:val="18"/>
          <w:lang w:eastAsia="zh-CN" w:bidi="ar-SA"/>
        </w:rPr>
        <w:t>多次加入</w:t>
      </w:r>
      <w:r>
        <w:rPr>
          <w:rFonts w:asciiTheme="minorEastAsia" w:eastAsiaTheme="minorEastAsia" w:hAnsiTheme="minorEastAsia" w:cs="宋体" w:hint="eastAsia"/>
          <w:color w:val="auto"/>
          <w:kern w:val="2"/>
          <w:sz w:val="18"/>
          <w:szCs w:val="18"/>
          <w:lang w:eastAsia="zh-CN" w:bidi="ar-SA"/>
        </w:rPr>
        <w:t>硝硫混酸（</w:t>
      </w:r>
      <w:r w:rsidR="00897414">
        <w:rPr>
          <w:rFonts w:asciiTheme="minorEastAsia" w:eastAsiaTheme="minorEastAsia" w:hAnsiTheme="minorEastAsia" w:cs="宋体" w:hint="eastAsia"/>
          <w:color w:val="auto"/>
          <w:kern w:val="2"/>
          <w:sz w:val="18"/>
          <w:szCs w:val="18"/>
          <w:lang w:eastAsia="zh-CN" w:bidi="ar-SA"/>
        </w:rPr>
        <w:t>4.2.9</w:t>
      </w:r>
      <w:r>
        <w:rPr>
          <w:rFonts w:asciiTheme="minorEastAsia" w:eastAsiaTheme="minorEastAsia" w:hAnsiTheme="minorEastAsia" w:cs="宋体" w:hint="eastAsia"/>
          <w:color w:val="auto"/>
          <w:kern w:val="2"/>
          <w:sz w:val="18"/>
          <w:szCs w:val="18"/>
          <w:lang w:eastAsia="zh-CN" w:bidi="ar-SA"/>
        </w:rPr>
        <w:t>），</w:t>
      </w:r>
      <w:r w:rsidR="0093410A">
        <w:rPr>
          <w:rFonts w:asciiTheme="minorEastAsia" w:eastAsiaTheme="minorEastAsia" w:hAnsiTheme="minorEastAsia" w:cs="宋体" w:hint="eastAsia"/>
          <w:color w:val="auto"/>
          <w:kern w:val="2"/>
          <w:sz w:val="18"/>
          <w:szCs w:val="18"/>
          <w:lang w:eastAsia="zh-CN" w:bidi="ar-SA"/>
        </w:rPr>
        <w:t>直至残渣溶解完全，并冒浓白烟至湿盐状</w:t>
      </w:r>
      <w:r w:rsidR="001A0CC2">
        <w:rPr>
          <w:rFonts w:asciiTheme="minorEastAsia" w:eastAsiaTheme="minorEastAsia" w:hAnsiTheme="minorEastAsia" w:cs="宋体" w:hint="eastAsia"/>
          <w:color w:val="auto"/>
          <w:kern w:val="2"/>
          <w:sz w:val="18"/>
          <w:szCs w:val="18"/>
          <w:lang w:eastAsia="zh-CN" w:bidi="ar-SA"/>
        </w:rPr>
        <w:t>）</w:t>
      </w:r>
      <w:r w:rsidR="0093410A">
        <w:rPr>
          <w:rFonts w:asciiTheme="minorEastAsia" w:eastAsiaTheme="minorEastAsia" w:hAnsiTheme="minorEastAsia" w:cs="宋体" w:hint="eastAsia"/>
          <w:color w:val="auto"/>
          <w:kern w:val="2"/>
          <w:sz w:val="18"/>
          <w:szCs w:val="18"/>
          <w:lang w:eastAsia="zh-CN" w:bidi="ar-SA"/>
        </w:rPr>
        <w:t>，取下</w:t>
      </w:r>
      <w:r w:rsidR="001A0CC2">
        <w:rPr>
          <w:rFonts w:asciiTheme="minorEastAsia" w:eastAsiaTheme="minorEastAsia" w:hAnsiTheme="minorEastAsia" w:cs="宋体" w:hint="eastAsia"/>
          <w:color w:val="auto"/>
          <w:kern w:val="2"/>
          <w:sz w:val="18"/>
          <w:szCs w:val="18"/>
          <w:lang w:eastAsia="zh-CN" w:bidi="ar-SA"/>
        </w:rPr>
        <w:t>，稍冷</w:t>
      </w:r>
      <w:r>
        <w:rPr>
          <w:rFonts w:asciiTheme="minorEastAsia" w:eastAsiaTheme="minorEastAsia" w:hAnsiTheme="minorEastAsia" w:cs="宋体" w:hint="eastAsia"/>
          <w:color w:val="auto"/>
          <w:kern w:val="2"/>
          <w:sz w:val="18"/>
          <w:szCs w:val="18"/>
          <w:lang w:eastAsia="zh-CN" w:bidi="ar-SA"/>
        </w:rPr>
        <w:t>。加入5mL盐酸</w:t>
      </w:r>
      <w:r w:rsidR="002348AD">
        <w:rPr>
          <w:rFonts w:asciiTheme="minorEastAsia" w:eastAsiaTheme="minorEastAsia" w:hAnsiTheme="minorEastAsia" w:cs="宋体" w:hint="eastAsia"/>
          <w:color w:val="auto"/>
          <w:kern w:val="2"/>
          <w:sz w:val="18"/>
          <w:szCs w:val="18"/>
          <w:lang w:eastAsia="zh-CN" w:bidi="ar-SA"/>
        </w:rPr>
        <w:t>（</w:t>
      </w:r>
      <w:r w:rsidR="005A1C6A">
        <w:rPr>
          <w:rFonts w:asciiTheme="minorEastAsia" w:eastAsiaTheme="minorEastAsia" w:hAnsiTheme="minorEastAsia" w:cs="宋体" w:hint="eastAsia"/>
          <w:color w:val="auto"/>
          <w:kern w:val="2"/>
          <w:sz w:val="18"/>
          <w:szCs w:val="18"/>
          <w:lang w:eastAsia="zh-CN" w:bidi="ar-SA"/>
        </w:rPr>
        <w:t>4.2.6</w:t>
      </w:r>
      <w:r w:rsidR="002348AD">
        <w:rPr>
          <w:rFonts w:asciiTheme="minorEastAsia" w:eastAsiaTheme="minorEastAsia" w:hAnsiTheme="minorEastAsia" w:cs="宋体" w:hint="eastAsia"/>
          <w:color w:val="auto"/>
          <w:kern w:val="2"/>
          <w:sz w:val="18"/>
          <w:szCs w:val="18"/>
          <w:lang w:eastAsia="zh-CN" w:bidi="ar-SA"/>
        </w:rPr>
        <w:t>）</w:t>
      </w:r>
      <w:r>
        <w:rPr>
          <w:rFonts w:asciiTheme="minorEastAsia" w:eastAsiaTheme="minorEastAsia" w:hAnsiTheme="minorEastAsia" w:cs="宋体" w:hint="eastAsia"/>
          <w:color w:val="auto"/>
          <w:kern w:val="2"/>
          <w:sz w:val="18"/>
          <w:szCs w:val="18"/>
          <w:lang w:eastAsia="zh-CN" w:bidi="ar-SA"/>
        </w:rPr>
        <w:t>，加热使盐类溶解，取下，吹水至30mL，冷却，将溶液移入100mL容量瓶中，用水稀释至刻度，混匀。</w:t>
      </w:r>
    </w:p>
    <w:p w:rsidR="000B6A99" w:rsidRDefault="006B4617">
      <w:pPr>
        <w:jc w:val="both"/>
        <w:rPr>
          <w:rFonts w:asciiTheme="minorEastAsia" w:eastAsiaTheme="minorEastAsia" w:hAnsiTheme="minorEastAsia" w:cs="宋体"/>
          <w:color w:val="auto"/>
          <w:kern w:val="2"/>
          <w:sz w:val="21"/>
          <w:lang w:eastAsia="zh-CN" w:bidi="ar-SA"/>
        </w:rPr>
      </w:pPr>
      <w:r w:rsidRPr="00050E75">
        <w:rPr>
          <w:rFonts w:ascii="黑体" w:eastAsia="黑体" w:hint="eastAsia"/>
          <w:sz w:val="21"/>
          <w:szCs w:val="21"/>
          <w:lang w:eastAsia="zh-CN" w:bidi="ar-SA"/>
        </w:rPr>
        <w:t>4.5.4.2</w:t>
      </w:r>
      <w:r>
        <w:rPr>
          <w:rFonts w:asciiTheme="minorEastAsia" w:eastAsiaTheme="minorEastAsia" w:hAnsiTheme="minorEastAsia" w:cs="宋体" w:hint="eastAsia"/>
          <w:color w:val="auto"/>
          <w:kern w:val="2"/>
          <w:sz w:val="21"/>
          <w:lang w:eastAsia="zh-CN" w:bidi="ar-SA"/>
        </w:rPr>
        <w:t xml:space="preserve"> </w:t>
      </w:r>
      <w:r w:rsidR="000B6A99">
        <w:rPr>
          <w:rFonts w:asciiTheme="minorEastAsia" w:eastAsiaTheme="minorEastAsia" w:hAnsiTheme="minorEastAsia" w:cs="宋体" w:hint="eastAsia"/>
          <w:color w:val="auto"/>
          <w:kern w:val="2"/>
          <w:sz w:val="21"/>
          <w:lang w:eastAsia="zh-CN" w:bidi="ar-SA"/>
        </w:rPr>
        <w:t xml:space="preserve"> 分取（两种分取方法选其一）</w:t>
      </w:r>
    </w:p>
    <w:p w:rsidR="00B3187C" w:rsidRDefault="000B6A99" w:rsidP="000B6A99">
      <w:pPr>
        <w:ind w:leftChars="88" w:left="526" w:hangingChars="150" w:hanging="315"/>
        <w:jc w:val="both"/>
        <w:rPr>
          <w:rFonts w:asciiTheme="minorEastAsia" w:eastAsiaTheme="minorEastAsia" w:hAnsiTheme="minorEastAsia" w:cs="宋体"/>
          <w:color w:val="auto"/>
          <w:kern w:val="2"/>
          <w:sz w:val="21"/>
          <w:lang w:eastAsia="zh-CN" w:bidi="ar-SA"/>
        </w:rPr>
      </w:pPr>
      <w:r>
        <w:rPr>
          <w:rFonts w:asciiTheme="minorEastAsia" w:eastAsiaTheme="minorEastAsia" w:hAnsiTheme="minorEastAsia" w:cs="宋体" w:hint="eastAsia"/>
          <w:color w:val="auto"/>
          <w:kern w:val="2"/>
          <w:sz w:val="21"/>
          <w:lang w:eastAsia="zh-CN" w:bidi="ar-SA"/>
        </w:rPr>
        <w:t>a）</w:t>
      </w:r>
      <w:r w:rsidR="00BA224A">
        <w:rPr>
          <w:rFonts w:asciiTheme="minorEastAsia" w:eastAsiaTheme="minorEastAsia" w:hAnsiTheme="minorEastAsia" w:cs="宋体" w:hint="eastAsia"/>
          <w:color w:val="auto"/>
          <w:kern w:val="2"/>
          <w:sz w:val="21"/>
          <w:lang w:eastAsia="zh-CN" w:bidi="ar-SA"/>
        </w:rPr>
        <w:t>称重分取法：将溶液转移至已干燥至恒重的300mL锥形瓶中，</w:t>
      </w:r>
      <w:r w:rsidR="006B4617">
        <w:rPr>
          <w:rFonts w:asciiTheme="minorEastAsia" w:eastAsiaTheme="minorEastAsia" w:hAnsiTheme="minorEastAsia" w:cs="宋体" w:hint="eastAsia"/>
          <w:color w:val="auto"/>
          <w:kern w:val="2"/>
          <w:sz w:val="21"/>
          <w:lang w:eastAsia="zh-CN" w:bidi="ar-SA"/>
        </w:rPr>
        <w:t>用水</w:t>
      </w:r>
      <w:r w:rsidR="00BA224A">
        <w:rPr>
          <w:rFonts w:asciiTheme="minorEastAsia" w:eastAsiaTheme="minorEastAsia" w:hAnsiTheme="minorEastAsia" w:cs="宋体" w:hint="eastAsia"/>
          <w:color w:val="auto"/>
          <w:kern w:val="2"/>
          <w:sz w:val="21"/>
          <w:lang w:eastAsia="zh-CN" w:bidi="ar-SA"/>
        </w:rPr>
        <w:t>洗涤烧杯，洗液并入锥形瓶中，加水</w:t>
      </w:r>
      <w:r w:rsidR="006B4617">
        <w:rPr>
          <w:rFonts w:asciiTheme="minorEastAsia" w:eastAsiaTheme="minorEastAsia" w:hAnsiTheme="minorEastAsia" w:cs="宋体" w:hint="eastAsia"/>
          <w:color w:val="auto"/>
          <w:kern w:val="2"/>
          <w:sz w:val="21"/>
          <w:lang w:eastAsia="zh-CN" w:bidi="ar-SA"/>
        </w:rPr>
        <w:t>稀释至200mL左右，混匀，用天平称溶液的总重量。在天平上称取溶液总重量的约1/10（精确至0.001g），</w:t>
      </w:r>
      <w:r w:rsidR="002348AD">
        <w:rPr>
          <w:rFonts w:asciiTheme="minorEastAsia" w:eastAsiaTheme="minorEastAsia" w:hAnsiTheme="minorEastAsia" w:cs="宋体" w:hint="eastAsia"/>
          <w:color w:val="auto"/>
          <w:kern w:val="2"/>
          <w:sz w:val="21"/>
          <w:lang w:eastAsia="zh-CN" w:bidi="ar-SA"/>
        </w:rPr>
        <w:t>移入</w:t>
      </w:r>
      <w:r w:rsidR="006B4617">
        <w:rPr>
          <w:rFonts w:asciiTheme="minorEastAsia" w:eastAsiaTheme="minorEastAsia" w:hAnsiTheme="minorEastAsia" w:cs="宋体" w:hint="eastAsia"/>
          <w:color w:val="auto"/>
          <w:kern w:val="2"/>
          <w:sz w:val="21"/>
          <w:lang w:eastAsia="zh-CN" w:bidi="ar-SA"/>
        </w:rPr>
        <w:t>250mL三角烧杯中，用水吹洗杯壁至溶液体积约为30mL。</w:t>
      </w:r>
    </w:p>
    <w:p w:rsidR="000B6A99" w:rsidRPr="000B6A99" w:rsidRDefault="000B6A99" w:rsidP="000B6A99">
      <w:pPr>
        <w:ind w:leftChars="88" w:left="526" w:hangingChars="150" w:hanging="315"/>
        <w:jc w:val="both"/>
        <w:rPr>
          <w:rFonts w:asciiTheme="minorEastAsia" w:eastAsiaTheme="minorEastAsia" w:hAnsiTheme="minorEastAsia" w:cs="宋体"/>
          <w:color w:val="auto"/>
          <w:kern w:val="2"/>
          <w:sz w:val="21"/>
          <w:lang w:eastAsia="zh-CN" w:bidi="ar-SA"/>
        </w:rPr>
      </w:pPr>
      <w:r>
        <w:rPr>
          <w:rFonts w:asciiTheme="minorEastAsia" w:eastAsiaTheme="minorEastAsia" w:hAnsiTheme="minorEastAsia" w:cs="宋体" w:hint="eastAsia"/>
          <w:color w:val="auto"/>
          <w:kern w:val="2"/>
          <w:sz w:val="21"/>
          <w:lang w:eastAsia="zh-CN" w:bidi="ar-SA"/>
        </w:rPr>
        <w:t>b）</w:t>
      </w:r>
      <w:r w:rsidR="00BA224A">
        <w:rPr>
          <w:rFonts w:asciiTheme="minorEastAsia" w:eastAsiaTheme="minorEastAsia" w:hAnsiTheme="minorEastAsia" w:cs="宋体" w:hint="eastAsia"/>
          <w:color w:val="auto"/>
          <w:kern w:val="2"/>
          <w:sz w:val="21"/>
          <w:lang w:eastAsia="zh-CN" w:bidi="ar-SA"/>
        </w:rPr>
        <w:t>体积分取法：将溶液移入250mL容量瓶中，用水洗涤烧杯，洗液并入容量瓶中，用水稀释至刻度，混匀。</w:t>
      </w:r>
      <w:r w:rsidR="00BC5479">
        <w:rPr>
          <w:rFonts w:asciiTheme="minorEastAsia" w:eastAsiaTheme="minorEastAsia" w:hAnsiTheme="minorEastAsia" w:cs="宋体" w:hint="eastAsia"/>
          <w:color w:val="auto"/>
          <w:kern w:val="2"/>
          <w:sz w:val="21"/>
          <w:lang w:eastAsia="zh-CN" w:bidi="ar-SA"/>
        </w:rPr>
        <w:t>移取25.00mL试液于250mL三角烧杯中，用水吹洗杯壁至溶液体积约为30mL。</w:t>
      </w:r>
    </w:p>
    <w:p w:rsidR="001447C8" w:rsidRDefault="006B4617">
      <w:pPr>
        <w:jc w:val="both"/>
        <w:rPr>
          <w:rFonts w:asciiTheme="minorEastAsia" w:eastAsiaTheme="minorEastAsia" w:hAnsiTheme="minorEastAsia" w:cs="宋体"/>
          <w:color w:val="auto"/>
          <w:kern w:val="2"/>
          <w:sz w:val="21"/>
          <w:lang w:eastAsia="zh-CN" w:bidi="ar-SA"/>
        </w:rPr>
      </w:pPr>
      <w:r w:rsidRPr="005A1C6A">
        <w:rPr>
          <w:rFonts w:ascii="黑体" w:eastAsia="黑体" w:hint="eastAsia"/>
          <w:sz w:val="21"/>
          <w:szCs w:val="21"/>
          <w:lang w:eastAsia="zh-CN" w:bidi="ar-SA"/>
        </w:rPr>
        <w:t>4.5.4.3</w:t>
      </w:r>
      <w:r w:rsidR="001447C8">
        <w:rPr>
          <w:rFonts w:asciiTheme="minorEastAsia" w:eastAsiaTheme="minorEastAsia" w:hAnsiTheme="minorEastAsia" w:cs="宋体" w:hint="eastAsia"/>
          <w:color w:val="auto"/>
          <w:kern w:val="2"/>
          <w:sz w:val="21"/>
          <w:lang w:eastAsia="zh-CN" w:bidi="ar-SA"/>
        </w:rPr>
        <w:t xml:space="preserve"> 将分取后的溶液置于电热板上低温蒸至溶液体积约为3mL。取下，稍冷，用水吹洗杯壁至溶液体积约为30mL，摇匀，冷至室温。</w:t>
      </w:r>
    </w:p>
    <w:p w:rsidR="00B3187C" w:rsidRDefault="001447C8">
      <w:pPr>
        <w:jc w:val="both"/>
        <w:rPr>
          <w:rFonts w:asciiTheme="minorEastAsia" w:eastAsiaTheme="minorEastAsia" w:hAnsiTheme="minorEastAsia" w:cs="宋体"/>
          <w:color w:val="auto"/>
          <w:kern w:val="2"/>
          <w:sz w:val="21"/>
          <w:lang w:eastAsia="zh-CN" w:bidi="ar-SA"/>
        </w:rPr>
      </w:pPr>
      <w:r>
        <w:rPr>
          <w:rFonts w:asciiTheme="minorEastAsia" w:eastAsiaTheme="minorEastAsia" w:hAnsiTheme="minorEastAsia" w:cs="宋体" w:hint="eastAsia"/>
          <w:color w:val="auto"/>
          <w:kern w:val="2"/>
          <w:sz w:val="21"/>
          <w:lang w:eastAsia="zh-CN" w:bidi="ar-SA"/>
        </w:rPr>
        <w:t>4.5.4.4</w:t>
      </w:r>
      <w:r w:rsidR="006B4617">
        <w:rPr>
          <w:rFonts w:asciiTheme="minorEastAsia" w:eastAsiaTheme="minorEastAsia" w:hAnsiTheme="minorEastAsia" w:cs="宋体" w:hint="eastAsia"/>
          <w:color w:val="auto"/>
          <w:kern w:val="2"/>
          <w:sz w:val="21"/>
          <w:lang w:eastAsia="zh-CN" w:bidi="ar-SA"/>
        </w:rPr>
        <w:t xml:space="preserve"> 滴加乙酸铵饱和溶液</w:t>
      </w:r>
      <w:r w:rsidR="002348AD">
        <w:rPr>
          <w:rFonts w:asciiTheme="minorEastAsia" w:eastAsiaTheme="minorEastAsia" w:hAnsiTheme="minorEastAsia" w:cs="宋体" w:hint="eastAsia"/>
          <w:color w:val="auto"/>
          <w:kern w:val="2"/>
          <w:sz w:val="21"/>
          <w:lang w:eastAsia="zh-CN" w:bidi="ar-SA"/>
        </w:rPr>
        <w:t>（4</w:t>
      </w:r>
      <w:r w:rsidR="002348AD">
        <w:rPr>
          <w:rFonts w:asciiTheme="minorEastAsia" w:eastAsiaTheme="minorEastAsia" w:hAnsiTheme="minorEastAsia" w:cs="宋体"/>
          <w:color w:val="auto"/>
          <w:kern w:val="2"/>
          <w:sz w:val="21"/>
          <w:lang w:eastAsia="zh-CN" w:bidi="ar-SA"/>
        </w:rPr>
        <w:t>.2.10</w:t>
      </w:r>
      <w:r w:rsidR="002348AD">
        <w:rPr>
          <w:rFonts w:asciiTheme="minorEastAsia" w:eastAsiaTheme="minorEastAsia" w:hAnsiTheme="minorEastAsia" w:cs="宋体" w:hint="eastAsia"/>
          <w:color w:val="auto"/>
          <w:kern w:val="2"/>
          <w:sz w:val="21"/>
          <w:lang w:eastAsia="zh-CN" w:bidi="ar-SA"/>
        </w:rPr>
        <w:t>）</w:t>
      </w:r>
      <w:r w:rsidR="006B4617">
        <w:rPr>
          <w:rFonts w:asciiTheme="minorEastAsia" w:eastAsiaTheme="minorEastAsia" w:hAnsiTheme="minorEastAsia" w:cs="宋体" w:hint="eastAsia"/>
          <w:color w:val="auto"/>
          <w:kern w:val="2"/>
          <w:sz w:val="21"/>
          <w:lang w:eastAsia="zh-CN" w:bidi="ar-SA"/>
        </w:rPr>
        <w:t>至溶液颜色恰好变成深蓝色，并过量1mL，再加入氟化氢铵饱和溶液</w:t>
      </w:r>
      <w:r w:rsidR="002348AD">
        <w:rPr>
          <w:rFonts w:asciiTheme="minorEastAsia" w:eastAsiaTheme="minorEastAsia" w:hAnsiTheme="minorEastAsia" w:cs="宋体" w:hint="eastAsia"/>
          <w:color w:val="auto"/>
          <w:kern w:val="2"/>
          <w:sz w:val="21"/>
          <w:lang w:eastAsia="zh-CN" w:bidi="ar-SA"/>
        </w:rPr>
        <w:t>（4</w:t>
      </w:r>
      <w:r w:rsidR="002348AD">
        <w:rPr>
          <w:rFonts w:asciiTheme="minorEastAsia" w:eastAsiaTheme="minorEastAsia" w:hAnsiTheme="minorEastAsia" w:cs="宋体"/>
          <w:color w:val="auto"/>
          <w:kern w:val="2"/>
          <w:sz w:val="21"/>
          <w:lang w:eastAsia="zh-CN" w:bidi="ar-SA"/>
        </w:rPr>
        <w:t>.2.11</w:t>
      </w:r>
      <w:r w:rsidR="002348AD">
        <w:rPr>
          <w:rFonts w:asciiTheme="minorEastAsia" w:eastAsiaTheme="minorEastAsia" w:hAnsiTheme="minorEastAsia" w:cs="宋体" w:hint="eastAsia"/>
          <w:color w:val="auto"/>
          <w:kern w:val="2"/>
          <w:sz w:val="21"/>
          <w:lang w:eastAsia="zh-CN" w:bidi="ar-SA"/>
        </w:rPr>
        <w:t>）</w:t>
      </w:r>
      <w:r w:rsidR="006B4617">
        <w:rPr>
          <w:rFonts w:asciiTheme="minorEastAsia" w:eastAsiaTheme="minorEastAsia" w:hAnsiTheme="minorEastAsia" w:cs="宋体" w:hint="eastAsia"/>
          <w:color w:val="auto"/>
          <w:kern w:val="2"/>
          <w:sz w:val="21"/>
          <w:lang w:eastAsia="zh-CN" w:bidi="ar-SA"/>
        </w:rPr>
        <w:t>使溶液恰好变回蓝色，并过量1</w:t>
      </w:r>
      <w:r w:rsidR="00BB2ED3">
        <w:rPr>
          <w:rFonts w:asciiTheme="minorEastAsia" w:eastAsiaTheme="minorEastAsia" w:hAnsiTheme="minorEastAsia" w:cs="宋体" w:hint="eastAsia"/>
          <w:color w:val="auto"/>
          <w:kern w:val="2"/>
          <w:sz w:val="21"/>
          <w:lang w:eastAsia="zh-CN" w:bidi="ar-SA"/>
        </w:rPr>
        <w:t>mL</w:t>
      </w:r>
      <w:r w:rsidR="006B4617">
        <w:rPr>
          <w:rFonts w:asciiTheme="minorEastAsia" w:eastAsiaTheme="minorEastAsia" w:hAnsiTheme="minorEastAsia"/>
          <w:color w:val="000000" w:themeColor="text1"/>
          <w:sz w:val="21"/>
          <w:szCs w:val="21"/>
          <w:lang w:eastAsia="zh-CN"/>
        </w:rPr>
        <w:t>～</w:t>
      </w:r>
      <w:r w:rsidR="006B4617">
        <w:rPr>
          <w:rFonts w:asciiTheme="minorEastAsia" w:eastAsiaTheme="minorEastAsia" w:hAnsiTheme="minorEastAsia" w:cs="宋体" w:hint="eastAsia"/>
          <w:color w:val="auto"/>
          <w:kern w:val="2"/>
          <w:sz w:val="21"/>
          <w:lang w:eastAsia="zh-CN" w:bidi="ar-SA"/>
        </w:rPr>
        <w:t>2mL，混匀。</w:t>
      </w:r>
    </w:p>
    <w:p w:rsidR="00B3187C" w:rsidRDefault="006B4617">
      <w:pPr>
        <w:jc w:val="both"/>
        <w:rPr>
          <w:rFonts w:asciiTheme="minorEastAsia" w:eastAsiaTheme="minorEastAsia" w:hAnsiTheme="minorEastAsia" w:cs="宋体"/>
          <w:color w:val="auto"/>
          <w:kern w:val="2"/>
          <w:sz w:val="21"/>
          <w:lang w:eastAsia="zh-CN" w:bidi="ar-SA"/>
        </w:rPr>
      </w:pPr>
      <w:r>
        <w:rPr>
          <w:rFonts w:asciiTheme="minorEastAsia" w:eastAsiaTheme="minorEastAsia" w:hAnsiTheme="minorEastAsia" w:cs="宋体" w:hint="eastAsia"/>
          <w:color w:val="auto"/>
          <w:kern w:val="2"/>
          <w:sz w:val="21"/>
          <w:lang w:eastAsia="zh-CN" w:bidi="ar-SA"/>
        </w:rPr>
        <w:t>4.5.4.</w:t>
      </w:r>
      <w:r w:rsidR="001447C8">
        <w:rPr>
          <w:rFonts w:asciiTheme="minorEastAsia" w:eastAsiaTheme="minorEastAsia" w:hAnsiTheme="minorEastAsia" w:cs="宋体" w:hint="eastAsia"/>
          <w:color w:val="auto"/>
          <w:kern w:val="2"/>
          <w:sz w:val="21"/>
          <w:lang w:eastAsia="zh-CN" w:bidi="ar-SA"/>
        </w:rPr>
        <w:t>5</w:t>
      </w:r>
      <w:r>
        <w:rPr>
          <w:rFonts w:asciiTheme="minorEastAsia" w:eastAsiaTheme="minorEastAsia" w:hAnsiTheme="minorEastAsia" w:cs="宋体" w:hint="eastAsia"/>
          <w:color w:val="auto"/>
          <w:kern w:val="2"/>
          <w:sz w:val="21"/>
          <w:lang w:eastAsia="zh-CN" w:bidi="ar-SA"/>
        </w:rPr>
        <w:t>加入3</w:t>
      </w:r>
      <w:r w:rsidR="002348AD">
        <w:rPr>
          <w:rFonts w:asciiTheme="minorEastAsia" w:eastAsiaTheme="minorEastAsia" w:hAnsiTheme="minorEastAsia" w:cs="宋体" w:hint="eastAsia"/>
          <w:color w:val="auto"/>
          <w:kern w:val="2"/>
          <w:sz w:val="21"/>
          <w:lang w:eastAsia="zh-CN" w:bidi="ar-SA"/>
        </w:rPr>
        <w:t>g</w:t>
      </w:r>
      <w:r>
        <w:rPr>
          <w:rFonts w:asciiTheme="minorEastAsia" w:eastAsiaTheme="minorEastAsia" w:hAnsiTheme="minorEastAsia"/>
          <w:color w:val="000000" w:themeColor="text1"/>
          <w:sz w:val="21"/>
          <w:szCs w:val="21"/>
          <w:lang w:eastAsia="zh-CN"/>
        </w:rPr>
        <w:t>～</w:t>
      </w:r>
      <w:r>
        <w:rPr>
          <w:rFonts w:asciiTheme="minorEastAsia" w:eastAsiaTheme="minorEastAsia" w:hAnsiTheme="minorEastAsia" w:cs="宋体" w:hint="eastAsia"/>
          <w:color w:val="auto"/>
          <w:kern w:val="2"/>
          <w:sz w:val="21"/>
          <w:lang w:eastAsia="zh-CN" w:bidi="ar-SA"/>
        </w:rPr>
        <w:t>4g碘化钾，摇动溶解，立即用硫代硫酸钠标准滴定溶液（</w:t>
      </w:r>
      <w:r w:rsidR="00897414">
        <w:rPr>
          <w:rFonts w:asciiTheme="minorEastAsia" w:eastAsiaTheme="minorEastAsia" w:hAnsiTheme="minorEastAsia" w:cs="宋体" w:hint="eastAsia"/>
          <w:color w:val="auto"/>
          <w:kern w:val="2"/>
          <w:sz w:val="21"/>
          <w:lang w:eastAsia="zh-CN" w:bidi="ar-SA"/>
        </w:rPr>
        <w:t>4.2.13</w:t>
      </w:r>
      <w:r>
        <w:rPr>
          <w:rFonts w:asciiTheme="minorEastAsia" w:eastAsiaTheme="minorEastAsia" w:hAnsiTheme="minorEastAsia" w:cs="宋体" w:hint="eastAsia"/>
          <w:color w:val="auto"/>
          <w:kern w:val="2"/>
          <w:sz w:val="21"/>
          <w:lang w:eastAsia="zh-CN" w:bidi="ar-SA"/>
        </w:rPr>
        <w:t>）滴定至淡黄色，加入5mL淀粉溶液</w:t>
      </w:r>
      <w:r w:rsidR="002348AD">
        <w:rPr>
          <w:rFonts w:asciiTheme="minorEastAsia" w:eastAsiaTheme="minorEastAsia" w:hAnsiTheme="minorEastAsia" w:cs="宋体" w:hint="eastAsia"/>
          <w:color w:val="auto"/>
          <w:kern w:val="2"/>
          <w:sz w:val="21"/>
          <w:lang w:eastAsia="zh-CN" w:bidi="ar-SA"/>
        </w:rPr>
        <w:t>（4</w:t>
      </w:r>
      <w:r w:rsidR="002348AD">
        <w:rPr>
          <w:rFonts w:asciiTheme="minorEastAsia" w:eastAsiaTheme="minorEastAsia" w:hAnsiTheme="minorEastAsia" w:cs="宋体"/>
          <w:color w:val="auto"/>
          <w:kern w:val="2"/>
          <w:sz w:val="21"/>
          <w:lang w:eastAsia="zh-CN" w:bidi="ar-SA"/>
        </w:rPr>
        <w:t>.2.16</w:t>
      </w:r>
      <w:r w:rsidR="002348AD">
        <w:rPr>
          <w:rFonts w:asciiTheme="minorEastAsia" w:eastAsiaTheme="minorEastAsia" w:hAnsiTheme="minorEastAsia" w:cs="宋体" w:hint="eastAsia"/>
          <w:color w:val="auto"/>
          <w:kern w:val="2"/>
          <w:sz w:val="21"/>
          <w:lang w:eastAsia="zh-CN" w:bidi="ar-SA"/>
        </w:rPr>
        <w:t>）</w:t>
      </w:r>
      <w:r>
        <w:rPr>
          <w:rFonts w:asciiTheme="minorEastAsia" w:eastAsiaTheme="minorEastAsia" w:hAnsiTheme="minorEastAsia" w:cs="宋体" w:hint="eastAsia"/>
          <w:color w:val="auto"/>
          <w:kern w:val="2"/>
          <w:sz w:val="21"/>
          <w:lang w:eastAsia="zh-CN" w:bidi="ar-SA"/>
        </w:rPr>
        <w:t>，继续滴定至溶液呈淡蓝色，加入5mL硫氰酸钾溶液</w:t>
      </w:r>
      <w:r w:rsidR="00C45D0A">
        <w:rPr>
          <w:rFonts w:asciiTheme="minorEastAsia" w:eastAsiaTheme="minorEastAsia" w:hAnsiTheme="minorEastAsia" w:cs="宋体" w:hint="eastAsia"/>
          <w:color w:val="auto"/>
          <w:kern w:val="2"/>
          <w:sz w:val="21"/>
          <w:lang w:eastAsia="zh-CN" w:bidi="ar-SA"/>
        </w:rPr>
        <w:t>（</w:t>
      </w:r>
      <w:r w:rsidR="002348AD">
        <w:rPr>
          <w:rFonts w:asciiTheme="minorEastAsia" w:eastAsiaTheme="minorEastAsia" w:hAnsiTheme="minorEastAsia" w:cs="宋体" w:hint="eastAsia"/>
          <w:color w:val="auto"/>
          <w:kern w:val="2"/>
          <w:sz w:val="21"/>
          <w:lang w:eastAsia="zh-CN" w:bidi="ar-SA"/>
        </w:rPr>
        <w:t>4</w:t>
      </w:r>
      <w:r w:rsidR="002348AD">
        <w:rPr>
          <w:rFonts w:asciiTheme="minorEastAsia" w:eastAsiaTheme="minorEastAsia" w:hAnsiTheme="minorEastAsia" w:cs="宋体"/>
          <w:color w:val="auto"/>
          <w:kern w:val="2"/>
          <w:sz w:val="21"/>
          <w:lang w:eastAsia="zh-CN" w:bidi="ar-SA"/>
        </w:rPr>
        <w:t>.2.12</w:t>
      </w:r>
      <w:r w:rsidR="002348AD">
        <w:rPr>
          <w:rFonts w:asciiTheme="minorEastAsia" w:eastAsiaTheme="minorEastAsia" w:hAnsiTheme="minorEastAsia" w:cs="宋体" w:hint="eastAsia"/>
          <w:color w:val="auto"/>
          <w:kern w:val="2"/>
          <w:sz w:val="21"/>
          <w:lang w:eastAsia="zh-CN" w:bidi="ar-SA"/>
        </w:rPr>
        <w:t>）（</w:t>
      </w:r>
      <w:r w:rsidR="00C45D0A">
        <w:rPr>
          <w:rFonts w:asciiTheme="minorEastAsia" w:eastAsiaTheme="minorEastAsia" w:hAnsiTheme="minorEastAsia" w:cs="宋体" w:hint="eastAsia"/>
          <w:color w:val="auto"/>
          <w:kern w:val="2"/>
          <w:sz w:val="21"/>
          <w:lang w:eastAsia="zh-CN" w:bidi="ar-SA"/>
        </w:rPr>
        <w:t>为更好判断终点，可加入1mL</w:t>
      </w:r>
      <w:r w:rsidR="0093410A">
        <w:rPr>
          <w:rFonts w:asciiTheme="minorEastAsia" w:eastAsiaTheme="minorEastAsia" w:hAnsiTheme="minorEastAsia" w:cs="宋体" w:hint="eastAsia"/>
          <w:color w:val="auto"/>
          <w:kern w:val="2"/>
          <w:sz w:val="21"/>
          <w:lang w:eastAsia="zh-CN" w:bidi="ar-SA"/>
        </w:rPr>
        <w:t>左右乙酸铅溶液</w:t>
      </w:r>
      <w:r w:rsidR="002348AD">
        <w:rPr>
          <w:rFonts w:asciiTheme="minorEastAsia" w:eastAsiaTheme="minorEastAsia" w:hAnsiTheme="minorEastAsia" w:cs="宋体" w:hint="eastAsia"/>
          <w:color w:val="auto"/>
          <w:kern w:val="2"/>
          <w:sz w:val="21"/>
          <w:lang w:eastAsia="zh-CN" w:bidi="ar-SA"/>
        </w:rPr>
        <w:t>（4</w:t>
      </w:r>
      <w:r w:rsidR="002348AD">
        <w:rPr>
          <w:rFonts w:asciiTheme="minorEastAsia" w:eastAsiaTheme="minorEastAsia" w:hAnsiTheme="minorEastAsia" w:cs="宋体"/>
          <w:color w:val="auto"/>
          <w:kern w:val="2"/>
          <w:sz w:val="21"/>
          <w:lang w:eastAsia="zh-CN" w:bidi="ar-SA"/>
        </w:rPr>
        <w:t>.2.17</w:t>
      </w:r>
      <w:r w:rsidR="002348AD">
        <w:rPr>
          <w:rFonts w:asciiTheme="minorEastAsia" w:eastAsiaTheme="minorEastAsia" w:hAnsiTheme="minorEastAsia" w:cs="宋体" w:hint="eastAsia"/>
          <w:color w:val="auto"/>
          <w:kern w:val="2"/>
          <w:sz w:val="21"/>
          <w:lang w:eastAsia="zh-CN" w:bidi="ar-SA"/>
        </w:rPr>
        <w:t>）</w:t>
      </w:r>
      <w:r w:rsidR="00C45D0A">
        <w:rPr>
          <w:rFonts w:asciiTheme="minorEastAsia" w:eastAsiaTheme="minorEastAsia" w:hAnsiTheme="minorEastAsia" w:cs="宋体" w:hint="eastAsia"/>
          <w:color w:val="auto"/>
          <w:kern w:val="2"/>
          <w:sz w:val="21"/>
          <w:lang w:eastAsia="zh-CN" w:bidi="ar-SA"/>
        </w:rPr>
        <w:t>）</w:t>
      </w:r>
      <w:r>
        <w:rPr>
          <w:rFonts w:asciiTheme="minorEastAsia" w:eastAsiaTheme="minorEastAsia" w:hAnsiTheme="minorEastAsia" w:cs="宋体" w:hint="eastAsia"/>
          <w:color w:val="auto"/>
          <w:kern w:val="2"/>
          <w:sz w:val="21"/>
          <w:lang w:eastAsia="zh-CN" w:bidi="ar-SA"/>
        </w:rPr>
        <w:t>，激烈摇振至蓝色加深，再滴定至颜色</w:t>
      </w:r>
      <w:r w:rsidR="00254F3B">
        <w:rPr>
          <w:rFonts w:asciiTheme="minorEastAsia" w:eastAsiaTheme="minorEastAsia" w:hAnsiTheme="minorEastAsia" w:cs="宋体" w:hint="eastAsia"/>
          <w:color w:val="auto"/>
          <w:kern w:val="2"/>
          <w:sz w:val="21"/>
          <w:lang w:eastAsia="zh-CN" w:bidi="ar-SA"/>
        </w:rPr>
        <w:t>恰好</w:t>
      </w:r>
      <w:r>
        <w:rPr>
          <w:rFonts w:asciiTheme="minorEastAsia" w:eastAsiaTheme="minorEastAsia" w:hAnsiTheme="minorEastAsia" w:cs="宋体" w:hint="eastAsia"/>
          <w:color w:val="auto"/>
          <w:kern w:val="2"/>
          <w:sz w:val="21"/>
          <w:lang w:eastAsia="zh-CN" w:bidi="ar-SA"/>
        </w:rPr>
        <w:t>变为亮黄色即为终点。</w:t>
      </w:r>
    </w:p>
    <w:p w:rsidR="00B3187C" w:rsidRDefault="006B4617">
      <w:pPr>
        <w:jc w:val="both"/>
        <w:rPr>
          <w:rFonts w:asciiTheme="minorEastAsia" w:eastAsiaTheme="minorEastAsia" w:hAnsiTheme="minorEastAsia" w:cs="宋体"/>
          <w:color w:val="auto"/>
          <w:kern w:val="2"/>
          <w:sz w:val="21"/>
          <w:lang w:eastAsia="zh-CN" w:bidi="ar-SA"/>
        </w:rPr>
      </w:pPr>
      <w:r>
        <w:rPr>
          <w:rFonts w:asciiTheme="minorEastAsia" w:eastAsiaTheme="minorEastAsia" w:hAnsiTheme="minorEastAsia" w:cs="宋体" w:hint="eastAsia"/>
          <w:color w:val="auto"/>
          <w:kern w:val="2"/>
          <w:sz w:val="21"/>
          <w:lang w:eastAsia="zh-CN" w:bidi="ar-SA"/>
        </w:rPr>
        <w:t>4.5.4.</w:t>
      </w:r>
      <w:r w:rsidR="001447C8">
        <w:rPr>
          <w:rFonts w:asciiTheme="minorEastAsia" w:eastAsiaTheme="minorEastAsia" w:hAnsiTheme="minorEastAsia" w:cs="宋体" w:hint="eastAsia"/>
          <w:color w:val="auto"/>
          <w:kern w:val="2"/>
          <w:sz w:val="21"/>
          <w:lang w:eastAsia="zh-CN" w:bidi="ar-SA"/>
        </w:rPr>
        <w:t>6</w:t>
      </w:r>
      <w:r>
        <w:rPr>
          <w:rFonts w:asciiTheme="minorEastAsia" w:eastAsiaTheme="minorEastAsia" w:hAnsiTheme="minorEastAsia" w:cs="宋体" w:hint="eastAsia"/>
          <w:color w:val="auto"/>
          <w:kern w:val="2"/>
          <w:sz w:val="21"/>
          <w:lang w:eastAsia="zh-CN" w:bidi="ar-SA"/>
        </w:rPr>
        <w:t xml:space="preserve">  容量瓶中溶液（4.5.4.1</w:t>
      </w:r>
      <w:commentRangeStart w:id="22"/>
      <w:r>
        <w:rPr>
          <w:rFonts w:asciiTheme="minorEastAsia" w:eastAsiaTheme="minorEastAsia" w:hAnsiTheme="minorEastAsia" w:cs="宋体" w:hint="eastAsia"/>
          <w:color w:val="auto"/>
          <w:kern w:val="2"/>
          <w:sz w:val="21"/>
          <w:lang w:eastAsia="zh-CN" w:bidi="ar-SA"/>
        </w:rPr>
        <w:t>注</w:t>
      </w:r>
      <w:commentRangeEnd w:id="22"/>
      <w:r w:rsidR="00BB2ED3">
        <w:rPr>
          <w:rStyle w:val="af8"/>
        </w:rPr>
        <w:commentReference w:id="22"/>
      </w:r>
      <w:r>
        <w:rPr>
          <w:rFonts w:asciiTheme="minorEastAsia" w:eastAsiaTheme="minorEastAsia" w:hAnsiTheme="minorEastAsia" w:cs="宋体" w:hint="eastAsia"/>
          <w:color w:val="auto"/>
          <w:kern w:val="2"/>
          <w:sz w:val="21"/>
          <w:lang w:eastAsia="zh-CN" w:bidi="ar-SA"/>
        </w:rPr>
        <w:t>）用空气-乙炔火焰，于原子吸收光谱仪波长324.7nm处，与测定系列标准溶液同时以水调零，测量试液的吸光度。减去试料的空白溶液的吸光度，</w:t>
      </w:r>
      <w:r>
        <w:rPr>
          <w:rFonts w:asciiTheme="minorEastAsia" w:eastAsiaTheme="minorEastAsia" w:hAnsiTheme="minorEastAsia" w:cs="宋体" w:hint="eastAsia"/>
          <w:color w:val="auto"/>
          <w:kern w:val="2"/>
          <w:sz w:val="21"/>
          <w:lang w:eastAsia="zh-CN" w:bidi="ar-SA"/>
        </w:rPr>
        <w:lastRenderedPageBreak/>
        <w:t>从工作曲线上查出相应的铜的质量浓度（</w:t>
      </w:r>
      <w:r w:rsidR="00CA2E6B">
        <w:rPr>
          <w:rFonts w:eastAsia="宋体"/>
          <w:i/>
          <w:iCs/>
          <w:sz w:val="21"/>
          <w:szCs w:val="21"/>
        </w:rPr>
        <w:t>ρ</w:t>
      </w:r>
      <w:r>
        <w:rPr>
          <w:rFonts w:eastAsia="宋体" w:hint="eastAsia"/>
          <w:lang w:eastAsia="zh-CN"/>
        </w:rPr>
        <w:t>）</w:t>
      </w:r>
      <w:r>
        <w:rPr>
          <w:rFonts w:asciiTheme="minorEastAsia" w:eastAsiaTheme="minorEastAsia" w:hAnsiTheme="minorEastAsia" w:cs="宋体" w:hint="eastAsia"/>
          <w:color w:val="auto"/>
          <w:kern w:val="2"/>
          <w:sz w:val="21"/>
          <w:lang w:eastAsia="zh-CN" w:bidi="ar-SA"/>
        </w:rPr>
        <w:t>。</w:t>
      </w:r>
    </w:p>
    <w:p w:rsidR="00B3187C" w:rsidRDefault="006B4617">
      <w:pPr>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hint="eastAsia"/>
          <w:color w:val="auto"/>
          <w:kern w:val="2"/>
          <w:sz w:val="21"/>
          <w:szCs w:val="21"/>
          <w:lang w:eastAsia="zh-CN" w:bidi="ar-SA"/>
        </w:rPr>
        <w:t>4.5.4.</w:t>
      </w:r>
      <w:r w:rsidR="001447C8">
        <w:rPr>
          <w:rFonts w:asciiTheme="minorEastAsia" w:eastAsiaTheme="minorEastAsia" w:hAnsiTheme="minorEastAsia" w:hint="eastAsia"/>
          <w:color w:val="auto"/>
          <w:kern w:val="2"/>
          <w:sz w:val="21"/>
          <w:szCs w:val="21"/>
          <w:lang w:eastAsia="zh-CN" w:bidi="ar-SA"/>
        </w:rPr>
        <w:t>7</w:t>
      </w:r>
      <w:r>
        <w:rPr>
          <w:rFonts w:asciiTheme="minorEastAsia" w:eastAsiaTheme="minorEastAsia" w:hAnsiTheme="minorEastAsia" w:hint="eastAsia"/>
          <w:color w:val="auto"/>
          <w:kern w:val="2"/>
          <w:sz w:val="21"/>
          <w:szCs w:val="21"/>
          <w:lang w:eastAsia="zh-CN" w:bidi="ar-SA"/>
        </w:rPr>
        <w:t xml:space="preserve"> 工作曲线的绘制</w:t>
      </w:r>
    </w:p>
    <w:p w:rsidR="00052B63" w:rsidRPr="0061626C" w:rsidRDefault="006B4617" w:rsidP="0061626C">
      <w:pPr>
        <w:ind w:firstLineChars="200" w:firstLine="420"/>
        <w:jc w:val="both"/>
        <w:rPr>
          <w:rFonts w:asciiTheme="minorEastAsia" w:eastAsiaTheme="minorEastAsia" w:hAnsiTheme="minorEastAsia" w:cs="宋体"/>
          <w:color w:val="auto"/>
          <w:kern w:val="2"/>
          <w:sz w:val="21"/>
          <w:szCs w:val="21"/>
          <w:lang w:eastAsia="zh-CN" w:bidi="ar-SA"/>
        </w:rPr>
      </w:pPr>
      <w:r>
        <w:rPr>
          <w:rFonts w:asciiTheme="minorEastAsia" w:eastAsiaTheme="minorEastAsia" w:hAnsiTheme="minorEastAsia" w:cs="宋体" w:hint="eastAsia"/>
          <w:color w:val="auto"/>
          <w:kern w:val="2"/>
          <w:sz w:val="21"/>
          <w:szCs w:val="21"/>
          <w:lang w:eastAsia="zh-CN" w:bidi="ar-SA"/>
        </w:rPr>
        <w:t>移取0 mL、1.00 mL、2.00 mL、3.00 mL、4.00 mL、5.00 mL铜标准溶液，分别置于一组100 mL容量瓶中，加入5mL盐酸</w:t>
      </w:r>
      <w:r w:rsidR="002348AD">
        <w:rPr>
          <w:rFonts w:asciiTheme="minorEastAsia" w:eastAsiaTheme="minorEastAsia" w:hAnsiTheme="minorEastAsia" w:cs="宋体" w:hint="eastAsia"/>
          <w:color w:val="auto"/>
          <w:kern w:val="2"/>
          <w:sz w:val="21"/>
          <w:szCs w:val="21"/>
          <w:lang w:eastAsia="zh-CN" w:bidi="ar-SA"/>
        </w:rPr>
        <w:t>（）</w:t>
      </w:r>
      <w:r>
        <w:rPr>
          <w:rFonts w:asciiTheme="minorEastAsia" w:eastAsiaTheme="minorEastAsia" w:hAnsiTheme="minorEastAsia" w:cs="宋体" w:hint="eastAsia"/>
          <w:color w:val="auto"/>
          <w:kern w:val="2"/>
          <w:sz w:val="21"/>
          <w:szCs w:val="21"/>
          <w:lang w:eastAsia="zh-CN" w:bidi="ar-SA"/>
        </w:rPr>
        <w:t xml:space="preserve">，用水稀释至刻度，混匀。在仪器最佳条件下，测量系列标准溶液的吸光度，减去系列标准溶液中“零”浓度溶液的吸光度，以铜的质量浓度为横坐标、吸光度为纵坐标，绘制工作曲线。 </w:t>
      </w:r>
    </w:p>
    <w:p w:rsidR="00B3187C" w:rsidRPr="00A5295D" w:rsidRDefault="006B4617" w:rsidP="008770B5">
      <w:pPr>
        <w:widowControl/>
        <w:spacing w:beforeLines="50" w:before="120" w:afterLines="50" w:after="120"/>
        <w:jc w:val="both"/>
        <w:outlineLvl w:val="1"/>
        <w:rPr>
          <w:rFonts w:ascii="黑体" w:eastAsia="黑体"/>
          <w:sz w:val="21"/>
          <w:szCs w:val="21"/>
          <w:lang w:eastAsia="zh-CN" w:bidi="ar-SA"/>
        </w:rPr>
      </w:pPr>
      <w:r w:rsidRPr="00A5295D">
        <w:rPr>
          <w:rFonts w:ascii="黑体" w:eastAsia="黑体" w:hint="eastAsia"/>
          <w:sz w:val="21"/>
          <w:szCs w:val="21"/>
          <w:lang w:eastAsia="zh-CN" w:bidi="ar-SA"/>
        </w:rPr>
        <w:t>4.6  试验数据处理</w:t>
      </w:r>
    </w:p>
    <w:p w:rsidR="00B3187C" w:rsidRDefault="006B4617">
      <w:pPr>
        <w:widowControl/>
        <w:ind w:firstLineChars="200" w:firstLine="420"/>
        <w:outlineLvl w:val="2"/>
        <w:rPr>
          <w:rFonts w:eastAsia="宋体"/>
          <w:color w:val="auto"/>
          <w:sz w:val="21"/>
          <w:szCs w:val="21"/>
          <w:lang w:eastAsia="zh-CN" w:bidi="ar-SA"/>
        </w:rPr>
      </w:pPr>
      <w:r>
        <w:rPr>
          <w:rFonts w:eastAsia="宋体" w:hint="eastAsia"/>
          <w:color w:val="auto"/>
          <w:sz w:val="21"/>
          <w:szCs w:val="21"/>
          <w:lang w:eastAsia="zh-CN" w:bidi="ar-SA"/>
        </w:rPr>
        <w:t>铜含量以铜的质量分数</w:t>
      </w:r>
      <w:r w:rsidR="00CA2E6B">
        <w:rPr>
          <w:i/>
          <w:spacing w:val="6"/>
          <w:lang w:eastAsia="zh-CN"/>
        </w:rPr>
        <w:t>w</w:t>
      </w:r>
      <w:r w:rsidR="008627E2">
        <w:rPr>
          <w:rFonts w:eastAsia="宋体" w:hint="eastAsia"/>
          <w:color w:val="auto"/>
          <w:sz w:val="21"/>
          <w:szCs w:val="21"/>
          <w:vertAlign w:val="subscript"/>
          <w:lang w:eastAsia="zh-CN" w:bidi="ar-SA"/>
        </w:rPr>
        <w:t xml:space="preserve"> </w:t>
      </w:r>
      <w:r>
        <w:rPr>
          <w:rFonts w:eastAsia="宋体" w:hint="eastAsia"/>
          <w:color w:val="auto"/>
          <w:sz w:val="21"/>
          <w:szCs w:val="21"/>
          <w:vertAlign w:val="subscript"/>
          <w:lang w:eastAsia="zh-CN" w:bidi="ar-SA"/>
        </w:rPr>
        <w:t>Cu</w:t>
      </w:r>
      <w:r>
        <w:rPr>
          <w:rFonts w:eastAsia="宋体" w:hint="eastAsia"/>
          <w:iCs/>
          <w:color w:val="auto"/>
          <w:sz w:val="21"/>
          <w:szCs w:val="21"/>
          <w:lang w:eastAsia="zh-CN" w:bidi="ar-SA"/>
        </w:rPr>
        <w:t>计</w:t>
      </w:r>
      <w:r>
        <w:rPr>
          <w:rFonts w:eastAsia="宋体" w:hint="eastAsia"/>
          <w:color w:val="auto"/>
          <w:sz w:val="21"/>
          <w:szCs w:val="21"/>
          <w:lang w:eastAsia="zh-CN" w:bidi="ar-SA"/>
        </w:rPr>
        <w:t>，按公式（</w:t>
      </w:r>
      <w:r>
        <w:rPr>
          <w:rFonts w:eastAsia="宋体"/>
          <w:color w:val="auto"/>
          <w:sz w:val="21"/>
          <w:szCs w:val="21"/>
          <w:lang w:eastAsia="zh-CN" w:bidi="ar-SA"/>
        </w:rPr>
        <w:t>1</w:t>
      </w:r>
      <w:r>
        <w:rPr>
          <w:rFonts w:eastAsia="宋体" w:hint="eastAsia"/>
          <w:color w:val="auto"/>
          <w:sz w:val="21"/>
          <w:szCs w:val="21"/>
          <w:lang w:eastAsia="zh-CN" w:bidi="ar-SA"/>
        </w:rPr>
        <w:t>）计算：</w:t>
      </w:r>
    </w:p>
    <w:p w:rsidR="00B3187C" w:rsidRDefault="00B94151">
      <w:pPr>
        <w:tabs>
          <w:tab w:val="center" w:pos="3570"/>
          <w:tab w:val="right" w:pos="7875"/>
        </w:tabs>
        <w:ind w:firstLine="420"/>
        <w:jc w:val="right"/>
        <w:rPr>
          <w:rFonts w:ascii="宋体" w:eastAsia="宋体" w:hAnsi="宋体"/>
          <w:color w:val="auto"/>
          <w:kern w:val="2"/>
          <w:sz w:val="21"/>
          <w:lang w:eastAsia="zh-CN" w:bidi="ar-SA"/>
        </w:rPr>
      </w:pPr>
      <w:r w:rsidRPr="00411B80">
        <w:rPr>
          <w:rFonts w:eastAsia="宋体"/>
          <w:color w:val="auto"/>
          <w:kern w:val="2"/>
          <w:position w:val="-30"/>
          <w:sz w:val="21"/>
          <w:lang w:eastAsia="zh-CN" w:bidi="ar-SA"/>
        </w:rPr>
        <w:object w:dxaOrig="5120" w:dyaOrig="740" w14:anchorId="3F943C0F">
          <v:shape id="_x0000_i1028" type="#_x0000_t75" alt="" style="width:269.8pt;height:34.5pt" o:ole="">
            <v:imagedata r:id="rId28" o:title=""/>
          </v:shape>
          <o:OLEObject Type="Embed" ProgID="Equation.3" ShapeID="_x0000_i1028" DrawAspect="Content" ObjectID="_1751523742" r:id="rId29"/>
        </w:object>
      </w:r>
      <w:r w:rsidR="006B4617">
        <w:rPr>
          <w:rFonts w:ascii="宋体" w:eastAsia="宋体" w:hAnsi="宋体" w:hint="eastAsia"/>
          <w:color w:val="auto"/>
          <w:kern w:val="2"/>
          <w:sz w:val="21"/>
          <w:lang w:eastAsia="zh-CN" w:bidi="ar-SA"/>
        </w:rPr>
        <w:t>…………………………（2）</w:t>
      </w:r>
    </w:p>
    <w:p w:rsidR="00B3187C" w:rsidRPr="00CA2E6B" w:rsidRDefault="00B3187C">
      <w:pPr>
        <w:widowControl/>
        <w:tabs>
          <w:tab w:val="center" w:pos="4201"/>
          <w:tab w:val="right" w:leader="dot" w:pos="9298"/>
        </w:tabs>
        <w:autoSpaceDE w:val="0"/>
        <w:autoSpaceDN w:val="0"/>
        <w:jc w:val="center"/>
        <w:rPr>
          <w:rFonts w:ascii="宋体" w:eastAsia="宋体" w:hAnsi="宋体" w:cs="宋体"/>
          <w:color w:val="auto"/>
          <w:sz w:val="21"/>
          <w:szCs w:val="20"/>
          <w:lang w:eastAsia="zh-CN" w:bidi="ar-SA"/>
        </w:rPr>
      </w:pPr>
    </w:p>
    <w:p w:rsidR="00B3187C" w:rsidRDefault="006B4617">
      <w:pPr>
        <w:widowControl/>
        <w:tabs>
          <w:tab w:val="center" w:pos="4201"/>
          <w:tab w:val="right" w:leader="dot" w:pos="9298"/>
        </w:tabs>
        <w:autoSpaceDE w:val="0"/>
        <w:autoSpaceDN w:val="0"/>
        <w:ind w:firstLineChars="200" w:firstLine="420"/>
        <w:rPr>
          <w:rFonts w:ascii="宋体" w:eastAsia="宋体" w:hAnsi="宋体" w:cs="宋体"/>
          <w:color w:val="auto"/>
          <w:sz w:val="21"/>
          <w:szCs w:val="20"/>
          <w:lang w:eastAsia="zh-CN" w:bidi="ar-SA"/>
        </w:rPr>
      </w:pPr>
      <w:r>
        <w:rPr>
          <w:rFonts w:ascii="宋体" w:eastAsia="宋体" w:hAnsi="宋体" w:cs="宋体" w:hint="eastAsia"/>
          <w:color w:val="auto"/>
          <w:sz w:val="21"/>
          <w:szCs w:val="20"/>
          <w:lang w:eastAsia="zh-CN" w:bidi="ar-SA"/>
        </w:rPr>
        <w:t>式中：</w:t>
      </w:r>
    </w:p>
    <w:p w:rsidR="00B3187C" w:rsidRDefault="00CA2E6B" w:rsidP="005A1C6A">
      <w:pPr>
        <w:ind w:firstLineChars="200" w:firstLine="480"/>
        <w:jc w:val="both"/>
        <w:rPr>
          <w:rFonts w:ascii="宋体" w:eastAsia="宋体" w:hAnsi="宋体" w:cs="宋体"/>
          <w:color w:val="auto"/>
          <w:kern w:val="2"/>
          <w:sz w:val="21"/>
          <w:lang w:eastAsia="zh-CN" w:bidi="ar-SA"/>
        </w:rPr>
      </w:pPr>
      <w:r>
        <w:rPr>
          <w:rFonts w:ascii="宋体" w:hAnsi="宋体" w:hint="eastAsia"/>
          <w:i/>
          <w:lang w:eastAsia="zh-CN"/>
        </w:rPr>
        <w:t>c</w:t>
      </w:r>
      <w:r>
        <w:rPr>
          <w:rFonts w:ascii="宋体" w:eastAsiaTheme="minorEastAsia" w:hAnsi="宋体" w:hint="eastAsia"/>
          <w:i/>
          <w:lang w:eastAsia="zh-CN"/>
        </w:rPr>
        <w:t xml:space="preserve"> </w:t>
      </w:r>
      <w:r w:rsidR="006B4617">
        <w:rPr>
          <w:rFonts w:ascii="宋体" w:eastAsia="宋体" w:hAnsi="宋体" w:cs="宋体" w:hint="eastAsia"/>
          <w:color w:val="auto"/>
          <w:kern w:val="2"/>
          <w:sz w:val="21"/>
          <w:lang w:eastAsia="zh-CN" w:bidi="ar-SA"/>
        </w:rPr>
        <w:t>—硫代硫酸钠标准滴定溶液的实际浓度，单位为摩尔每升（mol</w:t>
      </w:r>
      <w:r w:rsidR="006B4617">
        <w:rPr>
          <w:rFonts w:ascii="宋体" w:eastAsia="宋体" w:hAnsi="宋体" w:cs="宋体"/>
          <w:color w:val="auto"/>
          <w:kern w:val="2"/>
          <w:sz w:val="21"/>
          <w:lang w:eastAsia="zh-CN" w:bidi="ar-SA"/>
        </w:rPr>
        <w:t>/</w:t>
      </w:r>
      <w:r w:rsidR="006B4617">
        <w:rPr>
          <w:rFonts w:ascii="宋体" w:eastAsia="宋体" w:hAnsi="宋体" w:cs="宋体" w:hint="eastAsia"/>
          <w:color w:val="auto"/>
          <w:kern w:val="2"/>
          <w:sz w:val="21"/>
          <w:lang w:eastAsia="zh-CN" w:bidi="ar-SA"/>
        </w:rPr>
        <w:t>L）；</w:t>
      </w:r>
    </w:p>
    <w:p w:rsidR="002348AD" w:rsidRPr="00C1571F" w:rsidRDefault="002348AD" w:rsidP="005A1C6A">
      <w:pPr>
        <w:ind w:firstLineChars="200" w:firstLine="480"/>
        <w:jc w:val="both"/>
        <w:rPr>
          <w:rFonts w:ascii="宋体" w:eastAsia="宋体" w:hAnsi="宋体" w:cs="宋体"/>
          <w:color w:val="auto"/>
          <w:kern w:val="2"/>
          <w:sz w:val="21"/>
          <w:lang w:eastAsia="zh-CN" w:bidi="ar-SA"/>
        </w:rPr>
      </w:pPr>
      <w:r>
        <w:rPr>
          <w:noProof/>
          <w:lang w:eastAsia="zh-CN" w:bidi="ar-SA"/>
        </w:rPr>
        <w:drawing>
          <wp:inline distT="0" distB="0" distL="114300" distR="114300" wp14:anchorId="409BD0EB" wp14:editId="34AA9B38">
            <wp:extent cx="146732" cy="190831"/>
            <wp:effectExtent l="0" t="0" r="0" b="0"/>
            <wp:docPr id="650935224" name="图片 650935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30"/>
                    <a:stretch>
                      <a:fillRect/>
                    </a:stretch>
                  </pic:blipFill>
                  <pic:spPr>
                    <a:xfrm>
                      <a:off x="0" y="0"/>
                      <a:ext cx="146785" cy="190900"/>
                    </a:xfrm>
                    <a:prstGeom prst="rect">
                      <a:avLst/>
                    </a:prstGeom>
                    <a:noFill/>
                    <a:ln>
                      <a:noFill/>
                    </a:ln>
                  </pic:spPr>
                </pic:pic>
              </a:graphicData>
            </a:graphic>
          </wp:inline>
        </w:drawing>
      </w:r>
      <w:r w:rsidRPr="00C1571F">
        <w:rPr>
          <w:rFonts w:ascii="宋体" w:eastAsia="宋体" w:hAnsi="宋体" w:cs="宋体" w:hint="eastAsia"/>
          <w:color w:val="auto"/>
          <w:kern w:val="2"/>
          <w:sz w:val="21"/>
          <w:lang w:eastAsia="zh-CN" w:bidi="ar-SA"/>
        </w:rPr>
        <w:t>—滴定试样溶液消耗硫代硫酸钠标准滴定溶液的体积，单位为毫升（mL）；</w:t>
      </w:r>
    </w:p>
    <w:p w:rsidR="002348AD" w:rsidRDefault="002348AD" w:rsidP="005A1C6A">
      <w:pPr>
        <w:ind w:firstLineChars="200" w:firstLine="480"/>
        <w:jc w:val="both"/>
        <w:rPr>
          <w:rFonts w:ascii="宋体" w:eastAsia="宋体" w:hAnsi="宋体" w:cs="宋体"/>
          <w:color w:val="auto"/>
          <w:kern w:val="2"/>
          <w:sz w:val="21"/>
          <w:lang w:eastAsia="zh-CN" w:bidi="ar-SA"/>
        </w:rPr>
      </w:pPr>
      <w:r>
        <w:rPr>
          <w:noProof/>
          <w:lang w:eastAsia="zh-CN" w:bidi="ar-SA"/>
        </w:rPr>
        <w:drawing>
          <wp:inline distT="0" distB="0" distL="114300" distR="114300" wp14:anchorId="081AE706" wp14:editId="0B1D8170">
            <wp:extent cx="150495" cy="194945"/>
            <wp:effectExtent l="0" t="0" r="1905" b="15240"/>
            <wp:docPr id="1799185548" name="图片 1799185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31"/>
                    <a:stretch>
                      <a:fillRect/>
                    </a:stretch>
                  </pic:blipFill>
                  <pic:spPr>
                    <a:xfrm>
                      <a:off x="0" y="0"/>
                      <a:ext cx="150495" cy="194945"/>
                    </a:xfrm>
                    <a:prstGeom prst="rect">
                      <a:avLst/>
                    </a:prstGeom>
                    <a:noFill/>
                    <a:ln>
                      <a:noFill/>
                    </a:ln>
                  </pic:spPr>
                </pic:pic>
              </a:graphicData>
            </a:graphic>
          </wp:inline>
        </w:drawing>
      </w:r>
      <w:r>
        <w:rPr>
          <w:rFonts w:ascii="宋体" w:eastAsia="宋体" w:hAnsi="宋体" w:cs="宋体" w:hint="eastAsia"/>
          <w:color w:val="auto"/>
          <w:kern w:val="2"/>
          <w:sz w:val="21"/>
          <w:lang w:eastAsia="zh-CN" w:bidi="ar-SA"/>
        </w:rPr>
        <w:t>—试剂空白消耗硫代硫酸钠标准滴定溶液的体积，单位为毫升（mL）；</w:t>
      </w:r>
    </w:p>
    <w:p w:rsidR="002348AD" w:rsidRDefault="002348AD" w:rsidP="005A1C6A">
      <w:pPr>
        <w:ind w:firstLineChars="200" w:firstLine="480"/>
        <w:jc w:val="both"/>
        <w:rPr>
          <w:rFonts w:eastAsia="宋体"/>
          <w:i/>
          <w:iCs/>
          <w:sz w:val="21"/>
          <w:szCs w:val="21"/>
          <w:lang w:eastAsia="zh-CN"/>
        </w:rPr>
      </w:pPr>
      <w:r w:rsidRPr="00EE3850">
        <w:rPr>
          <w:position w:val="-4"/>
        </w:rPr>
        <w:object w:dxaOrig="260" w:dyaOrig="260" w14:anchorId="102E6864">
          <v:shape id="_x0000_i1029" type="#_x0000_t75" style="width:11.85pt;height:13.8pt" o:ole="">
            <v:imagedata r:id="rId32" o:title=""/>
          </v:shape>
          <o:OLEObject Type="Embed" ProgID="Equation.3" ShapeID="_x0000_i1029" DrawAspect="Content" ObjectID="_1751523743" r:id="rId33"/>
        </w:object>
      </w:r>
      <w:r>
        <w:rPr>
          <w:rFonts w:asciiTheme="minorEastAsia" w:eastAsiaTheme="minorEastAsia" w:hAnsiTheme="minorEastAsia"/>
          <w:color w:val="auto"/>
          <w:kern w:val="2"/>
          <w:sz w:val="21"/>
          <w:szCs w:val="21"/>
          <w:lang w:eastAsia="zh-CN" w:bidi="ar-SA"/>
        </w:rPr>
        <w:t>—</w:t>
      </w:r>
      <w:r>
        <w:rPr>
          <w:rFonts w:asciiTheme="minorEastAsia" w:eastAsiaTheme="minorEastAsia" w:hAnsiTheme="minorEastAsia" w:hint="eastAsia"/>
          <w:color w:val="auto"/>
          <w:kern w:val="2"/>
          <w:sz w:val="21"/>
          <w:szCs w:val="21"/>
          <w:lang w:eastAsia="zh-CN" w:bidi="ar-SA"/>
        </w:rPr>
        <w:t xml:space="preserve"> 铜的摩尔质量，单位为克每摩尔（g/mol），[</w:t>
      </w:r>
      <w:r w:rsidRPr="00EE3850">
        <w:rPr>
          <w:position w:val="-4"/>
        </w:rPr>
        <w:object w:dxaOrig="260" w:dyaOrig="260" w14:anchorId="5F67818B">
          <v:shape id="_x0000_i1030" type="#_x0000_t75" style="width:12.5pt;height:12.5pt" o:ole="">
            <v:imagedata r:id="rId34" o:title=""/>
          </v:shape>
          <o:OLEObject Type="Embed" ProgID="Equation.3" ShapeID="_x0000_i1030" DrawAspect="Content" ObjectID="_1751523744" r:id="rId35"/>
        </w:object>
      </w:r>
      <w:r>
        <w:rPr>
          <w:rFonts w:asciiTheme="minorEastAsia" w:eastAsiaTheme="minorEastAsia" w:hAnsiTheme="minorEastAsia" w:hint="eastAsia"/>
          <w:color w:val="auto"/>
          <w:kern w:val="2"/>
          <w:sz w:val="21"/>
          <w:szCs w:val="21"/>
          <w:vertAlign w:val="subscript"/>
          <w:lang w:eastAsia="zh-CN" w:bidi="ar-SA"/>
        </w:rPr>
        <w:t>Cu</w:t>
      </w:r>
      <w:r>
        <w:rPr>
          <w:rFonts w:asciiTheme="minorEastAsia" w:eastAsiaTheme="minorEastAsia" w:hAnsiTheme="minorEastAsia" w:hint="eastAsia"/>
          <w:color w:val="auto"/>
          <w:kern w:val="2"/>
          <w:sz w:val="21"/>
          <w:szCs w:val="21"/>
          <w:lang w:eastAsia="zh-CN" w:bidi="ar-SA"/>
        </w:rPr>
        <w:t>=</w:t>
      </w:r>
      <w:r w:rsidRPr="00C01771">
        <w:rPr>
          <w:rFonts w:eastAsiaTheme="minorEastAsia"/>
          <w:color w:val="auto"/>
          <w:kern w:val="2"/>
          <w:sz w:val="21"/>
          <w:szCs w:val="21"/>
          <w:lang w:eastAsia="zh-CN" w:bidi="ar-SA"/>
        </w:rPr>
        <w:t>63.546</w:t>
      </w:r>
      <w:r>
        <w:rPr>
          <w:rFonts w:asciiTheme="minorEastAsia" w:eastAsiaTheme="minorEastAsia" w:hAnsiTheme="minorEastAsia" w:hint="eastAsia"/>
          <w:color w:val="auto"/>
          <w:kern w:val="2"/>
          <w:sz w:val="21"/>
          <w:szCs w:val="21"/>
          <w:lang w:eastAsia="zh-CN" w:bidi="ar-SA"/>
        </w:rPr>
        <w:t>]；</w:t>
      </w:r>
    </w:p>
    <w:p w:rsidR="002348AD" w:rsidRDefault="002348AD" w:rsidP="005A1C6A">
      <w:pPr>
        <w:ind w:firstLineChars="250" w:firstLine="525"/>
        <w:jc w:val="both"/>
        <w:rPr>
          <w:rFonts w:ascii="宋体" w:eastAsia="宋体" w:hAnsi="宋体" w:cs="宋体"/>
          <w:color w:val="auto"/>
          <w:kern w:val="2"/>
          <w:sz w:val="21"/>
          <w:lang w:eastAsia="zh-CN" w:bidi="ar-SA"/>
        </w:rPr>
      </w:pPr>
      <w:r>
        <w:rPr>
          <w:rFonts w:ascii="宋体" w:eastAsia="宋体" w:hAnsi="宋体" w:cs="宋体" w:hint="eastAsia"/>
          <w:color w:val="auto"/>
          <w:kern w:val="2"/>
          <w:sz w:val="21"/>
          <w:lang w:eastAsia="zh-CN" w:bidi="ar-SA"/>
        </w:rPr>
        <w:t>m</w:t>
      </w:r>
      <w:r>
        <w:rPr>
          <w:rFonts w:ascii="宋体" w:eastAsia="宋体" w:hAnsi="宋体" w:cs="宋体" w:hint="eastAsia"/>
          <w:color w:val="auto"/>
          <w:kern w:val="2"/>
          <w:sz w:val="21"/>
          <w:vertAlign w:val="subscript"/>
          <w:lang w:eastAsia="zh-CN" w:bidi="ar-SA"/>
        </w:rPr>
        <w:t>1</w:t>
      </w:r>
      <w:r>
        <w:rPr>
          <w:rFonts w:ascii="宋体" w:eastAsia="宋体" w:hAnsi="宋体" w:cs="宋体" w:hint="eastAsia"/>
          <w:color w:val="auto"/>
          <w:kern w:val="2"/>
          <w:sz w:val="21"/>
          <w:lang w:eastAsia="zh-CN" w:bidi="ar-SA"/>
        </w:rPr>
        <w:t>—试料的质量，单位为克（g）；</w:t>
      </w:r>
    </w:p>
    <w:p w:rsidR="00B3187C" w:rsidRDefault="002C53BF" w:rsidP="005A1C6A">
      <w:pPr>
        <w:ind w:firstLineChars="200" w:firstLine="480"/>
        <w:jc w:val="both"/>
        <w:rPr>
          <w:rFonts w:ascii="宋体" w:eastAsia="宋体" w:hAnsi="宋体" w:cs="宋体"/>
          <w:color w:val="auto"/>
          <w:kern w:val="2"/>
          <w:sz w:val="21"/>
          <w:lang w:eastAsia="zh-CN" w:bidi="ar-SA"/>
        </w:rPr>
      </w:pPr>
      <w:r>
        <w:rPr>
          <w:rFonts w:ascii="宋体" w:hAnsi="宋体" w:hint="eastAsia"/>
          <w:i/>
          <w:lang w:eastAsia="zh-CN"/>
        </w:rPr>
        <w:t>r</w:t>
      </w:r>
      <w:r w:rsidR="006B4617">
        <w:rPr>
          <w:rFonts w:ascii="宋体" w:eastAsia="宋体" w:hAnsi="宋体" w:cs="宋体" w:hint="eastAsia"/>
          <w:color w:val="auto"/>
          <w:kern w:val="2"/>
          <w:sz w:val="21"/>
          <w:lang w:eastAsia="zh-CN" w:bidi="ar-SA"/>
        </w:rPr>
        <w:t xml:space="preserve"> —试</w:t>
      </w:r>
      <w:r w:rsidR="002348AD">
        <w:rPr>
          <w:rFonts w:ascii="宋体" w:eastAsia="宋体" w:hAnsi="宋体" w:cs="宋体" w:hint="eastAsia"/>
          <w:color w:val="auto"/>
          <w:kern w:val="2"/>
          <w:sz w:val="21"/>
          <w:lang w:eastAsia="zh-CN" w:bidi="ar-SA"/>
        </w:rPr>
        <w:t>料</w:t>
      </w:r>
      <w:r w:rsidR="006B4617">
        <w:rPr>
          <w:rFonts w:ascii="宋体" w:eastAsia="宋体" w:hAnsi="宋体" w:cs="宋体" w:hint="eastAsia"/>
          <w:color w:val="auto"/>
          <w:kern w:val="2"/>
          <w:sz w:val="21"/>
          <w:lang w:eastAsia="zh-CN" w:bidi="ar-SA"/>
        </w:rPr>
        <w:t>溶液分取比（r=分取溶液重量/溶液总重量）；</w:t>
      </w:r>
    </w:p>
    <w:p w:rsidR="002348AD" w:rsidRDefault="002348AD" w:rsidP="005A1C6A">
      <w:pPr>
        <w:ind w:firstLineChars="250" w:firstLine="525"/>
        <w:jc w:val="both"/>
        <w:rPr>
          <w:rFonts w:ascii="宋体" w:eastAsia="宋体" w:hAnsi="宋体" w:cs="宋体"/>
          <w:color w:val="auto"/>
          <w:kern w:val="2"/>
          <w:sz w:val="21"/>
          <w:lang w:eastAsia="zh-CN" w:bidi="ar-SA"/>
        </w:rPr>
      </w:pPr>
      <w:r>
        <w:rPr>
          <w:rFonts w:eastAsia="宋体"/>
          <w:i/>
          <w:iCs/>
          <w:sz w:val="21"/>
          <w:szCs w:val="21"/>
        </w:rPr>
        <w:t>ρ</w:t>
      </w:r>
      <w:r>
        <w:rPr>
          <w:rFonts w:ascii="宋体" w:eastAsia="宋体" w:hAnsi="宋体" w:cs="宋体" w:hint="eastAsia"/>
          <w:color w:val="auto"/>
          <w:kern w:val="2"/>
          <w:sz w:val="21"/>
          <w:lang w:eastAsia="zh-CN" w:bidi="ar-SA"/>
        </w:rPr>
        <w:t>—从工作曲线上查出相应的试液中铜的质量浓度，单位为微克每毫升（</w:t>
      </w:r>
      <w:r>
        <w:rPr>
          <w:rFonts w:hint="eastAsia"/>
          <w:sz w:val="21"/>
          <w:szCs w:val="21"/>
        </w:rPr>
        <w:t>μ</w:t>
      </w:r>
      <w:r>
        <w:rPr>
          <w:rFonts w:ascii="宋体" w:eastAsia="宋体" w:hAnsi="宋体" w:cs="宋体" w:hint="eastAsia"/>
          <w:color w:val="auto"/>
          <w:kern w:val="2"/>
          <w:sz w:val="21"/>
          <w:lang w:eastAsia="zh-CN" w:bidi="ar-SA"/>
        </w:rPr>
        <w:t>g</w:t>
      </w:r>
      <w:r>
        <w:rPr>
          <w:rFonts w:ascii="宋体" w:eastAsia="宋体" w:hAnsi="宋体" w:cs="宋体"/>
          <w:color w:val="auto"/>
          <w:kern w:val="2"/>
          <w:sz w:val="21"/>
          <w:lang w:eastAsia="zh-CN" w:bidi="ar-SA"/>
        </w:rPr>
        <w:t>/m</w:t>
      </w:r>
      <w:r>
        <w:rPr>
          <w:rFonts w:ascii="宋体" w:eastAsia="宋体" w:hAnsi="宋体" w:cs="宋体" w:hint="eastAsia"/>
          <w:color w:val="auto"/>
          <w:kern w:val="2"/>
          <w:sz w:val="21"/>
          <w:lang w:eastAsia="zh-CN" w:bidi="ar-SA"/>
        </w:rPr>
        <w:t>L）；</w:t>
      </w:r>
    </w:p>
    <w:p w:rsidR="00B3187C" w:rsidRDefault="006B4617" w:rsidP="005A1C6A">
      <w:pPr>
        <w:ind w:firstLineChars="200" w:firstLine="480"/>
        <w:jc w:val="both"/>
        <w:rPr>
          <w:rFonts w:ascii="宋体" w:eastAsia="宋体" w:hAnsi="宋体" w:cs="宋体"/>
          <w:color w:val="auto"/>
          <w:kern w:val="2"/>
          <w:sz w:val="21"/>
          <w:lang w:eastAsia="zh-CN" w:bidi="ar-SA"/>
        </w:rPr>
      </w:pPr>
      <w:r>
        <w:rPr>
          <w:noProof/>
          <w:lang w:eastAsia="zh-CN" w:bidi="ar-SA"/>
        </w:rPr>
        <w:drawing>
          <wp:inline distT="0" distB="0" distL="114300" distR="114300" wp14:anchorId="5C493602" wp14:editId="7FA9DB7D">
            <wp:extent cx="147320" cy="208280"/>
            <wp:effectExtent l="19050" t="0" r="5080"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36"/>
                    <a:stretch>
                      <a:fillRect/>
                    </a:stretch>
                  </pic:blipFill>
                  <pic:spPr>
                    <a:xfrm>
                      <a:off x="0" y="0"/>
                      <a:ext cx="147320" cy="208280"/>
                    </a:xfrm>
                    <a:prstGeom prst="rect">
                      <a:avLst/>
                    </a:prstGeom>
                    <a:noFill/>
                    <a:ln>
                      <a:noFill/>
                    </a:ln>
                  </pic:spPr>
                </pic:pic>
              </a:graphicData>
            </a:graphic>
          </wp:inline>
        </w:drawing>
      </w:r>
      <w:r>
        <w:rPr>
          <w:rFonts w:ascii="宋体" w:eastAsia="宋体" w:hAnsi="宋体" w:cs="宋体" w:hint="eastAsia"/>
          <w:color w:val="auto"/>
          <w:kern w:val="2"/>
          <w:sz w:val="21"/>
          <w:lang w:eastAsia="zh-CN" w:bidi="ar-SA"/>
        </w:rPr>
        <w:t>—残渣铜溶液总体积，单位毫升（mL）</w:t>
      </w:r>
      <w:r w:rsidR="002348AD">
        <w:rPr>
          <w:rFonts w:ascii="宋体" w:eastAsia="宋体" w:hAnsi="宋体" w:cs="宋体" w:hint="eastAsia"/>
          <w:color w:val="auto"/>
          <w:kern w:val="2"/>
          <w:sz w:val="21"/>
          <w:lang w:eastAsia="zh-CN" w:bidi="ar-SA"/>
        </w:rPr>
        <w:t>。</w:t>
      </w:r>
    </w:p>
    <w:p w:rsidR="00B3187C" w:rsidRDefault="00B3187C" w:rsidP="00254F3B">
      <w:pPr>
        <w:ind w:firstLineChars="200" w:firstLine="420"/>
        <w:jc w:val="both"/>
        <w:rPr>
          <w:rFonts w:ascii="宋体" w:eastAsia="宋体" w:hAnsi="宋体" w:cs="宋体"/>
          <w:color w:val="auto"/>
          <w:kern w:val="2"/>
          <w:sz w:val="21"/>
          <w:lang w:eastAsia="zh-CN" w:bidi="ar-SA"/>
        </w:rPr>
      </w:pPr>
    </w:p>
    <w:p w:rsidR="00B3187C" w:rsidRDefault="00B3187C" w:rsidP="00786EE8">
      <w:pPr>
        <w:ind w:firstLineChars="150" w:firstLine="315"/>
        <w:jc w:val="both"/>
        <w:rPr>
          <w:rFonts w:ascii="宋体" w:eastAsia="宋体" w:hAnsi="宋体" w:cs="宋体"/>
          <w:color w:val="auto"/>
          <w:kern w:val="2"/>
          <w:sz w:val="21"/>
          <w:lang w:eastAsia="zh-CN" w:bidi="ar-SA"/>
        </w:rPr>
      </w:pPr>
    </w:p>
    <w:p w:rsidR="00B3187C" w:rsidRDefault="006B4617">
      <w:pPr>
        <w:ind w:firstLineChars="200" w:firstLine="420"/>
        <w:jc w:val="both"/>
        <w:rPr>
          <w:rFonts w:ascii="宋体" w:eastAsia="宋体" w:hAnsi="宋体" w:cs="宋体"/>
          <w:color w:val="auto"/>
          <w:kern w:val="2"/>
          <w:sz w:val="21"/>
          <w:lang w:eastAsia="zh-CN" w:bidi="ar-SA"/>
        </w:rPr>
      </w:pPr>
      <w:r>
        <w:rPr>
          <w:rFonts w:ascii="宋体" w:eastAsia="宋体" w:hAnsi="宋体" w:cs="宋体"/>
          <w:color w:val="auto"/>
          <w:kern w:val="2"/>
          <w:sz w:val="21"/>
          <w:lang w:eastAsia="zh-CN" w:bidi="ar-SA"/>
        </w:rPr>
        <w:t>计算结果表示至小数点后2位。</w:t>
      </w:r>
    </w:p>
    <w:p w:rsidR="00B3187C" w:rsidRPr="00A5295D" w:rsidRDefault="006B4617" w:rsidP="008770B5">
      <w:pPr>
        <w:widowControl/>
        <w:spacing w:beforeLines="50" w:before="120" w:afterLines="50" w:after="120"/>
        <w:jc w:val="both"/>
        <w:outlineLvl w:val="1"/>
        <w:rPr>
          <w:rFonts w:ascii="黑体" w:eastAsia="黑体"/>
          <w:sz w:val="21"/>
          <w:szCs w:val="21"/>
          <w:lang w:eastAsia="zh-CN" w:bidi="ar-SA"/>
        </w:rPr>
      </w:pPr>
      <w:r w:rsidRPr="00A5295D">
        <w:rPr>
          <w:rFonts w:ascii="黑体" w:eastAsia="黑体" w:hint="eastAsia"/>
          <w:sz w:val="21"/>
          <w:szCs w:val="21"/>
          <w:lang w:eastAsia="zh-CN" w:bidi="ar-SA"/>
        </w:rPr>
        <w:t>4.7  精密度</w:t>
      </w:r>
    </w:p>
    <w:p w:rsidR="00B3187C" w:rsidRPr="0070758D" w:rsidRDefault="006B4617" w:rsidP="0070758D">
      <w:pPr>
        <w:pStyle w:val="a8"/>
        <w:ind w:firstLine="0"/>
        <w:rPr>
          <w:rFonts w:ascii="黑体" w:eastAsia="黑体"/>
          <w:color w:val="auto"/>
          <w:szCs w:val="21"/>
        </w:rPr>
      </w:pPr>
      <w:r w:rsidRPr="0070758D">
        <w:rPr>
          <w:rFonts w:ascii="黑体" w:eastAsia="黑体" w:hint="eastAsia"/>
          <w:color w:val="auto"/>
          <w:szCs w:val="21"/>
        </w:rPr>
        <w:t>4.7.1 重复性</w:t>
      </w:r>
    </w:p>
    <w:p w:rsidR="00B3187C" w:rsidRDefault="006B4617">
      <w:pPr>
        <w:widowControl/>
        <w:tabs>
          <w:tab w:val="center" w:pos="4201"/>
          <w:tab w:val="right" w:leader="dot" w:pos="9298"/>
        </w:tabs>
        <w:autoSpaceDE w:val="0"/>
        <w:autoSpaceDN w:val="0"/>
        <w:ind w:firstLineChars="200" w:firstLine="420"/>
        <w:jc w:val="both"/>
        <w:rPr>
          <w:rFonts w:ascii="黑体" w:eastAsia="宋体" w:hAnsi="黑体"/>
          <w:color w:val="auto"/>
          <w:sz w:val="21"/>
          <w:szCs w:val="20"/>
          <w:lang w:eastAsia="zh-CN" w:bidi="ar-SA"/>
        </w:rPr>
      </w:pPr>
      <w:r>
        <w:rPr>
          <w:rFonts w:ascii="宋体" w:eastAsia="宋体" w:hAnsi="宋体" w:cs="宋体" w:hint="eastAsia"/>
          <w:color w:val="auto"/>
          <w:sz w:val="21"/>
          <w:szCs w:val="20"/>
          <w:lang w:eastAsia="zh-CN" w:bidi="ar-SA"/>
        </w:rPr>
        <w:t>在重复性条件下获得的两次独立测试结果的测定值，在表</w:t>
      </w:r>
      <w:r w:rsidR="002348AD">
        <w:rPr>
          <w:rFonts w:ascii="宋体" w:eastAsia="宋体" w:hAnsi="宋体" w:cs="宋体"/>
          <w:color w:val="auto"/>
          <w:sz w:val="21"/>
          <w:szCs w:val="20"/>
          <w:lang w:eastAsia="zh-CN" w:bidi="ar-SA"/>
        </w:rPr>
        <w:t>1</w:t>
      </w:r>
      <w:r>
        <w:rPr>
          <w:rFonts w:ascii="宋体" w:eastAsia="宋体" w:hAnsi="宋体" w:cs="宋体" w:hint="eastAsia"/>
          <w:color w:val="auto"/>
          <w:sz w:val="21"/>
          <w:szCs w:val="20"/>
          <w:lang w:eastAsia="zh-CN" w:bidi="ar-SA"/>
        </w:rPr>
        <w:t>给出的平均值范围内，两个测试结果的绝对差值不超过重复性限（</w:t>
      </w:r>
      <w:r>
        <w:rPr>
          <w:rFonts w:ascii="宋体" w:eastAsia="宋体" w:hAnsi="宋体" w:cs="宋体" w:hint="eastAsia"/>
          <w:i/>
          <w:color w:val="auto"/>
          <w:sz w:val="21"/>
          <w:szCs w:val="20"/>
          <w:lang w:eastAsia="zh-CN" w:bidi="ar-SA"/>
        </w:rPr>
        <w:t>r</w:t>
      </w:r>
      <w:r>
        <w:rPr>
          <w:rFonts w:ascii="宋体" w:eastAsia="宋体" w:hAnsi="宋体" w:cs="宋体" w:hint="eastAsia"/>
          <w:color w:val="auto"/>
          <w:sz w:val="21"/>
          <w:szCs w:val="20"/>
          <w:lang w:eastAsia="zh-CN" w:bidi="ar-SA"/>
        </w:rPr>
        <w:t>），超过重复性限（</w:t>
      </w:r>
      <w:r>
        <w:rPr>
          <w:rFonts w:ascii="宋体" w:eastAsia="宋体" w:hAnsi="宋体" w:cs="宋体" w:hint="eastAsia"/>
          <w:i/>
          <w:color w:val="auto"/>
          <w:sz w:val="21"/>
          <w:szCs w:val="20"/>
          <w:lang w:eastAsia="zh-CN" w:bidi="ar-SA"/>
        </w:rPr>
        <w:t>r</w:t>
      </w:r>
      <w:r>
        <w:rPr>
          <w:rFonts w:ascii="宋体" w:eastAsia="宋体" w:hAnsi="宋体" w:cs="宋体" w:hint="eastAsia"/>
          <w:color w:val="auto"/>
          <w:sz w:val="21"/>
          <w:szCs w:val="20"/>
          <w:lang w:eastAsia="zh-CN" w:bidi="ar-SA"/>
        </w:rPr>
        <w:t>）的情况不超过5%，重复性限（</w:t>
      </w:r>
      <w:r>
        <w:rPr>
          <w:rFonts w:ascii="宋体" w:eastAsia="宋体" w:hAnsi="宋体" w:cs="宋体" w:hint="eastAsia"/>
          <w:i/>
          <w:color w:val="auto"/>
          <w:sz w:val="21"/>
          <w:szCs w:val="20"/>
          <w:lang w:eastAsia="zh-CN" w:bidi="ar-SA"/>
        </w:rPr>
        <w:t>r</w:t>
      </w:r>
      <w:r>
        <w:rPr>
          <w:rFonts w:ascii="宋体" w:eastAsia="宋体" w:hAnsi="宋体" w:cs="宋体" w:hint="eastAsia"/>
          <w:color w:val="auto"/>
          <w:sz w:val="21"/>
          <w:szCs w:val="20"/>
          <w:lang w:eastAsia="zh-CN" w:bidi="ar-SA"/>
        </w:rPr>
        <w:t>）按表1数据采用线性内插法或外延法求得。</w:t>
      </w:r>
    </w:p>
    <w:p w:rsidR="00B3187C" w:rsidRDefault="006B4617" w:rsidP="008770B5">
      <w:pPr>
        <w:widowControl/>
        <w:tabs>
          <w:tab w:val="left" w:pos="360"/>
        </w:tabs>
        <w:spacing w:beforeLines="50" w:before="120" w:afterLines="50" w:after="120"/>
        <w:jc w:val="center"/>
        <w:rPr>
          <w:rFonts w:ascii="黑体" w:eastAsia="黑体" w:hAnsi="黑体"/>
          <w:color w:val="auto"/>
          <w:sz w:val="21"/>
          <w:szCs w:val="20"/>
          <w:lang w:eastAsia="zh-CN" w:bidi="ar-SA"/>
        </w:rPr>
      </w:pPr>
      <w:r>
        <w:rPr>
          <w:rFonts w:ascii="黑体" w:eastAsia="黑体" w:hAnsi="黑体" w:hint="eastAsia"/>
          <w:color w:val="auto"/>
          <w:sz w:val="21"/>
          <w:szCs w:val="20"/>
          <w:lang w:eastAsia="zh-CN" w:bidi="ar-SA"/>
        </w:rPr>
        <w:t>表1 方法一重复性限（</w:t>
      </w:r>
      <w:r>
        <w:rPr>
          <w:rFonts w:ascii="黑体" w:eastAsia="黑体" w:hAnsi="黑体" w:hint="eastAsia"/>
          <w:i/>
          <w:iCs/>
          <w:color w:val="auto"/>
          <w:sz w:val="21"/>
          <w:szCs w:val="20"/>
          <w:lang w:eastAsia="zh-CN" w:bidi="ar-SA"/>
        </w:rPr>
        <w:t>r</w:t>
      </w:r>
      <w:r>
        <w:rPr>
          <w:rFonts w:ascii="黑体" w:eastAsia="黑体" w:hAnsi="黑体" w:hint="eastAsia"/>
          <w:color w:val="auto"/>
          <w:sz w:val="21"/>
          <w:szCs w:val="20"/>
          <w:lang w:eastAsia="zh-CN" w:bidi="ar-SA"/>
        </w:rPr>
        <w:t>）</w:t>
      </w:r>
    </w:p>
    <w:tbl>
      <w:tblPr>
        <w:tblStyle w:val="a6"/>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3"/>
        <w:gridCol w:w="924"/>
        <w:gridCol w:w="924"/>
        <w:gridCol w:w="924"/>
        <w:gridCol w:w="1115"/>
        <w:gridCol w:w="924"/>
        <w:gridCol w:w="924"/>
        <w:gridCol w:w="924"/>
        <w:gridCol w:w="924"/>
      </w:tblGrid>
      <w:tr w:rsidR="00F359C1" w:rsidTr="00C1571F">
        <w:trPr>
          <w:trHeight w:val="435"/>
          <w:jc w:val="center"/>
        </w:trPr>
        <w:tc>
          <w:tcPr>
            <w:tcW w:w="560" w:type="pct"/>
            <w:vAlign w:val="center"/>
          </w:tcPr>
          <w:p w:rsidR="00F359C1" w:rsidRDefault="00A065A2" w:rsidP="00B94151">
            <w:pPr>
              <w:jc w:val="center"/>
              <w:rPr>
                <w:rFonts w:eastAsia="宋体"/>
                <w:color w:val="auto"/>
                <w:kern w:val="2"/>
                <w:sz w:val="18"/>
                <w:szCs w:val="18"/>
                <w:lang w:eastAsia="zh-CN" w:bidi="ar-SA"/>
              </w:rPr>
            </w:pPr>
            <w:r w:rsidRPr="00A065A2">
              <w:rPr>
                <w:rFonts w:eastAsia="宋体" w:hint="eastAsia"/>
                <w:i/>
                <w:iCs/>
                <w:color w:val="auto"/>
                <w:sz w:val="18"/>
                <w:szCs w:val="18"/>
                <w:lang w:val="zh-CN" w:eastAsia="zh-CN" w:bidi="ar-SA"/>
              </w:rPr>
              <w:t>w</w:t>
            </w:r>
            <w:r w:rsidRPr="00A065A2">
              <w:rPr>
                <w:rFonts w:eastAsia="宋体" w:hint="eastAsia"/>
                <w:i/>
                <w:iCs/>
                <w:color w:val="auto"/>
                <w:sz w:val="18"/>
                <w:szCs w:val="18"/>
                <w:vertAlign w:val="subscript"/>
                <w:lang w:eastAsia="zh-CN"/>
              </w:rPr>
              <w:t>Cu</w:t>
            </w:r>
            <w:r w:rsidR="00F359C1">
              <w:rPr>
                <w:rFonts w:eastAsia="宋体"/>
                <w:color w:val="auto"/>
                <w:sz w:val="18"/>
                <w:szCs w:val="18"/>
                <w:lang w:eastAsia="zh-CN" w:bidi="ar-SA"/>
              </w:rPr>
              <w:t>%</w:t>
            </w:r>
          </w:p>
        </w:tc>
        <w:tc>
          <w:tcPr>
            <w:tcW w:w="555" w:type="pct"/>
            <w:vAlign w:val="center"/>
          </w:tcPr>
          <w:p w:rsidR="00F359C1" w:rsidRDefault="00F359C1" w:rsidP="00B94151">
            <w:pPr>
              <w:jc w:val="center"/>
              <w:rPr>
                <w:rFonts w:eastAsia="宋体"/>
                <w:color w:val="auto"/>
                <w:kern w:val="2"/>
                <w:sz w:val="18"/>
                <w:szCs w:val="18"/>
                <w:lang w:eastAsia="zh-CN" w:bidi="ar-SA"/>
              </w:rPr>
            </w:pPr>
            <w:r>
              <w:rPr>
                <w:rFonts w:eastAsia="宋体" w:hint="eastAsia"/>
                <w:color w:val="auto"/>
                <w:kern w:val="2"/>
                <w:sz w:val="18"/>
                <w:szCs w:val="18"/>
                <w:lang w:eastAsia="zh-CN" w:bidi="ar-SA"/>
              </w:rPr>
              <w:t>80.74</w:t>
            </w:r>
          </w:p>
        </w:tc>
        <w:tc>
          <w:tcPr>
            <w:tcW w:w="555" w:type="pct"/>
            <w:vAlign w:val="center"/>
          </w:tcPr>
          <w:p w:rsidR="00F359C1" w:rsidRDefault="00F359C1" w:rsidP="00B94151">
            <w:pPr>
              <w:jc w:val="center"/>
              <w:rPr>
                <w:rFonts w:eastAsia="宋体"/>
                <w:color w:val="auto"/>
                <w:kern w:val="2"/>
                <w:sz w:val="18"/>
                <w:szCs w:val="18"/>
                <w:lang w:eastAsia="zh-CN" w:bidi="ar-SA"/>
              </w:rPr>
            </w:pPr>
            <w:r>
              <w:rPr>
                <w:rFonts w:eastAsia="宋体" w:hint="eastAsia"/>
                <w:color w:val="auto"/>
                <w:kern w:val="2"/>
                <w:sz w:val="18"/>
                <w:szCs w:val="18"/>
                <w:lang w:eastAsia="zh-CN" w:bidi="ar-SA"/>
              </w:rPr>
              <w:t>85.14</w:t>
            </w:r>
          </w:p>
        </w:tc>
        <w:tc>
          <w:tcPr>
            <w:tcW w:w="555" w:type="pct"/>
            <w:vAlign w:val="center"/>
          </w:tcPr>
          <w:p w:rsidR="00F359C1" w:rsidRDefault="00F359C1" w:rsidP="00B94151">
            <w:pPr>
              <w:jc w:val="center"/>
              <w:rPr>
                <w:rFonts w:eastAsia="宋体"/>
                <w:color w:val="auto"/>
                <w:kern w:val="2"/>
                <w:sz w:val="18"/>
                <w:szCs w:val="18"/>
                <w:lang w:eastAsia="zh-CN" w:bidi="ar-SA"/>
              </w:rPr>
            </w:pPr>
            <w:r>
              <w:rPr>
                <w:rFonts w:eastAsia="宋体" w:hint="eastAsia"/>
                <w:color w:val="auto"/>
                <w:kern w:val="2"/>
                <w:sz w:val="18"/>
                <w:szCs w:val="18"/>
                <w:lang w:eastAsia="zh-CN" w:bidi="ar-SA"/>
              </w:rPr>
              <w:t>89.35</w:t>
            </w:r>
          </w:p>
        </w:tc>
        <w:tc>
          <w:tcPr>
            <w:tcW w:w="555" w:type="pct"/>
            <w:vAlign w:val="center"/>
          </w:tcPr>
          <w:p w:rsidR="00F359C1" w:rsidRDefault="00F359C1" w:rsidP="00B94151">
            <w:pPr>
              <w:jc w:val="center"/>
              <w:rPr>
                <w:rFonts w:eastAsia="宋体"/>
                <w:color w:val="auto"/>
                <w:kern w:val="2"/>
                <w:sz w:val="18"/>
                <w:szCs w:val="18"/>
                <w:lang w:eastAsia="zh-CN" w:bidi="ar-SA"/>
              </w:rPr>
            </w:pPr>
            <w:r>
              <w:rPr>
                <w:rFonts w:eastAsia="宋体" w:hint="eastAsia"/>
                <w:color w:val="auto"/>
                <w:kern w:val="2"/>
                <w:sz w:val="18"/>
                <w:szCs w:val="18"/>
                <w:lang w:eastAsia="zh-CN" w:bidi="ar-SA"/>
              </w:rPr>
              <w:t>95.08</w:t>
            </w:r>
          </w:p>
        </w:tc>
        <w:tc>
          <w:tcPr>
            <w:tcW w:w="555" w:type="pct"/>
            <w:vAlign w:val="center"/>
          </w:tcPr>
          <w:p w:rsidR="00F359C1" w:rsidRDefault="00F359C1" w:rsidP="00B94151">
            <w:pPr>
              <w:jc w:val="center"/>
              <w:rPr>
                <w:rFonts w:eastAsia="宋体"/>
                <w:color w:val="auto"/>
                <w:kern w:val="2"/>
                <w:sz w:val="18"/>
                <w:szCs w:val="18"/>
                <w:lang w:eastAsia="zh-CN" w:bidi="ar-SA"/>
              </w:rPr>
            </w:pPr>
            <w:r>
              <w:rPr>
                <w:rFonts w:eastAsia="宋体" w:hint="eastAsia"/>
                <w:color w:val="auto"/>
                <w:kern w:val="2"/>
                <w:sz w:val="18"/>
                <w:szCs w:val="18"/>
                <w:lang w:eastAsia="zh-CN" w:bidi="ar-SA"/>
              </w:rPr>
              <w:t>97.43</w:t>
            </w:r>
          </w:p>
        </w:tc>
        <w:tc>
          <w:tcPr>
            <w:tcW w:w="555" w:type="pct"/>
            <w:vAlign w:val="center"/>
          </w:tcPr>
          <w:p w:rsidR="00F359C1" w:rsidRDefault="00F359C1" w:rsidP="00B94151">
            <w:pPr>
              <w:jc w:val="center"/>
              <w:rPr>
                <w:rFonts w:eastAsia="宋体"/>
                <w:color w:val="auto"/>
                <w:kern w:val="2"/>
                <w:sz w:val="18"/>
                <w:szCs w:val="18"/>
                <w:lang w:eastAsia="zh-CN" w:bidi="ar-SA"/>
              </w:rPr>
            </w:pPr>
            <w:r>
              <w:rPr>
                <w:rFonts w:eastAsia="宋体" w:hint="eastAsia"/>
                <w:color w:val="auto"/>
                <w:kern w:val="2"/>
                <w:sz w:val="18"/>
                <w:szCs w:val="18"/>
                <w:lang w:eastAsia="zh-CN" w:bidi="ar-SA"/>
              </w:rPr>
              <w:t>98.37</w:t>
            </w:r>
          </w:p>
        </w:tc>
        <w:tc>
          <w:tcPr>
            <w:tcW w:w="555" w:type="pct"/>
            <w:vAlign w:val="center"/>
          </w:tcPr>
          <w:p w:rsidR="00F359C1" w:rsidRDefault="00F359C1" w:rsidP="00B94151">
            <w:pPr>
              <w:jc w:val="center"/>
              <w:rPr>
                <w:rFonts w:eastAsia="宋体"/>
                <w:color w:val="auto"/>
                <w:kern w:val="2"/>
                <w:sz w:val="18"/>
                <w:szCs w:val="18"/>
                <w:lang w:eastAsia="zh-CN" w:bidi="ar-SA"/>
              </w:rPr>
            </w:pPr>
            <w:r>
              <w:rPr>
                <w:rFonts w:eastAsia="宋体" w:hint="eastAsia"/>
                <w:color w:val="auto"/>
                <w:kern w:val="2"/>
                <w:sz w:val="18"/>
                <w:szCs w:val="18"/>
                <w:lang w:eastAsia="zh-CN" w:bidi="ar-SA"/>
              </w:rPr>
              <w:t>99.21</w:t>
            </w:r>
          </w:p>
        </w:tc>
        <w:tc>
          <w:tcPr>
            <w:tcW w:w="555" w:type="pct"/>
            <w:vAlign w:val="center"/>
          </w:tcPr>
          <w:p w:rsidR="00F359C1" w:rsidRDefault="00F359C1" w:rsidP="00B94151">
            <w:pPr>
              <w:jc w:val="center"/>
              <w:rPr>
                <w:rFonts w:eastAsia="宋体"/>
                <w:color w:val="auto"/>
                <w:kern w:val="2"/>
                <w:sz w:val="18"/>
                <w:szCs w:val="18"/>
                <w:lang w:eastAsia="zh-CN" w:bidi="ar-SA"/>
              </w:rPr>
            </w:pPr>
            <w:r>
              <w:rPr>
                <w:rFonts w:eastAsia="宋体" w:hint="eastAsia"/>
                <w:color w:val="auto"/>
                <w:kern w:val="2"/>
                <w:sz w:val="18"/>
                <w:szCs w:val="18"/>
                <w:lang w:eastAsia="zh-CN" w:bidi="ar-SA"/>
              </w:rPr>
              <w:t>99.66</w:t>
            </w:r>
          </w:p>
        </w:tc>
      </w:tr>
      <w:tr w:rsidR="00F359C1" w:rsidTr="00C1571F">
        <w:trPr>
          <w:trHeight w:val="424"/>
          <w:jc w:val="center"/>
        </w:trPr>
        <w:tc>
          <w:tcPr>
            <w:tcW w:w="560" w:type="pct"/>
            <w:vAlign w:val="center"/>
          </w:tcPr>
          <w:p w:rsidR="00F359C1" w:rsidRDefault="00F359C1" w:rsidP="00B94151">
            <w:pPr>
              <w:jc w:val="center"/>
              <w:rPr>
                <w:rFonts w:eastAsia="宋体"/>
                <w:color w:val="auto"/>
                <w:kern w:val="2"/>
                <w:sz w:val="18"/>
                <w:szCs w:val="18"/>
                <w:lang w:eastAsia="zh-CN" w:bidi="ar-SA"/>
              </w:rPr>
            </w:pPr>
            <w:r>
              <w:rPr>
                <w:rFonts w:ascii="宋体" w:eastAsia="宋体" w:hAnsi="宋体" w:cs="宋体" w:hint="eastAsia"/>
                <w:i/>
                <w:iCs/>
                <w:color w:val="auto"/>
                <w:sz w:val="18"/>
                <w:szCs w:val="18"/>
                <w:lang w:eastAsia="zh-CN" w:bidi="ar-SA"/>
              </w:rPr>
              <w:t>r</w:t>
            </w:r>
            <w:r>
              <w:rPr>
                <w:rFonts w:eastAsia="宋体"/>
                <w:color w:val="auto"/>
                <w:sz w:val="18"/>
                <w:szCs w:val="18"/>
                <w:lang w:eastAsia="zh-CN" w:bidi="ar-SA"/>
              </w:rPr>
              <w:t>%</w:t>
            </w:r>
          </w:p>
        </w:tc>
        <w:tc>
          <w:tcPr>
            <w:tcW w:w="555" w:type="pct"/>
            <w:vAlign w:val="center"/>
          </w:tcPr>
          <w:p w:rsidR="00F359C1" w:rsidRDefault="00F359C1" w:rsidP="00B94151">
            <w:pPr>
              <w:jc w:val="center"/>
              <w:rPr>
                <w:rFonts w:eastAsia="宋体"/>
                <w:color w:val="auto"/>
                <w:kern w:val="2"/>
                <w:sz w:val="18"/>
                <w:szCs w:val="18"/>
                <w:lang w:eastAsia="zh-CN" w:bidi="ar-SA"/>
              </w:rPr>
            </w:pPr>
            <w:r>
              <w:rPr>
                <w:rFonts w:eastAsia="宋体" w:hint="eastAsia"/>
                <w:color w:val="auto"/>
                <w:kern w:val="2"/>
                <w:sz w:val="18"/>
                <w:szCs w:val="18"/>
                <w:lang w:eastAsia="zh-CN" w:bidi="ar-SA"/>
              </w:rPr>
              <w:t>0.26</w:t>
            </w:r>
          </w:p>
        </w:tc>
        <w:tc>
          <w:tcPr>
            <w:tcW w:w="555" w:type="pct"/>
            <w:vAlign w:val="center"/>
          </w:tcPr>
          <w:p w:rsidR="00F359C1" w:rsidRDefault="00F359C1" w:rsidP="00471BDD">
            <w:pPr>
              <w:jc w:val="center"/>
              <w:rPr>
                <w:rFonts w:eastAsia="宋体"/>
                <w:color w:val="auto"/>
                <w:kern w:val="2"/>
                <w:sz w:val="18"/>
                <w:szCs w:val="18"/>
                <w:lang w:eastAsia="zh-CN" w:bidi="ar-SA"/>
              </w:rPr>
            </w:pPr>
            <w:r>
              <w:rPr>
                <w:rFonts w:eastAsia="宋体" w:hint="eastAsia"/>
                <w:color w:val="auto"/>
                <w:kern w:val="2"/>
                <w:sz w:val="18"/>
                <w:szCs w:val="18"/>
                <w:lang w:eastAsia="zh-CN" w:bidi="ar-SA"/>
              </w:rPr>
              <w:t>0.2</w:t>
            </w:r>
            <w:r w:rsidR="00471BDD">
              <w:rPr>
                <w:rFonts w:eastAsia="宋体" w:hint="eastAsia"/>
                <w:color w:val="auto"/>
                <w:kern w:val="2"/>
                <w:sz w:val="18"/>
                <w:szCs w:val="18"/>
                <w:lang w:eastAsia="zh-CN" w:bidi="ar-SA"/>
              </w:rPr>
              <w:t>2</w:t>
            </w:r>
          </w:p>
        </w:tc>
        <w:tc>
          <w:tcPr>
            <w:tcW w:w="555" w:type="pct"/>
            <w:vAlign w:val="center"/>
          </w:tcPr>
          <w:p w:rsidR="00F359C1" w:rsidRDefault="001B2FFA" w:rsidP="00B94151">
            <w:pPr>
              <w:jc w:val="center"/>
              <w:rPr>
                <w:rFonts w:eastAsia="宋体"/>
                <w:color w:val="auto"/>
                <w:kern w:val="2"/>
                <w:sz w:val="18"/>
                <w:szCs w:val="18"/>
                <w:lang w:eastAsia="zh-CN" w:bidi="ar-SA"/>
              </w:rPr>
            </w:pPr>
            <w:r>
              <w:rPr>
                <w:rFonts w:eastAsia="宋体" w:hint="eastAsia"/>
                <w:color w:val="auto"/>
                <w:kern w:val="2"/>
                <w:sz w:val="18"/>
                <w:szCs w:val="18"/>
                <w:lang w:eastAsia="zh-CN" w:bidi="ar-SA"/>
              </w:rPr>
              <w:t>0.22</w:t>
            </w:r>
          </w:p>
        </w:tc>
        <w:tc>
          <w:tcPr>
            <w:tcW w:w="555" w:type="pct"/>
            <w:vAlign w:val="center"/>
          </w:tcPr>
          <w:p w:rsidR="00F359C1" w:rsidRDefault="001B2FFA" w:rsidP="00471BDD">
            <w:pPr>
              <w:jc w:val="center"/>
              <w:rPr>
                <w:rFonts w:eastAsia="宋体"/>
                <w:color w:val="auto"/>
                <w:kern w:val="2"/>
                <w:sz w:val="18"/>
                <w:szCs w:val="18"/>
                <w:lang w:eastAsia="zh-CN" w:bidi="ar-SA"/>
              </w:rPr>
            </w:pPr>
            <w:commentRangeStart w:id="23"/>
            <w:r>
              <w:rPr>
                <w:rFonts w:eastAsia="宋体" w:hint="eastAsia"/>
                <w:color w:val="auto"/>
                <w:kern w:val="2"/>
                <w:sz w:val="18"/>
                <w:szCs w:val="18"/>
                <w:lang w:eastAsia="zh-CN" w:bidi="ar-SA"/>
              </w:rPr>
              <w:t>0</w:t>
            </w:r>
            <w:commentRangeEnd w:id="23"/>
            <w:r w:rsidR="00BB2ED3">
              <w:rPr>
                <w:rStyle w:val="af8"/>
              </w:rPr>
              <w:commentReference w:id="23"/>
            </w:r>
            <w:r>
              <w:rPr>
                <w:rFonts w:eastAsia="宋体" w:hint="eastAsia"/>
                <w:color w:val="auto"/>
                <w:kern w:val="2"/>
                <w:sz w:val="18"/>
                <w:szCs w:val="18"/>
                <w:lang w:eastAsia="zh-CN" w:bidi="ar-SA"/>
              </w:rPr>
              <w:t>.2</w:t>
            </w:r>
            <w:r w:rsidR="00471BDD">
              <w:rPr>
                <w:rFonts w:eastAsia="宋体" w:hint="eastAsia"/>
                <w:color w:val="auto"/>
                <w:kern w:val="2"/>
                <w:sz w:val="18"/>
                <w:szCs w:val="18"/>
                <w:lang w:eastAsia="zh-CN" w:bidi="ar-SA"/>
              </w:rPr>
              <w:t>5</w:t>
            </w:r>
          </w:p>
        </w:tc>
        <w:tc>
          <w:tcPr>
            <w:tcW w:w="555" w:type="pct"/>
            <w:vAlign w:val="center"/>
          </w:tcPr>
          <w:p w:rsidR="00F359C1" w:rsidRDefault="001B2FFA" w:rsidP="00B94151">
            <w:pPr>
              <w:jc w:val="center"/>
              <w:rPr>
                <w:rFonts w:eastAsia="宋体"/>
                <w:color w:val="auto"/>
                <w:kern w:val="2"/>
                <w:sz w:val="18"/>
                <w:szCs w:val="18"/>
                <w:lang w:eastAsia="zh-CN" w:bidi="ar-SA"/>
              </w:rPr>
            </w:pPr>
            <w:r>
              <w:rPr>
                <w:rFonts w:eastAsia="宋体" w:hint="eastAsia"/>
                <w:color w:val="auto"/>
                <w:kern w:val="2"/>
                <w:sz w:val="18"/>
                <w:szCs w:val="18"/>
                <w:lang w:eastAsia="zh-CN" w:bidi="ar-SA"/>
              </w:rPr>
              <w:t>0.19</w:t>
            </w:r>
          </w:p>
        </w:tc>
        <w:tc>
          <w:tcPr>
            <w:tcW w:w="555" w:type="pct"/>
            <w:vAlign w:val="center"/>
          </w:tcPr>
          <w:p w:rsidR="00F359C1" w:rsidRDefault="001B2FFA" w:rsidP="00471BDD">
            <w:pPr>
              <w:jc w:val="center"/>
              <w:rPr>
                <w:rFonts w:eastAsia="宋体"/>
                <w:color w:val="auto"/>
                <w:kern w:val="2"/>
                <w:sz w:val="18"/>
                <w:szCs w:val="18"/>
                <w:lang w:eastAsia="zh-CN" w:bidi="ar-SA"/>
              </w:rPr>
            </w:pPr>
            <w:r>
              <w:rPr>
                <w:rFonts w:eastAsia="宋体" w:hint="eastAsia"/>
                <w:color w:val="auto"/>
                <w:kern w:val="2"/>
                <w:sz w:val="18"/>
                <w:szCs w:val="18"/>
                <w:lang w:eastAsia="zh-CN" w:bidi="ar-SA"/>
              </w:rPr>
              <w:t>0.</w:t>
            </w:r>
            <w:r w:rsidR="00F66385">
              <w:rPr>
                <w:rFonts w:eastAsia="宋体" w:hint="eastAsia"/>
                <w:color w:val="auto"/>
                <w:kern w:val="2"/>
                <w:sz w:val="18"/>
                <w:szCs w:val="18"/>
                <w:lang w:eastAsia="zh-CN" w:bidi="ar-SA"/>
              </w:rPr>
              <w:t>20</w:t>
            </w:r>
          </w:p>
        </w:tc>
        <w:tc>
          <w:tcPr>
            <w:tcW w:w="555" w:type="pct"/>
            <w:vAlign w:val="center"/>
          </w:tcPr>
          <w:p w:rsidR="00F359C1" w:rsidRDefault="001B2FFA" w:rsidP="00471BDD">
            <w:pPr>
              <w:jc w:val="center"/>
              <w:rPr>
                <w:rFonts w:eastAsia="宋体"/>
                <w:color w:val="auto"/>
                <w:kern w:val="2"/>
                <w:sz w:val="18"/>
                <w:szCs w:val="18"/>
                <w:lang w:eastAsia="zh-CN" w:bidi="ar-SA"/>
              </w:rPr>
            </w:pPr>
            <w:r>
              <w:rPr>
                <w:rFonts w:eastAsia="宋体" w:hint="eastAsia"/>
                <w:color w:val="auto"/>
                <w:kern w:val="2"/>
                <w:sz w:val="18"/>
                <w:szCs w:val="18"/>
                <w:lang w:eastAsia="zh-CN" w:bidi="ar-SA"/>
              </w:rPr>
              <w:t>0.</w:t>
            </w:r>
            <w:r w:rsidR="00471BDD">
              <w:rPr>
                <w:rFonts w:eastAsia="宋体" w:hint="eastAsia"/>
                <w:color w:val="auto"/>
                <w:kern w:val="2"/>
                <w:sz w:val="18"/>
                <w:szCs w:val="18"/>
                <w:lang w:eastAsia="zh-CN" w:bidi="ar-SA"/>
              </w:rPr>
              <w:t>20</w:t>
            </w:r>
          </w:p>
        </w:tc>
        <w:tc>
          <w:tcPr>
            <w:tcW w:w="555" w:type="pct"/>
            <w:vAlign w:val="center"/>
          </w:tcPr>
          <w:p w:rsidR="00F359C1" w:rsidRDefault="001B2FFA" w:rsidP="00471BDD">
            <w:pPr>
              <w:jc w:val="center"/>
              <w:rPr>
                <w:rFonts w:eastAsia="宋体"/>
                <w:color w:val="auto"/>
                <w:kern w:val="2"/>
                <w:sz w:val="18"/>
                <w:szCs w:val="18"/>
                <w:lang w:eastAsia="zh-CN" w:bidi="ar-SA"/>
              </w:rPr>
            </w:pPr>
            <w:r>
              <w:rPr>
                <w:rFonts w:eastAsia="宋体" w:hint="eastAsia"/>
                <w:color w:val="auto"/>
                <w:kern w:val="2"/>
                <w:sz w:val="18"/>
                <w:szCs w:val="18"/>
                <w:lang w:eastAsia="zh-CN" w:bidi="ar-SA"/>
              </w:rPr>
              <w:t>0.1</w:t>
            </w:r>
            <w:r w:rsidR="00471BDD">
              <w:rPr>
                <w:rFonts w:eastAsia="宋体" w:hint="eastAsia"/>
                <w:color w:val="auto"/>
                <w:kern w:val="2"/>
                <w:sz w:val="18"/>
                <w:szCs w:val="18"/>
                <w:lang w:eastAsia="zh-CN" w:bidi="ar-SA"/>
              </w:rPr>
              <w:t>8</w:t>
            </w:r>
          </w:p>
        </w:tc>
      </w:tr>
    </w:tbl>
    <w:p w:rsidR="00B3187C" w:rsidRDefault="006B4617" w:rsidP="008770B5">
      <w:pPr>
        <w:widowControl/>
        <w:spacing w:beforeLines="50" w:before="120" w:afterLines="50" w:after="120"/>
        <w:outlineLvl w:val="2"/>
        <w:rPr>
          <w:rFonts w:ascii="黑体" w:eastAsia="黑体" w:hAnsi="黑体"/>
          <w:color w:val="auto"/>
          <w:sz w:val="21"/>
          <w:szCs w:val="21"/>
          <w:lang w:eastAsia="zh-CN" w:bidi="ar-SA"/>
        </w:rPr>
      </w:pPr>
      <w:r>
        <w:rPr>
          <w:rFonts w:ascii="黑体" w:eastAsia="黑体" w:hint="eastAsia"/>
          <w:color w:val="auto"/>
          <w:kern w:val="2"/>
          <w:sz w:val="21"/>
          <w:szCs w:val="21"/>
          <w:lang w:eastAsia="zh-CN" w:bidi="ar-SA"/>
        </w:rPr>
        <w:t xml:space="preserve">4.7.2 </w:t>
      </w:r>
      <w:r>
        <w:rPr>
          <w:rFonts w:ascii="黑体" w:eastAsia="黑体" w:hAnsi="黑体" w:hint="eastAsia"/>
          <w:color w:val="auto"/>
          <w:sz w:val="21"/>
          <w:szCs w:val="21"/>
          <w:lang w:eastAsia="zh-CN" w:bidi="ar-SA"/>
        </w:rPr>
        <w:t>再现性</w:t>
      </w:r>
    </w:p>
    <w:p w:rsidR="00B3187C" w:rsidRDefault="006B4617">
      <w:pPr>
        <w:widowControl/>
        <w:tabs>
          <w:tab w:val="center" w:pos="4201"/>
          <w:tab w:val="right" w:leader="dot" w:pos="9298"/>
        </w:tabs>
        <w:autoSpaceDE w:val="0"/>
        <w:autoSpaceDN w:val="0"/>
        <w:ind w:firstLineChars="200" w:firstLine="420"/>
        <w:jc w:val="both"/>
        <w:rPr>
          <w:rFonts w:ascii="宋体" w:eastAsia="宋体" w:hAnsi="宋体" w:cs="宋体"/>
          <w:color w:val="auto"/>
          <w:sz w:val="21"/>
          <w:szCs w:val="20"/>
          <w:lang w:eastAsia="zh-CN" w:bidi="ar-SA"/>
        </w:rPr>
      </w:pPr>
      <w:r>
        <w:rPr>
          <w:rFonts w:ascii="宋体" w:eastAsia="宋体" w:hAnsi="宋体" w:cs="宋体" w:hint="eastAsia"/>
          <w:color w:val="auto"/>
          <w:sz w:val="21"/>
          <w:szCs w:val="20"/>
          <w:lang w:eastAsia="zh-CN" w:bidi="ar-SA"/>
        </w:rPr>
        <w:t>在再现性条件下获得的两次独立测试结果的测定值，在表</w:t>
      </w:r>
      <w:r w:rsidR="002348AD">
        <w:rPr>
          <w:rFonts w:ascii="宋体" w:eastAsia="宋体" w:hAnsi="宋体" w:cs="宋体"/>
          <w:color w:val="auto"/>
          <w:sz w:val="21"/>
          <w:szCs w:val="20"/>
          <w:lang w:eastAsia="zh-CN" w:bidi="ar-SA"/>
        </w:rPr>
        <w:t>2</w:t>
      </w:r>
      <w:r>
        <w:rPr>
          <w:rFonts w:ascii="宋体" w:eastAsia="宋体" w:hAnsi="宋体" w:cs="宋体" w:hint="eastAsia"/>
          <w:color w:val="auto"/>
          <w:sz w:val="21"/>
          <w:szCs w:val="20"/>
          <w:lang w:eastAsia="zh-CN" w:bidi="ar-SA"/>
        </w:rPr>
        <w:t>给出的平均值范围内，两个测试结果的绝对差值不超过再现性限（</w:t>
      </w:r>
      <w:r>
        <w:rPr>
          <w:rFonts w:ascii="宋体" w:eastAsia="宋体" w:hAnsi="宋体" w:cs="宋体" w:hint="eastAsia"/>
          <w:i/>
          <w:color w:val="auto"/>
          <w:sz w:val="21"/>
          <w:szCs w:val="20"/>
          <w:lang w:eastAsia="zh-CN" w:bidi="ar-SA"/>
        </w:rPr>
        <w:t>R</w:t>
      </w:r>
      <w:r>
        <w:rPr>
          <w:rFonts w:ascii="宋体" w:eastAsia="宋体" w:hAnsi="宋体" w:cs="宋体" w:hint="eastAsia"/>
          <w:color w:val="auto"/>
          <w:sz w:val="21"/>
          <w:szCs w:val="20"/>
          <w:lang w:eastAsia="zh-CN" w:bidi="ar-SA"/>
        </w:rPr>
        <w:t>），超过再现性限（</w:t>
      </w:r>
      <w:r>
        <w:rPr>
          <w:rFonts w:ascii="宋体" w:eastAsia="宋体" w:hAnsi="宋体" w:cs="宋体" w:hint="eastAsia"/>
          <w:i/>
          <w:color w:val="auto"/>
          <w:sz w:val="21"/>
          <w:szCs w:val="20"/>
          <w:lang w:eastAsia="zh-CN" w:bidi="ar-SA"/>
        </w:rPr>
        <w:t>R</w:t>
      </w:r>
      <w:r>
        <w:rPr>
          <w:rFonts w:ascii="宋体" w:eastAsia="宋体" w:hAnsi="宋体" w:cs="宋体" w:hint="eastAsia"/>
          <w:color w:val="auto"/>
          <w:sz w:val="21"/>
          <w:szCs w:val="20"/>
          <w:lang w:eastAsia="zh-CN" w:bidi="ar-SA"/>
        </w:rPr>
        <w:t>）的情况不超过5%，再现性限（</w:t>
      </w:r>
      <w:r>
        <w:rPr>
          <w:rFonts w:ascii="宋体" w:eastAsia="宋体" w:hAnsi="宋体" w:cs="宋体" w:hint="eastAsia"/>
          <w:i/>
          <w:color w:val="auto"/>
          <w:sz w:val="21"/>
          <w:szCs w:val="20"/>
          <w:lang w:eastAsia="zh-CN" w:bidi="ar-SA"/>
        </w:rPr>
        <w:t>R</w:t>
      </w:r>
      <w:r>
        <w:rPr>
          <w:rFonts w:ascii="宋体" w:eastAsia="宋体" w:hAnsi="宋体" w:cs="宋体" w:hint="eastAsia"/>
          <w:color w:val="auto"/>
          <w:sz w:val="21"/>
          <w:szCs w:val="20"/>
          <w:lang w:eastAsia="zh-CN" w:bidi="ar-SA"/>
        </w:rPr>
        <w:t>）按表2数据采用线性内插法或外延法求得。</w:t>
      </w:r>
    </w:p>
    <w:p w:rsidR="00B3187C" w:rsidRDefault="006B4617" w:rsidP="008770B5">
      <w:pPr>
        <w:widowControl/>
        <w:tabs>
          <w:tab w:val="left" w:pos="360"/>
        </w:tabs>
        <w:spacing w:beforeLines="50" w:before="120" w:afterLines="50" w:after="120"/>
        <w:jc w:val="center"/>
        <w:rPr>
          <w:rFonts w:ascii="黑体" w:eastAsia="黑体" w:hAnsi="黑体"/>
          <w:color w:val="auto"/>
          <w:sz w:val="21"/>
          <w:szCs w:val="20"/>
          <w:lang w:eastAsia="zh-CN" w:bidi="ar-SA"/>
        </w:rPr>
      </w:pPr>
      <w:r>
        <w:rPr>
          <w:rFonts w:ascii="黑体" w:eastAsia="黑体" w:hAnsi="黑体" w:hint="eastAsia"/>
          <w:color w:val="auto"/>
          <w:sz w:val="21"/>
          <w:szCs w:val="20"/>
          <w:lang w:eastAsia="zh-CN" w:bidi="ar-SA"/>
        </w:rPr>
        <w:t>表2 方法一再现性限（</w:t>
      </w:r>
      <w:r>
        <w:rPr>
          <w:rFonts w:ascii="黑体" w:eastAsia="黑体" w:hAnsi="黑体" w:hint="eastAsia"/>
          <w:i/>
          <w:iCs/>
          <w:color w:val="auto"/>
          <w:sz w:val="21"/>
          <w:szCs w:val="20"/>
          <w:lang w:eastAsia="zh-CN" w:bidi="ar-SA"/>
        </w:rPr>
        <w:t>R</w:t>
      </w:r>
      <w:r>
        <w:rPr>
          <w:rFonts w:ascii="黑体" w:eastAsia="黑体" w:hAnsi="黑体" w:hint="eastAsia"/>
          <w:color w:val="auto"/>
          <w:sz w:val="21"/>
          <w:szCs w:val="20"/>
          <w:lang w:eastAsia="zh-CN" w:bidi="ar-SA"/>
        </w:rPr>
        <w:t>）</w:t>
      </w:r>
    </w:p>
    <w:tbl>
      <w:tblPr>
        <w:tblStyle w:val="a6"/>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5"/>
        <w:gridCol w:w="946"/>
        <w:gridCol w:w="945"/>
        <w:gridCol w:w="945"/>
        <w:gridCol w:w="945"/>
        <w:gridCol w:w="945"/>
        <w:gridCol w:w="945"/>
        <w:gridCol w:w="945"/>
        <w:gridCol w:w="945"/>
      </w:tblGrid>
      <w:tr w:rsidR="00F359C1" w:rsidTr="00C1571F">
        <w:trPr>
          <w:trHeight w:val="402"/>
          <w:jc w:val="center"/>
        </w:trPr>
        <w:tc>
          <w:tcPr>
            <w:tcW w:w="560" w:type="pct"/>
            <w:vAlign w:val="center"/>
          </w:tcPr>
          <w:p w:rsidR="00F359C1" w:rsidRPr="00B94151" w:rsidRDefault="00A065A2" w:rsidP="00B94151">
            <w:pPr>
              <w:jc w:val="center"/>
              <w:rPr>
                <w:rFonts w:eastAsia="宋体"/>
                <w:i/>
                <w:iCs/>
                <w:color w:val="auto"/>
                <w:sz w:val="18"/>
                <w:szCs w:val="18"/>
                <w:lang w:val="zh-CN" w:eastAsia="zh-CN" w:bidi="ar-SA"/>
              </w:rPr>
            </w:pPr>
            <w:r w:rsidRPr="00A065A2">
              <w:rPr>
                <w:rFonts w:eastAsia="宋体" w:hint="eastAsia"/>
                <w:i/>
                <w:iCs/>
                <w:color w:val="auto"/>
                <w:sz w:val="18"/>
                <w:szCs w:val="18"/>
                <w:lang w:val="zh-CN" w:eastAsia="zh-CN" w:bidi="ar-SA"/>
              </w:rPr>
              <w:t>w</w:t>
            </w:r>
            <w:r w:rsidRPr="00B94151">
              <w:rPr>
                <w:rFonts w:eastAsia="宋体" w:hint="eastAsia"/>
                <w:i/>
                <w:iCs/>
                <w:color w:val="auto"/>
                <w:sz w:val="18"/>
                <w:szCs w:val="18"/>
                <w:vertAlign w:val="subscript"/>
                <w:lang w:val="zh-CN" w:eastAsia="zh-CN" w:bidi="ar-SA"/>
              </w:rPr>
              <w:t>Cu</w:t>
            </w:r>
            <w:r w:rsidR="00F359C1" w:rsidRPr="00B94151">
              <w:rPr>
                <w:rFonts w:eastAsia="宋体"/>
                <w:i/>
                <w:iCs/>
                <w:color w:val="auto"/>
                <w:sz w:val="18"/>
                <w:szCs w:val="18"/>
                <w:lang w:val="zh-CN" w:eastAsia="zh-CN" w:bidi="ar-SA"/>
              </w:rPr>
              <w:t>%</w:t>
            </w:r>
          </w:p>
        </w:tc>
        <w:tc>
          <w:tcPr>
            <w:tcW w:w="555" w:type="pct"/>
            <w:vAlign w:val="center"/>
          </w:tcPr>
          <w:p w:rsidR="00F359C1" w:rsidRPr="00B94151" w:rsidRDefault="00F359C1" w:rsidP="00B94151">
            <w:pPr>
              <w:jc w:val="center"/>
              <w:rPr>
                <w:rFonts w:eastAsia="宋体"/>
                <w:color w:val="auto"/>
                <w:kern w:val="2"/>
                <w:sz w:val="18"/>
                <w:szCs w:val="18"/>
                <w:lang w:eastAsia="zh-CN" w:bidi="ar-SA"/>
              </w:rPr>
            </w:pPr>
            <w:r w:rsidRPr="00B94151">
              <w:rPr>
                <w:rFonts w:eastAsia="宋体" w:hint="eastAsia"/>
                <w:color w:val="auto"/>
                <w:kern w:val="2"/>
                <w:sz w:val="18"/>
                <w:szCs w:val="18"/>
                <w:lang w:eastAsia="zh-CN" w:bidi="ar-SA"/>
              </w:rPr>
              <w:t>80.74</w:t>
            </w:r>
          </w:p>
        </w:tc>
        <w:tc>
          <w:tcPr>
            <w:tcW w:w="555" w:type="pct"/>
            <w:vAlign w:val="center"/>
          </w:tcPr>
          <w:p w:rsidR="00F359C1" w:rsidRPr="00B94151" w:rsidRDefault="00F359C1" w:rsidP="00B94151">
            <w:pPr>
              <w:jc w:val="center"/>
              <w:rPr>
                <w:rFonts w:eastAsia="宋体"/>
                <w:color w:val="auto"/>
                <w:kern w:val="2"/>
                <w:sz w:val="18"/>
                <w:szCs w:val="18"/>
                <w:lang w:eastAsia="zh-CN" w:bidi="ar-SA"/>
              </w:rPr>
            </w:pPr>
            <w:r w:rsidRPr="00B94151">
              <w:rPr>
                <w:rFonts w:eastAsia="宋体" w:hint="eastAsia"/>
                <w:color w:val="auto"/>
                <w:kern w:val="2"/>
                <w:sz w:val="18"/>
                <w:szCs w:val="18"/>
                <w:lang w:eastAsia="zh-CN" w:bidi="ar-SA"/>
              </w:rPr>
              <w:t>85.14</w:t>
            </w:r>
          </w:p>
        </w:tc>
        <w:tc>
          <w:tcPr>
            <w:tcW w:w="555" w:type="pct"/>
            <w:vAlign w:val="center"/>
          </w:tcPr>
          <w:p w:rsidR="00F359C1" w:rsidRPr="00B94151" w:rsidRDefault="00F359C1" w:rsidP="00B94151">
            <w:pPr>
              <w:jc w:val="center"/>
              <w:rPr>
                <w:rFonts w:eastAsia="宋体"/>
                <w:color w:val="auto"/>
                <w:kern w:val="2"/>
                <w:sz w:val="18"/>
                <w:szCs w:val="18"/>
                <w:lang w:eastAsia="zh-CN" w:bidi="ar-SA"/>
              </w:rPr>
            </w:pPr>
            <w:r w:rsidRPr="00B94151">
              <w:rPr>
                <w:rFonts w:eastAsia="宋体" w:hint="eastAsia"/>
                <w:color w:val="auto"/>
                <w:kern w:val="2"/>
                <w:sz w:val="18"/>
                <w:szCs w:val="18"/>
                <w:lang w:eastAsia="zh-CN" w:bidi="ar-SA"/>
              </w:rPr>
              <w:t>89.35</w:t>
            </w:r>
          </w:p>
        </w:tc>
        <w:tc>
          <w:tcPr>
            <w:tcW w:w="555" w:type="pct"/>
            <w:vAlign w:val="center"/>
          </w:tcPr>
          <w:p w:rsidR="00F359C1" w:rsidRPr="00B94151" w:rsidRDefault="00F359C1" w:rsidP="00B94151">
            <w:pPr>
              <w:jc w:val="center"/>
              <w:rPr>
                <w:rFonts w:eastAsia="宋体"/>
                <w:color w:val="auto"/>
                <w:kern w:val="2"/>
                <w:sz w:val="18"/>
                <w:szCs w:val="18"/>
                <w:lang w:eastAsia="zh-CN" w:bidi="ar-SA"/>
              </w:rPr>
            </w:pPr>
            <w:r w:rsidRPr="00B94151">
              <w:rPr>
                <w:rFonts w:eastAsia="宋体" w:hint="eastAsia"/>
                <w:color w:val="auto"/>
                <w:kern w:val="2"/>
                <w:sz w:val="18"/>
                <w:szCs w:val="18"/>
                <w:lang w:eastAsia="zh-CN" w:bidi="ar-SA"/>
              </w:rPr>
              <w:t>95.08</w:t>
            </w:r>
          </w:p>
        </w:tc>
        <w:tc>
          <w:tcPr>
            <w:tcW w:w="555" w:type="pct"/>
            <w:vAlign w:val="center"/>
          </w:tcPr>
          <w:p w:rsidR="00F359C1" w:rsidRPr="00B94151" w:rsidRDefault="00F359C1" w:rsidP="00B94151">
            <w:pPr>
              <w:jc w:val="center"/>
              <w:rPr>
                <w:rFonts w:eastAsia="宋体"/>
                <w:color w:val="auto"/>
                <w:kern w:val="2"/>
                <w:sz w:val="18"/>
                <w:szCs w:val="18"/>
                <w:lang w:eastAsia="zh-CN" w:bidi="ar-SA"/>
              </w:rPr>
            </w:pPr>
            <w:r w:rsidRPr="00B94151">
              <w:rPr>
                <w:rFonts w:eastAsia="宋体" w:hint="eastAsia"/>
                <w:color w:val="auto"/>
                <w:kern w:val="2"/>
                <w:sz w:val="18"/>
                <w:szCs w:val="18"/>
                <w:lang w:eastAsia="zh-CN" w:bidi="ar-SA"/>
              </w:rPr>
              <w:t>97.43</w:t>
            </w:r>
          </w:p>
        </w:tc>
        <w:tc>
          <w:tcPr>
            <w:tcW w:w="555" w:type="pct"/>
            <w:vAlign w:val="center"/>
          </w:tcPr>
          <w:p w:rsidR="00F359C1" w:rsidRPr="00B94151" w:rsidRDefault="00F359C1" w:rsidP="00B94151">
            <w:pPr>
              <w:jc w:val="center"/>
              <w:rPr>
                <w:rFonts w:eastAsia="宋体"/>
                <w:color w:val="auto"/>
                <w:kern w:val="2"/>
                <w:sz w:val="18"/>
                <w:szCs w:val="18"/>
                <w:lang w:eastAsia="zh-CN" w:bidi="ar-SA"/>
              </w:rPr>
            </w:pPr>
            <w:r w:rsidRPr="00B94151">
              <w:rPr>
                <w:rFonts w:eastAsia="宋体" w:hint="eastAsia"/>
                <w:color w:val="auto"/>
                <w:kern w:val="2"/>
                <w:sz w:val="18"/>
                <w:szCs w:val="18"/>
                <w:lang w:eastAsia="zh-CN" w:bidi="ar-SA"/>
              </w:rPr>
              <w:t>98.37</w:t>
            </w:r>
          </w:p>
        </w:tc>
        <w:tc>
          <w:tcPr>
            <w:tcW w:w="555" w:type="pct"/>
            <w:vAlign w:val="center"/>
          </w:tcPr>
          <w:p w:rsidR="00F359C1" w:rsidRPr="00B94151" w:rsidRDefault="00F359C1" w:rsidP="00B94151">
            <w:pPr>
              <w:jc w:val="center"/>
              <w:rPr>
                <w:rFonts w:eastAsia="宋体"/>
                <w:color w:val="auto"/>
                <w:kern w:val="2"/>
                <w:sz w:val="18"/>
                <w:szCs w:val="18"/>
                <w:lang w:eastAsia="zh-CN" w:bidi="ar-SA"/>
              </w:rPr>
            </w:pPr>
            <w:r w:rsidRPr="00B94151">
              <w:rPr>
                <w:rFonts w:eastAsia="宋体" w:hint="eastAsia"/>
                <w:color w:val="auto"/>
                <w:kern w:val="2"/>
                <w:sz w:val="18"/>
                <w:szCs w:val="18"/>
                <w:lang w:eastAsia="zh-CN" w:bidi="ar-SA"/>
              </w:rPr>
              <w:t>99.21</w:t>
            </w:r>
          </w:p>
        </w:tc>
        <w:tc>
          <w:tcPr>
            <w:tcW w:w="555" w:type="pct"/>
            <w:vAlign w:val="center"/>
          </w:tcPr>
          <w:p w:rsidR="00F359C1" w:rsidRPr="00B94151" w:rsidRDefault="00F359C1" w:rsidP="00B94151">
            <w:pPr>
              <w:jc w:val="center"/>
              <w:rPr>
                <w:rFonts w:eastAsia="宋体"/>
                <w:color w:val="auto"/>
                <w:kern w:val="2"/>
                <w:sz w:val="18"/>
                <w:szCs w:val="18"/>
                <w:lang w:eastAsia="zh-CN" w:bidi="ar-SA"/>
              </w:rPr>
            </w:pPr>
            <w:r w:rsidRPr="00B94151">
              <w:rPr>
                <w:rFonts w:eastAsia="宋体" w:hint="eastAsia"/>
                <w:color w:val="auto"/>
                <w:kern w:val="2"/>
                <w:sz w:val="18"/>
                <w:szCs w:val="18"/>
                <w:lang w:eastAsia="zh-CN" w:bidi="ar-SA"/>
              </w:rPr>
              <w:t>99.66</w:t>
            </w:r>
          </w:p>
        </w:tc>
      </w:tr>
      <w:tr w:rsidR="00F359C1" w:rsidTr="00C1571F">
        <w:trPr>
          <w:trHeight w:val="408"/>
          <w:jc w:val="center"/>
        </w:trPr>
        <w:tc>
          <w:tcPr>
            <w:tcW w:w="560" w:type="pct"/>
            <w:vAlign w:val="center"/>
          </w:tcPr>
          <w:p w:rsidR="00F359C1" w:rsidRPr="00B94151" w:rsidRDefault="00F359C1" w:rsidP="00B94151">
            <w:pPr>
              <w:jc w:val="center"/>
              <w:rPr>
                <w:rFonts w:eastAsia="宋体"/>
                <w:i/>
                <w:iCs/>
                <w:color w:val="auto"/>
                <w:sz w:val="18"/>
                <w:szCs w:val="18"/>
                <w:lang w:val="zh-CN" w:eastAsia="zh-CN" w:bidi="ar-SA"/>
              </w:rPr>
            </w:pPr>
            <w:r w:rsidRPr="00B94151">
              <w:rPr>
                <w:rFonts w:eastAsia="宋体" w:hint="eastAsia"/>
                <w:i/>
                <w:iCs/>
                <w:color w:val="auto"/>
                <w:sz w:val="18"/>
                <w:szCs w:val="18"/>
                <w:lang w:val="zh-CN" w:eastAsia="zh-CN" w:bidi="ar-SA"/>
              </w:rPr>
              <w:t>R</w:t>
            </w:r>
            <w:r w:rsidRPr="00B94151">
              <w:rPr>
                <w:rFonts w:eastAsia="宋体"/>
                <w:i/>
                <w:iCs/>
                <w:color w:val="auto"/>
                <w:sz w:val="18"/>
                <w:szCs w:val="18"/>
                <w:lang w:val="zh-CN" w:eastAsia="zh-CN" w:bidi="ar-SA"/>
              </w:rPr>
              <w:t>%</w:t>
            </w:r>
          </w:p>
        </w:tc>
        <w:tc>
          <w:tcPr>
            <w:tcW w:w="555" w:type="pct"/>
            <w:vAlign w:val="center"/>
          </w:tcPr>
          <w:p w:rsidR="00F359C1" w:rsidRPr="00B94151" w:rsidRDefault="00471BDD" w:rsidP="00B94151">
            <w:pPr>
              <w:jc w:val="center"/>
              <w:rPr>
                <w:rFonts w:eastAsia="宋体"/>
                <w:color w:val="auto"/>
                <w:kern w:val="2"/>
                <w:sz w:val="18"/>
                <w:szCs w:val="18"/>
                <w:lang w:eastAsia="zh-CN" w:bidi="ar-SA"/>
              </w:rPr>
            </w:pPr>
            <w:r>
              <w:rPr>
                <w:rFonts w:eastAsia="宋体" w:hint="eastAsia"/>
                <w:color w:val="auto"/>
                <w:kern w:val="2"/>
                <w:sz w:val="18"/>
                <w:szCs w:val="18"/>
                <w:lang w:eastAsia="zh-CN" w:bidi="ar-SA"/>
              </w:rPr>
              <w:t>0.27</w:t>
            </w:r>
          </w:p>
        </w:tc>
        <w:tc>
          <w:tcPr>
            <w:tcW w:w="555" w:type="pct"/>
            <w:vAlign w:val="center"/>
          </w:tcPr>
          <w:p w:rsidR="00F359C1" w:rsidRPr="00B94151" w:rsidRDefault="00471BDD" w:rsidP="00B94151">
            <w:pPr>
              <w:jc w:val="center"/>
              <w:rPr>
                <w:rFonts w:eastAsia="宋体"/>
                <w:color w:val="auto"/>
                <w:kern w:val="2"/>
                <w:sz w:val="18"/>
                <w:szCs w:val="18"/>
                <w:lang w:eastAsia="zh-CN" w:bidi="ar-SA"/>
              </w:rPr>
            </w:pPr>
            <w:r>
              <w:rPr>
                <w:rFonts w:eastAsia="宋体" w:hint="eastAsia"/>
                <w:color w:val="auto"/>
                <w:kern w:val="2"/>
                <w:sz w:val="18"/>
                <w:szCs w:val="18"/>
                <w:lang w:eastAsia="zh-CN" w:bidi="ar-SA"/>
              </w:rPr>
              <w:t>0.28</w:t>
            </w:r>
          </w:p>
        </w:tc>
        <w:tc>
          <w:tcPr>
            <w:tcW w:w="555" w:type="pct"/>
            <w:vAlign w:val="center"/>
          </w:tcPr>
          <w:p w:rsidR="00F359C1" w:rsidRPr="00B94151" w:rsidRDefault="00471BDD" w:rsidP="00B94151">
            <w:pPr>
              <w:jc w:val="center"/>
              <w:rPr>
                <w:rFonts w:eastAsia="宋体"/>
                <w:color w:val="auto"/>
                <w:kern w:val="2"/>
                <w:sz w:val="18"/>
                <w:szCs w:val="18"/>
                <w:lang w:eastAsia="zh-CN" w:bidi="ar-SA"/>
              </w:rPr>
            </w:pPr>
            <w:r>
              <w:rPr>
                <w:rFonts w:eastAsia="宋体" w:hint="eastAsia"/>
                <w:color w:val="auto"/>
                <w:kern w:val="2"/>
                <w:sz w:val="18"/>
                <w:szCs w:val="18"/>
                <w:lang w:eastAsia="zh-CN" w:bidi="ar-SA"/>
              </w:rPr>
              <w:t>0.31</w:t>
            </w:r>
          </w:p>
        </w:tc>
        <w:tc>
          <w:tcPr>
            <w:tcW w:w="555" w:type="pct"/>
            <w:vAlign w:val="center"/>
          </w:tcPr>
          <w:p w:rsidR="00F359C1" w:rsidRPr="00B94151" w:rsidRDefault="00471BDD" w:rsidP="00B94151">
            <w:pPr>
              <w:jc w:val="center"/>
              <w:rPr>
                <w:rFonts w:eastAsia="宋体"/>
                <w:color w:val="auto"/>
                <w:kern w:val="2"/>
                <w:sz w:val="18"/>
                <w:szCs w:val="18"/>
                <w:lang w:eastAsia="zh-CN" w:bidi="ar-SA"/>
              </w:rPr>
            </w:pPr>
            <w:r>
              <w:rPr>
                <w:rFonts w:eastAsia="宋体" w:hint="eastAsia"/>
                <w:color w:val="auto"/>
                <w:kern w:val="2"/>
                <w:sz w:val="18"/>
                <w:szCs w:val="18"/>
                <w:lang w:eastAsia="zh-CN" w:bidi="ar-SA"/>
              </w:rPr>
              <w:t>0.32</w:t>
            </w:r>
          </w:p>
        </w:tc>
        <w:tc>
          <w:tcPr>
            <w:tcW w:w="555" w:type="pct"/>
            <w:vAlign w:val="center"/>
          </w:tcPr>
          <w:p w:rsidR="00F359C1" w:rsidRPr="00B94151" w:rsidRDefault="00471BDD" w:rsidP="00B94151">
            <w:pPr>
              <w:jc w:val="center"/>
              <w:rPr>
                <w:rFonts w:eastAsia="宋体"/>
                <w:color w:val="auto"/>
                <w:kern w:val="2"/>
                <w:sz w:val="18"/>
                <w:szCs w:val="18"/>
                <w:lang w:eastAsia="zh-CN" w:bidi="ar-SA"/>
              </w:rPr>
            </w:pPr>
            <w:r>
              <w:rPr>
                <w:rFonts w:eastAsia="宋体" w:hint="eastAsia"/>
                <w:color w:val="auto"/>
                <w:kern w:val="2"/>
                <w:sz w:val="18"/>
                <w:szCs w:val="18"/>
                <w:lang w:eastAsia="zh-CN" w:bidi="ar-SA"/>
              </w:rPr>
              <w:t>0.29</w:t>
            </w:r>
          </w:p>
        </w:tc>
        <w:tc>
          <w:tcPr>
            <w:tcW w:w="555" w:type="pct"/>
            <w:vAlign w:val="center"/>
          </w:tcPr>
          <w:p w:rsidR="00F359C1" w:rsidRPr="00B94151" w:rsidRDefault="001B2FFA" w:rsidP="00B94151">
            <w:pPr>
              <w:jc w:val="center"/>
              <w:rPr>
                <w:rFonts w:eastAsia="宋体"/>
                <w:color w:val="auto"/>
                <w:kern w:val="2"/>
                <w:sz w:val="18"/>
                <w:szCs w:val="18"/>
                <w:lang w:eastAsia="zh-CN" w:bidi="ar-SA"/>
              </w:rPr>
            </w:pPr>
            <w:r w:rsidRPr="00B94151">
              <w:rPr>
                <w:rFonts w:eastAsia="宋体" w:hint="eastAsia"/>
                <w:color w:val="auto"/>
                <w:kern w:val="2"/>
                <w:sz w:val="18"/>
                <w:szCs w:val="18"/>
                <w:lang w:eastAsia="zh-CN" w:bidi="ar-SA"/>
              </w:rPr>
              <w:t>0.24</w:t>
            </w:r>
          </w:p>
        </w:tc>
        <w:tc>
          <w:tcPr>
            <w:tcW w:w="555" w:type="pct"/>
            <w:vAlign w:val="center"/>
          </w:tcPr>
          <w:p w:rsidR="00F359C1" w:rsidRPr="00B94151" w:rsidRDefault="001B2FFA" w:rsidP="00471BDD">
            <w:pPr>
              <w:jc w:val="center"/>
              <w:rPr>
                <w:rFonts w:eastAsia="宋体"/>
                <w:color w:val="auto"/>
                <w:kern w:val="2"/>
                <w:sz w:val="18"/>
                <w:szCs w:val="18"/>
                <w:lang w:eastAsia="zh-CN" w:bidi="ar-SA"/>
              </w:rPr>
            </w:pPr>
            <w:r w:rsidRPr="00B94151">
              <w:rPr>
                <w:rFonts w:eastAsia="宋体" w:hint="eastAsia"/>
                <w:color w:val="auto"/>
                <w:kern w:val="2"/>
                <w:sz w:val="18"/>
                <w:szCs w:val="18"/>
                <w:lang w:eastAsia="zh-CN" w:bidi="ar-SA"/>
              </w:rPr>
              <w:t>0.2</w:t>
            </w:r>
            <w:r w:rsidR="00471BDD">
              <w:rPr>
                <w:rFonts w:eastAsia="宋体" w:hint="eastAsia"/>
                <w:color w:val="auto"/>
                <w:kern w:val="2"/>
                <w:sz w:val="18"/>
                <w:szCs w:val="18"/>
                <w:lang w:eastAsia="zh-CN" w:bidi="ar-SA"/>
              </w:rPr>
              <w:t>5</w:t>
            </w:r>
          </w:p>
        </w:tc>
        <w:tc>
          <w:tcPr>
            <w:tcW w:w="555" w:type="pct"/>
            <w:vAlign w:val="center"/>
          </w:tcPr>
          <w:p w:rsidR="00F359C1" w:rsidRPr="00B94151" w:rsidRDefault="00471BDD" w:rsidP="00B94151">
            <w:pPr>
              <w:jc w:val="center"/>
              <w:rPr>
                <w:rFonts w:eastAsia="宋体"/>
                <w:color w:val="auto"/>
                <w:kern w:val="2"/>
                <w:sz w:val="18"/>
                <w:szCs w:val="18"/>
                <w:lang w:eastAsia="zh-CN" w:bidi="ar-SA"/>
              </w:rPr>
            </w:pPr>
            <w:r>
              <w:rPr>
                <w:rFonts w:eastAsia="宋体" w:hint="eastAsia"/>
                <w:color w:val="auto"/>
                <w:kern w:val="2"/>
                <w:sz w:val="18"/>
                <w:szCs w:val="18"/>
                <w:lang w:eastAsia="zh-CN" w:bidi="ar-SA"/>
              </w:rPr>
              <w:t>0.23</w:t>
            </w:r>
          </w:p>
        </w:tc>
      </w:tr>
    </w:tbl>
    <w:p w:rsidR="00786961" w:rsidRDefault="00786961" w:rsidP="008770B5">
      <w:pPr>
        <w:widowControl/>
        <w:spacing w:beforeLines="100" w:before="240" w:afterLines="100" w:after="240"/>
        <w:jc w:val="both"/>
        <w:outlineLvl w:val="1"/>
        <w:rPr>
          <w:rFonts w:ascii="黑体" w:eastAsia="黑体"/>
          <w:sz w:val="21"/>
          <w:szCs w:val="21"/>
          <w:lang w:eastAsia="zh-CN" w:bidi="ar-SA"/>
        </w:rPr>
      </w:pPr>
    </w:p>
    <w:p w:rsidR="00786961" w:rsidRDefault="00786961" w:rsidP="008770B5">
      <w:pPr>
        <w:widowControl/>
        <w:spacing w:beforeLines="100" w:before="240" w:afterLines="100" w:after="240"/>
        <w:jc w:val="both"/>
        <w:outlineLvl w:val="1"/>
        <w:rPr>
          <w:rFonts w:ascii="黑体" w:eastAsia="黑体"/>
          <w:sz w:val="21"/>
          <w:szCs w:val="21"/>
          <w:lang w:eastAsia="zh-CN" w:bidi="ar-SA"/>
        </w:rPr>
      </w:pPr>
    </w:p>
    <w:p w:rsidR="00B3187C" w:rsidRDefault="006B4617" w:rsidP="008770B5">
      <w:pPr>
        <w:widowControl/>
        <w:spacing w:beforeLines="100" w:before="240" w:afterLines="100" w:after="240"/>
        <w:jc w:val="both"/>
        <w:outlineLvl w:val="1"/>
        <w:rPr>
          <w:rFonts w:ascii="黑体" w:eastAsia="黑体"/>
          <w:sz w:val="21"/>
          <w:szCs w:val="21"/>
          <w:lang w:eastAsia="zh-CN" w:bidi="ar-SA"/>
        </w:rPr>
      </w:pPr>
      <w:r>
        <w:rPr>
          <w:rFonts w:ascii="黑体" w:eastAsia="黑体" w:hint="eastAsia"/>
          <w:sz w:val="21"/>
          <w:szCs w:val="21"/>
          <w:lang w:eastAsia="zh-CN" w:bidi="ar-SA"/>
        </w:rPr>
        <w:lastRenderedPageBreak/>
        <w:t>5  方法2：电解法</w:t>
      </w:r>
    </w:p>
    <w:p w:rsidR="00B3187C" w:rsidRPr="00A5295D" w:rsidRDefault="006B4617" w:rsidP="008770B5">
      <w:pPr>
        <w:widowControl/>
        <w:spacing w:beforeLines="50" w:before="120" w:afterLines="50" w:after="120"/>
        <w:jc w:val="both"/>
        <w:outlineLvl w:val="1"/>
        <w:rPr>
          <w:rFonts w:ascii="黑体" w:eastAsia="黑体"/>
          <w:sz w:val="21"/>
          <w:szCs w:val="21"/>
          <w:lang w:eastAsia="zh-CN" w:bidi="ar-SA"/>
        </w:rPr>
      </w:pPr>
      <w:r w:rsidRPr="00A5295D">
        <w:rPr>
          <w:rFonts w:ascii="黑体" w:eastAsia="黑体" w:hint="eastAsia"/>
          <w:sz w:val="21"/>
          <w:szCs w:val="21"/>
          <w:lang w:eastAsia="zh-CN" w:bidi="ar-SA"/>
        </w:rPr>
        <w:t>5.1  原理</w:t>
      </w:r>
    </w:p>
    <w:p w:rsidR="00B3187C" w:rsidRPr="00471BDD" w:rsidRDefault="006B4617" w:rsidP="00471BDD">
      <w:pPr>
        <w:widowControl/>
        <w:tabs>
          <w:tab w:val="center" w:pos="4201"/>
          <w:tab w:val="right" w:leader="dot" w:pos="9298"/>
        </w:tabs>
        <w:autoSpaceDE w:val="0"/>
        <w:autoSpaceDN w:val="0"/>
        <w:ind w:firstLineChars="200" w:firstLine="420"/>
        <w:jc w:val="both"/>
        <w:rPr>
          <w:rFonts w:asciiTheme="minorEastAsia" w:eastAsiaTheme="minorEastAsia" w:hAnsiTheme="minorEastAsia"/>
          <w:color w:val="auto"/>
          <w:sz w:val="21"/>
          <w:szCs w:val="20"/>
          <w:lang w:eastAsia="zh-CN" w:bidi="ar-SA"/>
        </w:rPr>
      </w:pPr>
      <w:r>
        <w:rPr>
          <w:rFonts w:asciiTheme="minorEastAsia" w:eastAsiaTheme="minorEastAsia" w:hAnsiTheme="minorEastAsia" w:hint="eastAsia"/>
          <w:color w:val="auto"/>
          <w:kern w:val="2"/>
          <w:sz w:val="21"/>
          <w:szCs w:val="21"/>
          <w:lang w:eastAsia="zh-CN" w:bidi="ar-SA"/>
        </w:rPr>
        <w:t>试料用</w:t>
      </w:r>
      <w:r w:rsidR="00D516F8">
        <w:rPr>
          <w:rFonts w:asciiTheme="minorEastAsia" w:eastAsiaTheme="minorEastAsia" w:hAnsiTheme="minorEastAsia" w:hint="eastAsia"/>
          <w:color w:val="auto"/>
          <w:kern w:val="2"/>
          <w:sz w:val="21"/>
          <w:szCs w:val="21"/>
          <w:lang w:eastAsia="zh-CN" w:bidi="ar-SA"/>
        </w:rPr>
        <w:t>稀</w:t>
      </w:r>
      <w:r>
        <w:rPr>
          <w:rFonts w:asciiTheme="minorEastAsia" w:eastAsiaTheme="minorEastAsia" w:hAnsiTheme="minorEastAsia" w:hint="eastAsia"/>
          <w:color w:val="auto"/>
          <w:kern w:val="2"/>
          <w:sz w:val="21"/>
          <w:szCs w:val="21"/>
          <w:lang w:eastAsia="zh-CN" w:bidi="ar-SA"/>
        </w:rPr>
        <w:t>硝酸</w:t>
      </w:r>
      <w:r w:rsidR="00D516F8">
        <w:rPr>
          <w:rFonts w:asciiTheme="minorEastAsia" w:eastAsiaTheme="minorEastAsia" w:hAnsiTheme="minorEastAsia" w:hint="eastAsia"/>
          <w:color w:val="auto"/>
          <w:kern w:val="2"/>
          <w:sz w:val="21"/>
          <w:szCs w:val="21"/>
          <w:lang w:eastAsia="zh-CN" w:bidi="ar-SA"/>
        </w:rPr>
        <w:t>、稀硫酸</w:t>
      </w:r>
      <w:r>
        <w:rPr>
          <w:rFonts w:asciiTheme="minorEastAsia" w:eastAsiaTheme="minorEastAsia" w:hAnsiTheme="minorEastAsia" w:hint="eastAsia"/>
          <w:color w:val="auto"/>
          <w:kern w:val="2"/>
          <w:sz w:val="21"/>
          <w:szCs w:val="21"/>
          <w:lang w:eastAsia="zh-CN" w:bidi="ar-SA"/>
        </w:rPr>
        <w:t>溶解，</w:t>
      </w:r>
      <w:r w:rsidR="00D516F8">
        <w:rPr>
          <w:rFonts w:asciiTheme="minorEastAsia" w:eastAsiaTheme="minorEastAsia" w:hAnsiTheme="minorEastAsia" w:hint="eastAsia"/>
          <w:color w:val="auto"/>
          <w:kern w:val="2"/>
          <w:sz w:val="21"/>
          <w:szCs w:val="21"/>
          <w:lang w:eastAsia="zh-CN" w:bidi="ar-SA"/>
        </w:rPr>
        <w:t>稀释至一定的体积</w:t>
      </w:r>
      <w:r>
        <w:rPr>
          <w:rFonts w:asciiTheme="minorEastAsia" w:eastAsiaTheme="minorEastAsia" w:hAnsiTheme="minorEastAsia" w:hint="eastAsia"/>
          <w:color w:val="auto"/>
          <w:kern w:val="2"/>
          <w:sz w:val="21"/>
          <w:szCs w:val="21"/>
          <w:lang w:eastAsia="zh-CN" w:bidi="ar-SA"/>
        </w:rPr>
        <w:t>，于</w:t>
      </w:r>
      <w:r>
        <w:rPr>
          <w:rFonts w:asciiTheme="minorEastAsia" w:eastAsiaTheme="minorEastAsia" w:hAnsiTheme="minorEastAsia"/>
          <w:color w:val="auto"/>
          <w:kern w:val="2"/>
          <w:sz w:val="21"/>
          <w:szCs w:val="21"/>
          <w:lang w:eastAsia="zh-CN" w:bidi="ar-SA"/>
        </w:rPr>
        <w:t>1.</w:t>
      </w:r>
      <w:r w:rsidR="00D516F8">
        <w:rPr>
          <w:rFonts w:asciiTheme="minorEastAsia" w:eastAsiaTheme="minorEastAsia" w:hAnsiTheme="minorEastAsia" w:hint="eastAsia"/>
          <w:color w:val="auto"/>
          <w:kern w:val="2"/>
          <w:sz w:val="21"/>
          <w:szCs w:val="21"/>
          <w:lang w:eastAsia="zh-CN" w:bidi="ar-SA"/>
        </w:rPr>
        <w:t>5</w:t>
      </w:r>
      <w:r>
        <w:rPr>
          <w:rFonts w:asciiTheme="minorEastAsia" w:eastAsiaTheme="minorEastAsia" w:hAnsiTheme="minorEastAsia"/>
          <w:color w:val="auto"/>
          <w:kern w:val="2"/>
          <w:sz w:val="21"/>
          <w:szCs w:val="21"/>
          <w:lang w:eastAsia="zh-CN" w:bidi="ar-SA"/>
        </w:rPr>
        <w:t>A</w:t>
      </w:r>
      <w:r>
        <w:rPr>
          <w:rFonts w:asciiTheme="minorEastAsia" w:eastAsiaTheme="minorEastAsia" w:hAnsiTheme="minorEastAsia" w:hint="eastAsia"/>
          <w:color w:val="auto"/>
          <w:kern w:val="2"/>
          <w:sz w:val="21"/>
          <w:szCs w:val="21"/>
          <w:lang w:eastAsia="zh-CN" w:bidi="ar-SA"/>
        </w:rPr>
        <w:t>电流处进行电解。电解终止后，铂电极用水和无水乙醇洗涤、干燥、冷却后称重。电解液中残留的铜用火焰原子吸收光谱法测定。</w:t>
      </w:r>
      <w:r w:rsidR="00D516F8">
        <w:rPr>
          <w:rFonts w:asciiTheme="minorEastAsia" w:eastAsiaTheme="minorEastAsia" w:hAnsiTheme="minorEastAsia" w:hint="eastAsia"/>
          <w:color w:val="auto"/>
          <w:kern w:val="2"/>
          <w:sz w:val="21"/>
          <w:szCs w:val="21"/>
          <w:lang w:eastAsia="zh-CN" w:bidi="ar-SA"/>
        </w:rPr>
        <w:t>对于银的干扰，采用氯化钠沉淀法消除或减银法扣除。</w:t>
      </w:r>
    </w:p>
    <w:p w:rsidR="00B3187C" w:rsidRPr="00A5295D" w:rsidRDefault="006B4617" w:rsidP="008770B5">
      <w:pPr>
        <w:widowControl/>
        <w:spacing w:beforeLines="50" w:before="120" w:afterLines="50" w:after="120"/>
        <w:jc w:val="both"/>
        <w:outlineLvl w:val="1"/>
        <w:rPr>
          <w:rFonts w:ascii="黑体" w:eastAsia="黑体"/>
          <w:sz w:val="21"/>
          <w:szCs w:val="21"/>
          <w:lang w:eastAsia="zh-CN" w:bidi="ar-SA"/>
        </w:rPr>
      </w:pPr>
      <w:r w:rsidRPr="00A5295D">
        <w:rPr>
          <w:rFonts w:ascii="黑体" w:eastAsia="黑体" w:hint="eastAsia"/>
          <w:sz w:val="21"/>
          <w:szCs w:val="21"/>
          <w:lang w:eastAsia="zh-CN" w:bidi="ar-SA"/>
        </w:rPr>
        <w:t>5.2 试剂</w:t>
      </w:r>
    </w:p>
    <w:p w:rsidR="00B3187C" w:rsidRDefault="006B4617">
      <w:pPr>
        <w:widowControl/>
        <w:tabs>
          <w:tab w:val="center" w:pos="4201"/>
          <w:tab w:val="right" w:leader="dot" w:pos="9298"/>
        </w:tabs>
        <w:autoSpaceDE w:val="0"/>
        <w:autoSpaceDN w:val="0"/>
        <w:ind w:firstLineChars="200" w:firstLine="42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hint="eastAsia"/>
          <w:color w:val="auto"/>
          <w:kern w:val="2"/>
          <w:sz w:val="21"/>
          <w:szCs w:val="21"/>
          <w:lang w:eastAsia="zh-CN" w:bidi="ar-SA"/>
        </w:rPr>
        <w:t>除非另有说明，在分析中仅使用确认为分析纯的试剂。</w:t>
      </w:r>
    </w:p>
    <w:p w:rsidR="00B3187C" w:rsidRDefault="006B4617">
      <w:pPr>
        <w:jc w:val="both"/>
        <w:outlineLvl w:val="2"/>
        <w:rPr>
          <w:rFonts w:asciiTheme="minorEastAsia" w:eastAsiaTheme="minorEastAsia" w:hAnsiTheme="minorEastAsia" w:hint="eastAsia"/>
          <w:color w:val="auto"/>
          <w:kern w:val="2"/>
          <w:sz w:val="21"/>
          <w:szCs w:val="21"/>
          <w:lang w:eastAsia="zh-CN" w:bidi="ar-SA"/>
        </w:rPr>
      </w:pPr>
      <w:r w:rsidRPr="00050E75">
        <w:rPr>
          <w:rFonts w:ascii="黑体" w:eastAsia="黑体" w:hAnsi="黑体" w:hint="eastAsia"/>
          <w:color w:val="auto"/>
          <w:kern w:val="2"/>
          <w:sz w:val="21"/>
          <w:szCs w:val="21"/>
          <w:lang w:eastAsia="zh-CN" w:bidi="ar-SA"/>
        </w:rPr>
        <w:t>5.</w:t>
      </w:r>
      <w:r w:rsidRPr="00050E75">
        <w:rPr>
          <w:rFonts w:ascii="黑体" w:eastAsia="黑体" w:hAnsi="黑体"/>
          <w:color w:val="auto"/>
          <w:kern w:val="2"/>
          <w:sz w:val="21"/>
          <w:szCs w:val="21"/>
          <w:lang w:eastAsia="zh-CN" w:bidi="ar-SA"/>
        </w:rPr>
        <w:t>2.1</w:t>
      </w:r>
      <w:r w:rsidRPr="00786EE8">
        <w:rPr>
          <w:rFonts w:asciiTheme="minorEastAsia" w:eastAsiaTheme="minorEastAsia" w:hAnsiTheme="minorEastAsia" w:hint="eastAsia"/>
          <w:color w:val="auto"/>
          <w:kern w:val="2"/>
          <w:sz w:val="21"/>
          <w:szCs w:val="21"/>
          <w:lang w:eastAsia="zh-CN" w:bidi="ar-SA"/>
        </w:rPr>
        <w:t>水，GB/T 6682，三级。</w:t>
      </w:r>
    </w:p>
    <w:p w:rsidR="00050E75" w:rsidRPr="00050E75" w:rsidRDefault="00050E75" w:rsidP="00050E75">
      <w:pPr>
        <w:jc w:val="both"/>
        <w:rPr>
          <w:rFonts w:ascii="宋体" w:eastAsia="宋体" w:hAnsi="宋体" w:cs="宋体"/>
          <w:color w:val="auto"/>
          <w:sz w:val="21"/>
          <w:szCs w:val="20"/>
          <w:lang w:eastAsia="zh-CN" w:bidi="ar-SA"/>
        </w:rPr>
      </w:pPr>
      <w:r w:rsidRPr="00050E75">
        <w:rPr>
          <w:rFonts w:ascii="黑体" w:eastAsia="黑体" w:hAnsi="黑体" w:hint="eastAsia"/>
          <w:color w:val="auto"/>
          <w:kern w:val="2"/>
          <w:sz w:val="21"/>
          <w:szCs w:val="21"/>
          <w:lang w:eastAsia="zh-CN" w:bidi="ar-SA"/>
        </w:rPr>
        <w:t>5.2.</w:t>
      </w:r>
      <w:r>
        <w:rPr>
          <w:rFonts w:ascii="黑体" w:eastAsia="黑体" w:hAnsi="黑体" w:hint="eastAsia"/>
          <w:color w:val="auto"/>
          <w:kern w:val="2"/>
          <w:sz w:val="21"/>
          <w:szCs w:val="21"/>
          <w:lang w:eastAsia="zh-CN" w:bidi="ar-SA"/>
        </w:rPr>
        <w:t>2</w:t>
      </w:r>
      <w:r>
        <w:rPr>
          <w:rFonts w:ascii="宋体" w:eastAsia="宋体" w:hAnsi="宋体" w:cs="宋体" w:hint="eastAsia"/>
          <w:color w:val="auto"/>
          <w:sz w:val="21"/>
          <w:szCs w:val="20"/>
          <w:lang w:eastAsia="zh-CN" w:bidi="ar-SA"/>
        </w:rPr>
        <w:t xml:space="preserve"> 纯铜片</w:t>
      </w:r>
      <w:r>
        <w:rPr>
          <w:rFonts w:ascii="宋体" w:eastAsia="宋体" w:hAnsi="宋体" w:cs="宋体"/>
          <w:color w:val="auto"/>
          <w:sz w:val="21"/>
          <w:szCs w:val="20"/>
          <w:lang w:eastAsia="zh-CN" w:bidi="ar-SA"/>
        </w:rPr>
        <w:t>（</w:t>
      </w:r>
      <w:r>
        <w:rPr>
          <w:rFonts w:ascii="宋体" w:eastAsia="宋体" w:hAnsi="宋体" w:cs="宋体"/>
          <w:noProof/>
          <w:color w:val="auto"/>
          <w:sz w:val="21"/>
          <w:szCs w:val="20"/>
          <w:lang w:eastAsia="zh-CN" w:bidi="ar-SA"/>
        </w:rPr>
        <w:drawing>
          <wp:inline distT="0" distB="0" distL="0" distR="0" wp14:anchorId="0411D0FF" wp14:editId="3A8B7C49">
            <wp:extent cx="142875" cy="133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42875" cy="133350"/>
                    </a:xfrm>
                    <a:prstGeom prst="rect">
                      <a:avLst/>
                    </a:prstGeom>
                    <a:noFill/>
                    <a:ln>
                      <a:noFill/>
                    </a:ln>
                  </pic:spPr>
                </pic:pic>
              </a:graphicData>
            </a:graphic>
          </wp:inline>
        </w:drawing>
      </w:r>
      <w:r>
        <w:rPr>
          <w:rFonts w:ascii="宋体" w:eastAsia="宋体" w:hAnsi="宋体" w:cs="宋体" w:hint="eastAsia"/>
          <w:color w:val="auto"/>
          <w:sz w:val="21"/>
          <w:szCs w:val="20"/>
          <w:lang w:eastAsia="zh-CN" w:bidi="ar-SA"/>
        </w:rPr>
        <w:t>Cu≥99.99</w:t>
      </w:r>
      <w:r>
        <w:rPr>
          <w:rFonts w:ascii="宋体" w:eastAsia="宋体" w:hAnsi="宋体" w:cs="宋体"/>
          <w:color w:val="auto"/>
          <w:sz w:val="21"/>
          <w:szCs w:val="20"/>
          <w:lang w:eastAsia="zh-CN" w:bidi="ar-SA"/>
        </w:rPr>
        <w:t>%）</w:t>
      </w:r>
      <w:r>
        <w:rPr>
          <w:rFonts w:ascii="宋体" w:eastAsia="宋体" w:hAnsi="宋体" w:cs="宋体" w:hint="eastAsia"/>
          <w:color w:val="auto"/>
          <w:sz w:val="21"/>
          <w:szCs w:val="20"/>
          <w:lang w:eastAsia="zh-CN" w:bidi="ar-SA"/>
        </w:rPr>
        <w:t>：</w:t>
      </w:r>
      <w:r>
        <w:rPr>
          <w:rFonts w:ascii="宋体" w:eastAsia="宋体" w:hAnsi="宋体" w:cs="宋体"/>
          <w:color w:val="auto"/>
          <w:sz w:val="21"/>
          <w:szCs w:val="20"/>
          <w:lang w:eastAsia="zh-CN" w:bidi="ar-SA"/>
        </w:rPr>
        <w:t>将纯铜放入微沸的冰乙酸溶液中</w:t>
      </w:r>
      <w:r>
        <w:rPr>
          <w:rFonts w:ascii="宋体" w:eastAsia="宋体" w:hAnsi="宋体" w:cs="宋体" w:hint="eastAsia"/>
          <w:color w:val="auto"/>
          <w:sz w:val="21"/>
          <w:szCs w:val="20"/>
          <w:lang w:eastAsia="zh-CN" w:bidi="ar-SA"/>
        </w:rPr>
        <w:t>，</w:t>
      </w:r>
      <w:r>
        <w:rPr>
          <w:rFonts w:ascii="宋体" w:eastAsia="宋体" w:hAnsi="宋体" w:cs="宋体"/>
          <w:color w:val="auto"/>
          <w:sz w:val="21"/>
          <w:szCs w:val="20"/>
          <w:lang w:eastAsia="zh-CN" w:bidi="ar-SA"/>
        </w:rPr>
        <w:t>微沸</w:t>
      </w:r>
      <w:r>
        <w:rPr>
          <w:rFonts w:ascii="宋体" w:eastAsia="宋体" w:hAnsi="宋体" w:cs="宋体" w:hint="eastAsia"/>
          <w:color w:val="auto"/>
          <w:sz w:val="21"/>
          <w:szCs w:val="20"/>
          <w:lang w:eastAsia="zh-CN" w:bidi="ar-SA"/>
        </w:rPr>
        <w:t>1min，取出后用水和无水乙醇分别冲洗两次以上，在100℃~105℃烘箱中烘4min，冷却，置于磨口瓶中备用。</w:t>
      </w:r>
    </w:p>
    <w:p w:rsidR="00B3187C" w:rsidRDefault="00050E75">
      <w:pPr>
        <w:jc w:val="both"/>
        <w:outlineLvl w:val="2"/>
        <w:rPr>
          <w:rFonts w:ascii="宋体" w:eastAsia="宋体" w:hAnsi="宋体" w:cs="宋体"/>
          <w:color w:val="auto"/>
          <w:sz w:val="21"/>
          <w:szCs w:val="20"/>
          <w:lang w:eastAsia="zh-CN" w:bidi="ar-SA"/>
        </w:rPr>
      </w:pPr>
      <w:r>
        <w:rPr>
          <w:rFonts w:ascii="黑体" w:eastAsia="黑体" w:hAnsi="黑体" w:hint="eastAsia"/>
          <w:color w:val="auto"/>
          <w:kern w:val="2"/>
          <w:sz w:val="21"/>
          <w:szCs w:val="21"/>
          <w:lang w:eastAsia="zh-CN" w:bidi="ar-SA"/>
        </w:rPr>
        <w:t>5.2.3</w:t>
      </w:r>
      <w:r w:rsidR="006B4617">
        <w:rPr>
          <w:rFonts w:ascii="宋体" w:eastAsia="宋体" w:hAnsi="宋体" w:cs="宋体" w:hint="eastAsia"/>
          <w:color w:val="auto"/>
          <w:sz w:val="21"/>
          <w:szCs w:val="20"/>
          <w:lang w:eastAsia="zh-CN" w:bidi="ar-SA"/>
        </w:rPr>
        <w:t xml:space="preserve"> </w:t>
      </w:r>
      <w:r w:rsidR="006B4617">
        <w:rPr>
          <w:rFonts w:ascii="宋体" w:eastAsia="宋体" w:hAnsi="宋体" w:cs="宋体"/>
          <w:color w:val="auto"/>
          <w:sz w:val="21"/>
          <w:szCs w:val="20"/>
          <w:lang w:eastAsia="zh-CN" w:bidi="ar-SA"/>
        </w:rPr>
        <w:t>硝酸(</w:t>
      </w:r>
      <w:r w:rsidR="00B94151">
        <w:rPr>
          <w:rFonts w:ascii="宋体" w:eastAsia="宋体" w:hAnsi="宋体" w:cs="宋体" w:hint="eastAsia"/>
          <w:color w:val="auto"/>
          <w:sz w:val="21"/>
          <w:szCs w:val="20"/>
          <w:lang w:eastAsia="zh-CN" w:bidi="ar-SA"/>
        </w:rPr>
        <w:t xml:space="preserve"> </w:t>
      </w:r>
      <w:r w:rsidR="00B94151">
        <w:rPr>
          <w:rFonts w:eastAsia="宋体"/>
          <w:i/>
          <w:iCs/>
          <w:sz w:val="21"/>
          <w:szCs w:val="21"/>
        </w:rPr>
        <w:t>ρ</w:t>
      </w:r>
      <w:r w:rsidR="00B94151">
        <w:rPr>
          <w:rFonts w:eastAsia="宋体" w:hint="eastAsia"/>
          <w:i/>
          <w:iCs/>
          <w:sz w:val="21"/>
          <w:szCs w:val="21"/>
          <w:lang w:eastAsia="zh-CN"/>
        </w:rPr>
        <w:t xml:space="preserve"> </w:t>
      </w:r>
      <w:r w:rsidR="006B4617">
        <w:rPr>
          <w:rFonts w:ascii="宋体" w:eastAsia="宋体" w:hAnsi="宋体" w:cs="宋体"/>
          <w:color w:val="auto"/>
          <w:sz w:val="21"/>
          <w:szCs w:val="20"/>
          <w:lang w:eastAsia="zh-CN" w:bidi="ar-SA"/>
        </w:rPr>
        <w:t>=1.42 g/mL)。</w:t>
      </w:r>
    </w:p>
    <w:p w:rsidR="00B3187C" w:rsidRDefault="00050E75">
      <w:pPr>
        <w:jc w:val="both"/>
        <w:rPr>
          <w:rFonts w:ascii="宋体" w:eastAsia="宋体" w:hAnsi="宋体" w:cs="宋体"/>
          <w:color w:val="auto"/>
          <w:sz w:val="21"/>
          <w:szCs w:val="20"/>
          <w:lang w:eastAsia="zh-CN" w:bidi="ar-SA"/>
        </w:rPr>
      </w:pPr>
      <w:r>
        <w:rPr>
          <w:rFonts w:ascii="黑体" w:eastAsia="黑体" w:hAnsi="黑体" w:hint="eastAsia"/>
          <w:color w:val="auto"/>
          <w:kern w:val="2"/>
          <w:sz w:val="21"/>
          <w:szCs w:val="21"/>
          <w:lang w:eastAsia="zh-CN" w:bidi="ar-SA"/>
        </w:rPr>
        <w:t>5.2.4</w:t>
      </w:r>
      <w:r w:rsidR="006B4617">
        <w:rPr>
          <w:rFonts w:ascii="宋体" w:eastAsia="宋体" w:hAnsi="宋体" w:cs="宋体" w:hint="eastAsia"/>
          <w:color w:val="auto"/>
          <w:sz w:val="21"/>
          <w:szCs w:val="20"/>
          <w:lang w:eastAsia="zh-CN" w:bidi="ar-SA"/>
        </w:rPr>
        <w:t xml:space="preserve"> 硫酸</w:t>
      </w:r>
      <w:r w:rsidR="006B4617">
        <w:rPr>
          <w:rFonts w:ascii="宋体" w:eastAsia="宋体" w:hAnsi="宋体" w:cs="宋体"/>
          <w:color w:val="auto"/>
          <w:sz w:val="21"/>
          <w:szCs w:val="20"/>
          <w:lang w:eastAsia="zh-CN" w:bidi="ar-SA"/>
        </w:rPr>
        <w:t>(</w:t>
      </w:r>
      <w:r w:rsidR="00B94151">
        <w:rPr>
          <w:rFonts w:ascii="宋体" w:eastAsia="宋体" w:hAnsi="宋体" w:cs="宋体" w:hint="eastAsia"/>
          <w:color w:val="auto"/>
          <w:sz w:val="21"/>
          <w:szCs w:val="20"/>
          <w:lang w:eastAsia="zh-CN" w:bidi="ar-SA"/>
        </w:rPr>
        <w:t xml:space="preserve"> </w:t>
      </w:r>
      <w:r w:rsidR="00B94151">
        <w:rPr>
          <w:rFonts w:eastAsia="宋体"/>
          <w:i/>
          <w:iCs/>
          <w:sz w:val="21"/>
          <w:szCs w:val="21"/>
        </w:rPr>
        <w:t>ρ</w:t>
      </w:r>
      <w:r w:rsidR="00B94151">
        <w:rPr>
          <w:rFonts w:eastAsia="宋体" w:hint="eastAsia"/>
          <w:i/>
          <w:iCs/>
          <w:sz w:val="21"/>
          <w:szCs w:val="21"/>
          <w:lang w:eastAsia="zh-CN"/>
        </w:rPr>
        <w:t xml:space="preserve"> </w:t>
      </w:r>
      <w:r w:rsidR="006B4617">
        <w:rPr>
          <w:rFonts w:ascii="宋体" w:eastAsia="宋体" w:hAnsi="宋体" w:cs="宋体"/>
          <w:color w:val="auto"/>
          <w:sz w:val="21"/>
          <w:szCs w:val="20"/>
          <w:lang w:eastAsia="zh-CN" w:bidi="ar-SA"/>
        </w:rPr>
        <w:t>=1.</w:t>
      </w:r>
      <w:r w:rsidR="006B4617">
        <w:rPr>
          <w:rFonts w:ascii="宋体" w:eastAsia="宋体" w:hAnsi="宋体" w:cs="宋体" w:hint="eastAsia"/>
          <w:color w:val="auto"/>
          <w:sz w:val="21"/>
          <w:szCs w:val="20"/>
          <w:lang w:eastAsia="zh-CN" w:bidi="ar-SA"/>
        </w:rPr>
        <w:t>84</w:t>
      </w:r>
      <w:r w:rsidR="006B4617">
        <w:rPr>
          <w:rFonts w:ascii="宋体" w:eastAsia="宋体" w:hAnsi="宋体" w:cs="宋体"/>
          <w:color w:val="auto"/>
          <w:sz w:val="21"/>
          <w:szCs w:val="20"/>
          <w:lang w:eastAsia="zh-CN" w:bidi="ar-SA"/>
        </w:rPr>
        <w:t xml:space="preserve"> g/mL)。</w:t>
      </w:r>
    </w:p>
    <w:p w:rsidR="00B3187C" w:rsidRDefault="006B4617">
      <w:pPr>
        <w:jc w:val="both"/>
        <w:rPr>
          <w:rFonts w:ascii="宋体" w:eastAsia="宋体" w:hAnsi="宋体" w:cs="宋体"/>
          <w:color w:val="auto"/>
          <w:sz w:val="21"/>
          <w:szCs w:val="20"/>
          <w:lang w:eastAsia="zh-CN" w:bidi="ar-SA"/>
        </w:rPr>
      </w:pPr>
      <w:r w:rsidRPr="00050E75">
        <w:rPr>
          <w:rFonts w:ascii="黑体" w:eastAsia="黑体" w:hAnsi="黑体" w:hint="eastAsia"/>
          <w:color w:val="auto"/>
          <w:kern w:val="2"/>
          <w:sz w:val="21"/>
          <w:szCs w:val="21"/>
          <w:lang w:eastAsia="zh-CN" w:bidi="ar-SA"/>
        </w:rPr>
        <w:t>5.2.</w:t>
      </w:r>
      <w:r w:rsidR="00050E75">
        <w:rPr>
          <w:rFonts w:ascii="黑体" w:eastAsia="黑体" w:hAnsi="黑体" w:hint="eastAsia"/>
          <w:color w:val="auto"/>
          <w:kern w:val="2"/>
          <w:sz w:val="21"/>
          <w:szCs w:val="21"/>
          <w:lang w:eastAsia="zh-CN" w:bidi="ar-SA"/>
        </w:rPr>
        <w:t>5</w:t>
      </w:r>
      <w:r>
        <w:rPr>
          <w:rFonts w:ascii="宋体" w:eastAsia="宋体" w:hAnsi="宋体" w:cs="宋体" w:hint="eastAsia"/>
          <w:color w:val="auto"/>
          <w:sz w:val="21"/>
          <w:szCs w:val="20"/>
          <w:lang w:eastAsia="zh-CN" w:bidi="ar-SA"/>
        </w:rPr>
        <w:t xml:space="preserve"> 无水乙醇。</w:t>
      </w:r>
    </w:p>
    <w:p w:rsidR="00B3187C" w:rsidRDefault="006B4617">
      <w:pPr>
        <w:jc w:val="both"/>
        <w:rPr>
          <w:rFonts w:ascii="宋体" w:eastAsia="宋体" w:hAnsi="宋体" w:cs="宋体"/>
          <w:color w:val="auto"/>
          <w:sz w:val="21"/>
          <w:szCs w:val="20"/>
          <w:lang w:eastAsia="zh-CN" w:bidi="ar-SA"/>
        </w:rPr>
      </w:pPr>
      <w:r w:rsidRPr="00050E75">
        <w:rPr>
          <w:rFonts w:ascii="黑体" w:eastAsia="黑体" w:hAnsi="黑体" w:hint="eastAsia"/>
          <w:color w:val="auto"/>
          <w:kern w:val="2"/>
          <w:sz w:val="21"/>
          <w:szCs w:val="21"/>
          <w:lang w:eastAsia="zh-CN" w:bidi="ar-SA"/>
        </w:rPr>
        <w:t>5.2</w:t>
      </w:r>
      <w:r w:rsidRPr="00050E75">
        <w:rPr>
          <w:rFonts w:ascii="黑体" w:eastAsia="黑体" w:hAnsi="黑体"/>
          <w:color w:val="auto"/>
          <w:kern w:val="2"/>
          <w:sz w:val="21"/>
          <w:szCs w:val="21"/>
          <w:lang w:eastAsia="zh-CN" w:bidi="ar-SA"/>
        </w:rPr>
        <w:t>.</w:t>
      </w:r>
      <w:r w:rsidR="00897414" w:rsidRPr="00050E75">
        <w:rPr>
          <w:rFonts w:ascii="黑体" w:eastAsia="黑体" w:hAnsi="黑体" w:hint="eastAsia"/>
          <w:color w:val="auto"/>
          <w:kern w:val="2"/>
          <w:sz w:val="21"/>
          <w:szCs w:val="21"/>
          <w:lang w:eastAsia="zh-CN" w:bidi="ar-SA"/>
        </w:rPr>
        <w:t>6</w:t>
      </w:r>
      <w:r w:rsidR="00050E75">
        <w:rPr>
          <w:rFonts w:ascii="黑体" w:eastAsia="黑体" w:hAnsi="黑体" w:hint="eastAsia"/>
          <w:color w:val="auto"/>
          <w:kern w:val="2"/>
          <w:sz w:val="21"/>
          <w:szCs w:val="21"/>
          <w:lang w:eastAsia="zh-CN" w:bidi="ar-SA"/>
        </w:rPr>
        <w:t xml:space="preserve"> </w:t>
      </w:r>
      <w:r>
        <w:rPr>
          <w:rFonts w:ascii="宋体" w:eastAsia="宋体" w:hAnsi="宋体" w:cs="宋体"/>
          <w:color w:val="auto"/>
          <w:sz w:val="21"/>
          <w:szCs w:val="20"/>
          <w:lang w:eastAsia="zh-CN" w:bidi="ar-SA"/>
        </w:rPr>
        <w:t>硝酸溶液(1+1)。</w:t>
      </w:r>
    </w:p>
    <w:p w:rsidR="00B3187C" w:rsidRDefault="006B4617">
      <w:pPr>
        <w:jc w:val="both"/>
        <w:rPr>
          <w:rFonts w:asciiTheme="minorEastAsia" w:eastAsiaTheme="minorEastAsia" w:hAnsiTheme="minorEastAsia"/>
          <w:color w:val="auto"/>
          <w:sz w:val="21"/>
          <w:szCs w:val="20"/>
          <w:lang w:eastAsia="zh-CN" w:bidi="ar-SA"/>
        </w:rPr>
      </w:pPr>
      <w:r>
        <w:rPr>
          <w:rFonts w:ascii="宋体" w:eastAsia="宋体" w:hAnsi="宋体" w:cs="宋体" w:hint="eastAsia"/>
          <w:color w:val="auto"/>
          <w:sz w:val="21"/>
          <w:szCs w:val="20"/>
          <w:lang w:eastAsia="zh-CN" w:bidi="ar-SA"/>
        </w:rPr>
        <w:t>5.2.</w:t>
      </w:r>
      <w:r w:rsidR="00897414">
        <w:rPr>
          <w:rFonts w:ascii="宋体" w:eastAsia="宋体" w:hAnsi="宋体" w:cs="宋体" w:hint="eastAsia"/>
          <w:color w:val="auto"/>
          <w:sz w:val="21"/>
          <w:szCs w:val="20"/>
          <w:lang w:eastAsia="zh-CN" w:bidi="ar-SA"/>
        </w:rPr>
        <w:t>7</w:t>
      </w:r>
      <w:r>
        <w:rPr>
          <w:rFonts w:ascii="宋体" w:eastAsia="宋体" w:hAnsi="宋体" w:cs="宋体" w:hint="eastAsia"/>
          <w:color w:val="auto"/>
          <w:sz w:val="21"/>
          <w:szCs w:val="20"/>
          <w:lang w:eastAsia="zh-CN" w:bidi="ar-SA"/>
        </w:rPr>
        <w:t xml:space="preserve"> 硫酸溶液</w:t>
      </w:r>
      <w:r>
        <w:rPr>
          <w:rFonts w:ascii="宋体" w:eastAsia="宋体" w:hAnsi="宋体" w:cs="宋体"/>
          <w:color w:val="auto"/>
          <w:sz w:val="21"/>
          <w:szCs w:val="20"/>
          <w:lang w:eastAsia="zh-CN" w:bidi="ar-SA"/>
        </w:rPr>
        <w:t>(1+1)。</w:t>
      </w:r>
    </w:p>
    <w:p w:rsidR="00BD4EDD" w:rsidRPr="004956B3" w:rsidRDefault="00BD4EDD" w:rsidP="00BD4EDD">
      <w:pPr>
        <w:widowControl/>
        <w:tabs>
          <w:tab w:val="center" w:pos="4201"/>
          <w:tab w:val="right" w:leader="dot" w:pos="9298"/>
        </w:tabs>
        <w:autoSpaceDE w:val="0"/>
        <w:autoSpaceDN w:val="0"/>
        <w:jc w:val="both"/>
        <w:rPr>
          <w:rFonts w:asciiTheme="minorEastAsia" w:eastAsiaTheme="minorEastAsia" w:hAnsiTheme="minorEastAsia"/>
          <w:color w:val="auto"/>
          <w:sz w:val="21"/>
          <w:szCs w:val="20"/>
          <w:lang w:eastAsia="zh-CN" w:bidi="ar-SA"/>
        </w:rPr>
      </w:pPr>
      <w:r>
        <w:rPr>
          <w:rFonts w:asciiTheme="minorEastAsia" w:eastAsiaTheme="minorEastAsia" w:hAnsiTheme="minorEastAsia" w:hint="eastAsia"/>
          <w:color w:val="auto"/>
          <w:sz w:val="21"/>
          <w:szCs w:val="20"/>
          <w:lang w:eastAsia="zh-CN" w:bidi="ar-SA"/>
        </w:rPr>
        <w:t>5.2.</w:t>
      </w:r>
      <w:r w:rsidR="00897414">
        <w:rPr>
          <w:rFonts w:asciiTheme="minorEastAsia" w:eastAsiaTheme="minorEastAsia" w:hAnsiTheme="minorEastAsia" w:hint="eastAsia"/>
          <w:color w:val="auto"/>
          <w:sz w:val="21"/>
          <w:szCs w:val="20"/>
          <w:lang w:eastAsia="zh-CN" w:bidi="ar-SA"/>
        </w:rPr>
        <w:t>8</w:t>
      </w:r>
      <w:r>
        <w:rPr>
          <w:rFonts w:asciiTheme="minorEastAsia" w:eastAsiaTheme="minorEastAsia" w:hAnsiTheme="minorEastAsia" w:hint="eastAsia"/>
          <w:color w:val="auto"/>
          <w:sz w:val="21"/>
          <w:szCs w:val="20"/>
          <w:lang w:eastAsia="zh-CN" w:bidi="ar-SA"/>
        </w:rPr>
        <w:t xml:space="preserve">  硝硫混酸：将300</w:t>
      </w:r>
      <w:r>
        <w:rPr>
          <w:rFonts w:asciiTheme="minorEastAsia" w:eastAsiaTheme="minorEastAsia" w:hAnsiTheme="minorEastAsia"/>
          <w:color w:val="auto"/>
          <w:sz w:val="21"/>
          <w:szCs w:val="20"/>
          <w:lang w:eastAsia="zh-CN" w:bidi="ar-SA"/>
        </w:rPr>
        <w:t>m</w:t>
      </w:r>
      <w:r>
        <w:rPr>
          <w:rFonts w:asciiTheme="minorEastAsia" w:eastAsiaTheme="minorEastAsia" w:hAnsiTheme="minorEastAsia" w:hint="eastAsia"/>
          <w:color w:val="auto"/>
          <w:sz w:val="21"/>
          <w:szCs w:val="20"/>
          <w:lang w:eastAsia="zh-CN" w:bidi="ar-SA"/>
        </w:rPr>
        <w:t>L硫酸（</w:t>
      </w:r>
      <w:r w:rsidR="00540DD3">
        <w:rPr>
          <w:rFonts w:asciiTheme="minorEastAsia" w:eastAsiaTheme="minorEastAsia" w:hAnsiTheme="minorEastAsia" w:hint="eastAsia"/>
          <w:color w:val="auto"/>
          <w:sz w:val="21"/>
          <w:szCs w:val="20"/>
          <w:lang w:eastAsia="zh-CN" w:bidi="ar-SA"/>
        </w:rPr>
        <w:t>5.2.3</w:t>
      </w:r>
      <w:r>
        <w:rPr>
          <w:rFonts w:asciiTheme="minorEastAsia" w:eastAsiaTheme="minorEastAsia" w:hAnsiTheme="minorEastAsia" w:hint="eastAsia"/>
          <w:color w:val="auto"/>
          <w:sz w:val="21"/>
          <w:szCs w:val="20"/>
          <w:lang w:eastAsia="zh-CN" w:bidi="ar-SA"/>
        </w:rPr>
        <w:t>）沿杯壁缓慢加入到700mL硝酸（</w:t>
      </w:r>
      <w:r w:rsidR="00540DD3">
        <w:rPr>
          <w:rFonts w:asciiTheme="minorEastAsia" w:eastAsiaTheme="minorEastAsia" w:hAnsiTheme="minorEastAsia" w:hint="eastAsia"/>
          <w:color w:val="auto"/>
          <w:sz w:val="21"/>
          <w:szCs w:val="20"/>
          <w:lang w:eastAsia="zh-CN" w:bidi="ar-SA"/>
        </w:rPr>
        <w:t>5.2.2</w:t>
      </w:r>
      <w:r>
        <w:rPr>
          <w:rFonts w:asciiTheme="minorEastAsia" w:eastAsiaTheme="minorEastAsia" w:hAnsiTheme="minorEastAsia" w:hint="eastAsia"/>
          <w:color w:val="auto"/>
          <w:sz w:val="21"/>
          <w:szCs w:val="20"/>
          <w:lang w:eastAsia="zh-CN" w:bidi="ar-SA"/>
        </w:rPr>
        <w:t>）中，边加边搅拌，混匀，冷却后备用。</w:t>
      </w:r>
    </w:p>
    <w:p w:rsidR="00BD4EDD" w:rsidRDefault="00BD4EDD" w:rsidP="00BD4EDD">
      <w:pPr>
        <w:jc w:val="both"/>
        <w:rPr>
          <w:rFonts w:ascii="宋体" w:eastAsia="宋体" w:hAnsi="宋体" w:cs="宋体"/>
          <w:color w:val="auto"/>
          <w:sz w:val="21"/>
          <w:szCs w:val="20"/>
          <w:lang w:eastAsia="zh-CN" w:bidi="ar-SA"/>
        </w:rPr>
      </w:pPr>
      <w:r>
        <w:rPr>
          <w:rFonts w:ascii="宋体" w:eastAsia="宋体" w:hAnsi="宋体" w:cs="宋体" w:hint="eastAsia"/>
          <w:color w:val="auto"/>
          <w:sz w:val="21"/>
          <w:szCs w:val="20"/>
          <w:lang w:eastAsia="zh-CN" w:bidi="ar-SA"/>
        </w:rPr>
        <w:t>5.</w:t>
      </w:r>
      <w:r w:rsidRPr="00986C57">
        <w:rPr>
          <w:rFonts w:ascii="宋体" w:eastAsia="宋体" w:hAnsi="宋体" w:cs="宋体" w:hint="eastAsia"/>
          <w:color w:val="auto"/>
          <w:sz w:val="21"/>
          <w:szCs w:val="20"/>
          <w:lang w:eastAsia="zh-CN" w:bidi="ar-SA"/>
        </w:rPr>
        <w:t>2.</w:t>
      </w:r>
      <w:r w:rsidR="00897414">
        <w:rPr>
          <w:rFonts w:ascii="宋体" w:eastAsia="宋体" w:hAnsi="宋体" w:cs="宋体" w:hint="eastAsia"/>
          <w:color w:val="auto"/>
          <w:sz w:val="21"/>
          <w:szCs w:val="20"/>
          <w:lang w:eastAsia="zh-CN" w:bidi="ar-SA"/>
        </w:rPr>
        <w:t>9</w:t>
      </w:r>
      <w:r w:rsidRPr="00986C57">
        <w:rPr>
          <w:rFonts w:ascii="宋体" w:eastAsia="宋体" w:hAnsi="宋体" w:cs="宋体" w:hint="eastAsia"/>
          <w:color w:val="auto"/>
          <w:sz w:val="21"/>
          <w:szCs w:val="20"/>
          <w:lang w:eastAsia="zh-CN" w:bidi="ar-SA"/>
        </w:rPr>
        <w:t xml:space="preserve"> </w:t>
      </w:r>
      <w:r w:rsidR="00786EE8">
        <w:rPr>
          <w:rFonts w:ascii="宋体" w:eastAsia="宋体" w:hAnsi="宋体" w:cs="宋体" w:hint="eastAsia"/>
          <w:color w:val="auto"/>
          <w:sz w:val="21"/>
          <w:szCs w:val="20"/>
          <w:lang w:eastAsia="zh-CN" w:bidi="ar-SA"/>
        </w:rPr>
        <w:t xml:space="preserve"> </w:t>
      </w:r>
      <w:r w:rsidRPr="00986C57">
        <w:rPr>
          <w:rFonts w:ascii="宋体" w:eastAsia="宋体" w:hAnsi="宋体" w:cs="宋体" w:hint="eastAsia"/>
          <w:color w:val="auto"/>
          <w:sz w:val="21"/>
          <w:szCs w:val="20"/>
          <w:lang w:eastAsia="zh-CN" w:bidi="ar-SA"/>
        </w:rPr>
        <w:t>硝酸铅溶液（1</w:t>
      </w:r>
      <w:r w:rsidR="00D516F8">
        <w:rPr>
          <w:rFonts w:ascii="宋体" w:eastAsia="宋体" w:hAnsi="宋体" w:cs="宋体" w:hint="eastAsia"/>
          <w:color w:val="auto"/>
          <w:sz w:val="21"/>
          <w:szCs w:val="20"/>
          <w:lang w:eastAsia="zh-CN" w:bidi="ar-SA"/>
        </w:rPr>
        <w:t>0</w:t>
      </w:r>
      <w:r w:rsidR="000C5B28">
        <w:rPr>
          <w:rFonts w:ascii="宋体" w:eastAsia="宋体" w:hAnsi="宋体" w:cs="宋体" w:hint="eastAsia"/>
          <w:color w:val="auto"/>
          <w:sz w:val="21"/>
          <w:szCs w:val="20"/>
          <w:lang w:eastAsia="zh-CN" w:bidi="ar-SA"/>
        </w:rPr>
        <w:t xml:space="preserve"> </w:t>
      </w:r>
      <w:r w:rsidRPr="00986C57">
        <w:rPr>
          <w:rFonts w:ascii="宋体" w:eastAsia="宋体" w:hAnsi="宋体" w:cs="宋体" w:hint="eastAsia"/>
          <w:color w:val="auto"/>
          <w:sz w:val="21"/>
          <w:szCs w:val="20"/>
          <w:lang w:eastAsia="zh-CN" w:bidi="ar-SA"/>
        </w:rPr>
        <w:t>g/L）。</w:t>
      </w:r>
    </w:p>
    <w:p w:rsidR="00D516F8" w:rsidRPr="00986C57" w:rsidRDefault="00D516F8" w:rsidP="00BD4EDD">
      <w:pPr>
        <w:jc w:val="both"/>
        <w:rPr>
          <w:rFonts w:ascii="宋体" w:eastAsia="宋体" w:hAnsi="宋体" w:cs="宋体"/>
          <w:color w:val="auto"/>
          <w:sz w:val="21"/>
          <w:szCs w:val="20"/>
          <w:lang w:eastAsia="zh-CN" w:bidi="ar-SA"/>
        </w:rPr>
      </w:pPr>
      <w:r>
        <w:rPr>
          <w:rFonts w:ascii="宋体" w:eastAsia="宋体" w:hAnsi="宋体" w:cs="宋体" w:hint="eastAsia"/>
          <w:color w:val="auto"/>
          <w:sz w:val="21"/>
          <w:szCs w:val="20"/>
          <w:lang w:eastAsia="zh-CN" w:bidi="ar-SA"/>
        </w:rPr>
        <w:t>5.2.1</w:t>
      </w:r>
      <w:r w:rsidR="00897414">
        <w:rPr>
          <w:rFonts w:ascii="宋体" w:eastAsia="宋体" w:hAnsi="宋体" w:cs="宋体" w:hint="eastAsia"/>
          <w:color w:val="auto"/>
          <w:sz w:val="21"/>
          <w:szCs w:val="20"/>
          <w:lang w:eastAsia="zh-CN" w:bidi="ar-SA"/>
        </w:rPr>
        <w:t>0</w:t>
      </w:r>
      <w:r>
        <w:rPr>
          <w:rFonts w:ascii="宋体" w:eastAsia="宋体" w:hAnsi="宋体" w:cs="宋体" w:hint="eastAsia"/>
          <w:color w:val="auto"/>
          <w:sz w:val="21"/>
          <w:szCs w:val="20"/>
          <w:lang w:eastAsia="zh-CN" w:bidi="ar-SA"/>
        </w:rPr>
        <w:t xml:space="preserve"> 氯化钠溶液（1</w:t>
      </w:r>
      <w:r w:rsidR="000C5B28">
        <w:rPr>
          <w:rFonts w:ascii="宋体" w:eastAsia="宋体" w:hAnsi="宋体" w:cs="宋体" w:hint="eastAsia"/>
          <w:color w:val="auto"/>
          <w:sz w:val="21"/>
          <w:szCs w:val="20"/>
          <w:lang w:eastAsia="zh-CN" w:bidi="ar-SA"/>
        </w:rPr>
        <w:t xml:space="preserve"> </w:t>
      </w:r>
      <w:r>
        <w:rPr>
          <w:rFonts w:ascii="宋体" w:eastAsia="宋体" w:hAnsi="宋体" w:cs="宋体" w:hint="eastAsia"/>
          <w:color w:val="auto"/>
          <w:sz w:val="21"/>
          <w:szCs w:val="20"/>
          <w:lang w:eastAsia="zh-CN" w:bidi="ar-SA"/>
        </w:rPr>
        <w:t>g/L）</w:t>
      </w:r>
      <w:r w:rsidR="00C01771">
        <w:rPr>
          <w:rFonts w:ascii="宋体" w:eastAsia="宋体" w:hAnsi="宋体" w:cs="宋体" w:hint="eastAsia"/>
          <w:color w:val="auto"/>
          <w:sz w:val="21"/>
          <w:szCs w:val="20"/>
          <w:lang w:eastAsia="zh-CN" w:bidi="ar-SA"/>
        </w:rPr>
        <w:t>。</w:t>
      </w:r>
    </w:p>
    <w:p w:rsidR="00BD4EDD" w:rsidRPr="00986C57" w:rsidRDefault="00BD4EDD" w:rsidP="00BD4EDD">
      <w:pPr>
        <w:jc w:val="both"/>
        <w:rPr>
          <w:rFonts w:ascii="宋体" w:eastAsia="宋体" w:hAnsi="宋体" w:cs="宋体"/>
          <w:color w:val="auto"/>
          <w:sz w:val="21"/>
          <w:szCs w:val="20"/>
          <w:lang w:eastAsia="zh-CN" w:bidi="ar-SA"/>
        </w:rPr>
      </w:pPr>
      <w:r>
        <w:rPr>
          <w:rFonts w:ascii="宋体" w:eastAsia="宋体" w:hAnsi="宋体" w:cs="宋体" w:hint="eastAsia"/>
          <w:color w:val="auto"/>
          <w:sz w:val="21"/>
          <w:szCs w:val="20"/>
          <w:lang w:eastAsia="zh-CN" w:bidi="ar-SA"/>
        </w:rPr>
        <w:t>5.</w:t>
      </w:r>
      <w:r w:rsidRPr="00986C57">
        <w:rPr>
          <w:rFonts w:ascii="宋体" w:eastAsia="宋体" w:hAnsi="宋体" w:cs="宋体" w:hint="eastAsia"/>
          <w:color w:val="auto"/>
          <w:sz w:val="21"/>
          <w:szCs w:val="20"/>
          <w:lang w:eastAsia="zh-CN" w:bidi="ar-SA"/>
        </w:rPr>
        <w:t>2.1</w:t>
      </w:r>
      <w:r w:rsidR="00897414">
        <w:rPr>
          <w:rFonts w:ascii="宋体" w:eastAsia="宋体" w:hAnsi="宋体" w:cs="宋体" w:hint="eastAsia"/>
          <w:color w:val="auto"/>
          <w:sz w:val="21"/>
          <w:szCs w:val="20"/>
          <w:lang w:eastAsia="zh-CN" w:bidi="ar-SA"/>
        </w:rPr>
        <w:t>1</w:t>
      </w:r>
      <w:r w:rsidRPr="00986C57">
        <w:rPr>
          <w:rFonts w:ascii="宋体" w:eastAsia="宋体" w:hAnsi="宋体" w:cs="宋体" w:hint="eastAsia"/>
          <w:color w:val="auto"/>
          <w:sz w:val="21"/>
          <w:szCs w:val="20"/>
          <w:lang w:eastAsia="zh-CN" w:bidi="ar-SA"/>
        </w:rPr>
        <w:t xml:space="preserve"> 氯化铵溶液（0.02</w:t>
      </w:r>
      <w:r w:rsidR="000C5B28">
        <w:rPr>
          <w:rFonts w:ascii="宋体" w:eastAsia="宋体" w:hAnsi="宋体" w:cs="宋体" w:hint="eastAsia"/>
          <w:color w:val="auto"/>
          <w:sz w:val="21"/>
          <w:szCs w:val="20"/>
          <w:lang w:eastAsia="zh-CN" w:bidi="ar-SA"/>
        </w:rPr>
        <w:t xml:space="preserve"> </w:t>
      </w:r>
      <w:r w:rsidRPr="00986C57">
        <w:rPr>
          <w:rFonts w:ascii="宋体" w:eastAsia="宋体" w:hAnsi="宋体" w:cs="宋体" w:hint="eastAsia"/>
          <w:color w:val="auto"/>
          <w:sz w:val="21"/>
          <w:szCs w:val="20"/>
          <w:lang w:eastAsia="zh-CN" w:bidi="ar-SA"/>
        </w:rPr>
        <w:t>g/L</w:t>
      </w:r>
      <w:r w:rsidRPr="00986C57">
        <w:rPr>
          <w:rFonts w:ascii="宋体" w:eastAsia="宋体" w:hAnsi="宋体" w:cs="宋体"/>
          <w:color w:val="auto"/>
          <w:sz w:val="21"/>
          <w:szCs w:val="20"/>
          <w:lang w:eastAsia="zh-CN" w:bidi="ar-SA"/>
        </w:rPr>
        <w:t>)。</w:t>
      </w:r>
    </w:p>
    <w:p w:rsidR="00BD4EDD" w:rsidRPr="00986C57" w:rsidRDefault="00BD4EDD" w:rsidP="00BD4EDD">
      <w:pPr>
        <w:jc w:val="both"/>
        <w:rPr>
          <w:rFonts w:ascii="宋体" w:eastAsia="宋体" w:hAnsi="宋体" w:cs="宋体"/>
          <w:color w:val="auto"/>
          <w:sz w:val="21"/>
          <w:szCs w:val="20"/>
          <w:lang w:eastAsia="zh-CN" w:bidi="ar-SA"/>
        </w:rPr>
      </w:pPr>
      <w:r>
        <w:rPr>
          <w:rFonts w:ascii="宋体" w:eastAsia="宋体" w:hAnsi="宋体" w:cs="宋体" w:hint="eastAsia"/>
          <w:color w:val="auto"/>
          <w:sz w:val="21"/>
          <w:szCs w:val="20"/>
          <w:lang w:eastAsia="zh-CN" w:bidi="ar-SA"/>
        </w:rPr>
        <w:t>5.</w:t>
      </w:r>
      <w:r w:rsidRPr="00986C57">
        <w:rPr>
          <w:rFonts w:ascii="宋体" w:eastAsia="宋体" w:hAnsi="宋体" w:cs="宋体" w:hint="eastAsia"/>
          <w:color w:val="auto"/>
          <w:sz w:val="21"/>
          <w:szCs w:val="20"/>
          <w:lang w:eastAsia="zh-CN" w:bidi="ar-SA"/>
        </w:rPr>
        <w:t>2.1</w:t>
      </w:r>
      <w:r w:rsidR="00897414" w:rsidRPr="00E957DF">
        <w:rPr>
          <w:rFonts w:ascii="宋体" w:eastAsia="宋体" w:hAnsi="宋体" w:cs="宋体" w:hint="eastAsia"/>
          <w:color w:val="auto"/>
          <w:sz w:val="21"/>
          <w:szCs w:val="20"/>
          <w:lang w:eastAsia="zh-CN" w:bidi="ar-SA"/>
        </w:rPr>
        <w:t>2</w:t>
      </w:r>
      <w:r w:rsidRPr="00986C57">
        <w:rPr>
          <w:rFonts w:ascii="宋体" w:eastAsia="宋体" w:hAnsi="宋体" w:cs="宋体" w:hint="eastAsia"/>
          <w:color w:val="auto"/>
          <w:sz w:val="21"/>
          <w:szCs w:val="20"/>
          <w:lang w:eastAsia="zh-CN" w:bidi="ar-SA"/>
        </w:rPr>
        <w:t>铜标准贮存溶液：称取1.0000g纯铜片（</w:t>
      </w:r>
      <w:r>
        <w:rPr>
          <w:rFonts w:ascii="宋体" w:eastAsia="宋体" w:hAnsi="宋体" w:cs="宋体" w:hint="eastAsia"/>
          <w:color w:val="auto"/>
          <w:sz w:val="21"/>
          <w:szCs w:val="20"/>
          <w:lang w:eastAsia="zh-CN" w:bidi="ar-SA"/>
        </w:rPr>
        <w:t>5.</w:t>
      </w:r>
      <w:r w:rsidR="00540DD3">
        <w:rPr>
          <w:rFonts w:ascii="宋体" w:eastAsia="宋体" w:hAnsi="宋体" w:cs="宋体" w:hint="eastAsia"/>
          <w:color w:val="auto"/>
          <w:sz w:val="21"/>
          <w:szCs w:val="20"/>
          <w:lang w:eastAsia="zh-CN" w:bidi="ar-SA"/>
        </w:rPr>
        <w:t>2.</w:t>
      </w:r>
      <w:r w:rsidR="00E957DF">
        <w:rPr>
          <w:rFonts w:ascii="宋体" w:eastAsia="宋体" w:hAnsi="宋体" w:cs="宋体" w:hint="eastAsia"/>
          <w:color w:val="auto"/>
          <w:sz w:val="21"/>
          <w:szCs w:val="20"/>
          <w:lang w:eastAsia="zh-CN" w:bidi="ar-SA"/>
        </w:rPr>
        <w:t>5</w:t>
      </w:r>
      <w:r w:rsidRPr="00986C57">
        <w:rPr>
          <w:rFonts w:ascii="宋体" w:eastAsia="宋体" w:hAnsi="宋体" w:cs="宋体" w:hint="eastAsia"/>
          <w:color w:val="auto"/>
          <w:sz w:val="21"/>
          <w:szCs w:val="20"/>
          <w:lang w:eastAsia="zh-CN" w:bidi="ar-SA"/>
        </w:rPr>
        <w:t>），置于500mL三角烧杯中，缓慢加入30mL硝酸（</w:t>
      </w:r>
      <w:r>
        <w:rPr>
          <w:rFonts w:ascii="宋体" w:eastAsia="宋体" w:hAnsi="宋体" w:cs="宋体" w:hint="eastAsia"/>
          <w:color w:val="auto"/>
          <w:sz w:val="21"/>
          <w:szCs w:val="20"/>
          <w:lang w:eastAsia="zh-CN" w:bidi="ar-SA"/>
        </w:rPr>
        <w:t>5.2.</w:t>
      </w:r>
      <w:r w:rsidR="00E957DF">
        <w:rPr>
          <w:rFonts w:ascii="宋体" w:eastAsia="宋体" w:hAnsi="宋体" w:cs="宋体" w:hint="eastAsia"/>
          <w:color w:val="auto"/>
          <w:sz w:val="21"/>
          <w:szCs w:val="20"/>
          <w:lang w:eastAsia="zh-CN" w:bidi="ar-SA"/>
        </w:rPr>
        <w:t>6</w:t>
      </w:r>
      <w:r w:rsidRPr="00986C57">
        <w:rPr>
          <w:rFonts w:ascii="宋体" w:eastAsia="宋体" w:hAnsi="宋体" w:cs="宋体" w:hint="eastAsia"/>
          <w:color w:val="auto"/>
          <w:sz w:val="21"/>
          <w:szCs w:val="20"/>
          <w:lang w:eastAsia="zh-CN" w:bidi="ar-SA"/>
        </w:rPr>
        <w:t>），盖上表面皿，置于电热板低温处，加热使其完全溶解，取下，用水洗涤表面皿及杯壁，冷却至室温。将溶液移入1000mL容量瓶中，用水稀释至刻度，混匀。此溶液1mL含1mg铜。</w:t>
      </w:r>
    </w:p>
    <w:p w:rsidR="00BD4EDD" w:rsidRPr="002302F0" w:rsidRDefault="00BD4EDD" w:rsidP="00BD4EDD">
      <w:pPr>
        <w:jc w:val="both"/>
        <w:rPr>
          <w:rFonts w:ascii="宋体" w:eastAsia="宋体" w:hAnsi="宋体" w:cs="宋体"/>
          <w:color w:val="auto"/>
          <w:sz w:val="21"/>
          <w:szCs w:val="20"/>
          <w:lang w:eastAsia="zh-CN" w:bidi="ar-SA"/>
        </w:rPr>
      </w:pPr>
      <w:r>
        <w:rPr>
          <w:rFonts w:ascii="宋体" w:eastAsia="宋体" w:hAnsi="宋体" w:cs="宋体" w:hint="eastAsia"/>
          <w:color w:val="auto"/>
          <w:sz w:val="21"/>
          <w:szCs w:val="20"/>
          <w:lang w:eastAsia="zh-CN" w:bidi="ar-SA"/>
        </w:rPr>
        <w:t>5.</w:t>
      </w:r>
      <w:r w:rsidRPr="00986C57">
        <w:rPr>
          <w:rFonts w:ascii="宋体" w:eastAsia="宋体" w:hAnsi="宋体" w:cs="宋体" w:hint="eastAsia"/>
          <w:color w:val="auto"/>
          <w:sz w:val="21"/>
          <w:szCs w:val="20"/>
          <w:lang w:eastAsia="zh-CN" w:bidi="ar-SA"/>
        </w:rPr>
        <w:t>2.1</w:t>
      </w:r>
      <w:r w:rsidR="00897414">
        <w:rPr>
          <w:rFonts w:ascii="宋体" w:eastAsia="宋体" w:hAnsi="宋体" w:cs="宋体" w:hint="eastAsia"/>
          <w:color w:val="auto"/>
          <w:sz w:val="21"/>
          <w:szCs w:val="20"/>
          <w:lang w:eastAsia="zh-CN" w:bidi="ar-SA"/>
        </w:rPr>
        <w:t>3</w:t>
      </w:r>
      <w:r w:rsidRPr="00986C57">
        <w:rPr>
          <w:rFonts w:ascii="宋体" w:eastAsia="宋体" w:hAnsi="宋体" w:cs="宋体" w:hint="eastAsia"/>
          <w:color w:val="auto"/>
          <w:sz w:val="21"/>
          <w:szCs w:val="20"/>
          <w:lang w:eastAsia="zh-CN" w:bidi="ar-SA"/>
        </w:rPr>
        <w:t xml:space="preserve"> 铜标准溶液：移取10.00mL铜标准贮存溶液（</w:t>
      </w:r>
      <w:r>
        <w:rPr>
          <w:rFonts w:ascii="宋体" w:eastAsia="宋体" w:hAnsi="宋体" w:cs="宋体" w:hint="eastAsia"/>
          <w:color w:val="auto"/>
          <w:sz w:val="21"/>
          <w:szCs w:val="20"/>
          <w:lang w:eastAsia="zh-CN" w:bidi="ar-SA"/>
        </w:rPr>
        <w:t>5.2.12</w:t>
      </w:r>
      <w:r w:rsidRPr="00986C57">
        <w:rPr>
          <w:rFonts w:ascii="宋体" w:eastAsia="宋体" w:hAnsi="宋体" w:cs="宋体" w:hint="eastAsia"/>
          <w:color w:val="auto"/>
          <w:sz w:val="21"/>
          <w:szCs w:val="20"/>
          <w:lang w:eastAsia="zh-CN" w:bidi="ar-SA"/>
        </w:rPr>
        <w:t>），置于100mL容量瓶中，加入4mL硝酸（</w:t>
      </w:r>
      <w:r>
        <w:rPr>
          <w:rFonts w:ascii="宋体" w:eastAsia="宋体" w:hAnsi="宋体" w:cs="宋体" w:hint="eastAsia"/>
          <w:color w:val="auto"/>
          <w:sz w:val="21"/>
          <w:szCs w:val="20"/>
          <w:lang w:eastAsia="zh-CN" w:bidi="ar-SA"/>
        </w:rPr>
        <w:t>5.2.</w:t>
      </w:r>
      <w:r w:rsidR="00E957DF">
        <w:rPr>
          <w:rFonts w:ascii="宋体" w:eastAsia="宋体" w:hAnsi="宋体" w:cs="宋体" w:hint="eastAsia"/>
          <w:color w:val="auto"/>
          <w:sz w:val="21"/>
          <w:szCs w:val="20"/>
          <w:lang w:eastAsia="zh-CN" w:bidi="ar-SA"/>
        </w:rPr>
        <w:t>6</w:t>
      </w:r>
      <w:r w:rsidRPr="00986C57">
        <w:rPr>
          <w:rFonts w:ascii="宋体" w:eastAsia="宋体" w:hAnsi="宋体" w:cs="宋体" w:hint="eastAsia"/>
          <w:color w:val="auto"/>
          <w:sz w:val="21"/>
          <w:szCs w:val="20"/>
          <w:lang w:eastAsia="zh-CN" w:bidi="ar-SA"/>
        </w:rPr>
        <w:t>），用水稀释至刻度，混匀。此溶液1mL含100</w:t>
      </w:r>
      <w:r w:rsidRPr="00986C57">
        <w:rPr>
          <w:rFonts w:ascii="宋体" w:eastAsia="宋体" w:hAnsi="宋体" w:cs="宋体"/>
          <w:color w:val="auto"/>
          <w:sz w:val="21"/>
          <w:szCs w:val="20"/>
          <w:lang w:eastAsia="zh-CN" w:bidi="ar-SA"/>
        </w:rPr>
        <w:t>μg铜。</w:t>
      </w:r>
    </w:p>
    <w:p w:rsidR="00B3187C" w:rsidRPr="00A5295D" w:rsidRDefault="006B4617" w:rsidP="008770B5">
      <w:pPr>
        <w:widowControl/>
        <w:spacing w:beforeLines="50" w:before="120" w:afterLines="50" w:after="120"/>
        <w:jc w:val="both"/>
        <w:outlineLvl w:val="1"/>
        <w:rPr>
          <w:rFonts w:ascii="黑体" w:eastAsia="黑体"/>
          <w:sz w:val="21"/>
          <w:szCs w:val="21"/>
          <w:lang w:eastAsia="zh-CN" w:bidi="ar-SA"/>
        </w:rPr>
      </w:pPr>
      <w:r w:rsidRPr="00A5295D">
        <w:rPr>
          <w:rFonts w:ascii="黑体" w:eastAsia="黑体" w:hint="eastAsia"/>
          <w:sz w:val="21"/>
          <w:szCs w:val="21"/>
          <w:lang w:eastAsia="zh-CN" w:bidi="ar-SA"/>
        </w:rPr>
        <w:t>5.3</w:t>
      </w:r>
      <w:r w:rsidRPr="00A5295D">
        <w:rPr>
          <w:rFonts w:ascii="黑体" w:eastAsia="黑体"/>
          <w:sz w:val="21"/>
          <w:szCs w:val="21"/>
          <w:lang w:eastAsia="zh-CN" w:bidi="ar-SA"/>
        </w:rPr>
        <w:t xml:space="preserve"> 仪器设备</w:t>
      </w:r>
    </w:p>
    <w:p w:rsidR="00B3187C" w:rsidRDefault="006B4617">
      <w:pPr>
        <w:widowControl/>
        <w:tabs>
          <w:tab w:val="center" w:pos="4201"/>
          <w:tab w:val="right" w:leader="dot" w:pos="9298"/>
        </w:tabs>
        <w:autoSpaceDE w:val="0"/>
        <w:autoSpaceDN w:val="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hint="eastAsia"/>
          <w:color w:val="auto"/>
          <w:kern w:val="2"/>
          <w:sz w:val="21"/>
          <w:szCs w:val="21"/>
          <w:lang w:eastAsia="zh-CN" w:bidi="ar-SA"/>
        </w:rPr>
        <w:t xml:space="preserve">5.3.1 </w:t>
      </w:r>
      <w:r w:rsidR="005572F2">
        <w:rPr>
          <w:rFonts w:asciiTheme="minorEastAsia" w:eastAsiaTheme="minorEastAsia" w:hAnsiTheme="minorEastAsia" w:hint="eastAsia"/>
          <w:color w:val="auto"/>
          <w:kern w:val="2"/>
          <w:sz w:val="21"/>
          <w:szCs w:val="21"/>
          <w:lang w:eastAsia="zh-CN" w:bidi="ar-SA"/>
        </w:rPr>
        <w:t>备有自动搅拌装置和</w:t>
      </w:r>
      <w:r>
        <w:rPr>
          <w:rFonts w:asciiTheme="minorEastAsia" w:eastAsiaTheme="minorEastAsia" w:hAnsiTheme="minorEastAsia"/>
          <w:color w:val="auto"/>
          <w:kern w:val="2"/>
          <w:sz w:val="21"/>
          <w:szCs w:val="21"/>
          <w:lang w:eastAsia="zh-CN" w:bidi="ar-SA"/>
        </w:rPr>
        <w:t>精密直流电流表、电压表的电解仪。</w:t>
      </w:r>
    </w:p>
    <w:p w:rsidR="00B3187C" w:rsidRDefault="006B4617">
      <w:pPr>
        <w:widowControl/>
        <w:tabs>
          <w:tab w:val="center" w:pos="4201"/>
          <w:tab w:val="right" w:leader="dot" w:pos="9298"/>
        </w:tabs>
        <w:autoSpaceDE w:val="0"/>
        <w:autoSpaceDN w:val="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hint="eastAsia"/>
          <w:color w:val="auto"/>
          <w:kern w:val="2"/>
          <w:sz w:val="21"/>
          <w:szCs w:val="21"/>
          <w:lang w:eastAsia="zh-CN" w:bidi="ar-SA"/>
        </w:rPr>
        <w:t>5.3.2</w:t>
      </w:r>
      <w:r>
        <w:rPr>
          <w:rFonts w:asciiTheme="minorEastAsia" w:eastAsiaTheme="minorEastAsia" w:hAnsiTheme="minorEastAsia"/>
          <w:color w:val="auto"/>
          <w:kern w:val="2"/>
          <w:sz w:val="21"/>
          <w:szCs w:val="21"/>
          <w:lang w:eastAsia="zh-CN" w:bidi="ar-SA"/>
        </w:rPr>
        <w:t xml:space="preserve"> 电热恒温干燥箱。</w:t>
      </w:r>
    </w:p>
    <w:p w:rsidR="00B3187C" w:rsidRDefault="006B4617">
      <w:pPr>
        <w:widowControl/>
        <w:tabs>
          <w:tab w:val="center" w:pos="4201"/>
          <w:tab w:val="right" w:leader="dot" w:pos="9298"/>
        </w:tabs>
        <w:autoSpaceDE w:val="0"/>
        <w:autoSpaceDN w:val="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hint="eastAsia"/>
          <w:color w:val="auto"/>
          <w:kern w:val="2"/>
          <w:sz w:val="21"/>
          <w:szCs w:val="21"/>
          <w:lang w:eastAsia="zh-CN" w:bidi="ar-SA"/>
        </w:rPr>
        <w:t>5.3.3</w:t>
      </w:r>
      <w:r>
        <w:rPr>
          <w:rFonts w:asciiTheme="minorEastAsia" w:eastAsiaTheme="minorEastAsia" w:hAnsiTheme="minorEastAsia"/>
          <w:color w:val="auto"/>
          <w:kern w:val="2"/>
          <w:sz w:val="21"/>
          <w:szCs w:val="21"/>
          <w:lang w:eastAsia="zh-CN" w:bidi="ar-SA"/>
        </w:rPr>
        <w:t xml:space="preserve"> 铂阴极：用直径约0.2mm的铂丝，编制成每平方厘米约36</w:t>
      </w:r>
      <w:r>
        <w:rPr>
          <w:rFonts w:asciiTheme="minorEastAsia" w:eastAsiaTheme="minorEastAsia" w:hAnsiTheme="minorEastAsia" w:hint="eastAsia"/>
          <w:color w:val="auto"/>
          <w:kern w:val="2"/>
          <w:sz w:val="21"/>
          <w:szCs w:val="21"/>
          <w:lang w:eastAsia="zh-CN" w:bidi="ar-SA"/>
        </w:rPr>
        <w:t>µ</w:t>
      </w:r>
      <w:r>
        <w:rPr>
          <w:rFonts w:asciiTheme="minorEastAsia" w:eastAsiaTheme="minorEastAsia" w:hAnsiTheme="minorEastAsia"/>
          <w:color w:val="auto"/>
          <w:kern w:val="2"/>
          <w:sz w:val="21"/>
          <w:szCs w:val="21"/>
          <w:lang w:eastAsia="zh-CN" w:bidi="ar-SA"/>
        </w:rPr>
        <w:t>m筛孔的网，制成网状圆筒形。</w:t>
      </w:r>
      <w:r>
        <w:rPr>
          <w:rFonts w:asciiTheme="minorEastAsia" w:eastAsiaTheme="minorEastAsia" w:hAnsiTheme="minorEastAsia" w:hint="eastAsia"/>
          <w:color w:val="auto"/>
          <w:kern w:val="2"/>
          <w:sz w:val="21"/>
          <w:szCs w:val="21"/>
          <w:lang w:eastAsia="zh-CN" w:bidi="ar-SA"/>
        </w:rPr>
        <w:t>（</w:t>
      </w:r>
      <w:r>
        <w:rPr>
          <w:rFonts w:asciiTheme="minorEastAsia" w:eastAsiaTheme="minorEastAsia" w:hAnsiTheme="minorEastAsia"/>
          <w:color w:val="auto"/>
          <w:kern w:val="2"/>
          <w:sz w:val="21"/>
          <w:szCs w:val="21"/>
          <w:lang w:eastAsia="zh-CN" w:bidi="ar-SA"/>
        </w:rPr>
        <w:t>见图</w:t>
      </w:r>
      <w:r>
        <w:rPr>
          <w:rFonts w:asciiTheme="minorEastAsia" w:eastAsiaTheme="minorEastAsia" w:hAnsiTheme="minorEastAsia" w:hint="eastAsia"/>
          <w:color w:val="auto"/>
          <w:kern w:val="2"/>
          <w:sz w:val="21"/>
          <w:szCs w:val="21"/>
          <w:lang w:eastAsia="zh-CN" w:bidi="ar-SA"/>
        </w:rPr>
        <w:t>2）。</w:t>
      </w:r>
    </w:p>
    <w:p w:rsidR="00B3187C" w:rsidRDefault="006B4617">
      <w:pPr>
        <w:widowControl/>
        <w:tabs>
          <w:tab w:val="center" w:pos="4201"/>
          <w:tab w:val="right" w:leader="dot" w:pos="9298"/>
        </w:tabs>
        <w:autoSpaceDE w:val="0"/>
        <w:autoSpaceDN w:val="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hint="eastAsia"/>
          <w:color w:val="auto"/>
          <w:kern w:val="2"/>
          <w:sz w:val="21"/>
          <w:szCs w:val="21"/>
          <w:lang w:eastAsia="zh-CN" w:bidi="ar-SA"/>
        </w:rPr>
        <w:t>5.3.4</w:t>
      </w:r>
      <w:r>
        <w:rPr>
          <w:rFonts w:asciiTheme="minorEastAsia" w:eastAsiaTheme="minorEastAsia" w:hAnsiTheme="minorEastAsia"/>
          <w:color w:val="auto"/>
          <w:kern w:val="2"/>
          <w:sz w:val="21"/>
          <w:szCs w:val="21"/>
          <w:lang w:eastAsia="zh-CN" w:bidi="ar-SA"/>
        </w:rPr>
        <w:t xml:space="preserve"> 铂阳极：螺旋形</w:t>
      </w:r>
      <w:r>
        <w:rPr>
          <w:rFonts w:asciiTheme="minorEastAsia" w:eastAsiaTheme="minorEastAsia" w:hAnsiTheme="minorEastAsia" w:hint="eastAsia"/>
          <w:color w:val="auto"/>
          <w:kern w:val="2"/>
          <w:sz w:val="21"/>
          <w:szCs w:val="21"/>
          <w:lang w:eastAsia="zh-CN" w:bidi="ar-SA"/>
        </w:rPr>
        <w:t>（</w:t>
      </w:r>
      <w:r>
        <w:rPr>
          <w:rFonts w:asciiTheme="minorEastAsia" w:eastAsiaTheme="minorEastAsia" w:hAnsiTheme="minorEastAsia"/>
          <w:color w:val="auto"/>
          <w:kern w:val="2"/>
          <w:sz w:val="21"/>
          <w:szCs w:val="21"/>
          <w:lang w:eastAsia="zh-CN" w:bidi="ar-SA"/>
        </w:rPr>
        <w:t>见</w:t>
      </w:r>
      <w:r>
        <w:rPr>
          <w:rFonts w:asciiTheme="minorEastAsia" w:eastAsiaTheme="minorEastAsia" w:hAnsiTheme="minorEastAsia" w:hint="eastAsia"/>
          <w:color w:val="auto"/>
          <w:kern w:val="2"/>
          <w:sz w:val="21"/>
          <w:szCs w:val="21"/>
          <w:lang w:eastAsia="zh-CN" w:bidi="ar-SA"/>
        </w:rPr>
        <w:t>图3）</w:t>
      </w:r>
      <w:r>
        <w:rPr>
          <w:rFonts w:asciiTheme="minorEastAsia" w:eastAsiaTheme="minorEastAsia" w:hAnsiTheme="minorEastAsia"/>
          <w:color w:val="auto"/>
          <w:kern w:val="2"/>
          <w:sz w:val="21"/>
          <w:szCs w:val="21"/>
          <w:lang w:eastAsia="zh-CN" w:bidi="ar-SA"/>
        </w:rPr>
        <w:t>。</w:t>
      </w:r>
    </w:p>
    <w:p w:rsidR="00B3187C" w:rsidRDefault="006B4617">
      <w:pPr>
        <w:widowControl/>
        <w:tabs>
          <w:tab w:val="center" w:pos="4201"/>
          <w:tab w:val="right" w:leader="dot" w:pos="9298"/>
        </w:tabs>
        <w:autoSpaceDE w:val="0"/>
        <w:autoSpaceDN w:val="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hint="eastAsia"/>
          <w:color w:val="auto"/>
          <w:kern w:val="2"/>
          <w:sz w:val="21"/>
          <w:szCs w:val="21"/>
          <w:lang w:eastAsia="zh-CN" w:bidi="ar-SA"/>
        </w:rPr>
        <w:t>5.3.5</w:t>
      </w:r>
      <w:r>
        <w:rPr>
          <w:rFonts w:asciiTheme="minorEastAsia" w:eastAsiaTheme="minorEastAsia" w:hAnsiTheme="minorEastAsia"/>
          <w:color w:val="auto"/>
          <w:kern w:val="2"/>
          <w:sz w:val="21"/>
          <w:szCs w:val="21"/>
          <w:lang w:eastAsia="zh-CN" w:bidi="ar-SA"/>
        </w:rPr>
        <w:t xml:space="preserve"> 原子吸收光谱仪，附铜空心阴极灯。</w:t>
      </w:r>
    </w:p>
    <w:p w:rsidR="00B3187C" w:rsidRDefault="006B4617" w:rsidP="00D1132A">
      <w:pPr>
        <w:widowControl/>
        <w:tabs>
          <w:tab w:val="center" w:pos="4201"/>
          <w:tab w:val="right" w:leader="dot" w:pos="9298"/>
        </w:tabs>
        <w:autoSpaceDE w:val="0"/>
        <w:autoSpaceDN w:val="0"/>
        <w:ind w:firstLineChars="200" w:firstLine="42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color w:val="auto"/>
          <w:kern w:val="2"/>
          <w:sz w:val="21"/>
          <w:szCs w:val="21"/>
          <w:lang w:eastAsia="zh-CN" w:bidi="ar-SA"/>
        </w:rPr>
        <w:t>在仪器最佳工作条件下，凡能达到下列指标者均可使用。</w:t>
      </w:r>
    </w:p>
    <w:p w:rsidR="00B3187C" w:rsidRDefault="006B4617" w:rsidP="00D1132A">
      <w:pPr>
        <w:widowControl/>
        <w:tabs>
          <w:tab w:val="center" w:pos="4201"/>
          <w:tab w:val="right" w:leader="dot" w:pos="9298"/>
        </w:tabs>
        <w:autoSpaceDE w:val="0"/>
        <w:autoSpaceDN w:val="0"/>
        <w:ind w:firstLineChars="200" w:firstLine="42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color w:val="auto"/>
          <w:kern w:val="2"/>
          <w:sz w:val="21"/>
          <w:szCs w:val="21"/>
          <w:lang w:eastAsia="zh-CN" w:bidi="ar-SA"/>
        </w:rPr>
        <w:t>——特征浓度：在与测量溶液基体一致的溶液中，铜的特征浓度应不大于0.042</w:t>
      </w:r>
      <w:r>
        <w:rPr>
          <w:rFonts w:asciiTheme="minorEastAsia" w:eastAsiaTheme="minorEastAsia" w:hAnsiTheme="minorEastAsia" w:hint="eastAsia"/>
          <w:color w:val="auto"/>
          <w:kern w:val="2"/>
          <w:sz w:val="21"/>
          <w:szCs w:val="21"/>
          <w:lang w:eastAsia="zh-CN" w:bidi="ar-SA"/>
        </w:rPr>
        <w:t>µ</w:t>
      </w:r>
      <w:r>
        <w:rPr>
          <w:rFonts w:asciiTheme="minorEastAsia" w:eastAsiaTheme="minorEastAsia" w:hAnsiTheme="minorEastAsia"/>
          <w:color w:val="auto"/>
          <w:kern w:val="2"/>
          <w:sz w:val="21"/>
          <w:szCs w:val="21"/>
          <w:lang w:eastAsia="zh-CN" w:bidi="ar-SA"/>
        </w:rPr>
        <w:t>g/mL；</w:t>
      </w:r>
    </w:p>
    <w:p w:rsidR="00B3187C" w:rsidRDefault="006B4617" w:rsidP="00D1132A">
      <w:pPr>
        <w:widowControl/>
        <w:tabs>
          <w:tab w:val="center" w:pos="4201"/>
          <w:tab w:val="right" w:leader="dot" w:pos="9298"/>
        </w:tabs>
        <w:autoSpaceDE w:val="0"/>
        <w:autoSpaceDN w:val="0"/>
        <w:ind w:leftChars="200" w:left="48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color w:val="auto"/>
          <w:kern w:val="2"/>
          <w:sz w:val="21"/>
          <w:szCs w:val="21"/>
          <w:lang w:eastAsia="zh-CN" w:bidi="ar-SA"/>
        </w:rPr>
        <w:t xml:space="preserve">——精密度：用最高浓度的标准溶液测量10次吸光度，其标准偏差应不超过平均吸光  </w:t>
      </w:r>
      <w:r>
        <w:rPr>
          <w:rFonts w:asciiTheme="minorEastAsia" w:eastAsiaTheme="minorEastAsia" w:hAnsiTheme="minorEastAsia" w:hint="eastAsia"/>
          <w:color w:val="auto"/>
          <w:kern w:val="2"/>
          <w:sz w:val="21"/>
          <w:szCs w:val="21"/>
          <w:lang w:eastAsia="zh-CN" w:bidi="ar-SA"/>
        </w:rPr>
        <w:t xml:space="preserve">                           度的1.0 %；用最低浓度的标准溶液（不是“零”标准溶液）测量10次吸光度，其标准偏差应不超过最高浓度的标准溶液平均浓度的0.5%；</w:t>
      </w:r>
    </w:p>
    <w:p w:rsidR="00B3187C" w:rsidRDefault="006B4617" w:rsidP="00D1132A">
      <w:pPr>
        <w:widowControl/>
        <w:tabs>
          <w:tab w:val="center" w:pos="4201"/>
          <w:tab w:val="right" w:leader="dot" w:pos="9298"/>
        </w:tabs>
        <w:autoSpaceDE w:val="0"/>
        <w:autoSpaceDN w:val="0"/>
        <w:ind w:leftChars="200" w:left="48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color w:val="auto"/>
          <w:kern w:val="2"/>
          <w:sz w:val="21"/>
          <w:szCs w:val="21"/>
          <w:lang w:eastAsia="zh-CN" w:bidi="ar-SA"/>
        </w:rPr>
        <w:t>——</w:t>
      </w:r>
      <w:r>
        <w:rPr>
          <w:rFonts w:asciiTheme="minorEastAsia" w:eastAsiaTheme="minorEastAsia" w:hAnsiTheme="minorEastAsia" w:hint="eastAsia"/>
          <w:color w:val="auto"/>
          <w:kern w:val="2"/>
          <w:sz w:val="21"/>
          <w:szCs w:val="21"/>
          <w:lang w:eastAsia="zh-CN" w:bidi="ar-SA"/>
        </w:rPr>
        <w:t>工作曲线线性：将工作曲线按浓度等分成5段，最高段的吸光度差值与最低段吸光度的差值之比不小于0.8。</w:t>
      </w:r>
    </w:p>
    <w:p w:rsidR="00B3187C" w:rsidRPr="00D22213" w:rsidRDefault="00BC5479" w:rsidP="00BC5479">
      <w:pPr>
        <w:ind w:rightChars="-39" w:right="-94" w:firstLineChars="550" w:firstLine="1320"/>
        <w:rPr>
          <w:rFonts w:eastAsiaTheme="minorEastAsia"/>
          <w:lang w:eastAsia="zh-CN"/>
        </w:rPr>
      </w:pPr>
      <w:r w:rsidRPr="00BC5479">
        <w:rPr>
          <w:rFonts w:eastAsiaTheme="minorEastAsia"/>
          <w:noProof/>
          <w:lang w:eastAsia="zh-CN" w:bidi="ar-SA"/>
        </w:rPr>
        <w:lastRenderedPageBreak/>
        <w:drawing>
          <wp:inline distT="0" distB="0" distL="0" distR="0" wp14:anchorId="7837F0EB" wp14:editId="15225824">
            <wp:extent cx="1500689" cy="2009775"/>
            <wp:effectExtent l="0" t="0" r="0" b="0"/>
            <wp:docPr id="15" name="图片 2" descr="{7133E685-BADE-4DD6-B11C-5D562F13F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133E685-BADE-4DD6-B11C-5D562F13F16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02781" cy="2012577"/>
                    </a:xfrm>
                    <a:prstGeom prst="rect">
                      <a:avLst/>
                    </a:prstGeom>
                    <a:noFill/>
                    <a:ln>
                      <a:noFill/>
                    </a:ln>
                  </pic:spPr>
                </pic:pic>
              </a:graphicData>
            </a:graphic>
          </wp:inline>
        </w:drawing>
      </w:r>
      <w:r w:rsidRPr="00BC5479">
        <w:rPr>
          <w:rFonts w:eastAsiaTheme="minorEastAsia"/>
          <w:noProof/>
          <w:lang w:eastAsia="zh-CN" w:bidi="ar-SA"/>
        </w:rPr>
        <w:drawing>
          <wp:inline distT="0" distB="0" distL="0" distR="0" wp14:anchorId="619C1ECA" wp14:editId="3D5610B0">
            <wp:extent cx="1710691" cy="2009775"/>
            <wp:effectExtent l="0" t="0" r="0" b="0"/>
            <wp:docPr id="1" name="图片 1" descr="{E45189C8-6B4E-4B5F-9AB6-F6CDECF875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45189C8-6B4E-4B5F-9AB6-F6CDECF875DB}"/>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714188" cy="2013883"/>
                    </a:xfrm>
                    <a:prstGeom prst="rect">
                      <a:avLst/>
                    </a:prstGeom>
                    <a:noFill/>
                    <a:ln>
                      <a:noFill/>
                    </a:ln>
                  </pic:spPr>
                </pic:pic>
              </a:graphicData>
            </a:graphic>
          </wp:inline>
        </w:drawing>
      </w:r>
    </w:p>
    <w:p w:rsidR="00B3187C" w:rsidRDefault="001D6628" w:rsidP="00B94151">
      <w:pPr>
        <w:ind w:rightChars="-39" w:right="-94" w:firstLineChars="497" w:firstLine="898"/>
        <w:rPr>
          <w:rFonts w:eastAsiaTheme="minorEastAsia"/>
          <w:b/>
          <w:sz w:val="18"/>
          <w:szCs w:val="18"/>
          <w:lang w:eastAsia="zh-CN"/>
        </w:rPr>
      </w:pPr>
      <w:r>
        <w:rPr>
          <w:rFonts w:eastAsiaTheme="minorEastAsia" w:hint="eastAsia"/>
          <w:b/>
          <w:sz w:val="18"/>
          <w:szCs w:val="18"/>
          <w:lang w:eastAsia="zh-CN"/>
        </w:rPr>
        <w:t xml:space="preserve"> </w:t>
      </w:r>
    </w:p>
    <w:p w:rsidR="00B3187C" w:rsidRDefault="00B3187C" w:rsidP="001D6628">
      <w:pPr>
        <w:ind w:rightChars="-39" w:right="-94"/>
        <w:rPr>
          <w:rFonts w:eastAsiaTheme="minorEastAsia"/>
          <w:b/>
          <w:sz w:val="18"/>
          <w:szCs w:val="18"/>
          <w:lang w:eastAsia="zh-CN"/>
        </w:rPr>
      </w:pPr>
    </w:p>
    <w:p w:rsidR="00EA00CC" w:rsidRPr="00D516F8" w:rsidRDefault="006B4617" w:rsidP="001D6628">
      <w:pPr>
        <w:ind w:rightChars="-39" w:right="-94" w:firstLineChars="1185" w:firstLine="2141"/>
        <w:rPr>
          <w:rFonts w:eastAsiaTheme="minorEastAsia"/>
          <w:b/>
          <w:sz w:val="18"/>
          <w:szCs w:val="18"/>
          <w:lang w:eastAsia="zh-CN"/>
        </w:rPr>
      </w:pPr>
      <w:r>
        <w:rPr>
          <w:rFonts w:hint="eastAsia"/>
          <w:b/>
          <w:sz w:val="18"/>
          <w:szCs w:val="18"/>
          <w:lang w:eastAsia="zh-CN"/>
        </w:rPr>
        <w:t>图2  铂阴极</w:t>
      </w:r>
      <w:r w:rsidR="005572F2">
        <w:rPr>
          <w:rFonts w:eastAsiaTheme="minorEastAsia" w:hint="eastAsia"/>
          <w:b/>
          <w:sz w:val="18"/>
          <w:szCs w:val="18"/>
          <w:lang w:eastAsia="zh-CN"/>
        </w:rPr>
        <w:t xml:space="preserve">                </w:t>
      </w:r>
      <w:r w:rsidR="00B94151">
        <w:rPr>
          <w:rFonts w:eastAsiaTheme="minorEastAsia" w:hint="eastAsia"/>
          <w:b/>
          <w:sz w:val="18"/>
          <w:szCs w:val="18"/>
          <w:lang w:eastAsia="zh-CN"/>
        </w:rPr>
        <w:t xml:space="preserve">                      </w:t>
      </w:r>
      <w:r w:rsidR="001D6628">
        <w:rPr>
          <w:rFonts w:eastAsiaTheme="minorEastAsia" w:hint="eastAsia"/>
          <w:b/>
          <w:sz w:val="18"/>
          <w:szCs w:val="18"/>
          <w:lang w:eastAsia="zh-CN"/>
        </w:rPr>
        <w:t xml:space="preserve">  </w:t>
      </w:r>
      <w:r>
        <w:rPr>
          <w:rFonts w:ascii="黑体" w:eastAsia="黑体" w:hAnsi="黑体" w:hint="eastAsia"/>
          <w:b/>
          <w:sz w:val="18"/>
          <w:szCs w:val="18"/>
          <w:lang w:eastAsia="zh-CN"/>
        </w:rPr>
        <w:t>图3 铂阳极</w:t>
      </w:r>
    </w:p>
    <w:p w:rsidR="00B3187C" w:rsidRPr="00A5295D" w:rsidRDefault="00EA00CC" w:rsidP="008770B5">
      <w:pPr>
        <w:widowControl/>
        <w:spacing w:beforeLines="50" w:before="120" w:afterLines="50" w:after="120"/>
        <w:jc w:val="both"/>
        <w:outlineLvl w:val="1"/>
        <w:rPr>
          <w:rFonts w:ascii="黑体" w:eastAsia="黑体"/>
          <w:sz w:val="21"/>
          <w:szCs w:val="21"/>
          <w:lang w:eastAsia="zh-CN" w:bidi="ar-SA"/>
        </w:rPr>
      </w:pPr>
      <w:r w:rsidRPr="00A5295D">
        <w:rPr>
          <w:rFonts w:ascii="黑体" w:eastAsia="黑体" w:hint="eastAsia"/>
          <w:sz w:val="21"/>
          <w:szCs w:val="21"/>
          <w:lang w:eastAsia="zh-CN" w:bidi="ar-SA"/>
        </w:rPr>
        <w:t>5.4 样品</w:t>
      </w:r>
    </w:p>
    <w:p w:rsidR="00B3187C" w:rsidRDefault="006B4617">
      <w:pPr>
        <w:widowControl/>
        <w:tabs>
          <w:tab w:val="center" w:pos="4201"/>
          <w:tab w:val="right" w:leader="dot" w:pos="9298"/>
        </w:tabs>
        <w:autoSpaceDE w:val="0"/>
        <w:autoSpaceDN w:val="0"/>
        <w:ind w:firstLineChars="200" w:firstLine="42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hint="eastAsia"/>
          <w:color w:val="auto"/>
          <w:kern w:val="2"/>
          <w:sz w:val="21"/>
          <w:szCs w:val="21"/>
          <w:lang w:eastAsia="zh-CN" w:bidi="ar-SA"/>
        </w:rPr>
        <w:t>分析样品加工破碎至全量通过2mm标准筛，再用0.45mm标准筛筛分成筛上、筛下，分别称重。</w:t>
      </w:r>
    </w:p>
    <w:p w:rsidR="00B3187C" w:rsidRPr="00A5295D" w:rsidRDefault="00EA00CC" w:rsidP="008770B5">
      <w:pPr>
        <w:widowControl/>
        <w:spacing w:beforeLines="50" w:before="120" w:afterLines="50" w:after="120"/>
        <w:jc w:val="both"/>
        <w:outlineLvl w:val="1"/>
        <w:rPr>
          <w:rFonts w:ascii="黑体" w:eastAsia="黑体"/>
          <w:sz w:val="21"/>
          <w:szCs w:val="21"/>
          <w:lang w:eastAsia="zh-CN" w:bidi="ar-SA"/>
        </w:rPr>
      </w:pPr>
      <w:r w:rsidRPr="00A5295D">
        <w:rPr>
          <w:rFonts w:ascii="黑体" w:eastAsia="黑体" w:hint="eastAsia"/>
          <w:sz w:val="21"/>
          <w:szCs w:val="21"/>
          <w:lang w:eastAsia="zh-CN" w:bidi="ar-SA"/>
        </w:rPr>
        <w:t>5</w:t>
      </w:r>
      <w:r w:rsidR="006B4617" w:rsidRPr="00A5295D">
        <w:rPr>
          <w:rFonts w:ascii="黑体" w:eastAsia="黑体" w:hint="eastAsia"/>
          <w:sz w:val="21"/>
          <w:szCs w:val="21"/>
          <w:lang w:eastAsia="zh-CN" w:bidi="ar-SA"/>
        </w:rPr>
        <w:t xml:space="preserve">.5 </w:t>
      </w:r>
      <w:r w:rsidRPr="00A5295D">
        <w:rPr>
          <w:rFonts w:ascii="黑体" w:eastAsia="黑体" w:hint="eastAsia"/>
          <w:sz w:val="21"/>
          <w:szCs w:val="21"/>
          <w:lang w:eastAsia="zh-CN" w:bidi="ar-SA"/>
        </w:rPr>
        <w:t>试验</w:t>
      </w:r>
      <w:r w:rsidR="006B4617" w:rsidRPr="00A5295D">
        <w:rPr>
          <w:rFonts w:ascii="黑体" w:eastAsia="黑体" w:hint="eastAsia"/>
          <w:sz w:val="21"/>
          <w:szCs w:val="21"/>
          <w:lang w:eastAsia="zh-CN" w:bidi="ar-SA"/>
        </w:rPr>
        <w:t>步骤</w:t>
      </w:r>
    </w:p>
    <w:p w:rsidR="00B3187C" w:rsidRPr="00A5295D" w:rsidRDefault="00EA00CC" w:rsidP="008770B5">
      <w:pPr>
        <w:widowControl/>
        <w:spacing w:beforeLines="50" w:before="120" w:afterLines="50" w:after="120"/>
        <w:jc w:val="both"/>
        <w:outlineLvl w:val="1"/>
        <w:rPr>
          <w:rFonts w:ascii="黑体" w:eastAsia="黑体"/>
          <w:sz w:val="21"/>
          <w:szCs w:val="21"/>
          <w:lang w:eastAsia="zh-CN" w:bidi="ar-SA"/>
        </w:rPr>
      </w:pPr>
      <w:r w:rsidRPr="00A5295D">
        <w:rPr>
          <w:rFonts w:ascii="黑体" w:eastAsia="黑体" w:hint="eastAsia"/>
          <w:sz w:val="21"/>
          <w:szCs w:val="21"/>
          <w:lang w:eastAsia="zh-CN" w:bidi="ar-SA"/>
        </w:rPr>
        <w:t>5</w:t>
      </w:r>
      <w:r w:rsidR="006B4617" w:rsidRPr="00A5295D">
        <w:rPr>
          <w:rFonts w:ascii="黑体" w:eastAsia="黑体" w:hint="eastAsia"/>
          <w:sz w:val="21"/>
          <w:szCs w:val="21"/>
          <w:lang w:eastAsia="zh-CN" w:bidi="ar-SA"/>
        </w:rPr>
        <w:t>.5.1</w:t>
      </w:r>
      <w:r w:rsidR="00741809">
        <w:rPr>
          <w:rFonts w:ascii="黑体" w:eastAsia="黑体" w:hint="eastAsia"/>
          <w:sz w:val="21"/>
          <w:szCs w:val="21"/>
          <w:lang w:eastAsia="zh-CN" w:bidi="ar-SA"/>
        </w:rPr>
        <w:t>试料</w:t>
      </w:r>
    </w:p>
    <w:p w:rsidR="00B3187C" w:rsidRDefault="006B4617" w:rsidP="00EA00CC">
      <w:pPr>
        <w:widowControl/>
        <w:tabs>
          <w:tab w:val="center" w:pos="4201"/>
          <w:tab w:val="right" w:leader="dot" w:pos="9298"/>
        </w:tabs>
        <w:autoSpaceDE w:val="0"/>
        <w:autoSpaceDN w:val="0"/>
        <w:ind w:firstLineChars="200" w:firstLine="42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hint="eastAsia"/>
          <w:color w:val="auto"/>
          <w:kern w:val="2"/>
          <w:sz w:val="21"/>
          <w:szCs w:val="21"/>
          <w:lang w:eastAsia="zh-CN" w:bidi="ar-SA"/>
        </w:rPr>
        <w:t>按筛分后的质量比合称3.00g</w:t>
      </w:r>
      <w:r w:rsidR="00741809">
        <w:rPr>
          <w:rFonts w:asciiTheme="minorEastAsia" w:eastAsiaTheme="minorEastAsia" w:hAnsiTheme="minorEastAsia" w:hint="eastAsia"/>
          <w:color w:val="auto"/>
          <w:kern w:val="2"/>
          <w:sz w:val="21"/>
          <w:szCs w:val="21"/>
          <w:lang w:eastAsia="zh-CN" w:bidi="ar-SA"/>
        </w:rPr>
        <w:t>样品</w:t>
      </w:r>
      <w:r>
        <w:rPr>
          <w:rFonts w:asciiTheme="minorEastAsia" w:eastAsiaTheme="minorEastAsia" w:hAnsiTheme="minorEastAsia" w:hint="eastAsia"/>
          <w:color w:val="auto"/>
          <w:kern w:val="2"/>
          <w:sz w:val="21"/>
          <w:szCs w:val="21"/>
          <w:lang w:eastAsia="zh-CN" w:bidi="ar-SA"/>
        </w:rPr>
        <w:t>（</w:t>
      </w:r>
      <w:r w:rsidR="00741809">
        <w:rPr>
          <w:rFonts w:asciiTheme="minorEastAsia" w:eastAsiaTheme="minorEastAsia" w:hAnsiTheme="minorEastAsia"/>
          <w:color w:val="auto"/>
          <w:kern w:val="2"/>
          <w:sz w:val="21"/>
          <w:szCs w:val="21"/>
          <w:lang w:eastAsia="zh-CN" w:bidi="ar-SA"/>
        </w:rPr>
        <w:t>5</w:t>
      </w:r>
      <w:r>
        <w:rPr>
          <w:rFonts w:asciiTheme="minorEastAsia" w:eastAsiaTheme="minorEastAsia" w:hAnsiTheme="minorEastAsia" w:hint="eastAsia"/>
          <w:color w:val="auto"/>
          <w:kern w:val="2"/>
          <w:sz w:val="21"/>
          <w:szCs w:val="21"/>
          <w:lang w:eastAsia="zh-CN" w:bidi="ar-SA"/>
        </w:rPr>
        <w:t>.4）</w:t>
      </w:r>
      <w:r>
        <w:rPr>
          <w:rFonts w:asciiTheme="minorEastAsia" w:eastAsiaTheme="minorEastAsia" w:hAnsiTheme="minorEastAsia"/>
          <w:color w:val="auto"/>
          <w:kern w:val="2"/>
          <w:sz w:val="21"/>
          <w:szCs w:val="21"/>
          <w:lang w:eastAsia="zh-CN" w:bidi="ar-SA"/>
        </w:rPr>
        <w:t>，精确至0.0001g。</w:t>
      </w:r>
    </w:p>
    <w:p w:rsidR="00B3187C" w:rsidRPr="00A5295D" w:rsidRDefault="00EA00CC" w:rsidP="008770B5">
      <w:pPr>
        <w:widowControl/>
        <w:spacing w:beforeLines="50" w:before="120" w:afterLines="50" w:after="120"/>
        <w:jc w:val="both"/>
        <w:outlineLvl w:val="1"/>
        <w:rPr>
          <w:rFonts w:ascii="黑体" w:eastAsia="黑体"/>
          <w:sz w:val="21"/>
          <w:szCs w:val="21"/>
          <w:lang w:eastAsia="zh-CN" w:bidi="ar-SA"/>
        </w:rPr>
      </w:pPr>
      <w:r w:rsidRPr="00A5295D">
        <w:rPr>
          <w:rFonts w:ascii="黑体" w:eastAsia="黑体" w:hint="eastAsia"/>
          <w:sz w:val="21"/>
          <w:szCs w:val="21"/>
          <w:lang w:eastAsia="zh-CN" w:bidi="ar-SA"/>
        </w:rPr>
        <w:t>5</w:t>
      </w:r>
      <w:r w:rsidR="006B4617" w:rsidRPr="00A5295D">
        <w:rPr>
          <w:rFonts w:ascii="黑体" w:eastAsia="黑体" w:hint="eastAsia"/>
          <w:sz w:val="21"/>
          <w:szCs w:val="21"/>
          <w:lang w:eastAsia="zh-CN" w:bidi="ar-SA"/>
        </w:rPr>
        <w:t>.5.2平行试验</w:t>
      </w:r>
    </w:p>
    <w:p w:rsidR="00B3187C" w:rsidRDefault="006B4617" w:rsidP="00E55929">
      <w:pPr>
        <w:widowControl/>
        <w:tabs>
          <w:tab w:val="center" w:pos="4201"/>
          <w:tab w:val="right" w:leader="dot" w:pos="9298"/>
        </w:tabs>
        <w:autoSpaceDE w:val="0"/>
        <w:autoSpaceDN w:val="0"/>
        <w:ind w:firstLineChars="200" w:firstLine="42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hint="eastAsia"/>
          <w:color w:val="auto"/>
          <w:kern w:val="2"/>
          <w:sz w:val="21"/>
          <w:szCs w:val="21"/>
          <w:lang w:eastAsia="zh-CN" w:bidi="ar-SA"/>
        </w:rPr>
        <w:t>平行进行两次试验，取其平均值。</w:t>
      </w:r>
    </w:p>
    <w:p w:rsidR="00B3187C" w:rsidRPr="00A5295D" w:rsidRDefault="00EA00CC" w:rsidP="008770B5">
      <w:pPr>
        <w:widowControl/>
        <w:spacing w:beforeLines="50" w:before="120" w:afterLines="50" w:after="120"/>
        <w:jc w:val="both"/>
        <w:outlineLvl w:val="1"/>
        <w:rPr>
          <w:rFonts w:ascii="黑体" w:eastAsia="黑体"/>
          <w:sz w:val="21"/>
          <w:szCs w:val="21"/>
          <w:lang w:eastAsia="zh-CN" w:bidi="ar-SA"/>
        </w:rPr>
      </w:pPr>
      <w:r w:rsidRPr="00A5295D">
        <w:rPr>
          <w:rFonts w:ascii="黑体" w:eastAsia="黑体" w:hint="eastAsia"/>
          <w:sz w:val="21"/>
          <w:szCs w:val="21"/>
          <w:lang w:eastAsia="zh-CN" w:bidi="ar-SA"/>
        </w:rPr>
        <w:t>5</w:t>
      </w:r>
      <w:r w:rsidR="006B4617" w:rsidRPr="00A5295D">
        <w:rPr>
          <w:rFonts w:ascii="黑体" w:eastAsia="黑体" w:hint="eastAsia"/>
          <w:sz w:val="21"/>
          <w:szCs w:val="21"/>
          <w:lang w:eastAsia="zh-CN" w:bidi="ar-SA"/>
        </w:rPr>
        <w:t>.5.3</w:t>
      </w:r>
      <w:r w:rsidR="006B4617" w:rsidRPr="00A5295D">
        <w:rPr>
          <w:rFonts w:ascii="黑体" w:eastAsia="黑体"/>
          <w:sz w:val="21"/>
          <w:szCs w:val="21"/>
          <w:lang w:eastAsia="zh-CN" w:bidi="ar-SA"/>
        </w:rPr>
        <w:t xml:space="preserve"> 空白试验</w:t>
      </w:r>
    </w:p>
    <w:p w:rsidR="00B3187C" w:rsidRPr="00EA00CC" w:rsidRDefault="006B4617" w:rsidP="00E55929">
      <w:pPr>
        <w:widowControl/>
        <w:tabs>
          <w:tab w:val="center" w:pos="4201"/>
          <w:tab w:val="right" w:leader="dot" w:pos="9298"/>
        </w:tabs>
        <w:autoSpaceDE w:val="0"/>
        <w:autoSpaceDN w:val="0"/>
        <w:ind w:firstLineChars="200" w:firstLine="42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color w:val="auto"/>
          <w:kern w:val="2"/>
          <w:sz w:val="21"/>
          <w:szCs w:val="21"/>
          <w:lang w:eastAsia="zh-CN" w:bidi="ar-SA"/>
        </w:rPr>
        <w:t>随同试料做空白实验(不电解)</w:t>
      </w:r>
      <w:r>
        <w:rPr>
          <w:rFonts w:asciiTheme="minorEastAsia" w:eastAsiaTheme="minorEastAsia" w:hAnsiTheme="minorEastAsia" w:hint="eastAsia"/>
          <w:color w:val="auto"/>
          <w:kern w:val="2"/>
          <w:sz w:val="21"/>
          <w:szCs w:val="21"/>
          <w:lang w:eastAsia="zh-CN" w:bidi="ar-SA"/>
        </w:rPr>
        <w:t>。</w:t>
      </w:r>
    </w:p>
    <w:p w:rsidR="00B3187C" w:rsidRPr="00A5295D" w:rsidRDefault="00EA00CC" w:rsidP="008770B5">
      <w:pPr>
        <w:widowControl/>
        <w:spacing w:beforeLines="50" w:before="120" w:afterLines="50" w:after="120"/>
        <w:jc w:val="both"/>
        <w:outlineLvl w:val="1"/>
        <w:rPr>
          <w:rFonts w:ascii="黑体" w:eastAsia="黑体"/>
          <w:sz w:val="21"/>
          <w:szCs w:val="21"/>
          <w:lang w:eastAsia="zh-CN" w:bidi="ar-SA"/>
        </w:rPr>
      </w:pPr>
      <w:r w:rsidRPr="00A5295D">
        <w:rPr>
          <w:rFonts w:ascii="黑体" w:eastAsia="黑体" w:hint="eastAsia"/>
          <w:sz w:val="21"/>
          <w:szCs w:val="21"/>
          <w:lang w:eastAsia="zh-CN" w:bidi="ar-SA"/>
        </w:rPr>
        <w:t>5</w:t>
      </w:r>
      <w:r w:rsidR="006B4617" w:rsidRPr="00A5295D">
        <w:rPr>
          <w:rFonts w:ascii="黑体" w:eastAsia="黑体" w:hint="eastAsia"/>
          <w:sz w:val="21"/>
          <w:szCs w:val="21"/>
          <w:lang w:eastAsia="zh-CN" w:bidi="ar-SA"/>
        </w:rPr>
        <w:t>.5.4</w:t>
      </w:r>
      <w:r w:rsidR="006B4617" w:rsidRPr="00A5295D">
        <w:rPr>
          <w:rFonts w:ascii="黑体" w:eastAsia="黑体"/>
          <w:sz w:val="21"/>
          <w:szCs w:val="21"/>
          <w:lang w:eastAsia="zh-CN" w:bidi="ar-SA"/>
        </w:rPr>
        <w:t xml:space="preserve"> 测定</w:t>
      </w:r>
    </w:p>
    <w:p w:rsidR="00050E75" w:rsidRPr="00050E75" w:rsidRDefault="00EA00CC" w:rsidP="00786EE8">
      <w:pPr>
        <w:widowControl/>
        <w:tabs>
          <w:tab w:val="center" w:pos="4201"/>
          <w:tab w:val="right" w:leader="dot" w:pos="9298"/>
        </w:tabs>
        <w:autoSpaceDE w:val="0"/>
        <w:autoSpaceDN w:val="0"/>
        <w:jc w:val="both"/>
        <w:rPr>
          <w:rFonts w:ascii="黑体" w:eastAsia="黑体" w:hint="eastAsia"/>
          <w:sz w:val="21"/>
          <w:szCs w:val="21"/>
          <w:lang w:eastAsia="zh-CN" w:bidi="ar-SA"/>
        </w:rPr>
      </w:pPr>
      <w:r w:rsidRPr="00050E75">
        <w:rPr>
          <w:rFonts w:ascii="黑体" w:eastAsia="黑体" w:hint="eastAsia"/>
          <w:sz w:val="21"/>
          <w:szCs w:val="21"/>
          <w:lang w:eastAsia="zh-CN" w:bidi="ar-SA"/>
        </w:rPr>
        <w:t>5</w:t>
      </w:r>
      <w:r w:rsidR="006B4617" w:rsidRPr="00050E75">
        <w:rPr>
          <w:rFonts w:ascii="黑体" w:eastAsia="黑体" w:hint="eastAsia"/>
          <w:sz w:val="21"/>
          <w:szCs w:val="21"/>
          <w:lang w:eastAsia="zh-CN" w:bidi="ar-SA"/>
        </w:rPr>
        <w:t>.5.4.1</w:t>
      </w:r>
      <w:r w:rsidR="00050E75" w:rsidRPr="00050E75">
        <w:rPr>
          <w:rFonts w:ascii="黑体" w:eastAsia="黑体" w:hint="eastAsia"/>
          <w:sz w:val="21"/>
          <w:szCs w:val="21"/>
          <w:lang w:eastAsia="zh-CN" w:bidi="ar-SA"/>
        </w:rPr>
        <w:t xml:space="preserve"> 溶解</w:t>
      </w:r>
    </w:p>
    <w:p w:rsidR="00B3187C" w:rsidRDefault="00050E75" w:rsidP="00786EE8">
      <w:pPr>
        <w:widowControl/>
        <w:tabs>
          <w:tab w:val="center" w:pos="4201"/>
          <w:tab w:val="right" w:leader="dot" w:pos="9298"/>
        </w:tabs>
        <w:autoSpaceDE w:val="0"/>
        <w:autoSpaceDN w:val="0"/>
        <w:jc w:val="both"/>
        <w:rPr>
          <w:rFonts w:asciiTheme="minorEastAsia" w:eastAsiaTheme="minorEastAsia" w:hAnsiTheme="minorEastAsia"/>
          <w:color w:val="auto"/>
          <w:kern w:val="2"/>
          <w:sz w:val="21"/>
          <w:szCs w:val="21"/>
          <w:lang w:eastAsia="zh-CN" w:bidi="ar-SA"/>
        </w:rPr>
      </w:pPr>
      <w:r w:rsidRPr="00050E75">
        <w:rPr>
          <w:rFonts w:ascii="黑体" w:eastAsia="黑体" w:hint="eastAsia"/>
          <w:sz w:val="21"/>
          <w:szCs w:val="21"/>
          <w:lang w:eastAsia="zh-CN" w:bidi="ar-SA"/>
        </w:rPr>
        <w:t>5.5.4.1.1</w:t>
      </w:r>
      <w:r>
        <w:rPr>
          <w:rFonts w:ascii="黑体" w:eastAsia="黑体" w:hint="eastAsia"/>
          <w:sz w:val="21"/>
          <w:szCs w:val="21"/>
          <w:lang w:eastAsia="zh-CN" w:bidi="ar-SA"/>
        </w:rPr>
        <w:t xml:space="preserve"> </w:t>
      </w:r>
      <w:r w:rsidR="00D516F8">
        <w:rPr>
          <w:rFonts w:asciiTheme="minorEastAsia" w:eastAsiaTheme="minorEastAsia" w:hAnsiTheme="minorEastAsia" w:hint="eastAsia"/>
          <w:color w:val="auto"/>
          <w:kern w:val="2"/>
          <w:sz w:val="21"/>
          <w:szCs w:val="21"/>
          <w:lang w:eastAsia="zh-CN" w:bidi="ar-SA"/>
        </w:rPr>
        <w:t>除银法（若试料中银含量未知，按此操作进行）：</w:t>
      </w:r>
      <w:r w:rsidR="006B4617">
        <w:rPr>
          <w:rFonts w:asciiTheme="minorEastAsia" w:eastAsiaTheme="minorEastAsia" w:hAnsiTheme="minorEastAsia" w:hint="eastAsia"/>
          <w:color w:val="auto"/>
          <w:kern w:val="2"/>
          <w:sz w:val="21"/>
          <w:szCs w:val="21"/>
          <w:lang w:eastAsia="zh-CN" w:bidi="ar-SA"/>
        </w:rPr>
        <w:t>将试料置于</w:t>
      </w:r>
      <w:r w:rsidR="007D0EF4">
        <w:rPr>
          <w:rFonts w:asciiTheme="minorEastAsia" w:eastAsiaTheme="minorEastAsia" w:hAnsiTheme="minorEastAsia" w:hint="eastAsia"/>
          <w:color w:val="auto"/>
          <w:kern w:val="2"/>
          <w:sz w:val="21"/>
          <w:szCs w:val="21"/>
          <w:lang w:eastAsia="zh-CN" w:bidi="ar-SA"/>
        </w:rPr>
        <w:t>25</w:t>
      </w:r>
      <w:r w:rsidR="006B4617">
        <w:rPr>
          <w:rFonts w:asciiTheme="minorEastAsia" w:eastAsiaTheme="minorEastAsia" w:hAnsiTheme="minorEastAsia" w:hint="eastAsia"/>
          <w:color w:val="auto"/>
          <w:kern w:val="2"/>
          <w:sz w:val="21"/>
          <w:szCs w:val="21"/>
          <w:lang w:eastAsia="zh-CN" w:bidi="ar-SA"/>
        </w:rPr>
        <w:t>0mL电解杯中，加入30mL硝酸（</w:t>
      </w:r>
      <w:r w:rsidR="00897414">
        <w:rPr>
          <w:rFonts w:asciiTheme="minorEastAsia" w:eastAsiaTheme="minorEastAsia" w:hAnsiTheme="minorEastAsia" w:hint="eastAsia"/>
          <w:color w:val="auto"/>
          <w:kern w:val="2"/>
          <w:sz w:val="21"/>
          <w:szCs w:val="21"/>
          <w:lang w:eastAsia="zh-CN" w:bidi="ar-SA"/>
        </w:rPr>
        <w:t>5.2.</w:t>
      </w:r>
      <w:commentRangeStart w:id="24"/>
      <w:r w:rsidR="00897414">
        <w:rPr>
          <w:rFonts w:asciiTheme="minorEastAsia" w:eastAsiaTheme="minorEastAsia" w:hAnsiTheme="minorEastAsia" w:hint="eastAsia"/>
          <w:color w:val="auto"/>
          <w:kern w:val="2"/>
          <w:sz w:val="21"/>
          <w:szCs w:val="21"/>
          <w:lang w:eastAsia="zh-CN" w:bidi="ar-SA"/>
        </w:rPr>
        <w:t>6</w:t>
      </w:r>
      <w:commentRangeEnd w:id="24"/>
      <w:r w:rsidR="00BB2ED3">
        <w:rPr>
          <w:rStyle w:val="af8"/>
        </w:rPr>
        <w:commentReference w:id="24"/>
      </w:r>
      <w:r w:rsidR="005E4C62">
        <w:rPr>
          <w:rFonts w:asciiTheme="minorEastAsia" w:eastAsiaTheme="minorEastAsia" w:hAnsiTheme="minorEastAsia" w:hint="eastAsia"/>
          <w:color w:val="auto"/>
          <w:kern w:val="2"/>
          <w:sz w:val="21"/>
          <w:szCs w:val="21"/>
          <w:lang w:eastAsia="zh-CN" w:bidi="ar-SA"/>
        </w:rPr>
        <w:t>），盖上表面皿，待</w:t>
      </w:r>
      <w:r w:rsidR="006B4617">
        <w:rPr>
          <w:rFonts w:asciiTheme="minorEastAsia" w:eastAsiaTheme="minorEastAsia" w:hAnsiTheme="minorEastAsia" w:hint="eastAsia"/>
          <w:color w:val="auto"/>
          <w:kern w:val="2"/>
          <w:sz w:val="21"/>
          <w:szCs w:val="21"/>
          <w:lang w:eastAsia="zh-CN" w:bidi="ar-SA"/>
        </w:rPr>
        <w:t>反应停止，在</w:t>
      </w:r>
      <w:r w:rsidR="00E022D4">
        <w:rPr>
          <w:rFonts w:asciiTheme="minorEastAsia" w:eastAsiaTheme="minorEastAsia" w:hAnsiTheme="minorEastAsia" w:hint="eastAsia"/>
          <w:color w:val="auto"/>
          <w:kern w:val="2"/>
          <w:sz w:val="21"/>
          <w:szCs w:val="21"/>
          <w:lang w:eastAsia="zh-CN" w:bidi="ar-SA"/>
        </w:rPr>
        <w:t>不高于80℃下</w:t>
      </w:r>
      <w:r w:rsidR="006B4617">
        <w:rPr>
          <w:rFonts w:asciiTheme="minorEastAsia" w:eastAsiaTheme="minorEastAsia" w:hAnsiTheme="minorEastAsia" w:hint="eastAsia"/>
          <w:color w:val="auto"/>
          <w:kern w:val="2"/>
          <w:sz w:val="21"/>
          <w:szCs w:val="21"/>
          <w:lang w:eastAsia="zh-CN" w:bidi="ar-SA"/>
        </w:rPr>
        <w:t>加热至</w:t>
      </w:r>
      <w:r w:rsidR="00E022D4">
        <w:rPr>
          <w:rFonts w:asciiTheme="minorEastAsia" w:eastAsiaTheme="minorEastAsia" w:hAnsiTheme="minorEastAsia" w:hint="eastAsia"/>
          <w:color w:val="auto"/>
          <w:kern w:val="2"/>
          <w:sz w:val="21"/>
          <w:szCs w:val="21"/>
          <w:lang w:eastAsia="zh-CN" w:bidi="ar-SA"/>
        </w:rPr>
        <w:t>试料完全溶解，继续加热彻底赶尽氮的</w:t>
      </w:r>
      <w:r w:rsidR="00D516F8">
        <w:rPr>
          <w:rFonts w:asciiTheme="minorEastAsia" w:eastAsiaTheme="minorEastAsia" w:hAnsiTheme="minorEastAsia" w:hint="eastAsia"/>
          <w:color w:val="auto"/>
          <w:kern w:val="2"/>
          <w:sz w:val="21"/>
          <w:szCs w:val="21"/>
          <w:lang w:eastAsia="zh-CN" w:bidi="ar-SA"/>
        </w:rPr>
        <w:t>氧化物</w:t>
      </w:r>
      <w:r w:rsidR="006B4617">
        <w:rPr>
          <w:rFonts w:asciiTheme="minorEastAsia" w:eastAsiaTheme="minorEastAsia" w:hAnsiTheme="minorEastAsia" w:hint="eastAsia"/>
          <w:color w:val="auto"/>
          <w:kern w:val="2"/>
          <w:sz w:val="21"/>
          <w:szCs w:val="21"/>
          <w:lang w:eastAsia="zh-CN" w:bidi="ar-SA"/>
        </w:rPr>
        <w:t>，</w:t>
      </w:r>
      <w:r w:rsidR="00D1027F">
        <w:rPr>
          <w:rFonts w:asciiTheme="minorEastAsia" w:eastAsiaTheme="minorEastAsia" w:hAnsiTheme="minorEastAsia" w:hint="eastAsia"/>
          <w:color w:val="auto"/>
          <w:kern w:val="2"/>
          <w:sz w:val="21"/>
          <w:szCs w:val="21"/>
          <w:lang w:eastAsia="zh-CN" w:bidi="ar-SA"/>
        </w:rPr>
        <w:t>取下，稍冷，</w:t>
      </w:r>
      <w:r w:rsidR="006B4617">
        <w:rPr>
          <w:rFonts w:asciiTheme="minorEastAsia" w:eastAsiaTheme="minorEastAsia" w:hAnsiTheme="minorEastAsia" w:hint="eastAsia"/>
          <w:color w:val="auto"/>
          <w:kern w:val="2"/>
          <w:sz w:val="21"/>
          <w:szCs w:val="21"/>
          <w:lang w:eastAsia="zh-CN" w:bidi="ar-SA"/>
        </w:rPr>
        <w:t>加</w:t>
      </w:r>
      <w:r w:rsidR="00D516F8">
        <w:rPr>
          <w:rFonts w:asciiTheme="minorEastAsia" w:eastAsiaTheme="minorEastAsia" w:hAnsiTheme="minorEastAsia" w:hint="eastAsia"/>
          <w:color w:val="auto"/>
          <w:kern w:val="2"/>
          <w:sz w:val="21"/>
          <w:szCs w:val="21"/>
          <w:lang w:eastAsia="zh-CN" w:bidi="ar-SA"/>
        </w:rPr>
        <w:t>入20mL硫酸（</w:t>
      </w:r>
      <w:r w:rsidR="00897414">
        <w:rPr>
          <w:rFonts w:asciiTheme="minorEastAsia" w:eastAsiaTheme="minorEastAsia" w:hAnsiTheme="minorEastAsia" w:hint="eastAsia"/>
          <w:color w:val="auto"/>
          <w:kern w:val="2"/>
          <w:sz w:val="21"/>
          <w:szCs w:val="21"/>
          <w:lang w:eastAsia="zh-CN" w:bidi="ar-SA"/>
        </w:rPr>
        <w:t>5.2.7</w:t>
      </w:r>
      <w:r w:rsidR="00D516F8">
        <w:rPr>
          <w:rFonts w:asciiTheme="minorEastAsia" w:eastAsiaTheme="minorEastAsia" w:hAnsiTheme="minorEastAsia" w:hint="eastAsia"/>
          <w:color w:val="auto"/>
          <w:kern w:val="2"/>
          <w:sz w:val="21"/>
          <w:szCs w:val="21"/>
          <w:lang w:eastAsia="zh-CN" w:bidi="ar-SA"/>
        </w:rPr>
        <w:t>）</w:t>
      </w:r>
      <w:r w:rsidR="00D1027F">
        <w:rPr>
          <w:rFonts w:asciiTheme="minorEastAsia" w:eastAsiaTheme="minorEastAsia" w:hAnsiTheme="minorEastAsia" w:hint="eastAsia"/>
          <w:color w:val="auto"/>
          <w:kern w:val="2"/>
          <w:sz w:val="21"/>
          <w:szCs w:val="21"/>
          <w:lang w:eastAsia="zh-CN" w:bidi="ar-SA"/>
        </w:rPr>
        <w:t>继续低温加热5min</w:t>
      </w:r>
      <w:r w:rsidR="006B4617">
        <w:rPr>
          <w:rFonts w:asciiTheme="minorEastAsia" w:eastAsiaTheme="minorEastAsia" w:hAnsiTheme="minorEastAsia" w:hint="eastAsia"/>
          <w:color w:val="auto"/>
          <w:kern w:val="2"/>
          <w:sz w:val="21"/>
          <w:szCs w:val="21"/>
          <w:lang w:eastAsia="zh-CN" w:bidi="ar-SA"/>
        </w:rPr>
        <w:t>。</w:t>
      </w:r>
      <w:r w:rsidR="00D1027F">
        <w:rPr>
          <w:rFonts w:asciiTheme="minorEastAsia" w:eastAsiaTheme="minorEastAsia" w:hAnsiTheme="minorEastAsia" w:hint="eastAsia"/>
          <w:color w:val="auto"/>
          <w:kern w:val="2"/>
          <w:sz w:val="21"/>
          <w:szCs w:val="21"/>
          <w:lang w:eastAsia="zh-CN" w:bidi="ar-SA"/>
        </w:rPr>
        <w:t>取下，用水洗涤表皿和杯壁，冷却，加入8mL</w:t>
      </w:r>
      <w:r w:rsidR="00E022D4">
        <w:rPr>
          <w:rFonts w:asciiTheme="minorEastAsia" w:eastAsiaTheme="minorEastAsia" w:hAnsiTheme="minorEastAsia" w:hint="eastAsia"/>
          <w:color w:val="auto"/>
          <w:kern w:val="2"/>
          <w:sz w:val="21"/>
          <w:szCs w:val="21"/>
          <w:lang w:eastAsia="zh-CN" w:bidi="ar-SA"/>
        </w:rPr>
        <w:t>氯化钠溶液，继续低温加热使沉淀凝聚完全，取下，冷至室温。用中速定量滤纸过滤，</w:t>
      </w:r>
      <w:r w:rsidR="004C3728" w:rsidRPr="004C3728">
        <w:rPr>
          <w:rFonts w:asciiTheme="minorEastAsia" w:eastAsiaTheme="minorEastAsia" w:hAnsiTheme="minorEastAsia" w:hint="eastAsia"/>
          <w:color w:val="auto"/>
          <w:kern w:val="2"/>
          <w:sz w:val="21"/>
          <w:szCs w:val="21"/>
          <w:lang w:eastAsia="zh-CN" w:bidi="ar-SA"/>
        </w:rPr>
        <w:t>用水冲洗</w:t>
      </w:r>
      <w:r w:rsidR="00B12423">
        <w:rPr>
          <w:rFonts w:asciiTheme="minorEastAsia" w:eastAsiaTheme="minorEastAsia" w:hAnsiTheme="minorEastAsia" w:hint="eastAsia"/>
          <w:color w:val="auto"/>
          <w:kern w:val="2"/>
          <w:sz w:val="21"/>
          <w:szCs w:val="21"/>
          <w:lang w:eastAsia="zh-CN" w:bidi="ar-SA"/>
        </w:rPr>
        <w:t>电解</w:t>
      </w:r>
      <w:r w:rsidR="004C3728" w:rsidRPr="004C3728">
        <w:rPr>
          <w:rFonts w:asciiTheme="minorEastAsia" w:eastAsiaTheme="minorEastAsia" w:hAnsiTheme="minorEastAsia" w:hint="eastAsia"/>
          <w:color w:val="auto"/>
          <w:kern w:val="2"/>
          <w:sz w:val="21"/>
          <w:szCs w:val="21"/>
          <w:lang w:eastAsia="zh-CN" w:bidi="ar-SA"/>
        </w:rPr>
        <w:t>杯和滤纸，至滤纸无蓝色后再洗涤4次。</w:t>
      </w:r>
      <w:r w:rsidR="00E022D4">
        <w:rPr>
          <w:rFonts w:asciiTheme="minorEastAsia" w:eastAsiaTheme="minorEastAsia" w:hAnsiTheme="minorEastAsia" w:hint="eastAsia"/>
          <w:color w:val="auto"/>
          <w:kern w:val="2"/>
          <w:sz w:val="21"/>
          <w:szCs w:val="21"/>
          <w:lang w:eastAsia="zh-CN" w:bidi="ar-SA"/>
        </w:rPr>
        <w:t>收集滤液至250mL电解杯中，</w:t>
      </w:r>
      <w:r w:rsidR="006B4617">
        <w:rPr>
          <w:rFonts w:asciiTheme="minorEastAsia" w:eastAsiaTheme="minorEastAsia" w:hAnsiTheme="minorEastAsia" w:hint="eastAsia"/>
          <w:color w:val="auto"/>
          <w:kern w:val="2"/>
          <w:sz w:val="21"/>
          <w:szCs w:val="21"/>
          <w:lang w:eastAsia="zh-CN" w:bidi="ar-SA"/>
        </w:rPr>
        <w:t>加入3mL硝酸铅溶液（</w:t>
      </w:r>
      <w:r w:rsidR="00897414">
        <w:rPr>
          <w:rFonts w:asciiTheme="minorEastAsia" w:eastAsiaTheme="minorEastAsia" w:hAnsiTheme="minorEastAsia" w:hint="eastAsia"/>
          <w:color w:val="auto"/>
          <w:kern w:val="2"/>
          <w:sz w:val="21"/>
          <w:szCs w:val="21"/>
          <w:lang w:eastAsia="zh-CN" w:bidi="ar-SA"/>
        </w:rPr>
        <w:t>5.2.9</w:t>
      </w:r>
      <w:r w:rsidR="006B4617">
        <w:rPr>
          <w:rFonts w:asciiTheme="minorEastAsia" w:eastAsiaTheme="minorEastAsia" w:hAnsiTheme="minorEastAsia" w:hint="eastAsia"/>
          <w:color w:val="auto"/>
          <w:kern w:val="2"/>
          <w:sz w:val="21"/>
          <w:szCs w:val="21"/>
          <w:lang w:eastAsia="zh-CN" w:bidi="ar-SA"/>
        </w:rPr>
        <w:t>）和2mL氯化铵溶液（</w:t>
      </w:r>
      <w:r w:rsidR="00897414">
        <w:rPr>
          <w:rFonts w:asciiTheme="minorEastAsia" w:eastAsiaTheme="minorEastAsia" w:hAnsiTheme="minorEastAsia" w:hint="eastAsia"/>
          <w:color w:val="auto"/>
          <w:kern w:val="2"/>
          <w:sz w:val="21"/>
          <w:szCs w:val="21"/>
          <w:lang w:eastAsia="zh-CN" w:bidi="ar-SA"/>
        </w:rPr>
        <w:t>5.2.11</w:t>
      </w:r>
      <w:r w:rsidR="006B4617">
        <w:rPr>
          <w:rFonts w:asciiTheme="minorEastAsia" w:eastAsiaTheme="minorEastAsia" w:hAnsiTheme="minorEastAsia" w:hint="eastAsia"/>
          <w:color w:val="auto"/>
          <w:kern w:val="2"/>
          <w:sz w:val="21"/>
          <w:szCs w:val="21"/>
          <w:lang w:eastAsia="zh-CN" w:bidi="ar-SA"/>
        </w:rPr>
        <w:t>），用水冲洗表面皿和杯壁，稀释至体积约为</w:t>
      </w:r>
      <w:r w:rsidR="00E022D4">
        <w:rPr>
          <w:rFonts w:asciiTheme="minorEastAsia" w:eastAsiaTheme="minorEastAsia" w:hAnsiTheme="minorEastAsia" w:hint="eastAsia"/>
          <w:color w:val="auto"/>
          <w:kern w:val="2"/>
          <w:sz w:val="21"/>
          <w:szCs w:val="21"/>
          <w:lang w:eastAsia="zh-CN" w:bidi="ar-SA"/>
        </w:rPr>
        <w:t>150</w:t>
      </w:r>
      <w:r w:rsidR="006B4617">
        <w:rPr>
          <w:rFonts w:asciiTheme="minorEastAsia" w:eastAsiaTheme="minorEastAsia" w:hAnsiTheme="minorEastAsia"/>
          <w:color w:val="auto"/>
          <w:kern w:val="2"/>
          <w:sz w:val="21"/>
          <w:szCs w:val="21"/>
          <w:lang w:eastAsia="zh-CN" w:bidi="ar-SA"/>
        </w:rPr>
        <w:t>m</w:t>
      </w:r>
      <w:r w:rsidR="006B4617">
        <w:rPr>
          <w:rFonts w:asciiTheme="minorEastAsia" w:eastAsiaTheme="minorEastAsia" w:hAnsiTheme="minorEastAsia" w:hint="eastAsia"/>
          <w:color w:val="auto"/>
          <w:kern w:val="2"/>
          <w:sz w:val="21"/>
          <w:szCs w:val="21"/>
          <w:lang w:eastAsia="zh-CN" w:bidi="ar-SA"/>
        </w:rPr>
        <w:t>L。保留沉淀和滤纸，按</w:t>
      </w:r>
      <w:r w:rsidR="00E55929">
        <w:rPr>
          <w:rFonts w:asciiTheme="minorEastAsia" w:eastAsiaTheme="minorEastAsia" w:hAnsiTheme="minorEastAsia" w:hint="eastAsia"/>
          <w:color w:val="auto"/>
          <w:kern w:val="2"/>
          <w:sz w:val="21"/>
          <w:szCs w:val="21"/>
          <w:lang w:eastAsia="zh-CN" w:bidi="ar-SA"/>
        </w:rPr>
        <w:t>5</w:t>
      </w:r>
      <w:r w:rsidR="006B4617">
        <w:rPr>
          <w:rFonts w:asciiTheme="minorEastAsia" w:eastAsiaTheme="minorEastAsia" w:hAnsiTheme="minorEastAsia" w:hint="eastAsia"/>
          <w:color w:val="auto"/>
          <w:kern w:val="2"/>
          <w:sz w:val="21"/>
          <w:szCs w:val="21"/>
          <w:lang w:eastAsia="zh-CN" w:bidi="ar-SA"/>
        </w:rPr>
        <w:t>.5.4.</w:t>
      </w:r>
      <w:r w:rsidR="005E4C62">
        <w:rPr>
          <w:rFonts w:asciiTheme="minorEastAsia" w:eastAsiaTheme="minorEastAsia" w:hAnsiTheme="minorEastAsia" w:hint="eastAsia"/>
          <w:color w:val="auto"/>
          <w:kern w:val="2"/>
          <w:sz w:val="21"/>
          <w:szCs w:val="21"/>
          <w:lang w:eastAsia="zh-CN" w:bidi="ar-SA"/>
        </w:rPr>
        <w:t>3</w:t>
      </w:r>
      <w:r w:rsidR="006B4617">
        <w:rPr>
          <w:rFonts w:asciiTheme="minorEastAsia" w:eastAsiaTheme="minorEastAsia" w:hAnsiTheme="minorEastAsia" w:hint="eastAsia"/>
          <w:color w:val="auto"/>
          <w:kern w:val="2"/>
          <w:sz w:val="21"/>
          <w:szCs w:val="21"/>
          <w:lang w:eastAsia="zh-CN" w:bidi="ar-SA"/>
        </w:rPr>
        <w:t>进行操作。</w:t>
      </w:r>
    </w:p>
    <w:p w:rsidR="00E022D4" w:rsidRDefault="00050E75" w:rsidP="00786EE8">
      <w:pPr>
        <w:widowControl/>
        <w:tabs>
          <w:tab w:val="center" w:pos="4201"/>
          <w:tab w:val="right" w:leader="dot" w:pos="9298"/>
        </w:tabs>
        <w:autoSpaceDE w:val="0"/>
        <w:autoSpaceDN w:val="0"/>
        <w:jc w:val="both"/>
        <w:rPr>
          <w:rFonts w:asciiTheme="minorEastAsia" w:eastAsiaTheme="minorEastAsia" w:hAnsiTheme="minorEastAsia"/>
          <w:color w:val="auto"/>
          <w:kern w:val="2"/>
          <w:sz w:val="21"/>
          <w:szCs w:val="21"/>
          <w:lang w:eastAsia="zh-CN" w:bidi="ar-SA"/>
        </w:rPr>
      </w:pPr>
      <w:r w:rsidRPr="00050E75">
        <w:rPr>
          <w:rFonts w:ascii="黑体" w:eastAsia="黑体" w:hint="eastAsia"/>
          <w:sz w:val="21"/>
          <w:szCs w:val="21"/>
          <w:lang w:eastAsia="zh-CN" w:bidi="ar-SA"/>
        </w:rPr>
        <w:t>5.</w:t>
      </w:r>
      <w:r w:rsidR="00EA00CC" w:rsidRPr="00050E75">
        <w:rPr>
          <w:rFonts w:ascii="黑体" w:eastAsia="黑体" w:hint="eastAsia"/>
          <w:sz w:val="21"/>
          <w:szCs w:val="21"/>
          <w:lang w:eastAsia="zh-CN" w:bidi="ar-SA"/>
        </w:rPr>
        <w:t>5</w:t>
      </w:r>
      <w:r w:rsidR="006B4617" w:rsidRPr="00050E75">
        <w:rPr>
          <w:rFonts w:ascii="黑体" w:eastAsia="黑体" w:hint="eastAsia"/>
          <w:sz w:val="21"/>
          <w:szCs w:val="21"/>
          <w:lang w:eastAsia="zh-CN" w:bidi="ar-SA"/>
        </w:rPr>
        <w:t>.5.4.2</w:t>
      </w:r>
      <w:r>
        <w:rPr>
          <w:rFonts w:ascii="黑体" w:eastAsia="黑体" w:hint="eastAsia"/>
          <w:sz w:val="21"/>
          <w:szCs w:val="21"/>
          <w:lang w:eastAsia="zh-CN" w:bidi="ar-SA"/>
        </w:rPr>
        <w:t xml:space="preserve"> </w:t>
      </w:r>
      <w:r w:rsidR="00E022D4">
        <w:rPr>
          <w:rFonts w:asciiTheme="minorEastAsia" w:eastAsiaTheme="minorEastAsia" w:hAnsiTheme="minorEastAsia" w:hint="eastAsia"/>
          <w:color w:val="auto"/>
          <w:kern w:val="2"/>
          <w:sz w:val="21"/>
          <w:szCs w:val="21"/>
          <w:lang w:eastAsia="zh-CN" w:bidi="ar-SA"/>
        </w:rPr>
        <w:t>减银法（若已知试料中银的含量，按此操作进行）：将试料置于250mL电解杯中，加入</w:t>
      </w:r>
      <w:r w:rsidR="00E022D4" w:rsidRPr="00E022D4">
        <w:rPr>
          <w:rFonts w:asciiTheme="minorEastAsia" w:eastAsiaTheme="minorEastAsia" w:hAnsiTheme="minorEastAsia" w:hint="eastAsia"/>
          <w:color w:val="auto"/>
          <w:kern w:val="2"/>
          <w:sz w:val="21"/>
          <w:szCs w:val="21"/>
          <w:lang w:eastAsia="zh-CN" w:bidi="ar-SA"/>
        </w:rPr>
        <w:t>30mL硝酸（</w:t>
      </w:r>
      <w:r w:rsidR="00897414">
        <w:rPr>
          <w:rFonts w:asciiTheme="minorEastAsia" w:eastAsiaTheme="minorEastAsia" w:hAnsiTheme="minorEastAsia" w:hint="eastAsia"/>
          <w:color w:val="auto"/>
          <w:kern w:val="2"/>
          <w:sz w:val="21"/>
          <w:szCs w:val="21"/>
          <w:lang w:eastAsia="zh-CN" w:bidi="ar-SA"/>
        </w:rPr>
        <w:t>5.2.6</w:t>
      </w:r>
      <w:r w:rsidR="00E022D4" w:rsidRPr="00E022D4">
        <w:rPr>
          <w:rFonts w:asciiTheme="minorEastAsia" w:eastAsiaTheme="minorEastAsia" w:hAnsiTheme="minorEastAsia" w:hint="eastAsia"/>
          <w:color w:val="auto"/>
          <w:kern w:val="2"/>
          <w:sz w:val="21"/>
          <w:szCs w:val="21"/>
          <w:lang w:eastAsia="zh-CN" w:bidi="ar-SA"/>
        </w:rPr>
        <w:t>），盖上表面皿，待反应停止，在不高于80℃下加热至试料完全溶解，继续加热彻底赶尽氮的氧化物，取下，稍冷，加入20mL硫酸（</w:t>
      </w:r>
      <w:r w:rsidR="00897414">
        <w:rPr>
          <w:rFonts w:asciiTheme="minorEastAsia" w:eastAsiaTheme="minorEastAsia" w:hAnsiTheme="minorEastAsia" w:hint="eastAsia"/>
          <w:color w:val="auto"/>
          <w:kern w:val="2"/>
          <w:sz w:val="21"/>
          <w:szCs w:val="21"/>
          <w:lang w:eastAsia="zh-CN" w:bidi="ar-SA"/>
        </w:rPr>
        <w:t>5.2.7</w:t>
      </w:r>
      <w:r w:rsidR="00E022D4" w:rsidRPr="00E022D4">
        <w:rPr>
          <w:rFonts w:asciiTheme="minorEastAsia" w:eastAsiaTheme="minorEastAsia" w:hAnsiTheme="minorEastAsia" w:hint="eastAsia"/>
          <w:color w:val="auto"/>
          <w:kern w:val="2"/>
          <w:sz w:val="21"/>
          <w:szCs w:val="21"/>
          <w:lang w:eastAsia="zh-CN" w:bidi="ar-SA"/>
        </w:rPr>
        <w:t>）继续低温加热5min。</w:t>
      </w:r>
      <w:r w:rsidR="00E022D4">
        <w:rPr>
          <w:rFonts w:asciiTheme="minorEastAsia" w:eastAsiaTheme="minorEastAsia" w:hAnsiTheme="minorEastAsia" w:hint="eastAsia"/>
          <w:color w:val="auto"/>
          <w:kern w:val="2"/>
          <w:sz w:val="21"/>
          <w:szCs w:val="21"/>
          <w:lang w:eastAsia="zh-CN" w:bidi="ar-SA"/>
        </w:rPr>
        <w:t>取下，用水洗涤表皿和杯壁，冷却。若溶液混浊，</w:t>
      </w:r>
      <w:r w:rsidR="000F3EED" w:rsidRPr="000F3EED">
        <w:rPr>
          <w:rFonts w:asciiTheme="minorEastAsia" w:eastAsiaTheme="minorEastAsia" w:hAnsiTheme="minorEastAsia" w:hint="eastAsia"/>
          <w:color w:val="auto"/>
          <w:kern w:val="2"/>
          <w:sz w:val="21"/>
          <w:szCs w:val="21"/>
          <w:lang w:eastAsia="zh-CN" w:bidi="ar-SA"/>
        </w:rPr>
        <w:t>用中速定量滤纸过滤，洗涤滤纸和沉淀8</w:t>
      </w:r>
      <w:r w:rsidR="000F3EED" w:rsidRPr="000F3EED">
        <w:rPr>
          <w:rFonts w:asciiTheme="minorEastAsia" w:eastAsiaTheme="minorEastAsia" w:hAnsiTheme="minorEastAsia"/>
          <w:color w:val="auto"/>
          <w:kern w:val="2"/>
          <w:sz w:val="21"/>
          <w:szCs w:val="21"/>
          <w:lang w:eastAsia="zh-CN" w:bidi="ar-SA"/>
        </w:rPr>
        <w:t>～</w:t>
      </w:r>
      <w:r w:rsidR="000F3EED" w:rsidRPr="000F3EED">
        <w:rPr>
          <w:rFonts w:asciiTheme="minorEastAsia" w:eastAsiaTheme="minorEastAsia" w:hAnsiTheme="minorEastAsia" w:hint="eastAsia"/>
          <w:color w:val="auto"/>
          <w:kern w:val="2"/>
          <w:sz w:val="21"/>
          <w:szCs w:val="21"/>
          <w:lang w:eastAsia="zh-CN" w:bidi="ar-SA"/>
        </w:rPr>
        <w:t>10次，收集滤液至250mL电解杯中，加入3mL硝酸铅溶液（</w:t>
      </w:r>
      <w:r w:rsidR="00897414">
        <w:rPr>
          <w:rFonts w:asciiTheme="minorEastAsia" w:eastAsiaTheme="minorEastAsia" w:hAnsiTheme="minorEastAsia" w:hint="eastAsia"/>
          <w:color w:val="auto"/>
          <w:kern w:val="2"/>
          <w:sz w:val="21"/>
          <w:szCs w:val="21"/>
          <w:lang w:eastAsia="zh-CN" w:bidi="ar-SA"/>
        </w:rPr>
        <w:t>5.2.9</w:t>
      </w:r>
      <w:r w:rsidR="000F3EED" w:rsidRPr="000F3EED">
        <w:rPr>
          <w:rFonts w:asciiTheme="minorEastAsia" w:eastAsiaTheme="minorEastAsia" w:hAnsiTheme="minorEastAsia" w:hint="eastAsia"/>
          <w:color w:val="auto"/>
          <w:kern w:val="2"/>
          <w:sz w:val="21"/>
          <w:szCs w:val="21"/>
          <w:lang w:eastAsia="zh-CN" w:bidi="ar-SA"/>
        </w:rPr>
        <w:t>）和2mL氯化铵溶液（</w:t>
      </w:r>
      <w:r w:rsidR="00897414">
        <w:rPr>
          <w:rFonts w:asciiTheme="minorEastAsia" w:eastAsiaTheme="minorEastAsia" w:hAnsiTheme="minorEastAsia" w:hint="eastAsia"/>
          <w:color w:val="auto"/>
          <w:kern w:val="2"/>
          <w:sz w:val="21"/>
          <w:szCs w:val="21"/>
          <w:lang w:eastAsia="zh-CN" w:bidi="ar-SA"/>
        </w:rPr>
        <w:t>5.2.11</w:t>
      </w:r>
      <w:r w:rsidR="000F3EED" w:rsidRPr="000F3EED">
        <w:rPr>
          <w:rFonts w:asciiTheme="minorEastAsia" w:eastAsiaTheme="minorEastAsia" w:hAnsiTheme="minorEastAsia" w:hint="eastAsia"/>
          <w:color w:val="auto"/>
          <w:kern w:val="2"/>
          <w:sz w:val="21"/>
          <w:szCs w:val="21"/>
          <w:lang w:eastAsia="zh-CN" w:bidi="ar-SA"/>
        </w:rPr>
        <w:t>），用水冲洗表面皿和杯壁，稀释至体积约为150</w:t>
      </w:r>
      <w:r w:rsidR="000F3EED" w:rsidRPr="000F3EED">
        <w:rPr>
          <w:rFonts w:asciiTheme="minorEastAsia" w:eastAsiaTheme="minorEastAsia" w:hAnsiTheme="minorEastAsia"/>
          <w:color w:val="auto"/>
          <w:kern w:val="2"/>
          <w:sz w:val="21"/>
          <w:szCs w:val="21"/>
          <w:lang w:eastAsia="zh-CN" w:bidi="ar-SA"/>
        </w:rPr>
        <w:t>m</w:t>
      </w:r>
      <w:r w:rsidR="000F3EED" w:rsidRPr="000F3EED">
        <w:rPr>
          <w:rFonts w:asciiTheme="minorEastAsia" w:eastAsiaTheme="minorEastAsia" w:hAnsiTheme="minorEastAsia" w:hint="eastAsia"/>
          <w:color w:val="auto"/>
          <w:kern w:val="2"/>
          <w:sz w:val="21"/>
          <w:szCs w:val="21"/>
          <w:lang w:eastAsia="zh-CN" w:bidi="ar-SA"/>
        </w:rPr>
        <w:t>L。保留沉淀和滤纸，按5.5.4.</w:t>
      </w:r>
      <w:r w:rsidR="005E4C62">
        <w:rPr>
          <w:rFonts w:asciiTheme="minorEastAsia" w:eastAsiaTheme="minorEastAsia" w:hAnsiTheme="minorEastAsia" w:hint="eastAsia"/>
          <w:color w:val="auto"/>
          <w:kern w:val="2"/>
          <w:sz w:val="21"/>
          <w:szCs w:val="21"/>
          <w:lang w:eastAsia="zh-CN" w:bidi="ar-SA"/>
        </w:rPr>
        <w:t>3</w:t>
      </w:r>
      <w:r w:rsidR="000F3EED" w:rsidRPr="000F3EED">
        <w:rPr>
          <w:rFonts w:asciiTheme="minorEastAsia" w:eastAsiaTheme="minorEastAsia" w:hAnsiTheme="minorEastAsia" w:hint="eastAsia"/>
          <w:color w:val="auto"/>
          <w:kern w:val="2"/>
          <w:sz w:val="21"/>
          <w:szCs w:val="21"/>
          <w:lang w:eastAsia="zh-CN" w:bidi="ar-SA"/>
        </w:rPr>
        <w:t>进行操作。</w:t>
      </w:r>
    </w:p>
    <w:p w:rsidR="00050E75" w:rsidRPr="00050E75" w:rsidRDefault="000F3EED" w:rsidP="00786EE8">
      <w:pPr>
        <w:widowControl/>
        <w:tabs>
          <w:tab w:val="center" w:pos="4201"/>
          <w:tab w:val="right" w:leader="dot" w:pos="9298"/>
        </w:tabs>
        <w:autoSpaceDE w:val="0"/>
        <w:autoSpaceDN w:val="0"/>
        <w:jc w:val="both"/>
        <w:rPr>
          <w:rFonts w:ascii="黑体" w:eastAsia="黑体" w:hint="eastAsia"/>
          <w:sz w:val="21"/>
          <w:szCs w:val="21"/>
          <w:lang w:eastAsia="zh-CN" w:bidi="ar-SA"/>
        </w:rPr>
      </w:pPr>
      <w:r w:rsidRPr="00050E75">
        <w:rPr>
          <w:rFonts w:ascii="黑体" w:eastAsia="黑体" w:hint="eastAsia"/>
          <w:sz w:val="21"/>
          <w:szCs w:val="21"/>
          <w:lang w:eastAsia="zh-CN" w:bidi="ar-SA"/>
        </w:rPr>
        <w:t>5.5.4.</w:t>
      </w:r>
      <w:r w:rsidR="00050E75" w:rsidRPr="00050E75">
        <w:rPr>
          <w:rFonts w:ascii="黑体" w:eastAsia="黑体" w:hint="eastAsia"/>
          <w:sz w:val="21"/>
          <w:szCs w:val="21"/>
          <w:lang w:eastAsia="zh-CN" w:bidi="ar-SA"/>
        </w:rPr>
        <w:t>2 电解</w:t>
      </w:r>
    </w:p>
    <w:p w:rsidR="000F3EED" w:rsidRDefault="00050E75" w:rsidP="00050E75">
      <w:pPr>
        <w:widowControl/>
        <w:tabs>
          <w:tab w:val="center" w:pos="4201"/>
          <w:tab w:val="right" w:leader="dot" w:pos="9298"/>
        </w:tabs>
        <w:autoSpaceDE w:val="0"/>
        <w:autoSpaceDN w:val="0"/>
        <w:jc w:val="both"/>
        <w:rPr>
          <w:rFonts w:asciiTheme="minorEastAsia" w:eastAsiaTheme="minorEastAsia" w:hAnsiTheme="minorEastAsia"/>
          <w:color w:val="auto"/>
          <w:kern w:val="2"/>
          <w:sz w:val="21"/>
          <w:szCs w:val="21"/>
          <w:lang w:eastAsia="zh-CN" w:bidi="ar-SA"/>
        </w:rPr>
      </w:pPr>
      <w:r w:rsidRPr="00050E75">
        <w:rPr>
          <w:rFonts w:ascii="黑体" w:eastAsia="黑体" w:hint="eastAsia"/>
          <w:sz w:val="21"/>
          <w:szCs w:val="21"/>
          <w:lang w:eastAsia="zh-CN" w:bidi="ar-SA"/>
        </w:rPr>
        <w:t>5.5.4.2.1</w:t>
      </w:r>
      <w:r>
        <w:rPr>
          <w:rFonts w:asciiTheme="minorEastAsia" w:eastAsiaTheme="minorEastAsia" w:hAnsiTheme="minorEastAsia" w:hint="eastAsia"/>
          <w:color w:val="auto"/>
          <w:kern w:val="2"/>
          <w:sz w:val="21"/>
          <w:szCs w:val="21"/>
          <w:lang w:eastAsia="zh-CN" w:bidi="ar-SA"/>
        </w:rPr>
        <w:t xml:space="preserve"> </w:t>
      </w:r>
      <w:r w:rsidR="006B4617">
        <w:rPr>
          <w:rFonts w:asciiTheme="minorEastAsia" w:eastAsiaTheme="minorEastAsia" w:hAnsiTheme="minorEastAsia" w:hint="eastAsia"/>
          <w:color w:val="auto"/>
          <w:kern w:val="2"/>
          <w:sz w:val="21"/>
          <w:szCs w:val="21"/>
          <w:lang w:eastAsia="zh-CN" w:bidi="ar-SA"/>
        </w:rPr>
        <w:t>将铂阳极和已恒重的铂阴极安装在电解仪上，使铂</w:t>
      </w:r>
      <w:r w:rsidR="00E55929">
        <w:rPr>
          <w:rFonts w:asciiTheme="minorEastAsia" w:eastAsiaTheme="minorEastAsia" w:hAnsiTheme="minorEastAsia" w:hint="eastAsia"/>
          <w:color w:val="auto"/>
          <w:kern w:val="2"/>
          <w:sz w:val="21"/>
          <w:szCs w:val="21"/>
          <w:lang w:eastAsia="zh-CN" w:bidi="ar-SA"/>
        </w:rPr>
        <w:t>电极</w:t>
      </w:r>
      <w:r w:rsidR="005572F2">
        <w:rPr>
          <w:rFonts w:asciiTheme="minorEastAsia" w:eastAsiaTheme="minorEastAsia" w:hAnsiTheme="minorEastAsia" w:hint="eastAsia"/>
          <w:color w:val="auto"/>
          <w:kern w:val="2"/>
          <w:sz w:val="21"/>
          <w:szCs w:val="21"/>
          <w:lang w:eastAsia="zh-CN" w:bidi="ar-SA"/>
        </w:rPr>
        <w:t>浸在试液中</w:t>
      </w:r>
      <w:r w:rsidR="006B4617">
        <w:rPr>
          <w:rFonts w:asciiTheme="minorEastAsia" w:eastAsiaTheme="minorEastAsia" w:hAnsiTheme="minorEastAsia" w:hint="eastAsia"/>
          <w:color w:val="auto"/>
          <w:kern w:val="2"/>
          <w:sz w:val="21"/>
          <w:szCs w:val="21"/>
          <w:lang w:eastAsia="zh-CN" w:bidi="ar-SA"/>
        </w:rPr>
        <w:t>，用两块半片表面皿盖上电解杯。</w:t>
      </w:r>
      <w:r w:rsidR="005572F2">
        <w:rPr>
          <w:rFonts w:asciiTheme="minorEastAsia" w:eastAsiaTheme="minorEastAsia" w:hAnsiTheme="minorEastAsia" w:hint="eastAsia"/>
          <w:color w:val="auto"/>
          <w:kern w:val="2"/>
          <w:sz w:val="21"/>
          <w:szCs w:val="21"/>
          <w:lang w:eastAsia="zh-CN" w:bidi="ar-SA"/>
        </w:rPr>
        <w:t>在搅拌下，于</w:t>
      </w:r>
      <w:r w:rsidR="006B4617">
        <w:rPr>
          <w:rFonts w:asciiTheme="minorEastAsia" w:eastAsiaTheme="minorEastAsia" w:hAnsiTheme="minorEastAsia" w:hint="eastAsia"/>
          <w:color w:val="auto"/>
          <w:kern w:val="2"/>
          <w:sz w:val="21"/>
          <w:szCs w:val="21"/>
          <w:lang w:eastAsia="zh-CN" w:bidi="ar-SA"/>
        </w:rPr>
        <w:t>1.</w:t>
      </w:r>
      <w:r w:rsidR="000F3EED">
        <w:rPr>
          <w:rFonts w:asciiTheme="minorEastAsia" w:eastAsiaTheme="minorEastAsia" w:hAnsiTheme="minorEastAsia" w:hint="eastAsia"/>
          <w:color w:val="auto"/>
          <w:kern w:val="2"/>
          <w:sz w:val="21"/>
          <w:szCs w:val="21"/>
          <w:lang w:eastAsia="zh-CN" w:bidi="ar-SA"/>
        </w:rPr>
        <w:t>5</w:t>
      </w:r>
      <w:r w:rsidR="006B4617">
        <w:rPr>
          <w:rFonts w:asciiTheme="minorEastAsia" w:eastAsiaTheme="minorEastAsia" w:hAnsiTheme="minorEastAsia" w:hint="eastAsia"/>
          <w:color w:val="auto"/>
          <w:kern w:val="2"/>
          <w:sz w:val="21"/>
          <w:szCs w:val="21"/>
          <w:lang w:eastAsia="zh-CN" w:bidi="ar-SA"/>
        </w:rPr>
        <w:t>A电流处进行电解。</w:t>
      </w:r>
      <w:r w:rsidR="000F3EED">
        <w:rPr>
          <w:rFonts w:asciiTheme="minorEastAsia" w:eastAsiaTheme="minorEastAsia" w:hAnsiTheme="minorEastAsia" w:hint="eastAsia"/>
          <w:color w:val="auto"/>
          <w:kern w:val="2"/>
          <w:sz w:val="21"/>
          <w:szCs w:val="21"/>
          <w:lang w:eastAsia="zh-CN" w:bidi="ar-SA"/>
        </w:rPr>
        <w:t>电解至铜的颜色褪去，以水洗涤表皿。杯壁和电极杆，继续电解30min。</w:t>
      </w:r>
    </w:p>
    <w:p w:rsidR="00B3187C" w:rsidRDefault="00EA00CC">
      <w:pPr>
        <w:widowControl/>
        <w:tabs>
          <w:tab w:val="center" w:pos="4201"/>
          <w:tab w:val="right" w:leader="dot" w:pos="9298"/>
        </w:tabs>
        <w:autoSpaceDE w:val="0"/>
        <w:autoSpaceDN w:val="0"/>
        <w:jc w:val="both"/>
        <w:rPr>
          <w:rFonts w:asciiTheme="minorEastAsia" w:eastAsiaTheme="minorEastAsia" w:hAnsiTheme="minorEastAsia"/>
          <w:color w:val="auto"/>
          <w:kern w:val="2"/>
          <w:sz w:val="21"/>
          <w:szCs w:val="21"/>
          <w:lang w:eastAsia="zh-CN" w:bidi="ar-SA"/>
        </w:rPr>
      </w:pPr>
      <w:r w:rsidRPr="00050E75">
        <w:rPr>
          <w:rFonts w:ascii="黑体" w:eastAsia="黑体" w:hint="eastAsia"/>
          <w:sz w:val="21"/>
          <w:szCs w:val="21"/>
          <w:lang w:eastAsia="zh-CN" w:bidi="ar-SA"/>
        </w:rPr>
        <w:t>5</w:t>
      </w:r>
      <w:r w:rsidR="006B4617" w:rsidRPr="00050E75">
        <w:rPr>
          <w:rFonts w:ascii="黑体" w:eastAsia="黑体" w:hint="eastAsia"/>
          <w:sz w:val="21"/>
          <w:szCs w:val="21"/>
          <w:lang w:eastAsia="zh-CN" w:bidi="ar-SA"/>
        </w:rPr>
        <w:t>.5.4.</w:t>
      </w:r>
      <w:r w:rsidR="00050E75" w:rsidRPr="00050E75">
        <w:rPr>
          <w:rFonts w:ascii="黑体" w:eastAsia="黑体" w:hint="eastAsia"/>
          <w:sz w:val="21"/>
          <w:szCs w:val="21"/>
          <w:lang w:eastAsia="zh-CN" w:bidi="ar-SA"/>
        </w:rPr>
        <w:t>2.2</w:t>
      </w:r>
      <w:r w:rsidR="00050E75">
        <w:rPr>
          <w:rFonts w:asciiTheme="minorEastAsia" w:eastAsiaTheme="minorEastAsia" w:hAnsiTheme="minorEastAsia" w:hint="eastAsia"/>
          <w:color w:val="auto"/>
          <w:kern w:val="2"/>
          <w:sz w:val="21"/>
          <w:szCs w:val="21"/>
          <w:lang w:eastAsia="zh-CN" w:bidi="ar-SA"/>
        </w:rPr>
        <w:t xml:space="preserve"> </w:t>
      </w:r>
      <w:r w:rsidR="006B4617">
        <w:rPr>
          <w:rFonts w:asciiTheme="minorEastAsia" w:eastAsiaTheme="minorEastAsia" w:hAnsiTheme="minorEastAsia" w:hint="eastAsia"/>
          <w:color w:val="auto"/>
          <w:kern w:val="2"/>
          <w:sz w:val="21"/>
          <w:szCs w:val="21"/>
          <w:lang w:eastAsia="zh-CN" w:bidi="ar-SA"/>
        </w:rPr>
        <w:t>电解完成后，冲洗表面皿和杯壁。不切断电源，慢慢</w:t>
      </w:r>
      <w:r w:rsidR="000F3EED">
        <w:rPr>
          <w:rFonts w:asciiTheme="minorEastAsia" w:eastAsiaTheme="minorEastAsia" w:hAnsiTheme="minorEastAsia" w:hint="eastAsia"/>
          <w:color w:val="auto"/>
          <w:kern w:val="2"/>
          <w:sz w:val="21"/>
          <w:szCs w:val="21"/>
          <w:lang w:eastAsia="zh-CN" w:bidi="ar-SA"/>
        </w:rPr>
        <w:t>地</w:t>
      </w:r>
      <w:r w:rsidR="006B4617">
        <w:rPr>
          <w:rFonts w:asciiTheme="minorEastAsia" w:eastAsiaTheme="minorEastAsia" w:hAnsiTheme="minorEastAsia" w:hint="eastAsia"/>
          <w:color w:val="auto"/>
          <w:kern w:val="2"/>
          <w:sz w:val="21"/>
          <w:szCs w:val="21"/>
          <w:lang w:eastAsia="zh-CN" w:bidi="ar-SA"/>
        </w:rPr>
        <w:t>提升电极，立即用水冲洗电极，迅</w:t>
      </w:r>
      <w:r w:rsidR="00E55929">
        <w:rPr>
          <w:rFonts w:asciiTheme="minorEastAsia" w:eastAsiaTheme="minorEastAsia" w:hAnsiTheme="minorEastAsia" w:hint="eastAsia"/>
          <w:color w:val="auto"/>
          <w:kern w:val="2"/>
          <w:sz w:val="21"/>
          <w:szCs w:val="21"/>
          <w:lang w:eastAsia="zh-CN" w:bidi="ar-SA"/>
        </w:rPr>
        <w:t>速取下铂阴极，</w:t>
      </w:r>
      <w:r w:rsidR="000F3EED">
        <w:rPr>
          <w:rFonts w:asciiTheme="minorEastAsia" w:eastAsiaTheme="minorEastAsia" w:hAnsiTheme="minorEastAsia" w:hint="eastAsia"/>
          <w:color w:val="auto"/>
          <w:kern w:val="2"/>
          <w:sz w:val="21"/>
          <w:szCs w:val="21"/>
          <w:lang w:eastAsia="zh-CN" w:bidi="ar-SA"/>
        </w:rPr>
        <w:t>并依次浸入两杯水和两杯无水乙醇中</w:t>
      </w:r>
      <w:r w:rsidR="00E55929">
        <w:rPr>
          <w:rFonts w:asciiTheme="minorEastAsia" w:eastAsiaTheme="minorEastAsia" w:hAnsiTheme="minorEastAsia" w:hint="eastAsia"/>
          <w:color w:val="auto"/>
          <w:kern w:val="2"/>
          <w:sz w:val="21"/>
          <w:szCs w:val="21"/>
          <w:lang w:eastAsia="zh-CN" w:bidi="ar-SA"/>
        </w:rPr>
        <w:t>。再</w:t>
      </w:r>
      <w:r w:rsidR="006B4617">
        <w:rPr>
          <w:rFonts w:asciiTheme="minorEastAsia" w:eastAsiaTheme="minorEastAsia" w:hAnsiTheme="minorEastAsia" w:hint="eastAsia"/>
          <w:color w:val="auto"/>
          <w:kern w:val="2"/>
          <w:sz w:val="21"/>
          <w:szCs w:val="21"/>
          <w:lang w:eastAsia="zh-CN" w:bidi="ar-SA"/>
        </w:rPr>
        <w:t>在</w:t>
      </w:r>
      <w:r w:rsidR="000F3EED">
        <w:rPr>
          <w:rFonts w:asciiTheme="minorEastAsia" w:eastAsiaTheme="minorEastAsia" w:hAnsiTheme="minorEastAsia" w:hint="eastAsia"/>
          <w:color w:val="auto"/>
          <w:kern w:val="2"/>
          <w:sz w:val="21"/>
          <w:szCs w:val="21"/>
          <w:lang w:eastAsia="zh-CN" w:bidi="ar-SA"/>
        </w:rPr>
        <w:t>105</w:t>
      </w:r>
      <w:r w:rsidR="006B4617">
        <w:rPr>
          <w:rFonts w:asciiTheme="minorEastAsia" w:eastAsiaTheme="minorEastAsia" w:hAnsiTheme="minorEastAsia" w:hint="eastAsia"/>
          <w:color w:val="auto"/>
          <w:kern w:val="2"/>
          <w:sz w:val="21"/>
          <w:szCs w:val="21"/>
          <w:lang w:eastAsia="zh-CN" w:bidi="ar-SA"/>
        </w:rPr>
        <w:t>℃的恒温干燥箱中干燥</w:t>
      </w:r>
      <w:r w:rsidR="000F3EED">
        <w:rPr>
          <w:rFonts w:asciiTheme="minorEastAsia" w:eastAsiaTheme="minorEastAsia" w:hAnsiTheme="minorEastAsia" w:hint="eastAsia"/>
          <w:color w:val="auto"/>
          <w:kern w:val="2"/>
          <w:sz w:val="21"/>
          <w:szCs w:val="21"/>
          <w:lang w:eastAsia="zh-CN" w:bidi="ar-SA"/>
        </w:rPr>
        <w:t>3</w:t>
      </w:r>
      <w:r w:rsidR="00741809">
        <w:rPr>
          <w:rFonts w:asciiTheme="minorEastAsia" w:eastAsiaTheme="minorEastAsia" w:hAnsiTheme="minorEastAsia" w:hint="eastAsia"/>
          <w:color w:val="auto"/>
          <w:kern w:val="2"/>
          <w:sz w:val="21"/>
          <w:szCs w:val="21"/>
          <w:lang w:eastAsia="zh-CN" w:bidi="ar-SA"/>
        </w:rPr>
        <w:t>min</w:t>
      </w:r>
      <w:r w:rsidR="000F3EED" w:rsidRPr="000F3EED">
        <w:rPr>
          <w:rFonts w:asciiTheme="minorEastAsia" w:eastAsiaTheme="minorEastAsia" w:hAnsiTheme="minorEastAsia"/>
          <w:color w:val="auto"/>
          <w:kern w:val="2"/>
          <w:sz w:val="21"/>
          <w:szCs w:val="21"/>
          <w:lang w:eastAsia="zh-CN"/>
        </w:rPr>
        <w:t>～</w:t>
      </w:r>
      <w:r w:rsidR="006B4617">
        <w:rPr>
          <w:rFonts w:asciiTheme="minorEastAsia" w:eastAsiaTheme="minorEastAsia" w:hAnsiTheme="minorEastAsia" w:hint="eastAsia"/>
          <w:color w:val="auto"/>
          <w:kern w:val="2"/>
          <w:sz w:val="21"/>
          <w:szCs w:val="21"/>
          <w:lang w:eastAsia="zh-CN" w:bidi="ar-SA"/>
        </w:rPr>
        <w:t>5min，取出置于干燥器中，冷却至室温后称重。</w:t>
      </w:r>
    </w:p>
    <w:p w:rsidR="00050E75" w:rsidRPr="00050E75" w:rsidRDefault="00050E75">
      <w:pPr>
        <w:widowControl/>
        <w:tabs>
          <w:tab w:val="center" w:pos="4201"/>
          <w:tab w:val="right" w:leader="dot" w:pos="9298"/>
        </w:tabs>
        <w:autoSpaceDE w:val="0"/>
        <w:autoSpaceDN w:val="0"/>
        <w:jc w:val="both"/>
        <w:rPr>
          <w:rFonts w:ascii="黑体" w:eastAsia="黑体" w:hint="eastAsia"/>
          <w:sz w:val="21"/>
          <w:szCs w:val="21"/>
          <w:lang w:eastAsia="zh-CN" w:bidi="ar-SA"/>
        </w:rPr>
      </w:pPr>
      <w:r w:rsidRPr="00050E75">
        <w:rPr>
          <w:rFonts w:ascii="黑体" w:eastAsia="黑体" w:hint="eastAsia"/>
          <w:sz w:val="21"/>
          <w:szCs w:val="21"/>
          <w:lang w:eastAsia="zh-CN" w:bidi="ar-SA"/>
        </w:rPr>
        <w:lastRenderedPageBreak/>
        <w:t>5.5.4.3 电解液、滤纸及沉淀中铜的测量</w:t>
      </w:r>
    </w:p>
    <w:p w:rsidR="00B3187C" w:rsidRDefault="00EA00CC">
      <w:pPr>
        <w:widowControl/>
        <w:tabs>
          <w:tab w:val="center" w:pos="4201"/>
          <w:tab w:val="right" w:leader="dot" w:pos="9298"/>
        </w:tabs>
        <w:autoSpaceDE w:val="0"/>
        <w:autoSpaceDN w:val="0"/>
        <w:jc w:val="both"/>
        <w:rPr>
          <w:rFonts w:asciiTheme="minorEastAsia" w:eastAsiaTheme="minorEastAsia" w:hAnsiTheme="minorEastAsia"/>
          <w:color w:val="auto"/>
          <w:kern w:val="2"/>
          <w:sz w:val="21"/>
          <w:szCs w:val="21"/>
          <w:lang w:eastAsia="zh-CN" w:bidi="ar-SA"/>
        </w:rPr>
      </w:pPr>
      <w:r w:rsidRPr="00050E75">
        <w:rPr>
          <w:rFonts w:ascii="黑体" w:eastAsia="黑体" w:hint="eastAsia"/>
          <w:sz w:val="21"/>
          <w:szCs w:val="21"/>
          <w:lang w:eastAsia="zh-CN" w:bidi="ar-SA"/>
        </w:rPr>
        <w:t>5</w:t>
      </w:r>
      <w:r w:rsidR="006B4617" w:rsidRPr="00050E75">
        <w:rPr>
          <w:rFonts w:ascii="黑体" w:eastAsia="黑体" w:hint="eastAsia"/>
          <w:sz w:val="21"/>
          <w:szCs w:val="21"/>
          <w:lang w:eastAsia="zh-CN" w:bidi="ar-SA"/>
        </w:rPr>
        <w:t>.5.4.</w:t>
      </w:r>
      <w:r w:rsidR="00050E75" w:rsidRPr="00050E75">
        <w:rPr>
          <w:rFonts w:ascii="黑体" w:eastAsia="黑体" w:hint="eastAsia"/>
          <w:sz w:val="21"/>
          <w:szCs w:val="21"/>
          <w:lang w:eastAsia="zh-CN" w:bidi="ar-SA"/>
        </w:rPr>
        <w:t>3.1</w:t>
      </w:r>
      <w:r w:rsidR="00050E75">
        <w:rPr>
          <w:rFonts w:asciiTheme="minorEastAsia" w:eastAsiaTheme="minorEastAsia" w:hAnsiTheme="minorEastAsia" w:hint="eastAsia"/>
          <w:color w:val="auto"/>
          <w:kern w:val="2"/>
          <w:sz w:val="21"/>
          <w:szCs w:val="21"/>
          <w:lang w:eastAsia="zh-CN" w:bidi="ar-SA"/>
        </w:rPr>
        <w:t xml:space="preserve"> </w:t>
      </w:r>
      <w:r w:rsidR="00897414">
        <w:rPr>
          <w:rFonts w:asciiTheme="minorEastAsia" w:eastAsiaTheme="minorEastAsia" w:hAnsiTheme="minorEastAsia" w:hint="eastAsia"/>
          <w:color w:val="auto"/>
          <w:kern w:val="2"/>
          <w:sz w:val="21"/>
          <w:szCs w:val="21"/>
          <w:lang w:eastAsia="zh-CN" w:bidi="ar-SA"/>
        </w:rPr>
        <w:t>将</w:t>
      </w:r>
      <w:r w:rsidR="00202A8F">
        <w:rPr>
          <w:rFonts w:asciiTheme="minorEastAsia" w:eastAsiaTheme="minorEastAsia" w:hAnsiTheme="minorEastAsia" w:hint="eastAsia"/>
          <w:color w:val="auto"/>
          <w:kern w:val="2"/>
          <w:sz w:val="21"/>
          <w:szCs w:val="21"/>
          <w:lang w:eastAsia="zh-CN" w:bidi="ar-SA"/>
        </w:rPr>
        <w:t>除银法或减银法中</w:t>
      </w:r>
      <w:r w:rsidR="00897414">
        <w:rPr>
          <w:rFonts w:asciiTheme="minorEastAsia" w:eastAsiaTheme="minorEastAsia" w:hAnsiTheme="minorEastAsia" w:hint="eastAsia"/>
          <w:color w:val="auto"/>
          <w:kern w:val="2"/>
          <w:sz w:val="21"/>
          <w:szCs w:val="21"/>
          <w:lang w:eastAsia="zh-CN" w:bidi="ar-SA"/>
        </w:rPr>
        <w:t>沉淀和滤纸</w:t>
      </w:r>
      <w:r w:rsidR="006B4617">
        <w:rPr>
          <w:rFonts w:asciiTheme="minorEastAsia" w:eastAsiaTheme="minorEastAsia" w:hAnsiTheme="minorEastAsia" w:hint="eastAsia"/>
          <w:color w:val="auto"/>
          <w:kern w:val="2"/>
          <w:sz w:val="21"/>
          <w:szCs w:val="21"/>
          <w:lang w:eastAsia="zh-CN" w:bidi="ar-SA"/>
        </w:rPr>
        <w:t>放入500mL三角烧杯中，加入10mL硝酸（5.2.2）、3mL硫酸（5.2.3），加热溶解，直至冒浓白烟。如果仍有残渣，缓慢加入少量硝硫混酸（</w:t>
      </w:r>
      <w:r w:rsidR="00897414">
        <w:rPr>
          <w:rFonts w:asciiTheme="minorEastAsia" w:eastAsiaTheme="minorEastAsia" w:hAnsiTheme="minorEastAsia" w:hint="eastAsia"/>
          <w:color w:val="auto"/>
          <w:kern w:val="2"/>
          <w:sz w:val="21"/>
          <w:szCs w:val="21"/>
          <w:lang w:eastAsia="zh-CN" w:bidi="ar-SA"/>
        </w:rPr>
        <w:t>5.2.8</w:t>
      </w:r>
      <w:r w:rsidR="006B4617">
        <w:rPr>
          <w:rFonts w:asciiTheme="minorEastAsia" w:eastAsiaTheme="minorEastAsia" w:hAnsiTheme="minorEastAsia" w:hint="eastAsia"/>
          <w:color w:val="auto"/>
          <w:kern w:val="2"/>
          <w:sz w:val="21"/>
          <w:szCs w:val="21"/>
          <w:lang w:eastAsia="zh-CN" w:bidi="ar-SA"/>
        </w:rPr>
        <w:t>），直至残渣溶解完全，并冒浓白烟至湿盐状，取下</w:t>
      </w:r>
      <w:r w:rsidR="006820E4">
        <w:rPr>
          <w:rFonts w:asciiTheme="minorEastAsia" w:eastAsiaTheme="minorEastAsia" w:hAnsiTheme="minorEastAsia" w:hint="eastAsia"/>
          <w:color w:val="auto"/>
          <w:kern w:val="2"/>
          <w:sz w:val="21"/>
          <w:szCs w:val="21"/>
          <w:lang w:eastAsia="zh-CN" w:bidi="ar-SA"/>
        </w:rPr>
        <w:t>，</w:t>
      </w:r>
      <w:r w:rsidR="006B4617">
        <w:rPr>
          <w:rFonts w:asciiTheme="minorEastAsia" w:eastAsiaTheme="minorEastAsia" w:hAnsiTheme="minorEastAsia" w:hint="eastAsia"/>
          <w:color w:val="auto"/>
          <w:kern w:val="2"/>
          <w:sz w:val="21"/>
          <w:szCs w:val="21"/>
          <w:lang w:eastAsia="zh-CN" w:bidi="ar-SA"/>
        </w:rPr>
        <w:t>稍冷。加入5mL盐酸</w:t>
      </w:r>
      <w:r w:rsidR="00741809">
        <w:rPr>
          <w:rFonts w:asciiTheme="minorEastAsia" w:eastAsiaTheme="minorEastAsia" w:hAnsiTheme="minorEastAsia" w:hint="eastAsia"/>
          <w:color w:val="auto"/>
          <w:kern w:val="2"/>
          <w:sz w:val="21"/>
          <w:szCs w:val="21"/>
          <w:lang w:eastAsia="zh-CN" w:bidi="ar-SA"/>
        </w:rPr>
        <w:t>（）</w:t>
      </w:r>
      <w:r w:rsidR="006B4617">
        <w:rPr>
          <w:rFonts w:asciiTheme="minorEastAsia" w:eastAsiaTheme="minorEastAsia" w:hAnsiTheme="minorEastAsia" w:hint="eastAsia"/>
          <w:color w:val="auto"/>
          <w:kern w:val="2"/>
          <w:sz w:val="21"/>
          <w:szCs w:val="21"/>
          <w:lang w:eastAsia="zh-CN" w:bidi="ar-SA"/>
        </w:rPr>
        <w:t>，加热使盐类溶解，取下，冷却，将溶液并入上述电解残液（</w:t>
      </w:r>
      <w:r w:rsidR="00E55929">
        <w:rPr>
          <w:rFonts w:asciiTheme="minorEastAsia" w:eastAsiaTheme="minorEastAsia" w:hAnsiTheme="minorEastAsia" w:hint="eastAsia"/>
          <w:color w:val="auto"/>
          <w:kern w:val="2"/>
          <w:sz w:val="21"/>
          <w:szCs w:val="21"/>
          <w:lang w:eastAsia="zh-CN" w:bidi="ar-SA"/>
        </w:rPr>
        <w:t>5</w:t>
      </w:r>
      <w:r w:rsidR="00202A8F">
        <w:rPr>
          <w:rFonts w:asciiTheme="minorEastAsia" w:eastAsiaTheme="minorEastAsia" w:hAnsiTheme="minorEastAsia" w:hint="eastAsia"/>
          <w:color w:val="auto"/>
          <w:kern w:val="2"/>
          <w:sz w:val="21"/>
          <w:szCs w:val="21"/>
          <w:lang w:eastAsia="zh-CN" w:bidi="ar-SA"/>
        </w:rPr>
        <w:t>.5.4.4</w:t>
      </w:r>
      <w:r w:rsidR="006B4617">
        <w:rPr>
          <w:rFonts w:asciiTheme="minorEastAsia" w:eastAsiaTheme="minorEastAsia" w:hAnsiTheme="minorEastAsia" w:hint="eastAsia"/>
          <w:color w:val="auto"/>
          <w:kern w:val="2"/>
          <w:sz w:val="21"/>
          <w:szCs w:val="21"/>
          <w:lang w:eastAsia="zh-CN" w:bidi="ar-SA"/>
        </w:rPr>
        <w:t>），最后再一并</w:t>
      </w:r>
      <w:r w:rsidR="00741809">
        <w:rPr>
          <w:rFonts w:asciiTheme="minorEastAsia" w:eastAsiaTheme="minorEastAsia" w:hAnsiTheme="minorEastAsia" w:hint="eastAsia"/>
          <w:color w:val="auto"/>
          <w:kern w:val="2"/>
          <w:sz w:val="21"/>
          <w:szCs w:val="21"/>
          <w:lang w:eastAsia="zh-CN" w:bidi="ar-SA"/>
        </w:rPr>
        <w:t>转移入</w:t>
      </w:r>
      <w:r w:rsidR="006B4617">
        <w:rPr>
          <w:rFonts w:asciiTheme="minorEastAsia" w:eastAsiaTheme="minorEastAsia" w:hAnsiTheme="minorEastAsia" w:hint="eastAsia"/>
          <w:color w:val="auto"/>
          <w:kern w:val="2"/>
          <w:sz w:val="21"/>
          <w:szCs w:val="21"/>
          <w:lang w:eastAsia="zh-CN" w:bidi="ar-SA"/>
        </w:rPr>
        <w:t>250mL容量瓶中，用水稀释至刻度，混匀。</w:t>
      </w:r>
      <w:r w:rsidR="00202A8F">
        <w:rPr>
          <w:rFonts w:asciiTheme="minorEastAsia" w:eastAsiaTheme="minorEastAsia" w:hAnsiTheme="minorEastAsia" w:hint="eastAsia"/>
          <w:color w:val="auto"/>
          <w:kern w:val="2"/>
          <w:sz w:val="21"/>
          <w:szCs w:val="21"/>
          <w:lang w:eastAsia="zh-CN" w:bidi="ar-SA"/>
        </w:rPr>
        <w:t>若溶液中铜浓度大于5</w:t>
      </w:r>
      <w:r w:rsidR="00202A8F" w:rsidRPr="00202A8F">
        <w:rPr>
          <w:rFonts w:asciiTheme="minorEastAsia" w:eastAsiaTheme="minorEastAsia" w:hAnsiTheme="minorEastAsia" w:hint="eastAsia"/>
          <w:i/>
          <w:color w:val="auto"/>
          <w:kern w:val="2"/>
          <w:sz w:val="21"/>
          <w:szCs w:val="21"/>
          <w:lang w:eastAsia="zh-CN" w:bidi="ar-SA"/>
        </w:rPr>
        <w:t>μ</w:t>
      </w:r>
      <w:r w:rsidR="00202A8F">
        <w:rPr>
          <w:rFonts w:asciiTheme="minorEastAsia" w:eastAsiaTheme="minorEastAsia" w:hAnsiTheme="minorEastAsia" w:hint="eastAsia"/>
          <w:color w:val="auto"/>
          <w:kern w:val="2"/>
          <w:sz w:val="21"/>
          <w:szCs w:val="21"/>
          <w:lang w:eastAsia="zh-CN" w:bidi="ar-SA"/>
        </w:rPr>
        <w:t>g/mL时，需进行稀释。</w:t>
      </w:r>
    </w:p>
    <w:p w:rsidR="00B3187C" w:rsidRDefault="00050E75">
      <w:pPr>
        <w:widowControl/>
        <w:tabs>
          <w:tab w:val="center" w:pos="4201"/>
          <w:tab w:val="right" w:leader="dot" w:pos="9298"/>
        </w:tabs>
        <w:autoSpaceDE w:val="0"/>
        <w:autoSpaceDN w:val="0"/>
        <w:jc w:val="both"/>
        <w:rPr>
          <w:rFonts w:asciiTheme="minorEastAsia" w:eastAsiaTheme="minorEastAsia" w:hAnsiTheme="minorEastAsia"/>
          <w:color w:val="auto"/>
          <w:kern w:val="2"/>
          <w:sz w:val="21"/>
          <w:szCs w:val="21"/>
          <w:lang w:eastAsia="zh-CN" w:bidi="ar-SA"/>
        </w:rPr>
      </w:pPr>
      <w:r w:rsidRPr="00050E75">
        <w:rPr>
          <w:rFonts w:ascii="黑体" w:eastAsia="黑体" w:hint="eastAsia"/>
          <w:sz w:val="21"/>
          <w:szCs w:val="21"/>
          <w:lang w:eastAsia="zh-CN" w:bidi="ar-SA"/>
        </w:rPr>
        <w:t>5.5.4.3.2</w:t>
      </w:r>
      <w:r>
        <w:rPr>
          <w:rFonts w:asciiTheme="minorEastAsia" w:eastAsiaTheme="minorEastAsia" w:hAnsiTheme="minorEastAsia" w:hint="eastAsia"/>
          <w:color w:val="auto"/>
          <w:kern w:val="2"/>
          <w:sz w:val="21"/>
          <w:szCs w:val="21"/>
          <w:lang w:eastAsia="zh-CN" w:bidi="ar-SA"/>
        </w:rPr>
        <w:t xml:space="preserve"> </w:t>
      </w:r>
      <w:r w:rsidR="00BD4EDD" w:rsidRPr="00BD4EDD">
        <w:rPr>
          <w:rFonts w:asciiTheme="minorEastAsia" w:eastAsiaTheme="minorEastAsia" w:hAnsiTheme="minorEastAsia" w:hint="eastAsia"/>
          <w:color w:val="auto"/>
          <w:kern w:val="2"/>
          <w:sz w:val="21"/>
          <w:szCs w:val="21"/>
          <w:lang w:eastAsia="zh-CN" w:bidi="ar-SA"/>
        </w:rPr>
        <w:t>将容量瓶中电解残液（</w:t>
      </w:r>
      <w:r w:rsidR="00E55929">
        <w:rPr>
          <w:rFonts w:asciiTheme="minorEastAsia" w:eastAsiaTheme="minorEastAsia" w:hAnsiTheme="minorEastAsia" w:hint="eastAsia"/>
          <w:color w:val="auto"/>
          <w:kern w:val="2"/>
          <w:sz w:val="21"/>
          <w:szCs w:val="21"/>
          <w:lang w:eastAsia="zh-CN" w:bidi="ar-SA"/>
        </w:rPr>
        <w:t>5</w:t>
      </w:r>
      <w:r w:rsidR="00BD4EDD">
        <w:rPr>
          <w:rFonts w:asciiTheme="minorEastAsia" w:eastAsiaTheme="minorEastAsia" w:hAnsiTheme="minorEastAsia" w:hint="eastAsia"/>
          <w:color w:val="auto"/>
          <w:kern w:val="2"/>
          <w:sz w:val="21"/>
          <w:szCs w:val="21"/>
          <w:lang w:eastAsia="zh-CN" w:bidi="ar-SA"/>
        </w:rPr>
        <w:t>.5.4.</w:t>
      </w:r>
      <w:r w:rsidR="00202A8F">
        <w:rPr>
          <w:rFonts w:asciiTheme="minorEastAsia" w:eastAsiaTheme="minorEastAsia" w:hAnsiTheme="minorEastAsia" w:hint="eastAsia"/>
          <w:color w:val="auto"/>
          <w:kern w:val="2"/>
          <w:sz w:val="21"/>
          <w:szCs w:val="21"/>
          <w:lang w:eastAsia="zh-CN" w:bidi="ar-SA"/>
        </w:rPr>
        <w:t>5</w:t>
      </w:r>
      <w:r w:rsidR="00BD4EDD" w:rsidRPr="00BD4EDD">
        <w:rPr>
          <w:rFonts w:asciiTheme="minorEastAsia" w:eastAsiaTheme="minorEastAsia" w:hAnsiTheme="minorEastAsia" w:hint="eastAsia"/>
          <w:color w:val="auto"/>
          <w:kern w:val="2"/>
          <w:sz w:val="21"/>
          <w:szCs w:val="21"/>
          <w:lang w:eastAsia="zh-CN" w:bidi="ar-SA"/>
        </w:rPr>
        <w:t>）</w:t>
      </w:r>
      <w:r w:rsidR="006B4617">
        <w:rPr>
          <w:rFonts w:asciiTheme="minorEastAsia" w:eastAsiaTheme="minorEastAsia" w:hAnsiTheme="minorEastAsia" w:hint="eastAsia"/>
          <w:color w:val="auto"/>
          <w:kern w:val="2"/>
          <w:sz w:val="21"/>
          <w:szCs w:val="21"/>
          <w:lang w:eastAsia="zh-CN" w:bidi="ar-SA"/>
        </w:rPr>
        <w:t>用空气-乙炔火焰，于原子吸收光谱仪波长324.7nm处，与测定系列标准溶液同时以水调零，测量试液的吸光度。减去试料的空白溶液的吸光度，从工作曲线上查出相应的铜的质量浓度</w:t>
      </w:r>
      <w:r w:rsidR="00202A8F" w:rsidRPr="00202A8F">
        <w:rPr>
          <w:rFonts w:asciiTheme="minorEastAsia" w:eastAsiaTheme="minorEastAsia" w:hAnsiTheme="minorEastAsia" w:hint="eastAsia"/>
          <w:color w:val="auto"/>
          <w:kern w:val="2"/>
          <w:sz w:val="21"/>
          <w:szCs w:val="21"/>
          <w:lang w:eastAsia="zh-CN" w:bidi="ar-SA"/>
        </w:rPr>
        <w:t>（</w:t>
      </w:r>
      <w:r w:rsidR="00202A8F" w:rsidRPr="00202A8F">
        <w:rPr>
          <w:rFonts w:asciiTheme="minorEastAsia" w:eastAsiaTheme="minorEastAsia" w:hAnsiTheme="minorEastAsia"/>
          <w:color w:val="auto"/>
          <w:kern w:val="2"/>
          <w:sz w:val="21"/>
          <w:szCs w:val="21"/>
          <w:lang w:eastAsia="zh-CN"/>
        </w:rPr>
        <w:object w:dxaOrig="240" w:dyaOrig="260" w14:anchorId="29CAF998">
          <v:shape id="_x0000_i1031" type="#_x0000_t75" style="width:11.85pt;height:13.8pt" o:ole="">
            <v:imagedata r:id="rId40" o:title=""/>
          </v:shape>
          <o:OLEObject Type="Embed" ProgID="Equation.3" ShapeID="_x0000_i1031" DrawAspect="Content" ObjectID="_1751523745" r:id="rId41"/>
        </w:object>
      </w:r>
      <w:r w:rsidR="00202A8F" w:rsidRPr="00202A8F">
        <w:rPr>
          <w:rFonts w:asciiTheme="minorEastAsia" w:eastAsiaTheme="minorEastAsia" w:hAnsiTheme="minorEastAsia" w:hint="eastAsia"/>
          <w:color w:val="auto"/>
          <w:kern w:val="2"/>
          <w:sz w:val="21"/>
          <w:szCs w:val="21"/>
          <w:lang w:eastAsia="zh-CN"/>
        </w:rPr>
        <w:t>）</w:t>
      </w:r>
      <w:r w:rsidR="006B4617">
        <w:rPr>
          <w:rFonts w:asciiTheme="minorEastAsia" w:eastAsiaTheme="minorEastAsia" w:hAnsiTheme="minorEastAsia" w:hint="eastAsia"/>
          <w:color w:val="auto"/>
          <w:kern w:val="2"/>
          <w:sz w:val="21"/>
          <w:szCs w:val="21"/>
          <w:lang w:eastAsia="zh-CN" w:bidi="ar-SA"/>
        </w:rPr>
        <w:t>。</w:t>
      </w:r>
    </w:p>
    <w:p w:rsidR="00B3187C" w:rsidRDefault="00EA00CC" w:rsidP="00EA00CC">
      <w:pPr>
        <w:widowControl/>
        <w:tabs>
          <w:tab w:val="center" w:pos="4201"/>
          <w:tab w:val="right" w:leader="dot" w:pos="9298"/>
        </w:tabs>
        <w:autoSpaceDE w:val="0"/>
        <w:autoSpaceDN w:val="0"/>
        <w:jc w:val="both"/>
        <w:rPr>
          <w:rFonts w:asciiTheme="minorEastAsia" w:eastAsiaTheme="minorEastAsia" w:hAnsiTheme="minorEastAsia"/>
          <w:color w:val="auto"/>
          <w:kern w:val="2"/>
          <w:sz w:val="21"/>
          <w:szCs w:val="21"/>
          <w:lang w:eastAsia="zh-CN" w:bidi="ar-SA"/>
        </w:rPr>
      </w:pPr>
      <w:r w:rsidRPr="00050E75">
        <w:rPr>
          <w:rFonts w:ascii="黑体" w:eastAsia="黑体" w:hint="eastAsia"/>
          <w:sz w:val="21"/>
          <w:szCs w:val="21"/>
          <w:lang w:eastAsia="zh-CN" w:bidi="ar-SA"/>
        </w:rPr>
        <w:t>5</w:t>
      </w:r>
      <w:r w:rsidR="00050E75" w:rsidRPr="00050E75">
        <w:rPr>
          <w:rFonts w:ascii="黑体" w:eastAsia="黑体" w:hint="eastAsia"/>
          <w:sz w:val="21"/>
          <w:szCs w:val="21"/>
          <w:lang w:eastAsia="zh-CN" w:bidi="ar-SA"/>
        </w:rPr>
        <w:t>.5.4.4</w:t>
      </w:r>
      <w:r w:rsidR="00050E75">
        <w:rPr>
          <w:rFonts w:ascii="黑体" w:eastAsia="黑体" w:hint="eastAsia"/>
          <w:sz w:val="21"/>
          <w:szCs w:val="21"/>
          <w:lang w:eastAsia="zh-CN" w:bidi="ar-SA"/>
        </w:rPr>
        <w:t xml:space="preserve"> </w:t>
      </w:r>
      <w:r w:rsidR="006B4617">
        <w:rPr>
          <w:rFonts w:asciiTheme="minorEastAsia" w:eastAsiaTheme="minorEastAsia" w:hAnsiTheme="minorEastAsia" w:hint="eastAsia"/>
          <w:color w:val="auto"/>
          <w:kern w:val="2"/>
          <w:sz w:val="21"/>
          <w:szCs w:val="21"/>
          <w:lang w:eastAsia="zh-CN" w:bidi="ar-SA"/>
        </w:rPr>
        <w:t>工作曲线的绘制</w:t>
      </w:r>
    </w:p>
    <w:p w:rsidR="00B3187C" w:rsidRDefault="006B4617" w:rsidP="0070758D">
      <w:pPr>
        <w:widowControl/>
        <w:tabs>
          <w:tab w:val="center" w:pos="4201"/>
          <w:tab w:val="right" w:leader="dot" w:pos="9298"/>
        </w:tabs>
        <w:autoSpaceDE w:val="0"/>
        <w:autoSpaceDN w:val="0"/>
        <w:ind w:firstLineChars="200" w:firstLine="420"/>
        <w:jc w:val="both"/>
        <w:rPr>
          <w:rFonts w:asciiTheme="minorEastAsia" w:eastAsiaTheme="minorEastAsia" w:hAnsiTheme="minorEastAsia"/>
          <w:color w:val="auto"/>
          <w:kern w:val="2"/>
          <w:sz w:val="21"/>
          <w:szCs w:val="21"/>
          <w:lang w:eastAsia="zh-CN" w:bidi="ar-SA"/>
        </w:rPr>
      </w:pPr>
      <w:r w:rsidRPr="00EA00CC">
        <w:rPr>
          <w:rFonts w:asciiTheme="minorEastAsia" w:eastAsiaTheme="minorEastAsia" w:hAnsiTheme="minorEastAsia" w:hint="eastAsia"/>
          <w:color w:val="auto"/>
          <w:kern w:val="2"/>
          <w:sz w:val="21"/>
          <w:szCs w:val="21"/>
          <w:lang w:eastAsia="zh-CN" w:bidi="ar-SA"/>
        </w:rPr>
        <w:t>移取0 mL、1.00 mL、2.00 mL、3.00 mL、4.00 mL、5.00 mL铜标准溶液，分别置于一组100 mL容量瓶中，加入5mL盐酸，用水稀释至刻度，混匀。在仪器最佳条件下，测量系列标准溶液的吸光度，减去系列标准溶液中“零”浓度溶液的吸光度，以铜的质量浓度为横坐标、吸光度为纵坐标，绘制工作曲线。</w:t>
      </w:r>
    </w:p>
    <w:p w:rsidR="00B3187C" w:rsidRPr="00A5295D" w:rsidRDefault="00EA00CC" w:rsidP="008770B5">
      <w:pPr>
        <w:widowControl/>
        <w:spacing w:beforeLines="50" w:before="120" w:afterLines="50" w:after="120"/>
        <w:jc w:val="both"/>
        <w:outlineLvl w:val="1"/>
        <w:rPr>
          <w:rFonts w:ascii="黑体" w:eastAsia="黑体"/>
          <w:sz w:val="21"/>
          <w:szCs w:val="21"/>
          <w:lang w:eastAsia="zh-CN" w:bidi="ar-SA"/>
        </w:rPr>
      </w:pPr>
      <w:r w:rsidRPr="00A5295D">
        <w:rPr>
          <w:rFonts w:ascii="黑体" w:eastAsia="黑体" w:hint="eastAsia"/>
          <w:sz w:val="21"/>
          <w:szCs w:val="21"/>
          <w:lang w:eastAsia="zh-CN" w:bidi="ar-SA"/>
        </w:rPr>
        <w:t>5</w:t>
      </w:r>
      <w:r w:rsidR="006B4617" w:rsidRPr="00A5295D">
        <w:rPr>
          <w:rFonts w:ascii="黑体" w:eastAsia="黑体" w:hint="eastAsia"/>
          <w:sz w:val="21"/>
          <w:szCs w:val="21"/>
          <w:lang w:eastAsia="zh-CN" w:bidi="ar-SA"/>
        </w:rPr>
        <w:t>.6 分析结果的计算</w:t>
      </w:r>
    </w:p>
    <w:p w:rsidR="00B3187C" w:rsidRDefault="00202A8F">
      <w:pPr>
        <w:widowControl/>
        <w:tabs>
          <w:tab w:val="center" w:pos="4201"/>
          <w:tab w:val="right" w:leader="dot" w:pos="9298"/>
        </w:tabs>
        <w:autoSpaceDE w:val="0"/>
        <w:autoSpaceDN w:val="0"/>
        <w:ind w:firstLineChars="200" w:firstLine="42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hint="eastAsia"/>
          <w:color w:val="auto"/>
          <w:kern w:val="2"/>
          <w:sz w:val="21"/>
          <w:szCs w:val="21"/>
          <w:lang w:eastAsia="zh-CN" w:bidi="ar-SA"/>
        </w:rPr>
        <w:t>按5.5.4.1除银法操作时，</w:t>
      </w:r>
      <w:r w:rsidR="001E4756">
        <w:rPr>
          <w:rFonts w:asciiTheme="minorEastAsia" w:eastAsiaTheme="minorEastAsia" w:hAnsiTheme="minorEastAsia"/>
          <w:color w:val="auto"/>
          <w:kern w:val="2"/>
          <w:sz w:val="21"/>
          <w:szCs w:val="21"/>
          <w:lang w:eastAsia="zh-CN" w:bidi="ar-SA"/>
        </w:rPr>
        <w:t>按公式（</w:t>
      </w:r>
      <w:r w:rsidR="001E4756">
        <w:rPr>
          <w:rFonts w:asciiTheme="minorEastAsia" w:eastAsiaTheme="minorEastAsia" w:hAnsiTheme="minorEastAsia" w:hint="eastAsia"/>
          <w:color w:val="auto"/>
          <w:kern w:val="2"/>
          <w:sz w:val="21"/>
          <w:szCs w:val="21"/>
          <w:lang w:eastAsia="zh-CN" w:bidi="ar-SA"/>
        </w:rPr>
        <w:t>3</w:t>
      </w:r>
      <w:r w:rsidR="001E4756">
        <w:rPr>
          <w:rFonts w:asciiTheme="minorEastAsia" w:eastAsiaTheme="minorEastAsia" w:hAnsiTheme="minorEastAsia"/>
          <w:color w:val="auto"/>
          <w:kern w:val="2"/>
          <w:sz w:val="21"/>
          <w:szCs w:val="21"/>
          <w:lang w:eastAsia="zh-CN" w:bidi="ar-SA"/>
        </w:rPr>
        <w:t>）计算</w:t>
      </w:r>
      <w:r w:rsidR="006B4617">
        <w:rPr>
          <w:rFonts w:asciiTheme="minorEastAsia" w:eastAsiaTheme="minorEastAsia" w:hAnsiTheme="minorEastAsia" w:hint="eastAsia"/>
          <w:color w:val="auto"/>
          <w:kern w:val="2"/>
          <w:sz w:val="21"/>
          <w:szCs w:val="21"/>
          <w:lang w:eastAsia="zh-CN" w:bidi="ar-SA"/>
        </w:rPr>
        <w:t>铜</w:t>
      </w:r>
      <w:r w:rsidR="006B4617">
        <w:rPr>
          <w:rFonts w:asciiTheme="minorEastAsia" w:eastAsiaTheme="minorEastAsia" w:hAnsiTheme="minorEastAsia"/>
          <w:color w:val="auto"/>
          <w:kern w:val="2"/>
          <w:sz w:val="21"/>
          <w:szCs w:val="21"/>
          <w:lang w:eastAsia="zh-CN" w:bidi="ar-SA"/>
        </w:rPr>
        <w:t>的质量分数</w:t>
      </w:r>
      <w:r w:rsidR="00EA00CC">
        <w:rPr>
          <w:noProof/>
          <w:lang w:eastAsia="zh-CN" w:bidi="ar-SA"/>
        </w:rPr>
        <w:drawing>
          <wp:inline distT="0" distB="0" distL="0" distR="0" wp14:anchorId="6AD604E6" wp14:editId="2F86CCBD">
            <wp:extent cx="142875" cy="1333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00EA00CC" w:rsidRPr="00D8137F">
        <w:rPr>
          <w:vertAlign w:val="subscript"/>
          <w:lang w:eastAsia="zh-CN"/>
        </w:rPr>
        <w:t>C</w:t>
      </w:r>
      <w:r w:rsidR="00EA00CC" w:rsidRPr="00D8137F">
        <w:rPr>
          <w:rFonts w:hint="eastAsia"/>
          <w:vertAlign w:val="subscript"/>
          <w:lang w:eastAsia="zh-CN"/>
        </w:rPr>
        <w:t>u</w:t>
      </w:r>
      <w:r w:rsidR="001E4756">
        <w:rPr>
          <w:rFonts w:asciiTheme="minorEastAsia" w:eastAsiaTheme="minorEastAsia" w:hAnsiTheme="minorEastAsia" w:hint="eastAsia"/>
          <w:color w:val="auto"/>
          <w:kern w:val="2"/>
          <w:sz w:val="21"/>
          <w:szCs w:val="21"/>
          <w:lang w:eastAsia="zh-CN" w:bidi="ar-SA"/>
        </w:rPr>
        <w:t>；按5.5.4.2减银法操作时，按</w:t>
      </w:r>
      <w:r w:rsidR="001E4756" w:rsidRPr="001E4756">
        <w:rPr>
          <w:rFonts w:asciiTheme="minorEastAsia" w:eastAsiaTheme="minorEastAsia" w:hAnsiTheme="minorEastAsia"/>
          <w:color w:val="auto"/>
          <w:kern w:val="2"/>
          <w:sz w:val="21"/>
          <w:szCs w:val="21"/>
          <w:lang w:eastAsia="zh-CN" w:bidi="ar-SA"/>
        </w:rPr>
        <w:t>公式（</w:t>
      </w:r>
      <w:r w:rsidR="001E4756">
        <w:rPr>
          <w:rFonts w:asciiTheme="minorEastAsia" w:eastAsiaTheme="minorEastAsia" w:hAnsiTheme="minorEastAsia" w:hint="eastAsia"/>
          <w:color w:val="auto"/>
          <w:kern w:val="2"/>
          <w:sz w:val="21"/>
          <w:szCs w:val="21"/>
          <w:lang w:eastAsia="zh-CN" w:bidi="ar-SA"/>
        </w:rPr>
        <w:t>4</w:t>
      </w:r>
      <w:r w:rsidR="001E4756" w:rsidRPr="001E4756">
        <w:rPr>
          <w:rFonts w:asciiTheme="minorEastAsia" w:eastAsiaTheme="minorEastAsia" w:hAnsiTheme="minorEastAsia"/>
          <w:color w:val="auto"/>
          <w:kern w:val="2"/>
          <w:sz w:val="21"/>
          <w:szCs w:val="21"/>
          <w:lang w:eastAsia="zh-CN" w:bidi="ar-SA"/>
        </w:rPr>
        <w:t>）计算</w:t>
      </w:r>
      <w:r w:rsidR="001E4756" w:rsidRPr="001E4756">
        <w:rPr>
          <w:rFonts w:asciiTheme="minorEastAsia" w:eastAsiaTheme="minorEastAsia" w:hAnsiTheme="minorEastAsia" w:hint="eastAsia"/>
          <w:color w:val="auto"/>
          <w:kern w:val="2"/>
          <w:sz w:val="21"/>
          <w:szCs w:val="21"/>
          <w:lang w:eastAsia="zh-CN" w:bidi="ar-SA"/>
        </w:rPr>
        <w:t>铜</w:t>
      </w:r>
      <w:r w:rsidR="001E4756" w:rsidRPr="001E4756">
        <w:rPr>
          <w:rFonts w:asciiTheme="minorEastAsia" w:eastAsiaTheme="minorEastAsia" w:hAnsiTheme="minorEastAsia"/>
          <w:color w:val="auto"/>
          <w:kern w:val="2"/>
          <w:sz w:val="21"/>
          <w:szCs w:val="21"/>
          <w:lang w:eastAsia="zh-CN" w:bidi="ar-SA"/>
        </w:rPr>
        <w:t>的质量分数</w:t>
      </w:r>
      <w:r w:rsidR="001E4756">
        <w:rPr>
          <w:noProof/>
          <w:lang w:eastAsia="zh-CN" w:bidi="ar-SA"/>
        </w:rPr>
        <w:drawing>
          <wp:inline distT="0" distB="0" distL="0" distR="0" wp14:anchorId="616938C3" wp14:editId="1CB38355">
            <wp:extent cx="142875" cy="1333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001E4756" w:rsidRPr="001E4756">
        <w:rPr>
          <w:rFonts w:eastAsiaTheme="minorEastAsia"/>
          <w:color w:val="auto"/>
          <w:kern w:val="2"/>
          <w:vertAlign w:val="subscript"/>
          <w:lang w:eastAsia="zh-CN" w:bidi="ar-SA"/>
        </w:rPr>
        <w:t>Cu</w:t>
      </w:r>
      <w:r w:rsidR="001E4756">
        <w:rPr>
          <w:rFonts w:asciiTheme="minorEastAsia" w:eastAsiaTheme="minorEastAsia" w:hAnsiTheme="minorEastAsia"/>
          <w:color w:val="auto"/>
          <w:kern w:val="2"/>
          <w:sz w:val="21"/>
          <w:szCs w:val="21"/>
          <w:lang w:eastAsia="zh-CN" w:bidi="ar-SA"/>
        </w:rPr>
        <w:t>。</w:t>
      </w:r>
    </w:p>
    <w:p w:rsidR="001E4756" w:rsidRDefault="00465331" w:rsidP="001E4756">
      <w:pPr>
        <w:tabs>
          <w:tab w:val="center" w:pos="3570"/>
          <w:tab w:val="right" w:pos="7875"/>
        </w:tabs>
        <w:ind w:firstLine="420"/>
        <w:jc w:val="right"/>
        <w:rPr>
          <w:rFonts w:ascii="宋体" w:eastAsiaTheme="minorEastAsia" w:hAnsi="宋体"/>
          <w:lang w:eastAsia="zh-CN"/>
        </w:rPr>
      </w:pPr>
      <w:r w:rsidRPr="00465331">
        <w:rPr>
          <w:position w:val="-30"/>
        </w:rPr>
        <w:object w:dxaOrig="4320" w:dyaOrig="740" w14:anchorId="2DC21C56">
          <v:shape id="_x0000_i1032" type="#_x0000_t75" alt="" style="width:3in;height:37.15pt" o:ole="">
            <v:imagedata r:id="rId43" o:title=""/>
          </v:shape>
          <o:OLEObject Type="Embed" ProgID="Equation.3" ShapeID="_x0000_i1032" DrawAspect="Content" ObjectID="_1751523746" r:id="rId44"/>
        </w:object>
      </w:r>
      <w:r w:rsidR="001E4756">
        <w:rPr>
          <w:rFonts w:ascii="宋体" w:hAnsi="宋体" w:hint="eastAsia"/>
          <w:lang w:eastAsia="zh-CN"/>
        </w:rPr>
        <w:t>………………………</w:t>
      </w:r>
      <w:r w:rsidR="006B4617">
        <w:rPr>
          <w:rFonts w:ascii="宋体" w:hAnsi="宋体" w:hint="eastAsia"/>
          <w:lang w:eastAsia="zh-CN"/>
        </w:rPr>
        <w:t>（3）</w:t>
      </w:r>
    </w:p>
    <w:p w:rsidR="001E4756" w:rsidRPr="001E4756" w:rsidRDefault="00D103C5" w:rsidP="007030F3">
      <w:pPr>
        <w:tabs>
          <w:tab w:val="center" w:pos="3570"/>
          <w:tab w:val="right" w:pos="7875"/>
        </w:tabs>
        <w:ind w:firstLine="420"/>
        <w:jc w:val="right"/>
        <w:rPr>
          <w:rFonts w:ascii="宋体" w:eastAsiaTheme="minorEastAsia" w:hAnsi="宋体"/>
          <w:lang w:eastAsia="zh-CN"/>
        </w:rPr>
      </w:pPr>
      <w:r w:rsidRPr="00465331">
        <w:rPr>
          <w:rFonts w:ascii="宋体" w:eastAsiaTheme="minorEastAsia" w:hAnsi="宋体"/>
          <w:position w:val="-30"/>
          <w:lang w:eastAsia="zh-CN"/>
        </w:rPr>
        <w:object w:dxaOrig="4959" w:dyaOrig="720" w14:anchorId="0AC5DB86">
          <v:shape id="_x0000_i1033" type="#_x0000_t75" alt="" style="width:247.2pt;height:36.15pt" o:ole="">
            <v:imagedata r:id="rId45" o:title=""/>
          </v:shape>
          <o:OLEObject Type="Embed" ProgID="Equation.3" ShapeID="_x0000_i1033" DrawAspect="Content" ObjectID="_1751523747" r:id="rId46"/>
        </w:object>
      </w:r>
      <w:r w:rsidR="001E4756">
        <w:rPr>
          <w:rFonts w:ascii="宋体" w:eastAsiaTheme="minorEastAsia" w:hAnsi="宋体" w:hint="eastAsia"/>
          <w:lang w:eastAsia="zh-CN"/>
        </w:rPr>
        <w:t>…………………</w:t>
      </w:r>
      <w:r w:rsidR="001E4756" w:rsidRPr="001E4756">
        <w:rPr>
          <w:rFonts w:ascii="宋体" w:eastAsiaTheme="minorEastAsia" w:hAnsi="宋体" w:hint="eastAsia"/>
          <w:lang w:eastAsia="zh-CN"/>
        </w:rPr>
        <w:t>（</w:t>
      </w:r>
      <w:r w:rsidR="001E4756">
        <w:rPr>
          <w:rFonts w:ascii="宋体" w:eastAsiaTheme="minorEastAsia" w:hAnsi="宋体" w:hint="eastAsia"/>
          <w:lang w:eastAsia="zh-CN"/>
        </w:rPr>
        <w:t>4</w:t>
      </w:r>
      <w:r w:rsidR="001E4756" w:rsidRPr="001E4756">
        <w:rPr>
          <w:rFonts w:ascii="宋体" w:eastAsiaTheme="minorEastAsia" w:hAnsi="宋体" w:hint="eastAsia"/>
          <w:lang w:eastAsia="zh-CN"/>
        </w:rPr>
        <w:t>）</w:t>
      </w:r>
    </w:p>
    <w:p w:rsidR="00B3187C" w:rsidRDefault="006B4617">
      <w:pPr>
        <w:widowControl/>
        <w:tabs>
          <w:tab w:val="center" w:pos="4201"/>
          <w:tab w:val="right" w:leader="dot" w:pos="9298"/>
        </w:tabs>
        <w:autoSpaceDE w:val="0"/>
        <w:autoSpaceDN w:val="0"/>
        <w:ind w:firstLineChars="200" w:firstLine="42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color w:val="auto"/>
          <w:kern w:val="2"/>
          <w:sz w:val="21"/>
          <w:szCs w:val="21"/>
          <w:lang w:eastAsia="zh-CN" w:bidi="ar-SA"/>
        </w:rPr>
        <w:t>式中：</w:t>
      </w:r>
    </w:p>
    <w:p w:rsidR="00B3187C" w:rsidRDefault="006B4617">
      <w:pPr>
        <w:widowControl/>
        <w:tabs>
          <w:tab w:val="center" w:pos="4201"/>
          <w:tab w:val="right" w:leader="dot" w:pos="9298"/>
        </w:tabs>
        <w:autoSpaceDE w:val="0"/>
        <w:autoSpaceDN w:val="0"/>
        <w:ind w:firstLineChars="200" w:firstLine="42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hint="eastAsia"/>
          <w:color w:val="auto"/>
          <w:kern w:val="2"/>
          <w:sz w:val="21"/>
          <w:szCs w:val="21"/>
          <w:lang w:eastAsia="zh-CN" w:bidi="ar-SA"/>
        </w:rPr>
        <w:t>m</w:t>
      </w:r>
      <w:r>
        <w:rPr>
          <w:rFonts w:asciiTheme="minorEastAsia" w:eastAsiaTheme="minorEastAsia" w:hAnsiTheme="minorEastAsia" w:hint="eastAsia"/>
          <w:color w:val="auto"/>
          <w:kern w:val="2"/>
          <w:sz w:val="21"/>
          <w:szCs w:val="21"/>
          <w:vertAlign w:val="subscript"/>
          <w:lang w:eastAsia="zh-CN" w:bidi="ar-SA"/>
        </w:rPr>
        <w:t>1</w:t>
      </w:r>
      <w:r>
        <w:rPr>
          <w:rFonts w:asciiTheme="minorEastAsia" w:eastAsiaTheme="minorEastAsia" w:hAnsiTheme="minorEastAsia" w:hint="eastAsia"/>
          <w:color w:val="auto"/>
          <w:kern w:val="2"/>
          <w:sz w:val="21"/>
          <w:szCs w:val="21"/>
          <w:lang w:eastAsia="zh-CN" w:bidi="ar-SA"/>
        </w:rPr>
        <w:t>—电解前铂阴极的质量，单位为克（g）；</w:t>
      </w:r>
    </w:p>
    <w:p w:rsidR="00B3187C" w:rsidRDefault="006B4617">
      <w:pPr>
        <w:widowControl/>
        <w:tabs>
          <w:tab w:val="center" w:pos="4201"/>
          <w:tab w:val="right" w:leader="dot" w:pos="9298"/>
        </w:tabs>
        <w:autoSpaceDE w:val="0"/>
        <w:autoSpaceDN w:val="0"/>
        <w:ind w:firstLineChars="200" w:firstLine="42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color w:val="auto"/>
          <w:kern w:val="2"/>
          <w:sz w:val="21"/>
          <w:szCs w:val="21"/>
          <w:lang w:eastAsia="zh-CN" w:bidi="ar-SA"/>
        </w:rPr>
        <w:t>m</w:t>
      </w:r>
      <w:r>
        <w:rPr>
          <w:rFonts w:asciiTheme="minorEastAsia" w:eastAsiaTheme="minorEastAsia" w:hAnsiTheme="minorEastAsia" w:hint="eastAsia"/>
          <w:color w:val="auto"/>
          <w:kern w:val="2"/>
          <w:sz w:val="21"/>
          <w:szCs w:val="21"/>
          <w:vertAlign w:val="subscript"/>
          <w:lang w:eastAsia="zh-CN" w:bidi="ar-SA"/>
        </w:rPr>
        <w:t>2</w:t>
      </w:r>
      <w:r>
        <w:rPr>
          <w:rFonts w:asciiTheme="minorEastAsia" w:eastAsiaTheme="minorEastAsia" w:hAnsiTheme="minorEastAsia" w:hint="eastAsia"/>
          <w:color w:val="auto"/>
          <w:kern w:val="2"/>
          <w:sz w:val="21"/>
          <w:szCs w:val="21"/>
          <w:lang w:eastAsia="zh-CN" w:bidi="ar-SA"/>
        </w:rPr>
        <w:t>—电解后铂阴极的质量，单位为克（g）；</w:t>
      </w:r>
    </w:p>
    <w:p w:rsidR="00B3187C" w:rsidRDefault="00B94151" w:rsidP="00B94151">
      <w:pPr>
        <w:widowControl/>
        <w:tabs>
          <w:tab w:val="center" w:pos="4201"/>
          <w:tab w:val="right" w:leader="dot" w:pos="9298"/>
        </w:tabs>
        <w:autoSpaceDE w:val="0"/>
        <w:autoSpaceDN w:val="0"/>
        <w:ind w:firstLineChars="200" w:firstLine="420"/>
        <w:jc w:val="both"/>
        <w:rPr>
          <w:rFonts w:asciiTheme="minorEastAsia" w:eastAsiaTheme="minorEastAsia" w:hAnsiTheme="minorEastAsia"/>
          <w:color w:val="auto"/>
          <w:kern w:val="2"/>
          <w:sz w:val="21"/>
          <w:szCs w:val="21"/>
          <w:lang w:eastAsia="zh-CN" w:bidi="ar-SA"/>
        </w:rPr>
      </w:pPr>
      <w:r>
        <w:rPr>
          <w:rFonts w:eastAsia="宋体"/>
          <w:i/>
          <w:iCs/>
          <w:sz w:val="21"/>
          <w:szCs w:val="21"/>
        </w:rPr>
        <w:t>ρ</w:t>
      </w:r>
      <w:r w:rsidR="006B4617">
        <w:rPr>
          <w:rFonts w:asciiTheme="minorEastAsia" w:eastAsiaTheme="minorEastAsia" w:hAnsiTheme="minorEastAsia" w:hint="eastAsia"/>
          <w:color w:val="auto"/>
          <w:kern w:val="2"/>
          <w:sz w:val="21"/>
          <w:szCs w:val="21"/>
          <w:lang w:eastAsia="zh-CN" w:bidi="ar-SA"/>
        </w:rPr>
        <w:t>—从工作曲线上查出相应的试液中铜的质量浓度，单位为微克每毫升（</w:t>
      </w:r>
      <w:r w:rsidR="006B4617">
        <w:rPr>
          <w:rFonts w:hint="eastAsia"/>
          <w:sz w:val="21"/>
          <w:szCs w:val="21"/>
        </w:rPr>
        <w:t>μ</w:t>
      </w:r>
      <w:r w:rsidR="006B4617">
        <w:rPr>
          <w:rFonts w:ascii="宋体" w:eastAsia="宋体" w:hAnsi="宋体" w:cs="宋体" w:hint="eastAsia"/>
          <w:color w:val="auto"/>
          <w:kern w:val="2"/>
          <w:sz w:val="21"/>
          <w:lang w:eastAsia="zh-CN" w:bidi="ar-SA"/>
        </w:rPr>
        <w:t>g</w:t>
      </w:r>
      <w:r w:rsidR="006B4617">
        <w:rPr>
          <w:rFonts w:asciiTheme="minorEastAsia" w:eastAsiaTheme="minorEastAsia" w:hAnsiTheme="minorEastAsia"/>
          <w:color w:val="auto"/>
          <w:kern w:val="2"/>
          <w:sz w:val="21"/>
          <w:szCs w:val="21"/>
          <w:lang w:eastAsia="zh-CN" w:bidi="ar-SA"/>
        </w:rPr>
        <w:t>/m</w:t>
      </w:r>
      <w:r w:rsidR="006B4617">
        <w:rPr>
          <w:rFonts w:asciiTheme="minorEastAsia" w:eastAsiaTheme="minorEastAsia" w:hAnsiTheme="minorEastAsia" w:hint="eastAsia"/>
          <w:color w:val="auto"/>
          <w:kern w:val="2"/>
          <w:sz w:val="21"/>
          <w:szCs w:val="21"/>
          <w:lang w:eastAsia="zh-CN" w:bidi="ar-SA"/>
        </w:rPr>
        <w:t>L）；</w:t>
      </w:r>
    </w:p>
    <w:p w:rsidR="00B3187C" w:rsidRDefault="007F4765" w:rsidP="00465331">
      <w:pPr>
        <w:widowControl/>
        <w:tabs>
          <w:tab w:val="center" w:pos="4201"/>
          <w:tab w:val="right" w:leader="dot" w:pos="9298"/>
        </w:tabs>
        <w:autoSpaceDE w:val="0"/>
        <w:autoSpaceDN w:val="0"/>
        <w:ind w:firstLineChars="150" w:firstLine="360"/>
        <w:jc w:val="both"/>
        <w:rPr>
          <w:rFonts w:asciiTheme="minorEastAsia" w:eastAsiaTheme="minorEastAsia" w:hAnsiTheme="minorEastAsia"/>
          <w:color w:val="auto"/>
          <w:kern w:val="2"/>
          <w:sz w:val="21"/>
          <w:szCs w:val="21"/>
          <w:lang w:eastAsia="zh-CN" w:bidi="ar-SA"/>
        </w:rPr>
      </w:pPr>
      <w:r>
        <w:rPr>
          <w:noProof/>
          <w:lang w:eastAsia="zh-CN" w:bidi="ar-SA"/>
        </w:rPr>
        <w:drawing>
          <wp:inline distT="0" distB="0" distL="0" distR="0" wp14:anchorId="638353B5">
            <wp:extent cx="133350" cy="171450"/>
            <wp:effectExtent l="0" t="0" r="0" b="0"/>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00465331" w:rsidRPr="00465331">
        <w:rPr>
          <w:rFonts w:asciiTheme="minorEastAsia" w:eastAsiaTheme="minorEastAsia" w:hAnsiTheme="minorEastAsia" w:hint="eastAsia"/>
          <w:color w:val="auto"/>
          <w:kern w:val="2"/>
          <w:sz w:val="21"/>
          <w:szCs w:val="21"/>
          <w:vertAlign w:val="subscript"/>
          <w:lang w:eastAsia="zh-CN" w:bidi="ar-SA"/>
        </w:rPr>
        <w:t>0</w:t>
      </w:r>
      <w:r w:rsidR="006B4617">
        <w:rPr>
          <w:rFonts w:asciiTheme="minorEastAsia" w:eastAsiaTheme="minorEastAsia" w:hAnsiTheme="minorEastAsia" w:hint="eastAsia"/>
          <w:color w:val="auto"/>
          <w:kern w:val="2"/>
          <w:sz w:val="21"/>
          <w:szCs w:val="21"/>
          <w:lang w:eastAsia="zh-CN" w:bidi="ar-SA"/>
        </w:rPr>
        <w:t>—残渣铜溶液总体积，单位</w:t>
      </w:r>
      <w:r w:rsidR="00465331">
        <w:rPr>
          <w:rFonts w:asciiTheme="minorEastAsia" w:eastAsiaTheme="minorEastAsia" w:hAnsiTheme="minorEastAsia" w:hint="eastAsia"/>
          <w:color w:val="auto"/>
          <w:kern w:val="2"/>
          <w:sz w:val="21"/>
          <w:szCs w:val="21"/>
          <w:lang w:eastAsia="zh-CN" w:bidi="ar-SA"/>
        </w:rPr>
        <w:t>为</w:t>
      </w:r>
      <w:r w:rsidR="006B4617">
        <w:rPr>
          <w:rFonts w:asciiTheme="minorEastAsia" w:eastAsiaTheme="minorEastAsia" w:hAnsiTheme="minorEastAsia" w:hint="eastAsia"/>
          <w:color w:val="auto"/>
          <w:kern w:val="2"/>
          <w:sz w:val="21"/>
          <w:szCs w:val="21"/>
          <w:lang w:eastAsia="zh-CN" w:bidi="ar-SA"/>
        </w:rPr>
        <w:t>毫升（mL）；</w:t>
      </w:r>
    </w:p>
    <w:p w:rsidR="00465331" w:rsidRDefault="007F4765" w:rsidP="00465331">
      <w:pPr>
        <w:widowControl/>
        <w:tabs>
          <w:tab w:val="center" w:pos="4201"/>
          <w:tab w:val="right" w:leader="dot" w:pos="9298"/>
        </w:tabs>
        <w:autoSpaceDE w:val="0"/>
        <w:autoSpaceDN w:val="0"/>
        <w:ind w:firstLineChars="150" w:firstLine="360"/>
        <w:jc w:val="both"/>
        <w:rPr>
          <w:rFonts w:asciiTheme="minorEastAsia" w:eastAsiaTheme="minorEastAsia" w:hAnsiTheme="minorEastAsia"/>
          <w:color w:val="auto"/>
          <w:kern w:val="2"/>
          <w:sz w:val="21"/>
          <w:szCs w:val="21"/>
          <w:lang w:eastAsia="zh-CN" w:bidi="ar-SA"/>
        </w:rPr>
      </w:pPr>
      <w:r>
        <w:rPr>
          <w:noProof/>
          <w:lang w:eastAsia="zh-CN" w:bidi="ar-SA"/>
        </w:rPr>
        <w:drawing>
          <wp:inline distT="0" distB="0" distL="0" distR="0" wp14:anchorId="402F3127">
            <wp:extent cx="133350" cy="171450"/>
            <wp:effectExtent l="0" t="0" r="0" b="0"/>
            <wp:docPr id="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00465331">
        <w:rPr>
          <w:rFonts w:asciiTheme="minorEastAsia" w:eastAsiaTheme="minorEastAsia" w:hAnsiTheme="minorEastAsia" w:hint="eastAsia"/>
          <w:color w:val="auto"/>
          <w:kern w:val="2"/>
          <w:sz w:val="21"/>
          <w:szCs w:val="21"/>
          <w:vertAlign w:val="subscript"/>
          <w:lang w:eastAsia="zh-CN" w:bidi="ar-SA"/>
        </w:rPr>
        <w:t xml:space="preserve">1 </w:t>
      </w:r>
      <w:r w:rsidR="00465331">
        <w:rPr>
          <w:rFonts w:asciiTheme="minorEastAsia" w:eastAsiaTheme="minorEastAsia" w:hAnsiTheme="minorEastAsia" w:hint="eastAsia"/>
          <w:color w:val="auto"/>
          <w:kern w:val="2"/>
          <w:sz w:val="21"/>
          <w:szCs w:val="21"/>
          <w:lang w:eastAsia="zh-CN" w:bidi="ar-SA"/>
        </w:rPr>
        <w:t>—分取残铜溶液的体积，单位为毫升</w:t>
      </w:r>
      <w:r w:rsidR="00465331" w:rsidRPr="00465331">
        <w:rPr>
          <w:rFonts w:asciiTheme="minorEastAsia" w:eastAsiaTheme="minorEastAsia" w:hAnsiTheme="minorEastAsia" w:hint="eastAsia"/>
          <w:color w:val="auto"/>
          <w:kern w:val="2"/>
          <w:sz w:val="21"/>
          <w:szCs w:val="21"/>
          <w:lang w:eastAsia="zh-CN" w:bidi="ar-SA"/>
        </w:rPr>
        <w:t>（mL）</w:t>
      </w:r>
      <w:r w:rsidR="00465331">
        <w:rPr>
          <w:rFonts w:asciiTheme="minorEastAsia" w:eastAsiaTheme="minorEastAsia" w:hAnsiTheme="minorEastAsia" w:hint="eastAsia"/>
          <w:color w:val="auto"/>
          <w:kern w:val="2"/>
          <w:sz w:val="21"/>
          <w:szCs w:val="21"/>
          <w:lang w:eastAsia="zh-CN" w:bidi="ar-SA"/>
        </w:rPr>
        <w:t>；</w:t>
      </w:r>
    </w:p>
    <w:p w:rsidR="00465331" w:rsidRPr="00465331" w:rsidRDefault="00465331" w:rsidP="00465331">
      <w:pPr>
        <w:widowControl/>
        <w:tabs>
          <w:tab w:val="center" w:pos="4201"/>
          <w:tab w:val="right" w:leader="dot" w:pos="9298"/>
        </w:tabs>
        <w:autoSpaceDE w:val="0"/>
        <w:autoSpaceDN w:val="0"/>
        <w:ind w:firstLineChars="150" w:firstLine="315"/>
        <w:jc w:val="both"/>
        <w:rPr>
          <w:rFonts w:asciiTheme="minorEastAsia" w:eastAsiaTheme="minorEastAsia" w:hAnsiTheme="minorEastAsia"/>
          <w:color w:val="auto"/>
          <w:kern w:val="2"/>
          <w:sz w:val="21"/>
          <w:szCs w:val="21"/>
          <w:lang w:eastAsia="zh-CN" w:bidi="ar-SA"/>
        </w:rPr>
      </w:pPr>
      <w:r w:rsidRPr="00465331">
        <w:rPr>
          <w:rFonts w:asciiTheme="minorEastAsia" w:eastAsiaTheme="minorEastAsia" w:hAnsiTheme="minorEastAsia"/>
          <w:noProof/>
          <w:color w:val="auto"/>
          <w:kern w:val="2"/>
          <w:sz w:val="21"/>
          <w:szCs w:val="21"/>
          <w:lang w:eastAsia="zh-CN" w:bidi="ar-SA"/>
        </w:rPr>
        <w:drawing>
          <wp:inline distT="0" distB="0" distL="0" distR="0" wp14:anchorId="6D7D7C4F" wp14:editId="0216C60F">
            <wp:extent cx="142875" cy="1714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Pr>
          <w:rFonts w:asciiTheme="minorEastAsia" w:eastAsiaTheme="minorEastAsia" w:hAnsiTheme="minorEastAsia" w:hint="eastAsia"/>
          <w:color w:val="auto"/>
          <w:kern w:val="2"/>
          <w:sz w:val="21"/>
          <w:szCs w:val="21"/>
          <w:vertAlign w:val="subscript"/>
          <w:lang w:eastAsia="zh-CN" w:bidi="ar-SA"/>
        </w:rPr>
        <w:t xml:space="preserve">2 </w:t>
      </w:r>
      <w:r w:rsidRPr="00465331">
        <w:rPr>
          <w:rFonts w:asciiTheme="minorEastAsia" w:eastAsiaTheme="minorEastAsia" w:hAnsiTheme="minorEastAsia" w:hint="eastAsia"/>
          <w:color w:val="auto"/>
          <w:kern w:val="2"/>
          <w:sz w:val="21"/>
          <w:szCs w:val="21"/>
          <w:lang w:eastAsia="zh-CN" w:bidi="ar-SA"/>
        </w:rPr>
        <w:t>—</w:t>
      </w:r>
      <w:r>
        <w:rPr>
          <w:rFonts w:asciiTheme="minorEastAsia" w:eastAsiaTheme="minorEastAsia" w:hAnsiTheme="minorEastAsia" w:hint="eastAsia"/>
          <w:color w:val="auto"/>
          <w:kern w:val="2"/>
          <w:sz w:val="21"/>
          <w:szCs w:val="21"/>
          <w:lang w:eastAsia="zh-CN" w:bidi="ar-SA"/>
        </w:rPr>
        <w:t>残铜溶液分取后的稀释体积，</w:t>
      </w:r>
      <w:r w:rsidRPr="00465331">
        <w:rPr>
          <w:rFonts w:asciiTheme="minorEastAsia" w:eastAsiaTheme="minorEastAsia" w:hAnsiTheme="minorEastAsia" w:hint="eastAsia"/>
          <w:color w:val="auto"/>
          <w:kern w:val="2"/>
          <w:sz w:val="21"/>
          <w:szCs w:val="21"/>
          <w:lang w:eastAsia="zh-CN" w:bidi="ar-SA"/>
        </w:rPr>
        <w:t>单位为毫升（mL）；</w:t>
      </w:r>
    </w:p>
    <w:p w:rsidR="00B3187C" w:rsidRDefault="006B4617">
      <w:pPr>
        <w:widowControl/>
        <w:tabs>
          <w:tab w:val="center" w:pos="4201"/>
          <w:tab w:val="right" w:leader="dot" w:pos="9298"/>
        </w:tabs>
        <w:autoSpaceDE w:val="0"/>
        <w:autoSpaceDN w:val="0"/>
        <w:ind w:firstLineChars="200" w:firstLine="42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hint="eastAsia"/>
          <w:color w:val="auto"/>
          <w:kern w:val="2"/>
          <w:sz w:val="21"/>
          <w:szCs w:val="21"/>
          <w:lang w:eastAsia="zh-CN" w:bidi="ar-SA"/>
        </w:rPr>
        <w:t>m—试样的质量，单位为克（g）；</w:t>
      </w:r>
    </w:p>
    <w:p w:rsidR="00B3187C" w:rsidRDefault="006B4617">
      <w:pPr>
        <w:widowControl/>
        <w:tabs>
          <w:tab w:val="center" w:pos="4201"/>
          <w:tab w:val="right" w:leader="dot" w:pos="9298"/>
        </w:tabs>
        <w:autoSpaceDE w:val="0"/>
        <w:autoSpaceDN w:val="0"/>
        <w:ind w:firstLineChars="200" w:firstLine="420"/>
        <w:jc w:val="both"/>
        <w:rPr>
          <w:rFonts w:asciiTheme="minorEastAsia" w:eastAsiaTheme="minorEastAsia" w:hAnsiTheme="minorEastAsia"/>
          <w:color w:val="auto"/>
          <w:kern w:val="2"/>
          <w:sz w:val="21"/>
          <w:szCs w:val="21"/>
          <w:lang w:eastAsia="zh-CN" w:bidi="ar-SA"/>
        </w:rPr>
      </w:pPr>
      <w:r>
        <w:rPr>
          <w:rFonts w:asciiTheme="minorEastAsia" w:eastAsiaTheme="minorEastAsia" w:hAnsiTheme="minorEastAsia"/>
          <w:color w:val="auto"/>
          <w:kern w:val="2"/>
          <w:sz w:val="21"/>
          <w:szCs w:val="21"/>
          <w:lang w:eastAsia="zh-CN" w:bidi="ar-SA"/>
        </w:rPr>
        <w:t>计算结果表示至小数点后2位。</w:t>
      </w:r>
    </w:p>
    <w:p w:rsidR="00B3187C" w:rsidRPr="00A5295D" w:rsidRDefault="0070758D" w:rsidP="008770B5">
      <w:pPr>
        <w:widowControl/>
        <w:spacing w:beforeLines="50" w:before="120" w:afterLines="50" w:after="120"/>
        <w:jc w:val="both"/>
        <w:outlineLvl w:val="1"/>
        <w:rPr>
          <w:rFonts w:ascii="黑体" w:eastAsia="黑体"/>
          <w:sz w:val="21"/>
          <w:szCs w:val="21"/>
          <w:lang w:eastAsia="zh-CN" w:bidi="ar-SA"/>
        </w:rPr>
      </w:pPr>
      <w:r w:rsidRPr="00A5295D">
        <w:rPr>
          <w:rFonts w:ascii="黑体" w:eastAsia="黑体" w:hint="eastAsia"/>
          <w:sz w:val="21"/>
          <w:szCs w:val="21"/>
          <w:lang w:eastAsia="zh-CN" w:bidi="ar-SA"/>
        </w:rPr>
        <w:t>5</w:t>
      </w:r>
      <w:r w:rsidR="006B4617" w:rsidRPr="00A5295D">
        <w:rPr>
          <w:rFonts w:ascii="黑体" w:eastAsia="黑体" w:hint="eastAsia"/>
          <w:sz w:val="21"/>
          <w:szCs w:val="21"/>
          <w:lang w:eastAsia="zh-CN" w:bidi="ar-SA"/>
        </w:rPr>
        <w:t>.7 精密度试验</w:t>
      </w:r>
    </w:p>
    <w:p w:rsidR="00B3187C" w:rsidRPr="00A5295D" w:rsidRDefault="0070758D" w:rsidP="008770B5">
      <w:pPr>
        <w:widowControl/>
        <w:spacing w:beforeLines="50" w:before="120" w:afterLines="50" w:after="120"/>
        <w:jc w:val="both"/>
        <w:outlineLvl w:val="1"/>
        <w:rPr>
          <w:rFonts w:ascii="黑体" w:eastAsia="黑体"/>
          <w:sz w:val="21"/>
          <w:szCs w:val="21"/>
          <w:lang w:eastAsia="zh-CN" w:bidi="ar-SA"/>
        </w:rPr>
      </w:pPr>
      <w:r w:rsidRPr="00A5295D">
        <w:rPr>
          <w:rFonts w:ascii="黑体" w:eastAsia="黑体" w:hint="eastAsia"/>
          <w:sz w:val="21"/>
          <w:szCs w:val="21"/>
          <w:lang w:eastAsia="zh-CN" w:bidi="ar-SA"/>
        </w:rPr>
        <w:t>5</w:t>
      </w:r>
      <w:r w:rsidR="006B4617" w:rsidRPr="00A5295D">
        <w:rPr>
          <w:rFonts w:ascii="黑体" w:eastAsia="黑体" w:hint="eastAsia"/>
          <w:sz w:val="21"/>
          <w:szCs w:val="21"/>
          <w:lang w:eastAsia="zh-CN" w:bidi="ar-SA"/>
        </w:rPr>
        <w:t>.7.1重复性</w:t>
      </w:r>
    </w:p>
    <w:p w:rsidR="00B3187C" w:rsidRDefault="006B4617">
      <w:pPr>
        <w:ind w:rightChars="-39" w:right="-94" w:firstLineChars="200" w:firstLine="420"/>
        <w:rPr>
          <w:rFonts w:asciiTheme="minorEastAsia" w:eastAsiaTheme="minorEastAsia" w:hAnsiTheme="minorEastAsia"/>
          <w:color w:val="auto"/>
          <w:kern w:val="2"/>
          <w:sz w:val="21"/>
          <w:szCs w:val="21"/>
          <w:lang w:eastAsia="zh-CN" w:bidi="ar-SA"/>
        </w:rPr>
      </w:pPr>
      <w:r>
        <w:rPr>
          <w:rFonts w:asciiTheme="minorEastAsia" w:eastAsiaTheme="minorEastAsia" w:hAnsiTheme="minorEastAsia" w:hint="eastAsia"/>
          <w:color w:val="auto"/>
          <w:kern w:val="2"/>
          <w:sz w:val="21"/>
          <w:szCs w:val="21"/>
          <w:lang w:eastAsia="zh-CN" w:bidi="ar-SA"/>
        </w:rPr>
        <w:t>在重复性条件下获得两次独立测试结果的测定值，在以下</w:t>
      </w:r>
      <w:r w:rsidR="00741809">
        <w:rPr>
          <w:rFonts w:asciiTheme="minorEastAsia" w:eastAsiaTheme="minorEastAsia" w:hAnsiTheme="minorEastAsia" w:hint="eastAsia"/>
          <w:color w:val="auto"/>
          <w:kern w:val="2"/>
          <w:sz w:val="21"/>
          <w:szCs w:val="21"/>
          <w:lang w:eastAsia="zh-CN" w:bidi="ar-SA"/>
        </w:rPr>
        <w:t>表3</w:t>
      </w:r>
      <w:r>
        <w:rPr>
          <w:rFonts w:asciiTheme="minorEastAsia" w:eastAsiaTheme="minorEastAsia" w:hAnsiTheme="minorEastAsia" w:hint="eastAsia"/>
          <w:color w:val="auto"/>
          <w:kern w:val="2"/>
          <w:sz w:val="21"/>
          <w:szCs w:val="21"/>
          <w:lang w:eastAsia="zh-CN" w:bidi="ar-SA"/>
        </w:rPr>
        <w:t>的平均值范围内，这两个测试结果的绝对差值不超过重复性限（</w:t>
      </w:r>
      <w:r>
        <w:rPr>
          <w:rFonts w:asciiTheme="minorEastAsia" w:eastAsiaTheme="minorEastAsia" w:hAnsiTheme="minorEastAsia"/>
          <w:color w:val="auto"/>
          <w:kern w:val="2"/>
          <w:sz w:val="21"/>
          <w:szCs w:val="21"/>
          <w:lang w:eastAsia="zh-CN" w:bidi="ar-SA"/>
        </w:rPr>
        <w:t>r</w:t>
      </w:r>
      <w:r>
        <w:rPr>
          <w:rFonts w:asciiTheme="minorEastAsia" w:eastAsiaTheme="minorEastAsia" w:hAnsiTheme="minorEastAsia" w:hint="eastAsia"/>
          <w:color w:val="auto"/>
          <w:kern w:val="2"/>
          <w:sz w:val="21"/>
          <w:szCs w:val="21"/>
          <w:lang w:eastAsia="zh-CN" w:bidi="ar-SA"/>
        </w:rPr>
        <w:t>）超过重复性限的情况不超过</w:t>
      </w:r>
      <w:r>
        <w:rPr>
          <w:rFonts w:asciiTheme="minorEastAsia" w:eastAsiaTheme="minorEastAsia" w:hAnsiTheme="minorEastAsia"/>
          <w:color w:val="auto"/>
          <w:kern w:val="2"/>
          <w:sz w:val="21"/>
          <w:szCs w:val="21"/>
          <w:lang w:eastAsia="zh-CN" w:bidi="ar-SA"/>
        </w:rPr>
        <w:t>5%</w:t>
      </w:r>
      <w:r>
        <w:rPr>
          <w:rFonts w:asciiTheme="minorEastAsia" w:eastAsiaTheme="minorEastAsia" w:hAnsiTheme="minorEastAsia" w:hint="eastAsia"/>
          <w:color w:val="auto"/>
          <w:kern w:val="2"/>
          <w:sz w:val="21"/>
          <w:szCs w:val="21"/>
          <w:lang w:eastAsia="zh-CN" w:bidi="ar-SA"/>
        </w:rPr>
        <w:t>。重复性限（</w:t>
      </w:r>
      <w:r>
        <w:rPr>
          <w:rFonts w:asciiTheme="minorEastAsia" w:eastAsiaTheme="minorEastAsia" w:hAnsiTheme="minorEastAsia"/>
          <w:color w:val="auto"/>
          <w:kern w:val="2"/>
          <w:sz w:val="21"/>
          <w:szCs w:val="21"/>
          <w:lang w:eastAsia="zh-CN" w:bidi="ar-SA"/>
        </w:rPr>
        <w:t>r</w:t>
      </w:r>
      <w:r>
        <w:rPr>
          <w:rFonts w:asciiTheme="minorEastAsia" w:eastAsiaTheme="minorEastAsia" w:hAnsiTheme="minorEastAsia" w:hint="eastAsia"/>
          <w:color w:val="auto"/>
          <w:kern w:val="2"/>
          <w:sz w:val="21"/>
          <w:szCs w:val="21"/>
          <w:lang w:eastAsia="zh-CN" w:bidi="ar-SA"/>
        </w:rPr>
        <w:t>）按表3数据采用线性内插法或外延法求得。</w:t>
      </w:r>
    </w:p>
    <w:p w:rsidR="00B3187C" w:rsidRPr="00A5295D" w:rsidRDefault="006B4617">
      <w:pPr>
        <w:snapToGrid w:val="0"/>
        <w:jc w:val="center"/>
        <w:rPr>
          <w:rFonts w:ascii="黑体" w:eastAsia="黑体" w:hAnsi="黑体"/>
          <w:sz w:val="21"/>
          <w:szCs w:val="21"/>
        </w:rPr>
      </w:pPr>
      <w:r w:rsidRPr="00A5295D">
        <w:rPr>
          <w:rFonts w:ascii="黑体" w:eastAsia="黑体" w:hAnsi="黑体"/>
          <w:sz w:val="21"/>
          <w:szCs w:val="21"/>
        </w:rPr>
        <w:t>表</w:t>
      </w:r>
      <w:r w:rsidRPr="00A5295D">
        <w:rPr>
          <w:rFonts w:ascii="黑体" w:eastAsia="黑体" w:hAnsi="黑体" w:hint="eastAsia"/>
          <w:sz w:val="21"/>
          <w:szCs w:val="21"/>
        </w:rPr>
        <w:t>3</w:t>
      </w:r>
      <w:r w:rsidRPr="00A5295D">
        <w:rPr>
          <w:rFonts w:ascii="黑体" w:eastAsia="黑体" w:hAnsi="黑体"/>
          <w:sz w:val="21"/>
          <w:szCs w:val="21"/>
        </w:rPr>
        <w:t>重复性限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20"/>
        <w:gridCol w:w="1625"/>
        <w:gridCol w:w="1625"/>
        <w:gridCol w:w="1625"/>
        <w:gridCol w:w="1621"/>
      </w:tblGrid>
      <w:tr w:rsidR="00465331" w:rsidTr="00B94151">
        <w:trPr>
          <w:jc w:val="center"/>
        </w:trPr>
        <w:tc>
          <w:tcPr>
            <w:tcW w:w="1186" w:type="pct"/>
          </w:tcPr>
          <w:p w:rsidR="00465331" w:rsidRDefault="00465331" w:rsidP="00A065A2">
            <w:pPr>
              <w:snapToGrid w:val="0"/>
              <w:jc w:val="center"/>
              <w:rPr>
                <w:sz w:val="18"/>
                <w:szCs w:val="18"/>
              </w:rPr>
            </w:pPr>
            <w:r>
              <w:rPr>
                <w:rFonts w:hint="eastAsia"/>
                <w:i/>
                <w:sz w:val="18"/>
                <w:szCs w:val="18"/>
                <w:lang w:val="zh-CN"/>
              </w:rPr>
              <w:t>w</w:t>
            </w:r>
            <w:r>
              <w:rPr>
                <w:rFonts w:hint="eastAsia"/>
                <w:iCs/>
                <w:sz w:val="18"/>
                <w:szCs w:val="18"/>
                <w:vertAlign w:val="subscript"/>
              </w:rPr>
              <w:t xml:space="preserve">Cu </w:t>
            </w:r>
            <w:r>
              <w:rPr>
                <w:rFonts w:hint="eastAsia"/>
                <w:iCs/>
                <w:sz w:val="18"/>
                <w:szCs w:val="18"/>
              </w:rPr>
              <w:t>/</w:t>
            </w:r>
            <w:r>
              <w:rPr>
                <w:rFonts w:ascii="宋体" w:eastAsia="宋体" w:hAnsi="宋体" w:cs="宋体" w:hint="eastAsia"/>
                <w:sz w:val="18"/>
                <w:szCs w:val="18"/>
              </w:rPr>
              <w:t>（</w:t>
            </w:r>
            <w:r w:rsidR="00A065A2">
              <w:rPr>
                <w:rFonts w:eastAsiaTheme="minorEastAsia" w:hint="eastAsia"/>
                <w:sz w:val="18"/>
                <w:szCs w:val="18"/>
                <w:lang w:eastAsia="zh-CN"/>
              </w:rPr>
              <w:t>%</w:t>
            </w:r>
            <w:r>
              <w:rPr>
                <w:rFonts w:ascii="宋体" w:eastAsia="宋体" w:hAnsi="宋体" w:cs="宋体" w:hint="eastAsia"/>
                <w:sz w:val="18"/>
                <w:szCs w:val="18"/>
              </w:rPr>
              <w:t>）</w:t>
            </w:r>
          </w:p>
        </w:tc>
        <w:tc>
          <w:tcPr>
            <w:tcW w:w="954" w:type="pct"/>
            <w:vAlign w:val="center"/>
          </w:tcPr>
          <w:p w:rsidR="00465331" w:rsidRPr="00465331" w:rsidRDefault="00465331" w:rsidP="00786EE8">
            <w:pPr>
              <w:ind w:rightChars="-39" w:right="-94"/>
              <w:jc w:val="center"/>
              <w:rPr>
                <w:rFonts w:ascii="宋体" w:eastAsiaTheme="minorEastAsia" w:hAnsi="宋体"/>
                <w:sz w:val="18"/>
                <w:szCs w:val="18"/>
                <w:lang w:eastAsia="zh-CN"/>
              </w:rPr>
            </w:pPr>
            <w:r>
              <w:rPr>
                <w:rFonts w:ascii="宋体" w:eastAsiaTheme="minorEastAsia" w:hAnsi="宋体" w:hint="eastAsia"/>
                <w:sz w:val="18"/>
                <w:szCs w:val="18"/>
                <w:lang w:eastAsia="zh-CN"/>
              </w:rPr>
              <w:t>97.44</w:t>
            </w:r>
          </w:p>
        </w:tc>
        <w:tc>
          <w:tcPr>
            <w:tcW w:w="954" w:type="pct"/>
            <w:vAlign w:val="center"/>
          </w:tcPr>
          <w:p w:rsidR="00465331" w:rsidRPr="00417664" w:rsidRDefault="00417664" w:rsidP="00786EE8">
            <w:pPr>
              <w:ind w:rightChars="-39" w:right="-94"/>
              <w:jc w:val="center"/>
              <w:rPr>
                <w:rFonts w:ascii="宋体" w:eastAsiaTheme="minorEastAsia" w:hAnsi="宋体"/>
                <w:sz w:val="18"/>
                <w:szCs w:val="18"/>
                <w:lang w:eastAsia="zh-CN"/>
              </w:rPr>
            </w:pPr>
            <w:r>
              <w:rPr>
                <w:rFonts w:ascii="宋体" w:eastAsiaTheme="minorEastAsia" w:hAnsi="宋体" w:hint="eastAsia"/>
                <w:sz w:val="18"/>
                <w:szCs w:val="18"/>
                <w:lang w:eastAsia="zh-CN"/>
              </w:rPr>
              <w:t>98.38</w:t>
            </w:r>
          </w:p>
        </w:tc>
        <w:tc>
          <w:tcPr>
            <w:tcW w:w="954" w:type="pct"/>
            <w:vAlign w:val="center"/>
          </w:tcPr>
          <w:p w:rsidR="00465331" w:rsidRPr="00417664" w:rsidRDefault="00417664" w:rsidP="00786EE8">
            <w:pPr>
              <w:ind w:rightChars="-39" w:right="-94"/>
              <w:jc w:val="center"/>
              <w:rPr>
                <w:rFonts w:ascii="宋体" w:eastAsiaTheme="minorEastAsia" w:hAnsi="宋体"/>
                <w:sz w:val="18"/>
                <w:szCs w:val="18"/>
                <w:lang w:eastAsia="zh-CN"/>
              </w:rPr>
            </w:pPr>
            <w:r>
              <w:rPr>
                <w:rFonts w:ascii="宋体" w:eastAsiaTheme="minorEastAsia" w:hAnsi="宋体" w:hint="eastAsia"/>
                <w:sz w:val="18"/>
                <w:szCs w:val="18"/>
                <w:lang w:eastAsia="zh-CN"/>
              </w:rPr>
              <w:t>99.22</w:t>
            </w:r>
          </w:p>
        </w:tc>
        <w:tc>
          <w:tcPr>
            <w:tcW w:w="954" w:type="pct"/>
            <w:vAlign w:val="center"/>
          </w:tcPr>
          <w:p w:rsidR="00465331" w:rsidRPr="00417664" w:rsidRDefault="00417664" w:rsidP="00786EE8">
            <w:pPr>
              <w:ind w:rightChars="-39" w:right="-94"/>
              <w:jc w:val="center"/>
              <w:rPr>
                <w:rFonts w:ascii="宋体" w:eastAsiaTheme="minorEastAsia" w:hAnsi="宋体"/>
                <w:sz w:val="18"/>
                <w:szCs w:val="18"/>
                <w:lang w:eastAsia="zh-CN"/>
              </w:rPr>
            </w:pPr>
            <w:r>
              <w:rPr>
                <w:rFonts w:ascii="宋体" w:eastAsiaTheme="minorEastAsia" w:hAnsi="宋体" w:hint="eastAsia"/>
                <w:sz w:val="18"/>
                <w:szCs w:val="18"/>
                <w:lang w:eastAsia="zh-CN"/>
              </w:rPr>
              <w:t>99.66</w:t>
            </w:r>
          </w:p>
        </w:tc>
      </w:tr>
      <w:tr w:rsidR="00465331" w:rsidTr="00B94151">
        <w:trPr>
          <w:jc w:val="center"/>
        </w:trPr>
        <w:tc>
          <w:tcPr>
            <w:tcW w:w="1186" w:type="pct"/>
          </w:tcPr>
          <w:p w:rsidR="00465331" w:rsidRDefault="00465331" w:rsidP="00A065A2">
            <w:pPr>
              <w:snapToGrid w:val="0"/>
              <w:jc w:val="center"/>
              <w:rPr>
                <w:sz w:val="18"/>
                <w:szCs w:val="18"/>
              </w:rPr>
            </w:pPr>
            <w:r>
              <w:rPr>
                <w:rFonts w:hint="eastAsia"/>
                <w:sz w:val="18"/>
                <w:szCs w:val="18"/>
              </w:rPr>
              <w:t>r/</w:t>
            </w:r>
            <w:r>
              <w:rPr>
                <w:rFonts w:ascii="宋体" w:eastAsia="宋体" w:hAnsi="宋体" w:cs="宋体" w:hint="eastAsia"/>
                <w:sz w:val="18"/>
                <w:szCs w:val="18"/>
              </w:rPr>
              <w:t>（</w:t>
            </w:r>
            <w:r w:rsidR="00A065A2">
              <w:rPr>
                <w:rFonts w:eastAsiaTheme="minorEastAsia" w:hint="eastAsia"/>
                <w:sz w:val="18"/>
                <w:szCs w:val="18"/>
                <w:lang w:eastAsia="zh-CN"/>
              </w:rPr>
              <w:t>%</w:t>
            </w:r>
            <w:r>
              <w:rPr>
                <w:rFonts w:ascii="宋体" w:eastAsia="宋体" w:hAnsi="宋体" w:cs="宋体" w:hint="eastAsia"/>
                <w:sz w:val="18"/>
                <w:szCs w:val="18"/>
              </w:rPr>
              <w:t>）</w:t>
            </w:r>
          </w:p>
        </w:tc>
        <w:tc>
          <w:tcPr>
            <w:tcW w:w="954" w:type="pct"/>
            <w:vAlign w:val="center"/>
          </w:tcPr>
          <w:p w:rsidR="00465331" w:rsidRPr="00417664" w:rsidRDefault="00417664" w:rsidP="00471BDD">
            <w:pPr>
              <w:ind w:rightChars="-39" w:right="-94"/>
              <w:jc w:val="center"/>
              <w:rPr>
                <w:rFonts w:ascii="宋体" w:eastAsiaTheme="minorEastAsia" w:hAnsi="宋体"/>
                <w:sz w:val="18"/>
                <w:szCs w:val="18"/>
                <w:lang w:eastAsia="zh-CN"/>
              </w:rPr>
            </w:pPr>
            <w:r>
              <w:rPr>
                <w:rFonts w:ascii="宋体" w:eastAsiaTheme="minorEastAsia" w:hAnsi="宋体" w:hint="eastAsia"/>
                <w:sz w:val="18"/>
                <w:szCs w:val="18"/>
                <w:lang w:eastAsia="zh-CN"/>
              </w:rPr>
              <w:t>0.1</w:t>
            </w:r>
            <w:r w:rsidR="00471BDD">
              <w:rPr>
                <w:rFonts w:ascii="宋体" w:eastAsiaTheme="minorEastAsia" w:hAnsi="宋体" w:hint="eastAsia"/>
                <w:sz w:val="18"/>
                <w:szCs w:val="18"/>
                <w:lang w:eastAsia="zh-CN"/>
              </w:rPr>
              <w:t>3</w:t>
            </w:r>
          </w:p>
        </w:tc>
        <w:tc>
          <w:tcPr>
            <w:tcW w:w="954" w:type="pct"/>
            <w:vAlign w:val="center"/>
          </w:tcPr>
          <w:p w:rsidR="00465331" w:rsidRPr="00417664" w:rsidRDefault="00417664" w:rsidP="00471BDD">
            <w:pPr>
              <w:ind w:rightChars="-39" w:right="-94"/>
              <w:jc w:val="center"/>
              <w:rPr>
                <w:rFonts w:ascii="宋体" w:eastAsiaTheme="minorEastAsia" w:hAnsi="宋体"/>
                <w:sz w:val="18"/>
                <w:szCs w:val="18"/>
                <w:lang w:eastAsia="zh-CN"/>
              </w:rPr>
            </w:pPr>
            <w:r>
              <w:rPr>
                <w:rFonts w:ascii="宋体" w:eastAsiaTheme="minorEastAsia" w:hAnsi="宋体" w:hint="eastAsia"/>
                <w:sz w:val="18"/>
                <w:szCs w:val="18"/>
                <w:lang w:eastAsia="zh-CN"/>
              </w:rPr>
              <w:t>0.1</w:t>
            </w:r>
            <w:r w:rsidR="00471BDD">
              <w:rPr>
                <w:rFonts w:ascii="宋体" w:eastAsiaTheme="minorEastAsia" w:hAnsi="宋体" w:hint="eastAsia"/>
                <w:sz w:val="18"/>
                <w:szCs w:val="18"/>
                <w:lang w:eastAsia="zh-CN"/>
              </w:rPr>
              <w:t>4</w:t>
            </w:r>
          </w:p>
        </w:tc>
        <w:tc>
          <w:tcPr>
            <w:tcW w:w="954" w:type="pct"/>
            <w:vAlign w:val="center"/>
          </w:tcPr>
          <w:p w:rsidR="00465331" w:rsidRPr="00417664" w:rsidRDefault="00417664" w:rsidP="00786EE8">
            <w:pPr>
              <w:ind w:rightChars="-39" w:right="-94"/>
              <w:jc w:val="center"/>
              <w:rPr>
                <w:rFonts w:ascii="宋体" w:eastAsiaTheme="minorEastAsia" w:hAnsi="宋体"/>
                <w:sz w:val="18"/>
                <w:szCs w:val="18"/>
                <w:lang w:eastAsia="zh-CN"/>
              </w:rPr>
            </w:pPr>
            <w:r>
              <w:rPr>
                <w:rFonts w:ascii="宋体" w:eastAsiaTheme="minorEastAsia" w:hAnsi="宋体" w:hint="eastAsia"/>
                <w:sz w:val="18"/>
                <w:szCs w:val="18"/>
                <w:lang w:eastAsia="zh-CN"/>
              </w:rPr>
              <w:t>0.1</w:t>
            </w:r>
            <w:r w:rsidR="00052602">
              <w:rPr>
                <w:rFonts w:ascii="宋体" w:eastAsiaTheme="minorEastAsia" w:hAnsi="宋体" w:hint="eastAsia"/>
                <w:sz w:val="18"/>
                <w:szCs w:val="18"/>
                <w:lang w:eastAsia="zh-CN"/>
              </w:rPr>
              <w:t>3</w:t>
            </w:r>
          </w:p>
        </w:tc>
        <w:tc>
          <w:tcPr>
            <w:tcW w:w="954" w:type="pct"/>
            <w:vAlign w:val="center"/>
          </w:tcPr>
          <w:p w:rsidR="00465331" w:rsidRPr="00417664" w:rsidRDefault="00417664" w:rsidP="00471BDD">
            <w:pPr>
              <w:ind w:rightChars="-39" w:right="-94"/>
              <w:jc w:val="center"/>
              <w:rPr>
                <w:rFonts w:ascii="宋体" w:eastAsiaTheme="minorEastAsia" w:hAnsi="宋体"/>
                <w:sz w:val="18"/>
                <w:szCs w:val="18"/>
                <w:lang w:eastAsia="zh-CN"/>
              </w:rPr>
            </w:pPr>
            <w:r>
              <w:rPr>
                <w:rFonts w:ascii="宋体" w:eastAsiaTheme="minorEastAsia" w:hAnsi="宋体" w:hint="eastAsia"/>
                <w:sz w:val="18"/>
                <w:szCs w:val="18"/>
                <w:lang w:eastAsia="zh-CN"/>
              </w:rPr>
              <w:t>0.1</w:t>
            </w:r>
            <w:r w:rsidR="00471BDD">
              <w:rPr>
                <w:rFonts w:ascii="宋体" w:eastAsiaTheme="minorEastAsia" w:hAnsi="宋体" w:hint="eastAsia"/>
                <w:sz w:val="18"/>
                <w:szCs w:val="18"/>
                <w:lang w:eastAsia="zh-CN"/>
              </w:rPr>
              <w:t>1</w:t>
            </w:r>
          </w:p>
        </w:tc>
      </w:tr>
    </w:tbl>
    <w:p w:rsidR="00B3187C" w:rsidRPr="00A5295D" w:rsidRDefault="0070758D" w:rsidP="008770B5">
      <w:pPr>
        <w:widowControl/>
        <w:spacing w:beforeLines="50" w:before="120" w:afterLines="50" w:after="120"/>
        <w:jc w:val="both"/>
        <w:outlineLvl w:val="1"/>
        <w:rPr>
          <w:rFonts w:ascii="黑体" w:eastAsia="黑体"/>
          <w:sz w:val="21"/>
          <w:szCs w:val="21"/>
          <w:lang w:eastAsia="zh-CN" w:bidi="ar-SA"/>
        </w:rPr>
      </w:pPr>
      <w:r w:rsidRPr="00A5295D">
        <w:rPr>
          <w:rFonts w:ascii="黑体" w:eastAsia="黑体" w:hint="eastAsia"/>
          <w:sz w:val="21"/>
          <w:szCs w:val="21"/>
          <w:lang w:eastAsia="zh-CN" w:bidi="ar-SA"/>
        </w:rPr>
        <w:t>5</w:t>
      </w:r>
      <w:r w:rsidR="006B4617" w:rsidRPr="00A5295D">
        <w:rPr>
          <w:rFonts w:ascii="黑体" w:eastAsia="黑体" w:hint="eastAsia"/>
          <w:sz w:val="21"/>
          <w:szCs w:val="21"/>
          <w:lang w:eastAsia="zh-CN" w:bidi="ar-SA"/>
        </w:rPr>
        <w:t>.7.2再现性</w:t>
      </w:r>
    </w:p>
    <w:p w:rsidR="00B3187C" w:rsidRPr="005B17BE" w:rsidRDefault="006B4617" w:rsidP="005B17BE">
      <w:pPr>
        <w:widowControl/>
        <w:autoSpaceDE w:val="0"/>
        <w:autoSpaceDN w:val="0"/>
        <w:adjustRightInd w:val="0"/>
        <w:snapToGrid w:val="0"/>
        <w:spacing w:after="200"/>
        <w:ind w:firstLineChars="200" w:firstLine="420"/>
        <w:rPr>
          <w:rFonts w:eastAsia="宋体"/>
          <w:color w:val="auto"/>
          <w:sz w:val="21"/>
          <w:szCs w:val="20"/>
          <w:lang w:eastAsia="zh-CN" w:bidi="ar-SA"/>
        </w:rPr>
      </w:pPr>
      <w:r w:rsidRPr="005B17BE">
        <w:rPr>
          <w:rFonts w:eastAsia="宋体" w:hint="eastAsia"/>
          <w:color w:val="auto"/>
          <w:sz w:val="21"/>
          <w:szCs w:val="20"/>
          <w:lang w:eastAsia="zh-CN" w:bidi="ar-SA"/>
        </w:rPr>
        <w:t>在再现性条件下获得两次独立测试结果的测定值，在</w:t>
      </w:r>
      <w:r w:rsidR="00741809">
        <w:rPr>
          <w:rFonts w:eastAsia="宋体" w:hint="eastAsia"/>
          <w:color w:val="auto"/>
          <w:sz w:val="21"/>
          <w:szCs w:val="20"/>
          <w:lang w:eastAsia="zh-CN" w:bidi="ar-SA"/>
        </w:rPr>
        <w:t>表</w:t>
      </w:r>
      <w:r w:rsidR="00741809">
        <w:rPr>
          <w:rFonts w:eastAsia="宋体" w:hint="eastAsia"/>
          <w:color w:val="auto"/>
          <w:sz w:val="21"/>
          <w:szCs w:val="20"/>
          <w:lang w:eastAsia="zh-CN" w:bidi="ar-SA"/>
        </w:rPr>
        <w:t>4</w:t>
      </w:r>
      <w:r w:rsidRPr="005B17BE">
        <w:rPr>
          <w:rFonts w:eastAsia="宋体" w:hint="eastAsia"/>
          <w:color w:val="auto"/>
          <w:sz w:val="21"/>
          <w:szCs w:val="20"/>
          <w:lang w:eastAsia="zh-CN" w:bidi="ar-SA"/>
        </w:rPr>
        <w:t>给出的平均值范围内，这两个测试结果的绝对差值不超过再现性限（</w:t>
      </w:r>
      <w:r w:rsidRPr="005B17BE">
        <w:rPr>
          <w:rFonts w:eastAsia="宋体"/>
          <w:color w:val="auto"/>
          <w:sz w:val="21"/>
          <w:szCs w:val="20"/>
          <w:lang w:eastAsia="zh-CN" w:bidi="ar-SA"/>
        </w:rPr>
        <w:t>R</w:t>
      </w:r>
      <w:r w:rsidRPr="005B17BE">
        <w:rPr>
          <w:rFonts w:eastAsia="宋体" w:hint="eastAsia"/>
          <w:color w:val="auto"/>
          <w:sz w:val="21"/>
          <w:szCs w:val="20"/>
          <w:lang w:eastAsia="zh-CN" w:bidi="ar-SA"/>
        </w:rPr>
        <w:t>）超过再现性限的情况不超过</w:t>
      </w:r>
      <w:r w:rsidRPr="005B17BE">
        <w:rPr>
          <w:rFonts w:eastAsia="宋体"/>
          <w:color w:val="auto"/>
          <w:sz w:val="21"/>
          <w:szCs w:val="20"/>
          <w:lang w:eastAsia="zh-CN" w:bidi="ar-SA"/>
        </w:rPr>
        <w:t>5%</w:t>
      </w:r>
      <w:r w:rsidRPr="005B17BE">
        <w:rPr>
          <w:rFonts w:eastAsia="宋体" w:hint="eastAsia"/>
          <w:color w:val="auto"/>
          <w:sz w:val="21"/>
          <w:szCs w:val="20"/>
          <w:lang w:eastAsia="zh-CN" w:bidi="ar-SA"/>
        </w:rPr>
        <w:t>。再现性限（</w:t>
      </w:r>
      <w:r w:rsidRPr="005B17BE">
        <w:rPr>
          <w:rFonts w:eastAsia="宋体"/>
          <w:color w:val="auto"/>
          <w:sz w:val="21"/>
          <w:szCs w:val="20"/>
          <w:lang w:eastAsia="zh-CN" w:bidi="ar-SA"/>
        </w:rPr>
        <w:t>R</w:t>
      </w:r>
      <w:r w:rsidRPr="005B17BE">
        <w:rPr>
          <w:rFonts w:eastAsia="宋体" w:hint="eastAsia"/>
          <w:color w:val="auto"/>
          <w:sz w:val="21"/>
          <w:szCs w:val="20"/>
          <w:lang w:eastAsia="zh-CN" w:bidi="ar-SA"/>
        </w:rPr>
        <w:t>）按表</w:t>
      </w:r>
      <w:r w:rsidRPr="005B17BE">
        <w:rPr>
          <w:rFonts w:eastAsia="宋体" w:hint="eastAsia"/>
          <w:color w:val="auto"/>
          <w:sz w:val="21"/>
          <w:szCs w:val="20"/>
          <w:lang w:eastAsia="zh-CN" w:bidi="ar-SA"/>
        </w:rPr>
        <w:t>4</w:t>
      </w:r>
      <w:r w:rsidRPr="005B17BE">
        <w:rPr>
          <w:rFonts w:eastAsia="宋体" w:hint="eastAsia"/>
          <w:color w:val="auto"/>
          <w:sz w:val="21"/>
          <w:szCs w:val="20"/>
          <w:lang w:eastAsia="zh-CN" w:bidi="ar-SA"/>
        </w:rPr>
        <w:t>数据采用线性内插法或外延法求得。</w:t>
      </w:r>
    </w:p>
    <w:p w:rsidR="00B3187C" w:rsidRPr="00A5295D" w:rsidRDefault="006B4617">
      <w:pPr>
        <w:snapToGrid w:val="0"/>
        <w:jc w:val="center"/>
        <w:rPr>
          <w:rFonts w:ascii="黑体" w:eastAsia="黑体" w:hAnsi="黑体"/>
          <w:sz w:val="21"/>
          <w:szCs w:val="21"/>
        </w:rPr>
      </w:pPr>
      <w:r w:rsidRPr="00A5295D">
        <w:rPr>
          <w:rFonts w:ascii="黑体" w:eastAsia="黑体" w:hAnsi="黑体"/>
          <w:sz w:val="21"/>
          <w:szCs w:val="21"/>
        </w:rPr>
        <w:t>表</w:t>
      </w:r>
      <w:r w:rsidRPr="00A5295D">
        <w:rPr>
          <w:rFonts w:ascii="黑体" w:eastAsia="黑体" w:hAnsi="黑体" w:hint="eastAsia"/>
          <w:sz w:val="21"/>
          <w:szCs w:val="21"/>
        </w:rPr>
        <w:t>4</w:t>
      </w:r>
      <w:r w:rsidRPr="00A5295D">
        <w:rPr>
          <w:rFonts w:ascii="黑体" w:eastAsia="黑体" w:hAnsi="黑体"/>
          <w:sz w:val="21"/>
          <w:szCs w:val="21"/>
        </w:rPr>
        <w:t>再现性限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65"/>
        <w:gridCol w:w="1616"/>
        <w:gridCol w:w="1613"/>
        <w:gridCol w:w="1611"/>
        <w:gridCol w:w="1611"/>
      </w:tblGrid>
      <w:tr w:rsidR="00465331" w:rsidTr="00B94151">
        <w:trPr>
          <w:jc w:val="center"/>
        </w:trPr>
        <w:tc>
          <w:tcPr>
            <w:tcW w:w="1212" w:type="pct"/>
          </w:tcPr>
          <w:p w:rsidR="00465331" w:rsidRDefault="00465331" w:rsidP="00A065A2">
            <w:pPr>
              <w:snapToGrid w:val="0"/>
              <w:jc w:val="center"/>
              <w:rPr>
                <w:sz w:val="18"/>
                <w:szCs w:val="18"/>
              </w:rPr>
            </w:pPr>
            <w:r>
              <w:rPr>
                <w:rFonts w:hint="eastAsia"/>
                <w:i/>
                <w:sz w:val="18"/>
                <w:szCs w:val="18"/>
                <w:lang w:val="zh-CN"/>
              </w:rPr>
              <w:t>w</w:t>
            </w:r>
            <w:r>
              <w:rPr>
                <w:rFonts w:hint="eastAsia"/>
                <w:iCs/>
                <w:sz w:val="18"/>
                <w:szCs w:val="18"/>
                <w:vertAlign w:val="subscript"/>
              </w:rPr>
              <w:t xml:space="preserve">Cu </w:t>
            </w:r>
            <w:r>
              <w:rPr>
                <w:rFonts w:hint="eastAsia"/>
                <w:iCs/>
                <w:sz w:val="18"/>
                <w:szCs w:val="18"/>
              </w:rPr>
              <w:t>/</w:t>
            </w:r>
            <w:r>
              <w:rPr>
                <w:rFonts w:ascii="宋体" w:eastAsia="宋体" w:hAnsi="宋体" w:cs="宋体" w:hint="eastAsia"/>
                <w:sz w:val="18"/>
                <w:szCs w:val="18"/>
              </w:rPr>
              <w:t>（</w:t>
            </w:r>
            <w:r w:rsidR="00A065A2">
              <w:rPr>
                <w:rFonts w:eastAsiaTheme="minorEastAsia" w:hint="eastAsia"/>
                <w:sz w:val="18"/>
                <w:szCs w:val="18"/>
                <w:lang w:eastAsia="zh-CN"/>
              </w:rPr>
              <w:t>%</w:t>
            </w:r>
            <w:r>
              <w:rPr>
                <w:rFonts w:ascii="宋体" w:eastAsia="宋体" w:hAnsi="宋体" w:cs="宋体" w:hint="eastAsia"/>
                <w:sz w:val="18"/>
                <w:szCs w:val="18"/>
              </w:rPr>
              <w:t>）</w:t>
            </w:r>
          </w:p>
        </w:tc>
        <w:tc>
          <w:tcPr>
            <w:tcW w:w="948" w:type="pct"/>
            <w:vAlign w:val="center"/>
          </w:tcPr>
          <w:p w:rsidR="00465331" w:rsidRPr="00417664" w:rsidRDefault="00417664" w:rsidP="00786EE8">
            <w:pPr>
              <w:ind w:rightChars="-39" w:right="-94"/>
              <w:jc w:val="center"/>
              <w:rPr>
                <w:rFonts w:ascii="宋体" w:eastAsiaTheme="minorEastAsia" w:hAnsi="宋体"/>
                <w:sz w:val="18"/>
                <w:szCs w:val="18"/>
                <w:lang w:eastAsia="zh-CN"/>
              </w:rPr>
            </w:pPr>
            <w:r>
              <w:rPr>
                <w:rFonts w:ascii="宋体" w:eastAsiaTheme="minorEastAsia" w:hAnsi="宋体" w:hint="eastAsia"/>
                <w:sz w:val="18"/>
                <w:szCs w:val="18"/>
                <w:lang w:eastAsia="zh-CN"/>
              </w:rPr>
              <w:t>97.44</w:t>
            </w:r>
          </w:p>
        </w:tc>
        <w:tc>
          <w:tcPr>
            <w:tcW w:w="947" w:type="pct"/>
            <w:vAlign w:val="center"/>
          </w:tcPr>
          <w:p w:rsidR="00465331" w:rsidRPr="00417664" w:rsidRDefault="00417664" w:rsidP="00786EE8">
            <w:pPr>
              <w:ind w:rightChars="-39" w:right="-94"/>
              <w:jc w:val="center"/>
              <w:rPr>
                <w:rFonts w:ascii="宋体" w:eastAsiaTheme="minorEastAsia" w:hAnsi="宋体"/>
                <w:sz w:val="18"/>
                <w:szCs w:val="18"/>
                <w:lang w:eastAsia="zh-CN"/>
              </w:rPr>
            </w:pPr>
            <w:r>
              <w:rPr>
                <w:rFonts w:ascii="宋体" w:eastAsiaTheme="minorEastAsia" w:hAnsi="宋体" w:hint="eastAsia"/>
                <w:sz w:val="18"/>
                <w:szCs w:val="18"/>
                <w:lang w:eastAsia="zh-CN"/>
              </w:rPr>
              <w:t>98.38</w:t>
            </w:r>
          </w:p>
        </w:tc>
        <w:tc>
          <w:tcPr>
            <w:tcW w:w="946" w:type="pct"/>
            <w:vAlign w:val="center"/>
          </w:tcPr>
          <w:p w:rsidR="00465331" w:rsidRPr="00417664" w:rsidRDefault="00417664" w:rsidP="00786EE8">
            <w:pPr>
              <w:ind w:rightChars="-39" w:right="-94"/>
              <w:jc w:val="center"/>
              <w:rPr>
                <w:rFonts w:ascii="宋体" w:eastAsiaTheme="minorEastAsia" w:hAnsi="宋体"/>
                <w:sz w:val="18"/>
                <w:szCs w:val="18"/>
                <w:lang w:eastAsia="zh-CN"/>
              </w:rPr>
            </w:pPr>
            <w:r>
              <w:rPr>
                <w:rFonts w:ascii="宋体" w:eastAsiaTheme="minorEastAsia" w:hAnsi="宋体" w:hint="eastAsia"/>
                <w:sz w:val="18"/>
                <w:szCs w:val="18"/>
                <w:lang w:eastAsia="zh-CN"/>
              </w:rPr>
              <w:t>99.22</w:t>
            </w:r>
          </w:p>
        </w:tc>
        <w:tc>
          <w:tcPr>
            <w:tcW w:w="946" w:type="pct"/>
            <w:vAlign w:val="center"/>
          </w:tcPr>
          <w:p w:rsidR="00465331" w:rsidRPr="00417664" w:rsidRDefault="00417664" w:rsidP="00786EE8">
            <w:pPr>
              <w:ind w:rightChars="-39" w:right="-94"/>
              <w:jc w:val="center"/>
              <w:rPr>
                <w:rFonts w:ascii="宋体" w:eastAsiaTheme="minorEastAsia" w:hAnsi="宋体"/>
                <w:sz w:val="18"/>
                <w:szCs w:val="18"/>
                <w:lang w:eastAsia="zh-CN"/>
              </w:rPr>
            </w:pPr>
            <w:r>
              <w:rPr>
                <w:rFonts w:ascii="宋体" w:eastAsiaTheme="minorEastAsia" w:hAnsi="宋体" w:hint="eastAsia"/>
                <w:sz w:val="18"/>
                <w:szCs w:val="18"/>
                <w:lang w:eastAsia="zh-CN"/>
              </w:rPr>
              <w:t>99.66</w:t>
            </w:r>
          </w:p>
        </w:tc>
      </w:tr>
      <w:tr w:rsidR="00465331" w:rsidTr="00B94151">
        <w:trPr>
          <w:jc w:val="center"/>
        </w:trPr>
        <w:tc>
          <w:tcPr>
            <w:tcW w:w="1212" w:type="pct"/>
          </w:tcPr>
          <w:p w:rsidR="00465331" w:rsidRDefault="00465331" w:rsidP="00A065A2">
            <w:pPr>
              <w:snapToGrid w:val="0"/>
              <w:jc w:val="center"/>
              <w:rPr>
                <w:sz w:val="18"/>
                <w:szCs w:val="18"/>
              </w:rPr>
            </w:pPr>
            <w:r>
              <w:rPr>
                <w:rFonts w:hint="eastAsia"/>
                <w:sz w:val="18"/>
                <w:szCs w:val="18"/>
              </w:rPr>
              <w:t>R/</w:t>
            </w:r>
            <w:r>
              <w:rPr>
                <w:rFonts w:ascii="宋体" w:eastAsia="宋体" w:hAnsi="宋体" w:cs="宋体" w:hint="eastAsia"/>
                <w:sz w:val="18"/>
                <w:szCs w:val="18"/>
              </w:rPr>
              <w:t>（</w:t>
            </w:r>
            <w:r w:rsidR="00A065A2">
              <w:rPr>
                <w:rFonts w:eastAsiaTheme="minorEastAsia" w:hint="eastAsia"/>
                <w:sz w:val="18"/>
                <w:szCs w:val="18"/>
                <w:lang w:eastAsia="zh-CN"/>
              </w:rPr>
              <w:t>%</w:t>
            </w:r>
            <w:r>
              <w:rPr>
                <w:rFonts w:ascii="宋体" w:eastAsia="宋体" w:hAnsi="宋体" w:cs="宋体" w:hint="eastAsia"/>
                <w:sz w:val="18"/>
                <w:szCs w:val="18"/>
              </w:rPr>
              <w:t>）</w:t>
            </w:r>
          </w:p>
        </w:tc>
        <w:tc>
          <w:tcPr>
            <w:tcW w:w="948" w:type="pct"/>
            <w:vAlign w:val="center"/>
          </w:tcPr>
          <w:p w:rsidR="00465331" w:rsidRPr="00417664" w:rsidRDefault="00417664" w:rsidP="00471BDD">
            <w:pPr>
              <w:ind w:rightChars="-39" w:right="-94"/>
              <w:jc w:val="center"/>
              <w:rPr>
                <w:rFonts w:ascii="宋体" w:eastAsiaTheme="minorEastAsia" w:hAnsi="宋体"/>
                <w:sz w:val="18"/>
                <w:szCs w:val="18"/>
                <w:lang w:eastAsia="zh-CN"/>
              </w:rPr>
            </w:pPr>
            <w:r>
              <w:rPr>
                <w:rFonts w:ascii="宋体" w:eastAsiaTheme="minorEastAsia" w:hAnsi="宋体" w:hint="eastAsia"/>
                <w:sz w:val="18"/>
                <w:szCs w:val="18"/>
                <w:lang w:eastAsia="zh-CN"/>
              </w:rPr>
              <w:t>0.2</w:t>
            </w:r>
            <w:r w:rsidR="00471BDD">
              <w:rPr>
                <w:rFonts w:ascii="宋体" w:eastAsiaTheme="minorEastAsia" w:hAnsi="宋体" w:hint="eastAsia"/>
                <w:sz w:val="18"/>
                <w:szCs w:val="18"/>
                <w:lang w:eastAsia="zh-CN"/>
              </w:rPr>
              <w:t>8</w:t>
            </w:r>
          </w:p>
        </w:tc>
        <w:tc>
          <w:tcPr>
            <w:tcW w:w="947" w:type="pct"/>
            <w:vAlign w:val="center"/>
          </w:tcPr>
          <w:p w:rsidR="00465331" w:rsidRPr="00417664" w:rsidRDefault="00417664" w:rsidP="00786EE8">
            <w:pPr>
              <w:ind w:rightChars="-39" w:right="-94"/>
              <w:jc w:val="center"/>
              <w:rPr>
                <w:rFonts w:ascii="宋体" w:eastAsiaTheme="minorEastAsia" w:hAnsi="宋体"/>
                <w:sz w:val="18"/>
                <w:szCs w:val="18"/>
                <w:lang w:eastAsia="zh-CN"/>
              </w:rPr>
            </w:pPr>
            <w:r>
              <w:rPr>
                <w:rFonts w:ascii="宋体" w:eastAsiaTheme="minorEastAsia" w:hAnsi="宋体" w:hint="eastAsia"/>
                <w:sz w:val="18"/>
                <w:szCs w:val="18"/>
                <w:lang w:eastAsia="zh-CN"/>
              </w:rPr>
              <w:t>0.2</w:t>
            </w:r>
            <w:r w:rsidR="00052602">
              <w:rPr>
                <w:rFonts w:ascii="宋体" w:eastAsiaTheme="minorEastAsia" w:hAnsi="宋体" w:hint="eastAsia"/>
                <w:sz w:val="18"/>
                <w:szCs w:val="18"/>
                <w:lang w:eastAsia="zh-CN"/>
              </w:rPr>
              <w:t>0</w:t>
            </w:r>
          </w:p>
        </w:tc>
        <w:tc>
          <w:tcPr>
            <w:tcW w:w="946" w:type="pct"/>
            <w:vAlign w:val="center"/>
          </w:tcPr>
          <w:p w:rsidR="00465331" w:rsidRPr="00417664" w:rsidRDefault="00417664" w:rsidP="00786EE8">
            <w:pPr>
              <w:ind w:rightChars="-39" w:right="-94"/>
              <w:jc w:val="center"/>
              <w:rPr>
                <w:rFonts w:ascii="宋体" w:eastAsiaTheme="minorEastAsia" w:hAnsi="宋体"/>
                <w:sz w:val="18"/>
                <w:szCs w:val="18"/>
                <w:lang w:eastAsia="zh-CN"/>
              </w:rPr>
            </w:pPr>
            <w:r>
              <w:rPr>
                <w:rFonts w:ascii="宋体" w:eastAsiaTheme="minorEastAsia" w:hAnsi="宋体" w:hint="eastAsia"/>
                <w:sz w:val="18"/>
                <w:szCs w:val="18"/>
                <w:lang w:eastAsia="zh-CN"/>
              </w:rPr>
              <w:t>0.1</w:t>
            </w:r>
            <w:r w:rsidR="00052602">
              <w:rPr>
                <w:rFonts w:ascii="宋体" w:eastAsiaTheme="minorEastAsia" w:hAnsi="宋体" w:hint="eastAsia"/>
                <w:sz w:val="18"/>
                <w:szCs w:val="18"/>
                <w:lang w:eastAsia="zh-CN"/>
              </w:rPr>
              <w:t>7</w:t>
            </w:r>
          </w:p>
        </w:tc>
        <w:tc>
          <w:tcPr>
            <w:tcW w:w="946" w:type="pct"/>
            <w:vAlign w:val="center"/>
          </w:tcPr>
          <w:p w:rsidR="00465331" w:rsidRPr="00417664" w:rsidRDefault="00417664" w:rsidP="00471BDD">
            <w:pPr>
              <w:ind w:rightChars="-39" w:right="-94"/>
              <w:jc w:val="center"/>
              <w:rPr>
                <w:rFonts w:ascii="宋体" w:eastAsiaTheme="minorEastAsia" w:hAnsi="宋体"/>
                <w:sz w:val="18"/>
                <w:szCs w:val="18"/>
                <w:lang w:eastAsia="zh-CN"/>
              </w:rPr>
            </w:pPr>
            <w:r>
              <w:rPr>
                <w:rFonts w:ascii="宋体" w:eastAsiaTheme="minorEastAsia" w:hAnsi="宋体" w:hint="eastAsia"/>
                <w:sz w:val="18"/>
                <w:szCs w:val="18"/>
                <w:lang w:eastAsia="zh-CN"/>
              </w:rPr>
              <w:t>0.1</w:t>
            </w:r>
            <w:r w:rsidR="00471BDD">
              <w:rPr>
                <w:rFonts w:ascii="宋体" w:eastAsiaTheme="minorEastAsia" w:hAnsi="宋体" w:hint="eastAsia"/>
                <w:sz w:val="18"/>
                <w:szCs w:val="18"/>
                <w:lang w:eastAsia="zh-CN"/>
              </w:rPr>
              <w:t>7</w:t>
            </w:r>
          </w:p>
        </w:tc>
      </w:tr>
    </w:tbl>
    <w:p w:rsidR="00786961" w:rsidRDefault="00786961" w:rsidP="008770B5">
      <w:pPr>
        <w:widowControl/>
        <w:spacing w:beforeLines="50" w:before="120" w:afterLines="50" w:after="120"/>
        <w:jc w:val="both"/>
        <w:outlineLvl w:val="1"/>
        <w:rPr>
          <w:rFonts w:ascii="黑体" w:eastAsia="黑体"/>
          <w:sz w:val="21"/>
          <w:szCs w:val="21"/>
          <w:lang w:eastAsia="zh-CN" w:bidi="ar-SA"/>
        </w:rPr>
      </w:pPr>
    </w:p>
    <w:p w:rsidR="00786961" w:rsidRDefault="00786961" w:rsidP="008770B5">
      <w:pPr>
        <w:widowControl/>
        <w:spacing w:beforeLines="50" w:before="120" w:afterLines="50" w:after="120"/>
        <w:jc w:val="both"/>
        <w:outlineLvl w:val="1"/>
        <w:rPr>
          <w:rFonts w:ascii="黑体" w:eastAsia="黑体"/>
          <w:sz w:val="21"/>
          <w:szCs w:val="21"/>
          <w:lang w:eastAsia="zh-CN" w:bidi="ar-SA"/>
        </w:rPr>
      </w:pPr>
    </w:p>
    <w:p w:rsidR="00B3187C" w:rsidRPr="00A5295D" w:rsidRDefault="00741809" w:rsidP="008770B5">
      <w:pPr>
        <w:widowControl/>
        <w:spacing w:beforeLines="50" w:before="120" w:afterLines="50" w:after="120"/>
        <w:jc w:val="both"/>
        <w:outlineLvl w:val="1"/>
        <w:rPr>
          <w:rFonts w:ascii="黑体" w:eastAsia="黑体"/>
          <w:sz w:val="21"/>
          <w:szCs w:val="21"/>
          <w:lang w:eastAsia="zh-CN" w:bidi="ar-SA"/>
        </w:rPr>
      </w:pPr>
      <w:r>
        <w:rPr>
          <w:rFonts w:ascii="黑体" w:eastAsia="黑体"/>
          <w:sz w:val="21"/>
          <w:szCs w:val="21"/>
          <w:lang w:eastAsia="zh-CN" w:bidi="ar-SA"/>
        </w:rPr>
        <w:t>6</w:t>
      </w:r>
      <w:r w:rsidR="006B4617" w:rsidRPr="00A5295D">
        <w:rPr>
          <w:rFonts w:ascii="黑体" w:eastAsia="黑体" w:hint="eastAsia"/>
          <w:sz w:val="21"/>
          <w:szCs w:val="21"/>
          <w:lang w:eastAsia="zh-CN" w:bidi="ar-SA"/>
        </w:rPr>
        <w:t>试验报告</w:t>
      </w:r>
    </w:p>
    <w:p w:rsidR="00B3187C" w:rsidRPr="005B17BE" w:rsidRDefault="006B4617" w:rsidP="00D1132A">
      <w:pPr>
        <w:widowControl/>
        <w:autoSpaceDE w:val="0"/>
        <w:autoSpaceDN w:val="0"/>
        <w:adjustRightInd w:val="0"/>
        <w:snapToGrid w:val="0"/>
        <w:spacing w:after="200"/>
        <w:ind w:firstLineChars="100" w:firstLine="210"/>
        <w:rPr>
          <w:rFonts w:eastAsia="宋体"/>
          <w:color w:val="auto"/>
          <w:sz w:val="21"/>
          <w:szCs w:val="20"/>
          <w:lang w:eastAsia="zh-CN" w:bidi="ar-SA"/>
        </w:rPr>
      </w:pPr>
      <w:r w:rsidRPr="005B17BE">
        <w:rPr>
          <w:rFonts w:eastAsia="宋体" w:hint="eastAsia"/>
          <w:color w:val="auto"/>
          <w:sz w:val="21"/>
          <w:szCs w:val="20"/>
          <w:lang w:eastAsia="zh-CN" w:bidi="ar-SA"/>
        </w:rPr>
        <w:t>试验报告应</w:t>
      </w:r>
      <w:r w:rsidR="00741809">
        <w:rPr>
          <w:rFonts w:eastAsia="宋体" w:hint="eastAsia"/>
          <w:color w:val="auto"/>
          <w:sz w:val="21"/>
          <w:szCs w:val="20"/>
          <w:lang w:eastAsia="zh-CN" w:bidi="ar-SA"/>
        </w:rPr>
        <w:t>至少</w:t>
      </w:r>
      <w:r w:rsidRPr="005B17BE">
        <w:rPr>
          <w:rFonts w:eastAsia="宋体" w:hint="eastAsia"/>
          <w:color w:val="auto"/>
          <w:sz w:val="21"/>
          <w:szCs w:val="20"/>
          <w:lang w:eastAsia="zh-CN" w:bidi="ar-SA"/>
        </w:rPr>
        <w:t>给出以下内容：</w:t>
      </w:r>
    </w:p>
    <w:p w:rsidR="0070758D" w:rsidRPr="005B17BE" w:rsidRDefault="0070758D" w:rsidP="00D1132A">
      <w:pPr>
        <w:widowControl/>
        <w:autoSpaceDE w:val="0"/>
        <w:autoSpaceDN w:val="0"/>
        <w:adjustRightInd w:val="0"/>
        <w:snapToGrid w:val="0"/>
        <w:spacing w:after="200"/>
        <w:ind w:firstLineChars="100" w:firstLine="210"/>
        <w:rPr>
          <w:rFonts w:eastAsia="宋体"/>
          <w:color w:val="auto"/>
          <w:sz w:val="21"/>
          <w:szCs w:val="20"/>
          <w:lang w:eastAsia="zh-CN" w:bidi="ar-SA"/>
        </w:rPr>
      </w:pPr>
      <w:r w:rsidRPr="005B17BE">
        <w:rPr>
          <w:rFonts w:eastAsia="宋体" w:hint="eastAsia"/>
          <w:color w:val="auto"/>
          <w:sz w:val="21"/>
          <w:szCs w:val="20"/>
          <w:lang w:eastAsia="zh-CN" w:bidi="ar-SA"/>
        </w:rPr>
        <w:t>──试验对象；</w:t>
      </w:r>
    </w:p>
    <w:p w:rsidR="0070758D" w:rsidRPr="005B17BE" w:rsidRDefault="0070758D" w:rsidP="00D1132A">
      <w:pPr>
        <w:widowControl/>
        <w:autoSpaceDE w:val="0"/>
        <w:autoSpaceDN w:val="0"/>
        <w:adjustRightInd w:val="0"/>
        <w:snapToGrid w:val="0"/>
        <w:spacing w:after="200"/>
        <w:ind w:firstLineChars="100" w:firstLine="210"/>
        <w:rPr>
          <w:rFonts w:eastAsia="宋体"/>
          <w:color w:val="auto"/>
          <w:sz w:val="21"/>
          <w:szCs w:val="20"/>
          <w:lang w:eastAsia="zh-CN" w:bidi="ar-SA"/>
        </w:rPr>
      </w:pPr>
      <w:r w:rsidRPr="005B17BE">
        <w:rPr>
          <w:rFonts w:eastAsia="宋体" w:hint="eastAsia"/>
          <w:color w:val="auto"/>
          <w:sz w:val="21"/>
          <w:szCs w:val="20"/>
          <w:lang w:eastAsia="zh-CN" w:bidi="ar-SA"/>
        </w:rPr>
        <w:t>──本文件的编号；</w:t>
      </w:r>
    </w:p>
    <w:p w:rsidR="0070758D" w:rsidRPr="005B17BE" w:rsidRDefault="0070758D" w:rsidP="00D1132A">
      <w:pPr>
        <w:widowControl/>
        <w:autoSpaceDE w:val="0"/>
        <w:autoSpaceDN w:val="0"/>
        <w:adjustRightInd w:val="0"/>
        <w:snapToGrid w:val="0"/>
        <w:spacing w:after="200"/>
        <w:ind w:firstLineChars="100" w:firstLine="210"/>
        <w:rPr>
          <w:rFonts w:eastAsia="宋体"/>
          <w:color w:val="auto"/>
          <w:sz w:val="21"/>
          <w:szCs w:val="20"/>
          <w:lang w:eastAsia="zh-CN" w:bidi="ar-SA"/>
        </w:rPr>
      </w:pPr>
      <w:r w:rsidRPr="005B17BE">
        <w:rPr>
          <w:rFonts w:eastAsia="宋体" w:hint="eastAsia"/>
          <w:color w:val="auto"/>
          <w:sz w:val="21"/>
          <w:szCs w:val="20"/>
          <w:lang w:eastAsia="zh-CN" w:bidi="ar-SA"/>
        </w:rPr>
        <w:t>──所使用的方法；</w:t>
      </w:r>
    </w:p>
    <w:p w:rsidR="0070758D" w:rsidRPr="005B17BE" w:rsidRDefault="0070758D" w:rsidP="00D1132A">
      <w:pPr>
        <w:widowControl/>
        <w:autoSpaceDE w:val="0"/>
        <w:autoSpaceDN w:val="0"/>
        <w:adjustRightInd w:val="0"/>
        <w:snapToGrid w:val="0"/>
        <w:spacing w:after="200"/>
        <w:ind w:firstLineChars="100" w:firstLine="210"/>
        <w:rPr>
          <w:rFonts w:eastAsia="宋体"/>
          <w:color w:val="auto"/>
          <w:sz w:val="21"/>
          <w:szCs w:val="20"/>
          <w:lang w:eastAsia="zh-CN" w:bidi="ar-SA"/>
        </w:rPr>
      </w:pPr>
      <w:r w:rsidRPr="005B17BE">
        <w:rPr>
          <w:rFonts w:eastAsia="宋体" w:hint="eastAsia"/>
          <w:color w:val="auto"/>
          <w:sz w:val="21"/>
          <w:szCs w:val="20"/>
          <w:lang w:eastAsia="zh-CN" w:bidi="ar-SA"/>
        </w:rPr>
        <w:t>──分析结果及其表示；</w:t>
      </w:r>
    </w:p>
    <w:p w:rsidR="0070758D" w:rsidRPr="005B17BE" w:rsidRDefault="0070758D" w:rsidP="00D1132A">
      <w:pPr>
        <w:widowControl/>
        <w:autoSpaceDE w:val="0"/>
        <w:autoSpaceDN w:val="0"/>
        <w:adjustRightInd w:val="0"/>
        <w:snapToGrid w:val="0"/>
        <w:spacing w:after="200"/>
        <w:ind w:firstLineChars="100" w:firstLine="210"/>
        <w:rPr>
          <w:rFonts w:eastAsia="宋体"/>
          <w:color w:val="auto"/>
          <w:sz w:val="21"/>
          <w:szCs w:val="20"/>
          <w:lang w:eastAsia="zh-CN" w:bidi="ar-SA"/>
        </w:rPr>
      </w:pPr>
      <w:r w:rsidRPr="005B17BE">
        <w:rPr>
          <w:rFonts w:eastAsia="宋体" w:hint="eastAsia"/>
          <w:color w:val="auto"/>
          <w:sz w:val="21"/>
          <w:szCs w:val="20"/>
          <w:lang w:eastAsia="zh-CN" w:bidi="ar-SA"/>
        </w:rPr>
        <w:t>──与基本分析步骤的差异；</w:t>
      </w:r>
    </w:p>
    <w:p w:rsidR="0070758D" w:rsidRPr="005B17BE" w:rsidRDefault="0070758D" w:rsidP="00D1132A">
      <w:pPr>
        <w:widowControl/>
        <w:autoSpaceDE w:val="0"/>
        <w:autoSpaceDN w:val="0"/>
        <w:adjustRightInd w:val="0"/>
        <w:snapToGrid w:val="0"/>
        <w:spacing w:after="200"/>
        <w:ind w:firstLineChars="100" w:firstLine="210"/>
        <w:rPr>
          <w:rFonts w:eastAsia="宋体"/>
          <w:color w:val="auto"/>
          <w:sz w:val="21"/>
          <w:szCs w:val="20"/>
          <w:lang w:eastAsia="zh-CN" w:bidi="ar-SA"/>
        </w:rPr>
      </w:pPr>
      <w:r w:rsidRPr="005B17BE">
        <w:rPr>
          <w:rFonts w:eastAsia="宋体" w:hint="eastAsia"/>
          <w:color w:val="auto"/>
          <w:sz w:val="21"/>
          <w:szCs w:val="20"/>
          <w:lang w:eastAsia="zh-CN" w:bidi="ar-SA"/>
        </w:rPr>
        <w:t>──观察到的异常现象；</w:t>
      </w:r>
    </w:p>
    <w:p w:rsidR="00B3187C" w:rsidRPr="004F223B" w:rsidRDefault="004F223B" w:rsidP="00D1132A">
      <w:pPr>
        <w:autoSpaceDE w:val="0"/>
        <w:autoSpaceDN w:val="0"/>
        <w:snapToGrid w:val="0"/>
        <w:ind w:firstLineChars="100" w:firstLine="210"/>
        <w:rPr>
          <w:rFonts w:eastAsia="宋体"/>
          <w:color w:val="auto"/>
          <w:sz w:val="21"/>
          <w:szCs w:val="20"/>
          <w:lang w:eastAsia="zh-CN" w:bidi="ar-SA"/>
        </w:rPr>
      </w:pPr>
      <w:r>
        <w:rPr>
          <w:rFonts w:eastAsia="宋体" w:hint="eastAsia"/>
          <w:color w:val="auto"/>
          <w:sz w:val="21"/>
          <w:szCs w:val="20"/>
          <w:lang w:eastAsia="zh-CN" w:bidi="ar-SA"/>
        </w:rPr>
        <w:t>──试验</w:t>
      </w:r>
      <w:commentRangeStart w:id="25"/>
      <w:r>
        <w:rPr>
          <w:rFonts w:eastAsia="宋体" w:hint="eastAsia"/>
          <w:color w:val="auto"/>
          <w:sz w:val="21"/>
          <w:szCs w:val="20"/>
          <w:lang w:eastAsia="zh-CN" w:bidi="ar-SA"/>
        </w:rPr>
        <w:t>日期</w:t>
      </w:r>
      <w:commentRangeEnd w:id="25"/>
      <w:r w:rsidR="00BB2ED3">
        <w:rPr>
          <w:rStyle w:val="af8"/>
        </w:rPr>
        <w:commentReference w:id="25"/>
      </w:r>
      <w:r>
        <w:rPr>
          <w:rFonts w:eastAsia="宋体" w:hint="eastAsia"/>
          <w:color w:val="auto"/>
          <w:sz w:val="21"/>
          <w:szCs w:val="20"/>
          <w:lang w:eastAsia="zh-CN" w:bidi="ar-SA"/>
        </w:rPr>
        <w:t>。</w:t>
      </w:r>
    </w:p>
    <w:p w:rsidR="00B3187C" w:rsidRDefault="00B3187C">
      <w:pPr>
        <w:pStyle w:val="Bodytext20"/>
        <w:spacing w:after="0"/>
        <w:rPr>
          <w:rFonts w:eastAsiaTheme="minorEastAsia"/>
          <w:lang w:eastAsia="zh-CN"/>
        </w:rPr>
      </w:pPr>
    </w:p>
    <w:sectPr w:rsidR="00B3187C" w:rsidSect="00411B80">
      <w:headerReference w:type="even" r:id="rId48"/>
      <w:headerReference w:type="default" r:id="rId49"/>
      <w:footerReference w:type="even" r:id="rId50"/>
      <w:footerReference w:type="default" r:id="rId51"/>
      <w:type w:val="continuous"/>
      <w:pgSz w:w="11900" w:h="16840"/>
      <w:pgMar w:top="1440" w:right="1800" w:bottom="1440" w:left="1800" w:header="0" w:footer="3"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sj w" w:date="2023-07-22T00:26:00Z" w:initials="sw">
    <w:p w:rsidR="00050E75" w:rsidRDefault="00050E75">
      <w:pPr>
        <w:pStyle w:val="af9"/>
        <w:rPr>
          <w:lang w:eastAsia="zh-CN"/>
        </w:rPr>
      </w:pPr>
      <w:r>
        <w:rPr>
          <w:rStyle w:val="af8"/>
        </w:rPr>
        <w:annotationRef/>
      </w:r>
      <w:r>
        <w:rPr>
          <w:rFonts w:ascii="宋体" w:eastAsia="宋体" w:hAnsi="宋体" w:cs="宋体" w:hint="eastAsia"/>
          <w:lang w:eastAsia="zh-CN"/>
        </w:rPr>
        <w:t>细化了前言，请核对；考虑是否体现阳极铜黑铜的事情，建议补充一个简单的引言，描述三个系列整合后拟形成的各个部分列表</w:t>
      </w:r>
    </w:p>
  </w:comment>
  <w:comment w:id="15" w:author="sj w" w:date="2023-07-22T07:57:00Z" w:initials="sw">
    <w:p w:rsidR="00050E75" w:rsidRDefault="00050E75">
      <w:pPr>
        <w:pStyle w:val="af9"/>
        <w:rPr>
          <w:rFonts w:ascii="宋体" w:eastAsia="宋体" w:hAnsi="宋体" w:cs="宋体" w:hint="eastAsia"/>
          <w:lang w:eastAsia="zh-CN"/>
        </w:rPr>
      </w:pPr>
      <w:r>
        <w:rPr>
          <w:rStyle w:val="af8"/>
        </w:rPr>
        <w:annotationRef/>
      </w:r>
      <w:r>
        <w:rPr>
          <w:rFonts w:ascii="宋体" w:eastAsia="宋体" w:hAnsi="宋体" w:cs="宋体" w:hint="eastAsia"/>
          <w:lang w:eastAsia="zh-CN"/>
        </w:rPr>
        <w:t>细化了表述</w:t>
      </w:r>
    </w:p>
    <w:p w:rsidR="00050E75" w:rsidRDefault="00050E75">
      <w:pPr>
        <w:pStyle w:val="af9"/>
        <w:rPr>
          <w:lang w:eastAsia="zh-CN"/>
        </w:rPr>
      </w:pPr>
      <w:r>
        <w:rPr>
          <w:rFonts w:ascii="宋体" w:eastAsia="宋体" w:hAnsi="宋体" w:cs="宋体" w:hint="eastAsia"/>
          <w:lang w:eastAsia="zh-CN"/>
        </w:rPr>
        <w:t>感谢帮忙修改</w:t>
      </w:r>
    </w:p>
  </w:comment>
  <w:comment w:id="16" w:author="sj w" w:date="2023-07-22T07:56:00Z" w:initials="sw">
    <w:p w:rsidR="00050E75" w:rsidRDefault="00050E75">
      <w:pPr>
        <w:pStyle w:val="af9"/>
        <w:rPr>
          <w:rFonts w:ascii="宋体" w:eastAsia="宋体" w:hAnsi="宋体" w:cs="宋体" w:hint="eastAsia"/>
          <w:lang w:eastAsia="zh-CN"/>
        </w:rPr>
      </w:pPr>
      <w:r>
        <w:rPr>
          <w:rStyle w:val="af8"/>
        </w:rPr>
        <w:annotationRef/>
      </w:r>
      <w:r>
        <w:rPr>
          <w:rFonts w:ascii="宋体" w:eastAsia="宋体" w:hAnsi="宋体" w:cs="宋体" w:hint="eastAsia"/>
          <w:lang w:eastAsia="zh-CN"/>
        </w:rPr>
        <w:t>条文号都是黑体</w:t>
      </w:r>
    </w:p>
    <w:p w:rsidR="00050E75" w:rsidRDefault="00050E75">
      <w:pPr>
        <w:pStyle w:val="af9"/>
        <w:rPr>
          <w:lang w:eastAsia="zh-CN"/>
        </w:rPr>
      </w:pPr>
      <w:r>
        <w:rPr>
          <w:rFonts w:ascii="宋体" w:eastAsia="宋体" w:hAnsi="宋体" w:cs="宋体" w:hint="eastAsia"/>
          <w:lang w:eastAsia="zh-CN"/>
        </w:rPr>
        <w:t>感谢帮忙修改</w:t>
      </w:r>
    </w:p>
  </w:comment>
  <w:comment w:id="17" w:author="sj w" w:date="2023-07-22T07:56:00Z" w:initials="sw">
    <w:p w:rsidR="00050E75" w:rsidRDefault="00050E75" w:rsidP="00BF5D05">
      <w:pPr>
        <w:pStyle w:val="af9"/>
        <w:rPr>
          <w:rFonts w:ascii="宋体" w:eastAsia="宋体" w:hAnsi="宋体" w:cs="宋体" w:hint="eastAsia"/>
          <w:lang w:eastAsia="zh-CN"/>
        </w:rPr>
      </w:pPr>
      <w:r>
        <w:rPr>
          <w:rStyle w:val="af8"/>
        </w:rPr>
        <w:annotationRef/>
      </w:r>
      <w:r>
        <w:rPr>
          <w:rFonts w:ascii="宋体" w:eastAsia="宋体" w:hAnsi="宋体" w:cs="宋体" w:hint="eastAsia"/>
          <w:lang w:eastAsia="zh-CN"/>
        </w:rPr>
        <w:t>一般固体在前液体在后</w:t>
      </w:r>
    </w:p>
    <w:p w:rsidR="00050E75" w:rsidRDefault="00050E75" w:rsidP="00BF5D05">
      <w:pPr>
        <w:pStyle w:val="af9"/>
        <w:rPr>
          <w:lang w:eastAsia="zh-CN"/>
        </w:rPr>
      </w:pPr>
      <w:r>
        <w:rPr>
          <w:rFonts w:ascii="宋体" w:eastAsia="宋体" w:hAnsi="宋体" w:cs="宋体" w:hint="eastAsia"/>
          <w:lang w:eastAsia="zh-CN"/>
        </w:rPr>
        <w:t>答：已修改。</w:t>
      </w:r>
    </w:p>
  </w:comment>
  <w:comment w:id="18" w:author="sj w" w:date="2023-07-22T08:17:00Z" w:initials="sw">
    <w:p w:rsidR="00050E75" w:rsidRDefault="00050E75">
      <w:pPr>
        <w:pStyle w:val="af9"/>
        <w:rPr>
          <w:rFonts w:ascii="宋体" w:eastAsia="宋体" w:hAnsi="宋体" w:cs="宋体" w:hint="eastAsia"/>
          <w:lang w:eastAsia="zh-CN"/>
        </w:rPr>
      </w:pPr>
      <w:r>
        <w:rPr>
          <w:rStyle w:val="af8"/>
        </w:rPr>
        <w:annotationRef/>
      </w:r>
      <w:r>
        <w:rPr>
          <w:rFonts w:ascii="宋体" w:eastAsia="宋体" w:hAnsi="宋体" w:cs="宋体" w:hint="eastAsia"/>
          <w:lang w:eastAsia="zh-CN"/>
        </w:rPr>
        <w:t>从左到右，从上到下解释</w:t>
      </w:r>
    </w:p>
    <w:p w:rsidR="00050E75" w:rsidRDefault="005A1C6A">
      <w:pPr>
        <w:pStyle w:val="af9"/>
        <w:rPr>
          <w:lang w:eastAsia="zh-CN"/>
        </w:rPr>
      </w:pPr>
      <w:r>
        <w:rPr>
          <w:rFonts w:ascii="宋体" w:eastAsia="宋体" w:hAnsi="宋体" w:cs="宋体" w:hint="eastAsia"/>
          <w:lang w:eastAsia="zh-CN"/>
        </w:rPr>
        <w:t>已更改</w:t>
      </w:r>
    </w:p>
  </w:comment>
  <w:comment w:id="19" w:author="sj w" w:date="2023-07-22T07:55:00Z" w:initials="sw">
    <w:p w:rsidR="00050E75" w:rsidRDefault="00050E75">
      <w:pPr>
        <w:pStyle w:val="af9"/>
        <w:rPr>
          <w:rFonts w:ascii="宋体" w:eastAsia="宋体" w:hAnsi="宋体" w:cs="宋体" w:hint="eastAsia"/>
          <w:lang w:eastAsia="zh-CN"/>
        </w:rPr>
      </w:pPr>
      <w:r>
        <w:rPr>
          <w:rStyle w:val="af8"/>
        </w:rPr>
        <w:annotationRef/>
      </w:r>
      <w:r>
        <w:rPr>
          <w:rFonts w:ascii="宋体" w:eastAsia="宋体" w:hAnsi="宋体" w:cs="宋体" w:hint="eastAsia"/>
          <w:lang w:eastAsia="zh-CN"/>
        </w:rPr>
        <w:t>请检索几个“（）”补充条文号</w:t>
      </w:r>
    </w:p>
    <w:p w:rsidR="00050E75" w:rsidRDefault="00050E75">
      <w:pPr>
        <w:pStyle w:val="af9"/>
        <w:rPr>
          <w:lang w:eastAsia="zh-CN"/>
        </w:rPr>
      </w:pPr>
      <w:r>
        <w:rPr>
          <w:rFonts w:ascii="宋体" w:eastAsia="宋体" w:hAnsi="宋体" w:cs="宋体" w:hint="eastAsia"/>
          <w:lang w:eastAsia="zh-CN"/>
        </w:rPr>
        <w:t>答，已补充。</w:t>
      </w:r>
    </w:p>
  </w:comment>
  <w:comment w:id="20" w:author="sj w" w:date="2023-07-22T07:55:00Z" w:initials="sw">
    <w:p w:rsidR="00050E75" w:rsidRDefault="00050E75">
      <w:pPr>
        <w:pStyle w:val="af9"/>
        <w:rPr>
          <w:rFonts w:ascii="宋体" w:eastAsia="宋体" w:hAnsi="宋体" w:cs="宋体" w:hint="eastAsia"/>
          <w:lang w:eastAsia="zh-CN"/>
        </w:rPr>
      </w:pPr>
      <w:r>
        <w:rPr>
          <w:rStyle w:val="af8"/>
        </w:rPr>
        <w:annotationRef/>
      </w:r>
      <w:r>
        <w:rPr>
          <w:rFonts w:ascii="宋体" w:eastAsia="宋体" w:hAnsi="宋体" w:cs="宋体" w:hint="eastAsia"/>
          <w:lang w:eastAsia="zh-CN"/>
        </w:rPr>
        <w:t>样品、试样、试料加以区分</w:t>
      </w:r>
    </w:p>
    <w:p w:rsidR="00050E75" w:rsidRDefault="00050E75">
      <w:pPr>
        <w:pStyle w:val="af9"/>
        <w:rPr>
          <w:lang w:eastAsia="zh-CN"/>
        </w:rPr>
      </w:pPr>
      <w:r>
        <w:rPr>
          <w:rFonts w:ascii="宋体" w:eastAsia="宋体" w:hAnsi="宋体" w:cs="宋体" w:hint="eastAsia"/>
          <w:lang w:eastAsia="zh-CN"/>
        </w:rPr>
        <w:t>答：参考其他标准，此处写的是样品。</w:t>
      </w:r>
    </w:p>
  </w:comment>
  <w:comment w:id="21" w:author="sj w" w:date="2023-07-22T07:53:00Z" w:initials="sw">
    <w:p w:rsidR="00050E75" w:rsidRDefault="00050E75">
      <w:pPr>
        <w:pStyle w:val="af9"/>
        <w:rPr>
          <w:rFonts w:ascii="宋体" w:eastAsia="宋体" w:hAnsi="宋体" w:cs="宋体" w:hint="eastAsia"/>
          <w:lang w:eastAsia="zh-CN"/>
        </w:rPr>
      </w:pPr>
      <w:r>
        <w:rPr>
          <w:rStyle w:val="af8"/>
        </w:rPr>
        <w:annotationRef/>
      </w:r>
      <w:r w:rsidRPr="00BB2ED3">
        <w:rPr>
          <w:rFonts w:ascii="宋体" w:eastAsia="宋体" w:hAnsi="宋体" w:cs="宋体" w:hint="eastAsia"/>
          <w:lang w:eastAsia="zh-CN"/>
        </w:rPr>
        <w:t>要求性条款不能作为条文注，比如</w:t>
      </w:r>
      <w:r w:rsidRPr="00BB2ED3">
        <w:rPr>
          <w:lang w:eastAsia="zh-CN"/>
        </w:rPr>
        <w:t>“</w:t>
      </w:r>
      <w:r w:rsidRPr="00BB2ED3">
        <w:rPr>
          <w:rFonts w:ascii="宋体" w:eastAsia="宋体" w:hAnsi="宋体" w:cs="宋体" w:hint="eastAsia"/>
          <w:lang w:eastAsia="zh-CN"/>
        </w:rPr>
        <w:t>应</w:t>
      </w:r>
      <w:r w:rsidRPr="00BB2ED3">
        <w:rPr>
          <w:lang w:eastAsia="zh-CN"/>
        </w:rPr>
        <w:t>”</w:t>
      </w:r>
      <w:r w:rsidRPr="00BB2ED3">
        <w:rPr>
          <w:rFonts w:ascii="宋体" w:eastAsia="宋体" w:hAnsi="宋体" w:cs="宋体" w:hint="eastAsia"/>
          <w:lang w:eastAsia="zh-CN"/>
        </w:rPr>
        <w:t>、</w:t>
      </w:r>
      <w:r w:rsidRPr="00BB2ED3">
        <w:rPr>
          <w:lang w:eastAsia="zh-CN"/>
        </w:rPr>
        <w:t>“</w:t>
      </w:r>
      <w:r w:rsidRPr="00BB2ED3">
        <w:rPr>
          <w:rFonts w:ascii="宋体" w:eastAsia="宋体" w:hAnsi="宋体" w:cs="宋体" w:hint="eastAsia"/>
          <w:lang w:eastAsia="zh-CN"/>
        </w:rPr>
        <w:t>宜</w:t>
      </w:r>
      <w:r w:rsidRPr="00BB2ED3">
        <w:rPr>
          <w:lang w:eastAsia="zh-CN"/>
        </w:rPr>
        <w:t>”</w:t>
      </w:r>
      <w:r w:rsidRPr="00BB2ED3">
        <w:rPr>
          <w:rFonts w:ascii="宋体" w:eastAsia="宋体" w:hAnsi="宋体" w:cs="宋体" w:hint="eastAsia"/>
          <w:lang w:eastAsia="zh-CN"/>
        </w:rPr>
        <w:t>这种，所以可能要考虑几个注的位置</w:t>
      </w:r>
    </w:p>
    <w:p w:rsidR="00050E75" w:rsidRDefault="00050E75">
      <w:pPr>
        <w:pStyle w:val="af9"/>
        <w:rPr>
          <w:lang w:eastAsia="zh-CN"/>
        </w:rPr>
      </w:pPr>
      <w:r>
        <w:rPr>
          <w:rFonts w:ascii="宋体" w:eastAsia="宋体" w:hAnsi="宋体" w:cs="宋体" w:hint="eastAsia"/>
          <w:lang w:eastAsia="zh-CN"/>
        </w:rPr>
        <w:t>答：已修改。</w:t>
      </w:r>
    </w:p>
  </w:comment>
  <w:comment w:id="22" w:author="sj w" w:date="2023-07-22T07:53:00Z" w:initials="sw">
    <w:p w:rsidR="00050E75" w:rsidRDefault="00050E75">
      <w:pPr>
        <w:pStyle w:val="af9"/>
        <w:rPr>
          <w:rFonts w:ascii="宋体" w:eastAsia="宋体" w:hAnsi="宋体" w:cs="宋体" w:hint="eastAsia"/>
          <w:lang w:eastAsia="zh-CN"/>
        </w:rPr>
      </w:pPr>
      <w:r>
        <w:rPr>
          <w:rStyle w:val="af8"/>
        </w:rPr>
        <w:annotationRef/>
      </w:r>
      <w:r>
        <w:rPr>
          <w:rFonts w:ascii="宋体" w:eastAsia="宋体" w:hAnsi="宋体" w:cs="宋体" w:hint="eastAsia"/>
          <w:lang w:eastAsia="zh-CN"/>
        </w:rPr>
        <w:t>是否是4</w:t>
      </w:r>
      <w:r>
        <w:rPr>
          <w:rFonts w:ascii="宋体" w:eastAsia="宋体" w:hAnsi="宋体" w:cs="宋体"/>
          <w:lang w:eastAsia="zh-CN"/>
        </w:rPr>
        <w:t>.5.4.2?</w:t>
      </w:r>
    </w:p>
    <w:p w:rsidR="00050E75" w:rsidRDefault="00050E75">
      <w:pPr>
        <w:pStyle w:val="af9"/>
        <w:rPr>
          <w:lang w:eastAsia="zh-CN"/>
        </w:rPr>
      </w:pPr>
      <w:r>
        <w:rPr>
          <w:rFonts w:ascii="宋体" w:eastAsia="宋体" w:hAnsi="宋体" w:cs="宋体" w:hint="eastAsia"/>
          <w:lang w:eastAsia="zh-CN"/>
        </w:rPr>
        <w:t>答：不是，这是4.5.4.1注释里面的过滤补正液体，不是4.5.4.2需要分取的液体。</w:t>
      </w:r>
    </w:p>
  </w:comment>
  <w:comment w:id="23" w:author="sj w" w:date="2023-07-22T07:59:00Z" w:initials="sw">
    <w:p w:rsidR="00050E75" w:rsidRDefault="00050E75">
      <w:pPr>
        <w:pStyle w:val="af9"/>
        <w:rPr>
          <w:rFonts w:ascii="宋体" w:eastAsia="宋体" w:hAnsi="宋体" w:cs="宋体" w:hint="eastAsia"/>
          <w:lang w:eastAsia="zh-CN"/>
        </w:rPr>
      </w:pPr>
      <w:r>
        <w:rPr>
          <w:rStyle w:val="af8"/>
        </w:rPr>
        <w:annotationRef/>
      </w:r>
      <w:r>
        <w:rPr>
          <w:rFonts w:ascii="宋体" w:eastAsia="宋体" w:hAnsi="宋体" w:cs="宋体" w:hint="eastAsia"/>
          <w:lang w:eastAsia="zh-CN"/>
        </w:rPr>
        <w:t>与编制说明不一致，编制说明是调整后的数据吗？会上讨论删2-</w:t>
      </w:r>
      <w:r>
        <w:rPr>
          <w:rFonts w:ascii="宋体" w:eastAsia="宋体" w:hAnsi="宋体" w:cs="宋体"/>
          <w:lang w:eastAsia="zh-CN"/>
        </w:rPr>
        <w:t>3</w:t>
      </w:r>
      <w:r>
        <w:rPr>
          <w:rFonts w:ascii="宋体" w:eastAsia="宋体" w:hAnsi="宋体" w:cs="宋体" w:hint="eastAsia"/>
          <w:lang w:eastAsia="zh-CN"/>
        </w:rPr>
        <w:t>个点？</w:t>
      </w:r>
    </w:p>
    <w:p w:rsidR="00050E75" w:rsidRDefault="00050E75">
      <w:pPr>
        <w:pStyle w:val="af9"/>
        <w:rPr>
          <w:lang w:eastAsia="zh-CN"/>
        </w:rPr>
      </w:pPr>
      <w:r>
        <w:rPr>
          <w:rFonts w:ascii="宋体" w:eastAsia="宋体" w:hAnsi="宋体" w:cs="宋体" w:hint="eastAsia"/>
          <w:lang w:eastAsia="zh-CN"/>
        </w:rPr>
        <w:t>答：编制说明保留的是四位有效数字，这里是两位，并没有更改，会上可以讨论下是否需要删2-3个点。</w:t>
      </w:r>
    </w:p>
  </w:comment>
  <w:comment w:id="24" w:author="sj w" w:date="2023-07-22T08:00:00Z" w:initials="sw">
    <w:p w:rsidR="00050E75" w:rsidRDefault="00050E75">
      <w:pPr>
        <w:pStyle w:val="af9"/>
        <w:rPr>
          <w:rFonts w:eastAsiaTheme="minorEastAsia" w:hint="eastAsia"/>
          <w:lang w:eastAsia="zh-CN"/>
        </w:rPr>
      </w:pPr>
      <w:r>
        <w:rPr>
          <w:rStyle w:val="af8"/>
        </w:rPr>
        <w:annotationRef/>
      </w:r>
      <w:r>
        <w:rPr>
          <w:rFonts w:eastAsiaTheme="minorEastAsia" w:hint="eastAsia"/>
          <w:lang w:eastAsia="zh-CN"/>
        </w:rPr>
        <w:t>5</w:t>
      </w:r>
      <w:r>
        <w:rPr>
          <w:rFonts w:eastAsiaTheme="minorEastAsia"/>
          <w:lang w:eastAsia="zh-CN"/>
        </w:rPr>
        <w:t>.5.4</w:t>
      </w:r>
      <w:r>
        <w:rPr>
          <w:rFonts w:eastAsiaTheme="minorEastAsia" w:hint="eastAsia"/>
          <w:lang w:eastAsia="zh-CN"/>
        </w:rPr>
        <w:t>的结构目前有点乱，建议调整一下，同级标题应该是先后顺序的，不能又并列又先后</w:t>
      </w:r>
    </w:p>
    <w:p w:rsidR="00050E75" w:rsidRPr="00BB2ED3" w:rsidRDefault="00050E75">
      <w:pPr>
        <w:pStyle w:val="af9"/>
        <w:rPr>
          <w:rFonts w:eastAsiaTheme="minorEastAsia"/>
          <w:lang w:eastAsia="zh-CN"/>
        </w:rPr>
      </w:pPr>
      <w:r>
        <w:rPr>
          <w:rFonts w:eastAsiaTheme="minorEastAsia" w:hint="eastAsia"/>
          <w:lang w:eastAsia="zh-CN"/>
        </w:rPr>
        <w:t>已修改</w:t>
      </w:r>
    </w:p>
  </w:comment>
  <w:comment w:id="25" w:author="sj w" w:date="2023-07-22T00:32:00Z" w:initials="sw">
    <w:p w:rsidR="00050E75" w:rsidRDefault="00050E75">
      <w:pPr>
        <w:pStyle w:val="af9"/>
        <w:rPr>
          <w:lang w:eastAsia="zh-CN"/>
        </w:rPr>
      </w:pPr>
      <w:r>
        <w:rPr>
          <w:rStyle w:val="af8"/>
        </w:rPr>
        <w:annotationRef/>
      </w:r>
      <w:r>
        <w:rPr>
          <w:rFonts w:ascii="宋体" w:eastAsia="宋体" w:hAnsi="宋体" w:cs="宋体" w:hint="eastAsia"/>
          <w:lang w:eastAsia="zh-CN"/>
        </w:rPr>
        <w:t>会后补充附录，可以附统计数据</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52CCE9" w15:done="0"/>
  <w15:commentEx w15:paraId="3CAFC56B" w15:done="0"/>
  <w15:commentEx w15:paraId="51BA6050" w15:done="0"/>
  <w15:commentEx w15:paraId="492A1F8E" w15:done="0"/>
  <w15:commentEx w15:paraId="392B4844" w15:done="0"/>
  <w15:commentEx w15:paraId="4830FF3D" w15:done="0"/>
  <w15:commentEx w15:paraId="43532BF7" w15:done="0"/>
  <w15:commentEx w15:paraId="49A8AF5A" w15:done="0"/>
  <w15:commentEx w15:paraId="109EE66F" w15:done="0"/>
  <w15:commentEx w15:paraId="6FEBDD85" w15:done="0"/>
  <w15:commentEx w15:paraId="502572B4" w15:done="0"/>
  <w15:commentEx w15:paraId="7CBAD6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5A0BA" w16cex:dateUtc="2023-07-21T16:26:00Z"/>
  <w16cex:commentExtensible w16cex:durableId="2865A0FE" w16cex:dateUtc="2023-07-21T16:27:00Z"/>
  <w16cex:commentExtensible w16cex:durableId="2865A162" w16cex:dateUtc="2023-07-21T16:29:00Z"/>
  <w16cex:commentExtensible w16cex:durableId="2865A10A" w16cex:dateUtc="2023-07-21T16:27:00Z"/>
  <w16cex:commentExtensible w16cex:durableId="2865A133" w16cex:dateUtc="2023-07-21T16:28:00Z"/>
  <w16cex:commentExtensible w16cex:durableId="2865A141" w16cex:dateUtc="2023-07-21T16:28:00Z"/>
  <w16cex:commentExtensible w16cex:durableId="2865A151" w16cex:dateUtc="2023-07-21T16:29:00Z"/>
  <w16cex:commentExtensible w16cex:durableId="2865A175" w16cex:dateUtc="2023-07-21T16:29:00Z"/>
  <w16cex:commentExtensible w16cex:durableId="2865A192" w16cex:dateUtc="2023-07-21T16:30:00Z"/>
  <w16cex:commentExtensible w16cex:durableId="2865A1A5" w16cex:dateUtc="2023-07-21T16:30:00Z"/>
  <w16cex:commentExtensible w16cex:durableId="2865A1D0" w16cex:dateUtc="2023-07-21T16:31:00Z"/>
  <w16cex:commentExtensible w16cex:durableId="2865A211" w16cex:dateUtc="2023-07-21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52CCE9" w16cid:durableId="2865A0BA"/>
  <w16cid:commentId w16cid:paraId="3CAFC56B" w16cid:durableId="2865A0FE"/>
  <w16cid:commentId w16cid:paraId="51BA6050" w16cid:durableId="2865A162"/>
  <w16cid:commentId w16cid:paraId="492A1F8E" w16cid:durableId="2865A10A"/>
  <w16cid:commentId w16cid:paraId="392B4844" w16cid:durableId="2865A133"/>
  <w16cid:commentId w16cid:paraId="4830FF3D" w16cid:durableId="2865A141"/>
  <w16cid:commentId w16cid:paraId="43532BF7" w16cid:durableId="2865A151"/>
  <w16cid:commentId w16cid:paraId="49A8AF5A" w16cid:durableId="2865A175"/>
  <w16cid:commentId w16cid:paraId="109EE66F" w16cid:durableId="2865A192"/>
  <w16cid:commentId w16cid:paraId="6FEBDD85" w16cid:durableId="2865A1A5"/>
  <w16cid:commentId w16cid:paraId="502572B4" w16cid:durableId="2865A1D0"/>
  <w16cid:commentId w16cid:paraId="7CBAD62E" w16cid:durableId="2865A2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497" w:rsidRDefault="00F92497"/>
  </w:endnote>
  <w:endnote w:type="continuationSeparator" w:id="0">
    <w:p w:rsidR="00F92497" w:rsidRDefault="00F92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75" w:rsidRDefault="007F4765">
    <w:pPr>
      <w:spacing w:line="1" w:lineRule="exact"/>
    </w:pPr>
    <w:r>
      <w:rPr>
        <w:noProof/>
        <w:lang w:eastAsia="zh-CN" w:bidi="ar-SA"/>
      </w:rPr>
      <mc:AlternateContent>
        <mc:Choice Requires="wps">
          <w:drawing>
            <wp:anchor distT="0" distB="0" distL="114300" distR="114300" simplePos="0" relativeHeight="251654144" behindDoc="1" locked="0" layoutInCell="1" allowOverlap="1" wp14:anchorId="4F23D71A">
              <wp:simplePos x="0" y="0"/>
              <wp:positionH relativeFrom="page">
                <wp:posOffset>6710045</wp:posOffset>
              </wp:positionH>
              <wp:positionV relativeFrom="page">
                <wp:posOffset>9721850</wp:posOffset>
              </wp:positionV>
              <wp:extent cx="41275" cy="82550"/>
              <wp:effectExtent l="4445" t="0" r="1905"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E75" w:rsidRDefault="00050E75">
                          <w:pPr>
                            <w:pStyle w:val="Headerorfooter20"/>
                            <w:rPr>
                              <w:sz w:val="19"/>
                              <w:szCs w:val="19"/>
                            </w:rPr>
                          </w:pPr>
                          <w:r>
                            <w:rPr>
                              <w:sz w:val="19"/>
                              <w:szCs w:val="19"/>
                              <w:lang w:val="zh-TW" w:eastAsia="zh-TW" w:bidi="zh-TW"/>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528.35pt;margin-top:765.5pt;width:3.25pt;height:6.5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" filled="f" stroked="f">
              <v:textbox style="mso-fit-shape-to-text:t" inset="0,0,0,0">
                <w:txbxContent>
                  <w:p w:rsidR="00050E75" w:rsidRDefault="00050E75">
                    <w:pPr>
                      <w:pStyle w:val="Headerorfooter20"/>
                      <w:rPr>
                        <w:sz w:val="19"/>
                        <w:szCs w:val="19"/>
                      </w:rPr>
                    </w:pPr>
                    <w:r>
                      <w:rPr>
                        <w:sz w:val="19"/>
                        <w:szCs w:val="19"/>
                        <w:lang w:val="zh-TW" w:eastAsia="zh-TW" w:bidi="zh-TW"/>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007422"/>
    </w:sdtPr>
    <w:sdtContent>
      <w:p w:rsidR="00050E75" w:rsidRDefault="00050E75">
        <w:pPr>
          <w:pStyle w:val="a4"/>
        </w:pPr>
        <w:r>
          <w:fldChar w:fldCharType="begin"/>
        </w:r>
        <w:r>
          <w:instrText>PAGE   \* MERGEFORMAT</w:instrText>
        </w:r>
        <w:r>
          <w:fldChar w:fldCharType="separate"/>
        </w:r>
        <w:r w:rsidRPr="00BD4EDD">
          <w:rPr>
            <w:noProof/>
            <w:lang w:val="zh-CN" w:eastAsia="zh-CN"/>
          </w:rPr>
          <w:t>5</w:t>
        </w:r>
        <w:r>
          <w:fldChar w:fldCharType="end"/>
        </w:r>
      </w:p>
    </w:sdtContent>
  </w:sdt>
  <w:p w:rsidR="00050E75" w:rsidRDefault="00050E75">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75" w:rsidRDefault="007F4765">
    <w:pPr>
      <w:pStyle w:val="a4"/>
    </w:pPr>
    <w:r>
      <w:rPr>
        <w:noProof/>
        <w:lang w:eastAsia="zh-CN" w:bidi="ar-SA"/>
      </w:rPr>
      <mc:AlternateContent>
        <mc:Choice Requires="wps">
          <w:drawing>
            <wp:anchor distT="0" distB="0" distL="114300" distR="114300" simplePos="0" relativeHeight="251662336" behindDoc="0" locked="0" layoutInCell="1" allowOverlap="1" wp14:anchorId="1F4D59C2">
              <wp:simplePos x="0" y="0"/>
              <wp:positionH relativeFrom="margin">
                <wp:align>right</wp:align>
              </wp:positionH>
              <wp:positionV relativeFrom="paragraph">
                <wp:posOffset>0</wp:posOffset>
              </wp:positionV>
              <wp:extent cx="76200" cy="131445"/>
              <wp:effectExtent l="0" t="0" r="1270" b="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E75" w:rsidRDefault="00050E75">
                          <w:pPr>
                            <w:pStyle w:val="a4"/>
                          </w:pPr>
                          <w:r>
                            <w:fldChar w:fldCharType="begin"/>
                          </w:r>
                          <w:r>
                            <w:instrText>PAGE   \* MERGEFORMAT</w:instrText>
                          </w:r>
                          <w:r>
                            <w:fldChar w:fldCharType="separate"/>
                          </w:r>
                          <w:r w:rsidR="007F4765" w:rsidRPr="007F4765">
                            <w:rPr>
                              <w:noProof/>
                              <w:lang w:val="zh-CN" w:eastAsia="zh-CN"/>
                            </w:rPr>
                            <w:t>II</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7" type="#_x0000_t202" style="position:absolute;margin-left:-45.2pt;margin-top:0;width:6pt;height:10.35pt;z-index:25166233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" filled="f" stroked="f">
              <v:textbox style="mso-fit-shape-to-text:t" inset="0,0,0,0">
                <w:txbxContent>
                  <w:p w:rsidR="00050E75" w:rsidRDefault="00050E75">
                    <w:pPr>
                      <w:pStyle w:val="a4"/>
                    </w:pPr>
                    <w:r>
                      <w:fldChar w:fldCharType="begin"/>
                    </w:r>
                    <w:r>
                      <w:instrText>PAGE   \* MERGEFORMAT</w:instrText>
                    </w:r>
                    <w:r>
                      <w:fldChar w:fldCharType="separate"/>
                    </w:r>
                    <w:r w:rsidR="007F4765" w:rsidRPr="007F4765">
                      <w:rPr>
                        <w:noProof/>
                        <w:lang w:val="zh-CN" w:eastAsia="zh-CN"/>
                      </w:rPr>
                      <w:t>II</w:t>
                    </w:r>
                    <w:r>
                      <w:fldChar w:fldCharType="end"/>
                    </w:r>
                  </w:p>
                </w:txbxContent>
              </v:textbox>
              <w10:wrap anchorx="margin"/>
            </v:shape>
          </w:pict>
        </mc:Fallback>
      </mc:AlternateContent>
    </w:r>
  </w:p>
  <w:p w:rsidR="00050E75" w:rsidRDefault="00050E75">
    <w:pPr>
      <w:spacing w:line="1" w:lineRule="exact"/>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75" w:rsidRDefault="007F4765">
    <w:pPr>
      <w:spacing w:line="1" w:lineRule="exact"/>
      <w:rPr>
        <w:rFonts w:eastAsiaTheme="minorEastAsia"/>
        <w:lang w:eastAsia="zh-CN"/>
      </w:rPr>
    </w:pPr>
    <w:r>
      <w:rPr>
        <w:noProof/>
        <w:lang w:eastAsia="zh-CN" w:bidi="ar-SA"/>
      </w:rPr>
      <mc:AlternateContent>
        <mc:Choice Requires="wps">
          <w:drawing>
            <wp:anchor distT="0" distB="0" distL="114300" distR="114300" simplePos="0" relativeHeight="251661312" behindDoc="0" locked="0" layoutInCell="1" allowOverlap="1" wp14:anchorId="75792930">
              <wp:simplePos x="0" y="0"/>
              <wp:positionH relativeFrom="margin">
                <wp:posOffset>5765165</wp:posOffset>
              </wp:positionH>
              <wp:positionV relativeFrom="paragraph">
                <wp:posOffset>-47625</wp:posOffset>
              </wp:positionV>
              <wp:extent cx="38100" cy="131445"/>
              <wp:effectExtent l="0" t="0" r="635" b="190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E75" w:rsidRDefault="00050E75">
                          <w:pPr>
                            <w:pStyle w:val="a4"/>
                          </w:pPr>
                          <w:r>
                            <w:fldChar w:fldCharType="begin"/>
                          </w:r>
                          <w:r>
                            <w:instrText xml:space="preserve"> PAGE  \* MERGEFORMAT </w:instrText>
                          </w:r>
                          <w:r>
                            <w:fldChar w:fldCharType="separate"/>
                          </w:r>
                          <w:r w:rsidR="007F4765">
                            <w:rPr>
                              <w:noProof/>
                            </w:rPr>
                            <w:t>I</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8" type="#_x0000_t202" style="position:absolute;margin-left:453.95pt;margin-top:-3.75pt;width:3pt;height:10.3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" filled="f" stroked="f">
              <v:textbox style="mso-fit-shape-to-text:t" inset="0,0,0,0">
                <w:txbxContent>
                  <w:p w:rsidR="00050E75" w:rsidRDefault="00050E75">
                    <w:pPr>
                      <w:pStyle w:val="a4"/>
                    </w:pPr>
                    <w:r>
                      <w:fldChar w:fldCharType="begin"/>
                    </w:r>
                    <w:r>
                      <w:instrText xml:space="preserve"> PAGE  \* MERGEFORMAT </w:instrText>
                    </w:r>
                    <w:r>
                      <w:fldChar w:fldCharType="separate"/>
                    </w:r>
                    <w:r w:rsidR="007F4765">
                      <w:rPr>
                        <w:noProof/>
                      </w:rPr>
                      <w:t>I</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75" w:rsidRDefault="00050E75" w:rsidP="0063693A">
    <w:pPr>
      <w:pStyle w:val="a4"/>
      <w:ind w:firstLineChars="5100" w:firstLine="9180"/>
      <w:rPr>
        <w:rFonts w:eastAsiaTheme="minorEastAsia"/>
        <w:lang w:eastAsia="zh-CN"/>
      </w:rPr>
    </w:pPr>
    <w:r>
      <w:rPr>
        <w:rFonts w:eastAsiaTheme="minorEastAsia" w:hint="eastAsia"/>
        <w:lang w:eastAsia="zh-CN"/>
      </w:rPr>
      <w:t>I</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75" w:rsidRDefault="007F4765">
    <w:pPr>
      <w:pStyle w:val="a4"/>
      <w:ind w:firstLineChars="4900" w:firstLine="8820"/>
    </w:pPr>
    <w:r>
      <w:rPr>
        <w:noProof/>
        <w:lang w:eastAsia="zh-CN" w:bidi="ar-SA"/>
      </w:rPr>
      <mc:AlternateContent>
        <mc:Choice Requires="wps">
          <w:drawing>
            <wp:anchor distT="0" distB="0" distL="114300" distR="114300" simplePos="0" relativeHeight="251660288" behindDoc="0" locked="0" layoutInCell="1" allowOverlap="1" wp14:anchorId="331F71AE">
              <wp:simplePos x="0" y="0"/>
              <wp:positionH relativeFrom="margin">
                <wp:align>outside</wp:align>
              </wp:positionH>
              <wp:positionV relativeFrom="paragraph">
                <wp:posOffset>-638175</wp:posOffset>
              </wp:positionV>
              <wp:extent cx="104775" cy="238125"/>
              <wp:effectExtent l="0" t="0" r="0" b="127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E75" w:rsidRDefault="00050E75">
                          <w:pPr>
                            <w:pStyle w:val="a4"/>
                          </w:pPr>
                          <w:r>
                            <w:fldChar w:fldCharType="begin"/>
                          </w:r>
                          <w:r>
                            <w:instrText xml:space="preserve"> PAGE  \* MERGEFORMAT </w:instrText>
                          </w:r>
                          <w:r>
                            <w:fldChar w:fldCharType="separate"/>
                          </w:r>
                          <w:r w:rsidR="007F4765">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0" type="#_x0000_t202" style="position:absolute;left:0;text-align:left;margin-left:-42.95pt;margin-top:-50.25pt;width:8.25pt;height:18.75pt;z-index:251660288;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74osAIAALA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" filled="f" stroked="f">
              <v:textbox inset="0,0,0,0">
                <w:txbxContent>
                  <w:p w:rsidR="00050E75" w:rsidRDefault="00050E75">
                    <w:pPr>
                      <w:pStyle w:val="a4"/>
                    </w:pPr>
                    <w:r>
                      <w:fldChar w:fldCharType="begin"/>
                    </w:r>
                    <w:r>
                      <w:instrText xml:space="preserve"> PAGE  \* MERGEFORMAT </w:instrText>
                    </w:r>
                    <w:r>
                      <w:fldChar w:fldCharType="separate"/>
                    </w:r>
                    <w:r w:rsidR="007F4765">
                      <w:rPr>
                        <w:noProof/>
                      </w:rPr>
                      <w:t>2</w:t>
                    </w:r>
                    <w:r>
                      <w:fldChar w:fldCharType="end"/>
                    </w:r>
                  </w:p>
                </w:txbxContent>
              </v:textbox>
              <w10:wrap anchorx="margin"/>
            </v:shape>
          </w:pict>
        </mc:Fallback>
      </mc:AlternateContent>
    </w:r>
  </w:p>
  <w:p w:rsidR="00050E75" w:rsidRDefault="00050E75">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75" w:rsidRDefault="007F4765">
    <w:pPr>
      <w:pStyle w:val="a4"/>
    </w:pPr>
    <w:r>
      <w:rPr>
        <w:noProof/>
        <w:lang w:eastAsia="zh-CN" w:bidi="ar-SA"/>
      </w:rPr>
      <mc:AlternateContent>
        <mc:Choice Requires="wps">
          <w:drawing>
            <wp:anchor distT="0" distB="0" distL="114300" distR="114300" simplePos="0" relativeHeight="251659264" behindDoc="0" locked="0" layoutInCell="1" allowOverlap="1" wp14:anchorId="5858E8E4">
              <wp:simplePos x="0" y="0"/>
              <wp:positionH relativeFrom="margin">
                <wp:align>outside</wp:align>
              </wp:positionH>
              <wp:positionV relativeFrom="paragraph">
                <wp:posOffset>-638175</wp:posOffset>
              </wp:positionV>
              <wp:extent cx="57785" cy="131445"/>
              <wp:effectExtent l="1270" t="0" r="0" b="317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E75" w:rsidRDefault="00050E75">
                          <w:pPr>
                            <w:pStyle w:val="a4"/>
                          </w:pPr>
                          <w:r>
                            <w:fldChar w:fldCharType="begin"/>
                          </w:r>
                          <w:r>
                            <w:instrText xml:space="preserve"> PAGE  \* MERGEFORMAT </w:instrText>
                          </w:r>
                          <w:r>
                            <w:fldChar w:fldCharType="separate"/>
                          </w:r>
                          <w:r w:rsidR="007F4765">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1" type="#_x0000_t202" style="position:absolute;margin-left:-46.65pt;margin-top:-50.25pt;width:4.55pt;height:10.3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" filled="f" stroked="f">
              <v:textbox style="mso-fit-shape-to-text:t" inset="0,0,0,0">
                <w:txbxContent>
                  <w:p w:rsidR="00050E75" w:rsidRDefault="00050E75">
                    <w:pPr>
                      <w:pStyle w:val="a4"/>
                    </w:pPr>
                    <w:r>
                      <w:fldChar w:fldCharType="begin"/>
                    </w:r>
                    <w:r>
                      <w:instrText xml:space="preserve"> PAGE  \* MERGEFORMAT </w:instrText>
                    </w:r>
                    <w:r>
                      <w:fldChar w:fldCharType="separate"/>
                    </w:r>
                    <w:r w:rsidR="007F4765">
                      <w:rPr>
                        <w:noProof/>
                      </w:rPr>
                      <w:t>1</w:t>
                    </w:r>
                    <w:r>
                      <w:fldChar w:fldCharType="end"/>
                    </w:r>
                  </w:p>
                </w:txbxContent>
              </v:textbox>
              <w10:wrap anchorx="margin"/>
            </v:shape>
          </w:pict>
        </mc:Fallback>
      </mc:AlternateContent>
    </w:r>
  </w:p>
  <w:p w:rsidR="00050E75" w:rsidRDefault="00050E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497" w:rsidRDefault="00F92497"/>
  </w:footnote>
  <w:footnote w:type="continuationSeparator" w:id="0">
    <w:p w:rsidR="00F92497" w:rsidRDefault="00F924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75" w:rsidRDefault="007F4765">
    <w:pPr>
      <w:spacing w:line="1" w:lineRule="exact"/>
    </w:pPr>
    <w:r>
      <w:rPr>
        <w:noProof/>
        <w:lang w:eastAsia="zh-CN" w:bidi="ar-SA"/>
      </w:rPr>
      <mc:AlternateContent>
        <mc:Choice Requires="wps">
          <w:drawing>
            <wp:anchor distT="0" distB="0" distL="114300" distR="114300" simplePos="0" relativeHeight="251653120" behindDoc="1" locked="0" layoutInCell="1" allowOverlap="1" wp14:anchorId="1F7463C2">
              <wp:simplePos x="0" y="0"/>
              <wp:positionH relativeFrom="page">
                <wp:posOffset>5745480</wp:posOffset>
              </wp:positionH>
              <wp:positionV relativeFrom="page">
                <wp:posOffset>719455</wp:posOffset>
              </wp:positionV>
              <wp:extent cx="1065530" cy="109855"/>
              <wp:effectExtent l="1905"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E75" w:rsidRDefault="00050E75">
                          <w:pPr>
                            <w:pStyle w:val="Headerorfooter20"/>
                            <w:rPr>
                              <w:rFonts w:eastAsiaTheme="minorEastAsia"/>
                              <w:lang w:eastAsia="zh-CN"/>
                            </w:rPr>
                          </w:pPr>
                          <w:r>
                            <w:t>YS/T 521.1—20</w:t>
                          </w:r>
                          <w:r>
                            <w:rPr>
                              <w:rFonts w:eastAsiaTheme="minorEastAsia" w:hint="eastAsia"/>
                              <w:lang w:eastAsia="zh-CN"/>
                            </w:rPr>
                            <w:t>2X</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style="position:absolute;margin-left:452.4pt;margin-top:56.65pt;width:83.9pt;height:8.6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" filled="f" stroked="f">
              <v:textbox style="mso-fit-shape-to-text:t" inset="0,0,0,0">
                <w:txbxContent>
                  <w:p w:rsidR="00050E75" w:rsidRDefault="00050E75">
                    <w:pPr>
                      <w:pStyle w:val="Headerorfooter20"/>
                      <w:rPr>
                        <w:rFonts w:eastAsiaTheme="minorEastAsia"/>
                        <w:lang w:eastAsia="zh-CN"/>
                      </w:rPr>
                    </w:pPr>
                    <w:r>
                      <w:t>YS/T 521.1—20</w:t>
                    </w:r>
                    <w:r>
                      <w:rPr>
                        <w:rFonts w:eastAsiaTheme="minorEastAsia" w:hint="eastAsia"/>
                        <w:lang w:eastAsia="zh-CN"/>
                      </w:rPr>
                      <w:t>2X</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75" w:rsidRDefault="00050E75">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75" w:rsidRDefault="00050E75">
    <w:pPr>
      <w:pStyle w:val="Headerorfooter20"/>
      <w:jc w:val="right"/>
      <w:rPr>
        <w:rFonts w:eastAsiaTheme="minor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75" w:rsidRDefault="007F4765">
    <w:pPr>
      <w:spacing w:line="1" w:lineRule="exact"/>
    </w:pPr>
    <w:r>
      <w:rPr>
        <w:noProof/>
        <w:lang w:eastAsia="zh-CN" w:bidi="ar-SA"/>
      </w:rPr>
      <mc:AlternateContent>
        <mc:Choice Requires="wps">
          <w:drawing>
            <wp:anchor distT="0" distB="0" distL="114300" distR="114300" simplePos="0" relativeHeight="251656192" behindDoc="1" locked="0" layoutInCell="1" allowOverlap="1" wp14:anchorId="2CFFE12E">
              <wp:simplePos x="0" y="0"/>
              <wp:positionH relativeFrom="page">
                <wp:posOffset>5558155</wp:posOffset>
              </wp:positionH>
              <wp:positionV relativeFrom="page">
                <wp:posOffset>716915</wp:posOffset>
              </wp:positionV>
              <wp:extent cx="1002030" cy="146050"/>
              <wp:effectExtent l="0" t="2540" r="2540" b="381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E75" w:rsidRDefault="00050E75">
                          <w:pPr>
                            <w:pStyle w:val="Headerorfooter20"/>
                            <w:rPr>
                              <w:rFonts w:eastAsiaTheme="minorEastAsia"/>
                              <w:lang w:eastAsia="zh-CN"/>
                            </w:rPr>
                          </w:pPr>
                          <w:r>
                            <w:t>YS/T 521.1—20</w:t>
                          </w:r>
                          <w:r>
                            <w:rPr>
                              <w:rFonts w:eastAsiaTheme="minorEastAsia" w:hint="eastAsia"/>
                              <w:lang w:eastAsia="zh-CN"/>
                            </w:rPr>
                            <w:t>2X</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4" type="#_x0000_t202" style="position:absolute;margin-left:437.65pt;margin-top:56.45pt;width:78.9pt;height:11.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" filled="f" stroked="f">
              <v:textbox style="mso-fit-shape-to-text:t" inset="0,0,0,0">
                <w:txbxContent>
                  <w:p w:rsidR="00050E75" w:rsidRDefault="00050E75">
                    <w:pPr>
                      <w:pStyle w:val="Headerorfooter20"/>
                      <w:rPr>
                        <w:rFonts w:eastAsiaTheme="minorEastAsia"/>
                        <w:lang w:eastAsia="zh-CN"/>
                      </w:rPr>
                    </w:pPr>
                    <w:r>
                      <w:t>YS/T 521.1—20</w:t>
                    </w:r>
                    <w:r>
                      <w:rPr>
                        <w:rFonts w:eastAsiaTheme="minorEastAsia" w:hint="eastAsia"/>
                        <w:lang w:eastAsia="zh-CN"/>
                      </w:rPr>
                      <w:t>2X</w:t>
                    </w:r>
                  </w:p>
                </w:txbxContent>
              </v:textbox>
              <w10:wrap anchorx="page" anchory="page"/>
            </v:shape>
          </w:pict>
        </mc:Fallback>
      </mc:AlternateContent>
    </w:r>
    <w:r>
      <w:rPr>
        <w:noProof/>
        <w:lang w:eastAsia="zh-CN" w:bidi="ar-SA"/>
      </w:rPr>
      <mc:AlternateContent>
        <mc:Choice Requires="wps">
          <w:drawing>
            <wp:anchor distT="0" distB="0" distL="114300" distR="114300" simplePos="0" relativeHeight="251657216" behindDoc="0" locked="0" layoutInCell="1" allowOverlap="1" wp14:anchorId="6F6E684A">
              <wp:simplePos x="0" y="0"/>
              <wp:positionH relativeFrom="margin">
                <wp:align>left</wp:align>
              </wp:positionH>
              <wp:positionV relativeFrom="paragraph">
                <wp:posOffset>0</wp:posOffset>
              </wp:positionV>
              <wp:extent cx="76200" cy="153670"/>
              <wp:effectExtent l="0" t="0"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E75" w:rsidRDefault="00050E75">
                          <w:pPr>
                            <w:pStyle w:val="a5"/>
                          </w:pPr>
                          <w:r>
                            <w:fldChar w:fldCharType="begin"/>
                          </w:r>
                          <w:r>
                            <w:instrText xml:space="preserve"> PAGE  \* MERGEFORMAT </w:instrText>
                          </w:r>
                          <w:r>
                            <w:fldChar w:fldCharType="separate"/>
                          </w:r>
                          <w:r w:rsidR="007F4765">
                            <w:rPr>
                              <w:noProof/>
                            </w:rPr>
                            <w:t>II</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0;margin-top:0;width:6pt;height:12.1pt;z-index:25165721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" filled="f" stroked="f">
              <v:textbox style="mso-fit-shape-to-text:t" inset="0,0,0,0">
                <w:txbxContent>
                  <w:p w:rsidR="00050E75" w:rsidRDefault="00050E75">
                    <w:pPr>
                      <w:pStyle w:val="a5"/>
                    </w:pPr>
                    <w:r>
                      <w:fldChar w:fldCharType="begin"/>
                    </w:r>
                    <w:r>
                      <w:instrText xml:space="preserve"> PAGE  \* MERGEFORMAT </w:instrText>
                    </w:r>
                    <w:r>
                      <w:fldChar w:fldCharType="separate"/>
                    </w:r>
                    <w:r w:rsidR="007F4765">
                      <w:rPr>
                        <w:noProof/>
                      </w:rPr>
                      <w:t>II</w:t>
                    </w:r>
                    <w:r>
                      <w:fldChar w:fldCharType="end"/>
                    </w:r>
                  </w:p>
                </w:txbxContent>
              </v:textbox>
              <w10:wrap anchorx="margin"/>
            </v:shape>
          </w:pict>
        </mc:Fallback>
      </mc:AlternateContent>
    </w:r>
    <w:r w:rsidR="00050E75">
      <w:ptab w:relativeTo="margin" w:alignment="right"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75" w:rsidRDefault="007F4765">
    <w:pPr>
      <w:spacing w:line="1" w:lineRule="exact"/>
    </w:pPr>
    <w:r>
      <w:rPr>
        <w:noProof/>
        <w:lang w:eastAsia="zh-CN" w:bidi="ar-SA"/>
      </w:rPr>
      <mc:AlternateContent>
        <mc:Choice Requires="wps">
          <w:drawing>
            <wp:anchor distT="0" distB="0" distL="114300" distR="114300" simplePos="0" relativeHeight="251655168" behindDoc="1" locked="0" layoutInCell="1" allowOverlap="1" wp14:anchorId="79A3E321">
              <wp:simplePos x="0" y="0"/>
              <wp:positionH relativeFrom="page">
                <wp:posOffset>5553075</wp:posOffset>
              </wp:positionH>
              <wp:positionV relativeFrom="page">
                <wp:posOffset>685800</wp:posOffset>
              </wp:positionV>
              <wp:extent cx="1152525" cy="24765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E75" w:rsidRDefault="00050E75">
                          <w:pPr>
                            <w:pStyle w:val="Headerorfooter20"/>
                            <w:rPr>
                              <w:rFonts w:eastAsiaTheme="minorEastAsia"/>
                              <w:lang w:eastAsia="zh-CN"/>
                            </w:rPr>
                          </w:pPr>
                          <w:r>
                            <w:t>YS/T 521.1—20</w:t>
                          </w:r>
                          <w:r>
                            <w:rPr>
                              <w:rFonts w:eastAsiaTheme="minorEastAsia" w:hint="eastAsia"/>
                              <w:lang w:eastAsia="zh-CN"/>
                            </w:rPr>
                            <w:t>2X</w:t>
                          </w:r>
                        </w:p>
                        <w:p w:rsidR="00050E75" w:rsidRDefault="00050E75">
                          <w:pPr>
                            <w:pStyle w:val="Headerorfooter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6" type="#_x0000_t202" style="position:absolute;margin-left:437.25pt;margin-top:54pt;width:90.75pt;height:1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" filled="f" stroked="f">
              <v:textbox inset="0,0,0,0">
                <w:txbxContent>
                  <w:p w:rsidR="00050E75" w:rsidRDefault="00050E75">
                    <w:pPr>
                      <w:pStyle w:val="Headerorfooter20"/>
                      <w:rPr>
                        <w:rFonts w:eastAsiaTheme="minorEastAsia"/>
                        <w:lang w:eastAsia="zh-CN"/>
                      </w:rPr>
                    </w:pPr>
                    <w:r>
                      <w:t>YS/T 521.1—20</w:t>
                    </w:r>
                    <w:r>
                      <w:rPr>
                        <w:rFonts w:eastAsiaTheme="minorEastAsia" w:hint="eastAsia"/>
                        <w:lang w:eastAsia="zh-CN"/>
                      </w:rPr>
                      <w:t>2X</w:t>
                    </w:r>
                  </w:p>
                  <w:p w:rsidR="00050E75" w:rsidRDefault="00050E75">
                    <w:pPr>
                      <w:pStyle w:val="Headerorfooter20"/>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75" w:rsidRDefault="007F4765">
    <w:pPr>
      <w:spacing w:line="1" w:lineRule="exact"/>
    </w:pPr>
    <w:r>
      <w:rPr>
        <w:noProof/>
        <w:lang w:eastAsia="zh-CN" w:bidi="ar-SA"/>
      </w:rPr>
      <mc:AlternateContent>
        <mc:Choice Requires="wps">
          <w:drawing>
            <wp:anchor distT="0" distB="0" distL="114300" distR="114300" simplePos="0" relativeHeight="251658240" behindDoc="1" locked="0" layoutInCell="1" allowOverlap="1" wp14:anchorId="442DFBBE">
              <wp:simplePos x="0" y="0"/>
              <wp:positionH relativeFrom="page">
                <wp:posOffset>1143000</wp:posOffset>
              </wp:positionH>
              <wp:positionV relativeFrom="page">
                <wp:posOffset>763270</wp:posOffset>
              </wp:positionV>
              <wp:extent cx="114935" cy="146050"/>
              <wp:effectExtent l="0" t="127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E75" w:rsidRPr="004F223B" w:rsidRDefault="00050E75">
                          <w:pPr>
                            <w:pStyle w:val="Headerorfooter20"/>
                            <w:rPr>
                              <w:rFonts w:eastAsiaTheme="minorEastAsia"/>
                              <w:lang w:eastAsia="zh-CN"/>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9" type="#_x0000_t202" style="position:absolute;margin-left:90pt;margin-top:60.1pt;width:9.05pt;height:11.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" filled="f" stroked="f">
              <v:textbox style="mso-fit-shape-to-text:t" inset="0,0,0,0">
                <w:txbxContent>
                  <w:p w:rsidR="00050E75" w:rsidRPr="004F223B" w:rsidRDefault="00050E75">
                    <w:pPr>
                      <w:pStyle w:val="Headerorfooter20"/>
                      <w:rPr>
                        <w:rFonts w:eastAsiaTheme="minorEastAsia"/>
                        <w:lang w:eastAsia="zh-CN"/>
                      </w:rPr>
                    </w:pPr>
                  </w:p>
                </w:txbxContent>
              </v:textbox>
              <w10:wrap anchorx="page" anchory="page"/>
            </v:shape>
          </w:pict>
        </mc:Fallback>
      </mc:AlternateContent>
    </w:r>
    <w:r w:rsidR="00050E75">
      <w:ptab w:relativeTo="margin" w:alignment="right" w:leader="none"/>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75" w:rsidRDefault="00050E75">
    <w:pPr>
      <w:pStyle w:val="Headerorfooter20"/>
    </w:pPr>
  </w:p>
  <w:p w:rsidR="00050E75" w:rsidRDefault="00050E75">
    <w:pPr>
      <w:pStyle w:val="Headerorfooter20"/>
    </w:pPr>
  </w:p>
  <w:p w:rsidR="00050E75" w:rsidRDefault="00050E75">
    <w:pPr>
      <w:pStyle w:val="Headerorfooter20"/>
    </w:pPr>
  </w:p>
  <w:p w:rsidR="00050E75" w:rsidRDefault="00050E75">
    <w:pPr>
      <w:pStyle w:val="Headerorfooter20"/>
    </w:pPr>
  </w:p>
  <w:p w:rsidR="00050E75" w:rsidRDefault="00050E75">
    <w:pPr>
      <w:pStyle w:val="Headerorfooter20"/>
    </w:pPr>
  </w:p>
  <w:p w:rsidR="00050E75" w:rsidRDefault="00050E75" w:rsidP="005B17BE">
    <w:pPr>
      <w:pStyle w:val="Headerorfooter20"/>
      <w:ind w:firstLineChars="3300" w:firstLine="6600"/>
      <w:rPr>
        <w:rFonts w:eastAsiaTheme="minorEastAsia"/>
        <w:lang w:eastAsia="zh-CN"/>
      </w:rPr>
    </w:pPr>
    <w:r>
      <w:t>YS/T 521.1—20</w:t>
    </w:r>
    <w:r>
      <w:rPr>
        <w:rFonts w:eastAsiaTheme="minorEastAsia" w:hint="eastAsia"/>
        <w:lang w:eastAsia="zh-CN"/>
      </w:rPr>
      <w:t>2X</w:t>
    </w:r>
  </w:p>
  <w:p w:rsidR="00050E75" w:rsidRDefault="00050E7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style="width:10.5pt;height:13.8pt;visibility:visible;mso-wrap-style:square" o:bullet="t">
        <v:imagedata r:id="rId1" o:title=""/>
      </v:shape>
    </w:pict>
  </w:numPicBullet>
  <w:numPicBullet w:numPicBulletId="1">
    <w:pict>
      <v:shape id="_x0000_i1182" type="#_x0000_t75" style="width:12.5pt;height:16.45pt;visibility:visible;mso-wrap-style:square" o:bullet="t">
        <v:imagedata r:id="rId2" o:title=""/>
      </v:shape>
    </w:pict>
  </w:numPicBullet>
  <w:abstractNum w:abstractNumId="0">
    <w:nsid w:val="58A2799B"/>
    <w:multiLevelType w:val="multilevel"/>
    <w:tmpl w:val="58A2799B"/>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16366F7"/>
    <w:multiLevelType w:val="hybridMultilevel"/>
    <w:tmpl w:val="D55603E0"/>
    <w:lvl w:ilvl="0" w:tplc="01044C56">
      <w:start w:val="1"/>
      <w:numFmt w:val="bullet"/>
      <w:lvlText w:val=""/>
      <w:lvlPicBulletId w:val="1"/>
      <w:lvlJc w:val="left"/>
      <w:pPr>
        <w:tabs>
          <w:tab w:val="num" w:pos="420"/>
        </w:tabs>
        <w:ind w:left="420" w:firstLine="0"/>
      </w:pPr>
      <w:rPr>
        <w:rFonts w:ascii="Symbol" w:hAnsi="Symbol" w:hint="default"/>
      </w:rPr>
    </w:lvl>
    <w:lvl w:ilvl="1" w:tplc="FA32FD8A" w:tentative="1">
      <w:start w:val="1"/>
      <w:numFmt w:val="bullet"/>
      <w:lvlText w:val=""/>
      <w:lvlJc w:val="left"/>
      <w:pPr>
        <w:tabs>
          <w:tab w:val="num" w:pos="840"/>
        </w:tabs>
        <w:ind w:left="840" w:firstLine="0"/>
      </w:pPr>
      <w:rPr>
        <w:rFonts w:ascii="Symbol" w:hAnsi="Symbol" w:hint="default"/>
      </w:rPr>
    </w:lvl>
    <w:lvl w:ilvl="2" w:tplc="40F43F78" w:tentative="1">
      <w:start w:val="1"/>
      <w:numFmt w:val="bullet"/>
      <w:lvlText w:val=""/>
      <w:lvlJc w:val="left"/>
      <w:pPr>
        <w:tabs>
          <w:tab w:val="num" w:pos="1260"/>
        </w:tabs>
        <w:ind w:left="1260" w:firstLine="0"/>
      </w:pPr>
      <w:rPr>
        <w:rFonts w:ascii="Symbol" w:hAnsi="Symbol" w:hint="default"/>
      </w:rPr>
    </w:lvl>
    <w:lvl w:ilvl="3" w:tplc="594E9128" w:tentative="1">
      <w:start w:val="1"/>
      <w:numFmt w:val="bullet"/>
      <w:lvlText w:val=""/>
      <w:lvlJc w:val="left"/>
      <w:pPr>
        <w:tabs>
          <w:tab w:val="num" w:pos="1680"/>
        </w:tabs>
        <w:ind w:left="1680" w:firstLine="0"/>
      </w:pPr>
      <w:rPr>
        <w:rFonts w:ascii="Symbol" w:hAnsi="Symbol" w:hint="default"/>
      </w:rPr>
    </w:lvl>
    <w:lvl w:ilvl="4" w:tplc="3774AB26" w:tentative="1">
      <w:start w:val="1"/>
      <w:numFmt w:val="bullet"/>
      <w:lvlText w:val=""/>
      <w:lvlJc w:val="left"/>
      <w:pPr>
        <w:tabs>
          <w:tab w:val="num" w:pos="2100"/>
        </w:tabs>
        <w:ind w:left="2100" w:firstLine="0"/>
      </w:pPr>
      <w:rPr>
        <w:rFonts w:ascii="Symbol" w:hAnsi="Symbol" w:hint="default"/>
      </w:rPr>
    </w:lvl>
    <w:lvl w:ilvl="5" w:tplc="4B4C0144" w:tentative="1">
      <w:start w:val="1"/>
      <w:numFmt w:val="bullet"/>
      <w:lvlText w:val=""/>
      <w:lvlJc w:val="left"/>
      <w:pPr>
        <w:tabs>
          <w:tab w:val="num" w:pos="2520"/>
        </w:tabs>
        <w:ind w:left="2520" w:firstLine="0"/>
      </w:pPr>
      <w:rPr>
        <w:rFonts w:ascii="Symbol" w:hAnsi="Symbol" w:hint="default"/>
      </w:rPr>
    </w:lvl>
    <w:lvl w:ilvl="6" w:tplc="0DA6D400" w:tentative="1">
      <w:start w:val="1"/>
      <w:numFmt w:val="bullet"/>
      <w:lvlText w:val=""/>
      <w:lvlJc w:val="left"/>
      <w:pPr>
        <w:tabs>
          <w:tab w:val="num" w:pos="2940"/>
        </w:tabs>
        <w:ind w:left="2940" w:firstLine="0"/>
      </w:pPr>
      <w:rPr>
        <w:rFonts w:ascii="Symbol" w:hAnsi="Symbol" w:hint="default"/>
      </w:rPr>
    </w:lvl>
    <w:lvl w:ilvl="7" w:tplc="C26655B4" w:tentative="1">
      <w:start w:val="1"/>
      <w:numFmt w:val="bullet"/>
      <w:lvlText w:val=""/>
      <w:lvlJc w:val="left"/>
      <w:pPr>
        <w:tabs>
          <w:tab w:val="num" w:pos="3360"/>
        </w:tabs>
        <w:ind w:left="3360" w:firstLine="0"/>
      </w:pPr>
      <w:rPr>
        <w:rFonts w:ascii="Symbol" w:hAnsi="Symbol" w:hint="default"/>
      </w:rPr>
    </w:lvl>
    <w:lvl w:ilvl="8" w:tplc="70B67D5E" w:tentative="1">
      <w:start w:val="1"/>
      <w:numFmt w:val="bullet"/>
      <w:lvlText w:val=""/>
      <w:lvlJc w:val="left"/>
      <w:pPr>
        <w:tabs>
          <w:tab w:val="num" w:pos="3780"/>
        </w:tabs>
        <w:ind w:left="3780" w:firstLine="0"/>
      </w:pPr>
      <w:rPr>
        <w:rFonts w:ascii="Symbol" w:hAnsi="Symbol" w:hint="default"/>
      </w:rPr>
    </w:lvl>
  </w:abstractNum>
  <w:abstractNum w:abstractNumId="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7412220E"/>
    <w:multiLevelType w:val="multilevel"/>
    <w:tmpl w:val="7412220E"/>
    <w:lvl w:ilvl="0">
      <w:start w:val="3"/>
      <w:numFmt w:val="decimal"/>
      <w:lvlText w:val="%1"/>
      <w:lvlJc w:val="left"/>
      <w:pPr>
        <w:ind w:left="360" w:hanging="360"/>
      </w:pPr>
      <w:rPr>
        <w:rFonts w:hint="default"/>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j w">
    <w15:presenceInfo w15:providerId="Windows Live" w15:userId="b0885605285494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20"/>
  <w:drawingGridVerticalSpacing w:val="181"/>
  <w:displayHorizont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MWJhMjdkNDBhNDA1NDFmM2E4MWI3OWVhZTFiZTUifQ=="/>
  </w:docVars>
  <w:rsids>
    <w:rsidRoot w:val="0043117F"/>
    <w:rsid w:val="00006915"/>
    <w:rsid w:val="000069EA"/>
    <w:rsid w:val="00020511"/>
    <w:rsid w:val="00022909"/>
    <w:rsid w:val="00023A10"/>
    <w:rsid w:val="00030E84"/>
    <w:rsid w:val="00036B89"/>
    <w:rsid w:val="00045C03"/>
    <w:rsid w:val="00050E75"/>
    <w:rsid w:val="00052602"/>
    <w:rsid w:val="00052B63"/>
    <w:rsid w:val="000535D6"/>
    <w:rsid w:val="00064A7A"/>
    <w:rsid w:val="00085205"/>
    <w:rsid w:val="00085E4C"/>
    <w:rsid w:val="00090CFC"/>
    <w:rsid w:val="00094D7C"/>
    <w:rsid w:val="000B6A99"/>
    <w:rsid w:val="000C5B28"/>
    <w:rsid w:val="000D3675"/>
    <w:rsid w:val="000D3811"/>
    <w:rsid w:val="000D3A6A"/>
    <w:rsid w:val="000D4B03"/>
    <w:rsid w:val="000E0640"/>
    <w:rsid w:val="000F0009"/>
    <w:rsid w:val="000F3EED"/>
    <w:rsid w:val="000F63F1"/>
    <w:rsid w:val="000F6D98"/>
    <w:rsid w:val="00103C9A"/>
    <w:rsid w:val="001045CA"/>
    <w:rsid w:val="001354A6"/>
    <w:rsid w:val="001447C8"/>
    <w:rsid w:val="00161CBD"/>
    <w:rsid w:val="00162BB2"/>
    <w:rsid w:val="00166329"/>
    <w:rsid w:val="001A0CC2"/>
    <w:rsid w:val="001B2FFA"/>
    <w:rsid w:val="001B50FC"/>
    <w:rsid w:val="001D6628"/>
    <w:rsid w:val="001E4756"/>
    <w:rsid w:val="00202A8F"/>
    <w:rsid w:val="002302F0"/>
    <w:rsid w:val="00231077"/>
    <w:rsid w:val="002348AD"/>
    <w:rsid w:val="0024273C"/>
    <w:rsid w:val="00254F3B"/>
    <w:rsid w:val="002569A1"/>
    <w:rsid w:val="00262B4E"/>
    <w:rsid w:val="002713F9"/>
    <w:rsid w:val="002A1972"/>
    <w:rsid w:val="002A36DE"/>
    <w:rsid w:val="002A6EC1"/>
    <w:rsid w:val="002B239A"/>
    <w:rsid w:val="002B51C0"/>
    <w:rsid w:val="002C47E6"/>
    <w:rsid w:val="002C53BF"/>
    <w:rsid w:val="002D3561"/>
    <w:rsid w:val="002D3C87"/>
    <w:rsid w:val="00301485"/>
    <w:rsid w:val="00302E0A"/>
    <w:rsid w:val="00314380"/>
    <w:rsid w:val="00321984"/>
    <w:rsid w:val="00337BEE"/>
    <w:rsid w:val="00364E3C"/>
    <w:rsid w:val="0036751D"/>
    <w:rsid w:val="00371927"/>
    <w:rsid w:val="003722BC"/>
    <w:rsid w:val="00372950"/>
    <w:rsid w:val="00377E41"/>
    <w:rsid w:val="00390A91"/>
    <w:rsid w:val="003A2DB7"/>
    <w:rsid w:val="003A3A6D"/>
    <w:rsid w:val="003B5D1D"/>
    <w:rsid w:val="003C636F"/>
    <w:rsid w:val="003C75E4"/>
    <w:rsid w:val="003D086D"/>
    <w:rsid w:val="003D7D54"/>
    <w:rsid w:val="003E45D0"/>
    <w:rsid w:val="003F229C"/>
    <w:rsid w:val="003F2DED"/>
    <w:rsid w:val="00410546"/>
    <w:rsid w:val="00411B80"/>
    <w:rsid w:val="00417664"/>
    <w:rsid w:val="004223A5"/>
    <w:rsid w:val="004237B2"/>
    <w:rsid w:val="00426A04"/>
    <w:rsid w:val="00427075"/>
    <w:rsid w:val="0043117F"/>
    <w:rsid w:val="00446A86"/>
    <w:rsid w:val="00465331"/>
    <w:rsid w:val="00467A31"/>
    <w:rsid w:val="00471BDD"/>
    <w:rsid w:val="00473E6A"/>
    <w:rsid w:val="00481ED5"/>
    <w:rsid w:val="00486E92"/>
    <w:rsid w:val="004956B3"/>
    <w:rsid w:val="004A5CB8"/>
    <w:rsid w:val="004C3728"/>
    <w:rsid w:val="004E599D"/>
    <w:rsid w:val="004F223B"/>
    <w:rsid w:val="004F2E75"/>
    <w:rsid w:val="005045C3"/>
    <w:rsid w:val="00510F2A"/>
    <w:rsid w:val="00513895"/>
    <w:rsid w:val="005371A0"/>
    <w:rsid w:val="00540DD3"/>
    <w:rsid w:val="0055248B"/>
    <w:rsid w:val="00557009"/>
    <w:rsid w:val="005572F2"/>
    <w:rsid w:val="00557F1B"/>
    <w:rsid w:val="00567506"/>
    <w:rsid w:val="00575560"/>
    <w:rsid w:val="005A1C6A"/>
    <w:rsid w:val="005B17BE"/>
    <w:rsid w:val="005B7FA7"/>
    <w:rsid w:val="005C1F11"/>
    <w:rsid w:val="005C417A"/>
    <w:rsid w:val="005D33B9"/>
    <w:rsid w:val="005D51B3"/>
    <w:rsid w:val="005E4C62"/>
    <w:rsid w:val="005F3256"/>
    <w:rsid w:val="00604E02"/>
    <w:rsid w:val="00614E7C"/>
    <w:rsid w:val="00615B4E"/>
    <w:rsid w:val="0061626C"/>
    <w:rsid w:val="0062290B"/>
    <w:rsid w:val="0063693A"/>
    <w:rsid w:val="00636E68"/>
    <w:rsid w:val="00637B13"/>
    <w:rsid w:val="00650BD9"/>
    <w:rsid w:val="00653955"/>
    <w:rsid w:val="00670751"/>
    <w:rsid w:val="0067281F"/>
    <w:rsid w:val="006820E4"/>
    <w:rsid w:val="006B4617"/>
    <w:rsid w:val="006B47E2"/>
    <w:rsid w:val="006D55D4"/>
    <w:rsid w:val="007009C9"/>
    <w:rsid w:val="007030F3"/>
    <w:rsid w:val="0070615E"/>
    <w:rsid w:val="0070758D"/>
    <w:rsid w:val="00714F19"/>
    <w:rsid w:val="00732283"/>
    <w:rsid w:val="00741809"/>
    <w:rsid w:val="007516A1"/>
    <w:rsid w:val="007547F4"/>
    <w:rsid w:val="0076419C"/>
    <w:rsid w:val="00786961"/>
    <w:rsid w:val="00786EE8"/>
    <w:rsid w:val="007A1A70"/>
    <w:rsid w:val="007A5B7F"/>
    <w:rsid w:val="007C7375"/>
    <w:rsid w:val="007D0EF4"/>
    <w:rsid w:val="007D6948"/>
    <w:rsid w:val="007E247B"/>
    <w:rsid w:val="007E6C23"/>
    <w:rsid w:val="007F41EB"/>
    <w:rsid w:val="007F4765"/>
    <w:rsid w:val="008027DA"/>
    <w:rsid w:val="008116B4"/>
    <w:rsid w:val="0081527A"/>
    <w:rsid w:val="00831AC9"/>
    <w:rsid w:val="00832819"/>
    <w:rsid w:val="00832FC2"/>
    <w:rsid w:val="00846E89"/>
    <w:rsid w:val="008627E2"/>
    <w:rsid w:val="008770B5"/>
    <w:rsid w:val="00890877"/>
    <w:rsid w:val="008917DB"/>
    <w:rsid w:val="0089234F"/>
    <w:rsid w:val="00897414"/>
    <w:rsid w:val="008A583F"/>
    <w:rsid w:val="008C3E2C"/>
    <w:rsid w:val="008D4B68"/>
    <w:rsid w:val="008F17CB"/>
    <w:rsid w:val="008F2A11"/>
    <w:rsid w:val="008F6D94"/>
    <w:rsid w:val="00911D42"/>
    <w:rsid w:val="00930960"/>
    <w:rsid w:val="009324B7"/>
    <w:rsid w:val="0093410A"/>
    <w:rsid w:val="00935AF2"/>
    <w:rsid w:val="00943A1A"/>
    <w:rsid w:val="00945CEF"/>
    <w:rsid w:val="00954700"/>
    <w:rsid w:val="00972032"/>
    <w:rsid w:val="00972DFB"/>
    <w:rsid w:val="009868DD"/>
    <w:rsid w:val="00986C57"/>
    <w:rsid w:val="009A45F1"/>
    <w:rsid w:val="009D6470"/>
    <w:rsid w:val="009D7F8D"/>
    <w:rsid w:val="009E50FA"/>
    <w:rsid w:val="00A002E6"/>
    <w:rsid w:val="00A065A2"/>
    <w:rsid w:val="00A07488"/>
    <w:rsid w:val="00A45A06"/>
    <w:rsid w:val="00A46935"/>
    <w:rsid w:val="00A5295D"/>
    <w:rsid w:val="00A57266"/>
    <w:rsid w:val="00A77AFB"/>
    <w:rsid w:val="00A81FA9"/>
    <w:rsid w:val="00A857AE"/>
    <w:rsid w:val="00A9173A"/>
    <w:rsid w:val="00AA10F7"/>
    <w:rsid w:val="00AB1E29"/>
    <w:rsid w:val="00AC1B87"/>
    <w:rsid w:val="00AC456E"/>
    <w:rsid w:val="00AC4D6A"/>
    <w:rsid w:val="00AC5E17"/>
    <w:rsid w:val="00AD2A8F"/>
    <w:rsid w:val="00AD4DA8"/>
    <w:rsid w:val="00AD6BF0"/>
    <w:rsid w:val="00B0011F"/>
    <w:rsid w:val="00B017CA"/>
    <w:rsid w:val="00B12423"/>
    <w:rsid w:val="00B3187C"/>
    <w:rsid w:val="00B33CAE"/>
    <w:rsid w:val="00B3430E"/>
    <w:rsid w:val="00B448EB"/>
    <w:rsid w:val="00B8771F"/>
    <w:rsid w:val="00B91C4A"/>
    <w:rsid w:val="00B94151"/>
    <w:rsid w:val="00BA224A"/>
    <w:rsid w:val="00BB2ED3"/>
    <w:rsid w:val="00BB40FF"/>
    <w:rsid w:val="00BB5189"/>
    <w:rsid w:val="00BC5479"/>
    <w:rsid w:val="00BC7079"/>
    <w:rsid w:val="00BD4EDD"/>
    <w:rsid w:val="00BE0413"/>
    <w:rsid w:val="00BE4816"/>
    <w:rsid w:val="00BE6A92"/>
    <w:rsid w:val="00BF5D05"/>
    <w:rsid w:val="00C0070A"/>
    <w:rsid w:val="00C01771"/>
    <w:rsid w:val="00C1571F"/>
    <w:rsid w:val="00C2099F"/>
    <w:rsid w:val="00C34B97"/>
    <w:rsid w:val="00C45D0A"/>
    <w:rsid w:val="00C472E9"/>
    <w:rsid w:val="00C6374E"/>
    <w:rsid w:val="00C80453"/>
    <w:rsid w:val="00C93066"/>
    <w:rsid w:val="00C9527E"/>
    <w:rsid w:val="00C965D1"/>
    <w:rsid w:val="00C96AD2"/>
    <w:rsid w:val="00CA2E6B"/>
    <w:rsid w:val="00CA6222"/>
    <w:rsid w:val="00CD40FE"/>
    <w:rsid w:val="00CF447D"/>
    <w:rsid w:val="00D1027F"/>
    <w:rsid w:val="00D103C5"/>
    <w:rsid w:val="00D10932"/>
    <w:rsid w:val="00D1132A"/>
    <w:rsid w:val="00D22213"/>
    <w:rsid w:val="00D23CC0"/>
    <w:rsid w:val="00D24039"/>
    <w:rsid w:val="00D314EA"/>
    <w:rsid w:val="00D34FEF"/>
    <w:rsid w:val="00D516F8"/>
    <w:rsid w:val="00D95CEA"/>
    <w:rsid w:val="00DC02C7"/>
    <w:rsid w:val="00DC7979"/>
    <w:rsid w:val="00E003BA"/>
    <w:rsid w:val="00E022D4"/>
    <w:rsid w:val="00E052E2"/>
    <w:rsid w:val="00E12E84"/>
    <w:rsid w:val="00E35701"/>
    <w:rsid w:val="00E4280C"/>
    <w:rsid w:val="00E44E46"/>
    <w:rsid w:val="00E55929"/>
    <w:rsid w:val="00E62410"/>
    <w:rsid w:val="00E73289"/>
    <w:rsid w:val="00E74E4B"/>
    <w:rsid w:val="00E80938"/>
    <w:rsid w:val="00E91B5C"/>
    <w:rsid w:val="00E94A33"/>
    <w:rsid w:val="00E957DF"/>
    <w:rsid w:val="00EA00CC"/>
    <w:rsid w:val="00EB72A5"/>
    <w:rsid w:val="00EC41FE"/>
    <w:rsid w:val="00EE18A1"/>
    <w:rsid w:val="00F0361B"/>
    <w:rsid w:val="00F31A4F"/>
    <w:rsid w:val="00F359C1"/>
    <w:rsid w:val="00F37520"/>
    <w:rsid w:val="00F407AB"/>
    <w:rsid w:val="00F4672F"/>
    <w:rsid w:val="00F5191C"/>
    <w:rsid w:val="00F578F1"/>
    <w:rsid w:val="00F62B13"/>
    <w:rsid w:val="00F66385"/>
    <w:rsid w:val="00F83D7C"/>
    <w:rsid w:val="00F92497"/>
    <w:rsid w:val="00F962A5"/>
    <w:rsid w:val="00FB6126"/>
    <w:rsid w:val="00FC5A24"/>
    <w:rsid w:val="00FE761D"/>
    <w:rsid w:val="182763DF"/>
    <w:rsid w:val="19864ABB"/>
    <w:rsid w:val="520077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E35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11B80"/>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11B80"/>
    <w:rPr>
      <w:sz w:val="18"/>
      <w:szCs w:val="18"/>
    </w:rPr>
  </w:style>
  <w:style w:type="paragraph" w:styleId="a4">
    <w:name w:val="footer"/>
    <w:basedOn w:val="a"/>
    <w:link w:val="Char0"/>
    <w:uiPriority w:val="99"/>
    <w:unhideWhenUsed/>
    <w:qFormat/>
    <w:rsid w:val="00411B80"/>
    <w:pPr>
      <w:tabs>
        <w:tab w:val="center" w:pos="4153"/>
        <w:tab w:val="right" w:pos="8306"/>
      </w:tabs>
      <w:snapToGrid w:val="0"/>
    </w:pPr>
    <w:rPr>
      <w:sz w:val="18"/>
      <w:szCs w:val="18"/>
    </w:rPr>
  </w:style>
  <w:style w:type="paragraph" w:styleId="a5">
    <w:name w:val="header"/>
    <w:basedOn w:val="a"/>
    <w:link w:val="Char1"/>
    <w:uiPriority w:val="99"/>
    <w:unhideWhenUsed/>
    <w:qFormat/>
    <w:rsid w:val="00411B80"/>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411B80"/>
    <w:pPr>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sid w:val="00411B80"/>
    <w:rPr>
      <w:color w:val="0000FF"/>
      <w:u w:val="single"/>
    </w:rPr>
  </w:style>
  <w:style w:type="character" w:customStyle="1" w:styleId="Bodytext2">
    <w:name w:val="Body text|2_"/>
    <w:basedOn w:val="a0"/>
    <w:link w:val="Bodytext20"/>
    <w:qFormat/>
    <w:rsid w:val="00411B80"/>
    <w:rPr>
      <w:sz w:val="20"/>
      <w:szCs w:val="20"/>
      <w:u w:val="none"/>
      <w:shd w:val="clear" w:color="auto" w:fill="auto"/>
    </w:rPr>
  </w:style>
  <w:style w:type="paragraph" w:customStyle="1" w:styleId="Bodytext20">
    <w:name w:val="Body text|2"/>
    <w:basedOn w:val="a"/>
    <w:link w:val="Bodytext2"/>
    <w:qFormat/>
    <w:rsid w:val="00411B80"/>
    <w:pPr>
      <w:spacing w:after="80"/>
    </w:pPr>
    <w:rPr>
      <w:sz w:val="20"/>
      <w:szCs w:val="20"/>
    </w:rPr>
  </w:style>
  <w:style w:type="character" w:customStyle="1" w:styleId="Picturecaption1">
    <w:name w:val="Picture caption|1_"/>
    <w:basedOn w:val="a0"/>
    <w:link w:val="Picturecaption10"/>
    <w:qFormat/>
    <w:rsid w:val="00411B80"/>
    <w:rPr>
      <w:rFonts w:ascii="宋体" w:eastAsia="宋体" w:hAnsi="宋体" w:cs="宋体"/>
      <w:sz w:val="19"/>
      <w:szCs w:val="19"/>
      <w:u w:val="none"/>
      <w:shd w:val="clear" w:color="auto" w:fill="auto"/>
      <w:lang w:val="zh-TW" w:eastAsia="zh-TW" w:bidi="zh-TW"/>
    </w:rPr>
  </w:style>
  <w:style w:type="paragraph" w:customStyle="1" w:styleId="Picturecaption10">
    <w:name w:val="Picture caption|1"/>
    <w:basedOn w:val="a"/>
    <w:link w:val="Picturecaption1"/>
    <w:qFormat/>
    <w:rsid w:val="00411B80"/>
    <w:rPr>
      <w:rFonts w:ascii="宋体" w:eastAsia="宋体" w:hAnsi="宋体" w:cs="宋体"/>
      <w:sz w:val="19"/>
      <w:szCs w:val="19"/>
      <w:lang w:val="zh-TW" w:eastAsia="zh-TW" w:bidi="zh-TW"/>
    </w:rPr>
  </w:style>
  <w:style w:type="character" w:customStyle="1" w:styleId="Bodytext4">
    <w:name w:val="Body text|4_"/>
    <w:basedOn w:val="a0"/>
    <w:link w:val="Bodytext40"/>
    <w:qFormat/>
    <w:rsid w:val="00411B80"/>
    <w:rPr>
      <w:b/>
      <w:bCs/>
      <w:sz w:val="26"/>
      <w:szCs w:val="26"/>
      <w:u w:val="none"/>
      <w:shd w:val="clear" w:color="auto" w:fill="auto"/>
    </w:rPr>
  </w:style>
  <w:style w:type="paragraph" w:customStyle="1" w:styleId="Bodytext40">
    <w:name w:val="Body text|4"/>
    <w:basedOn w:val="a"/>
    <w:link w:val="Bodytext4"/>
    <w:qFormat/>
    <w:rsid w:val="00411B80"/>
    <w:pPr>
      <w:spacing w:after="480" w:line="312" w:lineRule="auto"/>
      <w:jc w:val="center"/>
    </w:pPr>
    <w:rPr>
      <w:b/>
      <w:bCs/>
      <w:sz w:val="26"/>
      <w:szCs w:val="26"/>
    </w:rPr>
  </w:style>
  <w:style w:type="character" w:customStyle="1" w:styleId="Heading11">
    <w:name w:val="Heading #1|1_"/>
    <w:basedOn w:val="a0"/>
    <w:link w:val="Heading110"/>
    <w:qFormat/>
    <w:rsid w:val="00411B80"/>
    <w:rPr>
      <w:b/>
      <w:bCs/>
      <w:sz w:val="170"/>
      <w:szCs w:val="170"/>
      <w:u w:val="none"/>
      <w:shd w:val="clear" w:color="auto" w:fill="auto"/>
    </w:rPr>
  </w:style>
  <w:style w:type="paragraph" w:customStyle="1" w:styleId="Heading110">
    <w:name w:val="Heading #1|1"/>
    <w:basedOn w:val="a"/>
    <w:link w:val="Heading11"/>
    <w:qFormat/>
    <w:rsid w:val="00411B80"/>
    <w:pPr>
      <w:spacing w:after="80"/>
      <w:ind w:left="5040"/>
      <w:outlineLvl w:val="0"/>
    </w:pPr>
    <w:rPr>
      <w:b/>
      <w:bCs/>
      <w:sz w:val="170"/>
      <w:szCs w:val="170"/>
    </w:rPr>
  </w:style>
  <w:style w:type="character" w:customStyle="1" w:styleId="Heading21">
    <w:name w:val="Heading #2|1_"/>
    <w:basedOn w:val="a0"/>
    <w:link w:val="Heading210"/>
    <w:qFormat/>
    <w:rsid w:val="00411B80"/>
    <w:rPr>
      <w:rFonts w:ascii="宋体" w:eastAsia="宋体" w:hAnsi="宋体" w:cs="宋体"/>
      <w:sz w:val="50"/>
      <w:szCs w:val="50"/>
      <w:u w:val="none"/>
      <w:shd w:val="clear" w:color="auto" w:fill="auto"/>
      <w:lang w:val="zh-TW" w:eastAsia="zh-TW" w:bidi="zh-TW"/>
    </w:rPr>
  </w:style>
  <w:style w:type="paragraph" w:customStyle="1" w:styleId="Heading210">
    <w:name w:val="Heading #2|1"/>
    <w:basedOn w:val="a"/>
    <w:link w:val="Heading21"/>
    <w:qFormat/>
    <w:rsid w:val="00411B80"/>
    <w:pPr>
      <w:spacing w:after="480"/>
      <w:jc w:val="center"/>
      <w:outlineLvl w:val="1"/>
    </w:pPr>
    <w:rPr>
      <w:rFonts w:ascii="宋体" w:eastAsia="宋体" w:hAnsi="宋体" w:cs="宋体"/>
      <w:sz w:val="50"/>
      <w:szCs w:val="50"/>
      <w:lang w:val="zh-TW" w:eastAsia="zh-TW" w:bidi="zh-TW"/>
    </w:rPr>
  </w:style>
  <w:style w:type="character" w:customStyle="1" w:styleId="Bodytext1">
    <w:name w:val="Body text|1_"/>
    <w:basedOn w:val="a0"/>
    <w:link w:val="Bodytext10"/>
    <w:qFormat/>
    <w:rsid w:val="00411B80"/>
    <w:rPr>
      <w:rFonts w:ascii="宋体" w:eastAsia="宋体" w:hAnsi="宋体" w:cs="宋体"/>
      <w:sz w:val="19"/>
      <w:szCs w:val="19"/>
      <w:u w:val="none"/>
      <w:shd w:val="clear" w:color="auto" w:fill="auto"/>
      <w:lang w:val="zh-TW" w:eastAsia="zh-TW" w:bidi="zh-TW"/>
    </w:rPr>
  </w:style>
  <w:style w:type="paragraph" w:customStyle="1" w:styleId="Bodytext10">
    <w:name w:val="Body text|1"/>
    <w:basedOn w:val="a"/>
    <w:link w:val="Bodytext1"/>
    <w:qFormat/>
    <w:rsid w:val="00411B80"/>
    <w:pPr>
      <w:spacing w:line="336" w:lineRule="auto"/>
    </w:pPr>
    <w:rPr>
      <w:rFonts w:ascii="宋体" w:eastAsia="宋体" w:hAnsi="宋体" w:cs="宋体"/>
      <w:sz w:val="19"/>
      <w:szCs w:val="19"/>
      <w:lang w:val="zh-TW" w:eastAsia="zh-TW" w:bidi="zh-TW"/>
    </w:rPr>
  </w:style>
  <w:style w:type="character" w:customStyle="1" w:styleId="Headerorfooter2">
    <w:name w:val="Header or footer|2_"/>
    <w:basedOn w:val="a0"/>
    <w:link w:val="Headerorfooter20"/>
    <w:qFormat/>
    <w:rsid w:val="00411B80"/>
    <w:rPr>
      <w:sz w:val="20"/>
      <w:szCs w:val="20"/>
      <w:u w:val="none"/>
      <w:shd w:val="clear" w:color="auto" w:fill="auto"/>
    </w:rPr>
  </w:style>
  <w:style w:type="paragraph" w:customStyle="1" w:styleId="Headerorfooter20">
    <w:name w:val="Header or footer|2"/>
    <w:basedOn w:val="a"/>
    <w:link w:val="Headerorfooter2"/>
    <w:qFormat/>
    <w:rsid w:val="00411B80"/>
    <w:rPr>
      <w:sz w:val="20"/>
      <w:szCs w:val="20"/>
    </w:rPr>
  </w:style>
  <w:style w:type="character" w:customStyle="1" w:styleId="Bodytext5">
    <w:name w:val="Body text|5_"/>
    <w:basedOn w:val="a0"/>
    <w:link w:val="Bodytext50"/>
    <w:qFormat/>
    <w:rsid w:val="00411B80"/>
    <w:rPr>
      <w:rFonts w:ascii="宋体" w:eastAsia="宋体" w:hAnsi="宋体" w:cs="宋体"/>
      <w:sz w:val="28"/>
      <w:szCs w:val="28"/>
      <w:u w:val="none"/>
      <w:shd w:val="clear" w:color="auto" w:fill="auto"/>
      <w:lang w:val="zh-TW" w:eastAsia="zh-TW" w:bidi="zh-TW"/>
    </w:rPr>
  </w:style>
  <w:style w:type="paragraph" w:customStyle="1" w:styleId="Bodytext50">
    <w:name w:val="Body text|5"/>
    <w:basedOn w:val="a"/>
    <w:link w:val="Bodytext5"/>
    <w:qFormat/>
    <w:rsid w:val="00411B80"/>
    <w:pPr>
      <w:spacing w:after="60"/>
      <w:jc w:val="center"/>
    </w:pPr>
    <w:rPr>
      <w:rFonts w:ascii="宋体" w:eastAsia="宋体" w:hAnsi="宋体" w:cs="宋体"/>
      <w:sz w:val="28"/>
      <w:szCs w:val="28"/>
      <w:lang w:val="zh-TW" w:eastAsia="zh-TW" w:bidi="zh-TW"/>
    </w:rPr>
  </w:style>
  <w:style w:type="character" w:customStyle="1" w:styleId="Bodytext3">
    <w:name w:val="Body text|3_"/>
    <w:basedOn w:val="a0"/>
    <w:link w:val="Bodytext30"/>
    <w:qFormat/>
    <w:rsid w:val="00411B80"/>
    <w:rPr>
      <w:rFonts w:ascii="宋体" w:eastAsia="宋体" w:hAnsi="宋体" w:cs="宋体"/>
      <w:sz w:val="16"/>
      <w:szCs w:val="16"/>
      <w:u w:val="none"/>
      <w:shd w:val="clear" w:color="auto" w:fill="auto"/>
      <w:lang w:val="zh-TW" w:eastAsia="zh-TW" w:bidi="zh-TW"/>
    </w:rPr>
  </w:style>
  <w:style w:type="paragraph" w:customStyle="1" w:styleId="Bodytext30">
    <w:name w:val="Body text|3"/>
    <w:basedOn w:val="a"/>
    <w:link w:val="Bodytext3"/>
    <w:qFormat/>
    <w:rsid w:val="00411B80"/>
    <w:pPr>
      <w:spacing w:line="281" w:lineRule="exact"/>
      <w:jc w:val="center"/>
    </w:pPr>
    <w:rPr>
      <w:rFonts w:ascii="宋体" w:eastAsia="宋体" w:hAnsi="宋体" w:cs="宋体"/>
      <w:sz w:val="16"/>
      <w:szCs w:val="16"/>
      <w:lang w:val="zh-TW" w:eastAsia="zh-TW" w:bidi="zh-TW"/>
    </w:rPr>
  </w:style>
  <w:style w:type="character" w:customStyle="1" w:styleId="Other1">
    <w:name w:val="Other|1_"/>
    <w:basedOn w:val="a0"/>
    <w:link w:val="Other10"/>
    <w:qFormat/>
    <w:rsid w:val="00411B80"/>
    <w:rPr>
      <w:rFonts w:ascii="宋体" w:eastAsia="宋体" w:hAnsi="宋体" w:cs="宋体"/>
      <w:sz w:val="19"/>
      <w:szCs w:val="19"/>
      <w:u w:val="none"/>
      <w:shd w:val="clear" w:color="auto" w:fill="auto"/>
    </w:rPr>
  </w:style>
  <w:style w:type="paragraph" w:customStyle="1" w:styleId="Other10">
    <w:name w:val="Other|1"/>
    <w:basedOn w:val="a"/>
    <w:link w:val="Other1"/>
    <w:qFormat/>
    <w:rsid w:val="00411B80"/>
    <w:pPr>
      <w:spacing w:line="336" w:lineRule="auto"/>
    </w:pPr>
    <w:rPr>
      <w:rFonts w:ascii="宋体" w:eastAsia="宋体" w:hAnsi="宋体" w:cs="宋体"/>
      <w:sz w:val="19"/>
      <w:szCs w:val="19"/>
    </w:rPr>
  </w:style>
  <w:style w:type="character" w:customStyle="1" w:styleId="Char1">
    <w:name w:val="页眉 Char"/>
    <w:basedOn w:val="a0"/>
    <w:link w:val="a5"/>
    <w:uiPriority w:val="99"/>
    <w:qFormat/>
    <w:rsid w:val="00411B80"/>
    <w:rPr>
      <w:rFonts w:eastAsia="Times New Roman"/>
      <w:color w:val="000000"/>
      <w:sz w:val="18"/>
      <w:szCs w:val="18"/>
    </w:rPr>
  </w:style>
  <w:style w:type="character" w:customStyle="1" w:styleId="Char0">
    <w:name w:val="页脚 Char"/>
    <w:basedOn w:val="a0"/>
    <w:link w:val="a4"/>
    <w:uiPriority w:val="99"/>
    <w:qFormat/>
    <w:rsid w:val="00411B80"/>
    <w:rPr>
      <w:rFonts w:eastAsia="Times New Roman"/>
      <w:color w:val="000000"/>
      <w:sz w:val="18"/>
      <w:szCs w:val="18"/>
    </w:rPr>
  </w:style>
  <w:style w:type="character" w:customStyle="1" w:styleId="Char">
    <w:name w:val="批注框文本 Char"/>
    <w:basedOn w:val="a0"/>
    <w:link w:val="a3"/>
    <w:uiPriority w:val="99"/>
    <w:semiHidden/>
    <w:qFormat/>
    <w:rsid w:val="00411B80"/>
    <w:rPr>
      <w:rFonts w:eastAsia="Times New Roman"/>
      <w:color w:val="000000"/>
      <w:sz w:val="18"/>
      <w:szCs w:val="18"/>
    </w:rPr>
  </w:style>
  <w:style w:type="paragraph" w:customStyle="1" w:styleId="a8">
    <w:name w:val="段"/>
    <w:qFormat/>
    <w:rsid w:val="00411B80"/>
    <w:pPr>
      <w:ind w:firstLine="200"/>
      <w:jc w:val="both"/>
    </w:pPr>
    <w:rPr>
      <w:rFonts w:ascii="宋体" w:eastAsia="宋体" w:hAnsi="宋体"/>
      <w:color w:val="000000"/>
      <w:sz w:val="21"/>
    </w:rPr>
  </w:style>
  <w:style w:type="character" w:styleId="a9">
    <w:name w:val="Placeholder Text"/>
    <w:basedOn w:val="a0"/>
    <w:uiPriority w:val="99"/>
    <w:semiHidden/>
    <w:qFormat/>
    <w:rsid w:val="00411B80"/>
    <w:rPr>
      <w:color w:val="808080"/>
    </w:rPr>
  </w:style>
  <w:style w:type="paragraph" w:styleId="aa">
    <w:name w:val="List Paragraph"/>
    <w:basedOn w:val="a"/>
    <w:uiPriority w:val="34"/>
    <w:qFormat/>
    <w:rsid w:val="00411B80"/>
    <w:pPr>
      <w:ind w:firstLineChars="200" w:firstLine="420"/>
    </w:pPr>
  </w:style>
  <w:style w:type="paragraph" w:customStyle="1" w:styleId="ab">
    <w:name w:val="发布日期"/>
    <w:qFormat/>
    <w:rsid w:val="00411B80"/>
    <w:rPr>
      <w:rFonts w:eastAsia="黑体"/>
      <w:color w:val="000000"/>
      <w:sz w:val="28"/>
    </w:rPr>
  </w:style>
  <w:style w:type="character" w:customStyle="1" w:styleId="ac">
    <w:name w:val="发布"/>
    <w:basedOn w:val="a0"/>
    <w:qFormat/>
    <w:rsid w:val="00411B80"/>
    <w:rPr>
      <w:rFonts w:ascii="黑体" w:eastAsia="黑体" w:hAnsi="黑体"/>
      <w:spacing w:val="21"/>
      <w:w w:val="100"/>
      <w:position w:val="3"/>
      <w:sz w:val="28"/>
      <w:vertAlign w:val="baseline"/>
    </w:rPr>
  </w:style>
  <w:style w:type="paragraph" w:customStyle="1" w:styleId="ad">
    <w:name w:val="封面正文"/>
    <w:qFormat/>
    <w:rsid w:val="00411B80"/>
    <w:pPr>
      <w:jc w:val="both"/>
    </w:pPr>
    <w:rPr>
      <w:rFonts w:eastAsia="宋体"/>
      <w:color w:val="000000"/>
    </w:rPr>
  </w:style>
  <w:style w:type="paragraph" w:customStyle="1" w:styleId="ae">
    <w:name w:val="二级条标题"/>
    <w:basedOn w:val="af"/>
    <w:next w:val="a8"/>
    <w:qFormat/>
    <w:rsid w:val="00411B80"/>
    <w:pPr>
      <w:numPr>
        <w:ilvl w:val="3"/>
      </w:numPr>
      <w:outlineLvl w:val="3"/>
    </w:pPr>
  </w:style>
  <w:style w:type="paragraph" w:customStyle="1" w:styleId="af">
    <w:name w:val="一级条标题"/>
    <w:basedOn w:val="af0"/>
    <w:next w:val="a8"/>
    <w:qFormat/>
    <w:rsid w:val="00411B80"/>
    <w:pPr>
      <w:outlineLvl w:val="2"/>
    </w:pPr>
  </w:style>
  <w:style w:type="paragraph" w:customStyle="1" w:styleId="af0">
    <w:name w:val="章标题"/>
    <w:next w:val="a8"/>
    <w:qFormat/>
    <w:rsid w:val="00411B80"/>
    <w:pPr>
      <w:spacing w:beforeLines="50" w:afterLines="50"/>
      <w:jc w:val="both"/>
      <w:outlineLvl w:val="1"/>
    </w:pPr>
    <w:rPr>
      <w:rFonts w:ascii="黑体" w:eastAsia="黑体"/>
      <w:sz w:val="21"/>
    </w:rPr>
  </w:style>
  <w:style w:type="paragraph" w:customStyle="1" w:styleId="af1">
    <w:name w:val="发布部门"/>
    <w:next w:val="a8"/>
    <w:qFormat/>
    <w:rsid w:val="00411B80"/>
    <w:pPr>
      <w:framePr w:w="7433" w:h="585" w:hRule="exact" w:hSpace="180" w:vSpace="180" w:wrap="around" w:hAnchor="margin" w:xAlign="center" w:y="14401" w:anchorLock="1"/>
      <w:jc w:val="center"/>
    </w:pPr>
    <w:rPr>
      <w:rFonts w:ascii="宋体" w:eastAsia="宋体"/>
      <w:b/>
      <w:spacing w:val="20"/>
      <w:w w:val="135"/>
      <w:sz w:val="36"/>
    </w:rPr>
  </w:style>
  <w:style w:type="paragraph" w:customStyle="1" w:styleId="af2">
    <w:name w:val="其他标准称谓"/>
    <w:qFormat/>
    <w:rsid w:val="00411B80"/>
    <w:pPr>
      <w:spacing w:line="0" w:lineRule="atLeast"/>
      <w:jc w:val="distribute"/>
    </w:pPr>
    <w:rPr>
      <w:rFonts w:ascii="黑体" w:eastAsia="黑体" w:hAnsi="宋体"/>
      <w:sz w:val="52"/>
    </w:rPr>
  </w:style>
  <w:style w:type="paragraph" w:customStyle="1" w:styleId="af3">
    <w:name w:val="标准标志"/>
    <w:next w:val="a"/>
    <w:rsid w:val="008770B5"/>
    <w:pPr>
      <w:framePr w:w="2268" w:h="1392" w:hRule="exact" w:wrap="around" w:hAnchor="margin" w:x="6748" w:y="171" w:anchorLock="1"/>
      <w:shd w:val="solid" w:color="FFFFFF" w:fill="FFFFFF"/>
      <w:spacing w:line="0" w:lineRule="atLeast"/>
      <w:jc w:val="right"/>
    </w:pPr>
    <w:rPr>
      <w:rFonts w:eastAsia="宋体"/>
      <w:b/>
      <w:w w:val="130"/>
      <w:sz w:val="96"/>
    </w:rPr>
  </w:style>
  <w:style w:type="paragraph" w:customStyle="1" w:styleId="2">
    <w:name w:val="封面标准号2"/>
    <w:basedOn w:val="a"/>
    <w:rsid w:val="008770B5"/>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eastAsia="宋体"/>
      <w:color w:val="auto"/>
      <w:sz w:val="28"/>
      <w:szCs w:val="20"/>
      <w:lang w:eastAsia="zh-CN" w:bidi="ar-SA"/>
    </w:rPr>
  </w:style>
  <w:style w:type="paragraph" w:customStyle="1" w:styleId="af4">
    <w:name w:val="实施日期"/>
    <w:basedOn w:val="ab"/>
    <w:rsid w:val="008770B5"/>
    <w:pPr>
      <w:framePr w:w="4000" w:h="473" w:hRule="exact" w:vSpace="180" w:wrap="around" w:hAnchor="margin" w:xAlign="right" w:y="13511" w:anchorLock="1"/>
      <w:jc w:val="right"/>
    </w:pPr>
    <w:rPr>
      <w:color w:val="auto"/>
    </w:rPr>
  </w:style>
  <w:style w:type="paragraph" w:customStyle="1" w:styleId="af5">
    <w:name w:val="封面标准代替信息"/>
    <w:basedOn w:val="2"/>
    <w:rsid w:val="008770B5"/>
    <w:pPr>
      <w:framePr w:wrap="around"/>
      <w:spacing w:before="57"/>
    </w:pPr>
    <w:rPr>
      <w:rFonts w:ascii="宋体"/>
      <w:sz w:val="21"/>
    </w:rPr>
  </w:style>
  <w:style w:type="paragraph" w:customStyle="1" w:styleId="af6">
    <w:name w:val="前言、引言标题"/>
    <w:next w:val="a"/>
    <w:rsid w:val="008770B5"/>
    <w:pPr>
      <w:shd w:val="clear" w:color="FFFFFF" w:fill="FFFFFF"/>
      <w:spacing w:before="640" w:after="560"/>
      <w:jc w:val="center"/>
      <w:outlineLvl w:val="0"/>
    </w:pPr>
    <w:rPr>
      <w:rFonts w:ascii="黑体" w:eastAsia="黑体"/>
      <w:sz w:val="32"/>
    </w:rPr>
  </w:style>
  <w:style w:type="paragraph" w:styleId="af7">
    <w:name w:val="Revision"/>
    <w:hidden/>
    <w:uiPriority w:val="99"/>
    <w:unhideWhenUsed/>
    <w:rsid w:val="002A6EC1"/>
    <w:rPr>
      <w:rFonts w:eastAsia="Times New Roman"/>
      <w:color w:val="000000"/>
      <w:sz w:val="24"/>
      <w:szCs w:val="24"/>
      <w:lang w:eastAsia="en-US" w:bidi="en-US"/>
    </w:rPr>
  </w:style>
  <w:style w:type="character" w:styleId="af8">
    <w:name w:val="annotation reference"/>
    <w:basedOn w:val="a0"/>
    <w:uiPriority w:val="99"/>
    <w:semiHidden/>
    <w:unhideWhenUsed/>
    <w:rsid w:val="009324B7"/>
    <w:rPr>
      <w:sz w:val="21"/>
      <w:szCs w:val="21"/>
    </w:rPr>
  </w:style>
  <w:style w:type="paragraph" w:styleId="af9">
    <w:name w:val="annotation text"/>
    <w:basedOn w:val="a"/>
    <w:link w:val="Char2"/>
    <w:uiPriority w:val="99"/>
    <w:semiHidden/>
    <w:unhideWhenUsed/>
    <w:rsid w:val="009324B7"/>
  </w:style>
  <w:style w:type="character" w:customStyle="1" w:styleId="Char2">
    <w:name w:val="批注文字 Char"/>
    <w:basedOn w:val="a0"/>
    <w:link w:val="af9"/>
    <w:uiPriority w:val="99"/>
    <w:semiHidden/>
    <w:rsid w:val="009324B7"/>
    <w:rPr>
      <w:rFonts w:eastAsia="Times New Roman"/>
      <w:color w:val="000000"/>
      <w:sz w:val="24"/>
      <w:szCs w:val="24"/>
      <w:lang w:eastAsia="en-US" w:bidi="en-US"/>
    </w:rPr>
  </w:style>
  <w:style w:type="paragraph" w:styleId="afa">
    <w:name w:val="annotation subject"/>
    <w:basedOn w:val="af9"/>
    <w:next w:val="af9"/>
    <w:link w:val="Char3"/>
    <w:uiPriority w:val="99"/>
    <w:semiHidden/>
    <w:unhideWhenUsed/>
    <w:rsid w:val="009324B7"/>
    <w:rPr>
      <w:b/>
      <w:bCs/>
    </w:rPr>
  </w:style>
  <w:style w:type="character" w:customStyle="1" w:styleId="Char3">
    <w:name w:val="批注主题 Char"/>
    <w:basedOn w:val="Char2"/>
    <w:link w:val="afa"/>
    <w:uiPriority w:val="99"/>
    <w:semiHidden/>
    <w:rsid w:val="009324B7"/>
    <w:rPr>
      <w:rFonts w:eastAsia="Times New Roman"/>
      <w:b/>
      <w:bCs/>
      <w:color w:val="00000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11B80"/>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11B80"/>
    <w:rPr>
      <w:sz w:val="18"/>
      <w:szCs w:val="18"/>
    </w:rPr>
  </w:style>
  <w:style w:type="paragraph" w:styleId="a4">
    <w:name w:val="footer"/>
    <w:basedOn w:val="a"/>
    <w:link w:val="Char0"/>
    <w:uiPriority w:val="99"/>
    <w:unhideWhenUsed/>
    <w:qFormat/>
    <w:rsid w:val="00411B80"/>
    <w:pPr>
      <w:tabs>
        <w:tab w:val="center" w:pos="4153"/>
        <w:tab w:val="right" w:pos="8306"/>
      </w:tabs>
      <w:snapToGrid w:val="0"/>
    </w:pPr>
    <w:rPr>
      <w:sz w:val="18"/>
      <w:szCs w:val="18"/>
    </w:rPr>
  </w:style>
  <w:style w:type="paragraph" w:styleId="a5">
    <w:name w:val="header"/>
    <w:basedOn w:val="a"/>
    <w:link w:val="Char1"/>
    <w:uiPriority w:val="99"/>
    <w:unhideWhenUsed/>
    <w:qFormat/>
    <w:rsid w:val="00411B80"/>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411B80"/>
    <w:pPr>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sid w:val="00411B80"/>
    <w:rPr>
      <w:color w:val="0000FF"/>
      <w:u w:val="single"/>
    </w:rPr>
  </w:style>
  <w:style w:type="character" w:customStyle="1" w:styleId="Bodytext2">
    <w:name w:val="Body text|2_"/>
    <w:basedOn w:val="a0"/>
    <w:link w:val="Bodytext20"/>
    <w:qFormat/>
    <w:rsid w:val="00411B80"/>
    <w:rPr>
      <w:sz w:val="20"/>
      <w:szCs w:val="20"/>
      <w:u w:val="none"/>
      <w:shd w:val="clear" w:color="auto" w:fill="auto"/>
    </w:rPr>
  </w:style>
  <w:style w:type="paragraph" w:customStyle="1" w:styleId="Bodytext20">
    <w:name w:val="Body text|2"/>
    <w:basedOn w:val="a"/>
    <w:link w:val="Bodytext2"/>
    <w:qFormat/>
    <w:rsid w:val="00411B80"/>
    <w:pPr>
      <w:spacing w:after="80"/>
    </w:pPr>
    <w:rPr>
      <w:sz w:val="20"/>
      <w:szCs w:val="20"/>
    </w:rPr>
  </w:style>
  <w:style w:type="character" w:customStyle="1" w:styleId="Picturecaption1">
    <w:name w:val="Picture caption|1_"/>
    <w:basedOn w:val="a0"/>
    <w:link w:val="Picturecaption10"/>
    <w:qFormat/>
    <w:rsid w:val="00411B80"/>
    <w:rPr>
      <w:rFonts w:ascii="宋体" w:eastAsia="宋体" w:hAnsi="宋体" w:cs="宋体"/>
      <w:sz w:val="19"/>
      <w:szCs w:val="19"/>
      <w:u w:val="none"/>
      <w:shd w:val="clear" w:color="auto" w:fill="auto"/>
      <w:lang w:val="zh-TW" w:eastAsia="zh-TW" w:bidi="zh-TW"/>
    </w:rPr>
  </w:style>
  <w:style w:type="paragraph" w:customStyle="1" w:styleId="Picturecaption10">
    <w:name w:val="Picture caption|1"/>
    <w:basedOn w:val="a"/>
    <w:link w:val="Picturecaption1"/>
    <w:qFormat/>
    <w:rsid w:val="00411B80"/>
    <w:rPr>
      <w:rFonts w:ascii="宋体" w:eastAsia="宋体" w:hAnsi="宋体" w:cs="宋体"/>
      <w:sz w:val="19"/>
      <w:szCs w:val="19"/>
      <w:lang w:val="zh-TW" w:eastAsia="zh-TW" w:bidi="zh-TW"/>
    </w:rPr>
  </w:style>
  <w:style w:type="character" w:customStyle="1" w:styleId="Bodytext4">
    <w:name w:val="Body text|4_"/>
    <w:basedOn w:val="a0"/>
    <w:link w:val="Bodytext40"/>
    <w:qFormat/>
    <w:rsid w:val="00411B80"/>
    <w:rPr>
      <w:b/>
      <w:bCs/>
      <w:sz w:val="26"/>
      <w:szCs w:val="26"/>
      <w:u w:val="none"/>
      <w:shd w:val="clear" w:color="auto" w:fill="auto"/>
    </w:rPr>
  </w:style>
  <w:style w:type="paragraph" w:customStyle="1" w:styleId="Bodytext40">
    <w:name w:val="Body text|4"/>
    <w:basedOn w:val="a"/>
    <w:link w:val="Bodytext4"/>
    <w:qFormat/>
    <w:rsid w:val="00411B80"/>
    <w:pPr>
      <w:spacing w:after="480" w:line="312" w:lineRule="auto"/>
      <w:jc w:val="center"/>
    </w:pPr>
    <w:rPr>
      <w:b/>
      <w:bCs/>
      <w:sz w:val="26"/>
      <w:szCs w:val="26"/>
    </w:rPr>
  </w:style>
  <w:style w:type="character" w:customStyle="1" w:styleId="Heading11">
    <w:name w:val="Heading #1|1_"/>
    <w:basedOn w:val="a0"/>
    <w:link w:val="Heading110"/>
    <w:qFormat/>
    <w:rsid w:val="00411B80"/>
    <w:rPr>
      <w:b/>
      <w:bCs/>
      <w:sz w:val="170"/>
      <w:szCs w:val="170"/>
      <w:u w:val="none"/>
      <w:shd w:val="clear" w:color="auto" w:fill="auto"/>
    </w:rPr>
  </w:style>
  <w:style w:type="paragraph" w:customStyle="1" w:styleId="Heading110">
    <w:name w:val="Heading #1|1"/>
    <w:basedOn w:val="a"/>
    <w:link w:val="Heading11"/>
    <w:qFormat/>
    <w:rsid w:val="00411B80"/>
    <w:pPr>
      <w:spacing w:after="80"/>
      <w:ind w:left="5040"/>
      <w:outlineLvl w:val="0"/>
    </w:pPr>
    <w:rPr>
      <w:b/>
      <w:bCs/>
      <w:sz w:val="170"/>
      <w:szCs w:val="170"/>
    </w:rPr>
  </w:style>
  <w:style w:type="character" w:customStyle="1" w:styleId="Heading21">
    <w:name w:val="Heading #2|1_"/>
    <w:basedOn w:val="a0"/>
    <w:link w:val="Heading210"/>
    <w:qFormat/>
    <w:rsid w:val="00411B80"/>
    <w:rPr>
      <w:rFonts w:ascii="宋体" w:eastAsia="宋体" w:hAnsi="宋体" w:cs="宋体"/>
      <w:sz w:val="50"/>
      <w:szCs w:val="50"/>
      <w:u w:val="none"/>
      <w:shd w:val="clear" w:color="auto" w:fill="auto"/>
      <w:lang w:val="zh-TW" w:eastAsia="zh-TW" w:bidi="zh-TW"/>
    </w:rPr>
  </w:style>
  <w:style w:type="paragraph" w:customStyle="1" w:styleId="Heading210">
    <w:name w:val="Heading #2|1"/>
    <w:basedOn w:val="a"/>
    <w:link w:val="Heading21"/>
    <w:qFormat/>
    <w:rsid w:val="00411B80"/>
    <w:pPr>
      <w:spacing w:after="480"/>
      <w:jc w:val="center"/>
      <w:outlineLvl w:val="1"/>
    </w:pPr>
    <w:rPr>
      <w:rFonts w:ascii="宋体" w:eastAsia="宋体" w:hAnsi="宋体" w:cs="宋体"/>
      <w:sz w:val="50"/>
      <w:szCs w:val="50"/>
      <w:lang w:val="zh-TW" w:eastAsia="zh-TW" w:bidi="zh-TW"/>
    </w:rPr>
  </w:style>
  <w:style w:type="character" w:customStyle="1" w:styleId="Bodytext1">
    <w:name w:val="Body text|1_"/>
    <w:basedOn w:val="a0"/>
    <w:link w:val="Bodytext10"/>
    <w:qFormat/>
    <w:rsid w:val="00411B80"/>
    <w:rPr>
      <w:rFonts w:ascii="宋体" w:eastAsia="宋体" w:hAnsi="宋体" w:cs="宋体"/>
      <w:sz w:val="19"/>
      <w:szCs w:val="19"/>
      <w:u w:val="none"/>
      <w:shd w:val="clear" w:color="auto" w:fill="auto"/>
      <w:lang w:val="zh-TW" w:eastAsia="zh-TW" w:bidi="zh-TW"/>
    </w:rPr>
  </w:style>
  <w:style w:type="paragraph" w:customStyle="1" w:styleId="Bodytext10">
    <w:name w:val="Body text|1"/>
    <w:basedOn w:val="a"/>
    <w:link w:val="Bodytext1"/>
    <w:qFormat/>
    <w:rsid w:val="00411B80"/>
    <w:pPr>
      <w:spacing w:line="336" w:lineRule="auto"/>
    </w:pPr>
    <w:rPr>
      <w:rFonts w:ascii="宋体" w:eastAsia="宋体" w:hAnsi="宋体" w:cs="宋体"/>
      <w:sz w:val="19"/>
      <w:szCs w:val="19"/>
      <w:lang w:val="zh-TW" w:eastAsia="zh-TW" w:bidi="zh-TW"/>
    </w:rPr>
  </w:style>
  <w:style w:type="character" w:customStyle="1" w:styleId="Headerorfooter2">
    <w:name w:val="Header or footer|2_"/>
    <w:basedOn w:val="a0"/>
    <w:link w:val="Headerorfooter20"/>
    <w:qFormat/>
    <w:rsid w:val="00411B80"/>
    <w:rPr>
      <w:sz w:val="20"/>
      <w:szCs w:val="20"/>
      <w:u w:val="none"/>
      <w:shd w:val="clear" w:color="auto" w:fill="auto"/>
    </w:rPr>
  </w:style>
  <w:style w:type="paragraph" w:customStyle="1" w:styleId="Headerorfooter20">
    <w:name w:val="Header or footer|2"/>
    <w:basedOn w:val="a"/>
    <w:link w:val="Headerorfooter2"/>
    <w:qFormat/>
    <w:rsid w:val="00411B80"/>
    <w:rPr>
      <w:sz w:val="20"/>
      <w:szCs w:val="20"/>
    </w:rPr>
  </w:style>
  <w:style w:type="character" w:customStyle="1" w:styleId="Bodytext5">
    <w:name w:val="Body text|5_"/>
    <w:basedOn w:val="a0"/>
    <w:link w:val="Bodytext50"/>
    <w:qFormat/>
    <w:rsid w:val="00411B80"/>
    <w:rPr>
      <w:rFonts w:ascii="宋体" w:eastAsia="宋体" w:hAnsi="宋体" w:cs="宋体"/>
      <w:sz w:val="28"/>
      <w:szCs w:val="28"/>
      <w:u w:val="none"/>
      <w:shd w:val="clear" w:color="auto" w:fill="auto"/>
      <w:lang w:val="zh-TW" w:eastAsia="zh-TW" w:bidi="zh-TW"/>
    </w:rPr>
  </w:style>
  <w:style w:type="paragraph" w:customStyle="1" w:styleId="Bodytext50">
    <w:name w:val="Body text|5"/>
    <w:basedOn w:val="a"/>
    <w:link w:val="Bodytext5"/>
    <w:qFormat/>
    <w:rsid w:val="00411B80"/>
    <w:pPr>
      <w:spacing w:after="60"/>
      <w:jc w:val="center"/>
    </w:pPr>
    <w:rPr>
      <w:rFonts w:ascii="宋体" w:eastAsia="宋体" w:hAnsi="宋体" w:cs="宋体"/>
      <w:sz w:val="28"/>
      <w:szCs w:val="28"/>
      <w:lang w:val="zh-TW" w:eastAsia="zh-TW" w:bidi="zh-TW"/>
    </w:rPr>
  </w:style>
  <w:style w:type="character" w:customStyle="1" w:styleId="Bodytext3">
    <w:name w:val="Body text|3_"/>
    <w:basedOn w:val="a0"/>
    <w:link w:val="Bodytext30"/>
    <w:qFormat/>
    <w:rsid w:val="00411B80"/>
    <w:rPr>
      <w:rFonts w:ascii="宋体" w:eastAsia="宋体" w:hAnsi="宋体" w:cs="宋体"/>
      <w:sz w:val="16"/>
      <w:szCs w:val="16"/>
      <w:u w:val="none"/>
      <w:shd w:val="clear" w:color="auto" w:fill="auto"/>
      <w:lang w:val="zh-TW" w:eastAsia="zh-TW" w:bidi="zh-TW"/>
    </w:rPr>
  </w:style>
  <w:style w:type="paragraph" w:customStyle="1" w:styleId="Bodytext30">
    <w:name w:val="Body text|3"/>
    <w:basedOn w:val="a"/>
    <w:link w:val="Bodytext3"/>
    <w:qFormat/>
    <w:rsid w:val="00411B80"/>
    <w:pPr>
      <w:spacing w:line="281" w:lineRule="exact"/>
      <w:jc w:val="center"/>
    </w:pPr>
    <w:rPr>
      <w:rFonts w:ascii="宋体" w:eastAsia="宋体" w:hAnsi="宋体" w:cs="宋体"/>
      <w:sz w:val="16"/>
      <w:szCs w:val="16"/>
      <w:lang w:val="zh-TW" w:eastAsia="zh-TW" w:bidi="zh-TW"/>
    </w:rPr>
  </w:style>
  <w:style w:type="character" w:customStyle="1" w:styleId="Other1">
    <w:name w:val="Other|1_"/>
    <w:basedOn w:val="a0"/>
    <w:link w:val="Other10"/>
    <w:qFormat/>
    <w:rsid w:val="00411B80"/>
    <w:rPr>
      <w:rFonts w:ascii="宋体" w:eastAsia="宋体" w:hAnsi="宋体" w:cs="宋体"/>
      <w:sz w:val="19"/>
      <w:szCs w:val="19"/>
      <w:u w:val="none"/>
      <w:shd w:val="clear" w:color="auto" w:fill="auto"/>
    </w:rPr>
  </w:style>
  <w:style w:type="paragraph" w:customStyle="1" w:styleId="Other10">
    <w:name w:val="Other|1"/>
    <w:basedOn w:val="a"/>
    <w:link w:val="Other1"/>
    <w:qFormat/>
    <w:rsid w:val="00411B80"/>
    <w:pPr>
      <w:spacing w:line="336" w:lineRule="auto"/>
    </w:pPr>
    <w:rPr>
      <w:rFonts w:ascii="宋体" w:eastAsia="宋体" w:hAnsi="宋体" w:cs="宋体"/>
      <w:sz w:val="19"/>
      <w:szCs w:val="19"/>
    </w:rPr>
  </w:style>
  <w:style w:type="character" w:customStyle="1" w:styleId="Char1">
    <w:name w:val="页眉 Char"/>
    <w:basedOn w:val="a0"/>
    <w:link w:val="a5"/>
    <w:uiPriority w:val="99"/>
    <w:qFormat/>
    <w:rsid w:val="00411B80"/>
    <w:rPr>
      <w:rFonts w:eastAsia="Times New Roman"/>
      <w:color w:val="000000"/>
      <w:sz w:val="18"/>
      <w:szCs w:val="18"/>
    </w:rPr>
  </w:style>
  <w:style w:type="character" w:customStyle="1" w:styleId="Char0">
    <w:name w:val="页脚 Char"/>
    <w:basedOn w:val="a0"/>
    <w:link w:val="a4"/>
    <w:uiPriority w:val="99"/>
    <w:qFormat/>
    <w:rsid w:val="00411B80"/>
    <w:rPr>
      <w:rFonts w:eastAsia="Times New Roman"/>
      <w:color w:val="000000"/>
      <w:sz w:val="18"/>
      <w:szCs w:val="18"/>
    </w:rPr>
  </w:style>
  <w:style w:type="character" w:customStyle="1" w:styleId="Char">
    <w:name w:val="批注框文本 Char"/>
    <w:basedOn w:val="a0"/>
    <w:link w:val="a3"/>
    <w:uiPriority w:val="99"/>
    <w:semiHidden/>
    <w:qFormat/>
    <w:rsid w:val="00411B80"/>
    <w:rPr>
      <w:rFonts w:eastAsia="Times New Roman"/>
      <w:color w:val="000000"/>
      <w:sz w:val="18"/>
      <w:szCs w:val="18"/>
    </w:rPr>
  </w:style>
  <w:style w:type="paragraph" w:customStyle="1" w:styleId="a8">
    <w:name w:val="段"/>
    <w:qFormat/>
    <w:rsid w:val="00411B80"/>
    <w:pPr>
      <w:ind w:firstLine="200"/>
      <w:jc w:val="both"/>
    </w:pPr>
    <w:rPr>
      <w:rFonts w:ascii="宋体" w:eastAsia="宋体" w:hAnsi="宋体"/>
      <w:color w:val="000000"/>
      <w:sz w:val="21"/>
    </w:rPr>
  </w:style>
  <w:style w:type="character" w:styleId="a9">
    <w:name w:val="Placeholder Text"/>
    <w:basedOn w:val="a0"/>
    <w:uiPriority w:val="99"/>
    <w:semiHidden/>
    <w:qFormat/>
    <w:rsid w:val="00411B80"/>
    <w:rPr>
      <w:color w:val="808080"/>
    </w:rPr>
  </w:style>
  <w:style w:type="paragraph" w:styleId="aa">
    <w:name w:val="List Paragraph"/>
    <w:basedOn w:val="a"/>
    <w:uiPriority w:val="34"/>
    <w:qFormat/>
    <w:rsid w:val="00411B80"/>
    <w:pPr>
      <w:ind w:firstLineChars="200" w:firstLine="420"/>
    </w:pPr>
  </w:style>
  <w:style w:type="paragraph" w:customStyle="1" w:styleId="ab">
    <w:name w:val="发布日期"/>
    <w:qFormat/>
    <w:rsid w:val="00411B80"/>
    <w:rPr>
      <w:rFonts w:eastAsia="黑体"/>
      <w:color w:val="000000"/>
      <w:sz w:val="28"/>
    </w:rPr>
  </w:style>
  <w:style w:type="character" w:customStyle="1" w:styleId="ac">
    <w:name w:val="发布"/>
    <w:basedOn w:val="a0"/>
    <w:qFormat/>
    <w:rsid w:val="00411B80"/>
    <w:rPr>
      <w:rFonts w:ascii="黑体" w:eastAsia="黑体" w:hAnsi="黑体"/>
      <w:spacing w:val="21"/>
      <w:w w:val="100"/>
      <w:position w:val="3"/>
      <w:sz w:val="28"/>
      <w:vertAlign w:val="baseline"/>
    </w:rPr>
  </w:style>
  <w:style w:type="paragraph" w:customStyle="1" w:styleId="ad">
    <w:name w:val="封面正文"/>
    <w:qFormat/>
    <w:rsid w:val="00411B80"/>
    <w:pPr>
      <w:jc w:val="both"/>
    </w:pPr>
    <w:rPr>
      <w:rFonts w:eastAsia="宋体"/>
      <w:color w:val="000000"/>
    </w:rPr>
  </w:style>
  <w:style w:type="paragraph" w:customStyle="1" w:styleId="ae">
    <w:name w:val="二级条标题"/>
    <w:basedOn w:val="af"/>
    <w:next w:val="a8"/>
    <w:qFormat/>
    <w:rsid w:val="00411B80"/>
    <w:pPr>
      <w:numPr>
        <w:ilvl w:val="3"/>
      </w:numPr>
      <w:outlineLvl w:val="3"/>
    </w:pPr>
  </w:style>
  <w:style w:type="paragraph" w:customStyle="1" w:styleId="af">
    <w:name w:val="一级条标题"/>
    <w:basedOn w:val="af0"/>
    <w:next w:val="a8"/>
    <w:qFormat/>
    <w:rsid w:val="00411B80"/>
    <w:pPr>
      <w:outlineLvl w:val="2"/>
    </w:pPr>
  </w:style>
  <w:style w:type="paragraph" w:customStyle="1" w:styleId="af0">
    <w:name w:val="章标题"/>
    <w:next w:val="a8"/>
    <w:qFormat/>
    <w:rsid w:val="00411B80"/>
    <w:pPr>
      <w:spacing w:beforeLines="50" w:afterLines="50"/>
      <w:jc w:val="both"/>
      <w:outlineLvl w:val="1"/>
    </w:pPr>
    <w:rPr>
      <w:rFonts w:ascii="黑体" w:eastAsia="黑体"/>
      <w:sz w:val="21"/>
    </w:rPr>
  </w:style>
  <w:style w:type="paragraph" w:customStyle="1" w:styleId="af1">
    <w:name w:val="发布部门"/>
    <w:next w:val="a8"/>
    <w:qFormat/>
    <w:rsid w:val="00411B80"/>
    <w:pPr>
      <w:framePr w:w="7433" w:h="585" w:hRule="exact" w:hSpace="180" w:vSpace="180" w:wrap="around" w:hAnchor="margin" w:xAlign="center" w:y="14401" w:anchorLock="1"/>
      <w:jc w:val="center"/>
    </w:pPr>
    <w:rPr>
      <w:rFonts w:ascii="宋体" w:eastAsia="宋体"/>
      <w:b/>
      <w:spacing w:val="20"/>
      <w:w w:val="135"/>
      <w:sz w:val="36"/>
    </w:rPr>
  </w:style>
  <w:style w:type="paragraph" w:customStyle="1" w:styleId="af2">
    <w:name w:val="其他标准称谓"/>
    <w:qFormat/>
    <w:rsid w:val="00411B80"/>
    <w:pPr>
      <w:spacing w:line="0" w:lineRule="atLeast"/>
      <w:jc w:val="distribute"/>
    </w:pPr>
    <w:rPr>
      <w:rFonts w:ascii="黑体" w:eastAsia="黑体" w:hAnsi="宋体"/>
      <w:sz w:val="52"/>
    </w:rPr>
  </w:style>
  <w:style w:type="paragraph" w:customStyle="1" w:styleId="af3">
    <w:name w:val="标准标志"/>
    <w:next w:val="a"/>
    <w:rsid w:val="008770B5"/>
    <w:pPr>
      <w:framePr w:w="2268" w:h="1392" w:hRule="exact" w:wrap="around" w:hAnchor="margin" w:x="6748" w:y="171" w:anchorLock="1"/>
      <w:shd w:val="solid" w:color="FFFFFF" w:fill="FFFFFF"/>
      <w:spacing w:line="0" w:lineRule="atLeast"/>
      <w:jc w:val="right"/>
    </w:pPr>
    <w:rPr>
      <w:rFonts w:eastAsia="宋体"/>
      <w:b/>
      <w:w w:val="130"/>
      <w:sz w:val="96"/>
    </w:rPr>
  </w:style>
  <w:style w:type="paragraph" w:customStyle="1" w:styleId="2">
    <w:name w:val="封面标准号2"/>
    <w:basedOn w:val="a"/>
    <w:rsid w:val="008770B5"/>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eastAsia="宋体"/>
      <w:color w:val="auto"/>
      <w:sz w:val="28"/>
      <w:szCs w:val="20"/>
      <w:lang w:eastAsia="zh-CN" w:bidi="ar-SA"/>
    </w:rPr>
  </w:style>
  <w:style w:type="paragraph" w:customStyle="1" w:styleId="af4">
    <w:name w:val="实施日期"/>
    <w:basedOn w:val="ab"/>
    <w:rsid w:val="008770B5"/>
    <w:pPr>
      <w:framePr w:w="4000" w:h="473" w:hRule="exact" w:vSpace="180" w:wrap="around" w:hAnchor="margin" w:xAlign="right" w:y="13511" w:anchorLock="1"/>
      <w:jc w:val="right"/>
    </w:pPr>
    <w:rPr>
      <w:color w:val="auto"/>
    </w:rPr>
  </w:style>
  <w:style w:type="paragraph" w:customStyle="1" w:styleId="af5">
    <w:name w:val="封面标准代替信息"/>
    <w:basedOn w:val="2"/>
    <w:rsid w:val="008770B5"/>
    <w:pPr>
      <w:framePr w:wrap="around"/>
      <w:spacing w:before="57"/>
    </w:pPr>
    <w:rPr>
      <w:rFonts w:ascii="宋体"/>
      <w:sz w:val="21"/>
    </w:rPr>
  </w:style>
  <w:style w:type="paragraph" w:customStyle="1" w:styleId="af6">
    <w:name w:val="前言、引言标题"/>
    <w:next w:val="a"/>
    <w:rsid w:val="008770B5"/>
    <w:pPr>
      <w:shd w:val="clear" w:color="FFFFFF" w:fill="FFFFFF"/>
      <w:spacing w:before="640" w:after="560"/>
      <w:jc w:val="center"/>
      <w:outlineLvl w:val="0"/>
    </w:pPr>
    <w:rPr>
      <w:rFonts w:ascii="黑体" w:eastAsia="黑体"/>
      <w:sz w:val="32"/>
    </w:rPr>
  </w:style>
  <w:style w:type="paragraph" w:styleId="af7">
    <w:name w:val="Revision"/>
    <w:hidden/>
    <w:uiPriority w:val="99"/>
    <w:unhideWhenUsed/>
    <w:rsid w:val="002A6EC1"/>
    <w:rPr>
      <w:rFonts w:eastAsia="Times New Roman"/>
      <w:color w:val="000000"/>
      <w:sz w:val="24"/>
      <w:szCs w:val="24"/>
      <w:lang w:eastAsia="en-US" w:bidi="en-US"/>
    </w:rPr>
  </w:style>
  <w:style w:type="character" w:styleId="af8">
    <w:name w:val="annotation reference"/>
    <w:basedOn w:val="a0"/>
    <w:uiPriority w:val="99"/>
    <w:semiHidden/>
    <w:unhideWhenUsed/>
    <w:rsid w:val="009324B7"/>
    <w:rPr>
      <w:sz w:val="21"/>
      <w:szCs w:val="21"/>
    </w:rPr>
  </w:style>
  <w:style w:type="paragraph" w:styleId="af9">
    <w:name w:val="annotation text"/>
    <w:basedOn w:val="a"/>
    <w:link w:val="Char2"/>
    <w:uiPriority w:val="99"/>
    <w:semiHidden/>
    <w:unhideWhenUsed/>
    <w:rsid w:val="009324B7"/>
  </w:style>
  <w:style w:type="character" w:customStyle="1" w:styleId="Char2">
    <w:name w:val="批注文字 Char"/>
    <w:basedOn w:val="a0"/>
    <w:link w:val="af9"/>
    <w:uiPriority w:val="99"/>
    <w:semiHidden/>
    <w:rsid w:val="009324B7"/>
    <w:rPr>
      <w:rFonts w:eastAsia="Times New Roman"/>
      <w:color w:val="000000"/>
      <w:sz w:val="24"/>
      <w:szCs w:val="24"/>
      <w:lang w:eastAsia="en-US" w:bidi="en-US"/>
    </w:rPr>
  </w:style>
  <w:style w:type="paragraph" w:styleId="afa">
    <w:name w:val="annotation subject"/>
    <w:basedOn w:val="af9"/>
    <w:next w:val="af9"/>
    <w:link w:val="Char3"/>
    <w:uiPriority w:val="99"/>
    <w:semiHidden/>
    <w:unhideWhenUsed/>
    <w:rsid w:val="009324B7"/>
    <w:rPr>
      <w:b/>
      <w:bCs/>
    </w:rPr>
  </w:style>
  <w:style w:type="character" w:customStyle="1" w:styleId="Char3">
    <w:name w:val="批注主题 Char"/>
    <w:basedOn w:val="Char2"/>
    <w:link w:val="afa"/>
    <w:uiPriority w:val="99"/>
    <w:semiHidden/>
    <w:rsid w:val="009324B7"/>
    <w:rPr>
      <w:rFonts w:eastAsia="Times New Roman"/>
      <w:b/>
      <w:bCs/>
      <w:color w:val="00000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200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oleObject" Target="embeddings/oleObject3.bin"/><Relationship Id="rId39" Type="http://schemas.openxmlformats.org/officeDocument/2006/relationships/image" Target="media/image15.png"/><Relationship Id="rId21" Type="http://schemas.openxmlformats.org/officeDocument/2006/relationships/image" Target="media/image3.wmf"/><Relationship Id="rId34" Type="http://schemas.openxmlformats.org/officeDocument/2006/relationships/image" Target="media/image11.wmf"/><Relationship Id="rId42" Type="http://schemas.openxmlformats.org/officeDocument/2006/relationships/image" Target="media/image17.wmf"/><Relationship Id="rId47" Type="http://schemas.openxmlformats.org/officeDocument/2006/relationships/image" Target="media/image20.wmf"/><Relationship Id="rId50" Type="http://schemas.openxmlformats.org/officeDocument/2006/relationships/footer" Target="footer6.xml"/><Relationship Id="rId55"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image" Target="media/image14.png"/><Relationship Id="rId46"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oleObject" Target="embeddings/oleObject4.bin"/><Relationship Id="rId41" Type="http://schemas.openxmlformats.org/officeDocument/2006/relationships/oleObject" Target="embeddings/oleObject7.bin"/><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image" Target="media/image10.w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19.wmf"/><Relationship Id="rId53"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omments" Target="comments.xml"/><Relationship Id="rId23" Type="http://schemas.openxmlformats.org/officeDocument/2006/relationships/image" Target="media/image4.wmf"/><Relationship Id="rId28" Type="http://schemas.openxmlformats.org/officeDocument/2006/relationships/image" Target="media/image7.wmf"/><Relationship Id="rId36" Type="http://schemas.openxmlformats.org/officeDocument/2006/relationships/image" Target="media/image12.wmf"/><Relationship Id="rId49" Type="http://schemas.openxmlformats.org/officeDocument/2006/relationships/header" Target="header7.xml"/><Relationship Id="rId57"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9.wmf"/><Relationship Id="rId44" Type="http://schemas.openxmlformats.org/officeDocument/2006/relationships/oleObject" Target="embeddings/oleObject8.bin"/><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6.png"/><Relationship Id="rId30" Type="http://schemas.openxmlformats.org/officeDocument/2006/relationships/image" Target="media/image8.wmf"/><Relationship Id="rId35" Type="http://schemas.openxmlformats.org/officeDocument/2006/relationships/oleObject" Target="embeddings/oleObject6.bin"/><Relationship Id="rId43" Type="http://schemas.openxmlformats.org/officeDocument/2006/relationships/image" Target="media/image18.wmf"/><Relationship Id="rId48" Type="http://schemas.openxmlformats.org/officeDocument/2006/relationships/header" Target="header6.xml"/><Relationship Id="rId56" Type="http://schemas.microsoft.com/office/2011/relationships/commentsExtended" Target="commentsExtended.xml"/><Relationship Id="rId8" Type="http://schemas.openxmlformats.org/officeDocument/2006/relationships/footnotes" Target="footnotes.xml"/><Relationship Id="rId51" Type="http://schemas.openxmlformats.org/officeDocument/2006/relationships/footer" Target="footer7.xml"/><Relationship Id="rId3" Type="http://schemas.openxmlformats.org/officeDocument/2006/relationships/numbering" Target="numbering.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8"/>
    <customShpInfo spid="_x0000_s2057"/>
    <customShpInfo spid="_x0000_s2056"/>
    <customShpInfo spid="_x0000_s2054"/>
    <customShpInfo spid="_x0000_s2065" textRotate="1"/>
    <customShpInfo spid="_x0000_s2070" textRotate="1"/>
    <customShpInfo spid="_x0000_s2071" textRotate="1"/>
    <customShpInfo spid="_x0000_s2066"/>
    <customShpInfo spid="_x0000_s2068" textRotate="1"/>
    <customShpInfo spid="_x0000_s2069" textRotate="1"/>
    <customShpInfo spid="_x0000_s1027"/>
    <customShpInfo spid="_x0000_s1077"/>
    <customShpInfo spid="_x0000_s106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84067-6884-44DF-9957-EA23CBBD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1464</Words>
  <Characters>8346</Characters>
  <Application>Microsoft Office Word</Application>
  <DocSecurity>0</DocSecurity>
  <Lines>69</Lines>
  <Paragraphs>19</Paragraphs>
  <ScaleCrop>false</ScaleCrop>
  <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www.bzfxw.com</dc:title>
  <dc:subject>无需注册.免费下载资料！</dc:subject>
  <dc:creator>标准分享网</dc:creator>
  <cp:keywords>标准分享网-主要提供石油,化工,机械,建筑,食品,等国内外标准，图书及技术资料免费下载！该资料源自网络，仅供相关朋友参考使用！！！</cp:keywords>
  <cp:lastModifiedBy>Windows 用户</cp:lastModifiedBy>
  <cp:revision>3</cp:revision>
  <dcterms:created xsi:type="dcterms:W3CDTF">2023-07-22T01:35:00Z</dcterms:created>
  <dcterms:modified xsi:type="dcterms:W3CDTF">2023-07-22T01:35:00Z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04E8617311CA4DF484A6460456226125</vt:lpwstr>
  </property>
</Properties>
</file>