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第</w:t>
      </w:r>
      <w:r>
        <w:rPr>
          <w:rFonts w:hint="eastAsia"/>
          <w:b/>
          <w:bCs/>
          <w:sz w:val="21"/>
          <w:szCs w:val="21"/>
          <w:lang w:val="en-US" w:eastAsia="zh-CN"/>
        </w:rPr>
        <w:t>4号公告附件（涉及有色项目35项）：</w:t>
      </w:r>
    </w:p>
    <w:tbl>
      <w:tblPr>
        <w:tblStyle w:val="6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538"/>
        <w:gridCol w:w="4378"/>
        <w:gridCol w:w="1447"/>
        <w:gridCol w:w="4593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国家标准样品编号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国家标准样品名称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研制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/复制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/延长有效期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研 制 单 位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简体" w:eastAsia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04-1330-2013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锡铅焊料成分标准样品（粒状）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云南锡业矿冶检测中心有限公司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04-1431-2001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铝合金5A66成分系列标准样品（块状）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西南铝业（集团）有限责任公司熔铸厂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04-1990-2006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铝合金2219成分系列标准样品（块状）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西南铝业（集团）有限责任公司熔铸厂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04-1991-2006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6063铝合金成分标准样品（Si0.1%，块状）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抚顺铝厂标准样品研究所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04-1992-2006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6063铝合金成分标准样品（Si0.3%，块状）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抚顺铝厂标准样品研究所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04-1993-2006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6063铝合金成分标准样品（Si0.4%，块状）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抚顺铝厂标准样品研究所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04-1994-2006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6063铝合金成分标准样品（Si0.6%，块状）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抚顺铝厂标准样品研究所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04-1995-2006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6063铝合金成分标准样品（Si0.8%，块状）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抚顺铝厂标准样品研究所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04-2016-2006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冰晶石成分系列标准样品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多氟多新材料股份有限公司、中铝郑州有色金属研究院有限公司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04-2070-2007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氟离子溶液标准样品（1000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04-2071-2007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氟离子溶液标准样品（100.0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04-2072-2007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氯离子溶液标准样品（1000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04-2073-2007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氯离子溶液标准样品（100.0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04-2074-2007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溴离子溶液标准样品（1000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04-2075-2007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溴离子溶液标准样品（100.0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04-2076-2007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碘离子溶液标准样品（1000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04-2077-2007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碘离子溶液标准样品（100.0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04-2078-2007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硝酸根离子溶液标准样品（1000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04-2079-2007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硝酸根离子溶液标准样品（100.0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04-2080-2007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硫酸根离子溶液标准样品（1000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04-2081-2007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硫酸根离子溶液标准样品（100.0 µg/ml）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04-2162-2007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纯铝铸态成分系列标准样品（块状）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抚顺铝厂标准样品研究所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04-2173-2007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罐料用5182（含Na、Pb、Cd）铝合金成分系列标准样品（块状）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西南铝业（集团）有限责任公司熔铸厂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04-2174-2007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罐料用3104（含Na、Pb、Cd、Ga）铝合金成分系列标准样品（块状）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西南铝业（集团）有限责任公司熔铸厂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04-2188-2008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铝合金7XXX系成分系列标准样品（块状）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04-2189-2008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铝合金7XXX系成分系列标准样品（屑状）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04-2192-2008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铅矿石成分标准样品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云南锡业矿冶检测中心有限公司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04-2193-2008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锌矿石成分标准样品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云南锡业矿冶检测中心有限公司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04-2606-2010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铝土矿X-射线荧光光谱标准样品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04-2607-2010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铝电解质X-射线荧光光谱标准样品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04-2705-2011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灯用稀土三基色荧光粉相对亮度标准样品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江门市科恒实业股份有限公司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04-2805-2011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镨钕氧化物成分标准样品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简体" w:hAnsi="仿宋" w:eastAsia="方正仿宋简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国家稀土产品质量监督检验中心、包头稀土研究院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04-3067-2013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纯铝成分系列标准样品（块状）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西南铝业（集团）有限责任公司熔铸厂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04-3071-20</w:t>
            </w:r>
            <w:bookmarkStart w:id="1" w:name="_GoBack"/>
            <w:bookmarkEnd w:id="1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铝锂合金1420（含钠，铝合金5A90）成分系列标准样品（块状）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西南铝业（集团）有限责任公司熔铸厂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04-3097-2013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灯用稀土紫外发射荧光粉相对发射强度标准样品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仿宋简体" w:hAnsi="仿宋" w:eastAsia="方正仿宋简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延期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江门市科恒实业股份有限公司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bookmarkEnd w:id="0"/>
    </w:tbl>
    <w:p/>
    <w:sectPr>
      <w:footerReference r:id="rId3" w:type="default"/>
      <w:pgSz w:w="16838" w:h="11906" w:orient="landscape"/>
      <w:pgMar w:top="1746" w:right="1440" w:bottom="151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53AC33A-C007-4936-AB77-B7D7BD18141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5B487D1E-FBB2-4FFB-8E44-DF7EB9E970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6959E94-D20D-46E3-A87C-8DA3632FD34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1486789"/>
    <w:rsid w:val="07587431"/>
    <w:rsid w:val="085C5E1C"/>
    <w:rsid w:val="0F282796"/>
    <w:rsid w:val="120C5228"/>
    <w:rsid w:val="20AF048B"/>
    <w:rsid w:val="29E40C9F"/>
    <w:rsid w:val="3B9E5532"/>
    <w:rsid w:val="484013A7"/>
    <w:rsid w:val="4D7767BC"/>
    <w:rsid w:val="4E1E5A87"/>
    <w:rsid w:val="53102A9E"/>
    <w:rsid w:val="638533E2"/>
    <w:rsid w:val="654757FB"/>
    <w:rsid w:val="6CD100E1"/>
    <w:rsid w:val="75EBC5EB"/>
    <w:rsid w:val="75EF2D32"/>
    <w:rsid w:val="767E36F3"/>
    <w:rsid w:val="79FA11EE"/>
    <w:rsid w:val="7CD51E1C"/>
    <w:rsid w:val="7EBE73EC"/>
    <w:rsid w:val="7EFB5242"/>
    <w:rsid w:val="7FFCCAC9"/>
    <w:rsid w:val="BBFF49CE"/>
    <w:rsid w:val="BEF58652"/>
    <w:rsid w:val="D87FD0D4"/>
    <w:rsid w:val="F4B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  <w:style w:type="character" w:customStyle="1" w:styleId="10">
    <w:name w:val="font8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  <w:vertAlign w:val="subscript"/>
    </w:rPr>
  </w:style>
  <w:style w:type="character" w:customStyle="1" w:styleId="11">
    <w:name w:val="font4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  <w:style w:type="character" w:customStyle="1" w:styleId="12">
    <w:name w:val="font51"/>
    <w:basedOn w:val="7"/>
    <w:qFormat/>
    <w:uiPriority w:val="0"/>
    <w:rPr>
      <w:rFonts w:hint="eastAsia" w:ascii="方正仿宋_GB2312" w:hAnsi="方正仿宋_GB2312" w:eastAsia="方正仿宋_GB2312" w:cs="方正仿宋_GB2312"/>
      <w:i/>
      <w:i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  <w:style w:type="character" w:customStyle="1" w:styleId="14">
    <w:name w:val="font91"/>
    <w:basedOn w:val="7"/>
    <w:qFormat/>
    <w:uiPriority w:val="0"/>
    <w:rPr>
      <w:rFonts w:hint="eastAsia" w:ascii="方正仿宋_GB2312" w:hAnsi="方正仿宋_GB2312" w:eastAsia="方正仿宋_GB2312" w:cs="方正仿宋_GB2312"/>
      <w:i/>
      <w:iCs/>
      <w:color w:val="000000"/>
      <w:sz w:val="32"/>
      <w:szCs w:val="32"/>
      <w:u w:val="none"/>
    </w:rPr>
  </w:style>
  <w:style w:type="character" w:customStyle="1" w:styleId="15">
    <w:name w:val="font10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  <w:vertAlign w:val="superscript"/>
    </w:rPr>
  </w:style>
  <w:style w:type="character" w:customStyle="1" w:styleId="16">
    <w:name w:val="font112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  <w:vertAlign w:val="subscript"/>
    </w:rPr>
  </w:style>
  <w:style w:type="character" w:customStyle="1" w:styleId="17">
    <w:name w:val="font61"/>
    <w:basedOn w:val="7"/>
    <w:qFormat/>
    <w:uiPriority w:val="0"/>
    <w:rPr>
      <w:rFonts w:hint="eastAsia" w:ascii="方正仿宋_GB2312" w:hAnsi="方正仿宋_GB2312" w:eastAsia="方正仿宋_GB2312" w:cs="方正仿宋_GB2312"/>
      <w:color w:val="FF0000"/>
      <w:sz w:val="32"/>
      <w:szCs w:val="32"/>
      <w:u w:val="none"/>
    </w:rPr>
  </w:style>
  <w:style w:type="character" w:customStyle="1" w:styleId="18">
    <w:name w:val="font71"/>
    <w:basedOn w:val="7"/>
    <w:qFormat/>
    <w:uiPriority w:val="0"/>
    <w:rPr>
      <w:rFonts w:hint="eastAsia" w:ascii="方正仿宋_GB2312" w:hAnsi="方正仿宋_GB2312" w:eastAsia="方正仿宋_GB2312" w:cs="方正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1849</Words>
  <Characters>2689</Characters>
  <Paragraphs>1018</Paragraphs>
  <TotalTime>7</TotalTime>
  <ScaleCrop>false</ScaleCrop>
  <LinksUpToDate>false</LinksUpToDate>
  <CharactersWithSpaces>2756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2022-05-18T18:12:00Z</dcterms:created>
  <dc:creator>✨Ovo</dc:creator>
  <cp:lastModifiedBy>王向红</cp:lastModifiedBy>
  <cp:lastPrinted>2023-05-17T06:01:00Z</cp:lastPrinted>
  <dcterms:modified xsi:type="dcterms:W3CDTF">2023-06-02T02:46:42Z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57bfffa402414ad0b75cfa9429ca3589</vt:lpwstr>
  </property>
</Properties>
</file>