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EF0D" w14:textId="77777777" w:rsidR="00FA4CA5" w:rsidRDefault="00FC5927" w:rsidP="00FA4CA5">
      <w:pPr>
        <w:jc w:val="center"/>
        <w:rPr>
          <w:sz w:val="28"/>
        </w:rPr>
      </w:pPr>
      <w:r>
        <w:rPr>
          <w:rFonts w:hint="eastAsia"/>
          <w:sz w:val="28"/>
        </w:rPr>
        <w:t>国家</w:t>
      </w:r>
      <w:r w:rsidR="00FA4CA5">
        <w:rPr>
          <w:rFonts w:hint="eastAsia"/>
          <w:sz w:val="28"/>
        </w:rPr>
        <w:t>标准</w:t>
      </w:r>
      <w:r w:rsidR="000B7799">
        <w:rPr>
          <w:rFonts w:hint="eastAsia"/>
          <w:sz w:val="28"/>
        </w:rPr>
        <w:t xml:space="preserve"> </w:t>
      </w:r>
      <w:r w:rsidR="00FA4CA5">
        <w:rPr>
          <w:rFonts w:hint="eastAsia"/>
          <w:sz w:val="28"/>
        </w:rPr>
        <w:t>征求意见汇总处理表</w:t>
      </w:r>
    </w:p>
    <w:p w14:paraId="68F285DC" w14:textId="7F5F1AD0" w:rsidR="00A93D2D" w:rsidRDefault="00FA4CA5" w:rsidP="00A93D2D">
      <w:pPr>
        <w:spacing w:line="260" w:lineRule="exact"/>
        <w:rPr>
          <w:szCs w:val="21"/>
        </w:rPr>
      </w:pPr>
      <w:r w:rsidRPr="003E5124">
        <w:rPr>
          <w:rFonts w:hint="eastAsia"/>
          <w:szCs w:val="21"/>
        </w:rPr>
        <w:t>标准项目名称：</w:t>
      </w:r>
      <w:r w:rsidR="00A013A3">
        <w:rPr>
          <w:rFonts w:hint="eastAsia"/>
          <w:szCs w:val="21"/>
        </w:rPr>
        <w:t>固态储氢用稀土系储氢合金</w:t>
      </w:r>
    </w:p>
    <w:p w14:paraId="3B063558" w14:textId="15F1F20E" w:rsidR="00FA4CA5" w:rsidRPr="003E5124" w:rsidRDefault="00FA4CA5" w:rsidP="00A93D2D">
      <w:pPr>
        <w:spacing w:line="260" w:lineRule="exact"/>
        <w:rPr>
          <w:szCs w:val="21"/>
        </w:rPr>
      </w:pPr>
      <w:r w:rsidRPr="003E5124">
        <w:rPr>
          <w:rFonts w:hint="eastAsia"/>
          <w:szCs w:val="21"/>
        </w:rPr>
        <w:t>承办人</w:t>
      </w:r>
      <w:r w:rsidRPr="003E5124">
        <w:rPr>
          <w:rFonts w:hint="eastAsia"/>
          <w:szCs w:val="21"/>
        </w:rPr>
        <w:t>:</w:t>
      </w:r>
      <w:r w:rsidR="00A93D2D">
        <w:rPr>
          <w:rFonts w:hint="eastAsia"/>
          <w:szCs w:val="21"/>
        </w:rPr>
        <w:t xml:space="preserve">  </w:t>
      </w:r>
      <w:r w:rsidR="00A013A3">
        <w:rPr>
          <w:rFonts w:hint="eastAsia"/>
          <w:szCs w:val="21"/>
        </w:rPr>
        <w:t>吉力强</w:t>
      </w:r>
      <w:r w:rsidRPr="003E5124">
        <w:rPr>
          <w:rFonts w:hint="eastAsia"/>
          <w:szCs w:val="21"/>
        </w:rPr>
        <w:t xml:space="preserve">    </w:t>
      </w:r>
      <w:r w:rsidR="00A93D2D">
        <w:rPr>
          <w:rFonts w:hint="eastAsia"/>
          <w:szCs w:val="21"/>
        </w:rPr>
        <w:t xml:space="preserve">                                          </w:t>
      </w:r>
      <w:r w:rsidRPr="003E5124">
        <w:rPr>
          <w:rFonts w:hint="eastAsia"/>
          <w:szCs w:val="21"/>
        </w:rPr>
        <w:t>共</w:t>
      </w:r>
      <w:r w:rsidR="00164E0E">
        <w:rPr>
          <w:szCs w:val="21"/>
        </w:rPr>
        <w:t>2</w:t>
      </w:r>
      <w:r w:rsidRPr="003E5124">
        <w:rPr>
          <w:rFonts w:hint="eastAsia"/>
          <w:szCs w:val="21"/>
        </w:rPr>
        <w:t>页</w:t>
      </w:r>
      <w:r w:rsidRPr="003E5124">
        <w:rPr>
          <w:rFonts w:hint="eastAsia"/>
          <w:szCs w:val="21"/>
        </w:rPr>
        <w:t xml:space="preserve">  </w:t>
      </w:r>
      <w:r w:rsidRPr="003E5124">
        <w:rPr>
          <w:rFonts w:hint="eastAsia"/>
          <w:szCs w:val="21"/>
        </w:rPr>
        <w:t>第</w:t>
      </w:r>
      <w:r w:rsidRPr="003E5124">
        <w:rPr>
          <w:rFonts w:hint="eastAsia"/>
          <w:szCs w:val="21"/>
        </w:rPr>
        <w:t>1</w:t>
      </w:r>
      <w:r w:rsidRPr="003E5124">
        <w:rPr>
          <w:rFonts w:hint="eastAsia"/>
          <w:szCs w:val="21"/>
        </w:rPr>
        <w:t>页</w:t>
      </w:r>
    </w:p>
    <w:p w14:paraId="78394470" w14:textId="0CDB504D" w:rsidR="00FA4CA5" w:rsidRPr="003E5124" w:rsidRDefault="00FA4CA5" w:rsidP="00FA4CA5">
      <w:pPr>
        <w:spacing w:line="260" w:lineRule="exact"/>
        <w:rPr>
          <w:color w:val="FF0000"/>
          <w:szCs w:val="21"/>
        </w:rPr>
      </w:pPr>
      <w:r w:rsidRPr="003E5124">
        <w:rPr>
          <w:rFonts w:hint="eastAsia"/>
          <w:szCs w:val="21"/>
        </w:rPr>
        <w:t>标准项目负责起草单位：</w:t>
      </w:r>
      <w:r w:rsidR="00A013A3">
        <w:rPr>
          <w:rFonts w:hint="eastAsia"/>
          <w:szCs w:val="21"/>
        </w:rPr>
        <w:t>安泰环境工程技术有限公司</w:t>
      </w:r>
      <w:r w:rsidRPr="003E5124">
        <w:rPr>
          <w:rFonts w:hint="eastAsia"/>
          <w:szCs w:val="21"/>
        </w:rPr>
        <w:t xml:space="preserve"> </w:t>
      </w:r>
      <w:r w:rsidRPr="003E5124">
        <w:rPr>
          <w:rFonts w:hint="eastAsia"/>
          <w:szCs w:val="21"/>
        </w:rPr>
        <w:t>电话</w:t>
      </w:r>
      <w:r w:rsidRPr="003E5124">
        <w:rPr>
          <w:rFonts w:hint="eastAsia"/>
          <w:szCs w:val="21"/>
        </w:rPr>
        <w:t>:</w:t>
      </w:r>
      <w:r w:rsidR="00A013A3" w:rsidRPr="00A013A3">
        <w:t xml:space="preserve"> </w:t>
      </w:r>
      <w:r w:rsidR="00A013A3" w:rsidRPr="00A013A3">
        <w:rPr>
          <w:szCs w:val="21"/>
        </w:rPr>
        <w:t>15510200277</w:t>
      </w:r>
      <w:r>
        <w:rPr>
          <w:rFonts w:hint="eastAsia"/>
          <w:szCs w:val="21"/>
        </w:rPr>
        <w:t xml:space="preserve"> </w:t>
      </w:r>
      <w:r w:rsidR="00A013A3">
        <w:rPr>
          <w:szCs w:val="21"/>
        </w:rPr>
        <w:t xml:space="preserve"> </w:t>
      </w:r>
      <w:r w:rsidRPr="003E5124"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2</w:t>
      </w:r>
      <w:r w:rsidR="00A013A3">
        <w:rPr>
          <w:color w:val="000000"/>
          <w:szCs w:val="21"/>
        </w:rPr>
        <w:t>3</w:t>
      </w:r>
      <w:r w:rsidRPr="003E5124">
        <w:rPr>
          <w:rFonts w:hint="eastAsia"/>
          <w:color w:val="000000"/>
          <w:szCs w:val="21"/>
        </w:rPr>
        <w:t>年</w:t>
      </w:r>
      <w:r w:rsidR="00A013A3">
        <w:rPr>
          <w:color w:val="000000"/>
          <w:szCs w:val="21"/>
        </w:rPr>
        <w:t>4</w:t>
      </w:r>
      <w:r w:rsidRPr="003E5124">
        <w:rPr>
          <w:rFonts w:hint="eastAsia"/>
          <w:color w:val="000000"/>
          <w:szCs w:val="21"/>
        </w:rPr>
        <w:t>月</w:t>
      </w:r>
      <w:r w:rsidR="00A013A3">
        <w:rPr>
          <w:color w:val="000000"/>
          <w:szCs w:val="21"/>
        </w:rPr>
        <w:t>9</w:t>
      </w:r>
      <w:r w:rsidRPr="003E5124">
        <w:rPr>
          <w:rFonts w:hint="eastAsia"/>
          <w:color w:val="000000"/>
          <w:szCs w:val="21"/>
        </w:rPr>
        <w:t>日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772"/>
        <w:gridCol w:w="4536"/>
        <w:gridCol w:w="1323"/>
        <w:gridCol w:w="756"/>
        <w:gridCol w:w="1134"/>
      </w:tblGrid>
      <w:tr w:rsidR="00FA4CA5" w:rsidRPr="00ED40DC" w14:paraId="5864EBF2" w14:textId="77777777" w:rsidTr="00FC2EA4">
        <w:tc>
          <w:tcPr>
            <w:tcW w:w="470" w:type="dxa"/>
            <w:vAlign w:val="center"/>
          </w:tcPr>
          <w:p w14:paraId="480363DD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772" w:type="dxa"/>
            <w:vAlign w:val="center"/>
          </w:tcPr>
          <w:p w14:paraId="451AF3C5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标准</w:t>
            </w:r>
          </w:p>
          <w:p w14:paraId="3606A848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章条编号</w:t>
            </w:r>
          </w:p>
        </w:tc>
        <w:tc>
          <w:tcPr>
            <w:tcW w:w="4536" w:type="dxa"/>
            <w:vAlign w:val="center"/>
          </w:tcPr>
          <w:p w14:paraId="38729239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意见内容</w:t>
            </w:r>
          </w:p>
        </w:tc>
        <w:tc>
          <w:tcPr>
            <w:tcW w:w="1323" w:type="dxa"/>
            <w:vAlign w:val="center"/>
          </w:tcPr>
          <w:p w14:paraId="1E6053CD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提出单位</w:t>
            </w:r>
          </w:p>
        </w:tc>
        <w:tc>
          <w:tcPr>
            <w:tcW w:w="756" w:type="dxa"/>
            <w:vAlign w:val="center"/>
          </w:tcPr>
          <w:p w14:paraId="707B90B3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处理意见</w:t>
            </w:r>
          </w:p>
        </w:tc>
        <w:tc>
          <w:tcPr>
            <w:tcW w:w="1134" w:type="dxa"/>
            <w:vAlign w:val="center"/>
          </w:tcPr>
          <w:p w14:paraId="4F6B09D4" w14:textId="77777777" w:rsidR="00FA4CA5" w:rsidRPr="00ED40DC" w:rsidRDefault="00FA4CA5" w:rsidP="002301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3F7D53" w:rsidRPr="00ED40DC" w14:paraId="510EE1F4" w14:textId="77777777" w:rsidTr="00FC2EA4">
        <w:tc>
          <w:tcPr>
            <w:tcW w:w="470" w:type="dxa"/>
            <w:vAlign w:val="center"/>
          </w:tcPr>
          <w:p w14:paraId="32BC8C44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72" w:type="dxa"/>
            <w:vAlign w:val="center"/>
          </w:tcPr>
          <w:p w14:paraId="065DCF05" w14:textId="14B1A765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14:paraId="4F15F4A5" w14:textId="7E6F91B9" w:rsidR="003F7D53" w:rsidRPr="00ED40DC" w:rsidRDefault="003F7D53" w:rsidP="003F7D5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建议增加“额定容量”和“初始容量”的定义</w:t>
            </w:r>
          </w:p>
        </w:tc>
        <w:tc>
          <w:tcPr>
            <w:tcW w:w="1323" w:type="dxa"/>
            <w:vAlign w:val="center"/>
          </w:tcPr>
          <w:p w14:paraId="18574951" w14:textId="193663B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中国科学院长春应用化学研究所</w:t>
            </w:r>
          </w:p>
        </w:tc>
        <w:tc>
          <w:tcPr>
            <w:tcW w:w="756" w:type="dxa"/>
            <w:vAlign w:val="center"/>
          </w:tcPr>
          <w:p w14:paraId="67A46710" w14:textId="569C208C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912CB52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65540F7F" w14:textId="77777777" w:rsidTr="00FC2EA4">
        <w:tc>
          <w:tcPr>
            <w:tcW w:w="470" w:type="dxa"/>
            <w:vAlign w:val="center"/>
          </w:tcPr>
          <w:p w14:paraId="42FF2D53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72" w:type="dxa"/>
            <w:vAlign w:val="center"/>
          </w:tcPr>
          <w:p w14:paraId="527AA144" w14:textId="3E99761F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.1</w:t>
            </w:r>
          </w:p>
        </w:tc>
        <w:tc>
          <w:tcPr>
            <w:tcW w:w="4536" w:type="dxa"/>
            <w:vAlign w:val="center"/>
          </w:tcPr>
          <w:p w14:paraId="4BA288D1" w14:textId="2055663F" w:rsidR="003F7D53" w:rsidRPr="00F75721" w:rsidRDefault="003F7D53" w:rsidP="003F7D53"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建议将一定温度下改为一定温度和压力下</w:t>
            </w:r>
          </w:p>
        </w:tc>
        <w:tc>
          <w:tcPr>
            <w:tcW w:w="1323" w:type="dxa"/>
            <w:vAlign w:val="center"/>
          </w:tcPr>
          <w:p w14:paraId="3567A5E6" w14:textId="07403058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内蒙古稀土功能材料创新中心有限责任公司</w:t>
            </w:r>
          </w:p>
        </w:tc>
        <w:tc>
          <w:tcPr>
            <w:tcW w:w="756" w:type="dxa"/>
            <w:vAlign w:val="center"/>
          </w:tcPr>
          <w:p w14:paraId="64543894" w14:textId="448B4EF3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0E0B5F4F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45421068" w14:textId="77777777" w:rsidTr="00FC2EA4">
        <w:tc>
          <w:tcPr>
            <w:tcW w:w="470" w:type="dxa"/>
            <w:vAlign w:val="center"/>
          </w:tcPr>
          <w:p w14:paraId="64E36502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72" w:type="dxa"/>
            <w:vAlign w:val="center"/>
          </w:tcPr>
          <w:p w14:paraId="02A6F0D2" w14:textId="2F6095D9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.2</w:t>
            </w:r>
          </w:p>
        </w:tc>
        <w:tc>
          <w:tcPr>
            <w:tcW w:w="4536" w:type="dxa"/>
            <w:vAlign w:val="center"/>
          </w:tcPr>
          <w:p w14:paraId="52304469" w14:textId="276169F2" w:rsidR="003F7D53" w:rsidRDefault="003F7D53" w:rsidP="003F7D53"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“储氢合金在吸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放氢循环过程中”改为“储氢合金在一定条件下吸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放氢循环过程中”</w:t>
            </w:r>
          </w:p>
        </w:tc>
        <w:tc>
          <w:tcPr>
            <w:tcW w:w="1323" w:type="dxa"/>
            <w:vAlign w:val="center"/>
          </w:tcPr>
          <w:p w14:paraId="20BD408C" w14:textId="5F2A20A9" w:rsidR="003F7D53" w:rsidRDefault="003F7D53" w:rsidP="003F7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内蒙古稀土功能材料创新中心有限责任公司</w:t>
            </w:r>
          </w:p>
        </w:tc>
        <w:tc>
          <w:tcPr>
            <w:tcW w:w="756" w:type="dxa"/>
            <w:vAlign w:val="center"/>
          </w:tcPr>
          <w:p w14:paraId="17620185" w14:textId="6E33D2A0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5E109CF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3E713E73" w14:textId="77777777" w:rsidTr="00FC2EA4">
        <w:tc>
          <w:tcPr>
            <w:tcW w:w="470" w:type="dxa"/>
            <w:vAlign w:val="center"/>
          </w:tcPr>
          <w:p w14:paraId="127C4731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72" w:type="dxa"/>
            <w:vAlign w:val="center"/>
          </w:tcPr>
          <w:p w14:paraId="44C3DB5F" w14:textId="55243F28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.1</w:t>
            </w:r>
          </w:p>
        </w:tc>
        <w:tc>
          <w:tcPr>
            <w:tcW w:w="4536" w:type="dxa"/>
            <w:vAlign w:val="center"/>
          </w:tcPr>
          <w:p w14:paraId="28C3AAAC" w14:textId="6A97C542" w:rsidR="003F7D53" w:rsidRPr="00ED40DC" w:rsidRDefault="003F7D53" w:rsidP="003F7D53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产品分类建议增加La-Y-Ni系或混合系</w:t>
            </w:r>
          </w:p>
        </w:tc>
        <w:tc>
          <w:tcPr>
            <w:tcW w:w="1323" w:type="dxa"/>
            <w:vAlign w:val="center"/>
          </w:tcPr>
          <w:p w14:paraId="7577562F" w14:textId="5B776C1C" w:rsidR="003F7D53" w:rsidRPr="00ED40DC" w:rsidRDefault="003F7D53" w:rsidP="003F7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vAlign w:val="center"/>
          </w:tcPr>
          <w:p w14:paraId="7E3230C6" w14:textId="0F7B6709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668604C1" w14:textId="606932A0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7E0F2BB2" w14:textId="77777777" w:rsidTr="00FC2EA4">
        <w:tc>
          <w:tcPr>
            <w:tcW w:w="470" w:type="dxa"/>
            <w:vAlign w:val="center"/>
          </w:tcPr>
          <w:p w14:paraId="19758F8E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72" w:type="dxa"/>
            <w:vAlign w:val="center"/>
          </w:tcPr>
          <w:p w14:paraId="4E1102E4" w14:textId="0C2C7739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.1</w:t>
            </w:r>
          </w:p>
        </w:tc>
        <w:tc>
          <w:tcPr>
            <w:tcW w:w="4536" w:type="dxa"/>
            <w:vAlign w:val="center"/>
          </w:tcPr>
          <w:p w14:paraId="7DA8C987" w14:textId="20E68CF7" w:rsidR="003F7D53" w:rsidRPr="00ED40DC" w:rsidRDefault="003F7D53" w:rsidP="003F7D53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产品放氢平台压力范围建议细化避免临界值无法判断</w:t>
            </w:r>
          </w:p>
        </w:tc>
        <w:tc>
          <w:tcPr>
            <w:tcW w:w="1323" w:type="dxa"/>
            <w:vAlign w:val="center"/>
          </w:tcPr>
          <w:p w14:paraId="4F48450A" w14:textId="47BAAF9B" w:rsidR="003F7D53" w:rsidRPr="00ED40DC" w:rsidRDefault="003F7D53" w:rsidP="003F7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内蒙古科技大学</w:t>
            </w:r>
          </w:p>
        </w:tc>
        <w:tc>
          <w:tcPr>
            <w:tcW w:w="756" w:type="dxa"/>
            <w:vAlign w:val="center"/>
          </w:tcPr>
          <w:p w14:paraId="228D7A5C" w14:textId="5FEF98E9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89BDA37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155B7E8C" w14:textId="77777777" w:rsidTr="00FC2EA4">
        <w:tc>
          <w:tcPr>
            <w:tcW w:w="470" w:type="dxa"/>
            <w:vAlign w:val="center"/>
          </w:tcPr>
          <w:p w14:paraId="270C42F4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72" w:type="dxa"/>
            <w:vAlign w:val="center"/>
          </w:tcPr>
          <w:p w14:paraId="1C7144B6" w14:textId="05CA070D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</w:t>
            </w:r>
          </w:p>
        </w:tc>
        <w:tc>
          <w:tcPr>
            <w:tcW w:w="4536" w:type="dxa"/>
            <w:vAlign w:val="center"/>
          </w:tcPr>
          <w:p w14:paraId="4065CB31" w14:textId="327D407C" w:rsidR="003F7D53" w:rsidRPr="00ED40DC" w:rsidRDefault="003F7D53" w:rsidP="003F7D53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建议确认杂质含量对产品性能的影响，影响不大的杂质建议删除</w:t>
            </w:r>
          </w:p>
        </w:tc>
        <w:tc>
          <w:tcPr>
            <w:tcW w:w="1323" w:type="dxa"/>
            <w:vAlign w:val="center"/>
          </w:tcPr>
          <w:p w14:paraId="1C30DECF" w14:textId="0A1FA8D2" w:rsidR="003F7D53" w:rsidRPr="00ED40DC" w:rsidRDefault="003F7D53" w:rsidP="003F7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vAlign w:val="center"/>
          </w:tcPr>
          <w:p w14:paraId="19E07408" w14:textId="7B9C369C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52D01FA9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6951BE6B" w14:textId="77777777" w:rsidTr="00FC2EA4">
        <w:tc>
          <w:tcPr>
            <w:tcW w:w="470" w:type="dxa"/>
            <w:vAlign w:val="center"/>
          </w:tcPr>
          <w:p w14:paraId="721286C4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72" w:type="dxa"/>
            <w:vAlign w:val="center"/>
          </w:tcPr>
          <w:p w14:paraId="4BC8F919" w14:textId="32E7F2F6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</w:t>
            </w:r>
          </w:p>
        </w:tc>
        <w:tc>
          <w:tcPr>
            <w:tcW w:w="4536" w:type="dxa"/>
            <w:vAlign w:val="center"/>
          </w:tcPr>
          <w:p w14:paraId="3C2919A4" w14:textId="36ACAADC" w:rsidR="00B73E1B" w:rsidRDefault="003F7D53" w:rsidP="003F7D53">
            <w:pPr>
              <w:pStyle w:val="a8"/>
              <w:spacing w:before="156" w:after="156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建议</w:t>
            </w:r>
            <w:r w:rsidR="00B73E1B">
              <w:rPr>
                <w:rFonts w:hAnsi="宋体" w:hint="eastAsia"/>
                <w:color w:val="000000"/>
                <w:szCs w:val="21"/>
              </w:rPr>
              <w:t>LaNi</w:t>
            </w:r>
            <w:r w:rsidR="00B73E1B">
              <w:rPr>
                <w:rFonts w:hAnsi="宋体" w:hint="eastAsia"/>
                <w:color w:val="000000"/>
                <w:szCs w:val="21"/>
              </w:rPr>
              <w:t>放宽</w:t>
            </w:r>
            <w:r w:rsidR="00B73E1B">
              <w:rPr>
                <w:rFonts w:hAnsi="宋体" w:hint="eastAsia"/>
                <w:color w:val="000000"/>
                <w:szCs w:val="21"/>
              </w:rPr>
              <w:t>稀土总量范围：2</w:t>
            </w:r>
            <w:r w:rsidR="00B73E1B">
              <w:rPr>
                <w:rFonts w:hAnsi="宋体"/>
                <w:color w:val="000000"/>
                <w:szCs w:val="21"/>
              </w:rPr>
              <w:t>5~45</w:t>
            </w:r>
          </w:p>
          <w:p w14:paraId="7809237F" w14:textId="4797D7FF" w:rsidR="00B73E1B" w:rsidRPr="00B73E1B" w:rsidRDefault="00B73E1B" w:rsidP="003F7D53">
            <w:pPr>
              <w:pStyle w:val="a8"/>
              <w:spacing w:before="156" w:after="156"/>
              <w:ind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LaMgNi</w:t>
            </w:r>
            <w:r w:rsidR="003F7D53">
              <w:rPr>
                <w:rFonts w:hAnsi="宋体" w:hint="eastAsia"/>
                <w:color w:val="000000"/>
                <w:szCs w:val="21"/>
              </w:rPr>
              <w:t>放宽稀土总量范围：1</w:t>
            </w:r>
            <w:r w:rsidR="003F7D53">
              <w:rPr>
                <w:rFonts w:hAnsi="宋体"/>
                <w:color w:val="000000"/>
                <w:szCs w:val="21"/>
              </w:rPr>
              <w:t>5~42</w:t>
            </w:r>
          </w:p>
        </w:tc>
        <w:tc>
          <w:tcPr>
            <w:tcW w:w="1323" w:type="dxa"/>
            <w:vAlign w:val="center"/>
          </w:tcPr>
          <w:p w14:paraId="11A3C32A" w14:textId="208B4623" w:rsidR="003F7D53" w:rsidRPr="00ED40DC" w:rsidRDefault="003F7D53" w:rsidP="003F7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vAlign w:val="center"/>
          </w:tcPr>
          <w:p w14:paraId="5282D7D5" w14:textId="1A0E65BD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009EDB5A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F7D53" w:rsidRPr="00ED40DC" w14:paraId="14DC0BF5" w14:textId="77777777" w:rsidTr="00B4731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6EC5" w14:textId="77777777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DCB" w14:textId="70F4A778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9F9" w14:textId="74C9A957" w:rsidR="003F7D53" w:rsidRPr="00B47314" w:rsidRDefault="003F7D53" w:rsidP="003F7D53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PCI特性测试温度是否可以改成2</w:t>
            </w:r>
            <w:r>
              <w:rPr>
                <w:rFonts w:hAnsi="宋体"/>
                <w:color w:val="000000"/>
                <w:szCs w:val="21"/>
              </w:rPr>
              <w:t>5</w:t>
            </w:r>
            <w:r>
              <w:rPr>
                <w:rFonts w:hAnsi="宋体" w:hint="eastAsia"/>
                <w:color w:val="000000"/>
                <w:szCs w:val="21"/>
              </w:rPr>
              <w:t>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B76E" w14:textId="77726D75" w:rsidR="003F7D53" w:rsidRPr="00B47314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D15" w14:textId="7BDE0F45" w:rsidR="003F7D53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不采纳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DDD" w14:textId="10FCCE51" w:rsidR="003F7D53" w:rsidRPr="00ED40DC" w:rsidRDefault="003F7D53" w:rsidP="003F7D5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普遍采用4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℃或4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℃</w:t>
            </w:r>
          </w:p>
        </w:tc>
      </w:tr>
      <w:tr w:rsidR="00B73E1B" w:rsidRPr="00ED40DC" w14:paraId="7DFA997F" w14:textId="77777777" w:rsidTr="00B4731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7338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48B" w14:textId="3657D05B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D5D" w14:textId="61E10900" w:rsidR="00B73E1B" w:rsidRPr="00ED40DC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建议将松装密度改为＞2</w:t>
            </w:r>
            <w:r>
              <w:rPr>
                <w:rFonts w:eastAsia="宋体" w:hAnsi="宋体"/>
                <w:szCs w:val="21"/>
              </w:rPr>
              <w:t>.5</w:t>
            </w:r>
            <w:r>
              <w:rPr>
                <w:rFonts w:eastAsia="宋体" w:hAnsi="宋体" w:hint="eastAsia"/>
                <w:szCs w:val="21"/>
              </w:rPr>
              <w:t>g</w:t>
            </w:r>
            <w:r>
              <w:rPr>
                <w:rFonts w:eastAsia="宋体" w:hAnsi="宋体"/>
                <w:szCs w:val="21"/>
              </w:rPr>
              <w:t>/</w:t>
            </w:r>
            <w:r>
              <w:rPr>
                <w:rFonts w:eastAsia="宋体" w:hAnsi="宋体" w:hint="eastAsia"/>
                <w:szCs w:val="21"/>
              </w:rPr>
              <w:t>cm</w:t>
            </w:r>
            <w:r w:rsidRPr="00B47314">
              <w:rPr>
                <w:rFonts w:eastAsia="宋体" w:hAnsi="宋体"/>
                <w:szCs w:val="21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4717" w14:textId="11232BF4" w:rsidR="00B73E1B" w:rsidRPr="00B47314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9B7" w14:textId="0D59F926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956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6550539D" w14:textId="77777777" w:rsidTr="00B4731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4A7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35B" w14:textId="4FB7E18C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8AC" w14:textId="5C54A148" w:rsidR="00B73E1B" w:rsidRPr="00ED40DC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建议将产品改为铸态金属或速凝薄片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D20" w14:textId="35BC36CD" w:rsidR="00B73E1B" w:rsidRPr="00B47314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8C5" w14:textId="108F22AE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6BB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2B825052" w14:textId="77777777" w:rsidTr="00A54A2A">
        <w:tc>
          <w:tcPr>
            <w:tcW w:w="470" w:type="dxa"/>
            <w:vAlign w:val="center"/>
          </w:tcPr>
          <w:p w14:paraId="729A8B29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772" w:type="dxa"/>
            <w:vAlign w:val="center"/>
          </w:tcPr>
          <w:p w14:paraId="2DD9A991" w14:textId="456B13D5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.6</w:t>
            </w:r>
          </w:p>
        </w:tc>
        <w:tc>
          <w:tcPr>
            <w:tcW w:w="4536" w:type="dxa"/>
            <w:vAlign w:val="center"/>
          </w:tcPr>
          <w:p w14:paraId="124AFB51" w14:textId="37E4B715" w:rsidR="00B73E1B" w:rsidRPr="00ED40DC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color w:val="000000"/>
                <w:szCs w:val="21"/>
              </w:rPr>
            </w:pPr>
            <w:r w:rsidRPr="003F7D53">
              <w:rPr>
                <w:rFonts w:eastAsia="宋体" w:hAnsi="宋体" w:hint="eastAsia"/>
                <w:szCs w:val="21"/>
              </w:rPr>
              <w:t>“产品为铸态金属”建议改为“产品为粉末”</w:t>
            </w:r>
          </w:p>
        </w:tc>
        <w:tc>
          <w:tcPr>
            <w:tcW w:w="1323" w:type="dxa"/>
            <w:vAlign w:val="center"/>
          </w:tcPr>
          <w:p w14:paraId="61980B85" w14:textId="5C507F43" w:rsidR="00B73E1B" w:rsidRPr="00ED40DC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中国科学院长春应用化学研究所</w:t>
            </w:r>
          </w:p>
        </w:tc>
        <w:tc>
          <w:tcPr>
            <w:tcW w:w="756" w:type="dxa"/>
            <w:vAlign w:val="center"/>
          </w:tcPr>
          <w:p w14:paraId="20FED6E5" w14:textId="172F16FE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  <w:tc>
          <w:tcPr>
            <w:tcW w:w="1134" w:type="dxa"/>
            <w:vAlign w:val="center"/>
          </w:tcPr>
          <w:p w14:paraId="6B86C00B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42101A5" w14:textId="2BCB50B1" w:rsidR="000B7799" w:rsidRDefault="000B7799" w:rsidP="000B7799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国家标准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征求意见汇总处理表</w:t>
      </w:r>
    </w:p>
    <w:p w14:paraId="213C8C0B" w14:textId="77777777" w:rsidR="001E6B1A" w:rsidRDefault="001E6B1A" w:rsidP="00A54A2A">
      <w:pPr>
        <w:spacing w:line="260" w:lineRule="exact"/>
        <w:rPr>
          <w:szCs w:val="21"/>
        </w:rPr>
      </w:pPr>
      <w:r w:rsidRPr="003E5124">
        <w:rPr>
          <w:rFonts w:hint="eastAsia"/>
          <w:szCs w:val="21"/>
        </w:rPr>
        <w:t>标准项目名称：</w:t>
      </w:r>
      <w:r>
        <w:rPr>
          <w:rFonts w:hint="eastAsia"/>
          <w:szCs w:val="21"/>
        </w:rPr>
        <w:t>固态储氢用稀土系储氢合金</w:t>
      </w:r>
    </w:p>
    <w:p w14:paraId="2AD557A4" w14:textId="6F037590" w:rsidR="001E6B1A" w:rsidRPr="003E5124" w:rsidRDefault="001E6B1A" w:rsidP="00A54A2A">
      <w:pPr>
        <w:spacing w:line="260" w:lineRule="exact"/>
        <w:rPr>
          <w:szCs w:val="21"/>
        </w:rPr>
      </w:pPr>
      <w:r w:rsidRPr="003E5124">
        <w:rPr>
          <w:rFonts w:hint="eastAsia"/>
          <w:szCs w:val="21"/>
        </w:rPr>
        <w:t>承办人</w:t>
      </w:r>
      <w:r w:rsidRPr="003E5124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吉力强</w:t>
      </w:r>
      <w:r w:rsidRPr="003E5124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                                  </w:t>
      </w:r>
      <w:r>
        <w:rPr>
          <w:szCs w:val="21"/>
        </w:rPr>
        <w:t xml:space="preserve">  </w:t>
      </w:r>
      <w:r w:rsidRPr="003E5124">
        <w:rPr>
          <w:rFonts w:hint="eastAsia"/>
          <w:szCs w:val="21"/>
        </w:rPr>
        <w:t>共</w:t>
      </w:r>
      <w:r w:rsidR="00164E0E">
        <w:rPr>
          <w:szCs w:val="21"/>
        </w:rPr>
        <w:t>2</w:t>
      </w:r>
      <w:r w:rsidRPr="003E5124">
        <w:rPr>
          <w:rFonts w:hint="eastAsia"/>
          <w:szCs w:val="21"/>
        </w:rPr>
        <w:t>页</w:t>
      </w:r>
      <w:r w:rsidRPr="003E5124">
        <w:rPr>
          <w:rFonts w:hint="eastAsia"/>
          <w:szCs w:val="21"/>
        </w:rPr>
        <w:t xml:space="preserve">  </w:t>
      </w:r>
      <w:r w:rsidRPr="003E5124">
        <w:rPr>
          <w:rFonts w:hint="eastAsia"/>
          <w:szCs w:val="21"/>
        </w:rPr>
        <w:t>第</w:t>
      </w:r>
      <w:r>
        <w:rPr>
          <w:szCs w:val="21"/>
        </w:rPr>
        <w:t>2</w:t>
      </w:r>
      <w:r w:rsidRPr="003E5124">
        <w:rPr>
          <w:rFonts w:hint="eastAsia"/>
          <w:szCs w:val="21"/>
        </w:rPr>
        <w:t>页</w:t>
      </w:r>
    </w:p>
    <w:p w14:paraId="558FF9A8" w14:textId="77777777" w:rsidR="001E6B1A" w:rsidRPr="003E5124" w:rsidRDefault="001E6B1A" w:rsidP="001E6B1A">
      <w:pPr>
        <w:spacing w:line="260" w:lineRule="exact"/>
        <w:rPr>
          <w:color w:val="FF0000"/>
          <w:szCs w:val="21"/>
        </w:rPr>
      </w:pPr>
      <w:r w:rsidRPr="003E5124">
        <w:rPr>
          <w:rFonts w:hint="eastAsia"/>
          <w:szCs w:val="21"/>
        </w:rPr>
        <w:t>标准项目负责起草单位：</w:t>
      </w:r>
      <w:r>
        <w:rPr>
          <w:rFonts w:hint="eastAsia"/>
          <w:szCs w:val="21"/>
        </w:rPr>
        <w:t>安泰环境工程技术有限公司</w:t>
      </w:r>
      <w:r w:rsidRPr="003E5124">
        <w:rPr>
          <w:rFonts w:hint="eastAsia"/>
          <w:szCs w:val="21"/>
        </w:rPr>
        <w:t xml:space="preserve"> </w:t>
      </w:r>
      <w:r w:rsidRPr="003E5124">
        <w:rPr>
          <w:rFonts w:hint="eastAsia"/>
          <w:szCs w:val="21"/>
        </w:rPr>
        <w:t>电话</w:t>
      </w:r>
      <w:r w:rsidRPr="003E5124">
        <w:rPr>
          <w:rFonts w:hint="eastAsia"/>
          <w:szCs w:val="21"/>
        </w:rPr>
        <w:t>:</w:t>
      </w:r>
      <w:r w:rsidRPr="00A013A3">
        <w:t xml:space="preserve"> </w:t>
      </w:r>
      <w:r w:rsidRPr="00A013A3">
        <w:rPr>
          <w:szCs w:val="21"/>
        </w:rPr>
        <w:t>15510200277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3E5124"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3</w:t>
      </w:r>
      <w:r w:rsidRPr="003E5124"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4</w:t>
      </w:r>
      <w:r w:rsidRPr="003E5124"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9</w:t>
      </w:r>
      <w:r w:rsidRPr="003E5124">
        <w:rPr>
          <w:rFonts w:hint="eastAsia"/>
          <w:color w:val="000000"/>
          <w:szCs w:val="21"/>
        </w:rPr>
        <w:t>日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772"/>
        <w:gridCol w:w="4536"/>
        <w:gridCol w:w="1323"/>
        <w:gridCol w:w="756"/>
        <w:gridCol w:w="1134"/>
      </w:tblGrid>
      <w:tr w:rsidR="00B73E1B" w:rsidRPr="00ED40DC" w14:paraId="54E74D36" w14:textId="77777777" w:rsidTr="003F7D5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C75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857" w14:textId="36D66E32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FAC4" w14:textId="5B4E47C8" w:rsidR="00B73E1B" w:rsidRPr="003F7D53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建议明确测试方法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01A" w14:textId="6524B8C4" w:rsidR="00B73E1B" w:rsidRPr="003F7D53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内蒙古科技大学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C98D" w14:textId="0658D34F" w:rsidR="00B73E1B" w:rsidRDefault="00C85DBA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37A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54792B24" w14:textId="77777777" w:rsidTr="00BA5B4B">
        <w:tc>
          <w:tcPr>
            <w:tcW w:w="470" w:type="dxa"/>
            <w:vAlign w:val="center"/>
          </w:tcPr>
          <w:p w14:paraId="6C3DD589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772" w:type="dxa"/>
            <w:vAlign w:val="center"/>
          </w:tcPr>
          <w:p w14:paraId="1B35DBC9" w14:textId="10BA88CB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.3</w:t>
            </w:r>
          </w:p>
        </w:tc>
        <w:tc>
          <w:tcPr>
            <w:tcW w:w="4536" w:type="dxa"/>
            <w:vAlign w:val="center"/>
          </w:tcPr>
          <w:p w14:paraId="7C3D80F6" w14:textId="435CF14F" w:rsidR="00B73E1B" w:rsidRPr="00ED40DC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建议增加</w:t>
            </w:r>
            <w:r w:rsidR="00EA0689">
              <w:rPr>
                <w:rFonts w:eastAsia="宋体" w:hAnsi="宋体" w:hint="eastAsia"/>
                <w:color w:val="000000"/>
                <w:szCs w:val="21"/>
              </w:rPr>
              <w:t>扫描</w:t>
            </w:r>
            <w:r>
              <w:rPr>
                <w:rFonts w:eastAsia="宋体" w:hAnsi="宋体" w:hint="eastAsia"/>
                <w:color w:val="000000"/>
                <w:szCs w:val="21"/>
              </w:rPr>
              <w:t>速度</w:t>
            </w:r>
          </w:p>
        </w:tc>
        <w:tc>
          <w:tcPr>
            <w:tcW w:w="1323" w:type="dxa"/>
            <w:vAlign w:val="center"/>
          </w:tcPr>
          <w:p w14:paraId="5E89607D" w14:textId="32A936B2" w:rsidR="00B73E1B" w:rsidRPr="00ED40DC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内蒙古科技大学</w:t>
            </w:r>
          </w:p>
        </w:tc>
        <w:tc>
          <w:tcPr>
            <w:tcW w:w="756" w:type="dxa"/>
            <w:vAlign w:val="center"/>
          </w:tcPr>
          <w:p w14:paraId="574796D1" w14:textId="20A42987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7071AFFB" w14:textId="7D97F9B3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6D8C267F" w14:textId="77777777" w:rsidTr="00BA5B4B">
        <w:tc>
          <w:tcPr>
            <w:tcW w:w="470" w:type="dxa"/>
            <w:vAlign w:val="center"/>
          </w:tcPr>
          <w:p w14:paraId="4778E0C4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772" w:type="dxa"/>
            <w:vAlign w:val="center"/>
          </w:tcPr>
          <w:p w14:paraId="03538D22" w14:textId="54D9D1DF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.4</w:t>
            </w:r>
          </w:p>
        </w:tc>
        <w:tc>
          <w:tcPr>
            <w:tcW w:w="4536" w:type="dxa"/>
            <w:vAlign w:val="center"/>
          </w:tcPr>
          <w:p w14:paraId="375A013B" w14:textId="435529D5" w:rsidR="00B73E1B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color w:val="000000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取样制样建议增加速凝薄片部分</w:t>
            </w:r>
          </w:p>
        </w:tc>
        <w:tc>
          <w:tcPr>
            <w:tcW w:w="1323" w:type="dxa"/>
            <w:vAlign w:val="center"/>
          </w:tcPr>
          <w:p w14:paraId="12EE10E7" w14:textId="3532B7B5" w:rsidR="00B73E1B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中国科学院江西稀土研究院</w:t>
            </w:r>
          </w:p>
        </w:tc>
        <w:tc>
          <w:tcPr>
            <w:tcW w:w="756" w:type="dxa"/>
            <w:vAlign w:val="center"/>
          </w:tcPr>
          <w:p w14:paraId="520B1794" w14:textId="75BE60BC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0E94624F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406552A0" w14:textId="77777777" w:rsidTr="00BA5B4B">
        <w:tc>
          <w:tcPr>
            <w:tcW w:w="470" w:type="dxa"/>
            <w:vAlign w:val="center"/>
          </w:tcPr>
          <w:p w14:paraId="34ADC003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772" w:type="dxa"/>
            <w:vAlign w:val="center"/>
          </w:tcPr>
          <w:p w14:paraId="08ABFFE5" w14:textId="2391FF2A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.4.1</w:t>
            </w:r>
          </w:p>
        </w:tc>
        <w:tc>
          <w:tcPr>
            <w:tcW w:w="4536" w:type="dxa"/>
            <w:vAlign w:val="center"/>
          </w:tcPr>
          <w:p w14:paraId="4984AEA3" w14:textId="32F6B345" w:rsidR="00B73E1B" w:rsidRDefault="00B73E1B" w:rsidP="00B73E1B">
            <w:pPr>
              <w:pStyle w:val="a8"/>
              <w:spacing w:before="156" w:after="156"/>
              <w:ind w:firstLineChars="0" w:firstLine="0"/>
              <w:rPr>
                <w:rFonts w:eastAsia="宋体"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“取样件数/块”改为“取样点数/点”</w:t>
            </w:r>
          </w:p>
        </w:tc>
        <w:tc>
          <w:tcPr>
            <w:tcW w:w="1323" w:type="dxa"/>
            <w:vAlign w:val="center"/>
          </w:tcPr>
          <w:p w14:paraId="022C70C5" w14:textId="3D481CB5" w:rsidR="00B73E1B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包头三德电池材料有限公司</w:t>
            </w:r>
          </w:p>
        </w:tc>
        <w:tc>
          <w:tcPr>
            <w:tcW w:w="756" w:type="dxa"/>
            <w:vAlign w:val="center"/>
          </w:tcPr>
          <w:p w14:paraId="7DEEE8F7" w14:textId="12821FE7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516C3CCD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24CE39F7" w14:textId="77777777" w:rsidTr="00BA5B4B">
        <w:tc>
          <w:tcPr>
            <w:tcW w:w="470" w:type="dxa"/>
            <w:vAlign w:val="center"/>
          </w:tcPr>
          <w:p w14:paraId="0A1F88EA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772" w:type="dxa"/>
            <w:vAlign w:val="center"/>
          </w:tcPr>
          <w:p w14:paraId="76D422BD" w14:textId="250E93B9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.4.2</w:t>
            </w:r>
          </w:p>
        </w:tc>
        <w:tc>
          <w:tcPr>
            <w:tcW w:w="4536" w:type="dxa"/>
            <w:vAlign w:val="center"/>
          </w:tcPr>
          <w:p w14:paraId="4345B388" w14:textId="3B45D987" w:rsidR="00B73E1B" w:rsidRPr="00ED40DC" w:rsidRDefault="00B73E1B" w:rsidP="00B73E1B">
            <w:pPr>
              <w:pStyle w:val="a8"/>
              <w:spacing w:before="156" w:after="156"/>
              <w:ind w:firstLineChars="0" w:firstLine="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删除用锤子</w:t>
            </w:r>
          </w:p>
        </w:tc>
        <w:tc>
          <w:tcPr>
            <w:tcW w:w="1323" w:type="dxa"/>
            <w:vAlign w:val="center"/>
          </w:tcPr>
          <w:p w14:paraId="64054072" w14:textId="01B6E82A" w:rsidR="00B73E1B" w:rsidRPr="00ED40DC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中国科学院长春应用化学研究所</w:t>
            </w:r>
          </w:p>
        </w:tc>
        <w:tc>
          <w:tcPr>
            <w:tcW w:w="756" w:type="dxa"/>
            <w:vAlign w:val="center"/>
          </w:tcPr>
          <w:p w14:paraId="38863FAA" w14:textId="60F537BF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114525F7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72FB5944" w14:textId="77777777" w:rsidTr="00723A1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15A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57F5" w14:textId="3A6885D6" w:rsidR="00B73E1B" w:rsidRPr="000B7799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008" w14:textId="56E33F5A" w:rsidR="00B73E1B" w:rsidRPr="00723A10" w:rsidRDefault="00B73E1B" w:rsidP="00B73E1B">
            <w:pPr>
              <w:pStyle w:val="a8"/>
              <w:spacing w:before="156" w:after="156"/>
              <w:ind w:firstLineChars="0" w:firstLine="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取样方法建议分为铸锭法和速凝法两种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0AE" w14:textId="67024D03" w:rsidR="00B73E1B" w:rsidRPr="00723A10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包头三德电池材料有限公司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3AA8" w14:textId="5E516CD1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28C1" w14:textId="097D77FA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686AA106" w14:textId="77777777" w:rsidTr="00723A1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7EF" w14:textId="74C86A02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1AC3" w14:textId="244C0606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63A2" w14:textId="7985FD1C" w:rsidR="00B73E1B" w:rsidRPr="00723A10" w:rsidRDefault="00B73E1B" w:rsidP="00B73E1B">
            <w:pPr>
              <w:pStyle w:val="a8"/>
              <w:spacing w:before="156" w:after="156"/>
              <w:ind w:firstLineChars="0" w:firstLine="0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1EB" w14:textId="03128BB3" w:rsidR="00B73E1B" w:rsidRPr="00ED40DC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5B6" w14:textId="60FA72CA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994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3E1B" w:rsidRPr="00ED40DC" w14:paraId="048248C6" w14:textId="77777777" w:rsidTr="00723A1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837" w14:textId="77777777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028D" w14:textId="622C925E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CA2" w14:textId="4DB98B94" w:rsidR="00B73E1B" w:rsidRDefault="00B73E1B" w:rsidP="00B73E1B">
            <w:pPr>
              <w:pStyle w:val="a8"/>
              <w:spacing w:before="156" w:after="156"/>
              <w:ind w:firstLineChars="0" w:firstLine="0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4B6B" w14:textId="1C679B32" w:rsidR="00B73E1B" w:rsidRDefault="00B73E1B" w:rsidP="00B73E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4D65" w14:textId="49A6BB2D" w:rsidR="00B73E1B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98B" w14:textId="77777777" w:rsidR="00B73E1B" w:rsidRPr="00ED40DC" w:rsidRDefault="00B73E1B" w:rsidP="00B73E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6928C47" w14:textId="77777777" w:rsidR="000B7799" w:rsidRDefault="000B7799" w:rsidP="00311647">
      <w:pPr>
        <w:rPr>
          <w:szCs w:val="21"/>
        </w:rPr>
      </w:pPr>
    </w:p>
    <w:p w14:paraId="172B84DA" w14:textId="7423546E" w:rsidR="00311647" w:rsidRDefault="00311647" w:rsidP="00311647">
      <w:pPr>
        <w:rPr>
          <w:szCs w:val="21"/>
        </w:rPr>
      </w:pPr>
      <w:r>
        <w:rPr>
          <w:szCs w:val="21"/>
        </w:rPr>
        <w:t>说明（</w:t>
      </w:r>
      <w:r>
        <w:rPr>
          <w:szCs w:val="21"/>
        </w:rPr>
        <w:t>1</w:t>
      </w:r>
      <w:r>
        <w:rPr>
          <w:szCs w:val="21"/>
        </w:rPr>
        <w:t>）发送《征求意见稿》的单位数</w:t>
      </w:r>
      <w:r w:rsidR="002A6184">
        <w:rPr>
          <w:rFonts w:hint="eastAsia"/>
          <w:szCs w:val="21"/>
        </w:rPr>
        <w:t>1</w:t>
      </w:r>
      <w:r w:rsidR="00164E0E">
        <w:rPr>
          <w:szCs w:val="21"/>
        </w:rPr>
        <w:t>5</w:t>
      </w:r>
      <w:r>
        <w:rPr>
          <w:szCs w:val="21"/>
        </w:rPr>
        <w:t>个</w:t>
      </w:r>
      <w:r w:rsidR="00777236">
        <w:rPr>
          <w:rFonts w:hint="eastAsia"/>
          <w:szCs w:val="21"/>
        </w:rPr>
        <w:t>：</w:t>
      </w:r>
      <w:r w:rsidR="00164E0E">
        <w:rPr>
          <w:rFonts w:hint="eastAsia"/>
          <w:szCs w:val="21"/>
        </w:rPr>
        <w:t>中国科学院长春应用化学研究所、中国科学院江西稀土研究院、</w:t>
      </w:r>
      <w:r w:rsidR="00777236" w:rsidRPr="008F2AD4">
        <w:rPr>
          <w:rFonts w:hint="eastAsia"/>
          <w:szCs w:val="21"/>
        </w:rPr>
        <w:t>四会市达博文实业有限公司、</w:t>
      </w:r>
      <w:r w:rsidR="0081140F">
        <w:rPr>
          <w:rFonts w:hint="eastAsia"/>
          <w:szCs w:val="21"/>
        </w:rPr>
        <w:t>国标（北京）检验认证有限公司、</w:t>
      </w:r>
      <w:r w:rsidR="00777236" w:rsidRPr="008F2AD4">
        <w:rPr>
          <w:rFonts w:hint="eastAsia"/>
          <w:szCs w:val="21"/>
        </w:rPr>
        <w:t>河北工业大学、安阳师范学院、太原科技大学</w:t>
      </w:r>
      <w:r w:rsidR="00777236">
        <w:rPr>
          <w:rFonts w:hint="eastAsia"/>
          <w:szCs w:val="21"/>
        </w:rPr>
        <w:t>、</w:t>
      </w:r>
      <w:r w:rsidR="00164E0E">
        <w:rPr>
          <w:rFonts w:hint="eastAsia"/>
          <w:szCs w:val="21"/>
        </w:rPr>
        <w:t>内蒙古科技大学、</w:t>
      </w:r>
      <w:r w:rsidR="00777236">
        <w:rPr>
          <w:rFonts w:hint="eastAsia"/>
          <w:szCs w:val="21"/>
        </w:rPr>
        <w:t>北京浩运金能科技有限公司、</w:t>
      </w:r>
      <w:r w:rsidR="005A7A8B">
        <w:rPr>
          <w:rFonts w:hint="eastAsia"/>
          <w:szCs w:val="21"/>
        </w:rPr>
        <w:t>包头三德电池材料有限公司</w:t>
      </w:r>
      <w:r w:rsidR="00777236">
        <w:rPr>
          <w:rFonts w:hint="eastAsia"/>
          <w:szCs w:val="21"/>
        </w:rPr>
        <w:t>、</w:t>
      </w:r>
      <w:r w:rsidR="00777236" w:rsidRPr="008C06B7">
        <w:rPr>
          <w:rFonts w:hint="eastAsia"/>
          <w:szCs w:val="21"/>
        </w:rPr>
        <w:t>内蒙古稀土功能材料创新中心有限责任公司</w:t>
      </w:r>
      <w:r w:rsidR="00164E0E">
        <w:rPr>
          <w:rFonts w:hint="eastAsia"/>
          <w:szCs w:val="21"/>
        </w:rPr>
        <w:t>、</w:t>
      </w:r>
      <w:r w:rsidR="00777236" w:rsidRPr="008C06B7">
        <w:rPr>
          <w:rFonts w:hint="eastAsia"/>
          <w:szCs w:val="21"/>
        </w:rPr>
        <w:t>扬州大学、甘肃稀土新材料有限公司</w:t>
      </w:r>
      <w:r w:rsidR="00164E0E">
        <w:rPr>
          <w:rFonts w:hint="eastAsia"/>
          <w:szCs w:val="21"/>
        </w:rPr>
        <w:t>、燕山大学、北京大学</w:t>
      </w:r>
      <w:r w:rsidR="00777236">
        <w:rPr>
          <w:rFonts w:hint="eastAsia"/>
          <w:szCs w:val="21"/>
        </w:rPr>
        <w:t>；</w:t>
      </w:r>
    </w:p>
    <w:p w14:paraId="7B945417" w14:textId="541DA88F" w:rsidR="00311647" w:rsidRDefault="00311647" w:rsidP="00311647">
      <w:pPr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）收到《征求意见稿》后，回函的单位数</w:t>
      </w:r>
      <w:r w:rsidR="002A6184">
        <w:rPr>
          <w:rFonts w:hint="eastAsia"/>
          <w:szCs w:val="21"/>
        </w:rPr>
        <w:t>1</w:t>
      </w:r>
      <w:r w:rsidR="00164E0E">
        <w:rPr>
          <w:szCs w:val="21"/>
        </w:rPr>
        <w:t>3</w:t>
      </w:r>
      <w:r>
        <w:rPr>
          <w:szCs w:val="21"/>
        </w:rPr>
        <w:t xml:space="preserve"> </w:t>
      </w:r>
      <w:r>
        <w:rPr>
          <w:szCs w:val="21"/>
        </w:rPr>
        <w:t>个</w:t>
      </w:r>
      <w:r w:rsidR="008F2AD4">
        <w:rPr>
          <w:szCs w:val="21"/>
        </w:rPr>
        <w:t>：</w:t>
      </w:r>
      <w:bookmarkStart w:id="0" w:name="_Hlk132290415"/>
      <w:r w:rsidR="00164E0E">
        <w:rPr>
          <w:rFonts w:hint="eastAsia"/>
          <w:szCs w:val="21"/>
        </w:rPr>
        <w:t>中国科学院长春应用化学研究所、中国科学院江西稀土研究院、</w:t>
      </w:r>
      <w:r w:rsidR="00164E0E" w:rsidRPr="008F2AD4">
        <w:rPr>
          <w:rFonts w:hint="eastAsia"/>
          <w:szCs w:val="21"/>
        </w:rPr>
        <w:t>四会市达博文实业有限公司、</w:t>
      </w:r>
      <w:r w:rsidR="00164E0E">
        <w:rPr>
          <w:rFonts w:hint="eastAsia"/>
          <w:szCs w:val="21"/>
        </w:rPr>
        <w:t>国标（北京）检验认证有限公司、</w:t>
      </w:r>
      <w:r w:rsidR="00164E0E" w:rsidRPr="008F2AD4">
        <w:rPr>
          <w:rFonts w:hint="eastAsia"/>
          <w:szCs w:val="21"/>
        </w:rPr>
        <w:t>河北工业大学、</w:t>
      </w:r>
      <w:r w:rsidR="005A7A8B">
        <w:rPr>
          <w:rFonts w:hint="eastAsia"/>
          <w:szCs w:val="21"/>
        </w:rPr>
        <w:t>包头三德电池材料有限公司、</w:t>
      </w:r>
      <w:r w:rsidR="00164E0E" w:rsidRPr="008F2AD4">
        <w:rPr>
          <w:rFonts w:hint="eastAsia"/>
          <w:szCs w:val="21"/>
        </w:rPr>
        <w:t>太原科技大学</w:t>
      </w:r>
      <w:r w:rsidR="00164E0E">
        <w:rPr>
          <w:rFonts w:hint="eastAsia"/>
          <w:szCs w:val="21"/>
        </w:rPr>
        <w:t>、内蒙古科技大学、北京浩运金能科技有限公司、</w:t>
      </w:r>
      <w:r w:rsidR="00164E0E" w:rsidRPr="008C06B7">
        <w:rPr>
          <w:rFonts w:hint="eastAsia"/>
          <w:szCs w:val="21"/>
        </w:rPr>
        <w:t>内蒙古稀土功能材料创新中心有限责任公司</w:t>
      </w:r>
      <w:r w:rsidR="00164E0E">
        <w:rPr>
          <w:rFonts w:hint="eastAsia"/>
          <w:szCs w:val="21"/>
        </w:rPr>
        <w:t>、</w:t>
      </w:r>
      <w:r w:rsidR="00164E0E" w:rsidRPr="008C06B7">
        <w:rPr>
          <w:rFonts w:hint="eastAsia"/>
          <w:szCs w:val="21"/>
        </w:rPr>
        <w:t>扬州大学、甘肃稀土新材料有限公司</w:t>
      </w:r>
      <w:r w:rsidR="00164E0E">
        <w:rPr>
          <w:rFonts w:hint="eastAsia"/>
          <w:szCs w:val="21"/>
        </w:rPr>
        <w:t>、燕山大学</w:t>
      </w:r>
      <w:bookmarkEnd w:id="0"/>
      <w:r w:rsidR="008F2AD4">
        <w:rPr>
          <w:rFonts w:hint="eastAsia"/>
          <w:szCs w:val="21"/>
        </w:rPr>
        <w:t>；</w:t>
      </w:r>
    </w:p>
    <w:p w14:paraId="046AFFB4" w14:textId="7DC7DD3D" w:rsidR="00311647" w:rsidRDefault="00311647" w:rsidP="00311647">
      <w:pPr>
        <w:ind w:firstLine="43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）收到《征求意见稿》后，回函并有建议或意见的单位数</w:t>
      </w:r>
      <w:r w:rsidR="002A6184">
        <w:rPr>
          <w:rFonts w:hint="eastAsia"/>
          <w:szCs w:val="21"/>
        </w:rPr>
        <w:t>5</w:t>
      </w:r>
      <w:r>
        <w:rPr>
          <w:szCs w:val="21"/>
        </w:rPr>
        <w:t>个</w:t>
      </w:r>
      <w:r w:rsidR="00200326">
        <w:rPr>
          <w:rFonts w:hint="eastAsia"/>
          <w:szCs w:val="21"/>
        </w:rPr>
        <w:t>：</w:t>
      </w:r>
      <w:r w:rsidR="008C06B7" w:rsidRPr="008C06B7">
        <w:rPr>
          <w:rFonts w:hint="eastAsia"/>
          <w:szCs w:val="21"/>
        </w:rPr>
        <w:t>内蒙古稀土功能材料创新中心有限责任公司、中国科学院江西稀土研究院、</w:t>
      </w:r>
      <w:r w:rsidR="00164E0E">
        <w:rPr>
          <w:rFonts w:hint="eastAsia"/>
          <w:szCs w:val="21"/>
        </w:rPr>
        <w:t>包头三德电池材料有限公司</w:t>
      </w:r>
      <w:r w:rsidR="008C06B7" w:rsidRPr="008C06B7">
        <w:rPr>
          <w:rFonts w:hint="eastAsia"/>
          <w:szCs w:val="21"/>
        </w:rPr>
        <w:t>、</w:t>
      </w:r>
      <w:r w:rsidR="00164E0E">
        <w:rPr>
          <w:rFonts w:hint="eastAsia"/>
          <w:szCs w:val="21"/>
        </w:rPr>
        <w:t>内蒙古科技大学</w:t>
      </w:r>
      <w:r w:rsidR="008C06B7" w:rsidRPr="008C06B7">
        <w:rPr>
          <w:rFonts w:hint="eastAsia"/>
          <w:szCs w:val="21"/>
        </w:rPr>
        <w:t>、</w:t>
      </w:r>
      <w:r w:rsidR="00164E0E">
        <w:rPr>
          <w:rFonts w:hint="eastAsia"/>
          <w:szCs w:val="21"/>
        </w:rPr>
        <w:t>中国科学院长春应用化学研究所</w:t>
      </w:r>
      <w:r w:rsidR="008C06B7">
        <w:rPr>
          <w:rFonts w:hint="eastAsia"/>
          <w:szCs w:val="21"/>
        </w:rPr>
        <w:t>；</w:t>
      </w:r>
    </w:p>
    <w:p w14:paraId="17E04DEC" w14:textId="6DA48F8B" w:rsidR="00B63B44" w:rsidRDefault="00311647" w:rsidP="00311647">
      <w:pPr>
        <w:ind w:firstLineChars="200" w:firstLine="420"/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）没有回函的单位数</w:t>
      </w:r>
      <w:r w:rsidR="00260EC9">
        <w:rPr>
          <w:szCs w:val="21"/>
        </w:rPr>
        <w:t>2</w:t>
      </w:r>
      <w:r>
        <w:rPr>
          <w:szCs w:val="21"/>
        </w:rPr>
        <w:t>个</w:t>
      </w:r>
      <w:r w:rsidR="00777236">
        <w:rPr>
          <w:rFonts w:hint="eastAsia"/>
          <w:szCs w:val="21"/>
        </w:rPr>
        <w:t>。</w:t>
      </w:r>
    </w:p>
    <w:p w14:paraId="4B5DAB85" w14:textId="77777777" w:rsidR="00777236" w:rsidRDefault="00777236">
      <w:pPr>
        <w:ind w:firstLineChars="200" w:firstLine="420"/>
      </w:pPr>
    </w:p>
    <w:sectPr w:rsidR="00777236" w:rsidSect="00E8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9716" w14:textId="77777777" w:rsidR="004F595B" w:rsidRDefault="004F595B" w:rsidP="00FA4CA5">
      <w:r>
        <w:separator/>
      </w:r>
    </w:p>
  </w:endnote>
  <w:endnote w:type="continuationSeparator" w:id="0">
    <w:p w14:paraId="1BF0AF6F" w14:textId="77777777" w:rsidR="004F595B" w:rsidRDefault="004F595B" w:rsidP="00FA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4045" w14:textId="77777777" w:rsidR="004F595B" w:rsidRDefault="004F595B" w:rsidP="00FA4CA5">
      <w:r>
        <w:separator/>
      </w:r>
    </w:p>
  </w:footnote>
  <w:footnote w:type="continuationSeparator" w:id="0">
    <w:p w14:paraId="308442E8" w14:textId="77777777" w:rsidR="004F595B" w:rsidRDefault="004F595B" w:rsidP="00FA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484A"/>
    <w:multiLevelType w:val="multilevel"/>
    <w:tmpl w:val="0066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570BF3"/>
    <w:multiLevelType w:val="multilevel"/>
    <w:tmpl w:val="61570BF3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434982007">
    <w:abstractNumId w:val="1"/>
  </w:num>
  <w:num w:numId="2" w16cid:durableId="290214441">
    <w:abstractNumId w:val="2"/>
  </w:num>
  <w:num w:numId="3" w16cid:durableId="25371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DE3"/>
    <w:rsid w:val="00060DBE"/>
    <w:rsid w:val="000B7799"/>
    <w:rsid w:val="000D4A1C"/>
    <w:rsid w:val="000E729D"/>
    <w:rsid w:val="000F43F2"/>
    <w:rsid w:val="001213B6"/>
    <w:rsid w:val="00144B02"/>
    <w:rsid w:val="00164E0E"/>
    <w:rsid w:val="00172EDA"/>
    <w:rsid w:val="00174A91"/>
    <w:rsid w:val="001B0116"/>
    <w:rsid w:val="001B47E3"/>
    <w:rsid w:val="001E6B1A"/>
    <w:rsid w:val="00200326"/>
    <w:rsid w:val="002052FF"/>
    <w:rsid w:val="00215716"/>
    <w:rsid w:val="002301D5"/>
    <w:rsid w:val="0024640E"/>
    <w:rsid w:val="00250B08"/>
    <w:rsid w:val="00260EC9"/>
    <w:rsid w:val="00264083"/>
    <w:rsid w:val="0027039F"/>
    <w:rsid w:val="00295599"/>
    <w:rsid w:val="002A20B6"/>
    <w:rsid w:val="002A6184"/>
    <w:rsid w:val="002E46F7"/>
    <w:rsid w:val="00311647"/>
    <w:rsid w:val="00341C18"/>
    <w:rsid w:val="0038496B"/>
    <w:rsid w:val="003A6893"/>
    <w:rsid w:val="003F1A26"/>
    <w:rsid w:val="003F7D53"/>
    <w:rsid w:val="003F7F27"/>
    <w:rsid w:val="004116E8"/>
    <w:rsid w:val="004A081D"/>
    <w:rsid w:val="004E0469"/>
    <w:rsid w:val="004F595B"/>
    <w:rsid w:val="00532B18"/>
    <w:rsid w:val="0053389B"/>
    <w:rsid w:val="00567105"/>
    <w:rsid w:val="005A7A8B"/>
    <w:rsid w:val="005B170E"/>
    <w:rsid w:val="005B4B2E"/>
    <w:rsid w:val="005B6131"/>
    <w:rsid w:val="005D5A5C"/>
    <w:rsid w:val="005E3FFE"/>
    <w:rsid w:val="005F35C7"/>
    <w:rsid w:val="006550B0"/>
    <w:rsid w:val="006C37A7"/>
    <w:rsid w:val="006C6172"/>
    <w:rsid w:val="006E49F7"/>
    <w:rsid w:val="00723A10"/>
    <w:rsid w:val="00735DE3"/>
    <w:rsid w:val="00771138"/>
    <w:rsid w:val="00777236"/>
    <w:rsid w:val="007B41E6"/>
    <w:rsid w:val="0081140F"/>
    <w:rsid w:val="00874CE9"/>
    <w:rsid w:val="00883F89"/>
    <w:rsid w:val="008C06B7"/>
    <w:rsid w:val="008D4EAB"/>
    <w:rsid w:val="008E0135"/>
    <w:rsid w:val="008F2AD4"/>
    <w:rsid w:val="00902B09"/>
    <w:rsid w:val="00937379"/>
    <w:rsid w:val="00963960"/>
    <w:rsid w:val="009D1DDE"/>
    <w:rsid w:val="00A013A3"/>
    <w:rsid w:val="00A16CF5"/>
    <w:rsid w:val="00A236D9"/>
    <w:rsid w:val="00A35B8E"/>
    <w:rsid w:val="00A457DA"/>
    <w:rsid w:val="00A464E0"/>
    <w:rsid w:val="00A871CA"/>
    <w:rsid w:val="00A93D2D"/>
    <w:rsid w:val="00AA215A"/>
    <w:rsid w:val="00B23AF2"/>
    <w:rsid w:val="00B27862"/>
    <w:rsid w:val="00B45CA5"/>
    <w:rsid w:val="00B47314"/>
    <w:rsid w:val="00B553D3"/>
    <w:rsid w:val="00B63B44"/>
    <w:rsid w:val="00B73E1B"/>
    <w:rsid w:val="00BD76C1"/>
    <w:rsid w:val="00C022E0"/>
    <w:rsid w:val="00C144A9"/>
    <w:rsid w:val="00C26EDD"/>
    <w:rsid w:val="00C85DBA"/>
    <w:rsid w:val="00CC7BEA"/>
    <w:rsid w:val="00D01AA7"/>
    <w:rsid w:val="00D11A2A"/>
    <w:rsid w:val="00D23C0F"/>
    <w:rsid w:val="00D65488"/>
    <w:rsid w:val="00D97F0A"/>
    <w:rsid w:val="00DF20B4"/>
    <w:rsid w:val="00E17D42"/>
    <w:rsid w:val="00E347BD"/>
    <w:rsid w:val="00E855E9"/>
    <w:rsid w:val="00E87589"/>
    <w:rsid w:val="00EA0689"/>
    <w:rsid w:val="00EA0839"/>
    <w:rsid w:val="00EC1BAB"/>
    <w:rsid w:val="00ED40DC"/>
    <w:rsid w:val="00EE6D30"/>
    <w:rsid w:val="00F75721"/>
    <w:rsid w:val="00FA4CA5"/>
    <w:rsid w:val="00FC2EA4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9F23"/>
  <w15:docId w15:val="{D71C8B4A-195B-4260-A2A5-546ABF1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A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A4CA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FA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A4CA5"/>
    <w:rPr>
      <w:sz w:val="18"/>
      <w:szCs w:val="18"/>
    </w:rPr>
  </w:style>
  <w:style w:type="paragraph" w:customStyle="1" w:styleId="Char">
    <w:name w:val="Char"/>
    <w:basedOn w:val="a0"/>
    <w:rsid w:val="00FA4C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段 Char"/>
    <w:link w:val="a8"/>
    <w:qFormat/>
    <w:rsid w:val="00874CE9"/>
    <w:rPr>
      <w:rFonts w:ascii="宋体"/>
    </w:rPr>
  </w:style>
  <w:style w:type="paragraph" w:customStyle="1" w:styleId="a8">
    <w:name w:val="段"/>
    <w:link w:val="Char0"/>
    <w:qFormat/>
    <w:rsid w:val="00874CE9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Char1">
    <w:name w:val="标准文件_段 Char"/>
    <w:link w:val="a9"/>
    <w:rsid w:val="00874CE9"/>
    <w:rPr>
      <w:rFonts w:ascii="宋体"/>
    </w:rPr>
  </w:style>
  <w:style w:type="paragraph" w:customStyle="1" w:styleId="a9">
    <w:name w:val="标准文件_段"/>
    <w:link w:val="Char1"/>
    <w:rsid w:val="00874CE9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">
    <w:name w:val="标准文件_章标题"/>
    <w:next w:val="a9"/>
    <w:rsid w:val="00A16CF5"/>
    <w:pPr>
      <w:numPr>
        <w:ilvl w:val="1"/>
        <w:numId w:val="3"/>
      </w:num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a">
    <w:name w:val="annotation text"/>
    <w:basedOn w:val="a0"/>
    <w:link w:val="ab"/>
    <w:rsid w:val="006C6172"/>
    <w:pPr>
      <w:jc w:val="left"/>
    </w:pPr>
    <w:rPr>
      <w:rFonts w:eastAsia="PMingLiU"/>
      <w:sz w:val="24"/>
      <w:szCs w:val="20"/>
      <w:lang w:eastAsia="zh-TW"/>
    </w:rPr>
  </w:style>
  <w:style w:type="character" w:customStyle="1" w:styleId="ab">
    <w:name w:val="批注文字 字符"/>
    <w:basedOn w:val="a1"/>
    <w:link w:val="aa"/>
    <w:rsid w:val="006C6172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c">
    <w:name w:val="Revision"/>
    <w:hidden/>
    <w:uiPriority w:val="99"/>
    <w:semiHidden/>
    <w:rsid w:val="00B553D3"/>
    <w:rPr>
      <w:rFonts w:ascii="Times New Roman" w:eastAsia="宋体" w:hAnsi="Times New Roman" w:cs="Times New Roman"/>
      <w:szCs w:val="24"/>
    </w:rPr>
  </w:style>
  <w:style w:type="paragraph" w:customStyle="1" w:styleId="ad">
    <w:name w:val="封面标准文稿类别"/>
    <w:rsid w:val="00B553D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character" w:styleId="ae">
    <w:name w:val="annotation reference"/>
    <w:rsid w:val="00B553D3"/>
    <w:rPr>
      <w:sz w:val="21"/>
      <w:szCs w:val="21"/>
    </w:rPr>
  </w:style>
  <w:style w:type="character" w:customStyle="1" w:styleId="af">
    <w:name w:val="纯文本 字符"/>
    <w:link w:val="af0"/>
    <w:rsid w:val="00C26EDD"/>
    <w:rPr>
      <w:rFonts w:ascii="宋体" w:eastAsia="宋体" w:hAnsi="Courier New"/>
    </w:rPr>
  </w:style>
  <w:style w:type="paragraph" w:styleId="af0">
    <w:name w:val="Plain Text"/>
    <w:basedOn w:val="a0"/>
    <w:link w:val="af"/>
    <w:rsid w:val="00C26EDD"/>
    <w:rPr>
      <w:rFonts w:ascii="宋体" w:hAnsi="Courier New" w:cstheme="minorBidi"/>
      <w:szCs w:val="22"/>
    </w:rPr>
  </w:style>
  <w:style w:type="character" w:customStyle="1" w:styleId="1">
    <w:name w:val="纯文本 字符1"/>
    <w:basedOn w:val="a1"/>
    <w:uiPriority w:val="99"/>
    <w:semiHidden/>
    <w:rsid w:val="00C26EDD"/>
    <w:rPr>
      <w:rFonts w:asciiTheme="minorEastAsia" w:hAnsi="Courier New" w:cs="Courier New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B45CA5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B45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xu jin</cp:lastModifiedBy>
  <cp:revision>15</cp:revision>
  <dcterms:created xsi:type="dcterms:W3CDTF">2023-01-06T02:57:00Z</dcterms:created>
  <dcterms:modified xsi:type="dcterms:W3CDTF">2023-04-13T08:27:00Z</dcterms:modified>
</cp:coreProperties>
</file>