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E1" w:rsidRDefault="00CC2F74">
      <w:pPr>
        <w:pStyle w:val="affff4"/>
        <w:framePr w:w="9027" w:h="1731" w:hRule="exact" w:wrap="around" w:vAnchor="page" w:hAnchor="page" w:x="1634" w:y="1581"/>
        <w:spacing w:line="360" w:lineRule="auto"/>
      </w:pPr>
      <w:r>
        <w:rPr>
          <w:rFonts w:ascii="Times New Roman"/>
        </w:rPr>
        <w:t>ICS</w:t>
      </w:r>
      <w:r>
        <w:rPr>
          <w:rFonts w:hint="eastAsia"/>
        </w:rPr>
        <w:t>77.120</w:t>
      </w:r>
    </w:p>
    <w:p w:rsidR="00FB15E1" w:rsidRDefault="00CC2F74">
      <w:pPr>
        <w:pStyle w:val="affff4"/>
        <w:framePr w:w="9027" w:h="1731" w:hRule="exact" w:wrap="around" w:vAnchor="page" w:hAnchor="page" w:x="1634" w:y="1581"/>
        <w:spacing w:line="360" w:lineRule="auto"/>
      </w:pPr>
      <w:r>
        <w:rPr>
          <w:rFonts w:hint="eastAsia"/>
        </w:rPr>
        <w:t>CCS H60</w:t>
      </w:r>
    </w:p>
    <w:p w:rsidR="00FB15E1" w:rsidRDefault="00CC2F7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团</w:t>
      </w:r>
      <w:r>
        <w:rPr>
          <w:rFonts w:ascii="黑体" w:eastAsia="黑体" w:hAnsi="黑体" w:hint="eastAsia"/>
          <w:sz w:val="72"/>
          <w:szCs w:val="72"/>
        </w:rPr>
        <w:t xml:space="preserve">  </w:t>
      </w:r>
      <w:r>
        <w:rPr>
          <w:rFonts w:ascii="黑体" w:eastAsia="黑体" w:hAnsi="黑体" w:hint="eastAsia"/>
          <w:sz w:val="72"/>
          <w:szCs w:val="72"/>
        </w:rPr>
        <w:t>体</w:t>
      </w:r>
      <w:r>
        <w:rPr>
          <w:rFonts w:ascii="黑体" w:eastAsia="黑体" w:hAnsi="黑体" w:hint="eastAsia"/>
          <w:sz w:val="72"/>
          <w:szCs w:val="72"/>
        </w:rPr>
        <w:t xml:space="preserve">  </w:t>
      </w:r>
      <w:r>
        <w:rPr>
          <w:rFonts w:ascii="黑体" w:eastAsia="黑体" w:hAnsi="黑体" w:hint="eastAsia"/>
          <w:sz w:val="72"/>
          <w:szCs w:val="72"/>
        </w:rPr>
        <w:t>标</w:t>
      </w:r>
      <w:r>
        <w:rPr>
          <w:rFonts w:ascii="黑体" w:eastAsia="黑体" w:hAnsi="黑体" w:hint="eastAsia"/>
          <w:sz w:val="72"/>
          <w:szCs w:val="72"/>
        </w:rPr>
        <w:t xml:space="preserve">  </w:t>
      </w:r>
      <w:r>
        <w:rPr>
          <w:rFonts w:ascii="黑体" w:eastAsia="黑体" w:hAnsi="黑体" w:hint="eastAsia"/>
          <w:sz w:val="72"/>
          <w:szCs w:val="72"/>
        </w:rPr>
        <w:t>准</w:t>
      </w:r>
    </w:p>
    <w:p w:rsidR="00FB15E1" w:rsidRDefault="00CC2F74">
      <w:pPr>
        <w:spacing w:line="360" w:lineRule="auto"/>
        <w:jc w:val="right"/>
        <w:rPr>
          <w:rFonts w:ascii="黑体" w:eastAsia="黑体"/>
          <w:b/>
          <w:bCs/>
          <w:spacing w:val="50"/>
          <w:sz w:val="28"/>
          <w:szCs w:val="28"/>
        </w:rPr>
      </w:pPr>
      <w:r>
        <w:rPr>
          <w:rFonts w:ascii="黑体" w:eastAsia="黑体" w:hint="eastAsia"/>
          <w:b/>
          <w:bCs/>
          <w:spacing w:val="50"/>
          <w:sz w:val="28"/>
          <w:szCs w:val="28"/>
        </w:rPr>
        <w:t>T/CNIAX</w:t>
      </w:r>
      <w:r>
        <w:rPr>
          <w:rFonts w:ascii="黑体" w:eastAsia="黑体" w:hint="eastAsia"/>
          <w:b/>
          <w:spacing w:val="50"/>
          <w:sz w:val="28"/>
          <w:szCs w:val="28"/>
        </w:rPr>
        <w:t>XXX</w:t>
      </w:r>
      <w:r>
        <w:rPr>
          <w:rFonts w:ascii="黑体" w:eastAsia="黑体" w:hAnsi="宋体" w:hint="eastAsia"/>
          <w:b/>
          <w:spacing w:val="50"/>
          <w:sz w:val="28"/>
          <w:szCs w:val="28"/>
        </w:rPr>
        <w:t>—</w:t>
      </w:r>
      <w:r>
        <w:rPr>
          <w:rFonts w:ascii="黑体" w:eastAsia="黑体" w:hAnsi="宋体" w:hint="eastAsia"/>
          <w:b/>
          <w:spacing w:val="50"/>
          <w:sz w:val="28"/>
          <w:szCs w:val="28"/>
        </w:rPr>
        <w:t>202X</w:t>
      </w:r>
    </w:p>
    <w:p w:rsidR="00FB15E1" w:rsidRDefault="00FB15E1">
      <w:pPr>
        <w:spacing w:line="160" w:lineRule="exact"/>
        <w:jc w:val="center"/>
        <w:rPr>
          <w:color w:val="000000"/>
        </w:rPr>
      </w:pPr>
      <w:r>
        <w:rPr>
          <w:color w:val="000000"/>
        </w:rPr>
        <w:pict>
          <v:line id="Line 4" o:spid="_x0000_s1026" style="position:absolute;left:0;text-align:left;z-index:2" from="0,5.55pt" to="486pt,5.55pt" o:gfxdata="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3Lm9u0gAAAAYBAAAPAAAAAAAAAAEAIAAAACIAAABkcnMvZG93bnJldi54bWxQSwEC&#10;FAAUAAAACACHTuJAzyiJ0cEBAACLAwAADgAAAAAAAAABACAAAAAhAQAAZHJzL2Uyb0RvYy54bWxQ&#10;SwUGAAAAAAYABgBZAQAAVAUAAAAA&#10;"/>
        </w:pict>
      </w:r>
    </w:p>
    <w:p w:rsidR="00FB15E1" w:rsidRDefault="00FB15E1">
      <w:pPr>
        <w:jc w:val="center"/>
        <w:rPr>
          <w:rFonts w:eastAsia="黑体"/>
          <w:sz w:val="52"/>
          <w:szCs w:val="52"/>
        </w:rPr>
      </w:pPr>
    </w:p>
    <w:p w:rsidR="00FB15E1" w:rsidRDefault="00CC2F74">
      <w:pPr>
        <w:pStyle w:val="afffd"/>
        <w:framePr w:h="4922" w:hRule="exact" w:wrap="around" w:x="1297" w:y="6167"/>
        <w:rPr>
          <w:rFonts w:ascii="Times New Roman"/>
        </w:rPr>
      </w:pPr>
      <w:r>
        <w:rPr>
          <w:rFonts w:ascii="Times New Roman"/>
        </w:rPr>
        <w:t>有色金属</w:t>
      </w:r>
      <w:r>
        <w:rPr>
          <w:rFonts w:ascii="Times New Roman"/>
          <w:szCs w:val="22"/>
        </w:rPr>
        <w:t>选矿</w:t>
      </w:r>
      <w:r>
        <w:rPr>
          <w:rFonts w:ascii="Times New Roman"/>
          <w:szCs w:val="22"/>
        </w:rPr>
        <w:t>矿</w:t>
      </w:r>
      <w:r>
        <w:rPr>
          <w:rFonts w:ascii="Times New Roman"/>
        </w:rPr>
        <w:t>浆</w:t>
      </w:r>
      <w:r>
        <w:rPr>
          <w:rFonts w:ascii="Times New Roman" w:hint="eastAsia"/>
        </w:rPr>
        <w:t>pH</w:t>
      </w:r>
      <w:r>
        <w:rPr>
          <w:rFonts w:ascii="Times New Roman" w:hint="eastAsia"/>
        </w:rPr>
        <w:t>智能</w:t>
      </w:r>
      <w:r>
        <w:rPr>
          <w:rFonts w:ascii="Times New Roman"/>
        </w:rPr>
        <w:t>控制</w:t>
      </w:r>
    </w:p>
    <w:p w:rsidR="00FB15E1" w:rsidRDefault="00CC2F74">
      <w:pPr>
        <w:pStyle w:val="afffd"/>
        <w:framePr w:h="4922" w:hRule="exact" w:wrap="around" w:x="1297" w:y="6167"/>
        <w:rPr>
          <w:rFonts w:ascii="Times New Roman"/>
        </w:rPr>
      </w:pPr>
      <w:r>
        <w:rPr>
          <w:rFonts w:ascii="Times New Roman"/>
        </w:rPr>
        <w:t>技术规范</w:t>
      </w:r>
    </w:p>
    <w:p w:rsidR="00FB15E1" w:rsidRDefault="00CC2F74">
      <w:pPr>
        <w:pStyle w:val="afffd"/>
        <w:framePr w:h="4922" w:hRule="exact" w:wrap="around" w:x="1297" w:y="61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Technical specification for</w:t>
      </w:r>
      <w:r>
        <w:rPr>
          <w:rFonts w:ascii="Times New Roman" w:hint="eastAsia"/>
          <w:sz w:val="28"/>
          <w:szCs w:val="28"/>
        </w:rPr>
        <w:t>slurry</w:t>
      </w:r>
      <w:r>
        <w:rPr>
          <w:rFonts w:ascii="Times New Roman"/>
          <w:sz w:val="28"/>
          <w:szCs w:val="28"/>
        </w:rPr>
        <w:t xml:space="preserve"> pH intelligent control of </w:t>
      </w:r>
    </w:p>
    <w:p w:rsidR="00FB15E1" w:rsidRDefault="00CC2F74">
      <w:pPr>
        <w:pStyle w:val="afffd"/>
        <w:framePr w:h="4922" w:hRule="exact" w:wrap="around" w:x="1297" w:y="61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non-ferrous metal</w:t>
      </w:r>
      <w:r>
        <w:rPr>
          <w:rFonts w:ascii="Times New Roman" w:hint="eastAsia"/>
          <w:sz w:val="28"/>
          <w:szCs w:val="28"/>
        </w:rPr>
        <w:t xml:space="preserve"> mineral separation</w:t>
      </w:r>
    </w:p>
    <w:p w:rsidR="00FB15E1" w:rsidRDefault="00CC2F74">
      <w:pPr>
        <w:pStyle w:val="afffd"/>
        <w:framePr w:h="4922" w:hRule="exact" w:wrap="around" w:x="1297" w:y="61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（</w:t>
      </w:r>
      <w:r>
        <w:rPr>
          <w:rFonts w:ascii="Times New Roman" w:hint="eastAsia"/>
          <w:sz w:val="28"/>
          <w:szCs w:val="28"/>
        </w:rPr>
        <w:t>预审稿</w:t>
      </w:r>
      <w:r>
        <w:rPr>
          <w:rFonts w:ascii="Times New Roman"/>
          <w:sz w:val="28"/>
          <w:szCs w:val="28"/>
        </w:rPr>
        <w:t>）</w:t>
      </w:r>
    </w:p>
    <w:p w:rsidR="00FB15E1" w:rsidRDefault="00FB15E1">
      <w:pPr>
        <w:pStyle w:val="afffe"/>
        <w:framePr w:wrap="around" w:x="1402" w:y="12912"/>
      </w:pPr>
      <w:r>
        <w:pict>
          <v:line id="直线 10" o:spid="_x0000_s2053" style="position:absolute;z-index:1;mso-position-vertical-relative:page" from="5.5pt,-25.6pt" to="487.5pt,-25.55pt" o:gfxdata="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4NRV7WAAAACgEAAA8AAAAAAAAAAQAgAAAAIgAAAGRy&#10;cy9kb3ducmV2LnhtbFBLAQIUABQAAAAIAIdO4kAiBGzTzgEAAJADAAAOAAAAAAAAAAEAIAAAACUB&#10;AABkcnMvZTJvRG9jLnhtbFBLBQYAAAAABgAGAFkBAABlBQAAAAA=&#10;">
            <w10:wrap anchory="page"/>
            <w10:anchorlock/>
          </v:line>
        </w:pict>
      </w:r>
      <w:r w:rsidR="00CC2F74">
        <w:t>202X-XX-XX</w:t>
      </w:r>
      <w:r w:rsidR="00CC2F74">
        <w:t>发布</w:t>
      </w:r>
    </w:p>
    <w:p w:rsidR="00FB15E1" w:rsidRDefault="00CC2F74">
      <w:pPr>
        <w:pStyle w:val="affffff3"/>
        <w:framePr w:w="2527" w:h="426" w:hRule="exact" w:wrap="around" w:x="8314" w:y="12867"/>
      </w:pPr>
      <w:r>
        <w:t>202X-XX-XX</w:t>
      </w:r>
      <w:r>
        <w:t>实施</w:t>
      </w:r>
    </w:p>
    <w:p w:rsidR="00FB15E1" w:rsidRDefault="00FB15E1">
      <w:pPr>
        <w:pStyle w:val="affd"/>
        <w:ind w:firstLineChars="0" w:firstLine="0"/>
        <w:jc w:val="center"/>
        <w:rPr>
          <w:rFonts w:ascii="Times New Roman" w:eastAsia="黑体"/>
          <w:sz w:val="32"/>
          <w:szCs w:val="32"/>
        </w:rPr>
      </w:pPr>
    </w:p>
    <w:p w:rsidR="00FB15E1" w:rsidRDefault="00FB15E1">
      <w:pPr>
        <w:pStyle w:val="affd"/>
        <w:ind w:firstLineChars="0" w:firstLine="0"/>
        <w:jc w:val="center"/>
        <w:rPr>
          <w:rFonts w:ascii="Times New Roman" w:eastAsia="黑体"/>
          <w:sz w:val="32"/>
          <w:szCs w:val="32"/>
        </w:rPr>
      </w:pPr>
    </w:p>
    <w:p w:rsidR="00FB15E1" w:rsidRDefault="00FB15E1">
      <w:pPr>
        <w:pStyle w:val="affd"/>
        <w:ind w:firstLineChars="0" w:firstLine="0"/>
        <w:jc w:val="center"/>
        <w:rPr>
          <w:rFonts w:ascii="Times New Roman" w:eastAsia="黑体"/>
          <w:sz w:val="32"/>
          <w:szCs w:val="32"/>
        </w:rPr>
      </w:pPr>
    </w:p>
    <w:p w:rsidR="00FB15E1" w:rsidRDefault="00FB15E1">
      <w:pPr>
        <w:pStyle w:val="affd"/>
        <w:ind w:firstLineChars="0" w:firstLine="0"/>
        <w:jc w:val="center"/>
        <w:rPr>
          <w:rFonts w:ascii="Times New Roman" w:eastAsia="黑体"/>
          <w:sz w:val="32"/>
          <w:szCs w:val="32"/>
        </w:rPr>
      </w:pPr>
    </w:p>
    <w:p w:rsidR="00FB15E1" w:rsidRDefault="00FB15E1">
      <w:pPr>
        <w:pStyle w:val="affd"/>
        <w:ind w:firstLineChars="0" w:firstLine="0"/>
        <w:jc w:val="center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-5.85pt;margin-top:12.3pt;width:488.25pt;height:0;z-index:3" o:gfxdata="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n47h1wAA&#10;AAkBAAAPAAAAAAAAAAEAIAAAACIAAABkcnMvZG93bnJldi54bWxQSwECFAAUAAAACACHTuJAYBxF&#10;GOYBAACsAwAADgAAAAAAAAABACAAAAAmAQAAZHJzL2Uyb0RvYy54bWxQSwUGAAAAAAYABgBZAQAA&#10;fgUAAAAA&#10;"/>
        </w:pict>
      </w:r>
    </w:p>
    <w:p w:rsidR="00FB15E1" w:rsidRDefault="00CC2F74">
      <w:pPr>
        <w:pStyle w:val="affd"/>
        <w:ind w:firstLineChars="0" w:firstLine="0"/>
        <w:jc w:val="center"/>
        <w:rPr>
          <w:rFonts w:ascii="Times New Roman" w:eastAsia="黑体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s2055" type="#_x0000_t75" style="position:absolute;left:0;text-align:left;margin-left:301.85pt;margin-top:19.95pt;width:46.2pt;height:40.3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</v:shape>
        </w:pict>
      </w:r>
      <w:r w:rsidR="00FB15E1">
        <w:rPr>
          <w:rFonts w:ascii="Times New Roman" w:eastAsia="黑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4.95pt;margin-top:614pt;width:453.35pt;height:61.15pt;z-index:4;mso-position-horizontal-relative:margin;mso-position-vertical-relative:margin" o:gfxdata="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HxJBdkAAAAMAQAADwAAAAAAAAABACAAAAAiAAAAZHJzL2Rvd25y&#10;ZXYueG1sUEsBAhQAFAAAAAgAh07iQB4nL7HEAQAAaQMAAA4AAAAAAAAAAQAgAAAAKAEAAGRycy9l&#10;Mm9Eb2MueG1sUEsFBgAAAAAGAAYAWQEAAF4FAAAAAA==&#10;" stroked="f">
            <v:textbox inset="0,0,0,0">
              <w:txbxContent>
                <w:p w:rsidR="00FB15E1" w:rsidRDefault="00CC2F74">
                  <w:pPr>
                    <w:pStyle w:val="affffff0"/>
                    <w:jc w:val="both"/>
                    <w:rPr>
                      <w:spacing w:val="0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0"/>
                      <w:sz w:val="36"/>
                      <w:szCs w:val="36"/>
                    </w:rPr>
                    <w:t>中国有色金属工业协会</w:t>
                  </w:r>
                </w:p>
                <w:p w:rsidR="00FB15E1" w:rsidRDefault="00CC2F74">
                  <w:pPr>
                    <w:pStyle w:val="affffff0"/>
                    <w:jc w:val="both"/>
                    <w:rPr>
                      <w:sz w:val="22"/>
                    </w:rPr>
                  </w:pPr>
                  <w:r>
                    <w:rPr>
                      <w:rFonts w:hint="eastAsia"/>
                      <w:spacing w:val="0"/>
                      <w:w w:val="130"/>
                      <w:sz w:val="36"/>
                      <w:szCs w:val="36"/>
                    </w:rPr>
                    <w:t>中国有色金属学会</w:t>
                  </w:r>
                  <w:r>
                    <w:rPr>
                      <w:rFonts w:hint="eastAsia"/>
                      <w:spacing w:val="0"/>
                      <w:w w:val="130"/>
                      <w:sz w:val="36"/>
                      <w:szCs w:val="36"/>
                    </w:rPr>
                    <w:t xml:space="preserve">        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FB15E1" w:rsidRDefault="00FB15E1">
      <w:pPr>
        <w:pStyle w:val="affd"/>
        <w:ind w:firstLineChars="0" w:firstLine="0"/>
        <w:jc w:val="center"/>
        <w:rPr>
          <w:rFonts w:ascii="Times New Roman" w:eastAsia="黑体"/>
          <w:sz w:val="32"/>
          <w:szCs w:val="32"/>
        </w:rPr>
      </w:pPr>
    </w:p>
    <w:p w:rsidR="00FB15E1" w:rsidRDefault="00CC2F74">
      <w:pPr>
        <w:pStyle w:val="affd"/>
        <w:ind w:firstLineChars="0" w:firstLine="0"/>
        <w:jc w:val="center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lastRenderedPageBreak/>
        <w:t>前</w:t>
      </w:r>
      <w:r>
        <w:rPr>
          <w:rFonts w:ascii="Times New Roman" w:eastAsia="黑体"/>
          <w:sz w:val="32"/>
          <w:szCs w:val="32"/>
        </w:rPr>
        <w:t xml:space="preserve">       </w:t>
      </w:r>
      <w:r>
        <w:rPr>
          <w:rFonts w:ascii="Times New Roman" w:eastAsia="黑体"/>
          <w:sz w:val="32"/>
          <w:szCs w:val="32"/>
        </w:rPr>
        <w:t>言</w:t>
      </w:r>
    </w:p>
    <w:p w:rsidR="00FB15E1" w:rsidRDefault="00FB15E1">
      <w:pPr>
        <w:pStyle w:val="affd"/>
        <w:ind w:firstLine="600"/>
        <w:jc w:val="center"/>
        <w:rPr>
          <w:rFonts w:ascii="Times New Roman" w:eastAsia="黑体"/>
          <w:sz w:val="30"/>
          <w:szCs w:val="30"/>
        </w:rPr>
      </w:pPr>
    </w:p>
    <w:p w:rsidR="00FB15E1" w:rsidRDefault="00CC2F74">
      <w:pPr>
        <w:pStyle w:val="affd"/>
        <w:rPr>
          <w:rFonts w:ascii="Times New Roman"/>
          <w:szCs w:val="22"/>
        </w:rPr>
      </w:pPr>
      <w:r>
        <w:rPr>
          <w:rFonts w:ascii="Times New Roman"/>
        </w:rPr>
        <w:t>本文件按照</w:t>
      </w:r>
      <w:r>
        <w:rPr>
          <w:rFonts w:ascii="Times New Roman"/>
          <w:szCs w:val="22"/>
        </w:rPr>
        <w:t>GB/T 1.1-2020</w:t>
      </w:r>
      <w:r>
        <w:rPr>
          <w:rFonts w:ascii="Times New Roman" w:hint="eastAsia"/>
          <w:szCs w:val="22"/>
        </w:rPr>
        <w:t>《标准化工作导则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第</w:t>
      </w:r>
      <w:r>
        <w:rPr>
          <w:rFonts w:hint="eastAsia"/>
          <w:szCs w:val="22"/>
        </w:rPr>
        <w:t>1</w:t>
      </w:r>
      <w:r>
        <w:rPr>
          <w:rFonts w:hint="eastAsia"/>
          <w:szCs w:val="22"/>
        </w:rPr>
        <w:t>部分：标准化文件的结构和起草规则</w:t>
      </w:r>
      <w:r>
        <w:rPr>
          <w:rFonts w:ascii="Times New Roman" w:hint="eastAsia"/>
          <w:szCs w:val="22"/>
        </w:rPr>
        <w:t>》的</w:t>
      </w:r>
      <w:r>
        <w:rPr>
          <w:rFonts w:ascii="Times New Roman"/>
          <w:szCs w:val="22"/>
        </w:rPr>
        <w:t>规则起草。</w:t>
      </w:r>
    </w:p>
    <w:p w:rsidR="00FB15E1" w:rsidRDefault="00CC2F74">
      <w:pPr>
        <w:ind w:firstLineChars="200" w:firstLine="420"/>
        <w:rPr>
          <w:kern w:val="0"/>
          <w:szCs w:val="22"/>
        </w:rPr>
      </w:pPr>
      <w:r>
        <w:rPr>
          <w:rFonts w:ascii="宋体" w:hAnsi="宋体" w:cs="宋体" w:hint="eastAsia"/>
          <w:kern w:val="0"/>
          <w:szCs w:val="21"/>
        </w:rPr>
        <w:t>请注意本文件的某些内容可能涉及专</w:t>
      </w:r>
      <w:r>
        <w:rPr>
          <w:kern w:val="0"/>
          <w:szCs w:val="22"/>
        </w:rPr>
        <w:t>利。本文件的发布机构不承担识别专利的责任。</w:t>
      </w:r>
    </w:p>
    <w:p w:rsidR="00FB15E1" w:rsidRDefault="00CC2F74">
      <w:pPr>
        <w:pStyle w:val="affd"/>
        <w:rPr>
          <w:rFonts w:ascii="Times New Roman"/>
          <w:szCs w:val="22"/>
        </w:rPr>
      </w:pPr>
      <w:r>
        <w:rPr>
          <w:rFonts w:ascii="Times New Roman"/>
          <w:szCs w:val="22"/>
        </w:rPr>
        <w:t>本文件由全国有色金属标准化技术委员会</w:t>
      </w:r>
      <w:r>
        <w:rPr>
          <w:rFonts w:ascii="Times New Roman"/>
          <w:szCs w:val="22"/>
        </w:rPr>
        <w:t>（</w:t>
      </w:r>
      <w:r>
        <w:rPr>
          <w:rFonts w:ascii="Times New Roman"/>
          <w:szCs w:val="22"/>
        </w:rPr>
        <w:t>SAC/TC 243</w:t>
      </w:r>
      <w:r>
        <w:rPr>
          <w:rFonts w:ascii="Times New Roman"/>
          <w:szCs w:val="22"/>
        </w:rPr>
        <w:t>）</w:t>
      </w:r>
      <w:r>
        <w:rPr>
          <w:rFonts w:ascii="Times New Roman"/>
          <w:szCs w:val="22"/>
        </w:rPr>
        <w:t>提出并归口。</w:t>
      </w:r>
    </w:p>
    <w:p w:rsidR="00FB15E1" w:rsidRDefault="00CC2F74">
      <w:pPr>
        <w:pStyle w:val="affd"/>
        <w:rPr>
          <w:rFonts w:ascii="Times New Roman"/>
          <w:szCs w:val="22"/>
        </w:rPr>
      </w:pPr>
      <w:r>
        <w:rPr>
          <w:rFonts w:ascii="Times New Roman"/>
          <w:szCs w:val="22"/>
        </w:rPr>
        <w:t>本文件参与起草单位：江西铜业股份有限公司、</w:t>
      </w:r>
      <w:r>
        <w:rPr>
          <w:rFonts w:ascii="Times New Roman" w:hint="eastAsia"/>
          <w:szCs w:val="22"/>
        </w:rPr>
        <w:t>矿冶科技集团有限公司</w:t>
      </w:r>
      <w:r>
        <w:rPr>
          <w:rFonts w:ascii="Times New Roman"/>
          <w:szCs w:val="22"/>
        </w:rPr>
        <w:t>、</w:t>
      </w:r>
      <w:r w:rsidR="003C10BD">
        <w:rPr>
          <w:rFonts w:ascii="Times New Roman" w:hint="eastAsia"/>
          <w:szCs w:val="22"/>
        </w:rPr>
        <w:t>云南铜业股份有限公司</w:t>
      </w:r>
      <w:r>
        <w:rPr>
          <w:rFonts w:ascii="Times New Roman" w:hint="eastAsia"/>
          <w:szCs w:val="22"/>
        </w:rPr>
        <w:t>、</w:t>
      </w:r>
      <w:r>
        <w:rPr>
          <w:rFonts w:ascii="Times New Roman" w:hint="eastAsia"/>
          <w:szCs w:val="22"/>
        </w:rPr>
        <w:t>紫金矿业集团股份有限公司、</w:t>
      </w:r>
      <w:r>
        <w:rPr>
          <w:rFonts w:ascii="Times New Roman" w:hint="eastAsia"/>
          <w:szCs w:val="22"/>
        </w:rPr>
        <w:t>北矿智云科技有限公司、</w:t>
      </w:r>
      <w:r w:rsidR="003C10BD">
        <w:rPr>
          <w:rFonts w:ascii="Times New Roman" w:hint="eastAsia"/>
          <w:szCs w:val="22"/>
        </w:rPr>
        <w:t>铜陵有色金属集团控股有限公司、大冶金属集团控股有限公司。</w:t>
      </w:r>
    </w:p>
    <w:p w:rsidR="00FB15E1" w:rsidRDefault="00CC2F74">
      <w:pPr>
        <w:pStyle w:val="affd"/>
        <w:rPr>
          <w:rFonts w:ascii="Times New Roman"/>
        </w:rPr>
      </w:pPr>
      <w:r>
        <w:rPr>
          <w:rFonts w:ascii="Times New Roman"/>
        </w:rPr>
        <w:t>本文件主要起草人员：</w:t>
      </w:r>
    </w:p>
    <w:p w:rsidR="00FB15E1" w:rsidRDefault="00FB15E1">
      <w:pPr>
        <w:pStyle w:val="affd"/>
        <w:rPr>
          <w:rFonts w:ascii="Times New Roman"/>
        </w:rPr>
      </w:pPr>
    </w:p>
    <w:p w:rsidR="00FB15E1" w:rsidRDefault="00FB15E1">
      <w:pPr>
        <w:pStyle w:val="affd"/>
        <w:rPr>
          <w:rFonts w:ascii="Times New Roman"/>
        </w:rPr>
        <w:sectPr w:rsidR="00FB15E1">
          <w:headerReference w:type="default" r:id="rId9"/>
          <w:footerReference w:type="default" r:id="rId10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afterLines="0" w:line="360" w:lineRule="auto"/>
        <w:jc w:val="center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lastRenderedPageBreak/>
        <w:t>有色金属</w:t>
      </w:r>
      <w:r>
        <w:rPr>
          <w:rFonts w:ascii="Times New Roman"/>
          <w:sz w:val="32"/>
          <w:szCs w:val="32"/>
        </w:rPr>
        <w:t>选矿</w:t>
      </w:r>
      <w:r>
        <w:rPr>
          <w:rFonts w:ascii="Times New Roman"/>
          <w:sz w:val="32"/>
          <w:szCs w:val="32"/>
        </w:rPr>
        <w:t>矿浆</w:t>
      </w:r>
      <w:r>
        <w:rPr>
          <w:rFonts w:ascii="Times New Roman" w:hint="eastAsia"/>
          <w:sz w:val="32"/>
          <w:szCs w:val="32"/>
        </w:rPr>
        <w:t>pH</w:t>
      </w:r>
      <w:r>
        <w:rPr>
          <w:rFonts w:ascii="Times New Roman" w:hint="eastAsia"/>
          <w:sz w:val="32"/>
          <w:szCs w:val="32"/>
        </w:rPr>
        <w:t>智能控制</w:t>
      </w:r>
      <w:r>
        <w:rPr>
          <w:rFonts w:ascii="Times New Roman"/>
          <w:sz w:val="32"/>
          <w:szCs w:val="32"/>
        </w:rPr>
        <w:t>技术规范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1  </w:t>
      </w:r>
      <w:r>
        <w:rPr>
          <w:rFonts w:hAnsi="黑体" w:cs="黑体" w:hint="eastAsia"/>
          <w:szCs w:val="21"/>
        </w:rPr>
        <w:t>范围</w:t>
      </w:r>
    </w:p>
    <w:p w:rsidR="00FB15E1" w:rsidRDefault="00CC2F74">
      <w:pPr>
        <w:adjustRightInd w:val="0"/>
        <w:snapToGrid w:val="0"/>
        <w:spacing w:line="360" w:lineRule="auto"/>
        <w:ind w:firstLineChars="200" w:firstLine="420"/>
        <w:rPr>
          <w:szCs w:val="21"/>
          <w:lang/>
        </w:rPr>
      </w:pPr>
      <w:r>
        <w:rPr>
          <w:szCs w:val="21"/>
          <w:lang/>
        </w:rPr>
        <w:t>本文件规定了</w:t>
      </w:r>
      <w:r>
        <w:rPr>
          <w:rFonts w:hint="eastAsia"/>
          <w:szCs w:val="21"/>
          <w:lang/>
        </w:rPr>
        <w:t>有色金属</w:t>
      </w:r>
      <w:r>
        <w:rPr>
          <w:rFonts w:hint="eastAsia"/>
          <w:szCs w:val="21"/>
          <w:lang/>
        </w:rPr>
        <w:t>选矿矿浆</w:t>
      </w:r>
      <w:r>
        <w:rPr>
          <w:rFonts w:hint="eastAsia"/>
          <w:szCs w:val="21"/>
          <w:lang/>
        </w:rPr>
        <w:t>pH</w:t>
      </w:r>
      <w:r>
        <w:rPr>
          <w:rFonts w:hint="eastAsia"/>
          <w:szCs w:val="21"/>
          <w:lang/>
        </w:rPr>
        <w:t>智能控制系统的基本构成、技术要求和运行维护等内容。</w:t>
      </w:r>
    </w:p>
    <w:p w:rsidR="00FB15E1" w:rsidRDefault="00CC2F74">
      <w:pPr>
        <w:adjustRightInd w:val="0"/>
        <w:snapToGrid w:val="0"/>
        <w:spacing w:line="360" w:lineRule="auto"/>
        <w:ind w:firstLineChars="200" w:firstLine="420"/>
        <w:rPr>
          <w:szCs w:val="21"/>
          <w:lang/>
        </w:rPr>
      </w:pPr>
      <w:r>
        <w:rPr>
          <w:rFonts w:hint="eastAsia"/>
          <w:szCs w:val="21"/>
          <w:lang/>
        </w:rPr>
        <w:t>本文件适用于有色金属硫化矿（如铜、钼、铅、锌等）浮选工艺过程中，利用石灰乳调节矿浆</w:t>
      </w:r>
      <w:r>
        <w:rPr>
          <w:rFonts w:hint="eastAsia"/>
          <w:szCs w:val="21"/>
          <w:lang/>
        </w:rPr>
        <w:t>pH</w:t>
      </w:r>
      <w:r>
        <w:rPr>
          <w:rFonts w:hint="eastAsia"/>
          <w:szCs w:val="21"/>
          <w:lang/>
        </w:rPr>
        <w:t>值的智能控制系统。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2  </w:t>
      </w:r>
      <w:r>
        <w:rPr>
          <w:rFonts w:hAnsi="黑体" w:cs="黑体" w:hint="eastAsia"/>
          <w:szCs w:val="21"/>
        </w:rPr>
        <w:t>规范性引用文件</w:t>
      </w:r>
    </w:p>
    <w:p w:rsidR="00FB15E1" w:rsidRDefault="00CC2F74">
      <w:pPr>
        <w:adjustRightInd w:val="0"/>
        <w:snapToGrid w:val="0"/>
        <w:spacing w:line="360" w:lineRule="auto"/>
        <w:ind w:firstLineChars="200" w:firstLine="420"/>
        <w:rPr>
          <w:szCs w:val="21"/>
          <w:lang/>
        </w:rPr>
      </w:pPr>
      <w:r>
        <w:rPr>
          <w:szCs w:val="21"/>
          <w:lang/>
        </w:rPr>
        <w:t>下列文件中的内容通过文中规范性引用而构成本文件必不可少条款。其中，注日期的引用文件，仅该注日期的版本适用于本文件；不注日期的引用文件，其最新版本（包括所有的修改单）适用于本文件。</w:t>
      </w:r>
    </w:p>
    <w:p w:rsidR="00FB15E1" w:rsidRDefault="00CC2F74">
      <w:pPr>
        <w:pStyle w:val="affd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GB/T 19022 </w:t>
      </w:r>
      <w:r>
        <w:rPr>
          <w:rFonts w:ascii="Times New Roman"/>
          <w:szCs w:val="21"/>
        </w:rPr>
        <w:t>测量管理体系测量过程和测量设备的要求</w:t>
      </w:r>
    </w:p>
    <w:p w:rsidR="00FB15E1" w:rsidRDefault="00CC2F74">
      <w:pPr>
        <w:pStyle w:val="affd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HG</w:t>
      </w:r>
      <w:r>
        <w:rPr>
          <w:rFonts w:ascii="Times New Roman" w:hint="eastAsia"/>
          <w:szCs w:val="21"/>
        </w:rPr>
        <w:t>/</w:t>
      </w:r>
      <w:r>
        <w:rPr>
          <w:rFonts w:ascii="Times New Roman" w:hint="eastAsia"/>
          <w:szCs w:val="21"/>
        </w:rPr>
        <w:t>T 4177</w:t>
      </w:r>
      <w:r>
        <w:rPr>
          <w:rFonts w:ascii="Times New Roman" w:hint="eastAsia"/>
          <w:szCs w:val="21"/>
        </w:rPr>
        <w:t>石灰乳液自动配制成套装置</w:t>
      </w:r>
    </w:p>
    <w:p w:rsidR="00FB15E1" w:rsidRDefault="00CC2F74">
      <w:pPr>
        <w:pStyle w:val="affd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YS/T 468 </w:t>
      </w:r>
      <w:r>
        <w:rPr>
          <w:rFonts w:ascii="Times New Roman" w:hint="eastAsia"/>
          <w:szCs w:val="21"/>
        </w:rPr>
        <w:t>有色金属选矿用石灰</w:t>
      </w:r>
    </w:p>
    <w:p w:rsidR="00FB15E1" w:rsidRDefault="00CC2F74">
      <w:pPr>
        <w:pStyle w:val="affd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>J</w:t>
      </w:r>
      <w:r>
        <w:rPr>
          <w:rFonts w:ascii="Times New Roman" w:hint="eastAsia"/>
          <w:szCs w:val="21"/>
        </w:rPr>
        <w:t>B</w:t>
      </w:r>
      <w:r>
        <w:rPr>
          <w:rFonts w:ascii="Times New Roman"/>
          <w:szCs w:val="21"/>
        </w:rPr>
        <w:t>/T 6</w:t>
      </w:r>
      <w:r>
        <w:rPr>
          <w:rFonts w:ascii="Times New Roman" w:hint="eastAsia"/>
          <w:szCs w:val="21"/>
        </w:rPr>
        <w:t>203</w:t>
      </w:r>
      <w:r>
        <w:rPr>
          <w:rFonts w:ascii="Times New Roman" w:hint="eastAsia"/>
          <w:szCs w:val="21"/>
        </w:rPr>
        <w:t>工业</w:t>
      </w:r>
      <w:r>
        <w:rPr>
          <w:rFonts w:ascii="Times New Roman" w:hint="eastAsia"/>
          <w:szCs w:val="21"/>
        </w:rPr>
        <w:t>pH</w:t>
      </w:r>
      <w:r>
        <w:rPr>
          <w:rFonts w:ascii="Times New Roman" w:hint="eastAsia"/>
          <w:szCs w:val="21"/>
        </w:rPr>
        <w:t>计</w:t>
      </w:r>
    </w:p>
    <w:p w:rsidR="00FB15E1" w:rsidRDefault="00CC2F74">
      <w:pPr>
        <w:pStyle w:val="affd"/>
        <w:adjustRightInd w:val="0"/>
        <w:snapToGrid w:val="0"/>
        <w:spacing w:line="360" w:lineRule="auto"/>
        <w:rPr>
          <w:rFonts w:ascii="Times New Roman"/>
          <w:strike/>
          <w:szCs w:val="21"/>
        </w:rPr>
      </w:pPr>
      <w:r>
        <w:rPr>
          <w:rFonts w:ascii="Times New Roman"/>
          <w:szCs w:val="21"/>
        </w:rPr>
        <w:t xml:space="preserve">JC/T 619 </w:t>
      </w:r>
      <w:r>
        <w:rPr>
          <w:rFonts w:ascii="Times New Roman"/>
          <w:szCs w:val="21"/>
        </w:rPr>
        <w:t>石灰术语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3  </w:t>
      </w:r>
      <w:r>
        <w:rPr>
          <w:rFonts w:hAnsi="黑体" w:cs="黑体" w:hint="eastAsia"/>
          <w:szCs w:val="21"/>
        </w:rPr>
        <w:t>术语和定义</w:t>
      </w:r>
    </w:p>
    <w:p w:rsidR="00FB15E1" w:rsidRDefault="00CC2F74">
      <w:pPr>
        <w:pStyle w:val="affffe"/>
        <w:numPr>
          <w:ilvl w:val="0"/>
          <w:numId w:val="0"/>
        </w:numPr>
        <w:adjustRightInd w:val="0"/>
        <w:snapToGrid w:val="0"/>
        <w:spacing w:line="360" w:lineRule="auto"/>
        <w:outlineLvl w:val="9"/>
        <w:rPr>
          <w:rFonts w:ascii="Times New Roman"/>
        </w:rPr>
      </w:pPr>
      <w:r>
        <w:rPr>
          <w:rFonts w:ascii="Times New Roman" w:hint="eastAsia"/>
        </w:rPr>
        <w:t xml:space="preserve">    </w:t>
      </w:r>
      <w:r>
        <w:rPr>
          <w:rFonts w:ascii="Times New Roman" w:hint="eastAsia"/>
        </w:rPr>
        <w:t>本文件没有需要界定的术语和定义。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4  </w:t>
      </w:r>
      <w:r>
        <w:rPr>
          <w:rFonts w:hAnsi="黑体" w:cs="黑体" w:hint="eastAsia"/>
          <w:szCs w:val="21"/>
        </w:rPr>
        <w:t>基本构成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Chars="200" w:firstLine="420"/>
        <w:outlineLvl w:val="9"/>
        <w:rPr>
          <w:rFonts w:ascii="Times New Roman" w:eastAsia="宋体"/>
          <w:kern w:val="2"/>
          <w:szCs w:val="21"/>
        </w:rPr>
      </w:pPr>
      <w:r>
        <w:rPr>
          <w:rFonts w:ascii="Times New Roman" w:eastAsia="宋体" w:hint="eastAsia"/>
          <w:kern w:val="2"/>
          <w:szCs w:val="21"/>
        </w:rPr>
        <w:t>矿浆</w:t>
      </w:r>
      <w:r>
        <w:rPr>
          <w:rFonts w:ascii="Times New Roman" w:eastAsia="宋体" w:hint="eastAsia"/>
          <w:kern w:val="2"/>
          <w:szCs w:val="21"/>
        </w:rPr>
        <w:t>pH</w:t>
      </w:r>
      <w:r>
        <w:rPr>
          <w:rFonts w:ascii="Times New Roman" w:eastAsia="宋体" w:hint="eastAsia"/>
          <w:kern w:val="2"/>
          <w:szCs w:val="21"/>
        </w:rPr>
        <w:t>智能控制系统由</w:t>
      </w:r>
      <w:r>
        <w:rPr>
          <w:rFonts w:ascii="Times New Roman" w:eastAsia="宋体" w:hint="eastAsia"/>
          <w:kern w:val="2"/>
          <w:szCs w:val="21"/>
        </w:rPr>
        <w:t>pH</w:t>
      </w:r>
      <w:r>
        <w:rPr>
          <w:rFonts w:ascii="Times New Roman" w:eastAsia="宋体" w:hint="eastAsia"/>
          <w:kern w:val="2"/>
          <w:szCs w:val="21"/>
        </w:rPr>
        <w:t>检测、石灰浆投加、</w:t>
      </w:r>
      <w:r>
        <w:rPr>
          <w:rFonts w:ascii="Times New Roman" w:eastAsia="宋体" w:hint="eastAsia"/>
          <w:kern w:val="2"/>
          <w:szCs w:val="21"/>
        </w:rPr>
        <w:t>pH</w:t>
      </w:r>
      <w:r>
        <w:rPr>
          <w:rFonts w:ascii="Times New Roman" w:eastAsia="宋体" w:hint="eastAsia"/>
          <w:kern w:val="2"/>
          <w:szCs w:val="21"/>
        </w:rPr>
        <w:t>智能</w:t>
      </w:r>
      <w:r>
        <w:rPr>
          <w:rFonts w:ascii="Times New Roman" w:eastAsia="宋体" w:hint="eastAsia"/>
          <w:kern w:val="2"/>
          <w:szCs w:val="21"/>
        </w:rPr>
        <w:t>闭环</w:t>
      </w:r>
      <w:r>
        <w:rPr>
          <w:rFonts w:ascii="Times New Roman" w:eastAsia="宋体" w:hint="eastAsia"/>
          <w:kern w:val="2"/>
          <w:szCs w:val="21"/>
        </w:rPr>
        <w:t>控制</w:t>
      </w:r>
      <w:r>
        <w:rPr>
          <w:rFonts w:ascii="Times New Roman" w:eastAsia="宋体" w:hint="eastAsia"/>
          <w:kern w:val="2"/>
          <w:szCs w:val="21"/>
        </w:rPr>
        <w:t>三个</w:t>
      </w:r>
      <w:r>
        <w:rPr>
          <w:rFonts w:ascii="Times New Roman" w:eastAsia="宋体" w:hint="eastAsia"/>
          <w:kern w:val="2"/>
          <w:szCs w:val="21"/>
        </w:rPr>
        <w:t>单元构成</w:t>
      </w:r>
      <w:r>
        <w:rPr>
          <w:rFonts w:ascii="Times New Roman" w:eastAsia="宋体" w:hint="eastAsia"/>
          <w:kern w:val="2"/>
          <w:szCs w:val="21"/>
        </w:rPr>
        <w:t>。以</w:t>
      </w:r>
      <w:r>
        <w:rPr>
          <w:rFonts w:ascii="Times New Roman" w:eastAsia="宋体" w:hint="eastAsia"/>
          <w:kern w:val="2"/>
          <w:szCs w:val="21"/>
        </w:rPr>
        <w:t>pH</w:t>
      </w:r>
      <w:r>
        <w:rPr>
          <w:rFonts w:ascii="Times New Roman" w:eastAsia="宋体" w:hint="eastAsia"/>
          <w:kern w:val="2"/>
          <w:szCs w:val="21"/>
        </w:rPr>
        <w:t>检测装置作为反馈环节，以石灰浆投加调节装置为执行环节，以</w:t>
      </w:r>
      <w:r>
        <w:rPr>
          <w:rFonts w:ascii="Times New Roman" w:eastAsia="宋体" w:hint="eastAsia"/>
          <w:kern w:val="2"/>
          <w:szCs w:val="21"/>
        </w:rPr>
        <w:t>DCS</w:t>
      </w:r>
      <w:r>
        <w:rPr>
          <w:rFonts w:ascii="Times New Roman" w:eastAsia="宋体" w:hint="eastAsia"/>
          <w:kern w:val="2"/>
          <w:szCs w:val="21"/>
        </w:rPr>
        <w:t>或</w:t>
      </w:r>
      <w:r>
        <w:rPr>
          <w:rFonts w:ascii="Times New Roman" w:eastAsia="宋体" w:hint="eastAsia"/>
          <w:kern w:val="2"/>
          <w:szCs w:val="21"/>
        </w:rPr>
        <w:t>PLC</w:t>
      </w:r>
      <w:r>
        <w:rPr>
          <w:rFonts w:ascii="Times New Roman" w:eastAsia="宋体" w:hint="eastAsia"/>
          <w:kern w:val="2"/>
          <w:szCs w:val="21"/>
        </w:rPr>
        <w:t>或其他过程控制器为控制环节，针对矿浆中和反应过程滞后大、惯性强的特点，采用模糊控制、预估控制、神经网络控制等智能控制技术形成过程控制系统。</w:t>
      </w:r>
      <w:r>
        <w:rPr>
          <w:rFonts w:ascii="Times New Roman" w:eastAsia="宋体" w:hint="eastAsia"/>
          <w:kern w:val="2"/>
          <w:szCs w:val="21"/>
        </w:rPr>
        <w:t>单元构成逻辑图见图</w:t>
      </w:r>
      <w:r>
        <w:rPr>
          <w:rFonts w:ascii="Times New Roman" w:eastAsia="宋体" w:hint="eastAsia"/>
          <w:kern w:val="2"/>
          <w:szCs w:val="21"/>
        </w:rPr>
        <w:t>1</w:t>
      </w:r>
      <w:r>
        <w:rPr>
          <w:rFonts w:ascii="Times New Roman" w:eastAsia="宋体" w:hint="eastAsia"/>
          <w:kern w:val="2"/>
          <w:szCs w:val="21"/>
        </w:rPr>
        <w:t>。</w:t>
      </w:r>
    </w:p>
    <w:p w:rsidR="00FB15E1" w:rsidRDefault="00CC2F74">
      <w:pPr>
        <w:pStyle w:val="affd"/>
        <w:rPr>
          <w:rFonts w:ascii="Times New Roman"/>
          <w:kern w:val="2"/>
          <w:szCs w:val="21"/>
        </w:rPr>
      </w:pPr>
      <w:r w:rsidRPr="00CC2F74">
        <w:rPr>
          <w:rFonts w:ascii="Times New Roman"/>
          <w:noProof/>
          <w:kern w:val="2"/>
          <w:szCs w:val="21"/>
        </w:rPr>
        <w:lastRenderedPageBreak/>
        <w:pict>
          <v:shape id="ECB019B1-382A-4266-B25C-5B523AA43C14-1" o:spid="_x0000_i1025" type="#_x0000_t75" style="width:448.3pt;height:232.3pt;visibility:visible;mso-wrap-style:square">
            <v:imagedata r:id="rId11" o:title="wps"/>
          </v:shape>
        </w:pict>
      </w:r>
    </w:p>
    <w:p w:rsidR="00FB15E1" w:rsidRDefault="00CC2F74">
      <w:pPr>
        <w:pStyle w:val="affd"/>
        <w:jc w:val="center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图</w:t>
      </w:r>
      <w:r>
        <w:rPr>
          <w:rFonts w:ascii="Times New Roman" w:hint="eastAsia"/>
          <w:kern w:val="2"/>
          <w:szCs w:val="21"/>
        </w:rPr>
        <w:t>1.</w:t>
      </w:r>
      <w:r>
        <w:rPr>
          <w:rFonts w:ascii="Times New Roman" w:hint="eastAsia"/>
          <w:kern w:val="2"/>
          <w:szCs w:val="21"/>
        </w:rPr>
        <w:t>矿浆</w:t>
      </w:r>
      <w:r>
        <w:rPr>
          <w:rFonts w:ascii="Times New Roman" w:hint="eastAsia"/>
          <w:kern w:val="2"/>
          <w:szCs w:val="21"/>
        </w:rPr>
        <w:t>pH</w:t>
      </w:r>
      <w:r>
        <w:rPr>
          <w:rFonts w:ascii="Times New Roman" w:hint="eastAsia"/>
          <w:kern w:val="2"/>
          <w:szCs w:val="21"/>
        </w:rPr>
        <w:t>智能控制系</w:t>
      </w:r>
      <w:r>
        <w:rPr>
          <w:rFonts w:ascii="Times New Roman" w:hint="eastAsia"/>
          <w:kern w:val="2"/>
          <w:szCs w:val="21"/>
        </w:rPr>
        <w:t>统</w:t>
      </w:r>
      <w:r>
        <w:rPr>
          <w:rFonts w:ascii="Times New Roman" w:hint="eastAsia"/>
          <w:kern w:val="2"/>
          <w:szCs w:val="21"/>
        </w:rPr>
        <w:t>单元构成</w:t>
      </w:r>
      <w:r>
        <w:rPr>
          <w:rFonts w:ascii="Times New Roman" w:hint="eastAsia"/>
          <w:kern w:val="2"/>
          <w:szCs w:val="21"/>
        </w:rPr>
        <w:t>逻</w:t>
      </w:r>
      <w:r>
        <w:rPr>
          <w:rFonts w:ascii="Times New Roman" w:hint="eastAsia"/>
          <w:kern w:val="2"/>
          <w:szCs w:val="21"/>
        </w:rPr>
        <w:t>辑图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ascii="Times New Roman"/>
          <w:szCs w:val="21"/>
        </w:rPr>
      </w:pPr>
      <w:r>
        <w:rPr>
          <w:rFonts w:hAnsi="黑体" w:cs="黑体" w:hint="eastAsia"/>
          <w:szCs w:val="21"/>
        </w:rPr>
        <w:t>5</w:t>
      </w:r>
      <w:r>
        <w:rPr>
          <w:rFonts w:hAnsi="黑体" w:cs="黑体" w:hint="eastAsia"/>
          <w:szCs w:val="21"/>
        </w:rPr>
        <w:t>技术</w:t>
      </w:r>
      <w:r>
        <w:rPr>
          <w:rFonts w:hAnsi="黑体" w:cs="黑体" w:hint="eastAsia"/>
          <w:szCs w:val="21"/>
        </w:rPr>
        <w:t>要求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5</w:t>
      </w:r>
      <w:r>
        <w:rPr>
          <w:rFonts w:ascii="Times New Roman" w:hint="eastAsia"/>
          <w:szCs w:val="21"/>
        </w:rPr>
        <w:t>.</w:t>
      </w:r>
      <w:r>
        <w:rPr>
          <w:rFonts w:ascii="Times New Roman" w:hint="eastAsia"/>
          <w:szCs w:val="21"/>
        </w:rPr>
        <w:t>1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 w:hint="eastAsia"/>
          <w:szCs w:val="21"/>
        </w:rPr>
        <w:t>矿浆</w:t>
      </w:r>
      <w:r>
        <w:rPr>
          <w:rFonts w:ascii="Times New Roman" w:hint="eastAsia"/>
          <w:szCs w:val="21"/>
        </w:rPr>
        <w:t>pH</w:t>
      </w:r>
      <w:r>
        <w:rPr>
          <w:rFonts w:ascii="Times New Roman" w:hint="eastAsia"/>
          <w:szCs w:val="21"/>
        </w:rPr>
        <w:t>检测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1</w:t>
      </w:r>
      <w:r>
        <w:rPr>
          <w:rFonts w:ascii="Times New Roman" w:hint="eastAsia"/>
          <w:kern w:val="2"/>
          <w:szCs w:val="21"/>
        </w:rPr>
        <w:t xml:space="preserve">.1 </w:t>
      </w:r>
      <w:r>
        <w:rPr>
          <w:rFonts w:ascii="Times New Roman" w:hint="eastAsia"/>
          <w:kern w:val="2"/>
          <w:szCs w:val="21"/>
        </w:rPr>
        <w:t>根据不同的选矿工艺要求，不同矿浆</w:t>
      </w:r>
      <w:r>
        <w:rPr>
          <w:rFonts w:ascii="Times New Roman" w:hint="eastAsia"/>
          <w:kern w:val="2"/>
          <w:szCs w:val="21"/>
        </w:rPr>
        <w:t>pH</w:t>
      </w:r>
      <w:r>
        <w:rPr>
          <w:rFonts w:ascii="Times New Roman" w:hint="eastAsia"/>
          <w:kern w:val="2"/>
          <w:szCs w:val="21"/>
        </w:rPr>
        <w:t>范围，对应的检测精度应满足表</w:t>
      </w:r>
      <w:r>
        <w:rPr>
          <w:rFonts w:ascii="Times New Roman" w:hint="eastAsia"/>
          <w:kern w:val="2"/>
          <w:szCs w:val="21"/>
        </w:rPr>
        <w:t>1</w:t>
      </w:r>
      <w:r>
        <w:rPr>
          <w:rFonts w:ascii="Times New Roman" w:hint="eastAsia"/>
          <w:kern w:val="2"/>
          <w:szCs w:val="21"/>
        </w:rPr>
        <w:t>要求。</w:t>
      </w:r>
    </w:p>
    <w:p w:rsidR="00FB15E1" w:rsidRDefault="00CC2F74">
      <w:pPr>
        <w:pStyle w:val="affd"/>
        <w:spacing w:line="360" w:lineRule="auto"/>
        <w:ind w:firstLineChars="0" w:firstLine="0"/>
        <w:jc w:val="center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表</w:t>
      </w:r>
      <w:r>
        <w:rPr>
          <w:rFonts w:ascii="Times New Roman" w:hint="eastAsia"/>
          <w:kern w:val="2"/>
          <w:szCs w:val="21"/>
        </w:rPr>
        <w:t xml:space="preserve">1  </w:t>
      </w:r>
      <w:r>
        <w:rPr>
          <w:rFonts w:ascii="Times New Roman" w:hint="eastAsia"/>
          <w:kern w:val="2"/>
          <w:szCs w:val="21"/>
        </w:rPr>
        <w:t>不同矿浆</w:t>
      </w:r>
      <w:r>
        <w:rPr>
          <w:rFonts w:ascii="Times New Roman" w:hint="eastAsia"/>
          <w:kern w:val="2"/>
          <w:szCs w:val="21"/>
        </w:rPr>
        <w:t>pH</w:t>
      </w:r>
      <w:r>
        <w:rPr>
          <w:rFonts w:ascii="Times New Roman" w:hint="eastAsia"/>
          <w:kern w:val="2"/>
          <w:szCs w:val="21"/>
        </w:rPr>
        <w:t>条件的检测精度要求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37"/>
        <w:gridCol w:w="2058"/>
        <w:gridCol w:w="2058"/>
        <w:gridCol w:w="2058"/>
      </w:tblGrid>
      <w:tr w:rsidR="00FB15E1" w:rsidTr="00CC2F74">
        <w:tc>
          <w:tcPr>
            <w:tcW w:w="3237" w:type="dxa"/>
            <w:noWrap/>
          </w:tcPr>
          <w:p w:rsidR="00FB15E1" w:rsidRPr="00CC2F74" w:rsidRDefault="00CC2F74" w:rsidP="00CC2F74">
            <w:pPr>
              <w:pStyle w:val="affd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Cs w:val="21"/>
              </w:rPr>
            </w:pPr>
            <w:r w:rsidRPr="00CC2F74">
              <w:rPr>
                <w:rFonts w:ascii="Times New Roman" w:hint="eastAsia"/>
                <w:kern w:val="2"/>
                <w:szCs w:val="21"/>
              </w:rPr>
              <w:t>矿浆</w:t>
            </w:r>
            <w:r w:rsidRPr="00CC2F74">
              <w:rPr>
                <w:rFonts w:ascii="Times New Roman" w:hint="eastAsia"/>
                <w:kern w:val="2"/>
                <w:szCs w:val="21"/>
              </w:rPr>
              <w:t>pH</w:t>
            </w:r>
            <w:r w:rsidRPr="00CC2F74">
              <w:rPr>
                <w:rFonts w:ascii="Times New Roman" w:hint="eastAsia"/>
                <w:kern w:val="2"/>
                <w:szCs w:val="21"/>
              </w:rPr>
              <w:t>范围</w:t>
            </w:r>
            <w:r w:rsidRPr="00CC2F74">
              <w:rPr>
                <w:rFonts w:ascii="Times New Roman" w:hint="eastAsia"/>
                <w:kern w:val="2"/>
                <w:szCs w:val="21"/>
              </w:rPr>
              <w:t xml:space="preserve"> / pH</w:t>
            </w:r>
          </w:p>
        </w:tc>
        <w:tc>
          <w:tcPr>
            <w:tcW w:w="2058" w:type="dxa"/>
            <w:noWrap/>
          </w:tcPr>
          <w:p w:rsidR="00FB15E1" w:rsidRPr="00CC2F74" w:rsidRDefault="00CC2F74" w:rsidP="00CC2F74">
            <w:pPr>
              <w:pStyle w:val="affd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Cs w:val="21"/>
              </w:rPr>
            </w:pPr>
            <w:r w:rsidRPr="00CC2F74">
              <w:rPr>
                <w:rFonts w:ascii="Times New Roman" w:hint="eastAsia"/>
                <w:kern w:val="2"/>
                <w:szCs w:val="21"/>
              </w:rPr>
              <w:t>6 ~ 9</w:t>
            </w:r>
          </w:p>
        </w:tc>
        <w:tc>
          <w:tcPr>
            <w:tcW w:w="2058" w:type="dxa"/>
            <w:noWrap/>
          </w:tcPr>
          <w:p w:rsidR="00FB15E1" w:rsidRPr="00CC2F74" w:rsidRDefault="00CC2F74" w:rsidP="00CC2F74">
            <w:pPr>
              <w:pStyle w:val="affd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Cs w:val="21"/>
              </w:rPr>
            </w:pPr>
            <w:r w:rsidRPr="00CC2F74">
              <w:rPr>
                <w:rFonts w:ascii="Times New Roman" w:hint="eastAsia"/>
                <w:kern w:val="2"/>
                <w:szCs w:val="21"/>
              </w:rPr>
              <w:t>9 ~ 11</w:t>
            </w:r>
          </w:p>
        </w:tc>
        <w:tc>
          <w:tcPr>
            <w:tcW w:w="2058" w:type="dxa"/>
            <w:noWrap/>
          </w:tcPr>
          <w:p w:rsidR="00FB15E1" w:rsidRPr="00CC2F74" w:rsidRDefault="00CC2F74" w:rsidP="00CC2F74">
            <w:pPr>
              <w:pStyle w:val="affd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Cs w:val="21"/>
              </w:rPr>
            </w:pPr>
            <w:r w:rsidRPr="00CC2F74">
              <w:rPr>
                <w:rFonts w:ascii="Times New Roman" w:hint="eastAsia"/>
                <w:kern w:val="2"/>
                <w:szCs w:val="21"/>
              </w:rPr>
              <w:t>11 ~ 14</w:t>
            </w:r>
          </w:p>
        </w:tc>
      </w:tr>
      <w:tr w:rsidR="00FB15E1" w:rsidTr="00CC2F74">
        <w:tc>
          <w:tcPr>
            <w:tcW w:w="3237" w:type="dxa"/>
            <w:noWrap/>
          </w:tcPr>
          <w:p w:rsidR="00FB15E1" w:rsidRPr="00CC2F74" w:rsidRDefault="00CC2F74" w:rsidP="00CC2F74">
            <w:pPr>
              <w:pStyle w:val="affd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Cs w:val="21"/>
              </w:rPr>
            </w:pPr>
            <w:r w:rsidRPr="00CC2F74">
              <w:rPr>
                <w:rFonts w:ascii="Times New Roman" w:hint="eastAsia"/>
                <w:kern w:val="2"/>
                <w:szCs w:val="21"/>
              </w:rPr>
              <w:t>精度</w:t>
            </w:r>
            <w:r w:rsidRPr="00CC2F74">
              <w:rPr>
                <w:rFonts w:ascii="Times New Roman" w:hint="eastAsia"/>
                <w:kern w:val="2"/>
                <w:szCs w:val="21"/>
              </w:rPr>
              <w:t xml:space="preserve"> / </w:t>
            </w:r>
            <w:r w:rsidRPr="00CC2F74">
              <w:rPr>
                <w:rFonts w:asciiTheme="minorEastAsia" w:eastAsiaTheme="minorEastAsia" w:hAnsiTheme="minorEastAsia" w:cstheme="minorEastAsia" w:hint="eastAsia"/>
                <w:kern w:val="2"/>
                <w:szCs w:val="21"/>
              </w:rPr>
              <w:t>σ</w:t>
            </w:r>
          </w:p>
        </w:tc>
        <w:tc>
          <w:tcPr>
            <w:tcW w:w="2058" w:type="dxa"/>
            <w:noWrap/>
          </w:tcPr>
          <w:p w:rsidR="00FB15E1" w:rsidRPr="00CC2F74" w:rsidRDefault="00CC2F74" w:rsidP="00CC2F74">
            <w:pPr>
              <w:pStyle w:val="affd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Cs w:val="21"/>
              </w:rPr>
            </w:pPr>
            <w:r w:rsidRPr="00CC2F74">
              <w:rPr>
                <w:rFonts w:ascii="Times New Roman" w:hint="eastAsia"/>
                <w:kern w:val="2"/>
                <w:szCs w:val="21"/>
              </w:rPr>
              <w:t>±</w:t>
            </w:r>
            <w:r w:rsidRPr="00CC2F74">
              <w:rPr>
                <w:rFonts w:ascii="Times New Roman" w:hint="eastAsia"/>
                <w:kern w:val="2"/>
                <w:szCs w:val="21"/>
              </w:rPr>
              <w:t xml:space="preserve"> 0.2</w:t>
            </w:r>
          </w:p>
        </w:tc>
        <w:tc>
          <w:tcPr>
            <w:tcW w:w="2058" w:type="dxa"/>
            <w:noWrap/>
          </w:tcPr>
          <w:p w:rsidR="00FB15E1" w:rsidRPr="00CC2F74" w:rsidRDefault="00CC2F74" w:rsidP="00CC2F74">
            <w:pPr>
              <w:pStyle w:val="affd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Cs w:val="21"/>
              </w:rPr>
            </w:pPr>
            <w:r w:rsidRPr="00CC2F74">
              <w:rPr>
                <w:rFonts w:ascii="Times New Roman" w:hint="eastAsia"/>
                <w:kern w:val="2"/>
                <w:szCs w:val="21"/>
              </w:rPr>
              <w:t>±</w:t>
            </w:r>
            <w:r w:rsidRPr="00CC2F74">
              <w:rPr>
                <w:rFonts w:ascii="Times New Roman" w:hint="eastAsia"/>
                <w:kern w:val="2"/>
                <w:szCs w:val="21"/>
              </w:rPr>
              <w:t xml:space="preserve"> 0.1</w:t>
            </w:r>
          </w:p>
        </w:tc>
        <w:tc>
          <w:tcPr>
            <w:tcW w:w="2058" w:type="dxa"/>
            <w:noWrap/>
          </w:tcPr>
          <w:p w:rsidR="00FB15E1" w:rsidRPr="00CC2F74" w:rsidRDefault="00CC2F74" w:rsidP="00CC2F74">
            <w:pPr>
              <w:pStyle w:val="affd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Cs w:val="21"/>
              </w:rPr>
            </w:pPr>
            <w:r w:rsidRPr="00CC2F74">
              <w:rPr>
                <w:rFonts w:ascii="Times New Roman" w:hint="eastAsia"/>
                <w:kern w:val="2"/>
                <w:szCs w:val="21"/>
              </w:rPr>
              <w:t>±</w:t>
            </w:r>
            <w:r w:rsidRPr="00CC2F74">
              <w:rPr>
                <w:rFonts w:ascii="Times New Roman" w:hint="eastAsia"/>
                <w:kern w:val="2"/>
                <w:szCs w:val="21"/>
              </w:rPr>
              <w:t xml:space="preserve"> 0.05</w:t>
            </w:r>
          </w:p>
        </w:tc>
      </w:tr>
    </w:tbl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 xml:space="preserve">5.1.2 </w:t>
      </w:r>
      <w:r>
        <w:rPr>
          <w:rFonts w:ascii="Times New Roman" w:hint="eastAsia"/>
          <w:kern w:val="2"/>
          <w:szCs w:val="21"/>
        </w:rPr>
        <w:t>矿浆</w:t>
      </w:r>
      <w:r>
        <w:rPr>
          <w:rFonts w:ascii="Times New Roman" w:hint="eastAsia"/>
          <w:kern w:val="2"/>
          <w:szCs w:val="21"/>
        </w:rPr>
        <w:t>pH</w:t>
      </w:r>
      <w:r>
        <w:rPr>
          <w:rFonts w:ascii="Times New Roman" w:hint="eastAsia"/>
          <w:kern w:val="2"/>
          <w:szCs w:val="21"/>
        </w:rPr>
        <w:t>检测方法，可采用酸碱中和的化学方法，或对矿浆即时澄清液采用电极式</w:t>
      </w:r>
      <w:r>
        <w:rPr>
          <w:rFonts w:ascii="Times New Roman" w:hint="eastAsia"/>
          <w:kern w:val="2"/>
          <w:szCs w:val="21"/>
        </w:rPr>
        <w:t>pH</w:t>
      </w:r>
      <w:r>
        <w:rPr>
          <w:rFonts w:ascii="Times New Roman" w:hint="eastAsia"/>
          <w:kern w:val="2"/>
          <w:szCs w:val="21"/>
        </w:rPr>
        <w:t>计检测。应避免将电极式</w:t>
      </w:r>
      <w:r>
        <w:rPr>
          <w:rFonts w:ascii="Times New Roman" w:hint="eastAsia"/>
          <w:kern w:val="2"/>
          <w:szCs w:val="21"/>
        </w:rPr>
        <w:t>pH</w:t>
      </w:r>
      <w:r>
        <w:rPr>
          <w:rFonts w:ascii="Times New Roman" w:hint="eastAsia"/>
          <w:kern w:val="2"/>
          <w:szCs w:val="21"/>
        </w:rPr>
        <w:t>计直接浸置于矿浆液中。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1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3</w:t>
      </w:r>
      <w:r>
        <w:rPr>
          <w:rFonts w:ascii="Times New Roman" w:hint="eastAsia"/>
          <w:kern w:val="2"/>
          <w:szCs w:val="21"/>
        </w:rPr>
        <w:t xml:space="preserve"> </w:t>
      </w:r>
      <w:r>
        <w:rPr>
          <w:rFonts w:ascii="Times New Roman" w:hint="eastAsia"/>
          <w:kern w:val="2"/>
          <w:szCs w:val="21"/>
        </w:rPr>
        <w:t>检测过程应满足自动控制要求，一个完整的自动检测周期</w:t>
      </w:r>
      <w:r>
        <w:rPr>
          <w:rFonts w:ascii="Times New Roman" w:hint="eastAsia"/>
          <w:kern w:val="2"/>
          <w:szCs w:val="21"/>
        </w:rPr>
        <w:t>宜小于</w:t>
      </w:r>
      <w:r>
        <w:rPr>
          <w:rFonts w:ascii="Times New Roman" w:hint="eastAsia"/>
          <w:kern w:val="2"/>
          <w:szCs w:val="21"/>
        </w:rPr>
        <w:t>10min</w:t>
      </w:r>
      <w:r>
        <w:rPr>
          <w:rFonts w:ascii="Times New Roman" w:hint="eastAsia"/>
          <w:kern w:val="2"/>
          <w:szCs w:val="21"/>
        </w:rPr>
        <w:t>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1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 xml:space="preserve">4 </w:t>
      </w:r>
      <w:r>
        <w:rPr>
          <w:rFonts w:ascii="Times New Roman" w:hint="eastAsia"/>
          <w:kern w:val="2"/>
          <w:szCs w:val="21"/>
        </w:rPr>
        <w:t>检测装置需要具备检测结果、仪器工作状态的在线显示功能，和仪器参数设置、测量报警、历史数据查询等辅助功能。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 xml:space="preserve">5.1.6 </w:t>
      </w:r>
      <w:r>
        <w:rPr>
          <w:rFonts w:ascii="Times New Roman" w:hint="eastAsia"/>
          <w:kern w:val="2"/>
          <w:szCs w:val="21"/>
        </w:rPr>
        <w:t>检测装置需要配备标准的工业通讯协议接口，如</w:t>
      </w:r>
      <w:r>
        <w:rPr>
          <w:rFonts w:ascii="Times New Roman" w:hint="eastAsia"/>
          <w:kern w:val="2"/>
          <w:szCs w:val="21"/>
        </w:rPr>
        <w:t>Modbus RTU</w:t>
      </w:r>
      <w:r>
        <w:rPr>
          <w:rFonts w:ascii="Times New Roman" w:hint="eastAsia"/>
          <w:kern w:val="2"/>
          <w:szCs w:val="21"/>
        </w:rPr>
        <w:t>、</w:t>
      </w:r>
      <w:r>
        <w:rPr>
          <w:rFonts w:ascii="Times New Roman" w:hint="eastAsia"/>
          <w:kern w:val="2"/>
          <w:szCs w:val="21"/>
        </w:rPr>
        <w:t>HART</w:t>
      </w:r>
      <w:r>
        <w:rPr>
          <w:rFonts w:ascii="Times New Roman" w:hint="eastAsia"/>
          <w:kern w:val="2"/>
          <w:szCs w:val="21"/>
        </w:rPr>
        <w:t>，满足检测装置与</w:t>
      </w:r>
      <w:r>
        <w:rPr>
          <w:rFonts w:ascii="Times New Roman" w:hint="eastAsia"/>
          <w:kern w:val="2"/>
          <w:szCs w:val="21"/>
        </w:rPr>
        <w:t>DCS</w:t>
      </w:r>
      <w:r>
        <w:rPr>
          <w:rFonts w:ascii="Times New Roman" w:hint="eastAsia"/>
          <w:kern w:val="2"/>
          <w:szCs w:val="21"/>
        </w:rPr>
        <w:t>系统、</w:t>
      </w:r>
      <w:r>
        <w:rPr>
          <w:rFonts w:ascii="Times New Roman" w:hint="eastAsia"/>
          <w:kern w:val="2"/>
          <w:szCs w:val="21"/>
        </w:rPr>
        <w:t>PLC</w:t>
      </w:r>
      <w:r>
        <w:rPr>
          <w:rFonts w:ascii="Times New Roman" w:hint="eastAsia"/>
          <w:kern w:val="2"/>
          <w:szCs w:val="21"/>
        </w:rPr>
        <w:t>系统或其他过程控制器的数据交互需求。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1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7</w:t>
      </w:r>
      <w:r>
        <w:rPr>
          <w:rFonts w:ascii="Times New Roman" w:hint="eastAsia"/>
          <w:kern w:val="2"/>
          <w:szCs w:val="21"/>
        </w:rPr>
        <w:t>检测装置</w:t>
      </w:r>
      <w:r>
        <w:rPr>
          <w:rFonts w:ascii="Times New Roman" w:hint="eastAsia"/>
          <w:kern w:val="2"/>
          <w:szCs w:val="21"/>
        </w:rPr>
        <w:t>应配备</w:t>
      </w:r>
      <w:r>
        <w:rPr>
          <w:rFonts w:ascii="Times New Roman" w:hint="eastAsia"/>
          <w:kern w:val="2"/>
          <w:szCs w:val="21"/>
        </w:rPr>
        <w:t>运行</w:t>
      </w:r>
      <w:r>
        <w:rPr>
          <w:rFonts w:ascii="Times New Roman" w:hint="eastAsia"/>
          <w:kern w:val="2"/>
          <w:szCs w:val="21"/>
        </w:rPr>
        <w:t>/</w:t>
      </w:r>
      <w:r>
        <w:rPr>
          <w:rFonts w:ascii="Times New Roman" w:hint="eastAsia"/>
          <w:kern w:val="2"/>
          <w:szCs w:val="21"/>
        </w:rPr>
        <w:t>维护</w:t>
      </w:r>
      <w:r>
        <w:rPr>
          <w:rFonts w:ascii="Times New Roman" w:hint="eastAsia"/>
          <w:kern w:val="2"/>
          <w:szCs w:val="21"/>
        </w:rPr>
        <w:t>切换</w:t>
      </w:r>
      <w:r>
        <w:rPr>
          <w:rFonts w:ascii="Times New Roman" w:hint="eastAsia"/>
          <w:kern w:val="2"/>
          <w:szCs w:val="21"/>
        </w:rPr>
        <w:t>开关</w:t>
      </w:r>
      <w:r>
        <w:rPr>
          <w:rFonts w:ascii="Times New Roman" w:hint="eastAsia"/>
          <w:kern w:val="2"/>
          <w:szCs w:val="21"/>
        </w:rPr>
        <w:t>，</w:t>
      </w:r>
      <w:r>
        <w:rPr>
          <w:rFonts w:ascii="Times New Roman" w:hint="eastAsia"/>
          <w:kern w:val="2"/>
          <w:szCs w:val="21"/>
        </w:rPr>
        <w:t>具备故障临时停机处理、周期性维护等功能</w:t>
      </w:r>
      <w:r>
        <w:rPr>
          <w:rFonts w:ascii="Times New Roman" w:hint="eastAsia"/>
          <w:kern w:val="2"/>
          <w:szCs w:val="21"/>
        </w:rPr>
        <w:t>。</w:t>
      </w:r>
    </w:p>
    <w:p w:rsidR="00FB15E1" w:rsidRDefault="00CC2F74">
      <w:pPr>
        <w:pStyle w:val="affd"/>
        <w:spacing w:line="360" w:lineRule="auto"/>
        <w:ind w:firstLineChars="0" w:firstLine="0"/>
      </w:pPr>
      <w:r>
        <w:rPr>
          <w:rFonts w:ascii="Times New Roman" w:hint="eastAsia"/>
          <w:kern w:val="2"/>
          <w:szCs w:val="21"/>
        </w:rPr>
        <w:t>5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1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8</w:t>
      </w:r>
      <w:r>
        <w:rPr>
          <w:rFonts w:ascii="Times New Roman" w:hint="eastAsia"/>
          <w:kern w:val="2"/>
          <w:szCs w:val="21"/>
        </w:rPr>
        <w:t xml:space="preserve"> </w:t>
      </w:r>
      <w:r>
        <w:rPr>
          <w:rFonts w:ascii="Times New Roman" w:hint="eastAsia"/>
          <w:kern w:val="2"/>
          <w:szCs w:val="21"/>
        </w:rPr>
        <w:t>应满足现场工业生产环境使用需求。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5</w:t>
      </w:r>
      <w:r>
        <w:rPr>
          <w:rFonts w:ascii="Times New Roman" w:hint="eastAsia"/>
          <w:szCs w:val="21"/>
        </w:rPr>
        <w:t>.</w:t>
      </w:r>
      <w:r>
        <w:rPr>
          <w:rFonts w:ascii="Times New Roman" w:hint="eastAsia"/>
          <w:szCs w:val="21"/>
        </w:rPr>
        <w:t>2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 w:hint="eastAsia"/>
          <w:szCs w:val="21"/>
        </w:rPr>
        <w:t>石灰浆投加</w:t>
      </w:r>
    </w:p>
    <w:p w:rsidR="00FB15E1" w:rsidRDefault="00CC2F74">
      <w:pPr>
        <w:pStyle w:val="affd"/>
        <w:adjustRightInd w:val="0"/>
        <w:snapToGrid w:val="0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lastRenderedPageBreak/>
        <w:t>5.2</w:t>
      </w:r>
      <w:r>
        <w:rPr>
          <w:rFonts w:ascii="Times New Roman" w:hint="eastAsia"/>
          <w:kern w:val="2"/>
          <w:szCs w:val="21"/>
        </w:rPr>
        <w:t xml:space="preserve">.1 </w:t>
      </w:r>
      <w:r>
        <w:rPr>
          <w:rFonts w:ascii="Times New Roman" w:hint="eastAsia"/>
          <w:kern w:val="2"/>
          <w:szCs w:val="21"/>
        </w:rPr>
        <w:t>石灰浆投加单元由</w:t>
      </w:r>
      <w:r>
        <w:rPr>
          <w:rFonts w:ascii="Times New Roman" w:hint="eastAsia"/>
          <w:kern w:val="2"/>
          <w:szCs w:val="21"/>
        </w:rPr>
        <w:t>制备、</w:t>
      </w:r>
      <w:r>
        <w:rPr>
          <w:rFonts w:ascii="Times New Roman" w:hint="eastAsia"/>
          <w:kern w:val="2"/>
          <w:szCs w:val="21"/>
        </w:rPr>
        <w:t>储浆、输送、调节装置</w:t>
      </w:r>
      <w:r>
        <w:rPr>
          <w:rFonts w:ascii="Times New Roman" w:hint="eastAsia"/>
          <w:kern w:val="2"/>
          <w:szCs w:val="21"/>
        </w:rPr>
        <w:t>及输送管路</w:t>
      </w:r>
      <w:r>
        <w:rPr>
          <w:rFonts w:ascii="Times New Roman" w:hint="eastAsia"/>
          <w:kern w:val="2"/>
          <w:szCs w:val="21"/>
        </w:rPr>
        <w:t>组成</w:t>
      </w:r>
      <w:r>
        <w:rPr>
          <w:rFonts w:ascii="Times New Roman" w:hint="eastAsia"/>
          <w:kern w:val="2"/>
          <w:szCs w:val="21"/>
        </w:rPr>
        <w:t>。成套制乳装置应</w:t>
      </w:r>
      <w:r>
        <w:rPr>
          <w:rFonts w:ascii="Times New Roman" w:hint="eastAsia"/>
          <w:kern w:val="2"/>
          <w:szCs w:val="21"/>
        </w:rPr>
        <w:t>满足</w:t>
      </w:r>
      <w:r>
        <w:rPr>
          <w:rFonts w:ascii="Times New Roman" w:hint="eastAsia"/>
          <w:szCs w:val="21"/>
        </w:rPr>
        <w:t>HG</w:t>
      </w:r>
      <w:r>
        <w:rPr>
          <w:rFonts w:ascii="Times New Roman" w:hint="eastAsia"/>
          <w:szCs w:val="21"/>
        </w:rPr>
        <w:t>/</w:t>
      </w:r>
      <w:r>
        <w:rPr>
          <w:rFonts w:ascii="Times New Roman" w:hint="eastAsia"/>
          <w:szCs w:val="21"/>
        </w:rPr>
        <w:t xml:space="preserve">T </w:t>
      </w:r>
      <w:r>
        <w:rPr>
          <w:rFonts w:ascii="Times New Roman" w:hint="eastAsia"/>
          <w:szCs w:val="21"/>
        </w:rPr>
        <w:t>4177</w:t>
      </w:r>
      <w:r>
        <w:rPr>
          <w:rFonts w:ascii="Times New Roman" w:hint="eastAsia"/>
          <w:szCs w:val="21"/>
        </w:rPr>
        <w:t>要求</w:t>
      </w:r>
      <w:r>
        <w:rPr>
          <w:rFonts w:ascii="Times New Roman" w:hint="eastAsia"/>
          <w:kern w:val="2"/>
          <w:szCs w:val="21"/>
        </w:rPr>
        <w:t>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5.2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2</w:t>
      </w:r>
      <w:r>
        <w:rPr>
          <w:rFonts w:ascii="Times New Roman" w:hint="eastAsia"/>
          <w:kern w:val="2"/>
          <w:szCs w:val="21"/>
        </w:rPr>
        <w:t>配置</w:t>
      </w:r>
      <w:r>
        <w:rPr>
          <w:rFonts w:ascii="Times New Roman" w:hint="eastAsia"/>
          <w:kern w:val="2"/>
          <w:szCs w:val="21"/>
        </w:rPr>
        <w:t>石灰浆</w:t>
      </w:r>
      <w:r>
        <w:rPr>
          <w:rFonts w:ascii="Times New Roman" w:hint="eastAsia"/>
          <w:kern w:val="2"/>
          <w:szCs w:val="21"/>
        </w:rPr>
        <w:t>的生石灰应满足</w:t>
      </w:r>
      <w:r>
        <w:rPr>
          <w:rFonts w:ascii="Times New Roman" w:hint="eastAsia"/>
          <w:kern w:val="2"/>
          <w:szCs w:val="21"/>
        </w:rPr>
        <w:t xml:space="preserve">YS/T 468 </w:t>
      </w:r>
      <w:r>
        <w:rPr>
          <w:rFonts w:ascii="Times New Roman" w:hint="eastAsia"/>
          <w:kern w:val="2"/>
          <w:szCs w:val="21"/>
        </w:rPr>
        <w:t>三级及以上石灰要求。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5.2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3</w:t>
      </w:r>
      <w:r>
        <w:rPr>
          <w:rFonts w:ascii="Times New Roman" w:hint="eastAsia"/>
          <w:kern w:val="2"/>
          <w:szCs w:val="21"/>
        </w:rPr>
        <w:t xml:space="preserve"> </w:t>
      </w:r>
      <w:r>
        <w:rPr>
          <w:rFonts w:ascii="Times New Roman" w:hint="eastAsia"/>
          <w:kern w:val="2"/>
          <w:szCs w:val="21"/>
        </w:rPr>
        <w:t>石灰浆的</w:t>
      </w:r>
      <w:r>
        <w:rPr>
          <w:rFonts w:ascii="Times New Roman" w:hint="eastAsia"/>
          <w:kern w:val="2"/>
          <w:szCs w:val="21"/>
        </w:rPr>
        <w:t>质量浓度要求在</w:t>
      </w:r>
      <w:r>
        <w:rPr>
          <w:rFonts w:ascii="Times New Roman" w:hint="eastAsia"/>
          <w:kern w:val="2"/>
          <w:szCs w:val="21"/>
        </w:rPr>
        <w:t>3~15%</w:t>
      </w:r>
      <w:r>
        <w:rPr>
          <w:rFonts w:ascii="Times New Roman" w:hint="eastAsia"/>
          <w:kern w:val="2"/>
          <w:szCs w:val="21"/>
        </w:rPr>
        <w:t>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5.2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4</w:t>
      </w:r>
      <w:r>
        <w:rPr>
          <w:rFonts w:ascii="Times New Roman" w:hint="eastAsia"/>
          <w:kern w:val="2"/>
          <w:szCs w:val="21"/>
        </w:rPr>
        <w:t>可</w:t>
      </w:r>
      <w:r>
        <w:rPr>
          <w:rFonts w:ascii="Times New Roman" w:hint="eastAsia"/>
          <w:kern w:val="2"/>
          <w:szCs w:val="21"/>
        </w:rPr>
        <w:t>采取</w:t>
      </w:r>
      <w:r>
        <w:rPr>
          <w:rFonts w:ascii="Times New Roman" w:hint="eastAsia"/>
          <w:kern w:val="2"/>
          <w:szCs w:val="21"/>
        </w:rPr>
        <w:t>搅拌、循环等</w:t>
      </w:r>
      <w:r>
        <w:rPr>
          <w:rFonts w:ascii="Times New Roman" w:hint="eastAsia"/>
          <w:kern w:val="2"/>
          <w:szCs w:val="21"/>
        </w:rPr>
        <w:t>措施保持稳定的石灰浆悬</w:t>
      </w:r>
      <w:r>
        <w:rPr>
          <w:rFonts w:ascii="Times New Roman" w:hint="eastAsia"/>
          <w:kern w:val="2"/>
          <w:szCs w:val="21"/>
        </w:rPr>
        <w:t>浊</w:t>
      </w:r>
      <w:r>
        <w:rPr>
          <w:rFonts w:ascii="Times New Roman" w:hint="eastAsia"/>
          <w:kern w:val="2"/>
          <w:szCs w:val="21"/>
        </w:rPr>
        <w:t>液。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5.2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5</w:t>
      </w:r>
      <w:r>
        <w:rPr>
          <w:rFonts w:ascii="Times New Roman" w:hint="eastAsia"/>
          <w:kern w:val="2"/>
          <w:szCs w:val="21"/>
        </w:rPr>
        <w:t xml:space="preserve"> </w:t>
      </w:r>
      <w:r>
        <w:rPr>
          <w:rFonts w:ascii="Times New Roman" w:hint="eastAsia"/>
          <w:kern w:val="2"/>
          <w:szCs w:val="21"/>
        </w:rPr>
        <w:t>储浆</w:t>
      </w:r>
      <w:r>
        <w:rPr>
          <w:rFonts w:ascii="Times New Roman" w:hint="eastAsia"/>
          <w:kern w:val="2"/>
          <w:szCs w:val="21"/>
        </w:rPr>
        <w:t>设施</w:t>
      </w:r>
      <w:r>
        <w:rPr>
          <w:rFonts w:ascii="Times New Roman" w:hint="eastAsia"/>
          <w:kern w:val="2"/>
          <w:szCs w:val="21"/>
        </w:rPr>
        <w:t>容积</w:t>
      </w:r>
      <w:r>
        <w:rPr>
          <w:rFonts w:ascii="Times New Roman" w:hint="eastAsia"/>
          <w:kern w:val="2"/>
          <w:szCs w:val="21"/>
        </w:rPr>
        <w:t>宜</w:t>
      </w:r>
      <w:r>
        <w:rPr>
          <w:rFonts w:ascii="Times New Roman" w:hint="eastAsia"/>
          <w:kern w:val="2"/>
          <w:szCs w:val="21"/>
        </w:rPr>
        <w:t>满足不少于</w:t>
      </w:r>
      <w:r>
        <w:rPr>
          <w:rFonts w:ascii="Times New Roman" w:hint="eastAsia"/>
          <w:kern w:val="2"/>
          <w:szCs w:val="21"/>
        </w:rPr>
        <w:t>30min</w:t>
      </w:r>
      <w:r>
        <w:rPr>
          <w:rFonts w:ascii="Times New Roman" w:hint="eastAsia"/>
          <w:kern w:val="2"/>
          <w:szCs w:val="21"/>
        </w:rPr>
        <w:t>连续生产要求。输送</w:t>
      </w:r>
      <w:r>
        <w:rPr>
          <w:rFonts w:ascii="Times New Roman" w:hint="eastAsia"/>
          <w:kern w:val="2"/>
          <w:szCs w:val="21"/>
        </w:rPr>
        <w:t>设备</w:t>
      </w:r>
      <w:r>
        <w:rPr>
          <w:rFonts w:ascii="Times New Roman" w:hint="eastAsia"/>
          <w:kern w:val="2"/>
          <w:szCs w:val="21"/>
        </w:rPr>
        <w:t>应满足生产波动范围内输送</w:t>
      </w:r>
      <w:r>
        <w:rPr>
          <w:rFonts w:ascii="Times New Roman" w:hint="eastAsia"/>
          <w:kern w:val="2"/>
          <w:szCs w:val="21"/>
        </w:rPr>
        <w:t>能力</w:t>
      </w:r>
      <w:r>
        <w:rPr>
          <w:rFonts w:ascii="Times New Roman" w:hint="eastAsia"/>
          <w:kern w:val="2"/>
          <w:szCs w:val="21"/>
        </w:rPr>
        <w:t>要求。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5.2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6</w:t>
      </w:r>
      <w:r>
        <w:rPr>
          <w:rFonts w:ascii="Times New Roman" w:hint="eastAsia"/>
          <w:kern w:val="2"/>
          <w:szCs w:val="21"/>
        </w:rPr>
        <w:t xml:space="preserve"> </w:t>
      </w:r>
      <w:r>
        <w:rPr>
          <w:rFonts w:ascii="Times New Roman" w:hint="eastAsia"/>
          <w:kern w:val="2"/>
          <w:szCs w:val="21"/>
        </w:rPr>
        <w:t>输送装</w:t>
      </w:r>
      <w:r>
        <w:rPr>
          <w:rFonts w:ascii="Times New Roman" w:hint="eastAsia"/>
          <w:kern w:val="2"/>
          <w:szCs w:val="21"/>
        </w:rPr>
        <w:t>置可</w:t>
      </w:r>
      <w:r>
        <w:rPr>
          <w:rFonts w:ascii="Times New Roman" w:hint="eastAsia"/>
          <w:kern w:val="2"/>
          <w:szCs w:val="21"/>
        </w:rPr>
        <w:t>准确调节石</w:t>
      </w:r>
      <w:r>
        <w:rPr>
          <w:rFonts w:ascii="Times New Roman" w:hint="eastAsia"/>
          <w:kern w:val="2"/>
          <w:szCs w:val="21"/>
        </w:rPr>
        <w:t>灰浆投加</w:t>
      </w:r>
      <w:r>
        <w:rPr>
          <w:rFonts w:ascii="Times New Roman" w:hint="eastAsia"/>
          <w:kern w:val="2"/>
          <w:szCs w:val="21"/>
        </w:rPr>
        <w:t>的体积</w:t>
      </w:r>
      <w:r>
        <w:rPr>
          <w:rFonts w:ascii="Times New Roman" w:hint="eastAsia"/>
          <w:kern w:val="2"/>
          <w:szCs w:val="21"/>
        </w:rPr>
        <w:t>量</w:t>
      </w:r>
      <w:r>
        <w:rPr>
          <w:rFonts w:ascii="Times New Roman" w:hint="eastAsia"/>
          <w:kern w:val="2"/>
          <w:szCs w:val="21"/>
        </w:rPr>
        <w:t>，</w:t>
      </w:r>
      <w:r>
        <w:rPr>
          <w:rFonts w:ascii="Times New Roman" w:hint="eastAsia"/>
          <w:kern w:val="2"/>
          <w:szCs w:val="21"/>
        </w:rPr>
        <w:t>实际投加量与设定值误差</w:t>
      </w:r>
      <w:r>
        <w:rPr>
          <w:rFonts w:ascii="Times New Roman" w:hint="eastAsia"/>
          <w:kern w:val="2"/>
          <w:szCs w:val="21"/>
        </w:rPr>
        <w:t>宜不高</w:t>
      </w:r>
      <w:r>
        <w:rPr>
          <w:rFonts w:ascii="Times New Roman" w:hint="eastAsia"/>
          <w:kern w:val="2"/>
          <w:szCs w:val="21"/>
        </w:rPr>
        <w:t>于</w:t>
      </w:r>
      <w:r>
        <w:rPr>
          <w:rFonts w:ascii="Times New Roman" w:hint="eastAsia"/>
          <w:kern w:val="2"/>
          <w:szCs w:val="21"/>
        </w:rPr>
        <w:t>2%</w:t>
      </w:r>
      <w:r>
        <w:rPr>
          <w:rFonts w:ascii="Times New Roman" w:hint="eastAsia"/>
          <w:kern w:val="2"/>
          <w:szCs w:val="21"/>
        </w:rPr>
        <w:t>。</w:t>
      </w:r>
    </w:p>
    <w:p w:rsidR="00FB15E1" w:rsidRDefault="00CC2F74">
      <w:pPr>
        <w:pStyle w:val="affd"/>
        <w:spacing w:line="360" w:lineRule="auto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5.2</w:t>
      </w:r>
      <w:r>
        <w:rPr>
          <w:rFonts w:ascii="Times New Roman" w:hint="eastAsia"/>
          <w:kern w:val="2"/>
          <w:szCs w:val="21"/>
        </w:rPr>
        <w:t>.</w:t>
      </w:r>
      <w:r>
        <w:rPr>
          <w:rFonts w:ascii="Times New Roman" w:hint="eastAsia"/>
          <w:kern w:val="2"/>
          <w:szCs w:val="21"/>
        </w:rPr>
        <w:t>7</w:t>
      </w:r>
      <w:r>
        <w:rPr>
          <w:rFonts w:ascii="Times New Roman" w:hint="eastAsia"/>
          <w:kern w:val="2"/>
          <w:szCs w:val="21"/>
        </w:rPr>
        <w:t>接受投加指令后，</w:t>
      </w:r>
      <w:r>
        <w:rPr>
          <w:rFonts w:ascii="Times New Roman" w:hint="eastAsia"/>
          <w:kern w:val="2"/>
          <w:szCs w:val="21"/>
        </w:rPr>
        <w:t>石灰浆到达投</w:t>
      </w:r>
      <w:r>
        <w:rPr>
          <w:rFonts w:ascii="Times New Roman" w:hint="eastAsia"/>
          <w:kern w:val="2"/>
          <w:szCs w:val="21"/>
        </w:rPr>
        <w:t>加点</w:t>
      </w:r>
      <w:r>
        <w:rPr>
          <w:rFonts w:ascii="Times New Roman" w:hint="eastAsia"/>
          <w:kern w:val="2"/>
          <w:szCs w:val="21"/>
        </w:rPr>
        <w:t>的输送时间宜控制在</w:t>
      </w:r>
      <w:r>
        <w:rPr>
          <w:rFonts w:ascii="Times New Roman" w:hint="eastAsia"/>
          <w:kern w:val="2"/>
          <w:szCs w:val="21"/>
        </w:rPr>
        <w:t>1~2min</w:t>
      </w:r>
      <w:r>
        <w:rPr>
          <w:rFonts w:ascii="Times New Roman" w:hint="eastAsia"/>
          <w:kern w:val="2"/>
          <w:szCs w:val="21"/>
        </w:rPr>
        <w:t>以内</w:t>
      </w:r>
      <w:r>
        <w:rPr>
          <w:rFonts w:ascii="Times New Roman" w:hint="eastAsia"/>
          <w:kern w:val="2"/>
          <w:szCs w:val="21"/>
        </w:rPr>
        <w:t>。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ascii="Times New Roman"/>
          <w:color w:val="FF0000"/>
          <w:szCs w:val="21"/>
        </w:rPr>
      </w:pPr>
      <w:r>
        <w:rPr>
          <w:rFonts w:ascii="Times New Roman" w:hint="eastAsia"/>
          <w:szCs w:val="21"/>
        </w:rPr>
        <w:t>5.3</w:t>
      </w:r>
      <w:r>
        <w:rPr>
          <w:rFonts w:ascii="Times New Roman"/>
          <w:szCs w:val="21"/>
        </w:rPr>
        <w:t xml:space="preserve"> </w:t>
      </w:r>
      <w:r>
        <w:rPr>
          <w:rFonts w:ascii="Times New Roman"/>
          <w:szCs w:val="21"/>
        </w:rPr>
        <w:t>矿浆</w:t>
      </w:r>
      <w:r>
        <w:rPr>
          <w:rFonts w:ascii="Times New Roman" w:hint="eastAsia"/>
          <w:szCs w:val="21"/>
        </w:rPr>
        <w:t>pH</w:t>
      </w:r>
      <w:r>
        <w:rPr>
          <w:rFonts w:ascii="Times New Roman" w:hint="eastAsia"/>
          <w:szCs w:val="21"/>
        </w:rPr>
        <w:t>智能控制</w:t>
      </w:r>
    </w:p>
    <w:p w:rsidR="00FB15E1" w:rsidRDefault="00CC2F74">
      <w:pPr>
        <w:pStyle w:val="aff2"/>
        <w:rPr>
          <w:szCs w:val="21"/>
        </w:rPr>
      </w:pPr>
      <w:r>
        <w:rPr>
          <w:rFonts w:hint="eastAsia"/>
          <w:szCs w:val="21"/>
        </w:rPr>
        <w:t xml:space="preserve">5.3.1 </w:t>
      </w:r>
      <w:r>
        <w:rPr>
          <w:rFonts w:hint="eastAsia"/>
          <w:szCs w:val="21"/>
        </w:rPr>
        <w:t>应按照选矿工艺技术要求，可对矿浆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波动范围进行分区间控制，并自动调节石灰浆投加量。</w:t>
      </w:r>
    </w:p>
    <w:p w:rsidR="00FB15E1" w:rsidRDefault="00CC2F74">
      <w:pPr>
        <w:pStyle w:val="aff2"/>
        <w:ind w:firstLineChars="200" w:firstLine="400"/>
        <w:rPr>
          <w:rFonts w:ascii="楷体" w:eastAsia="楷体" w:hAnsi="楷体" w:cs="楷体"/>
          <w:sz w:val="20"/>
          <w:szCs w:val="20"/>
        </w:rPr>
      </w:pPr>
      <w:r>
        <w:rPr>
          <w:rFonts w:ascii="楷体" w:eastAsia="楷体" w:hAnsi="楷体" w:cs="楷体" w:hint="eastAsia"/>
          <w:sz w:val="20"/>
          <w:szCs w:val="20"/>
        </w:rPr>
        <w:t>注</w:t>
      </w:r>
      <w:r>
        <w:rPr>
          <w:rFonts w:ascii="楷体" w:eastAsia="楷体" w:hAnsi="楷体" w:cs="楷体" w:hint="eastAsia"/>
          <w:sz w:val="20"/>
          <w:szCs w:val="20"/>
        </w:rPr>
        <w:t>1</w:t>
      </w:r>
      <w:r>
        <w:rPr>
          <w:rFonts w:ascii="楷体" w:eastAsia="楷体" w:hAnsi="楷体" w:cs="楷体" w:hint="eastAsia"/>
          <w:sz w:val="20"/>
          <w:szCs w:val="20"/>
        </w:rPr>
        <w:t>：根据可接受程度，可划分为稳态区间（或称</w:t>
      </w:r>
      <w:r>
        <w:rPr>
          <w:rFonts w:ascii="楷体" w:eastAsia="楷体" w:hAnsi="楷体" w:cs="楷体" w:hint="eastAsia"/>
          <w:sz w:val="20"/>
          <w:szCs w:val="20"/>
        </w:rPr>
        <w:t>p</w:t>
      </w:r>
      <w:r>
        <w:rPr>
          <w:rFonts w:ascii="楷体" w:eastAsia="楷体" w:hAnsi="楷体" w:cs="楷体" w:hint="eastAsia"/>
          <w:sz w:val="20"/>
          <w:szCs w:val="20"/>
        </w:rPr>
        <w:t>区间）、观察区间（或称</w:t>
      </w:r>
      <w:r>
        <w:rPr>
          <w:rFonts w:ascii="楷体" w:eastAsia="楷体" w:hAnsi="楷体" w:cs="楷体" w:hint="eastAsia"/>
          <w:sz w:val="20"/>
          <w:szCs w:val="20"/>
        </w:rPr>
        <w:t>f</w:t>
      </w:r>
      <w:r>
        <w:rPr>
          <w:rFonts w:ascii="楷体" w:eastAsia="楷体" w:hAnsi="楷体" w:cs="楷体" w:hint="eastAsia"/>
          <w:sz w:val="20"/>
          <w:szCs w:val="20"/>
        </w:rPr>
        <w:t>区间）和异常区间（或称</w:t>
      </w:r>
      <w:r>
        <w:rPr>
          <w:rFonts w:ascii="楷体" w:eastAsia="楷体" w:hAnsi="楷体" w:cs="楷体" w:hint="eastAsia"/>
          <w:sz w:val="20"/>
          <w:szCs w:val="20"/>
        </w:rPr>
        <w:t>r</w:t>
      </w:r>
      <w:r>
        <w:rPr>
          <w:rFonts w:ascii="楷体" w:eastAsia="楷体" w:hAnsi="楷体" w:cs="楷体" w:hint="eastAsia"/>
          <w:sz w:val="20"/>
          <w:szCs w:val="20"/>
        </w:rPr>
        <w:t>区间），依据选矿工艺条件控制要求而定。</w:t>
      </w:r>
    </w:p>
    <w:p w:rsidR="00FB15E1" w:rsidRDefault="00CC2F74">
      <w:pPr>
        <w:pStyle w:val="aff2"/>
        <w:rPr>
          <w:szCs w:val="21"/>
        </w:rPr>
      </w:pPr>
      <w:r>
        <w:rPr>
          <w:rFonts w:hint="eastAsia"/>
          <w:szCs w:val="21"/>
        </w:rPr>
        <w:t xml:space="preserve">5.3.1.1 </w:t>
      </w:r>
      <w:r>
        <w:rPr>
          <w:rFonts w:hint="eastAsia"/>
          <w:szCs w:val="21"/>
        </w:rPr>
        <w:t>当进行连续</w:t>
      </w:r>
      <w:r>
        <w:rPr>
          <w:rFonts w:hint="eastAsia"/>
          <w:szCs w:val="21"/>
        </w:rPr>
        <w:t>t</w:t>
      </w:r>
      <w:r>
        <w:rPr>
          <w:rFonts w:ascii="Arial" w:hAnsi="Arial" w:cs="Arial" w:hint="eastAsia"/>
          <w:szCs w:val="21"/>
          <w:vertAlign w:val="subscript"/>
        </w:rPr>
        <w:t>x</w:t>
      </w:r>
      <w:r>
        <w:rPr>
          <w:rFonts w:ascii="Arial" w:hAnsi="Arial" w:cs="Arial"/>
          <w:szCs w:val="21"/>
        </w:rPr>
        <w:t>……</w:t>
      </w:r>
      <w:r>
        <w:rPr>
          <w:rFonts w:ascii="Arial" w:hAnsi="Arial" w:cs="Arial" w:hint="eastAsia"/>
          <w:szCs w:val="21"/>
        </w:rPr>
        <w:t>t</w:t>
      </w:r>
      <w:r>
        <w:rPr>
          <w:rFonts w:ascii="Arial" w:hAnsi="Arial" w:cs="Arial" w:hint="eastAsia"/>
          <w:szCs w:val="21"/>
          <w:vertAlign w:val="subscript"/>
        </w:rPr>
        <w:t>2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 w:hint="eastAsia"/>
          <w:szCs w:val="21"/>
        </w:rPr>
        <w:t>t</w:t>
      </w:r>
      <w:r>
        <w:rPr>
          <w:rFonts w:ascii="Arial" w:hAnsi="Arial" w:cs="Arial" w:hint="eastAsia"/>
          <w:szCs w:val="21"/>
          <w:vertAlign w:val="subscript"/>
        </w:rPr>
        <w:t>1</w:t>
      </w:r>
      <w:r>
        <w:rPr>
          <w:rFonts w:ascii="Arial" w:hAnsi="Arial" w:cs="Arial" w:hint="eastAsia"/>
          <w:szCs w:val="21"/>
        </w:rPr>
        <w:t>次</w:t>
      </w:r>
      <w:r>
        <w:rPr>
          <w:rFonts w:hint="eastAsia"/>
          <w:szCs w:val="21"/>
        </w:rPr>
        <w:t>矿浆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检测时，取</w:t>
      </w:r>
      <w:r>
        <w:rPr>
          <w:rFonts w:hint="eastAsia"/>
          <w:szCs w:val="21"/>
        </w:rPr>
        <w:t>t</w:t>
      </w:r>
      <w:r>
        <w:rPr>
          <w:rFonts w:ascii="Arial" w:hAnsi="Arial" w:cs="Arial" w:hint="eastAsia"/>
          <w:szCs w:val="21"/>
          <w:vertAlign w:val="subscript"/>
        </w:rPr>
        <w:t>x</w:t>
      </w:r>
      <w:r>
        <w:rPr>
          <w:rFonts w:hint="eastAsia"/>
          <w:szCs w:val="21"/>
        </w:rPr>
        <w:t>为特定值时石灰浆投加量为初始量，记为</w:t>
      </w:r>
      <w:r>
        <w:rPr>
          <w:rFonts w:hint="eastAsia"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。</w:t>
      </w:r>
    </w:p>
    <w:p w:rsidR="00FB15E1" w:rsidRDefault="00CC2F74">
      <w:pPr>
        <w:pStyle w:val="aff2"/>
        <w:ind w:firstLine="420"/>
        <w:rPr>
          <w:rFonts w:ascii="楷体" w:eastAsia="楷体" w:hAnsi="楷体" w:cs="楷体"/>
          <w:sz w:val="20"/>
          <w:szCs w:val="20"/>
        </w:rPr>
      </w:pPr>
      <w:r>
        <w:rPr>
          <w:rFonts w:ascii="楷体" w:eastAsia="楷体" w:hAnsi="楷体" w:cs="楷体" w:hint="eastAsia"/>
          <w:sz w:val="20"/>
          <w:szCs w:val="20"/>
        </w:rPr>
        <w:t>注</w:t>
      </w:r>
      <w:r>
        <w:rPr>
          <w:rFonts w:ascii="楷体" w:eastAsia="楷体" w:hAnsi="楷体" w:cs="楷体" w:hint="eastAsia"/>
          <w:sz w:val="20"/>
          <w:szCs w:val="20"/>
        </w:rPr>
        <w:t>2</w:t>
      </w:r>
      <w:r>
        <w:rPr>
          <w:rFonts w:ascii="楷体" w:eastAsia="楷体" w:hAnsi="楷体" w:cs="楷体" w:hint="eastAsia"/>
          <w:sz w:val="20"/>
          <w:szCs w:val="20"/>
        </w:rPr>
        <w:t>：通常可取值</w:t>
      </w:r>
      <w:r>
        <w:rPr>
          <w:rFonts w:ascii="楷体" w:eastAsia="楷体" w:hAnsi="楷体" w:cs="楷体" w:hint="eastAsia"/>
          <w:sz w:val="20"/>
          <w:szCs w:val="20"/>
        </w:rPr>
        <w:t>x =3</w:t>
      </w:r>
      <w:r>
        <w:rPr>
          <w:rFonts w:ascii="楷体" w:eastAsia="楷体" w:hAnsi="楷体" w:cs="楷体" w:hint="eastAsia"/>
          <w:sz w:val="20"/>
          <w:szCs w:val="20"/>
        </w:rPr>
        <w:t>，也可以根据选矿工艺条件不同，取</w:t>
      </w:r>
      <w:r>
        <w:rPr>
          <w:rFonts w:ascii="楷体" w:eastAsia="楷体" w:hAnsi="楷体" w:cs="楷体" w:hint="eastAsia"/>
          <w:sz w:val="20"/>
          <w:szCs w:val="20"/>
        </w:rPr>
        <w:t>2</w:t>
      </w:r>
      <w:r>
        <w:rPr>
          <w:rFonts w:ascii="楷体" w:eastAsia="楷体" w:hAnsi="楷体" w:cs="楷体" w:hint="eastAsia"/>
          <w:sz w:val="20"/>
          <w:szCs w:val="20"/>
        </w:rPr>
        <w:t>、</w:t>
      </w:r>
      <w:r>
        <w:rPr>
          <w:rFonts w:ascii="楷体" w:eastAsia="楷体" w:hAnsi="楷体" w:cs="楷体" w:hint="eastAsia"/>
          <w:sz w:val="20"/>
          <w:szCs w:val="20"/>
        </w:rPr>
        <w:t>4</w:t>
      </w:r>
      <w:r>
        <w:rPr>
          <w:rFonts w:ascii="楷体" w:eastAsia="楷体" w:hAnsi="楷体" w:cs="楷体" w:hint="eastAsia"/>
          <w:sz w:val="20"/>
          <w:szCs w:val="20"/>
        </w:rPr>
        <w:t>或其他正整数；</w:t>
      </w:r>
    </w:p>
    <w:p w:rsidR="00FB15E1" w:rsidRDefault="00CC2F74">
      <w:pPr>
        <w:pStyle w:val="aff2"/>
        <w:ind w:firstLine="420"/>
        <w:rPr>
          <w:rFonts w:ascii="楷体" w:eastAsia="楷体" w:hAnsi="楷体" w:cs="楷体"/>
          <w:sz w:val="20"/>
          <w:szCs w:val="20"/>
        </w:rPr>
      </w:pPr>
      <w:r>
        <w:rPr>
          <w:rFonts w:ascii="楷体" w:eastAsia="楷体" w:hAnsi="楷体" w:cs="楷体" w:hint="eastAsia"/>
          <w:sz w:val="20"/>
          <w:szCs w:val="20"/>
        </w:rPr>
        <w:t>注</w:t>
      </w:r>
      <w:r>
        <w:rPr>
          <w:rFonts w:ascii="楷体" w:eastAsia="楷体" w:hAnsi="楷体" w:cs="楷体" w:hint="eastAsia"/>
          <w:sz w:val="20"/>
          <w:szCs w:val="20"/>
        </w:rPr>
        <w:t>3</w:t>
      </w:r>
      <w:r>
        <w:rPr>
          <w:rFonts w:ascii="楷体" w:eastAsia="楷体" w:hAnsi="楷体" w:cs="楷体" w:hint="eastAsia"/>
          <w:sz w:val="20"/>
          <w:szCs w:val="20"/>
        </w:rPr>
        <w:t>：初始量的</w:t>
      </w:r>
      <w:bookmarkStart w:id="0" w:name="_GoBack"/>
      <w:bookmarkEnd w:id="0"/>
      <w:r>
        <w:rPr>
          <w:rFonts w:ascii="楷体" w:eastAsia="楷体" w:hAnsi="楷体" w:cs="楷体" w:hint="eastAsia"/>
          <w:sz w:val="20"/>
          <w:szCs w:val="20"/>
        </w:rPr>
        <w:t>区间，需要根据不同选矿工艺条件进行限定。</w:t>
      </w:r>
    </w:p>
    <w:p w:rsidR="00FB15E1" w:rsidRDefault="00CC2F74">
      <w:pPr>
        <w:pStyle w:val="aff2"/>
        <w:rPr>
          <w:szCs w:val="21"/>
        </w:rPr>
      </w:pPr>
      <w:r>
        <w:rPr>
          <w:rFonts w:hint="eastAsia"/>
          <w:szCs w:val="21"/>
        </w:rPr>
        <w:t xml:space="preserve">5.3.1.2 </w:t>
      </w:r>
      <w:r>
        <w:rPr>
          <w:rFonts w:hint="eastAsia"/>
          <w:szCs w:val="21"/>
        </w:rPr>
        <w:t>当矿浆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检测结果落于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区间外，第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n&gt;=1</w:t>
      </w:r>
      <w:r>
        <w:rPr>
          <w:rFonts w:hint="eastAsia"/>
          <w:szCs w:val="21"/>
        </w:rPr>
        <w:t>）次连续位于</w:t>
      </w:r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区间，实时投加量</w:t>
      </w:r>
    </w:p>
    <w:p w:rsidR="00FB15E1" w:rsidRDefault="00CC2F74">
      <w:pPr>
        <w:pStyle w:val="aff2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Q =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1 + </w:t>
      </w:r>
      <w:r>
        <w:rPr>
          <w:szCs w:val="21"/>
        </w:rPr>
        <w:t>λ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t>∙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n-1</w:t>
      </w:r>
      <w:r>
        <w:rPr>
          <w:rFonts w:hint="eastAsia"/>
          <w:szCs w:val="21"/>
        </w:rPr>
        <w:t>））</w:t>
      </w:r>
      <w:r>
        <w:rPr>
          <w:szCs w:val="21"/>
        </w:rPr>
        <w:t>∙</w:t>
      </w:r>
      <w:r>
        <w:rPr>
          <w:rFonts w:hint="eastAsia"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 xml:space="preserve">                                  ---------------------------</w:t>
      </w:r>
      <w:r>
        <w:rPr>
          <w:rFonts w:hint="eastAsia"/>
          <w:szCs w:val="21"/>
        </w:rPr>
        <w:t>式</w:t>
      </w:r>
      <w:r>
        <w:rPr>
          <w:rFonts w:hint="eastAsia"/>
          <w:szCs w:val="21"/>
        </w:rPr>
        <w:t>1</w:t>
      </w:r>
    </w:p>
    <w:p w:rsidR="00FB15E1" w:rsidRDefault="00CC2F74">
      <w:pPr>
        <w:pStyle w:val="aff2"/>
        <w:ind w:firstLineChars="300" w:firstLine="630"/>
        <w:rPr>
          <w:szCs w:val="21"/>
        </w:rPr>
      </w:pPr>
      <w:r>
        <w:rPr>
          <w:rFonts w:hint="eastAsia"/>
          <w:szCs w:val="21"/>
        </w:rPr>
        <w:t>式中，</w:t>
      </w:r>
      <w:r>
        <w:rPr>
          <w:szCs w:val="21"/>
        </w:rPr>
        <w:t>λ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为投加量调整系数；</w:t>
      </w:r>
    </w:p>
    <w:p w:rsidR="00FB15E1" w:rsidRDefault="00CC2F74">
      <w:pPr>
        <w:pStyle w:val="aff2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投加量增加，</w:t>
      </w:r>
      <w:r>
        <w:rPr>
          <w:rFonts w:ascii="宋体" w:hAnsi="宋体" w:cs="宋体" w:hint="eastAsia"/>
          <w:szCs w:val="21"/>
        </w:rPr>
        <w:t>取值：</w:t>
      </w:r>
      <w:r>
        <w:rPr>
          <w:rFonts w:ascii="宋体" w:hAnsi="宋体" w:cs="宋体" w:hint="eastAsia"/>
          <w:szCs w:val="21"/>
        </w:rPr>
        <w:t xml:space="preserve">0.5 </w:t>
      </w:r>
      <w:r>
        <w:rPr>
          <w:rFonts w:hint="eastAsia"/>
          <w:szCs w:val="21"/>
        </w:rPr>
        <w:t>&gt;</w:t>
      </w:r>
      <w:r>
        <w:rPr>
          <w:szCs w:val="21"/>
        </w:rPr>
        <w:t>λ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&gt;</w:t>
      </w:r>
      <w:r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；投加量减少，</w:t>
      </w:r>
      <w:r>
        <w:rPr>
          <w:rFonts w:ascii="宋体" w:hAnsi="宋体" w:cs="宋体" w:hint="eastAsia"/>
          <w:szCs w:val="21"/>
        </w:rPr>
        <w:t>取值：</w:t>
      </w:r>
      <w:r>
        <w:rPr>
          <w:rFonts w:ascii="宋体" w:hAnsi="宋体" w:cs="宋体" w:hint="eastAsia"/>
          <w:szCs w:val="21"/>
        </w:rPr>
        <w:t xml:space="preserve">-0.5 </w:t>
      </w:r>
      <w:r>
        <w:rPr>
          <w:rFonts w:hint="eastAsia"/>
          <w:szCs w:val="21"/>
        </w:rPr>
        <w:t>&lt;</w:t>
      </w:r>
      <w:r>
        <w:rPr>
          <w:szCs w:val="21"/>
        </w:rPr>
        <w:t>λ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&lt;</w:t>
      </w:r>
      <w:r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。</w:t>
      </w:r>
    </w:p>
    <w:p w:rsidR="00FB15E1" w:rsidRDefault="00CC2F74">
      <w:pPr>
        <w:pStyle w:val="aff2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5.3.1.3 </w:t>
      </w:r>
      <w:r>
        <w:rPr>
          <w:rFonts w:hint="eastAsia"/>
          <w:szCs w:val="21"/>
        </w:rPr>
        <w:t>当矿浆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检测结果落于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区间外，第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n&gt;=1</w:t>
      </w:r>
      <w:r>
        <w:rPr>
          <w:rFonts w:hint="eastAsia"/>
          <w:szCs w:val="21"/>
        </w:rPr>
        <w:t>）次连续位于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区间，实时投加量</w:t>
      </w:r>
    </w:p>
    <w:p w:rsidR="00FB15E1" w:rsidRDefault="00CC2F74">
      <w:pPr>
        <w:pStyle w:val="aff2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Q =  </w:t>
      </w:r>
      <w:r>
        <w:rPr>
          <w:szCs w:val="21"/>
        </w:rPr>
        <w:t>λ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∙</w:t>
      </w:r>
      <w:r>
        <w:rPr>
          <w:rFonts w:hint="eastAsia"/>
          <w:szCs w:val="21"/>
        </w:rPr>
        <w:t xml:space="preserve">n </w:t>
      </w:r>
      <w:r>
        <w:rPr>
          <w:szCs w:val="21"/>
        </w:rPr>
        <w:t>∙</w:t>
      </w:r>
      <w:r>
        <w:rPr>
          <w:rFonts w:hint="eastAsia"/>
          <w:szCs w:val="21"/>
        </w:rPr>
        <w:t>Q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 xml:space="preserve">                                             ----------------------------</w:t>
      </w:r>
      <w:r>
        <w:rPr>
          <w:rFonts w:hint="eastAsia"/>
          <w:szCs w:val="21"/>
        </w:rPr>
        <w:t>式</w:t>
      </w:r>
      <w:r>
        <w:rPr>
          <w:rFonts w:hint="eastAsia"/>
          <w:szCs w:val="21"/>
        </w:rPr>
        <w:t>2</w:t>
      </w:r>
    </w:p>
    <w:p w:rsidR="00FB15E1" w:rsidRDefault="00CC2F74">
      <w:pPr>
        <w:pStyle w:val="aff2"/>
        <w:ind w:firstLineChars="300" w:firstLine="630"/>
        <w:rPr>
          <w:szCs w:val="21"/>
        </w:rPr>
      </w:pPr>
      <w:r>
        <w:rPr>
          <w:rFonts w:hint="eastAsia"/>
          <w:szCs w:val="21"/>
        </w:rPr>
        <w:t>式中，</w:t>
      </w:r>
      <w:r>
        <w:rPr>
          <w:szCs w:val="21"/>
        </w:rPr>
        <w:t>λ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为投加量调整系数；</w:t>
      </w:r>
    </w:p>
    <w:p w:rsidR="00FB15E1" w:rsidRDefault="00CC2F74">
      <w:pPr>
        <w:pStyle w:val="aff2"/>
        <w:ind w:firstLineChars="300" w:firstLine="630"/>
        <w:rPr>
          <w:szCs w:val="21"/>
        </w:rPr>
      </w:pPr>
      <w:r>
        <w:rPr>
          <w:rFonts w:ascii="宋体" w:hAnsi="宋体" w:cs="宋体" w:hint="eastAsia"/>
          <w:szCs w:val="21"/>
        </w:rPr>
        <w:t>投加量增加，</w:t>
      </w:r>
      <w:r>
        <w:rPr>
          <w:rFonts w:ascii="宋体" w:hAnsi="宋体" w:cs="宋体" w:hint="eastAsia"/>
          <w:szCs w:val="21"/>
        </w:rPr>
        <w:t>取值：</w:t>
      </w:r>
      <w:r>
        <w:rPr>
          <w:rFonts w:ascii="宋体" w:hAnsi="宋体" w:cs="宋体" w:hint="eastAsia"/>
          <w:szCs w:val="21"/>
        </w:rPr>
        <w:t>3</w:t>
      </w:r>
      <w:r>
        <w:rPr>
          <w:rFonts w:hint="eastAsia"/>
          <w:szCs w:val="21"/>
        </w:rPr>
        <w:t>&gt;</w:t>
      </w:r>
      <w:r>
        <w:rPr>
          <w:szCs w:val="21"/>
        </w:rPr>
        <w:t>λ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&gt;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；投加量减少，</w:t>
      </w:r>
      <w:r>
        <w:rPr>
          <w:rFonts w:ascii="宋体" w:hAnsi="宋体" w:cs="宋体" w:hint="eastAsia"/>
          <w:szCs w:val="21"/>
        </w:rPr>
        <w:t>取值：</w:t>
      </w:r>
      <w:r>
        <w:rPr>
          <w:rFonts w:ascii="宋体" w:hAnsi="宋体" w:cs="宋体" w:hint="eastAsia"/>
          <w:szCs w:val="21"/>
        </w:rPr>
        <w:t>0</w:t>
      </w:r>
      <w:r>
        <w:rPr>
          <w:rFonts w:hint="eastAsia"/>
          <w:szCs w:val="21"/>
        </w:rPr>
        <w:t>&lt;</w:t>
      </w:r>
      <w:r>
        <w:rPr>
          <w:szCs w:val="21"/>
        </w:rPr>
        <w:t>λ</w:t>
      </w:r>
      <w:r>
        <w:rPr>
          <w:rFonts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≦</w:t>
      </w:r>
      <w:r>
        <w:rPr>
          <w:rFonts w:ascii="宋体" w:hAnsi="宋体" w:cs="宋体" w:hint="eastAsia"/>
          <w:szCs w:val="21"/>
        </w:rPr>
        <w:t>0.5</w:t>
      </w:r>
      <w:r>
        <w:rPr>
          <w:rFonts w:ascii="宋体" w:hAnsi="宋体" w:cs="宋体" w:hint="eastAsia"/>
          <w:szCs w:val="21"/>
        </w:rPr>
        <w:t>；</w:t>
      </w:r>
    </w:p>
    <w:p w:rsidR="00FB15E1" w:rsidRDefault="00CC2F74">
      <w:pPr>
        <w:pStyle w:val="aff2"/>
        <w:rPr>
          <w:rFonts w:asciiTheme="minorEastAsia" w:eastAsiaTheme="minorEastAsia" w:hAnsiTheme="minorEastAsia" w:cstheme="minorEastAsia"/>
          <w:szCs w:val="21"/>
        </w:rPr>
      </w:pPr>
      <w:r>
        <w:rPr>
          <w:rFonts w:hint="eastAsia"/>
          <w:szCs w:val="21"/>
        </w:rPr>
        <w:t>5.3.2</w:t>
      </w:r>
      <w:r>
        <w:rPr>
          <w:rFonts w:hint="eastAsia"/>
          <w:szCs w:val="21"/>
        </w:rPr>
        <w:t>矿浆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智能控制结果，在</w:t>
      </w:r>
      <w:r>
        <w:rPr>
          <w:rFonts w:asciiTheme="minorEastAsia" w:eastAsiaTheme="minorEastAsia" w:hAnsiTheme="minorEastAsia" w:cstheme="minorEastAsia" w:hint="eastAsia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Cs w:val="21"/>
        </w:rPr>
        <w:t>pH - 2</w:t>
      </w:r>
      <w:r>
        <w:rPr>
          <w:rFonts w:asciiTheme="minorEastAsia" w:eastAsiaTheme="minorEastAsia" w:hAnsiTheme="minorEastAsia" w:cstheme="minorEastAsia" w:hint="eastAsia"/>
          <w:szCs w:val="21"/>
        </w:rPr>
        <w:t>σ，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pH + </w:t>
      </w:r>
      <w:r>
        <w:rPr>
          <w:rFonts w:asciiTheme="minorEastAsia" w:eastAsiaTheme="minorEastAsia" w:hAnsiTheme="minorEastAsia" w:cstheme="minorEastAsia" w:hint="eastAsia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Cs w:val="21"/>
        </w:rPr>
        <w:t>σ）区间中占比宜不低于</w:t>
      </w:r>
      <w:r>
        <w:rPr>
          <w:rFonts w:asciiTheme="minorEastAsia" w:eastAsiaTheme="minorEastAsia" w:hAnsiTheme="minorEastAsia" w:cstheme="minorEastAsia" w:hint="eastAsia"/>
          <w:szCs w:val="21"/>
        </w:rPr>
        <w:t>95%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  <w:r>
        <w:rPr>
          <w:rFonts w:hint="eastAsia"/>
          <w:szCs w:val="21"/>
        </w:rPr>
        <w:t>在不同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范围内</w:t>
      </w:r>
      <w:r>
        <w:rPr>
          <w:rFonts w:asciiTheme="minorEastAsia" w:eastAsiaTheme="minorEastAsia" w:hAnsiTheme="minorEastAsia" w:cstheme="minorEastAsia" w:hint="eastAsia"/>
          <w:szCs w:val="21"/>
        </w:rPr>
        <w:t>σ</w:t>
      </w:r>
      <w:r>
        <w:rPr>
          <w:rFonts w:hint="eastAsia"/>
          <w:szCs w:val="21"/>
        </w:rPr>
        <w:t>取值参见表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。</w:t>
      </w:r>
    </w:p>
    <w:p w:rsidR="00FB15E1" w:rsidRDefault="00CC2F74">
      <w:pPr>
        <w:pStyle w:val="aff2"/>
        <w:spacing w:line="360" w:lineRule="auto"/>
        <w:rPr>
          <w:szCs w:val="21"/>
        </w:rPr>
      </w:pP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矿浆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智能控制系统</w:t>
      </w:r>
      <w:r>
        <w:rPr>
          <w:rFonts w:hint="eastAsia"/>
          <w:szCs w:val="21"/>
        </w:rPr>
        <w:t>宜</w:t>
      </w:r>
      <w:r>
        <w:rPr>
          <w:rFonts w:hint="eastAsia"/>
          <w:szCs w:val="21"/>
        </w:rPr>
        <w:t>具备</w:t>
      </w:r>
      <w:r>
        <w:rPr>
          <w:rFonts w:hint="eastAsia"/>
          <w:szCs w:val="21"/>
        </w:rPr>
        <w:t>无扰切换</w:t>
      </w:r>
      <w:r>
        <w:rPr>
          <w:rFonts w:hint="eastAsia"/>
          <w:szCs w:val="21"/>
        </w:rPr>
        <w:t>功能，</w:t>
      </w:r>
      <w:r>
        <w:rPr>
          <w:rFonts w:hint="eastAsia"/>
          <w:szCs w:val="21"/>
        </w:rPr>
        <w:t>应包括远程、就地控制功能，自动控制、手动控制切换功能，在系统维护时可根据需要进行</w:t>
      </w:r>
      <w:r>
        <w:rPr>
          <w:rFonts w:hint="eastAsia"/>
          <w:szCs w:val="21"/>
        </w:rPr>
        <w:t>就地</w:t>
      </w:r>
      <w:r>
        <w:rPr>
          <w:rFonts w:hint="eastAsia"/>
          <w:szCs w:val="21"/>
        </w:rPr>
        <w:t>控制。</w:t>
      </w:r>
    </w:p>
    <w:p w:rsidR="00FB15E1" w:rsidRDefault="00CC2F74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5.3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矿浆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智能控制</w:t>
      </w:r>
      <w:r>
        <w:rPr>
          <w:szCs w:val="21"/>
        </w:rPr>
        <w:t>系统</w:t>
      </w:r>
      <w:r>
        <w:rPr>
          <w:rFonts w:hint="eastAsia"/>
          <w:szCs w:val="21"/>
        </w:rPr>
        <w:t>宜提供标准工业通讯协议接口、具备</w:t>
      </w:r>
      <w:r>
        <w:rPr>
          <w:rFonts w:hint="eastAsia"/>
          <w:szCs w:val="21"/>
        </w:rPr>
        <w:t>互联互通</w:t>
      </w:r>
      <w:r>
        <w:rPr>
          <w:rFonts w:hint="eastAsia"/>
          <w:szCs w:val="21"/>
        </w:rPr>
        <w:t>功能</w:t>
      </w:r>
      <w:r>
        <w:rPr>
          <w:szCs w:val="21"/>
        </w:rPr>
        <w:t>，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上</w:t>
      </w:r>
      <w:r>
        <w:rPr>
          <w:rFonts w:hint="eastAsia"/>
          <w:szCs w:val="21"/>
        </w:rPr>
        <w:t>下级建立有效通信，数据采集、执行时延应满足控制要求，</w:t>
      </w:r>
      <w:r>
        <w:rPr>
          <w:rFonts w:hint="eastAsia"/>
          <w:szCs w:val="21"/>
        </w:rPr>
        <w:t>宜</w:t>
      </w:r>
      <w:r>
        <w:rPr>
          <w:rFonts w:hint="eastAsia"/>
          <w:szCs w:val="21"/>
        </w:rPr>
        <w:t>不大于</w:t>
      </w:r>
      <w:r>
        <w:rPr>
          <w:rFonts w:hint="eastAsia"/>
          <w:szCs w:val="21"/>
        </w:rPr>
        <w:t>30ms</w:t>
      </w:r>
      <w:r>
        <w:rPr>
          <w:rFonts w:hint="eastAsia"/>
          <w:szCs w:val="21"/>
        </w:rPr>
        <w:t>。</w:t>
      </w:r>
    </w:p>
    <w:p w:rsidR="00FB15E1" w:rsidRDefault="00CC2F74">
      <w:pPr>
        <w:pStyle w:val="a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运行与维护</w:t>
      </w:r>
    </w:p>
    <w:p w:rsidR="00FB15E1" w:rsidRDefault="00CC2F74">
      <w:pPr>
        <w:pStyle w:val="aff2"/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6.1 </w:t>
      </w:r>
      <w:r>
        <w:rPr>
          <w:rFonts w:hint="eastAsia"/>
          <w:color w:val="000000" w:themeColor="text1"/>
          <w:szCs w:val="21"/>
        </w:rPr>
        <w:t>矿浆</w:t>
      </w:r>
      <w:r>
        <w:rPr>
          <w:rFonts w:hint="eastAsia"/>
          <w:color w:val="000000" w:themeColor="text1"/>
          <w:szCs w:val="21"/>
        </w:rPr>
        <w:t>pH</w:t>
      </w:r>
      <w:r>
        <w:rPr>
          <w:rFonts w:hint="eastAsia"/>
          <w:color w:val="000000" w:themeColor="text1"/>
          <w:szCs w:val="21"/>
        </w:rPr>
        <w:t>智能控制系统投运率宜不低于</w:t>
      </w:r>
      <w:r>
        <w:rPr>
          <w:rFonts w:hint="eastAsia"/>
          <w:color w:val="000000" w:themeColor="text1"/>
          <w:szCs w:val="21"/>
        </w:rPr>
        <w:t>80%</w:t>
      </w:r>
      <w:r>
        <w:rPr>
          <w:rFonts w:hint="eastAsia"/>
          <w:color w:val="000000" w:themeColor="text1"/>
          <w:szCs w:val="21"/>
        </w:rPr>
        <w:t>。投运率计算式见式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。</w:t>
      </w:r>
    </w:p>
    <w:p w:rsidR="00FB15E1" w:rsidRDefault="00CC2F74">
      <w:pPr>
        <w:pStyle w:val="aff2"/>
        <w:spacing w:line="360" w:lineRule="auto"/>
        <w:ind w:firstLineChars="300" w:firstLine="63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投运率</w:t>
      </w:r>
      <w:r>
        <w:rPr>
          <w:rFonts w:ascii="宋体" w:hAnsi="宋体" w:cs="宋体" w:hint="eastAsia"/>
          <w:color w:val="000000" w:themeColor="text1"/>
          <w:szCs w:val="21"/>
        </w:rPr>
        <w:t>η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%</w:t>
      </w:r>
      <w:r>
        <w:rPr>
          <w:rFonts w:ascii="宋体" w:hAnsi="宋体" w:cs="宋体"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 xml:space="preserve">= </w:t>
      </w:r>
      <w:r>
        <w:rPr>
          <w:rFonts w:hint="eastAsia"/>
          <w:color w:val="000000" w:themeColor="text1"/>
          <w:szCs w:val="21"/>
        </w:rPr>
        <w:t>系统有效运行时间</w:t>
      </w:r>
      <w:r>
        <w:rPr>
          <w:rFonts w:hint="eastAsia"/>
          <w:color w:val="000000" w:themeColor="text1"/>
          <w:szCs w:val="21"/>
        </w:rPr>
        <w:t xml:space="preserve"> / </w:t>
      </w:r>
      <w:r>
        <w:rPr>
          <w:rFonts w:hint="eastAsia"/>
          <w:color w:val="000000" w:themeColor="text1"/>
          <w:szCs w:val="21"/>
        </w:rPr>
        <w:t>选矿流程运行时间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ascii="Arial" w:hAnsi="Arial" w:cs="Arial"/>
          <w:color w:val="000000" w:themeColor="text1"/>
          <w:szCs w:val="21"/>
        </w:rPr>
        <w:t>×</w:t>
      </w:r>
      <w:r>
        <w:rPr>
          <w:rFonts w:hint="eastAsia"/>
          <w:color w:val="000000" w:themeColor="text1"/>
          <w:szCs w:val="21"/>
        </w:rPr>
        <w:t xml:space="preserve"> 100      </w:t>
      </w:r>
      <w:r>
        <w:rPr>
          <w:rFonts w:hint="eastAsia"/>
          <w:szCs w:val="21"/>
        </w:rPr>
        <w:t>----------------------------</w:t>
      </w:r>
      <w:r>
        <w:rPr>
          <w:rFonts w:hint="eastAsia"/>
          <w:szCs w:val="21"/>
        </w:rPr>
        <w:t>式</w:t>
      </w:r>
      <w:r>
        <w:rPr>
          <w:rFonts w:hint="eastAsia"/>
          <w:szCs w:val="21"/>
        </w:rPr>
        <w:t>3</w:t>
      </w:r>
    </w:p>
    <w:p w:rsidR="00FB15E1" w:rsidRDefault="00CC2F74">
      <w:pPr>
        <w:pStyle w:val="aff2"/>
        <w:ind w:firstLineChars="200" w:firstLine="400"/>
        <w:rPr>
          <w:color w:val="000000" w:themeColor="text1"/>
          <w:szCs w:val="21"/>
        </w:rPr>
      </w:pPr>
      <w:r>
        <w:rPr>
          <w:rFonts w:ascii="楷体" w:eastAsia="楷体" w:hAnsi="楷体" w:cs="楷体" w:hint="eastAsia"/>
          <w:sz w:val="20"/>
          <w:szCs w:val="20"/>
        </w:rPr>
        <w:t>注</w:t>
      </w:r>
      <w:r>
        <w:rPr>
          <w:rFonts w:ascii="楷体" w:eastAsia="楷体" w:hAnsi="楷体" w:cs="楷体" w:hint="eastAsia"/>
          <w:sz w:val="20"/>
          <w:szCs w:val="20"/>
        </w:rPr>
        <w:t>5</w:t>
      </w:r>
      <w:r>
        <w:rPr>
          <w:rFonts w:ascii="楷体" w:eastAsia="楷体" w:hAnsi="楷体" w:cs="楷体" w:hint="eastAsia"/>
          <w:sz w:val="20"/>
          <w:szCs w:val="20"/>
        </w:rPr>
        <w:t>：矿浆</w:t>
      </w:r>
      <w:r>
        <w:rPr>
          <w:rFonts w:ascii="楷体" w:eastAsia="楷体" w:hAnsi="楷体" w:cs="楷体" w:hint="eastAsia"/>
          <w:sz w:val="20"/>
          <w:szCs w:val="20"/>
        </w:rPr>
        <w:t>pH</w:t>
      </w:r>
      <w:r>
        <w:rPr>
          <w:rFonts w:ascii="楷体" w:eastAsia="楷体" w:hAnsi="楷体" w:cs="楷体" w:hint="eastAsia"/>
          <w:sz w:val="20"/>
          <w:szCs w:val="20"/>
        </w:rPr>
        <w:t>智能控制的误差满足</w:t>
      </w:r>
      <w:r>
        <w:rPr>
          <w:rFonts w:ascii="楷体" w:eastAsia="楷体" w:hAnsi="楷体" w:cs="楷体" w:hint="eastAsia"/>
          <w:sz w:val="20"/>
          <w:szCs w:val="20"/>
        </w:rPr>
        <w:t>5.3.2</w:t>
      </w:r>
      <w:r>
        <w:rPr>
          <w:rFonts w:ascii="楷体" w:eastAsia="楷体" w:hAnsi="楷体" w:cs="楷体" w:hint="eastAsia"/>
          <w:sz w:val="20"/>
          <w:szCs w:val="20"/>
        </w:rPr>
        <w:t>所定义的范围时，视为有效运行。</w:t>
      </w:r>
    </w:p>
    <w:p w:rsidR="00FB15E1" w:rsidRDefault="00CC2F74">
      <w:pPr>
        <w:pStyle w:val="aff2"/>
        <w:spacing w:line="360" w:lineRule="auto"/>
        <w:rPr>
          <w:szCs w:val="21"/>
        </w:rPr>
      </w:pPr>
      <w:r>
        <w:rPr>
          <w:rFonts w:hint="eastAsia"/>
          <w:szCs w:val="21"/>
        </w:rPr>
        <w:t>6.2</w:t>
      </w:r>
      <w:r>
        <w:rPr>
          <w:rFonts w:hint="eastAsia"/>
          <w:szCs w:val="21"/>
        </w:rPr>
        <w:t>应配置适量的备品备件，定期对设备进行检修维护保养，定期对测量设备进行校准检验。</w:t>
      </w:r>
    </w:p>
    <w:p w:rsidR="00FB15E1" w:rsidRDefault="00CC2F74">
      <w:pPr>
        <w:pStyle w:val="aff2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 xml:space="preserve">6.3 </w:t>
      </w:r>
      <w:r>
        <w:rPr>
          <w:rFonts w:hint="eastAsia"/>
          <w:szCs w:val="21"/>
        </w:rPr>
        <w:t>应制定系统运行、维护、管理相关制度，定期检查控制系统软、硬件，进行升级、维护、管理。</w:t>
      </w:r>
    </w:p>
    <w:p w:rsidR="00FB15E1" w:rsidRDefault="00FB15E1">
      <w:pPr>
        <w:pStyle w:val="affff9"/>
        <w:framePr w:hSpace="0" w:vSpace="0" w:wrap="auto" w:vAnchor="margin" w:hAnchor="text" w:xAlign="left" w:yAlign="inline"/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pict>
          <v:line id="直线 13" o:spid="_x0000_s2050" style="position:absolute;left:0;text-align:left;z-index:6" from="139.55pt,14.4pt" to="333.8pt,14.45pt" o:gfxdata="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prBwtcAAAAJAQAADwAAAAAAAAABACAAAAAiAAAA&#10;ZHJzL2Rvd25yZXYueG1sUEsBAhQAFAAAAAgAh07iQDQqPqLPAQAAkAMAAA4AAAAAAAAAAQAgAAAA&#10;JgEAAGRycy9lMm9Eb2MueG1sUEsFBgAAAAAGAAYAWQEAAGcFAAAAAA==&#10;"/>
        </w:pict>
      </w:r>
    </w:p>
    <w:sectPr w:rsidR="00FB15E1" w:rsidSect="00FB15E1">
      <w:pgSz w:w="11906" w:h="16838"/>
      <w:pgMar w:top="1304" w:right="1247" w:bottom="1134" w:left="1247" w:header="737" w:footer="567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74" w:rsidRDefault="00CC2F74" w:rsidP="00FB15E1">
      <w:r>
        <w:separator/>
      </w:r>
    </w:p>
  </w:endnote>
  <w:endnote w:type="continuationSeparator" w:id="1">
    <w:p w:rsidR="00CC2F74" w:rsidRDefault="00CC2F74" w:rsidP="00FB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E1" w:rsidRDefault="00FB15E1">
    <w:pPr>
      <w:pStyle w:val="affff5"/>
    </w:pPr>
    <w:r>
      <w:rPr>
        <w:rFonts w:hint="eastAsia"/>
      </w:rPr>
      <w:fldChar w:fldCharType="begin"/>
    </w:r>
    <w:r w:rsidR="00CC2F74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3C10BD">
      <w:rPr>
        <w:noProof/>
      </w:rPr>
      <w:t>II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74" w:rsidRDefault="00CC2F74" w:rsidP="00FB15E1">
      <w:r>
        <w:separator/>
      </w:r>
    </w:p>
  </w:footnote>
  <w:footnote w:type="continuationSeparator" w:id="1">
    <w:p w:rsidR="00CC2F74" w:rsidRDefault="00CC2F74" w:rsidP="00FB1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E1" w:rsidRDefault="00CC2F74">
    <w:pPr>
      <w:pStyle w:val="afffc"/>
    </w:pPr>
    <w:r>
      <w:rPr>
        <w:rFonts w:hint="eastAsia"/>
      </w:rPr>
      <w:t>T/CNIA XXXXX</w:t>
    </w:r>
    <w:r>
      <w:rPr>
        <w:rFonts w:hint="eastAsia"/>
      </w:rPr>
      <w:t>—</w:t>
    </w:r>
    <w:r>
      <w:rPr>
        <w:rFonts w:hint="eastAsia"/>
      </w:rPr>
      <w:t>20XX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28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>
      <w:start w:val="1"/>
      <w:numFmt w:val="decimal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9E04D1B"/>
    <w:multiLevelType w:val="multilevel"/>
    <w:tmpl w:val="59E04D1B"/>
    <w:lvl w:ilvl="0">
      <w:start w:val="1"/>
      <w:numFmt w:val="lowerLetter"/>
      <w:pStyle w:val="af2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6"/>
  </w:num>
  <w:num w:numId="5">
    <w:abstractNumId w:val="13"/>
  </w:num>
  <w:num w:numId="6">
    <w:abstractNumId w:val="17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IyYmYzODAyYTJiNzM5MDIwYjQ1OTEyOGRhYWNiZDQifQ=="/>
  </w:docVars>
  <w:rsids>
    <w:rsidRoot w:val="00035925"/>
    <w:rsid w:val="00000244"/>
    <w:rsid w:val="0000185F"/>
    <w:rsid w:val="0000586F"/>
    <w:rsid w:val="00011E91"/>
    <w:rsid w:val="00013D86"/>
    <w:rsid w:val="00013E02"/>
    <w:rsid w:val="0002143C"/>
    <w:rsid w:val="00025A65"/>
    <w:rsid w:val="00026C31"/>
    <w:rsid w:val="00027280"/>
    <w:rsid w:val="00027686"/>
    <w:rsid w:val="000320A7"/>
    <w:rsid w:val="00035925"/>
    <w:rsid w:val="000359F0"/>
    <w:rsid w:val="00050184"/>
    <w:rsid w:val="00054637"/>
    <w:rsid w:val="00067CDF"/>
    <w:rsid w:val="00074FBE"/>
    <w:rsid w:val="00080C59"/>
    <w:rsid w:val="00082A4D"/>
    <w:rsid w:val="00083A09"/>
    <w:rsid w:val="0009005E"/>
    <w:rsid w:val="00092857"/>
    <w:rsid w:val="000A20A9"/>
    <w:rsid w:val="000A48B1"/>
    <w:rsid w:val="000A675C"/>
    <w:rsid w:val="000B3143"/>
    <w:rsid w:val="000C071E"/>
    <w:rsid w:val="000C6B05"/>
    <w:rsid w:val="000C6DD6"/>
    <w:rsid w:val="000C73D4"/>
    <w:rsid w:val="000D1E02"/>
    <w:rsid w:val="000D2CF3"/>
    <w:rsid w:val="000D3D4C"/>
    <w:rsid w:val="000D4F51"/>
    <w:rsid w:val="000D718B"/>
    <w:rsid w:val="000E0C46"/>
    <w:rsid w:val="000F030C"/>
    <w:rsid w:val="000F129C"/>
    <w:rsid w:val="00101DDB"/>
    <w:rsid w:val="001056DE"/>
    <w:rsid w:val="001124C0"/>
    <w:rsid w:val="0013175F"/>
    <w:rsid w:val="00136960"/>
    <w:rsid w:val="00136F33"/>
    <w:rsid w:val="001512B4"/>
    <w:rsid w:val="00157F07"/>
    <w:rsid w:val="001620A5"/>
    <w:rsid w:val="00164E53"/>
    <w:rsid w:val="0016699D"/>
    <w:rsid w:val="00171189"/>
    <w:rsid w:val="00172561"/>
    <w:rsid w:val="00174E39"/>
    <w:rsid w:val="00175159"/>
    <w:rsid w:val="00176208"/>
    <w:rsid w:val="00176624"/>
    <w:rsid w:val="0018211B"/>
    <w:rsid w:val="00182FDB"/>
    <w:rsid w:val="001840D3"/>
    <w:rsid w:val="001900F8"/>
    <w:rsid w:val="00191258"/>
    <w:rsid w:val="00192680"/>
    <w:rsid w:val="00193037"/>
    <w:rsid w:val="00193A2C"/>
    <w:rsid w:val="00194E7F"/>
    <w:rsid w:val="00196B1F"/>
    <w:rsid w:val="001A288E"/>
    <w:rsid w:val="001A5278"/>
    <w:rsid w:val="001B5513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0C89"/>
    <w:rsid w:val="001F3A19"/>
    <w:rsid w:val="002016AE"/>
    <w:rsid w:val="0021254E"/>
    <w:rsid w:val="0022190C"/>
    <w:rsid w:val="00221A1F"/>
    <w:rsid w:val="00223523"/>
    <w:rsid w:val="00234467"/>
    <w:rsid w:val="00236D98"/>
    <w:rsid w:val="00237D8D"/>
    <w:rsid w:val="00241DA2"/>
    <w:rsid w:val="00244AF2"/>
    <w:rsid w:val="00247FEE"/>
    <w:rsid w:val="00250E7D"/>
    <w:rsid w:val="002565D5"/>
    <w:rsid w:val="002622C0"/>
    <w:rsid w:val="00276B2D"/>
    <w:rsid w:val="002778AE"/>
    <w:rsid w:val="0028269A"/>
    <w:rsid w:val="00283590"/>
    <w:rsid w:val="00286973"/>
    <w:rsid w:val="00294E70"/>
    <w:rsid w:val="00295F68"/>
    <w:rsid w:val="002A1924"/>
    <w:rsid w:val="002A1EC1"/>
    <w:rsid w:val="002A4D67"/>
    <w:rsid w:val="002A5EE9"/>
    <w:rsid w:val="002A7420"/>
    <w:rsid w:val="002A7542"/>
    <w:rsid w:val="002B026A"/>
    <w:rsid w:val="002B0F12"/>
    <w:rsid w:val="002B1308"/>
    <w:rsid w:val="002B4554"/>
    <w:rsid w:val="002C4B10"/>
    <w:rsid w:val="002C72D8"/>
    <w:rsid w:val="002C7E2B"/>
    <w:rsid w:val="002D11FA"/>
    <w:rsid w:val="002E0DDF"/>
    <w:rsid w:val="002E1875"/>
    <w:rsid w:val="002E2906"/>
    <w:rsid w:val="002E363B"/>
    <w:rsid w:val="002E5635"/>
    <w:rsid w:val="002E64C3"/>
    <w:rsid w:val="002E6A2C"/>
    <w:rsid w:val="002F1D8C"/>
    <w:rsid w:val="002F1F59"/>
    <w:rsid w:val="002F21DA"/>
    <w:rsid w:val="00301F39"/>
    <w:rsid w:val="00310A43"/>
    <w:rsid w:val="0032143D"/>
    <w:rsid w:val="00325926"/>
    <w:rsid w:val="003278B1"/>
    <w:rsid w:val="00327A8A"/>
    <w:rsid w:val="00336610"/>
    <w:rsid w:val="00340E0A"/>
    <w:rsid w:val="00343F73"/>
    <w:rsid w:val="00345060"/>
    <w:rsid w:val="0035323B"/>
    <w:rsid w:val="003609D2"/>
    <w:rsid w:val="00363F22"/>
    <w:rsid w:val="00375564"/>
    <w:rsid w:val="00381D58"/>
    <w:rsid w:val="00383191"/>
    <w:rsid w:val="00386DED"/>
    <w:rsid w:val="00387955"/>
    <w:rsid w:val="003912E7"/>
    <w:rsid w:val="00393947"/>
    <w:rsid w:val="00396747"/>
    <w:rsid w:val="003A2275"/>
    <w:rsid w:val="003A6A4F"/>
    <w:rsid w:val="003A7088"/>
    <w:rsid w:val="003B00DF"/>
    <w:rsid w:val="003B1275"/>
    <w:rsid w:val="003B1778"/>
    <w:rsid w:val="003C10BD"/>
    <w:rsid w:val="003C11CB"/>
    <w:rsid w:val="003C75F3"/>
    <w:rsid w:val="003C78A3"/>
    <w:rsid w:val="003D2D91"/>
    <w:rsid w:val="003E1608"/>
    <w:rsid w:val="003E1867"/>
    <w:rsid w:val="003E5729"/>
    <w:rsid w:val="003F3764"/>
    <w:rsid w:val="003F4EE0"/>
    <w:rsid w:val="00402153"/>
    <w:rsid w:val="00402FC1"/>
    <w:rsid w:val="00425082"/>
    <w:rsid w:val="00431DEB"/>
    <w:rsid w:val="004350E2"/>
    <w:rsid w:val="00446B29"/>
    <w:rsid w:val="00453F9A"/>
    <w:rsid w:val="004572DE"/>
    <w:rsid w:val="00463E15"/>
    <w:rsid w:val="004657CD"/>
    <w:rsid w:val="00471E91"/>
    <w:rsid w:val="004733D3"/>
    <w:rsid w:val="00474675"/>
    <w:rsid w:val="0047470C"/>
    <w:rsid w:val="0048123C"/>
    <w:rsid w:val="0049779F"/>
    <w:rsid w:val="004A3415"/>
    <w:rsid w:val="004A35F9"/>
    <w:rsid w:val="004A6C9A"/>
    <w:rsid w:val="004B24C1"/>
    <w:rsid w:val="004C292F"/>
    <w:rsid w:val="004C6689"/>
    <w:rsid w:val="004D4978"/>
    <w:rsid w:val="004E0BEA"/>
    <w:rsid w:val="004F0D06"/>
    <w:rsid w:val="0050083A"/>
    <w:rsid w:val="00510280"/>
    <w:rsid w:val="00513D73"/>
    <w:rsid w:val="00514A43"/>
    <w:rsid w:val="005174E5"/>
    <w:rsid w:val="00520078"/>
    <w:rsid w:val="00520EFE"/>
    <w:rsid w:val="00522393"/>
    <w:rsid w:val="00522620"/>
    <w:rsid w:val="0052292D"/>
    <w:rsid w:val="00525656"/>
    <w:rsid w:val="005271F2"/>
    <w:rsid w:val="00534C02"/>
    <w:rsid w:val="00534CD7"/>
    <w:rsid w:val="00540784"/>
    <w:rsid w:val="0054264B"/>
    <w:rsid w:val="00543786"/>
    <w:rsid w:val="00547BD3"/>
    <w:rsid w:val="005533D7"/>
    <w:rsid w:val="005630E7"/>
    <w:rsid w:val="005703DE"/>
    <w:rsid w:val="005820E2"/>
    <w:rsid w:val="0058464E"/>
    <w:rsid w:val="00593B48"/>
    <w:rsid w:val="0059721A"/>
    <w:rsid w:val="005A01CB"/>
    <w:rsid w:val="005A58FF"/>
    <w:rsid w:val="005A5EAF"/>
    <w:rsid w:val="005A64C0"/>
    <w:rsid w:val="005B3C11"/>
    <w:rsid w:val="005C1C28"/>
    <w:rsid w:val="005C6DB5"/>
    <w:rsid w:val="005C6ED2"/>
    <w:rsid w:val="005D6689"/>
    <w:rsid w:val="005E19E7"/>
    <w:rsid w:val="005E4053"/>
    <w:rsid w:val="005F0D35"/>
    <w:rsid w:val="005F1DF6"/>
    <w:rsid w:val="006075BB"/>
    <w:rsid w:val="0061716C"/>
    <w:rsid w:val="006243A1"/>
    <w:rsid w:val="00632E56"/>
    <w:rsid w:val="00635CBA"/>
    <w:rsid w:val="006404FC"/>
    <w:rsid w:val="0064338B"/>
    <w:rsid w:val="00646542"/>
    <w:rsid w:val="00647557"/>
    <w:rsid w:val="00647D57"/>
    <w:rsid w:val="006504F4"/>
    <w:rsid w:val="00654BC9"/>
    <w:rsid w:val="006552FD"/>
    <w:rsid w:val="00663AF3"/>
    <w:rsid w:val="00666B6C"/>
    <w:rsid w:val="00682682"/>
    <w:rsid w:val="00682702"/>
    <w:rsid w:val="00682CAE"/>
    <w:rsid w:val="00683A64"/>
    <w:rsid w:val="00685160"/>
    <w:rsid w:val="00692368"/>
    <w:rsid w:val="006A2EBC"/>
    <w:rsid w:val="006A5EA0"/>
    <w:rsid w:val="006A7457"/>
    <w:rsid w:val="006A783B"/>
    <w:rsid w:val="006A7B33"/>
    <w:rsid w:val="006B4E13"/>
    <w:rsid w:val="006B75DD"/>
    <w:rsid w:val="006C67E0"/>
    <w:rsid w:val="006C7ABA"/>
    <w:rsid w:val="006D069B"/>
    <w:rsid w:val="006D0D60"/>
    <w:rsid w:val="006D1122"/>
    <w:rsid w:val="006D3C00"/>
    <w:rsid w:val="006D6CF4"/>
    <w:rsid w:val="006E02DA"/>
    <w:rsid w:val="006E3675"/>
    <w:rsid w:val="006E4A7F"/>
    <w:rsid w:val="006E661C"/>
    <w:rsid w:val="00704DF6"/>
    <w:rsid w:val="0070651C"/>
    <w:rsid w:val="007132A3"/>
    <w:rsid w:val="00714407"/>
    <w:rsid w:val="0071642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7737C"/>
    <w:rsid w:val="007913AB"/>
    <w:rsid w:val="007914F7"/>
    <w:rsid w:val="0079775B"/>
    <w:rsid w:val="007A182F"/>
    <w:rsid w:val="007B1625"/>
    <w:rsid w:val="007B706E"/>
    <w:rsid w:val="007B71EB"/>
    <w:rsid w:val="007B7995"/>
    <w:rsid w:val="007C6205"/>
    <w:rsid w:val="007C686A"/>
    <w:rsid w:val="007C728E"/>
    <w:rsid w:val="007D2C53"/>
    <w:rsid w:val="007D3D60"/>
    <w:rsid w:val="007D40C9"/>
    <w:rsid w:val="007E1980"/>
    <w:rsid w:val="007E4B76"/>
    <w:rsid w:val="007E5EA8"/>
    <w:rsid w:val="007F0CF1"/>
    <w:rsid w:val="007F12A5"/>
    <w:rsid w:val="007F4CF1"/>
    <w:rsid w:val="007F758D"/>
    <w:rsid w:val="007F7D52"/>
    <w:rsid w:val="00804F91"/>
    <w:rsid w:val="0080654C"/>
    <w:rsid w:val="008071C6"/>
    <w:rsid w:val="008164C3"/>
    <w:rsid w:val="00817A00"/>
    <w:rsid w:val="00833FFB"/>
    <w:rsid w:val="00835DB3"/>
    <w:rsid w:val="0083617B"/>
    <w:rsid w:val="00836561"/>
    <w:rsid w:val="00836C5F"/>
    <w:rsid w:val="008371BD"/>
    <w:rsid w:val="008504A8"/>
    <w:rsid w:val="0085282E"/>
    <w:rsid w:val="00864FCF"/>
    <w:rsid w:val="00867E19"/>
    <w:rsid w:val="0087198C"/>
    <w:rsid w:val="00872C1F"/>
    <w:rsid w:val="00873B42"/>
    <w:rsid w:val="00876CDE"/>
    <w:rsid w:val="008856D8"/>
    <w:rsid w:val="00892E82"/>
    <w:rsid w:val="008A4F14"/>
    <w:rsid w:val="008B0EC5"/>
    <w:rsid w:val="008C1B58"/>
    <w:rsid w:val="008C39AE"/>
    <w:rsid w:val="008C590D"/>
    <w:rsid w:val="008C70D4"/>
    <w:rsid w:val="008E031B"/>
    <w:rsid w:val="008E7029"/>
    <w:rsid w:val="008E72E4"/>
    <w:rsid w:val="008E7EF6"/>
    <w:rsid w:val="008F023C"/>
    <w:rsid w:val="008F1F98"/>
    <w:rsid w:val="008F6758"/>
    <w:rsid w:val="009040DD"/>
    <w:rsid w:val="00905B47"/>
    <w:rsid w:val="0091331C"/>
    <w:rsid w:val="009279DE"/>
    <w:rsid w:val="00930116"/>
    <w:rsid w:val="0094212C"/>
    <w:rsid w:val="00953036"/>
    <w:rsid w:val="00953741"/>
    <w:rsid w:val="00954689"/>
    <w:rsid w:val="00956F16"/>
    <w:rsid w:val="009617C9"/>
    <w:rsid w:val="00961C93"/>
    <w:rsid w:val="00965324"/>
    <w:rsid w:val="0097091E"/>
    <w:rsid w:val="009760D3"/>
    <w:rsid w:val="00977132"/>
    <w:rsid w:val="00981A4B"/>
    <w:rsid w:val="00982501"/>
    <w:rsid w:val="009847D8"/>
    <w:rsid w:val="009877D3"/>
    <w:rsid w:val="0099095D"/>
    <w:rsid w:val="00990BF1"/>
    <w:rsid w:val="00994E8F"/>
    <w:rsid w:val="009951DC"/>
    <w:rsid w:val="009959BB"/>
    <w:rsid w:val="00997158"/>
    <w:rsid w:val="009A06D9"/>
    <w:rsid w:val="009A3A7C"/>
    <w:rsid w:val="009B2ADB"/>
    <w:rsid w:val="009B4161"/>
    <w:rsid w:val="009B603A"/>
    <w:rsid w:val="009C2D0E"/>
    <w:rsid w:val="009C37C3"/>
    <w:rsid w:val="009C3DAC"/>
    <w:rsid w:val="009C42E0"/>
    <w:rsid w:val="009D45AD"/>
    <w:rsid w:val="009D5362"/>
    <w:rsid w:val="009E1415"/>
    <w:rsid w:val="009E6116"/>
    <w:rsid w:val="009E7388"/>
    <w:rsid w:val="00A02E43"/>
    <w:rsid w:val="00A065F9"/>
    <w:rsid w:val="00A07F34"/>
    <w:rsid w:val="00A13B1F"/>
    <w:rsid w:val="00A15DBC"/>
    <w:rsid w:val="00A22154"/>
    <w:rsid w:val="00A2542B"/>
    <w:rsid w:val="00A2574F"/>
    <w:rsid w:val="00A25C38"/>
    <w:rsid w:val="00A312C7"/>
    <w:rsid w:val="00A364A9"/>
    <w:rsid w:val="00A36BBE"/>
    <w:rsid w:val="00A4307A"/>
    <w:rsid w:val="00A46A81"/>
    <w:rsid w:val="00A47EBB"/>
    <w:rsid w:val="00A51CDD"/>
    <w:rsid w:val="00A61F37"/>
    <w:rsid w:val="00A6730D"/>
    <w:rsid w:val="00A674BE"/>
    <w:rsid w:val="00A71625"/>
    <w:rsid w:val="00A71B9B"/>
    <w:rsid w:val="00A751C7"/>
    <w:rsid w:val="00A84997"/>
    <w:rsid w:val="00A84B4F"/>
    <w:rsid w:val="00A87844"/>
    <w:rsid w:val="00AA038C"/>
    <w:rsid w:val="00AA7A09"/>
    <w:rsid w:val="00AB3B50"/>
    <w:rsid w:val="00AC05B1"/>
    <w:rsid w:val="00AD356C"/>
    <w:rsid w:val="00AE2914"/>
    <w:rsid w:val="00AE6D15"/>
    <w:rsid w:val="00AF1264"/>
    <w:rsid w:val="00B04182"/>
    <w:rsid w:val="00B07AE3"/>
    <w:rsid w:val="00B11430"/>
    <w:rsid w:val="00B11E6A"/>
    <w:rsid w:val="00B13390"/>
    <w:rsid w:val="00B2211C"/>
    <w:rsid w:val="00B353EB"/>
    <w:rsid w:val="00B439C4"/>
    <w:rsid w:val="00B4535E"/>
    <w:rsid w:val="00B5101F"/>
    <w:rsid w:val="00B52A8C"/>
    <w:rsid w:val="00B636A8"/>
    <w:rsid w:val="00B665C6"/>
    <w:rsid w:val="00B805AF"/>
    <w:rsid w:val="00B830F4"/>
    <w:rsid w:val="00B869EC"/>
    <w:rsid w:val="00B9397A"/>
    <w:rsid w:val="00B9633D"/>
    <w:rsid w:val="00BA0B75"/>
    <w:rsid w:val="00BA15FE"/>
    <w:rsid w:val="00BA2EBE"/>
    <w:rsid w:val="00BA519A"/>
    <w:rsid w:val="00BB0F28"/>
    <w:rsid w:val="00BB17C1"/>
    <w:rsid w:val="00BB439A"/>
    <w:rsid w:val="00BB458A"/>
    <w:rsid w:val="00BC365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132C"/>
    <w:rsid w:val="00C0379D"/>
    <w:rsid w:val="00C03931"/>
    <w:rsid w:val="00C05FE3"/>
    <w:rsid w:val="00C1221B"/>
    <w:rsid w:val="00C2136D"/>
    <w:rsid w:val="00C214EE"/>
    <w:rsid w:val="00C220FD"/>
    <w:rsid w:val="00C2314B"/>
    <w:rsid w:val="00C24971"/>
    <w:rsid w:val="00C24FE5"/>
    <w:rsid w:val="00C26BE5"/>
    <w:rsid w:val="00C26E4D"/>
    <w:rsid w:val="00C27909"/>
    <w:rsid w:val="00C27B03"/>
    <w:rsid w:val="00C314E1"/>
    <w:rsid w:val="00C34397"/>
    <w:rsid w:val="00C3788B"/>
    <w:rsid w:val="00C4095D"/>
    <w:rsid w:val="00C5552E"/>
    <w:rsid w:val="00C601D2"/>
    <w:rsid w:val="00C65BCC"/>
    <w:rsid w:val="00C66970"/>
    <w:rsid w:val="00C8123A"/>
    <w:rsid w:val="00C8691C"/>
    <w:rsid w:val="00C93D60"/>
    <w:rsid w:val="00CA168A"/>
    <w:rsid w:val="00CA357E"/>
    <w:rsid w:val="00CA4265"/>
    <w:rsid w:val="00CA44F9"/>
    <w:rsid w:val="00CA4A69"/>
    <w:rsid w:val="00CC2F74"/>
    <w:rsid w:val="00CC3E0C"/>
    <w:rsid w:val="00CC58D3"/>
    <w:rsid w:val="00CC784D"/>
    <w:rsid w:val="00CE260F"/>
    <w:rsid w:val="00CF4178"/>
    <w:rsid w:val="00D0337B"/>
    <w:rsid w:val="00D03F92"/>
    <w:rsid w:val="00D079B2"/>
    <w:rsid w:val="00D114E9"/>
    <w:rsid w:val="00D15954"/>
    <w:rsid w:val="00D429C6"/>
    <w:rsid w:val="00D47748"/>
    <w:rsid w:val="00D54CC3"/>
    <w:rsid w:val="00D6041A"/>
    <w:rsid w:val="00D633EB"/>
    <w:rsid w:val="00D701BB"/>
    <w:rsid w:val="00D82FF7"/>
    <w:rsid w:val="00D847FE"/>
    <w:rsid w:val="00D93CC1"/>
    <w:rsid w:val="00D964EA"/>
    <w:rsid w:val="00D966D0"/>
    <w:rsid w:val="00DA0C59"/>
    <w:rsid w:val="00DA3991"/>
    <w:rsid w:val="00DB0990"/>
    <w:rsid w:val="00DB632E"/>
    <w:rsid w:val="00DB7E6C"/>
    <w:rsid w:val="00DD5A29"/>
    <w:rsid w:val="00DD5D9D"/>
    <w:rsid w:val="00DE16A9"/>
    <w:rsid w:val="00DE1932"/>
    <w:rsid w:val="00DE35CB"/>
    <w:rsid w:val="00DE4D6A"/>
    <w:rsid w:val="00DE6E73"/>
    <w:rsid w:val="00DE7CA9"/>
    <w:rsid w:val="00DF21E9"/>
    <w:rsid w:val="00E00F14"/>
    <w:rsid w:val="00E042DF"/>
    <w:rsid w:val="00E04788"/>
    <w:rsid w:val="00E05B90"/>
    <w:rsid w:val="00E06386"/>
    <w:rsid w:val="00E24EB4"/>
    <w:rsid w:val="00E320ED"/>
    <w:rsid w:val="00E33AFB"/>
    <w:rsid w:val="00E34218"/>
    <w:rsid w:val="00E37800"/>
    <w:rsid w:val="00E46282"/>
    <w:rsid w:val="00E4677B"/>
    <w:rsid w:val="00E51AF6"/>
    <w:rsid w:val="00E5216E"/>
    <w:rsid w:val="00E82344"/>
    <w:rsid w:val="00E84C82"/>
    <w:rsid w:val="00E84D64"/>
    <w:rsid w:val="00E87408"/>
    <w:rsid w:val="00E914C4"/>
    <w:rsid w:val="00E934F5"/>
    <w:rsid w:val="00E961D2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E3E64"/>
    <w:rsid w:val="00F1144E"/>
    <w:rsid w:val="00F11BB5"/>
    <w:rsid w:val="00F1417B"/>
    <w:rsid w:val="00F232E4"/>
    <w:rsid w:val="00F34B99"/>
    <w:rsid w:val="00F52DAB"/>
    <w:rsid w:val="00F543F0"/>
    <w:rsid w:val="00F81D29"/>
    <w:rsid w:val="00F84C5A"/>
    <w:rsid w:val="00F85F56"/>
    <w:rsid w:val="00F91C4D"/>
    <w:rsid w:val="00F92FD9"/>
    <w:rsid w:val="00FA020C"/>
    <w:rsid w:val="00FA10FC"/>
    <w:rsid w:val="00FA52B3"/>
    <w:rsid w:val="00FA6684"/>
    <w:rsid w:val="00FA731E"/>
    <w:rsid w:val="00FB15E1"/>
    <w:rsid w:val="00FB2B38"/>
    <w:rsid w:val="00FB4969"/>
    <w:rsid w:val="00FC16D3"/>
    <w:rsid w:val="00FC6358"/>
    <w:rsid w:val="00FC6721"/>
    <w:rsid w:val="00FD01CF"/>
    <w:rsid w:val="00FD320D"/>
    <w:rsid w:val="00FE23DE"/>
    <w:rsid w:val="00FE284A"/>
    <w:rsid w:val="00FF7ED6"/>
    <w:rsid w:val="010324F3"/>
    <w:rsid w:val="01125B98"/>
    <w:rsid w:val="01133FD4"/>
    <w:rsid w:val="01190EC5"/>
    <w:rsid w:val="011F3991"/>
    <w:rsid w:val="01246CDB"/>
    <w:rsid w:val="01345894"/>
    <w:rsid w:val="013D6E66"/>
    <w:rsid w:val="015E4661"/>
    <w:rsid w:val="017E4181"/>
    <w:rsid w:val="01996E31"/>
    <w:rsid w:val="01A14E67"/>
    <w:rsid w:val="01C21FD8"/>
    <w:rsid w:val="01CD151B"/>
    <w:rsid w:val="01EC05E9"/>
    <w:rsid w:val="01EE63EA"/>
    <w:rsid w:val="01F76DF9"/>
    <w:rsid w:val="01F82799"/>
    <w:rsid w:val="022A66B0"/>
    <w:rsid w:val="022E331E"/>
    <w:rsid w:val="025C096E"/>
    <w:rsid w:val="028F1975"/>
    <w:rsid w:val="02A44F6E"/>
    <w:rsid w:val="02C25B38"/>
    <w:rsid w:val="02E450C6"/>
    <w:rsid w:val="03413C81"/>
    <w:rsid w:val="034929CD"/>
    <w:rsid w:val="037A7A57"/>
    <w:rsid w:val="03843B1F"/>
    <w:rsid w:val="038C4A12"/>
    <w:rsid w:val="03AF1ECB"/>
    <w:rsid w:val="03B9201D"/>
    <w:rsid w:val="03CB70FD"/>
    <w:rsid w:val="03F71B75"/>
    <w:rsid w:val="040C1457"/>
    <w:rsid w:val="0418527D"/>
    <w:rsid w:val="04361300"/>
    <w:rsid w:val="043754EE"/>
    <w:rsid w:val="043A4BC9"/>
    <w:rsid w:val="04444489"/>
    <w:rsid w:val="04963374"/>
    <w:rsid w:val="04995DAF"/>
    <w:rsid w:val="04C027D6"/>
    <w:rsid w:val="04D20205"/>
    <w:rsid w:val="04EE1534"/>
    <w:rsid w:val="04FE2CB3"/>
    <w:rsid w:val="05194B35"/>
    <w:rsid w:val="05217431"/>
    <w:rsid w:val="05387325"/>
    <w:rsid w:val="05457D98"/>
    <w:rsid w:val="054F2482"/>
    <w:rsid w:val="055867FB"/>
    <w:rsid w:val="055A643B"/>
    <w:rsid w:val="05642279"/>
    <w:rsid w:val="056A1687"/>
    <w:rsid w:val="05933938"/>
    <w:rsid w:val="059A52EC"/>
    <w:rsid w:val="05AF18B3"/>
    <w:rsid w:val="05BB6F4D"/>
    <w:rsid w:val="05C43F62"/>
    <w:rsid w:val="05CA0DDB"/>
    <w:rsid w:val="05D168A7"/>
    <w:rsid w:val="05D83167"/>
    <w:rsid w:val="05DC2B65"/>
    <w:rsid w:val="05E67B32"/>
    <w:rsid w:val="06050A00"/>
    <w:rsid w:val="06277BF0"/>
    <w:rsid w:val="06422040"/>
    <w:rsid w:val="064F2C19"/>
    <w:rsid w:val="065366B8"/>
    <w:rsid w:val="06577835"/>
    <w:rsid w:val="06713776"/>
    <w:rsid w:val="06B33AC0"/>
    <w:rsid w:val="06B76072"/>
    <w:rsid w:val="06BC636F"/>
    <w:rsid w:val="06BC6A54"/>
    <w:rsid w:val="06CA5DFC"/>
    <w:rsid w:val="0711065E"/>
    <w:rsid w:val="073D1C65"/>
    <w:rsid w:val="07457C8E"/>
    <w:rsid w:val="077703AB"/>
    <w:rsid w:val="077C0E0F"/>
    <w:rsid w:val="07915185"/>
    <w:rsid w:val="07A40EB3"/>
    <w:rsid w:val="07CB7B1B"/>
    <w:rsid w:val="07DC710E"/>
    <w:rsid w:val="07F16E1B"/>
    <w:rsid w:val="07F52ED7"/>
    <w:rsid w:val="081B4E1F"/>
    <w:rsid w:val="081C36F1"/>
    <w:rsid w:val="0844143E"/>
    <w:rsid w:val="084D1201"/>
    <w:rsid w:val="08636091"/>
    <w:rsid w:val="08942072"/>
    <w:rsid w:val="08A002FC"/>
    <w:rsid w:val="08B51EA3"/>
    <w:rsid w:val="08BE2C54"/>
    <w:rsid w:val="08D21C2C"/>
    <w:rsid w:val="08E036BE"/>
    <w:rsid w:val="08FA4062"/>
    <w:rsid w:val="091F552A"/>
    <w:rsid w:val="093666C5"/>
    <w:rsid w:val="09432F93"/>
    <w:rsid w:val="09560B46"/>
    <w:rsid w:val="095D675D"/>
    <w:rsid w:val="09762389"/>
    <w:rsid w:val="09AD4AE4"/>
    <w:rsid w:val="09C52675"/>
    <w:rsid w:val="09CB6B6F"/>
    <w:rsid w:val="09F61B87"/>
    <w:rsid w:val="0A1E6823"/>
    <w:rsid w:val="0A1F6B73"/>
    <w:rsid w:val="0A21099A"/>
    <w:rsid w:val="0A256C18"/>
    <w:rsid w:val="0A5C4CCD"/>
    <w:rsid w:val="0A9A32AC"/>
    <w:rsid w:val="0AD33EE1"/>
    <w:rsid w:val="0ADE7075"/>
    <w:rsid w:val="0AE11EAA"/>
    <w:rsid w:val="0AF43100"/>
    <w:rsid w:val="0B117EDD"/>
    <w:rsid w:val="0B223897"/>
    <w:rsid w:val="0B283FE4"/>
    <w:rsid w:val="0B3A7649"/>
    <w:rsid w:val="0B7820A5"/>
    <w:rsid w:val="0B823391"/>
    <w:rsid w:val="0B866AEE"/>
    <w:rsid w:val="0BAE3BE9"/>
    <w:rsid w:val="0BAF4CC0"/>
    <w:rsid w:val="0BB14E3D"/>
    <w:rsid w:val="0BB16F2E"/>
    <w:rsid w:val="0BED68BA"/>
    <w:rsid w:val="0BF17917"/>
    <w:rsid w:val="0C0A7879"/>
    <w:rsid w:val="0C0B5371"/>
    <w:rsid w:val="0C280B33"/>
    <w:rsid w:val="0C2C5252"/>
    <w:rsid w:val="0C3710D7"/>
    <w:rsid w:val="0C395053"/>
    <w:rsid w:val="0C4F70E3"/>
    <w:rsid w:val="0C69747B"/>
    <w:rsid w:val="0C822807"/>
    <w:rsid w:val="0C855CD7"/>
    <w:rsid w:val="0C880C59"/>
    <w:rsid w:val="0C93047B"/>
    <w:rsid w:val="0C9501F5"/>
    <w:rsid w:val="0CA84504"/>
    <w:rsid w:val="0CAE739F"/>
    <w:rsid w:val="0CB221D3"/>
    <w:rsid w:val="0CB63E52"/>
    <w:rsid w:val="0CBB7A0B"/>
    <w:rsid w:val="0CBE456D"/>
    <w:rsid w:val="0D0C529C"/>
    <w:rsid w:val="0D485D17"/>
    <w:rsid w:val="0D6833E0"/>
    <w:rsid w:val="0D6953C4"/>
    <w:rsid w:val="0D7A385B"/>
    <w:rsid w:val="0D860096"/>
    <w:rsid w:val="0D862729"/>
    <w:rsid w:val="0D902947"/>
    <w:rsid w:val="0DBA069E"/>
    <w:rsid w:val="0DBB5EB3"/>
    <w:rsid w:val="0DF267E7"/>
    <w:rsid w:val="0E03333F"/>
    <w:rsid w:val="0E0E2AE4"/>
    <w:rsid w:val="0E0F7658"/>
    <w:rsid w:val="0E1C7AD7"/>
    <w:rsid w:val="0E5C79FA"/>
    <w:rsid w:val="0E8C1260"/>
    <w:rsid w:val="0E99463B"/>
    <w:rsid w:val="0E9C09EC"/>
    <w:rsid w:val="0EB73900"/>
    <w:rsid w:val="0EC07518"/>
    <w:rsid w:val="0ECD03F3"/>
    <w:rsid w:val="0ED13939"/>
    <w:rsid w:val="0EF141D2"/>
    <w:rsid w:val="0F190000"/>
    <w:rsid w:val="0F293024"/>
    <w:rsid w:val="0F405C74"/>
    <w:rsid w:val="0F4A3AA7"/>
    <w:rsid w:val="0F5627F5"/>
    <w:rsid w:val="0F860706"/>
    <w:rsid w:val="0FAC47A1"/>
    <w:rsid w:val="0FC622C5"/>
    <w:rsid w:val="0FCE2430"/>
    <w:rsid w:val="0FD7659C"/>
    <w:rsid w:val="100B003D"/>
    <w:rsid w:val="10161CFF"/>
    <w:rsid w:val="10163D0F"/>
    <w:rsid w:val="102E4B52"/>
    <w:rsid w:val="103E3F2D"/>
    <w:rsid w:val="10700AF4"/>
    <w:rsid w:val="108866AB"/>
    <w:rsid w:val="10975582"/>
    <w:rsid w:val="10A91C2A"/>
    <w:rsid w:val="10AC6E9B"/>
    <w:rsid w:val="10B36D03"/>
    <w:rsid w:val="1120026D"/>
    <w:rsid w:val="113952B4"/>
    <w:rsid w:val="11426D37"/>
    <w:rsid w:val="11455450"/>
    <w:rsid w:val="11525409"/>
    <w:rsid w:val="115A4830"/>
    <w:rsid w:val="11616B42"/>
    <w:rsid w:val="11647929"/>
    <w:rsid w:val="11686EDE"/>
    <w:rsid w:val="116E2FA1"/>
    <w:rsid w:val="11884970"/>
    <w:rsid w:val="11903010"/>
    <w:rsid w:val="11A64B2E"/>
    <w:rsid w:val="11D572A7"/>
    <w:rsid w:val="11F058C8"/>
    <w:rsid w:val="12056EAD"/>
    <w:rsid w:val="120E7B63"/>
    <w:rsid w:val="122639E4"/>
    <w:rsid w:val="12653B43"/>
    <w:rsid w:val="127F7E56"/>
    <w:rsid w:val="128D3B67"/>
    <w:rsid w:val="12B309C5"/>
    <w:rsid w:val="12CB153E"/>
    <w:rsid w:val="12D424B7"/>
    <w:rsid w:val="12F65AF1"/>
    <w:rsid w:val="12F74754"/>
    <w:rsid w:val="131B65F3"/>
    <w:rsid w:val="131C4AC7"/>
    <w:rsid w:val="132120AB"/>
    <w:rsid w:val="13295AE0"/>
    <w:rsid w:val="135C33E6"/>
    <w:rsid w:val="13720619"/>
    <w:rsid w:val="139F2868"/>
    <w:rsid w:val="13A11910"/>
    <w:rsid w:val="13B0080B"/>
    <w:rsid w:val="13BB28A4"/>
    <w:rsid w:val="13CD6216"/>
    <w:rsid w:val="13F60FD7"/>
    <w:rsid w:val="141C530E"/>
    <w:rsid w:val="142C473E"/>
    <w:rsid w:val="1443650D"/>
    <w:rsid w:val="14436EE7"/>
    <w:rsid w:val="14763D36"/>
    <w:rsid w:val="14A76502"/>
    <w:rsid w:val="14B053B7"/>
    <w:rsid w:val="14B07D61"/>
    <w:rsid w:val="14C15DC8"/>
    <w:rsid w:val="14C342FD"/>
    <w:rsid w:val="14DD04D1"/>
    <w:rsid w:val="14DD0B12"/>
    <w:rsid w:val="14EC773C"/>
    <w:rsid w:val="15124735"/>
    <w:rsid w:val="15175A5E"/>
    <w:rsid w:val="15474718"/>
    <w:rsid w:val="154F2D75"/>
    <w:rsid w:val="155C3C5E"/>
    <w:rsid w:val="15616F59"/>
    <w:rsid w:val="157224A6"/>
    <w:rsid w:val="1584449C"/>
    <w:rsid w:val="158801A5"/>
    <w:rsid w:val="15C90287"/>
    <w:rsid w:val="16013032"/>
    <w:rsid w:val="1626704A"/>
    <w:rsid w:val="168E5797"/>
    <w:rsid w:val="169959F3"/>
    <w:rsid w:val="16A13080"/>
    <w:rsid w:val="16B20EB8"/>
    <w:rsid w:val="16F72FEC"/>
    <w:rsid w:val="17017F05"/>
    <w:rsid w:val="170D5F7E"/>
    <w:rsid w:val="171856C3"/>
    <w:rsid w:val="17266F2F"/>
    <w:rsid w:val="177B2A9C"/>
    <w:rsid w:val="17991F6C"/>
    <w:rsid w:val="17AD4E9B"/>
    <w:rsid w:val="17AD77F3"/>
    <w:rsid w:val="17DE0994"/>
    <w:rsid w:val="17EB5774"/>
    <w:rsid w:val="180D5E27"/>
    <w:rsid w:val="18300E09"/>
    <w:rsid w:val="184C5231"/>
    <w:rsid w:val="187B6B57"/>
    <w:rsid w:val="1892612A"/>
    <w:rsid w:val="18986115"/>
    <w:rsid w:val="189A7E61"/>
    <w:rsid w:val="189E42DA"/>
    <w:rsid w:val="18A51006"/>
    <w:rsid w:val="19072D6B"/>
    <w:rsid w:val="191368BC"/>
    <w:rsid w:val="192C11D4"/>
    <w:rsid w:val="19306C01"/>
    <w:rsid w:val="1936223F"/>
    <w:rsid w:val="19436351"/>
    <w:rsid w:val="194E208C"/>
    <w:rsid w:val="195F33D2"/>
    <w:rsid w:val="196B2AF4"/>
    <w:rsid w:val="1982102B"/>
    <w:rsid w:val="199E3B38"/>
    <w:rsid w:val="19BF506C"/>
    <w:rsid w:val="19E220F7"/>
    <w:rsid w:val="19EA751F"/>
    <w:rsid w:val="19EF1A6C"/>
    <w:rsid w:val="1A0A4813"/>
    <w:rsid w:val="1A2F5E18"/>
    <w:rsid w:val="1A513364"/>
    <w:rsid w:val="1A5445CE"/>
    <w:rsid w:val="1A551D74"/>
    <w:rsid w:val="1A640CB4"/>
    <w:rsid w:val="1ABB2ACA"/>
    <w:rsid w:val="1ABF1EFA"/>
    <w:rsid w:val="1AC14B17"/>
    <w:rsid w:val="1AC30725"/>
    <w:rsid w:val="1AEC15A6"/>
    <w:rsid w:val="1AEC4EF3"/>
    <w:rsid w:val="1AF079B3"/>
    <w:rsid w:val="1B2B2518"/>
    <w:rsid w:val="1B2D195F"/>
    <w:rsid w:val="1B3B7B83"/>
    <w:rsid w:val="1B5D4DA8"/>
    <w:rsid w:val="1B5E748E"/>
    <w:rsid w:val="1B6D5C6C"/>
    <w:rsid w:val="1B777022"/>
    <w:rsid w:val="1B98306B"/>
    <w:rsid w:val="1BAA7A25"/>
    <w:rsid w:val="1BCC0FFC"/>
    <w:rsid w:val="1BCE24C8"/>
    <w:rsid w:val="1BD46A74"/>
    <w:rsid w:val="1BE97D04"/>
    <w:rsid w:val="1C0D6BA7"/>
    <w:rsid w:val="1C2A0CFB"/>
    <w:rsid w:val="1C3A4C7D"/>
    <w:rsid w:val="1C3A5E1D"/>
    <w:rsid w:val="1C5B746E"/>
    <w:rsid w:val="1C5F4C0E"/>
    <w:rsid w:val="1C651F55"/>
    <w:rsid w:val="1C6C64DD"/>
    <w:rsid w:val="1C6E2093"/>
    <w:rsid w:val="1C904DE0"/>
    <w:rsid w:val="1C947E35"/>
    <w:rsid w:val="1CA07C61"/>
    <w:rsid w:val="1CA171CF"/>
    <w:rsid w:val="1CA24493"/>
    <w:rsid w:val="1CBC78AA"/>
    <w:rsid w:val="1CEE5880"/>
    <w:rsid w:val="1D011273"/>
    <w:rsid w:val="1D2D6FF3"/>
    <w:rsid w:val="1D41576B"/>
    <w:rsid w:val="1D4C1526"/>
    <w:rsid w:val="1D4D0A78"/>
    <w:rsid w:val="1D8271F0"/>
    <w:rsid w:val="1D993C5F"/>
    <w:rsid w:val="1DB40BDE"/>
    <w:rsid w:val="1DB4127E"/>
    <w:rsid w:val="1DD4775C"/>
    <w:rsid w:val="1DED114E"/>
    <w:rsid w:val="1DF35A29"/>
    <w:rsid w:val="1E0500C6"/>
    <w:rsid w:val="1E1A11E2"/>
    <w:rsid w:val="1E365977"/>
    <w:rsid w:val="1E422EAA"/>
    <w:rsid w:val="1E524A5E"/>
    <w:rsid w:val="1E7138E5"/>
    <w:rsid w:val="1EA44EC4"/>
    <w:rsid w:val="1EA9518B"/>
    <w:rsid w:val="1EC92D5A"/>
    <w:rsid w:val="1EEC26D0"/>
    <w:rsid w:val="1EF175C1"/>
    <w:rsid w:val="1F076F90"/>
    <w:rsid w:val="1F16657F"/>
    <w:rsid w:val="1F176DB8"/>
    <w:rsid w:val="1F1F287A"/>
    <w:rsid w:val="1F282D89"/>
    <w:rsid w:val="1F4C5B03"/>
    <w:rsid w:val="1F8D2A4F"/>
    <w:rsid w:val="1F9D4E00"/>
    <w:rsid w:val="1FA9790B"/>
    <w:rsid w:val="1FBB0F67"/>
    <w:rsid w:val="201F51A5"/>
    <w:rsid w:val="20313D5A"/>
    <w:rsid w:val="209A258C"/>
    <w:rsid w:val="20B11165"/>
    <w:rsid w:val="20B907D6"/>
    <w:rsid w:val="20CE210F"/>
    <w:rsid w:val="214C4E49"/>
    <w:rsid w:val="215E6548"/>
    <w:rsid w:val="21612BDE"/>
    <w:rsid w:val="217B777B"/>
    <w:rsid w:val="21862984"/>
    <w:rsid w:val="21B74518"/>
    <w:rsid w:val="21B937C7"/>
    <w:rsid w:val="21D83DC7"/>
    <w:rsid w:val="21E15281"/>
    <w:rsid w:val="220138E1"/>
    <w:rsid w:val="22157ACF"/>
    <w:rsid w:val="22197D30"/>
    <w:rsid w:val="22331197"/>
    <w:rsid w:val="224017E6"/>
    <w:rsid w:val="224122DD"/>
    <w:rsid w:val="22414C09"/>
    <w:rsid w:val="22557CE5"/>
    <w:rsid w:val="227270F9"/>
    <w:rsid w:val="2279541B"/>
    <w:rsid w:val="22A57FDF"/>
    <w:rsid w:val="22A7528F"/>
    <w:rsid w:val="22CB1866"/>
    <w:rsid w:val="22D12AF8"/>
    <w:rsid w:val="22D23AA1"/>
    <w:rsid w:val="22DD266E"/>
    <w:rsid w:val="22E549EF"/>
    <w:rsid w:val="22E844C5"/>
    <w:rsid w:val="22FD2DFD"/>
    <w:rsid w:val="23133B5F"/>
    <w:rsid w:val="235B2227"/>
    <w:rsid w:val="23846446"/>
    <w:rsid w:val="238C3291"/>
    <w:rsid w:val="23C12F74"/>
    <w:rsid w:val="23C53C8E"/>
    <w:rsid w:val="23F2121A"/>
    <w:rsid w:val="23F45197"/>
    <w:rsid w:val="241347D9"/>
    <w:rsid w:val="24161111"/>
    <w:rsid w:val="24200F08"/>
    <w:rsid w:val="243D28BF"/>
    <w:rsid w:val="24582FB8"/>
    <w:rsid w:val="24656A35"/>
    <w:rsid w:val="24896844"/>
    <w:rsid w:val="248D1E62"/>
    <w:rsid w:val="24A46B9E"/>
    <w:rsid w:val="24AA40C4"/>
    <w:rsid w:val="24AC0919"/>
    <w:rsid w:val="24DF199F"/>
    <w:rsid w:val="24FF3C54"/>
    <w:rsid w:val="250D49FE"/>
    <w:rsid w:val="251C751E"/>
    <w:rsid w:val="2523019A"/>
    <w:rsid w:val="25253091"/>
    <w:rsid w:val="2537553F"/>
    <w:rsid w:val="253C400A"/>
    <w:rsid w:val="253E216C"/>
    <w:rsid w:val="257659E6"/>
    <w:rsid w:val="258173E4"/>
    <w:rsid w:val="258C1B77"/>
    <w:rsid w:val="259339EB"/>
    <w:rsid w:val="259744CE"/>
    <w:rsid w:val="25981FBD"/>
    <w:rsid w:val="25A14FE0"/>
    <w:rsid w:val="25A43BB4"/>
    <w:rsid w:val="25A943EA"/>
    <w:rsid w:val="25C838F1"/>
    <w:rsid w:val="25F63787"/>
    <w:rsid w:val="25F96EDA"/>
    <w:rsid w:val="261B7782"/>
    <w:rsid w:val="26200F25"/>
    <w:rsid w:val="26367CDA"/>
    <w:rsid w:val="26445799"/>
    <w:rsid w:val="264A2CE8"/>
    <w:rsid w:val="26834BC6"/>
    <w:rsid w:val="26C41109"/>
    <w:rsid w:val="26D8014C"/>
    <w:rsid w:val="26E95DCE"/>
    <w:rsid w:val="26EB004B"/>
    <w:rsid w:val="26EF5496"/>
    <w:rsid w:val="26F64328"/>
    <w:rsid w:val="272D2052"/>
    <w:rsid w:val="27465AEF"/>
    <w:rsid w:val="27513E50"/>
    <w:rsid w:val="276F536C"/>
    <w:rsid w:val="277C27EF"/>
    <w:rsid w:val="279704B3"/>
    <w:rsid w:val="279D586C"/>
    <w:rsid w:val="27BB64E4"/>
    <w:rsid w:val="27C2604F"/>
    <w:rsid w:val="27C81FC0"/>
    <w:rsid w:val="27CB0C34"/>
    <w:rsid w:val="27DA2706"/>
    <w:rsid w:val="27E671EB"/>
    <w:rsid w:val="280239B8"/>
    <w:rsid w:val="28380079"/>
    <w:rsid w:val="2852054A"/>
    <w:rsid w:val="28DE0933"/>
    <w:rsid w:val="28E826BD"/>
    <w:rsid w:val="28F0417F"/>
    <w:rsid w:val="29744968"/>
    <w:rsid w:val="29A54974"/>
    <w:rsid w:val="29AB7E65"/>
    <w:rsid w:val="29CC4B7E"/>
    <w:rsid w:val="29F90B28"/>
    <w:rsid w:val="29FC4849"/>
    <w:rsid w:val="2A3D0ACE"/>
    <w:rsid w:val="2A492755"/>
    <w:rsid w:val="2A5D649A"/>
    <w:rsid w:val="2A92373D"/>
    <w:rsid w:val="2AB24DBA"/>
    <w:rsid w:val="2ABC3DA3"/>
    <w:rsid w:val="2AD10994"/>
    <w:rsid w:val="2B171997"/>
    <w:rsid w:val="2B2E3A74"/>
    <w:rsid w:val="2B40604E"/>
    <w:rsid w:val="2B462B65"/>
    <w:rsid w:val="2B47746B"/>
    <w:rsid w:val="2B7531F9"/>
    <w:rsid w:val="2B813341"/>
    <w:rsid w:val="2BC53D68"/>
    <w:rsid w:val="2BD107A5"/>
    <w:rsid w:val="2BD81680"/>
    <w:rsid w:val="2BDC457D"/>
    <w:rsid w:val="2BEB4693"/>
    <w:rsid w:val="2C745740"/>
    <w:rsid w:val="2C766B1F"/>
    <w:rsid w:val="2C880BF7"/>
    <w:rsid w:val="2CA6049A"/>
    <w:rsid w:val="2D011BFA"/>
    <w:rsid w:val="2D1A7C0F"/>
    <w:rsid w:val="2D6C2E65"/>
    <w:rsid w:val="2D7311CB"/>
    <w:rsid w:val="2D797E7B"/>
    <w:rsid w:val="2D846064"/>
    <w:rsid w:val="2DA4502E"/>
    <w:rsid w:val="2DA71743"/>
    <w:rsid w:val="2DC4560C"/>
    <w:rsid w:val="2DC71269"/>
    <w:rsid w:val="2DCE076A"/>
    <w:rsid w:val="2E114721"/>
    <w:rsid w:val="2E205405"/>
    <w:rsid w:val="2E3F3E43"/>
    <w:rsid w:val="2E4056C3"/>
    <w:rsid w:val="2E4E537C"/>
    <w:rsid w:val="2E8A0D8B"/>
    <w:rsid w:val="2E99045C"/>
    <w:rsid w:val="2EAC2CDF"/>
    <w:rsid w:val="2EB84E07"/>
    <w:rsid w:val="2EE75866"/>
    <w:rsid w:val="2EF43386"/>
    <w:rsid w:val="2F0517C4"/>
    <w:rsid w:val="2F181229"/>
    <w:rsid w:val="2F471D5D"/>
    <w:rsid w:val="2F503983"/>
    <w:rsid w:val="2F636108"/>
    <w:rsid w:val="2F7F793B"/>
    <w:rsid w:val="2F967D6F"/>
    <w:rsid w:val="2FA61C72"/>
    <w:rsid w:val="2FAC6264"/>
    <w:rsid w:val="2FB36B82"/>
    <w:rsid w:val="2FC449EA"/>
    <w:rsid w:val="2FD73342"/>
    <w:rsid w:val="3006013E"/>
    <w:rsid w:val="3009284E"/>
    <w:rsid w:val="301C4B6D"/>
    <w:rsid w:val="30274655"/>
    <w:rsid w:val="302E5F0F"/>
    <w:rsid w:val="303315C1"/>
    <w:rsid w:val="303513B2"/>
    <w:rsid w:val="30453302"/>
    <w:rsid w:val="304B38F7"/>
    <w:rsid w:val="30560C8B"/>
    <w:rsid w:val="30594CFC"/>
    <w:rsid w:val="30616594"/>
    <w:rsid w:val="307A1A70"/>
    <w:rsid w:val="30A23A65"/>
    <w:rsid w:val="30A62295"/>
    <w:rsid w:val="30C03F3B"/>
    <w:rsid w:val="30D6442E"/>
    <w:rsid w:val="30E360D0"/>
    <w:rsid w:val="30E37735"/>
    <w:rsid w:val="30E671DC"/>
    <w:rsid w:val="31051805"/>
    <w:rsid w:val="311741DC"/>
    <w:rsid w:val="313E4989"/>
    <w:rsid w:val="31565FA0"/>
    <w:rsid w:val="31625D68"/>
    <w:rsid w:val="319E13D7"/>
    <w:rsid w:val="31A56559"/>
    <w:rsid w:val="31A9083B"/>
    <w:rsid w:val="31CC396F"/>
    <w:rsid w:val="31F703E9"/>
    <w:rsid w:val="31FC19AA"/>
    <w:rsid w:val="323150CE"/>
    <w:rsid w:val="323A6508"/>
    <w:rsid w:val="323E476F"/>
    <w:rsid w:val="32401FC6"/>
    <w:rsid w:val="32476EFA"/>
    <w:rsid w:val="326450F6"/>
    <w:rsid w:val="327314D9"/>
    <w:rsid w:val="327B2204"/>
    <w:rsid w:val="32911107"/>
    <w:rsid w:val="32B722CE"/>
    <w:rsid w:val="32BC33E4"/>
    <w:rsid w:val="32C94F07"/>
    <w:rsid w:val="32D42112"/>
    <w:rsid w:val="32D66579"/>
    <w:rsid w:val="32F750AE"/>
    <w:rsid w:val="33064005"/>
    <w:rsid w:val="33080CB3"/>
    <w:rsid w:val="333C6176"/>
    <w:rsid w:val="334B5CFD"/>
    <w:rsid w:val="33872020"/>
    <w:rsid w:val="33A06142"/>
    <w:rsid w:val="33BE6AF1"/>
    <w:rsid w:val="33EA7838"/>
    <w:rsid w:val="340A063D"/>
    <w:rsid w:val="3413421B"/>
    <w:rsid w:val="34556F0B"/>
    <w:rsid w:val="34672C3B"/>
    <w:rsid w:val="346A2B1E"/>
    <w:rsid w:val="34984CF8"/>
    <w:rsid w:val="34BF0E0C"/>
    <w:rsid w:val="350D370C"/>
    <w:rsid w:val="3528604F"/>
    <w:rsid w:val="352E3BAA"/>
    <w:rsid w:val="352F596A"/>
    <w:rsid w:val="3544696C"/>
    <w:rsid w:val="3573490D"/>
    <w:rsid w:val="357B0CA3"/>
    <w:rsid w:val="359014A3"/>
    <w:rsid w:val="35912ADF"/>
    <w:rsid w:val="35A17EDD"/>
    <w:rsid w:val="35B77F81"/>
    <w:rsid w:val="35C67538"/>
    <w:rsid w:val="35DD2422"/>
    <w:rsid w:val="3630290C"/>
    <w:rsid w:val="363E4117"/>
    <w:rsid w:val="36656249"/>
    <w:rsid w:val="367707B9"/>
    <w:rsid w:val="36806E2B"/>
    <w:rsid w:val="36836455"/>
    <w:rsid w:val="36C40767"/>
    <w:rsid w:val="36F46541"/>
    <w:rsid w:val="37121957"/>
    <w:rsid w:val="37186901"/>
    <w:rsid w:val="37415451"/>
    <w:rsid w:val="374E7DAB"/>
    <w:rsid w:val="379F2D80"/>
    <w:rsid w:val="37AD37BC"/>
    <w:rsid w:val="37AD7E2C"/>
    <w:rsid w:val="37C5150D"/>
    <w:rsid w:val="37CD2EBB"/>
    <w:rsid w:val="37DC0FD2"/>
    <w:rsid w:val="37E868CC"/>
    <w:rsid w:val="37F04F9B"/>
    <w:rsid w:val="37FA4249"/>
    <w:rsid w:val="37FF11EB"/>
    <w:rsid w:val="38066D5B"/>
    <w:rsid w:val="3817778D"/>
    <w:rsid w:val="38235088"/>
    <w:rsid w:val="382F6BEC"/>
    <w:rsid w:val="38582E89"/>
    <w:rsid w:val="38845225"/>
    <w:rsid w:val="388F191F"/>
    <w:rsid w:val="38913861"/>
    <w:rsid w:val="389F4CA8"/>
    <w:rsid w:val="38C05BB8"/>
    <w:rsid w:val="38DD44EC"/>
    <w:rsid w:val="38E0444B"/>
    <w:rsid w:val="38EF6A20"/>
    <w:rsid w:val="38F554A6"/>
    <w:rsid w:val="391A1C9A"/>
    <w:rsid w:val="391F5466"/>
    <w:rsid w:val="39504F6A"/>
    <w:rsid w:val="3968291F"/>
    <w:rsid w:val="39770891"/>
    <w:rsid w:val="39867460"/>
    <w:rsid w:val="39BD0F8C"/>
    <w:rsid w:val="39E87772"/>
    <w:rsid w:val="39F91FDA"/>
    <w:rsid w:val="39F972BE"/>
    <w:rsid w:val="3A0B7ECB"/>
    <w:rsid w:val="3A242A72"/>
    <w:rsid w:val="3A2D306E"/>
    <w:rsid w:val="3A551E6A"/>
    <w:rsid w:val="3A6226B7"/>
    <w:rsid w:val="3A78029F"/>
    <w:rsid w:val="3A827B86"/>
    <w:rsid w:val="3A843103"/>
    <w:rsid w:val="3AA173AD"/>
    <w:rsid w:val="3AAF67B7"/>
    <w:rsid w:val="3AB91992"/>
    <w:rsid w:val="3ACE60EA"/>
    <w:rsid w:val="3B193486"/>
    <w:rsid w:val="3B3B11C3"/>
    <w:rsid w:val="3B5F3D11"/>
    <w:rsid w:val="3B7659CB"/>
    <w:rsid w:val="3B9B58E8"/>
    <w:rsid w:val="3BBA0580"/>
    <w:rsid w:val="3BBF1E07"/>
    <w:rsid w:val="3BD83FC4"/>
    <w:rsid w:val="3BDE5E4A"/>
    <w:rsid w:val="3BEB36C9"/>
    <w:rsid w:val="3BED41FA"/>
    <w:rsid w:val="3C0517A1"/>
    <w:rsid w:val="3C1057F6"/>
    <w:rsid w:val="3C1E3DC8"/>
    <w:rsid w:val="3C346DF7"/>
    <w:rsid w:val="3C7E6885"/>
    <w:rsid w:val="3C8203BB"/>
    <w:rsid w:val="3C8A60DF"/>
    <w:rsid w:val="3C940DD1"/>
    <w:rsid w:val="3CC037BB"/>
    <w:rsid w:val="3CCA4EC4"/>
    <w:rsid w:val="3CDC27A1"/>
    <w:rsid w:val="3CE369D8"/>
    <w:rsid w:val="3D021116"/>
    <w:rsid w:val="3D1F0792"/>
    <w:rsid w:val="3D537C7E"/>
    <w:rsid w:val="3D6F1479"/>
    <w:rsid w:val="3D7D1A51"/>
    <w:rsid w:val="3D880320"/>
    <w:rsid w:val="3D8B15AC"/>
    <w:rsid w:val="3D8B7BB1"/>
    <w:rsid w:val="3DA5186B"/>
    <w:rsid w:val="3DB21728"/>
    <w:rsid w:val="3DB41CFC"/>
    <w:rsid w:val="3DCB1962"/>
    <w:rsid w:val="3DE13F93"/>
    <w:rsid w:val="3DE5419D"/>
    <w:rsid w:val="3DE851E5"/>
    <w:rsid w:val="3DF83A1B"/>
    <w:rsid w:val="3DFA7E2C"/>
    <w:rsid w:val="3E071EF7"/>
    <w:rsid w:val="3E085E24"/>
    <w:rsid w:val="3E0917ED"/>
    <w:rsid w:val="3E324FDF"/>
    <w:rsid w:val="3E692D76"/>
    <w:rsid w:val="3E7C0999"/>
    <w:rsid w:val="3E931FA4"/>
    <w:rsid w:val="3E942D6B"/>
    <w:rsid w:val="3EB11F35"/>
    <w:rsid w:val="3EB9146F"/>
    <w:rsid w:val="3ED20CFF"/>
    <w:rsid w:val="3ED43A9F"/>
    <w:rsid w:val="3EEC593A"/>
    <w:rsid w:val="3F010273"/>
    <w:rsid w:val="3F0134B5"/>
    <w:rsid w:val="3F05383E"/>
    <w:rsid w:val="3F39297D"/>
    <w:rsid w:val="3F4433A3"/>
    <w:rsid w:val="3F68154D"/>
    <w:rsid w:val="3F6938B8"/>
    <w:rsid w:val="3F6E7C2C"/>
    <w:rsid w:val="3F774052"/>
    <w:rsid w:val="3F9B75F3"/>
    <w:rsid w:val="3FD4061C"/>
    <w:rsid w:val="3FD87226"/>
    <w:rsid w:val="3FE15456"/>
    <w:rsid w:val="3FE43F2A"/>
    <w:rsid w:val="3FE75EFE"/>
    <w:rsid w:val="3FEC15A5"/>
    <w:rsid w:val="400C402A"/>
    <w:rsid w:val="400E5BDA"/>
    <w:rsid w:val="401B38CD"/>
    <w:rsid w:val="402F0D3C"/>
    <w:rsid w:val="40332814"/>
    <w:rsid w:val="40433643"/>
    <w:rsid w:val="40515CF3"/>
    <w:rsid w:val="4068411B"/>
    <w:rsid w:val="408A1985"/>
    <w:rsid w:val="40BD67ED"/>
    <w:rsid w:val="40C11C3D"/>
    <w:rsid w:val="40D2680F"/>
    <w:rsid w:val="40DA2849"/>
    <w:rsid w:val="40DB3077"/>
    <w:rsid w:val="41066C42"/>
    <w:rsid w:val="41134507"/>
    <w:rsid w:val="412930CE"/>
    <w:rsid w:val="41365FBA"/>
    <w:rsid w:val="41404178"/>
    <w:rsid w:val="4157312D"/>
    <w:rsid w:val="4167246F"/>
    <w:rsid w:val="41805028"/>
    <w:rsid w:val="41C606E5"/>
    <w:rsid w:val="41CC6BF3"/>
    <w:rsid w:val="42276FBA"/>
    <w:rsid w:val="42450667"/>
    <w:rsid w:val="424A1A6E"/>
    <w:rsid w:val="42596411"/>
    <w:rsid w:val="428B1EA7"/>
    <w:rsid w:val="429339D8"/>
    <w:rsid w:val="42AC04F6"/>
    <w:rsid w:val="42B840CD"/>
    <w:rsid w:val="42EC775D"/>
    <w:rsid w:val="430F00D6"/>
    <w:rsid w:val="43276FC0"/>
    <w:rsid w:val="43294D94"/>
    <w:rsid w:val="4329500E"/>
    <w:rsid w:val="434158D4"/>
    <w:rsid w:val="435C6E13"/>
    <w:rsid w:val="436363E6"/>
    <w:rsid w:val="436F0F89"/>
    <w:rsid w:val="437D442E"/>
    <w:rsid w:val="438776B3"/>
    <w:rsid w:val="438D77B0"/>
    <w:rsid w:val="438F0ED7"/>
    <w:rsid w:val="4393287F"/>
    <w:rsid w:val="43AB570D"/>
    <w:rsid w:val="43C834FC"/>
    <w:rsid w:val="43EB72D3"/>
    <w:rsid w:val="43ED2BCC"/>
    <w:rsid w:val="43F77A22"/>
    <w:rsid w:val="43FA0EF8"/>
    <w:rsid w:val="43FD3590"/>
    <w:rsid w:val="44096835"/>
    <w:rsid w:val="440A6DC2"/>
    <w:rsid w:val="440B5DB1"/>
    <w:rsid w:val="441F0F38"/>
    <w:rsid w:val="442874FA"/>
    <w:rsid w:val="44397413"/>
    <w:rsid w:val="443B3271"/>
    <w:rsid w:val="44666810"/>
    <w:rsid w:val="448B7B48"/>
    <w:rsid w:val="44DB746D"/>
    <w:rsid w:val="4542601B"/>
    <w:rsid w:val="456548E4"/>
    <w:rsid w:val="45696261"/>
    <w:rsid w:val="4573400F"/>
    <w:rsid w:val="45806D8D"/>
    <w:rsid w:val="45D6698F"/>
    <w:rsid w:val="45DD1CB6"/>
    <w:rsid w:val="45F27830"/>
    <w:rsid w:val="45FD5A1E"/>
    <w:rsid w:val="45FF3561"/>
    <w:rsid w:val="46023CCB"/>
    <w:rsid w:val="46132599"/>
    <w:rsid w:val="461545A6"/>
    <w:rsid w:val="463A75DE"/>
    <w:rsid w:val="46DA7414"/>
    <w:rsid w:val="46E90625"/>
    <w:rsid w:val="46F320DE"/>
    <w:rsid w:val="46F54BF5"/>
    <w:rsid w:val="46F6773F"/>
    <w:rsid w:val="47084765"/>
    <w:rsid w:val="470E72FF"/>
    <w:rsid w:val="47152A19"/>
    <w:rsid w:val="471D6821"/>
    <w:rsid w:val="471F6336"/>
    <w:rsid w:val="472B6B7E"/>
    <w:rsid w:val="47327F91"/>
    <w:rsid w:val="473F0CC5"/>
    <w:rsid w:val="475C673B"/>
    <w:rsid w:val="476A3D82"/>
    <w:rsid w:val="47723F5B"/>
    <w:rsid w:val="47B8126D"/>
    <w:rsid w:val="47BF374D"/>
    <w:rsid w:val="47C425A1"/>
    <w:rsid w:val="47C51BEA"/>
    <w:rsid w:val="47CC077A"/>
    <w:rsid w:val="47D7188D"/>
    <w:rsid w:val="47DD7AD0"/>
    <w:rsid w:val="47F34175"/>
    <w:rsid w:val="47F6350B"/>
    <w:rsid w:val="47F80B24"/>
    <w:rsid w:val="481536D8"/>
    <w:rsid w:val="482464F1"/>
    <w:rsid w:val="48392A41"/>
    <w:rsid w:val="484259DC"/>
    <w:rsid w:val="484A60B8"/>
    <w:rsid w:val="486229C9"/>
    <w:rsid w:val="487A5784"/>
    <w:rsid w:val="48956615"/>
    <w:rsid w:val="48A919BD"/>
    <w:rsid w:val="48DE5452"/>
    <w:rsid w:val="49110B35"/>
    <w:rsid w:val="493629C8"/>
    <w:rsid w:val="49451141"/>
    <w:rsid w:val="49454933"/>
    <w:rsid w:val="494D2190"/>
    <w:rsid w:val="495D314F"/>
    <w:rsid w:val="4961708A"/>
    <w:rsid w:val="496A2174"/>
    <w:rsid w:val="496D231E"/>
    <w:rsid w:val="497F282C"/>
    <w:rsid w:val="49831A39"/>
    <w:rsid w:val="499A2DBE"/>
    <w:rsid w:val="499E43BE"/>
    <w:rsid w:val="49A66A40"/>
    <w:rsid w:val="49B20AE8"/>
    <w:rsid w:val="49D963B6"/>
    <w:rsid w:val="49F01B79"/>
    <w:rsid w:val="49F52A3E"/>
    <w:rsid w:val="49FC6F93"/>
    <w:rsid w:val="49FD007F"/>
    <w:rsid w:val="4A0B6E22"/>
    <w:rsid w:val="4A20626E"/>
    <w:rsid w:val="4A2A6FFB"/>
    <w:rsid w:val="4A5456AF"/>
    <w:rsid w:val="4A571E0D"/>
    <w:rsid w:val="4A5A7878"/>
    <w:rsid w:val="4A641B39"/>
    <w:rsid w:val="4A762347"/>
    <w:rsid w:val="4AAD7A70"/>
    <w:rsid w:val="4AD1592B"/>
    <w:rsid w:val="4AE80FEC"/>
    <w:rsid w:val="4AEA3517"/>
    <w:rsid w:val="4B165303"/>
    <w:rsid w:val="4B506C9C"/>
    <w:rsid w:val="4B6C0E3C"/>
    <w:rsid w:val="4B94155B"/>
    <w:rsid w:val="4BAC762C"/>
    <w:rsid w:val="4BBE4A58"/>
    <w:rsid w:val="4BD62017"/>
    <w:rsid w:val="4BF507B6"/>
    <w:rsid w:val="4BFB6F39"/>
    <w:rsid w:val="4C147A40"/>
    <w:rsid w:val="4C232DF4"/>
    <w:rsid w:val="4C4E47D7"/>
    <w:rsid w:val="4C636888"/>
    <w:rsid w:val="4C7F6485"/>
    <w:rsid w:val="4CA268B2"/>
    <w:rsid w:val="4CB31232"/>
    <w:rsid w:val="4CB7374A"/>
    <w:rsid w:val="4CC05CBD"/>
    <w:rsid w:val="4CD74587"/>
    <w:rsid w:val="4CF529CD"/>
    <w:rsid w:val="4D22241E"/>
    <w:rsid w:val="4D2C6D05"/>
    <w:rsid w:val="4D2D2959"/>
    <w:rsid w:val="4D562469"/>
    <w:rsid w:val="4D574DD5"/>
    <w:rsid w:val="4D8722A6"/>
    <w:rsid w:val="4D88413F"/>
    <w:rsid w:val="4D8E1358"/>
    <w:rsid w:val="4D960AE0"/>
    <w:rsid w:val="4DA904A3"/>
    <w:rsid w:val="4DB0112F"/>
    <w:rsid w:val="4DC152AF"/>
    <w:rsid w:val="4DE36085"/>
    <w:rsid w:val="4DEE62C3"/>
    <w:rsid w:val="4E0B225A"/>
    <w:rsid w:val="4E2406AE"/>
    <w:rsid w:val="4E3B7067"/>
    <w:rsid w:val="4E446592"/>
    <w:rsid w:val="4E4B2472"/>
    <w:rsid w:val="4E725319"/>
    <w:rsid w:val="4E876DA9"/>
    <w:rsid w:val="4E8F5581"/>
    <w:rsid w:val="4E9571B3"/>
    <w:rsid w:val="4E9E4E87"/>
    <w:rsid w:val="4EA42DC9"/>
    <w:rsid w:val="4EAA6ABF"/>
    <w:rsid w:val="4ED01DEB"/>
    <w:rsid w:val="4ED74D84"/>
    <w:rsid w:val="4EEE5A57"/>
    <w:rsid w:val="4EF00011"/>
    <w:rsid w:val="4F0C2298"/>
    <w:rsid w:val="4F164B99"/>
    <w:rsid w:val="4F4423BE"/>
    <w:rsid w:val="4F5901D4"/>
    <w:rsid w:val="4F5D14F6"/>
    <w:rsid w:val="4F8C1A5C"/>
    <w:rsid w:val="4F91766D"/>
    <w:rsid w:val="4F9D738D"/>
    <w:rsid w:val="4FB24DA2"/>
    <w:rsid w:val="4FDA1D2E"/>
    <w:rsid w:val="4FE6203A"/>
    <w:rsid w:val="50007022"/>
    <w:rsid w:val="501866B7"/>
    <w:rsid w:val="504C6252"/>
    <w:rsid w:val="50581430"/>
    <w:rsid w:val="507272AA"/>
    <w:rsid w:val="507F616D"/>
    <w:rsid w:val="50827D3C"/>
    <w:rsid w:val="508427EA"/>
    <w:rsid w:val="50AC2D68"/>
    <w:rsid w:val="50BF5CCD"/>
    <w:rsid w:val="50C1726F"/>
    <w:rsid w:val="50CD43EA"/>
    <w:rsid w:val="51697C23"/>
    <w:rsid w:val="51797E7C"/>
    <w:rsid w:val="51916FFB"/>
    <w:rsid w:val="5193691B"/>
    <w:rsid w:val="519B6306"/>
    <w:rsid w:val="51A42CF8"/>
    <w:rsid w:val="51B0385E"/>
    <w:rsid w:val="51D41A4A"/>
    <w:rsid w:val="51F87CE0"/>
    <w:rsid w:val="51F942C7"/>
    <w:rsid w:val="51FE18EB"/>
    <w:rsid w:val="522A5B92"/>
    <w:rsid w:val="522C67D6"/>
    <w:rsid w:val="52306934"/>
    <w:rsid w:val="523C18CB"/>
    <w:rsid w:val="52405730"/>
    <w:rsid w:val="52442BEA"/>
    <w:rsid w:val="52706EDF"/>
    <w:rsid w:val="528A157A"/>
    <w:rsid w:val="52955A92"/>
    <w:rsid w:val="529F7A03"/>
    <w:rsid w:val="52A55FC2"/>
    <w:rsid w:val="52B03D7E"/>
    <w:rsid w:val="52C73D3D"/>
    <w:rsid w:val="52D908DC"/>
    <w:rsid w:val="52DD3834"/>
    <w:rsid w:val="52E30C35"/>
    <w:rsid w:val="52EC678B"/>
    <w:rsid w:val="53271408"/>
    <w:rsid w:val="53280574"/>
    <w:rsid w:val="532F0B16"/>
    <w:rsid w:val="53406217"/>
    <w:rsid w:val="53455476"/>
    <w:rsid w:val="535C3CF8"/>
    <w:rsid w:val="53684B54"/>
    <w:rsid w:val="538613A5"/>
    <w:rsid w:val="539635AE"/>
    <w:rsid w:val="53A524D2"/>
    <w:rsid w:val="53BB76D9"/>
    <w:rsid w:val="53CC0FAF"/>
    <w:rsid w:val="53CC6C4D"/>
    <w:rsid w:val="53CC7055"/>
    <w:rsid w:val="53FC61BE"/>
    <w:rsid w:val="542E2CAE"/>
    <w:rsid w:val="544A70DD"/>
    <w:rsid w:val="545F1409"/>
    <w:rsid w:val="546547E5"/>
    <w:rsid w:val="54747A6E"/>
    <w:rsid w:val="54841B8A"/>
    <w:rsid w:val="549D4DCC"/>
    <w:rsid w:val="54B17196"/>
    <w:rsid w:val="54CB1690"/>
    <w:rsid w:val="54DD0AF5"/>
    <w:rsid w:val="552A57BD"/>
    <w:rsid w:val="55300EA1"/>
    <w:rsid w:val="55321D68"/>
    <w:rsid w:val="554F63F9"/>
    <w:rsid w:val="555745CC"/>
    <w:rsid w:val="556F0A2D"/>
    <w:rsid w:val="556F4BDA"/>
    <w:rsid w:val="55794152"/>
    <w:rsid w:val="55A15584"/>
    <w:rsid w:val="55E12C7B"/>
    <w:rsid w:val="55F347EE"/>
    <w:rsid w:val="5605527B"/>
    <w:rsid w:val="562E1C08"/>
    <w:rsid w:val="5633457D"/>
    <w:rsid w:val="563C4A35"/>
    <w:rsid w:val="565A61F4"/>
    <w:rsid w:val="567361F6"/>
    <w:rsid w:val="56772AC8"/>
    <w:rsid w:val="56B87DF1"/>
    <w:rsid w:val="56DF4815"/>
    <w:rsid w:val="57201787"/>
    <w:rsid w:val="57254A33"/>
    <w:rsid w:val="5745439A"/>
    <w:rsid w:val="57502EF1"/>
    <w:rsid w:val="575E5D8E"/>
    <w:rsid w:val="576D24ED"/>
    <w:rsid w:val="577C7FA5"/>
    <w:rsid w:val="5782153A"/>
    <w:rsid w:val="57894C77"/>
    <w:rsid w:val="5793528C"/>
    <w:rsid w:val="57A27F7F"/>
    <w:rsid w:val="57B01FB5"/>
    <w:rsid w:val="57B634BF"/>
    <w:rsid w:val="57BB1CF7"/>
    <w:rsid w:val="57BD1F82"/>
    <w:rsid w:val="57C641B0"/>
    <w:rsid w:val="57FD3F4E"/>
    <w:rsid w:val="580B1AC7"/>
    <w:rsid w:val="58220498"/>
    <w:rsid w:val="582351F6"/>
    <w:rsid w:val="583B5575"/>
    <w:rsid w:val="584F78A5"/>
    <w:rsid w:val="585A1CE2"/>
    <w:rsid w:val="586D0ED3"/>
    <w:rsid w:val="587718CF"/>
    <w:rsid w:val="58A32CF9"/>
    <w:rsid w:val="58C42EB3"/>
    <w:rsid w:val="58CC60E2"/>
    <w:rsid w:val="58CE7013"/>
    <w:rsid w:val="58E60F63"/>
    <w:rsid w:val="58FD7ED3"/>
    <w:rsid w:val="59043289"/>
    <w:rsid w:val="59273AE4"/>
    <w:rsid w:val="596923C2"/>
    <w:rsid w:val="5970494A"/>
    <w:rsid w:val="597D4D3F"/>
    <w:rsid w:val="599562E7"/>
    <w:rsid w:val="59A1154D"/>
    <w:rsid w:val="59BA68C7"/>
    <w:rsid w:val="59C82767"/>
    <w:rsid w:val="59CE458C"/>
    <w:rsid w:val="59E44C1E"/>
    <w:rsid w:val="59F05C00"/>
    <w:rsid w:val="5A051F97"/>
    <w:rsid w:val="5A14536A"/>
    <w:rsid w:val="5A1D1546"/>
    <w:rsid w:val="5A572E56"/>
    <w:rsid w:val="5A5C4C6B"/>
    <w:rsid w:val="5A7740E4"/>
    <w:rsid w:val="5A9A6C2C"/>
    <w:rsid w:val="5AAB6785"/>
    <w:rsid w:val="5ADF1B2F"/>
    <w:rsid w:val="5AF54BE4"/>
    <w:rsid w:val="5B0D40DB"/>
    <w:rsid w:val="5B152819"/>
    <w:rsid w:val="5B2D31EB"/>
    <w:rsid w:val="5B3360FF"/>
    <w:rsid w:val="5B3B1974"/>
    <w:rsid w:val="5B3E2B49"/>
    <w:rsid w:val="5B557BD1"/>
    <w:rsid w:val="5B661151"/>
    <w:rsid w:val="5B6D2C7F"/>
    <w:rsid w:val="5B823814"/>
    <w:rsid w:val="5B8877CD"/>
    <w:rsid w:val="5B926680"/>
    <w:rsid w:val="5BA361C7"/>
    <w:rsid w:val="5BC24216"/>
    <w:rsid w:val="5BC54262"/>
    <w:rsid w:val="5C00771B"/>
    <w:rsid w:val="5C2F249C"/>
    <w:rsid w:val="5C3720E4"/>
    <w:rsid w:val="5C451348"/>
    <w:rsid w:val="5C561EC7"/>
    <w:rsid w:val="5C752C34"/>
    <w:rsid w:val="5C862111"/>
    <w:rsid w:val="5CB25483"/>
    <w:rsid w:val="5CC255FE"/>
    <w:rsid w:val="5CEF5035"/>
    <w:rsid w:val="5D100E77"/>
    <w:rsid w:val="5D280812"/>
    <w:rsid w:val="5D436CBA"/>
    <w:rsid w:val="5D822BC5"/>
    <w:rsid w:val="5DA1275C"/>
    <w:rsid w:val="5DAC5734"/>
    <w:rsid w:val="5DB50B7C"/>
    <w:rsid w:val="5DC445BA"/>
    <w:rsid w:val="5DD3618B"/>
    <w:rsid w:val="5DDF799B"/>
    <w:rsid w:val="5DF05390"/>
    <w:rsid w:val="5E067190"/>
    <w:rsid w:val="5E131B7F"/>
    <w:rsid w:val="5E266A98"/>
    <w:rsid w:val="5E936EC8"/>
    <w:rsid w:val="5EA80EF9"/>
    <w:rsid w:val="5EBA60EC"/>
    <w:rsid w:val="5EE154AC"/>
    <w:rsid w:val="5EEF718A"/>
    <w:rsid w:val="5EFC5915"/>
    <w:rsid w:val="5F183CD0"/>
    <w:rsid w:val="5F484BB5"/>
    <w:rsid w:val="5F5306D4"/>
    <w:rsid w:val="5F5C4C54"/>
    <w:rsid w:val="5F6C1E33"/>
    <w:rsid w:val="5F9E0B64"/>
    <w:rsid w:val="5FB76925"/>
    <w:rsid w:val="5FCE6B60"/>
    <w:rsid w:val="5FF228D9"/>
    <w:rsid w:val="5FF27C94"/>
    <w:rsid w:val="60014A33"/>
    <w:rsid w:val="60085A83"/>
    <w:rsid w:val="6013639B"/>
    <w:rsid w:val="601D3EDC"/>
    <w:rsid w:val="60441ABA"/>
    <w:rsid w:val="60592C69"/>
    <w:rsid w:val="60830AE5"/>
    <w:rsid w:val="60903D84"/>
    <w:rsid w:val="60A040CB"/>
    <w:rsid w:val="60BE366C"/>
    <w:rsid w:val="60C05EF4"/>
    <w:rsid w:val="61110E39"/>
    <w:rsid w:val="612A4CDE"/>
    <w:rsid w:val="61311713"/>
    <w:rsid w:val="61432A47"/>
    <w:rsid w:val="614D5F51"/>
    <w:rsid w:val="61640E2B"/>
    <w:rsid w:val="616728DD"/>
    <w:rsid w:val="61707BE9"/>
    <w:rsid w:val="617814FC"/>
    <w:rsid w:val="61864D12"/>
    <w:rsid w:val="61875445"/>
    <w:rsid w:val="619070AD"/>
    <w:rsid w:val="619C1BAC"/>
    <w:rsid w:val="61A4309D"/>
    <w:rsid w:val="61F57C9D"/>
    <w:rsid w:val="61F622BC"/>
    <w:rsid w:val="61F84090"/>
    <w:rsid w:val="620700DF"/>
    <w:rsid w:val="620D2FFD"/>
    <w:rsid w:val="623616DF"/>
    <w:rsid w:val="623A67AF"/>
    <w:rsid w:val="626A7CF8"/>
    <w:rsid w:val="62B118FC"/>
    <w:rsid w:val="62C46B95"/>
    <w:rsid w:val="62C7367F"/>
    <w:rsid w:val="631520A8"/>
    <w:rsid w:val="6329413E"/>
    <w:rsid w:val="633A3500"/>
    <w:rsid w:val="637A4B6E"/>
    <w:rsid w:val="639A703A"/>
    <w:rsid w:val="63A96660"/>
    <w:rsid w:val="63B02D5A"/>
    <w:rsid w:val="63B104EB"/>
    <w:rsid w:val="63CA205A"/>
    <w:rsid w:val="63D30099"/>
    <w:rsid w:val="63DD319A"/>
    <w:rsid w:val="63E80D96"/>
    <w:rsid w:val="63FC18D1"/>
    <w:rsid w:val="63FE07C4"/>
    <w:rsid w:val="640D6BEF"/>
    <w:rsid w:val="641425E0"/>
    <w:rsid w:val="644055BA"/>
    <w:rsid w:val="64460CC5"/>
    <w:rsid w:val="64730D4C"/>
    <w:rsid w:val="64766570"/>
    <w:rsid w:val="64A601A4"/>
    <w:rsid w:val="64BC0F3A"/>
    <w:rsid w:val="64FE4DE5"/>
    <w:rsid w:val="64FF0FA9"/>
    <w:rsid w:val="65210B4F"/>
    <w:rsid w:val="655A1B0D"/>
    <w:rsid w:val="655C33C2"/>
    <w:rsid w:val="65644AF1"/>
    <w:rsid w:val="65A87F8F"/>
    <w:rsid w:val="65B06129"/>
    <w:rsid w:val="65B72072"/>
    <w:rsid w:val="65BF4BC5"/>
    <w:rsid w:val="65C63CE8"/>
    <w:rsid w:val="65EA3136"/>
    <w:rsid w:val="660C31F6"/>
    <w:rsid w:val="664E16C3"/>
    <w:rsid w:val="66557B1B"/>
    <w:rsid w:val="6667028E"/>
    <w:rsid w:val="66684F55"/>
    <w:rsid w:val="669A3C1A"/>
    <w:rsid w:val="66AD10C7"/>
    <w:rsid w:val="67064807"/>
    <w:rsid w:val="670771EC"/>
    <w:rsid w:val="673C0B58"/>
    <w:rsid w:val="67431E65"/>
    <w:rsid w:val="67474422"/>
    <w:rsid w:val="674F3B6B"/>
    <w:rsid w:val="67503415"/>
    <w:rsid w:val="676850BE"/>
    <w:rsid w:val="67760AB5"/>
    <w:rsid w:val="678A013D"/>
    <w:rsid w:val="67A2544F"/>
    <w:rsid w:val="67A61BFA"/>
    <w:rsid w:val="67C40512"/>
    <w:rsid w:val="67CD4BA4"/>
    <w:rsid w:val="67E26919"/>
    <w:rsid w:val="67ED07DC"/>
    <w:rsid w:val="67EE22B4"/>
    <w:rsid w:val="67F83ACB"/>
    <w:rsid w:val="67F91FF3"/>
    <w:rsid w:val="67F93217"/>
    <w:rsid w:val="68160F32"/>
    <w:rsid w:val="681C7F75"/>
    <w:rsid w:val="683C0F65"/>
    <w:rsid w:val="6844045D"/>
    <w:rsid w:val="68525518"/>
    <w:rsid w:val="68A37542"/>
    <w:rsid w:val="68A379B4"/>
    <w:rsid w:val="68AB1D76"/>
    <w:rsid w:val="68B87364"/>
    <w:rsid w:val="68DB7866"/>
    <w:rsid w:val="68E67337"/>
    <w:rsid w:val="68FB10D6"/>
    <w:rsid w:val="69145D32"/>
    <w:rsid w:val="69297357"/>
    <w:rsid w:val="692A41FB"/>
    <w:rsid w:val="692D2972"/>
    <w:rsid w:val="694A2FBF"/>
    <w:rsid w:val="69884DE4"/>
    <w:rsid w:val="69BC5076"/>
    <w:rsid w:val="69CB43D3"/>
    <w:rsid w:val="69CE5CF9"/>
    <w:rsid w:val="69D57AA8"/>
    <w:rsid w:val="69D94E96"/>
    <w:rsid w:val="69F56D90"/>
    <w:rsid w:val="6A166DDF"/>
    <w:rsid w:val="6A5D217E"/>
    <w:rsid w:val="6A8837CB"/>
    <w:rsid w:val="6A946BEE"/>
    <w:rsid w:val="6A946EB7"/>
    <w:rsid w:val="6AB32BE7"/>
    <w:rsid w:val="6AB36E0C"/>
    <w:rsid w:val="6AC706B6"/>
    <w:rsid w:val="6AD5081A"/>
    <w:rsid w:val="6ADC40F0"/>
    <w:rsid w:val="6AE82545"/>
    <w:rsid w:val="6AFD1AF7"/>
    <w:rsid w:val="6B501B5B"/>
    <w:rsid w:val="6B5643D5"/>
    <w:rsid w:val="6B6C6A0A"/>
    <w:rsid w:val="6B7346F3"/>
    <w:rsid w:val="6B7C6ACB"/>
    <w:rsid w:val="6B855CE1"/>
    <w:rsid w:val="6B904FA8"/>
    <w:rsid w:val="6B940E0B"/>
    <w:rsid w:val="6B996671"/>
    <w:rsid w:val="6BBA335F"/>
    <w:rsid w:val="6BC05D41"/>
    <w:rsid w:val="6BE000C9"/>
    <w:rsid w:val="6C07486A"/>
    <w:rsid w:val="6C111246"/>
    <w:rsid w:val="6C1A1952"/>
    <w:rsid w:val="6C1C417A"/>
    <w:rsid w:val="6C4964F3"/>
    <w:rsid w:val="6C710D3B"/>
    <w:rsid w:val="6C841A18"/>
    <w:rsid w:val="6C8E47AA"/>
    <w:rsid w:val="6C90628A"/>
    <w:rsid w:val="6CB476D9"/>
    <w:rsid w:val="6CBC2068"/>
    <w:rsid w:val="6CCE5AF6"/>
    <w:rsid w:val="6CDA481B"/>
    <w:rsid w:val="6D224026"/>
    <w:rsid w:val="6D254570"/>
    <w:rsid w:val="6D2C5E7B"/>
    <w:rsid w:val="6D312C10"/>
    <w:rsid w:val="6D3C1960"/>
    <w:rsid w:val="6D490CE1"/>
    <w:rsid w:val="6D680B27"/>
    <w:rsid w:val="6D6F5EDA"/>
    <w:rsid w:val="6D9C421F"/>
    <w:rsid w:val="6D9E6276"/>
    <w:rsid w:val="6DB010D3"/>
    <w:rsid w:val="6DDB2EA4"/>
    <w:rsid w:val="6DE36FB7"/>
    <w:rsid w:val="6DE417C8"/>
    <w:rsid w:val="6DF11D89"/>
    <w:rsid w:val="6DF655A5"/>
    <w:rsid w:val="6DF67F53"/>
    <w:rsid w:val="6DFF0B81"/>
    <w:rsid w:val="6E10528E"/>
    <w:rsid w:val="6E1F08B7"/>
    <w:rsid w:val="6E2A0A73"/>
    <w:rsid w:val="6E4E5EF9"/>
    <w:rsid w:val="6E582C1F"/>
    <w:rsid w:val="6E6A1040"/>
    <w:rsid w:val="6E7C27AC"/>
    <w:rsid w:val="6E8A637E"/>
    <w:rsid w:val="6EA73AD5"/>
    <w:rsid w:val="6EC64EF1"/>
    <w:rsid w:val="6EC70B6E"/>
    <w:rsid w:val="6ED85E3A"/>
    <w:rsid w:val="6F0074B4"/>
    <w:rsid w:val="6F235AE8"/>
    <w:rsid w:val="6F4C3EA0"/>
    <w:rsid w:val="6F501590"/>
    <w:rsid w:val="6F5D0C91"/>
    <w:rsid w:val="6F796339"/>
    <w:rsid w:val="6F9C5EC1"/>
    <w:rsid w:val="6FB05898"/>
    <w:rsid w:val="6FBE4A84"/>
    <w:rsid w:val="6FC12AF6"/>
    <w:rsid w:val="6FCB2680"/>
    <w:rsid w:val="6FF90500"/>
    <w:rsid w:val="6FFD727A"/>
    <w:rsid w:val="700402D2"/>
    <w:rsid w:val="7013130D"/>
    <w:rsid w:val="702031C6"/>
    <w:rsid w:val="702C22F8"/>
    <w:rsid w:val="704F2EA0"/>
    <w:rsid w:val="7054701A"/>
    <w:rsid w:val="706F2D41"/>
    <w:rsid w:val="707D7555"/>
    <w:rsid w:val="70812BE3"/>
    <w:rsid w:val="70926BB9"/>
    <w:rsid w:val="70930165"/>
    <w:rsid w:val="709C220E"/>
    <w:rsid w:val="70A135D3"/>
    <w:rsid w:val="70B05040"/>
    <w:rsid w:val="70E12EE3"/>
    <w:rsid w:val="71091A85"/>
    <w:rsid w:val="710B6445"/>
    <w:rsid w:val="71141DE5"/>
    <w:rsid w:val="711650E8"/>
    <w:rsid w:val="7176613A"/>
    <w:rsid w:val="71782FF4"/>
    <w:rsid w:val="71A664D8"/>
    <w:rsid w:val="71B457AC"/>
    <w:rsid w:val="71DF431E"/>
    <w:rsid w:val="71E33B8F"/>
    <w:rsid w:val="72031501"/>
    <w:rsid w:val="72374DB4"/>
    <w:rsid w:val="723910E8"/>
    <w:rsid w:val="72492794"/>
    <w:rsid w:val="724A2673"/>
    <w:rsid w:val="72564634"/>
    <w:rsid w:val="725C005C"/>
    <w:rsid w:val="726A08C5"/>
    <w:rsid w:val="727A62C9"/>
    <w:rsid w:val="727B77A2"/>
    <w:rsid w:val="72BB465A"/>
    <w:rsid w:val="72BC64F7"/>
    <w:rsid w:val="72D3085D"/>
    <w:rsid w:val="72E76814"/>
    <w:rsid w:val="72F00A8F"/>
    <w:rsid w:val="72FA7469"/>
    <w:rsid w:val="733A7E73"/>
    <w:rsid w:val="73597D2A"/>
    <w:rsid w:val="73830AFD"/>
    <w:rsid w:val="73950425"/>
    <w:rsid w:val="739F75DF"/>
    <w:rsid w:val="73B43D94"/>
    <w:rsid w:val="73B70A6A"/>
    <w:rsid w:val="73BC71AE"/>
    <w:rsid w:val="73EB60FE"/>
    <w:rsid w:val="73F777C5"/>
    <w:rsid w:val="740C74DC"/>
    <w:rsid w:val="7412711C"/>
    <w:rsid w:val="742A2D1B"/>
    <w:rsid w:val="743D6DA2"/>
    <w:rsid w:val="747C284C"/>
    <w:rsid w:val="74833CC7"/>
    <w:rsid w:val="748E1D9F"/>
    <w:rsid w:val="74AD75B8"/>
    <w:rsid w:val="74B068AA"/>
    <w:rsid w:val="74B503D6"/>
    <w:rsid w:val="74DC452A"/>
    <w:rsid w:val="74EE138F"/>
    <w:rsid w:val="74F132EE"/>
    <w:rsid w:val="74FF1FD4"/>
    <w:rsid w:val="750E1F1C"/>
    <w:rsid w:val="75366F9A"/>
    <w:rsid w:val="754759FC"/>
    <w:rsid w:val="755E374E"/>
    <w:rsid w:val="756623BB"/>
    <w:rsid w:val="756722C7"/>
    <w:rsid w:val="7568182B"/>
    <w:rsid w:val="756B10FE"/>
    <w:rsid w:val="7584338C"/>
    <w:rsid w:val="75915B3B"/>
    <w:rsid w:val="75921561"/>
    <w:rsid w:val="75EF5EC2"/>
    <w:rsid w:val="75F92FBF"/>
    <w:rsid w:val="76090B28"/>
    <w:rsid w:val="76106188"/>
    <w:rsid w:val="76327F54"/>
    <w:rsid w:val="76334B20"/>
    <w:rsid w:val="7655047D"/>
    <w:rsid w:val="765F4F92"/>
    <w:rsid w:val="76767B97"/>
    <w:rsid w:val="76817930"/>
    <w:rsid w:val="76D57C6E"/>
    <w:rsid w:val="76DF60DF"/>
    <w:rsid w:val="76E530B5"/>
    <w:rsid w:val="76E60100"/>
    <w:rsid w:val="76E840F7"/>
    <w:rsid w:val="77617357"/>
    <w:rsid w:val="7784510C"/>
    <w:rsid w:val="77866F8C"/>
    <w:rsid w:val="778906C2"/>
    <w:rsid w:val="778C473D"/>
    <w:rsid w:val="77CB6D59"/>
    <w:rsid w:val="77FD5E94"/>
    <w:rsid w:val="7802320B"/>
    <w:rsid w:val="78180BAE"/>
    <w:rsid w:val="781C3E42"/>
    <w:rsid w:val="782404F5"/>
    <w:rsid w:val="782712A4"/>
    <w:rsid w:val="78277E34"/>
    <w:rsid w:val="78453864"/>
    <w:rsid w:val="785356EA"/>
    <w:rsid w:val="785E4E3E"/>
    <w:rsid w:val="786552BB"/>
    <w:rsid w:val="7888457D"/>
    <w:rsid w:val="789B3E65"/>
    <w:rsid w:val="789C7579"/>
    <w:rsid w:val="78C724A4"/>
    <w:rsid w:val="78D20FCB"/>
    <w:rsid w:val="78D41F84"/>
    <w:rsid w:val="78F04255"/>
    <w:rsid w:val="791E5B16"/>
    <w:rsid w:val="792D4BDA"/>
    <w:rsid w:val="794010B2"/>
    <w:rsid w:val="795A5127"/>
    <w:rsid w:val="796A6220"/>
    <w:rsid w:val="79781181"/>
    <w:rsid w:val="799821E8"/>
    <w:rsid w:val="79997510"/>
    <w:rsid w:val="799B3125"/>
    <w:rsid w:val="799F2576"/>
    <w:rsid w:val="79B044F1"/>
    <w:rsid w:val="79C45176"/>
    <w:rsid w:val="79D3126C"/>
    <w:rsid w:val="79DF57E0"/>
    <w:rsid w:val="7A356A77"/>
    <w:rsid w:val="7A44285E"/>
    <w:rsid w:val="7A4E0378"/>
    <w:rsid w:val="7A530ECD"/>
    <w:rsid w:val="7A5D3ABA"/>
    <w:rsid w:val="7A5D559D"/>
    <w:rsid w:val="7A65786F"/>
    <w:rsid w:val="7A747570"/>
    <w:rsid w:val="7A8426E5"/>
    <w:rsid w:val="7A85410B"/>
    <w:rsid w:val="7A8F13AB"/>
    <w:rsid w:val="7AFA15EB"/>
    <w:rsid w:val="7AFE7356"/>
    <w:rsid w:val="7B1E7CF4"/>
    <w:rsid w:val="7B246210"/>
    <w:rsid w:val="7B3A46FF"/>
    <w:rsid w:val="7B5E71E2"/>
    <w:rsid w:val="7B62069B"/>
    <w:rsid w:val="7B6E3739"/>
    <w:rsid w:val="7BA66341"/>
    <w:rsid w:val="7BBE6879"/>
    <w:rsid w:val="7BC62424"/>
    <w:rsid w:val="7BD02945"/>
    <w:rsid w:val="7BEB4E41"/>
    <w:rsid w:val="7BF23A4F"/>
    <w:rsid w:val="7BF2665B"/>
    <w:rsid w:val="7C050549"/>
    <w:rsid w:val="7C15209C"/>
    <w:rsid w:val="7C1A4F47"/>
    <w:rsid w:val="7C757000"/>
    <w:rsid w:val="7C786DBB"/>
    <w:rsid w:val="7C804568"/>
    <w:rsid w:val="7C870D66"/>
    <w:rsid w:val="7C8E4CE7"/>
    <w:rsid w:val="7CA93DF6"/>
    <w:rsid w:val="7CCB4C71"/>
    <w:rsid w:val="7CE05FA8"/>
    <w:rsid w:val="7CE31C2F"/>
    <w:rsid w:val="7CEB20C0"/>
    <w:rsid w:val="7CF10B7F"/>
    <w:rsid w:val="7D2B4B4A"/>
    <w:rsid w:val="7D2D0840"/>
    <w:rsid w:val="7D30672A"/>
    <w:rsid w:val="7D352072"/>
    <w:rsid w:val="7D410BD0"/>
    <w:rsid w:val="7D5B3D4F"/>
    <w:rsid w:val="7DA75CB9"/>
    <w:rsid w:val="7DAF4C9C"/>
    <w:rsid w:val="7DF95408"/>
    <w:rsid w:val="7DFD14B2"/>
    <w:rsid w:val="7E0471E1"/>
    <w:rsid w:val="7E394DBB"/>
    <w:rsid w:val="7E3A6A26"/>
    <w:rsid w:val="7E572A76"/>
    <w:rsid w:val="7E7917CD"/>
    <w:rsid w:val="7E8B71CD"/>
    <w:rsid w:val="7E914416"/>
    <w:rsid w:val="7E9B625B"/>
    <w:rsid w:val="7EDE77C3"/>
    <w:rsid w:val="7EE91A93"/>
    <w:rsid w:val="7EEB016C"/>
    <w:rsid w:val="7EFB2D82"/>
    <w:rsid w:val="7F394448"/>
    <w:rsid w:val="7F6868B4"/>
    <w:rsid w:val="7F69624F"/>
    <w:rsid w:val="7F810C14"/>
    <w:rsid w:val="7F9746F3"/>
    <w:rsid w:val="7F9C0519"/>
    <w:rsid w:val="7FAB7778"/>
    <w:rsid w:val="7FD371AF"/>
    <w:rsid w:val="7FF5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next w:val="aff2"/>
    <w:qFormat/>
    <w:rsid w:val="00FB15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1"/>
    <w:next w:val="aff1"/>
    <w:qFormat/>
    <w:rsid w:val="00FB15E1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ff1"/>
    <w:next w:val="aff1"/>
    <w:qFormat/>
    <w:rsid w:val="00FB15E1"/>
    <w:pPr>
      <w:keepNext/>
      <w:keepLines/>
      <w:spacing w:line="413" w:lineRule="auto"/>
      <w:outlineLvl w:val="1"/>
    </w:pPr>
    <w:rPr>
      <w:rFonts w:ascii="Arial" w:hAnsi="Arial"/>
      <w:b/>
      <w:sz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aff2">
    <w:name w:val="Body Text"/>
    <w:basedOn w:val="aff1"/>
    <w:uiPriority w:val="99"/>
    <w:unhideWhenUsed/>
    <w:qFormat/>
    <w:rsid w:val="00FB15E1"/>
  </w:style>
  <w:style w:type="paragraph" w:styleId="7">
    <w:name w:val="toc 7"/>
    <w:basedOn w:val="aff1"/>
    <w:next w:val="aff1"/>
    <w:semiHidden/>
    <w:qFormat/>
    <w:rsid w:val="00FB15E1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1"/>
    <w:next w:val="aff1"/>
    <w:qFormat/>
    <w:rsid w:val="00FB15E1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1"/>
    <w:next w:val="aff1"/>
    <w:qFormat/>
    <w:rsid w:val="00FB15E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1"/>
    <w:next w:val="aff1"/>
    <w:qFormat/>
    <w:rsid w:val="00FB15E1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1"/>
    <w:semiHidden/>
    <w:qFormat/>
    <w:rsid w:val="00FB15E1"/>
    <w:pPr>
      <w:shd w:val="clear" w:color="auto" w:fill="000080"/>
    </w:pPr>
  </w:style>
  <w:style w:type="paragraph" w:styleId="aff8">
    <w:name w:val="annotation text"/>
    <w:basedOn w:val="aff1"/>
    <w:qFormat/>
    <w:rsid w:val="00FB15E1"/>
    <w:pPr>
      <w:jc w:val="left"/>
    </w:pPr>
  </w:style>
  <w:style w:type="paragraph" w:styleId="6">
    <w:name w:val="index 6"/>
    <w:basedOn w:val="aff1"/>
    <w:next w:val="aff1"/>
    <w:qFormat/>
    <w:rsid w:val="00FB15E1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1"/>
    <w:next w:val="aff1"/>
    <w:qFormat/>
    <w:rsid w:val="00FB15E1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1"/>
    <w:next w:val="aff1"/>
    <w:semiHidden/>
    <w:qFormat/>
    <w:rsid w:val="00FB15E1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1"/>
    <w:next w:val="aff1"/>
    <w:semiHidden/>
    <w:qFormat/>
    <w:rsid w:val="00FB15E1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f1"/>
    <w:next w:val="aff1"/>
    <w:semiHidden/>
    <w:qFormat/>
    <w:rsid w:val="00FB15E1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1"/>
    <w:next w:val="aff1"/>
    <w:qFormat/>
    <w:rsid w:val="00FB15E1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9">
    <w:name w:val="endnote text"/>
    <w:basedOn w:val="aff1"/>
    <w:semiHidden/>
    <w:qFormat/>
    <w:rsid w:val="00FB15E1"/>
    <w:pPr>
      <w:snapToGrid w:val="0"/>
      <w:jc w:val="left"/>
    </w:pPr>
  </w:style>
  <w:style w:type="paragraph" w:styleId="affa">
    <w:name w:val="footer"/>
    <w:basedOn w:val="aff1"/>
    <w:qFormat/>
    <w:rsid w:val="00FB15E1"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1"/>
    <w:qFormat/>
    <w:rsid w:val="00FB15E1"/>
    <w:pPr>
      <w:snapToGrid w:val="0"/>
      <w:jc w:val="left"/>
    </w:pPr>
    <w:rPr>
      <w:sz w:val="18"/>
      <w:szCs w:val="18"/>
    </w:rPr>
  </w:style>
  <w:style w:type="paragraph" w:styleId="10">
    <w:name w:val="toc 1"/>
    <w:basedOn w:val="aff1"/>
    <w:next w:val="aff1"/>
    <w:semiHidden/>
    <w:qFormat/>
    <w:rsid w:val="00FB15E1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1"/>
    <w:next w:val="aff1"/>
    <w:semiHidden/>
    <w:qFormat/>
    <w:rsid w:val="00FB15E1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c">
    <w:name w:val="index heading"/>
    <w:basedOn w:val="aff1"/>
    <w:next w:val="11"/>
    <w:qFormat/>
    <w:rsid w:val="00FB15E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1"/>
    <w:next w:val="affd"/>
    <w:qFormat/>
    <w:rsid w:val="00FB15E1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"/>
    <w:qFormat/>
    <w:rsid w:val="00FB15E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0">
    <w:name w:val="footnote text"/>
    <w:basedOn w:val="aff1"/>
    <w:qFormat/>
    <w:rsid w:val="00FB15E1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1"/>
    <w:next w:val="aff1"/>
    <w:semiHidden/>
    <w:qFormat/>
    <w:rsid w:val="00FB15E1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1"/>
    <w:next w:val="aff1"/>
    <w:qFormat/>
    <w:rsid w:val="00FB15E1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1"/>
    <w:next w:val="aff1"/>
    <w:qFormat/>
    <w:rsid w:val="00FB15E1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f1"/>
    <w:next w:val="aff1"/>
    <w:semiHidden/>
    <w:qFormat/>
    <w:rsid w:val="00FB15E1"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1"/>
    <w:next w:val="aff1"/>
    <w:semiHidden/>
    <w:qFormat/>
    <w:rsid w:val="00FB15E1"/>
    <w:pPr>
      <w:ind w:left="1470"/>
      <w:jc w:val="left"/>
    </w:pPr>
    <w:rPr>
      <w:sz w:val="20"/>
      <w:szCs w:val="20"/>
    </w:rPr>
  </w:style>
  <w:style w:type="paragraph" w:styleId="affe">
    <w:name w:val="Normal (Web)"/>
    <w:basedOn w:val="aff1"/>
    <w:qFormat/>
    <w:rsid w:val="00FB15E1"/>
    <w:rPr>
      <w:sz w:val="24"/>
    </w:rPr>
  </w:style>
  <w:style w:type="paragraph" w:styleId="21">
    <w:name w:val="index 2"/>
    <w:basedOn w:val="aff1"/>
    <w:next w:val="aff1"/>
    <w:qFormat/>
    <w:rsid w:val="00FB15E1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qFormat/>
    <w:rsid w:val="00FB15E1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ndnote reference"/>
    <w:semiHidden/>
    <w:qFormat/>
    <w:rsid w:val="00FB15E1"/>
    <w:rPr>
      <w:rFonts w:ascii="Times New Roman" w:eastAsia="宋体" w:hAnsi="Times New Roman" w:cs="Times New Roman"/>
      <w:vertAlign w:val="superscript"/>
    </w:rPr>
  </w:style>
  <w:style w:type="character" w:styleId="afff1">
    <w:name w:val="page number"/>
    <w:qFormat/>
    <w:rsid w:val="00FB15E1"/>
    <w:rPr>
      <w:rFonts w:ascii="Times New Roman" w:eastAsia="宋体" w:hAnsi="Times New Roman" w:cs="Times New Roman"/>
      <w:sz w:val="18"/>
    </w:rPr>
  </w:style>
  <w:style w:type="character" w:styleId="afff2">
    <w:name w:val="FollowedHyperlink"/>
    <w:qFormat/>
    <w:rsid w:val="00FB15E1"/>
    <w:rPr>
      <w:rFonts w:ascii="Times New Roman" w:eastAsia="宋体" w:hAnsi="Times New Roman" w:cs="Times New Roman"/>
      <w:color w:val="800080"/>
      <w:u w:val="single"/>
    </w:rPr>
  </w:style>
  <w:style w:type="character" w:styleId="afff3">
    <w:name w:val="Hyperlink"/>
    <w:qFormat/>
    <w:rsid w:val="00FB15E1"/>
    <w:rPr>
      <w:rFonts w:ascii="Times New Roman" w:eastAsia="宋体" w:hAnsi="Times New Roman" w:cs="Times New Roman"/>
      <w:color w:val="0000FF"/>
      <w:spacing w:val="0"/>
      <w:w w:val="100"/>
      <w:szCs w:val="21"/>
      <w:u w:val="single"/>
    </w:rPr>
  </w:style>
  <w:style w:type="character" w:styleId="afff4">
    <w:name w:val="footnote reference"/>
    <w:semiHidden/>
    <w:qFormat/>
    <w:rsid w:val="00FB15E1"/>
    <w:rPr>
      <w:rFonts w:ascii="Times New Roman" w:eastAsia="宋体" w:hAnsi="Times New Roman" w:cs="Times New Roman"/>
      <w:vertAlign w:val="superscript"/>
    </w:rPr>
  </w:style>
  <w:style w:type="character" w:customStyle="1" w:styleId="Char">
    <w:name w:val="段 Char"/>
    <w:link w:val="affd"/>
    <w:qFormat/>
    <w:rsid w:val="00FB15E1"/>
    <w:rPr>
      <w:rFonts w:ascii="宋体"/>
      <w:sz w:val="21"/>
      <w:lang w:val="en-US" w:eastAsia="zh-CN" w:bidi="ar-SA"/>
    </w:rPr>
  </w:style>
  <w:style w:type="character" w:customStyle="1" w:styleId="Char0">
    <w:name w:val="附录公式 Char"/>
    <w:basedOn w:val="Char"/>
    <w:link w:val="afff5"/>
    <w:qFormat/>
    <w:rsid w:val="00FB15E1"/>
  </w:style>
  <w:style w:type="paragraph" w:customStyle="1" w:styleId="afff5">
    <w:name w:val="附录公式"/>
    <w:basedOn w:val="affd"/>
    <w:next w:val="affd"/>
    <w:link w:val="Char0"/>
    <w:qFormat/>
    <w:rsid w:val="00FB15E1"/>
  </w:style>
  <w:style w:type="character" w:customStyle="1" w:styleId="font41">
    <w:name w:val="font41"/>
    <w:basedOn w:val="aff3"/>
    <w:unhideWhenUsed/>
    <w:qFormat/>
    <w:rsid w:val="00FB15E1"/>
    <w:rPr>
      <w:rFonts w:ascii="宋体" w:eastAsia="宋体" w:hAnsi="宋体" w:hint="eastAsia"/>
      <w:color w:val="000000"/>
      <w:sz w:val="22"/>
    </w:rPr>
  </w:style>
  <w:style w:type="character" w:customStyle="1" w:styleId="Char1">
    <w:name w:val="首示例 Char"/>
    <w:link w:val="a0"/>
    <w:qFormat/>
    <w:rsid w:val="00FB15E1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首示例"/>
    <w:next w:val="affd"/>
    <w:link w:val="Char1"/>
    <w:qFormat/>
    <w:rsid w:val="00FB15E1"/>
    <w:pPr>
      <w:numPr>
        <w:numId w:val="2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afff6">
    <w:name w:val="发布"/>
    <w:qFormat/>
    <w:rsid w:val="00FB15E1"/>
    <w:rPr>
      <w:rFonts w:ascii="黑体" w:eastAsia="黑体" w:hAnsi="Times New Roman" w:cs="Times New Roman"/>
      <w:spacing w:val="85"/>
      <w:w w:val="100"/>
      <w:position w:val="3"/>
      <w:sz w:val="28"/>
      <w:szCs w:val="28"/>
    </w:rPr>
  </w:style>
  <w:style w:type="paragraph" w:customStyle="1" w:styleId="afff7">
    <w:name w:val="图的脚注"/>
    <w:next w:val="affd"/>
    <w:qFormat/>
    <w:rsid w:val="00FB15E1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8">
    <w:name w:val="发布日期"/>
    <w:qFormat/>
    <w:rsid w:val="00FB15E1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9">
    <w:name w:val="附录一级无"/>
    <w:basedOn w:val="af9"/>
    <w:qFormat/>
    <w:rsid w:val="00FB15E1"/>
    <w:pPr>
      <w:spacing w:beforeLines="0" w:afterLines="0"/>
    </w:pPr>
    <w:rPr>
      <w:rFonts w:ascii="宋体" w:eastAsia="宋体"/>
      <w:szCs w:val="21"/>
    </w:rPr>
  </w:style>
  <w:style w:type="paragraph" w:customStyle="1" w:styleId="af9">
    <w:name w:val="附录一级条标题"/>
    <w:basedOn w:val="af8"/>
    <w:next w:val="affd"/>
    <w:qFormat/>
    <w:rsid w:val="00FB15E1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8">
    <w:name w:val="附录章标题"/>
    <w:next w:val="affd"/>
    <w:qFormat/>
    <w:rsid w:val="00FB15E1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7">
    <w:name w:val="二级条标题"/>
    <w:basedOn w:val="a6"/>
    <w:next w:val="affd"/>
    <w:qFormat/>
    <w:rsid w:val="00FB15E1"/>
    <w:pPr>
      <w:numPr>
        <w:ilvl w:val="2"/>
      </w:numPr>
      <w:spacing w:before="50" w:after="50"/>
      <w:outlineLvl w:val="3"/>
    </w:pPr>
  </w:style>
  <w:style w:type="paragraph" w:customStyle="1" w:styleId="a6">
    <w:name w:val="一级条标题"/>
    <w:basedOn w:val="a5"/>
    <w:next w:val="affd"/>
    <w:qFormat/>
    <w:rsid w:val="00FB15E1"/>
    <w:pPr>
      <w:numPr>
        <w:ilvl w:val="1"/>
      </w:numPr>
      <w:spacing w:beforeLines="50" w:afterLines="50"/>
      <w:ind w:left="141"/>
      <w:outlineLvl w:val="2"/>
    </w:pPr>
    <w:rPr>
      <w:szCs w:val="21"/>
    </w:rPr>
  </w:style>
  <w:style w:type="paragraph" w:customStyle="1" w:styleId="a5">
    <w:name w:val="章标题"/>
    <w:next w:val="affd"/>
    <w:qFormat/>
    <w:rsid w:val="00FB15E1"/>
    <w:pPr>
      <w:numPr>
        <w:numId w:val="4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d">
    <w:name w:val="附录五级条标题"/>
    <w:basedOn w:val="afc"/>
    <w:next w:val="affd"/>
    <w:qFormat/>
    <w:rsid w:val="00FB15E1"/>
    <w:pPr>
      <w:numPr>
        <w:ilvl w:val="6"/>
      </w:numPr>
      <w:outlineLvl w:val="6"/>
    </w:pPr>
  </w:style>
  <w:style w:type="paragraph" w:customStyle="1" w:styleId="afc">
    <w:name w:val="附录四级条标题"/>
    <w:basedOn w:val="afb"/>
    <w:next w:val="affd"/>
    <w:qFormat/>
    <w:rsid w:val="00FB15E1"/>
    <w:pPr>
      <w:numPr>
        <w:ilvl w:val="5"/>
      </w:numPr>
      <w:outlineLvl w:val="5"/>
    </w:pPr>
  </w:style>
  <w:style w:type="paragraph" w:customStyle="1" w:styleId="afb">
    <w:name w:val="附录三级条标题"/>
    <w:basedOn w:val="afa"/>
    <w:next w:val="affd"/>
    <w:qFormat/>
    <w:rsid w:val="00FB15E1"/>
    <w:pPr>
      <w:numPr>
        <w:ilvl w:val="4"/>
      </w:numPr>
      <w:outlineLvl w:val="4"/>
    </w:pPr>
  </w:style>
  <w:style w:type="paragraph" w:customStyle="1" w:styleId="afa">
    <w:name w:val="附录二级条标题"/>
    <w:basedOn w:val="aff1"/>
    <w:next w:val="affd"/>
    <w:qFormat/>
    <w:rsid w:val="00FB15E1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4">
    <w:name w:val="附录表标号"/>
    <w:basedOn w:val="aff1"/>
    <w:next w:val="affd"/>
    <w:qFormat/>
    <w:rsid w:val="00FB15E1"/>
    <w:pPr>
      <w:numPr>
        <w:numId w:val="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0">
    <w:name w:val="注："/>
    <w:next w:val="affd"/>
    <w:qFormat/>
    <w:rsid w:val="00FB15E1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d">
    <w:name w:val="列项——（一级）"/>
    <w:qFormat/>
    <w:rsid w:val="00FB15E1"/>
    <w:pPr>
      <w:widowControl w:val="0"/>
      <w:numPr>
        <w:numId w:val="7"/>
      </w:numPr>
      <w:jc w:val="both"/>
    </w:pPr>
    <w:rPr>
      <w:rFonts w:ascii="宋体"/>
      <w:sz w:val="21"/>
    </w:rPr>
  </w:style>
  <w:style w:type="paragraph" w:customStyle="1" w:styleId="afffa">
    <w:name w:val="标准标志"/>
    <w:next w:val="aff1"/>
    <w:qFormat/>
    <w:rsid w:val="00FB15E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b">
    <w:name w:val="三级条标题"/>
    <w:basedOn w:val="a7"/>
    <w:next w:val="affd"/>
    <w:qFormat/>
    <w:rsid w:val="00FB15E1"/>
    <w:pPr>
      <w:numPr>
        <w:ilvl w:val="0"/>
        <w:numId w:val="0"/>
      </w:numPr>
      <w:outlineLvl w:val="4"/>
    </w:pPr>
  </w:style>
  <w:style w:type="paragraph" w:customStyle="1" w:styleId="afffc">
    <w:name w:val="标准书眉_奇数页"/>
    <w:next w:val="aff1"/>
    <w:qFormat/>
    <w:rsid w:val="00FB15E1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d">
    <w:name w:val="封面标准名称"/>
    <w:qFormat/>
    <w:rsid w:val="00FB15E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e">
    <w:name w:val="其他发布日期"/>
    <w:basedOn w:val="afff8"/>
    <w:qFormat/>
    <w:rsid w:val="00FB15E1"/>
    <w:pPr>
      <w:framePr w:wrap="around" w:vAnchor="page" w:x="1419"/>
    </w:pPr>
  </w:style>
  <w:style w:type="paragraph" w:customStyle="1" w:styleId="affff">
    <w:name w:val="封面标准代替信息"/>
    <w:qFormat/>
    <w:rsid w:val="00FB15E1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4">
    <w:name w:val="注×：（正文）"/>
    <w:qFormat/>
    <w:rsid w:val="00FB15E1"/>
    <w:pPr>
      <w:numPr>
        <w:numId w:val="8"/>
      </w:numPr>
      <w:jc w:val="both"/>
    </w:pPr>
    <w:rPr>
      <w:rFonts w:ascii="宋体"/>
      <w:sz w:val="18"/>
      <w:szCs w:val="18"/>
    </w:rPr>
  </w:style>
  <w:style w:type="paragraph" w:customStyle="1" w:styleId="affff0">
    <w:name w:val="参考文献"/>
    <w:basedOn w:val="aff1"/>
    <w:next w:val="affd"/>
    <w:qFormat/>
    <w:rsid w:val="00FB15E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00">
    <w:name w:val="样式 四号 黑色 行距: 固定值 20 磅"/>
    <w:basedOn w:val="aff1"/>
    <w:qFormat/>
    <w:rsid w:val="00FB15E1"/>
    <w:pPr>
      <w:spacing w:line="400" w:lineRule="exact"/>
      <w:ind w:firstLineChars="200" w:firstLine="560"/>
    </w:pPr>
    <w:rPr>
      <w:rFonts w:ascii="宋体" w:hAnsi="宋体" w:cs="宋体"/>
      <w:color w:val="000000"/>
      <w:sz w:val="24"/>
      <w:szCs w:val="20"/>
    </w:rPr>
  </w:style>
  <w:style w:type="paragraph" w:customStyle="1" w:styleId="affff1">
    <w:name w:val="目次、索引正文"/>
    <w:qFormat/>
    <w:rsid w:val="00FB15E1"/>
    <w:pPr>
      <w:spacing w:line="320" w:lineRule="exact"/>
      <w:jc w:val="both"/>
    </w:pPr>
    <w:rPr>
      <w:rFonts w:ascii="宋体"/>
      <w:sz w:val="21"/>
    </w:rPr>
  </w:style>
  <w:style w:type="paragraph" w:customStyle="1" w:styleId="affff2">
    <w:name w:val="附录二级无"/>
    <w:basedOn w:val="afa"/>
    <w:qFormat/>
    <w:rsid w:val="00FB15E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2">
    <w:name w:val="封面标准号2"/>
    <w:qFormat/>
    <w:rsid w:val="00FB15E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">
    <w:name w:val="注×："/>
    <w:qFormat/>
    <w:rsid w:val="00FB15E1"/>
    <w:pPr>
      <w:widowControl w:val="0"/>
      <w:numPr>
        <w:numId w:val="9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f3">
    <w:name w:val="二级无"/>
    <w:basedOn w:val="a7"/>
    <w:qFormat/>
    <w:rsid w:val="00FB15E1"/>
    <w:pPr>
      <w:spacing w:beforeLines="0" w:afterLines="0"/>
      <w:ind w:left="0"/>
    </w:pPr>
    <w:rPr>
      <w:rFonts w:ascii="宋体" w:eastAsia="宋体"/>
    </w:rPr>
  </w:style>
  <w:style w:type="paragraph" w:customStyle="1" w:styleId="affff4">
    <w:name w:val="文献分类号"/>
    <w:qFormat/>
    <w:rsid w:val="00FB15E1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e">
    <w:name w:val="列项●（二级）"/>
    <w:qFormat/>
    <w:rsid w:val="00FB15E1"/>
    <w:pPr>
      <w:numPr>
        <w:ilvl w:val="1"/>
        <w:numId w:val="7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8">
    <w:name w:val="四级条标题"/>
    <w:basedOn w:val="afffb"/>
    <w:next w:val="affd"/>
    <w:qFormat/>
    <w:rsid w:val="00FB15E1"/>
    <w:pPr>
      <w:numPr>
        <w:ilvl w:val="4"/>
        <w:numId w:val="4"/>
      </w:numPr>
      <w:outlineLvl w:val="5"/>
    </w:pPr>
  </w:style>
  <w:style w:type="paragraph" w:customStyle="1" w:styleId="aa">
    <w:name w:val="注：（正文）"/>
    <w:basedOn w:val="aff0"/>
    <w:next w:val="affd"/>
    <w:qFormat/>
    <w:rsid w:val="00FB15E1"/>
    <w:pPr>
      <w:numPr>
        <w:numId w:val="10"/>
      </w:numPr>
    </w:pPr>
  </w:style>
  <w:style w:type="paragraph" w:customStyle="1" w:styleId="affff5">
    <w:name w:val="标准书脚_奇数页"/>
    <w:qFormat/>
    <w:rsid w:val="00FB15E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6">
    <w:name w:val="三级无"/>
    <w:basedOn w:val="afffb"/>
    <w:qFormat/>
    <w:rsid w:val="00FB15E1"/>
    <w:pPr>
      <w:spacing w:beforeLines="0" w:afterLines="0"/>
    </w:pPr>
    <w:rPr>
      <w:rFonts w:ascii="宋体" w:eastAsia="宋体"/>
    </w:rPr>
  </w:style>
  <w:style w:type="paragraph" w:customStyle="1" w:styleId="affff7">
    <w:name w:val="实施日期"/>
    <w:basedOn w:val="afff8"/>
    <w:qFormat/>
    <w:rsid w:val="00FB15E1"/>
    <w:pPr>
      <w:framePr w:wrap="around" w:vAnchor="page"/>
      <w:jc w:val="right"/>
    </w:pPr>
  </w:style>
  <w:style w:type="paragraph" w:customStyle="1" w:styleId="affff8">
    <w:name w:val="示例后文字"/>
    <w:basedOn w:val="affd"/>
    <w:next w:val="affd"/>
    <w:qFormat/>
    <w:rsid w:val="00FB15E1"/>
    <w:pPr>
      <w:ind w:firstLine="360"/>
    </w:pPr>
    <w:rPr>
      <w:sz w:val="18"/>
    </w:rPr>
  </w:style>
  <w:style w:type="paragraph" w:customStyle="1" w:styleId="affff9">
    <w:name w:val="终结线"/>
    <w:basedOn w:val="aff1"/>
    <w:qFormat/>
    <w:rsid w:val="00FB15E1"/>
    <w:pPr>
      <w:framePr w:hSpace="181" w:vSpace="181" w:wrap="around" w:vAnchor="text" w:hAnchor="margin" w:xAlign="center" w:y="285"/>
    </w:pPr>
  </w:style>
  <w:style w:type="paragraph" w:customStyle="1" w:styleId="af1">
    <w:name w:val="示例×："/>
    <w:basedOn w:val="a5"/>
    <w:qFormat/>
    <w:rsid w:val="00FB15E1"/>
    <w:pPr>
      <w:numPr>
        <w:numId w:val="11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7">
    <w:name w:val="附录标识"/>
    <w:basedOn w:val="aff1"/>
    <w:next w:val="affd"/>
    <w:qFormat/>
    <w:rsid w:val="00FB15E1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前言、引言标题"/>
    <w:next w:val="affd"/>
    <w:qFormat/>
    <w:rsid w:val="00FB15E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b">
    <w:name w:val="目次、标准名称标题"/>
    <w:basedOn w:val="aff1"/>
    <w:next w:val="affd"/>
    <w:qFormat/>
    <w:rsid w:val="00FB15E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c">
    <w:name w:val="图标脚注说明"/>
    <w:basedOn w:val="affd"/>
    <w:qFormat/>
    <w:rsid w:val="00FB15E1"/>
    <w:pPr>
      <w:ind w:left="840" w:firstLineChars="0" w:hanging="420"/>
    </w:pPr>
    <w:rPr>
      <w:sz w:val="18"/>
      <w:szCs w:val="18"/>
    </w:rPr>
  </w:style>
  <w:style w:type="paragraph" w:customStyle="1" w:styleId="affffd">
    <w:name w:val="标准书脚_偶数页"/>
    <w:qFormat/>
    <w:rsid w:val="00FB15E1"/>
    <w:pPr>
      <w:spacing w:before="120"/>
      <w:ind w:left="221"/>
    </w:pPr>
    <w:rPr>
      <w:rFonts w:ascii="宋体"/>
      <w:sz w:val="18"/>
      <w:szCs w:val="18"/>
    </w:rPr>
  </w:style>
  <w:style w:type="paragraph" w:customStyle="1" w:styleId="12">
    <w:name w:val="封面标准号1"/>
    <w:qFormat/>
    <w:rsid w:val="00FB15E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e">
    <w:name w:val="一级无"/>
    <w:basedOn w:val="a6"/>
    <w:qFormat/>
    <w:rsid w:val="00FB15E1"/>
    <w:pPr>
      <w:spacing w:beforeLines="0" w:afterLines="0"/>
      <w:ind w:left="284"/>
    </w:pPr>
    <w:rPr>
      <w:rFonts w:ascii="宋体" w:eastAsia="宋体"/>
    </w:rPr>
  </w:style>
  <w:style w:type="paragraph" w:customStyle="1" w:styleId="afffff">
    <w:name w:val="附录四级无"/>
    <w:basedOn w:val="afc"/>
    <w:qFormat/>
    <w:rsid w:val="00FB15E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2">
    <w:name w:val="正文图标题"/>
    <w:next w:val="affd"/>
    <w:qFormat/>
    <w:rsid w:val="00FB15E1"/>
    <w:pPr>
      <w:numPr>
        <w:numId w:val="12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23">
    <w:name w:val="封面一致性程度标识2"/>
    <w:basedOn w:val="afffff0"/>
    <w:qFormat/>
    <w:rsid w:val="00FB15E1"/>
    <w:pPr>
      <w:framePr w:wrap="around" w:y="4469"/>
    </w:pPr>
  </w:style>
  <w:style w:type="paragraph" w:customStyle="1" w:styleId="afffff0">
    <w:name w:val="封面一致性程度标识"/>
    <w:basedOn w:val="afffff1"/>
    <w:qFormat/>
    <w:rsid w:val="00FB15E1"/>
    <w:pPr>
      <w:framePr w:wrap="around"/>
      <w:spacing w:before="440"/>
    </w:pPr>
    <w:rPr>
      <w:rFonts w:ascii="宋体" w:eastAsia="宋体"/>
    </w:rPr>
  </w:style>
  <w:style w:type="paragraph" w:customStyle="1" w:styleId="afffff1">
    <w:name w:val="封面标准英文名称"/>
    <w:basedOn w:val="afffd"/>
    <w:qFormat/>
    <w:rsid w:val="00FB15E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3">
    <w:name w:val="图表脚注说明"/>
    <w:basedOn w:val="aff1"/>
    <w:qFormat/>
    <w:rsid w:val="00FB15E1"/>
    <w:pPr>
      <w:numPr>
        <w:numId w:val="13"/>
      </w:numPr>
    </w:pPr>
    <w:rPr>
      <w:rFonts w:ascii="宋体"/>
      <w:sz w:val="18"/>
      <w:szCs w:val="18"/>
    </w:rPr>
  </w:style>
  <w:style w:type="paragraph" w:customStyle="1" w:styleId="af5">
    <w:name w:val="附录表标题"/>
    <w:basedOn w:val="aff1"/>
    <w:next w:val="affd"/>
    <w:qFormat/>
    <w:rsid w:val="00FB15E1"/>
    <w:pPr>
      <w:numPr>
        <w:ilvl w:val="1"/>
        <w:numId w:val="5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2">
    <w:name w:val="封面标准文稿类别"/>
    <w:basedOn w:val="afffff0"/>
    <w:qFormat/>
    <w:rsid w:val="00FB15E1"/>
    <w:pPr>
      <w:framePr w:wrap="around"/>
      <w:spacing w:after="160" w:line="240" w:lineRule="auto"/>
    </w:pPr>
    <w:rPr>
      <w:sz w:val="24"/>
    </w:rPr>
  </w:style>
  <w:style w:type="paragraph" w:customStyle="1" w:styleId="msolistparagraph0">
    <w:name w:val="msolistparagraph"/>
    <w:basedOn w:val="aff1"/>
    <w:qFormat/>
    <w:rsid w:val="00FB15E1"/>
    <w:pPr>
      <w:ind w:firstLineChars="200" w:firstLine="420"/>
    </w:pPr>
    <w:rPr>
      <w:rFonts w:ascii="Calibri" w:hAnsi="Calibri"/>
      <w:szCs w:val="22"/>
    </w:rPr>
  </w:style>
  <w:style w:type="paragraph" w:customStyle="1" w:styleId="afffff3">
    <w:name w:val="四级无"/>
    <w:basedOn w:val="a8"/>
    <w:qFormat/>
    <w:rsid w:val="00FB15E1"/>
    <w:pPr>
      <w:spacing w:beforeLines="0" w:afterLines="0"/>
    </w:pPr>
    <w:rPr>
      <w:rFonts w:ascii="宋体" w:eastAsia="宋体"/>
    </w:rPr>
  </w:style>
  <w:style w:type="paragraph" w:customStyle="1" w:styleId="afffff4">
    <w:name w:val="标准称谓"/>
    <w:next w:val="aff1"/>
    <w:qFormat/>
    <w:rsid w:val="00FB15E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6">
    <w:name w:val="正文表标题"/>
    <w:next w:val="affd"/>
    <w:qFormat/>
    <w:rsid w:val="00FB15E1"/>
    <w:pPr>
      <w:numPr>
        <w:numId w:val="14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5">
    <w:name w:val="示例内容"/>
    <w:qFormat/>
    <w:rsid w:val="00FB15E1"/>
    <w:pPr>
      <w:ind w:firstLineChars="200" w:firstLine="200"/>
    </w:pPr>
    <w:rPr>
      <w:rFonts w:ascii="宋体"/>
      <w:sz w:val="18"/>
      <w:szCs w:val="18"/>
    </w:rPr>
  </w:style>
  <w:style w:type="paragraph" w:customStyle="1" w:styleId="af2">
    <w:name w:val="字母编号列项（一级）"/>
    <w:qFormat/>
    <w:rsid w:val="00FB15E1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qFormat/>
    <w:rsid w:val="00FB15E1"/>
    <w:pPr>
      <w:numPr>
        <w:ilvl w:val="2"/>
        <w:numId w:val="7"/>
      </w:numPr>
    </w:pPr>
    <w:rPr>
      <w:rFonts w:ascii="宋体"/>
      <w:szCs w:val="21"/>
    </w:rPr>
  </w:style>
  <w:style w:type="paragraph" w:customStyle="1" w:styleId="afffff6">
    <w:name w:val="标准书眉_偶数页"/>
    <w:basedOn w:val="afffc"/>
    <w:next w:val="aff1"/>
    <w:qFormat/>
    <w:rsid w:val="00FB15E1"/>
    <w:pPr>
      <w:jc w:val="left"/>
    </w:pPr>
  </w:style>
  <w:style w:type="paragraph" w:customStyle="1" w:styleId="24">
    <w:name w:val="封面标准名称2"/>
    <w:basedOn w:val="afffd"/>
    <w:qFormat/>
    <w:rsid w:val="00FB15E1"/>
    <w:pPr>
      <w:framePr w:wrap="around" w:y="4469"/>
      <w:spacing w:beforeLines="630"/>
    </w:pPr>
  </w:style>
  <w:style w:type="paragraph" w:customStyle="1" w:styleId="afffff7">
    <w:name w:val="条文脚注"/>
    <w:basedOn w:val="af0"/>
    <w:qFormat/>
    <w:rsid w:val="00FB15E1"/>
    <w:pPr>
      <w:numPr>
        <w:numId w:val="0"/>
      </w:numPr>
      <w:jc w:val="both"/>
    </w:pPr>
  </w:style>
  <w:style w:type="paragraph" w:customStyle="1" w:styleId="afffff8">
    <w:name w:val="参考文献、索引标题"/>
    <w:basedOn w:val="aff1"/>
    <w:next w:val="affd"/>
    <w:qFormat/>
    <w:rsid w:val="00FB15E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5">
    <w:name w:val="封面标准文稿编辑信息2"/>
    <w:basedOn w:val="afffff9"/>
    <w:qFormat/>
    <w:rsid w:val="00FB15E1"/>
    <w:pPr>
      <w:framePr w:wrap="around" w:y="4469"/>
    </w:pPr>
  </w:style>
  <w:style w:type="paragraph" w:customStyle="1" w:styleId="afffff9">
    <w:name w:val="封面标准文稿编辑信息"/>
    <w:basedOn w:val="afffff2"/>
    <w:qFormat/>
    <w:rsid w:val="00FB15E1"/>
    <w:pPr>
      <w:framePr w:wrap="around"/>
      <w:spacing w:before="180" w:line="180" w:lineRule="exact"/>
    </w:pPr>
    <w:rPr>
      <w:sz w:val="21"/>
    </w:rPr>
  </w:style>
  <w:style w:type="paragraph" w:customStyle="1" w:styleId="afffffa">
    <w:name w:val="正文公式编号制表符"/>
    <w:basedOn w:val="affd"/>
    <w:next w:val="affd"/>
    <w:qFormat/>
    <w:rsid w:val="00FB15E1"/>
    <w:pPr>
      <w:ind w:firstLineChars="0" w:firstLine="0"/>
    </w:pPr>
  </w:style>
  <w:style w:type="paragraph" w:customStyle="1" w:styleId="afe">
    <w:name w:val="附录字母编号列项（一级）"/>
    <w:qFormat/>
    <w:rsid w:val="00FB15E1"/>
    <w:pPr>
      <w:numPr>
        <w:numId w:val="16"/>
      </w:numPr>
    </w:pPr>
    <w:rPr>
      <w:rFonts w:ascii="宋体"/>
      <w:sz w:val="21"/>
    </w:rPr>
  </w:style>
  <w:style w:type="paragraph" w:customStyle="1" w:styleId="afffffb">
    <w:name w:val="附录标题"/>
    <w:basedOn w:val="affd"/>
    <w:next w:val="affd"/>
    <w:qFormat/>
    <w:rsid w:val="00FB15E1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数字编号列项（二级）"/>
    <w:qFormat/>
    <w:rsid w:val="00FB15E1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fffffc">
    <w:name w:val="标准书眉一"/>
    <w:qFormat/>
    <w:rsid w:val="00FB15E1"/>
    <w:pPr>
      <w:jc w:val="both"/>
    </w:pPr>
  </w:style>
  <w:style w:type="paragraph" w:customStyle="1" w:styleId="afffffd">
    <w:name w:val="附录三级无"/>
    <w:basedOn w:val="afb"/>
    <w:qFormat/>
    <w:rsid w:val="00FB15E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e">
    <w:name w:val="其他标准标志"/>
    <w:basedOn w:val="afffa"/>
    <w:qFormat/>
    <w:rsid w:val="00FB15E1"/>
    <w:pPr>
      <w:framePr w:w="6101" w:wrap="around" w:vAnchor="page" w:hAnchor="page" w:x="4673" w:y="942"/>
    </w:pPr>
    <w:rPr>
      <w:w w:val="130"/>
    </w:rPr>
  </w:style>
  <w:style w:type="paragraph" w:customStyle="1" w:styleId="aff">
    <w:name w:val="附录数字编号列项（二级）"/>
    <w:qFormat/>
    <w:rsid w:val="00FB15E1"/>
    <w:pPr>
      <w:numPr>
        <w:ilvl w:val="1"/>
        <w:numId w:val="16"/>
      </w:numPr>
    </w:pPr>
    <w:rPr>
      <w:rFonts w:ascii="宋体"/>
      <w:sz w:val="21"/>
    </w:rPr>
  </w:style>
  <w:style w:type="paragraph" w:customStyle="1" w:styleId="a1">
    <w:name w:val="示例"/>
    <w:next w:val="afffff5"/>
    <w:qFormat/>
    <w:rsid w:val="00FB15E1"/>
    <w:pPr>
      <w:widowControl w:val="0"/>
      <w:numPr>
        <w:numId w:val="17"/>
      </w:numPr>
      <w:jc w:val="both"/>
    </w:pPr>
    <w:rPr>
      <w:rFonts w:ascii="宋体"/>
      <w:sz w:val="18"/>
      <w:szCs w:val="18"/>
    </w:rPr>
  </w:style>
  <w:style w:type="paragraph" w:customStyle="1" w:styleId="affffff">
    <w:name w:val="其他发布部门"/>
    <w:basedOn w:val="affffff0"/>
    <w:qFormat/>
    <w:rsid w:val="00FB15E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0">
    <w:name w:val="发布部门"/>
    <w:next w:val="affd"/>
    <w:qFormat/>
    <w:rsid w:val="00FB15E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c">
    <w:name w:val="附录图标题"/>
    <w:basedOn w:val="aff1"/>
    <w:next w:val="affd"/>
    <w:qFormat/>
    <w:rsid w:val="00FB15E1"/>
    <w:pPr>
      <w:numPr>
        <w:ilvl w:val="1"/>
        <w:numId w:val="18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f1">
    <w:name w:val="附录公式编号制表符"/>
    <w:basedOn w:val="aff1"/>
    <w:next w:val="affd"/>
    <w:qFormat/>
    <w:rsid w:val="00FB15E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styleId="affffff2">
    <w:name w:val="List Paragraph"/>
    <w:basedOn w:val="aff1"/>
    <w:uiPriority w:val="34"/>
    <w:qFormat/>
    <w:rsid w:val="00FB15E1"/>
    <w:pPr>
      <w:ind w:firstLine="420"/>
    </w:pPr>
  </w:style>
  <w:style w:type="paragraph" w:customStyle="1" w:styleId="affffff3">
    <w:name w:val="其他实施日期"/>
    <w:basedOn w:val="affff7"/>
    <w:qFormat/>
    <w:rsid w:val="00FB15E1"/>
    <w:pPr>
      <w:framePr w:wrap="around"/>
    </w:pPr>
  </w:style>
  <w:style w:type="paragraph" w:customStyle="1" w:styleId="affffff4">
    <w:name w:val="封面正文"/>
    <w:qFormat/>
    <w:rsid w:val="00FB15E1"/>
    <w:pPr>
      <w:jc w:val="both"/>
    </w:pPr>
  </w:style>
  <w:style w:type="paragraph" w:customStyle="1" w:styleId="affffff5">
    <w:name w:val="列项说明"/>
    <w:basedOn w:val="aff1"/>
    <w:qFormat/>
    <w:rsid w:val="00FB15E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26">
    <w:name w:val="封面标准英文名称2"/>
    <w:basedOn w:val="afffff1"/>
    <w:qFormat/>
    <w:rsid w:val="00FB15E1"/>
    <w:pPr>
      <w:framePr w:wrap="around" w:y="4469"/>
    </w:pPr>
  </w:style>
  <w:style w:type="paragraph" w:customStyle="1" w:styleId="affffff6">
    <w:name w:val="其他标准称谓"/>
    <w:next w:val="aff1"/>
    <w:qFormat/>
    <w:rsid w:val="00FB15E1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7">
    <w:name w:val="五级无"/>
    <w:basedOn w:val="a9"/>
    <w:qFormat/>
    <w:rsid w:val="00FB15E1"/>
    <w:pPr>
      <w:spacing w:beforeLines="0" w:afterLines="0"/>
    </w:pPr>
    <w:rPr>
      <w:rFonts w:ascii="宋体" w:eastAsia="宋体"/>
    </w:rPr>
  </w:style>
  <w:style w:type="paragraph" w:customStyle="1" w:styleId="a9">
    <w:name w:val="五级条标题"/>
    <w:basedOn w:val="a8"/>
    <w:next w:val="affd"/>
    <w:qFormat/>
    <w:rsid w:val="00FB15E1"/>
    <w:pPr>
      <w:numPr>
        <w:ilvl w:val="5"/>
      </w:numPr>
      <w:outlineLvl w:val="6"/>
    </w:pPr>
  </w:style>
  <w:style w:type="paragraph" w:customStyle="1" w:styleId="affffff8">
    <w:name w:val="编号列项（三级）"/>
    <w:qFormat/>
    <w:rsid w:val="00FB15E1"/>
    <w:rPr>
      <w:rFonts w:ascii="宋体"/>
      <w:sz w:val="21"/>
    </w:rPr>
  </w:style>
  <w:style w:type="paragraph" w:customStyle="1" w:styleId="ab">
    <w:name w:val="附录图标号"/>
    <w:basedOn w:val="aff1"/>
    <w:qFormat/>
    <w:rsid w:val="00FB15E1"/>
    <w:pPr>
      <w:keepNext/>
      <w:pageBreakBefore/>
      <w:widowControl/>
      <w:numPr>
        <w:numId w:val="1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f9">
    <w:name w:val="列项说明数字编号"/>
    <w:qFormat/>
    <w:rsid w:val="00FB15E1"/>
    <w:pPr>
      <w:ind w:leftChars="400" w:left="600" w:hangingChars="200" w:hanging="200"/>
    </w:pPr>
    <w:rPr>
      <w:rFonts w:ascii="宋体"/>
      <w:sz w:val="21"/>
    </w:rPr>
  </w:style>
  <w:style w:type="paragraph" w:customStyle="1" w:styleId="27">
    <w:name w:val="封面标准文稿类别2"/>
    <w:basedOn w:val="afffff2"/>
    <w:qFormat/>
    <w:rsid w:val="00FB15E1"/>
    <w:pPr>
      <w:framePr w:wrap="around" w:y="4469"/>
    </w:pPr>
  </w:style>
  <w:style w:type="paragraph" w:customStyle="1" w:styleId="affffffa">
    <w:name w:val="附录五级无"/>
    <w:basedOn w:val="afd"/>
    <w:qFormat/>
    <w:rsid w:val="00FB15E1"/>
    <w:pPr>
      <w:tabs>
        <w:tab w:val="clear" w:pos="360"/>
      </w:tabs>
      <w:spacing w:beforeLines="0" w:afterLines="0"/>
    </w:pPr>
    <w:rPr>
      <w:rFonts w:ascii="宋体" w:eastAsia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c4NjM5MTYyMzkzIiwKCSJHcm91cElkIiA6ICIzOTcyMjUzNzAiLAoJIkltYWdlIiA6ICJpVkJPUncwS0dnb0FBQUFOU1VoRVVnQUFBbmtBQUFGaENBWUFBQUFNWkx6S0FBQUFDWEJJV1hNQUFBc1RBQUFMRXdFQW1wd1lBQUFnQUVsRVFWUjRuT3pkZDF4VjlmL0E4ZGU1RndSUmNHdHVVek5OVVVITjNJb3p5MUp4bEpsQTVjeFNjK1hLRkZlT0hKRXJmMUtPSENtV0tacWpNbGNPaGdOem9JYUwxQlFSWlZ5NDkveis0SHRQWEphZ3dHVzhuNCtIRCs4NDQzUGg4am52OHhudkR3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月光</dc:creator>
  <cp:lastModifiedBy>Microsoft</cp:lastModifiedBy>
  <cp:revision>6</cp:revision>
  <dcterms:created xsi:type="dcterms:W3CDTF">2021-06-04T01:15:00Z</dcterms:created>
  <dcterms:modified xsi:type="dcterms:W3CDTF">2023-04-07T08:00:00Z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84095381B8DA4CC79833BEA6C138ED9F</vt:lpwstr>
  </property>
</Properties>
</file>