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1"/>
        <w:framePr w:wrap="around"/>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bookmarkEnd w:id="0"/>
    </w:p>
    <w:p>
      <w:pPr>
        <w:pStyle w:val="131"/>
        <w:framePr w:wrap="around"/>
      </w:pPr>
      <w:bookmarkStart w:id="1" w:name="WXFLH"/>
      <w:r>
        <w:rPr>
          <w:rFonts w:hint="eastAsia"/>
        </w:rPr>
        <w:t xml:space="preserve">CCS </w:t>
      </w: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p>
      <w:pPr>
        <w:pStyle w:val="118"/>
        <w:framePr w:wrap="around"/>
      </w:pPr>
      <w:r>
        <w:t>YS</w:t>
      </w:r>
    </w:p>
    <w:p>
      <w:pPr>
        <w:pStyle w:val="97"/>
        <w:framePr w:wrap="around"/>
        <w:rPr>
          <w:sz w:val="36"/>
          <w:szCs w:val="36"/>
        </w:rPr>
      </w:pPr>
      <w:r>
        <w:rPr>
          <w:rFonts w:hint="eastAsia"/>
          <w:sz w:val="36"/>
          <w:szCs w:val="36"/>
        </w:rPr>
        <w:t>中华人民共和国有色金属行业标准</w:t>
      </w:r>
    </w:p>
    <w:p>
      <w:pPr>
        <w:pStyle w:val="124"/>
        <w:framePr w:wrap="around"/>
      </w:pPr>
      <w:r>
        <w:rPr>
          <w:rFonts w:ascii="Times New Roman"/>
        </w:rPr>
        <w:t xml:space="preserve">YS/T </w:t>
      </w:r>
      <w:bookmarkStart w:id="2"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2"/>
      <w:r>
        <w:t>—</w:t>
      </w:r>
      <w:bookmarkStart w:id="3"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3"/>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03"/>
              <w:framePr w:wrap="around"/>
              <w:ind w:left="363"/>
            </w:pPr>
            <w:bookmarkStart w:id="4"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14"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Vy3K+Q4CAAAsBAAADgAAAAAAAAAB&#10;ACAAAAAlAQAAZHJzL2Uyb0RvYy54bWxQSwUGAAAAAAYABgBZAQAApQUAAAAA&#10;">
                      <v:fill on="t" focussize="0,0"/>
                      <v:stroke on="f"/>
                      <v:imagedata o:title=""/>
                      <o:lock v:ext="edit" aspectratio="f"/>
                      <v:textbox>
                        <w:txbxContent>
                          <w:p/>
                        </w:txbxContent>
                      </v:textbox>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03"/>
              <w:framePr w:wrap="around"/>
              <w:ind w:left="363"/>
            </w:pPr>
            <w: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13" name="Rectangle 1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mDyy9YAAAAIAQAADwAAAAAA&#10;AAABACAAAAAiAAAAZHJzL2Rvd25yZXYueG1sUEsBAhQAFAAAAAgAh07iQPyLcGEVAgAANgQAAA4A&#10;AAAAAAAAAQAgAAAAJQEAAGRycy9lMm9Eb2MueG1sUEsFBgAAAAAGAAYAWQEAAKwFAAAAAA==&#10;">
                      <v:fill on="t" focussize="0,0"/>
                      <v:stroke on="f"/>
                      <v:imagedata o:title=""/>
                      <o:lock v:ext="edit" aspectratio="f"/>
                      <v:textbox>
                        <w:txbxContent>
                          <w:p/>
                        </w:txbxContent>
                      </v:textbox>
                    </v:rect>
                  </w:pict>
                </mc:Fallback>
              </mc:AlternateContent>
            </w:r>
          </w:p>
        </w:tc>
      </w:tr>
    </w:tbl>
    <w:p>
      <w:pPr>
        <w:pStyle w:val="124"/>
        <w:framePr w:wrap="around"/>
      </w:pPr>
    </w:p>
    <w:p>
      <w:pPr>
        <w:pStyle w:val="124"/>
        <w:framePr w:wrap="around"/>
      </w:pPr>
    </w:p>
    <w:p>
      <w:pPr>
        <w:pStyle w:val="61"/>
        <w:framePr w:wrap="around"/>
      </w:pPr>
      <w:bookmarkStart w:id="5" w:name="_Hlk58882656"/>
      <w:r>
        <w:t>有色金属加工</w:t>
      </w:r>
      <w:r>
        <w:rPr>
          <w:rFonts w:hint="eastAsia" w:ascii="宋体" w:hAnsi="宋体" w:cs="宋体"/>
        </w:rPr>
        <w:t>智能工厂</w:t>
      </w:r>
      <w:bookmarkEnd w:id="5"/>
      <w:r>
        <w:rPr>
          <w:rFonts w:hint="eastAsia" w:ascii="宋体" w:hAnsi="宋体" w:cs="宋体"/>
        </w:rPr>
        <w:t>通用技术要求</w:t>
      </w:r>
    </w:p>
    <w:p>
      <w:pPr>
        <w:pStyle w:val="60"/>
        <w:framePr w:wrap="around"/>
      </w:pPr>
      <w:r>
        <w:rPr>
          <w:rFonts w:ascii="宋体" w:hAnsi="宋体" w:cs="宋体"/>
          <w:spacing w:val="-20"/>
          <w:szCs w:val="21"/>
        </w:rPr>
        <w:t xml:space="preserve">General technical requirements for </w:t>
      </w:r>
      <w:r>
        <w:rPr>
          <w:rFonts w:hint="eastAsia" w:ascii="宋体" w:hAnsi="宋体" w:cs="宋体"/>
          <w:spacing w:val="-20"/>
          <w:szCs w:val="21"/>
        </w:rPr>
        <w:t>no</w:t>
      </w:r>
      <w:r>
        <w:rPr>
          <w:rFonts w:ascii="宋体" w:hAnsi="宋体" w:cs="宋体"/>
          <w:spacing w:val="-20"/>
          <w:szCs w:val="21"/>
        </w:rPr>
        <w:t>nferrous industry intelligent processing plant</w:t>
      </w:r>
    </w:p>
    <w:p>
      <w:pPr>
        <w:pStyle w:val="71"/>
        <w:framePr w:wrap="around"/>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0"/>
              <w:framePr w:wrap="around"/>
              <w:ind w:left="-2"/>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12"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WJrpLVAAAACgEAAA8AAAAAAAAAAQAgAAAA&#10;IgAAAGRycy9kb3ducmV2LnhtbFBLAQIUABQAAAAIAIdO4kDdnJI8DgIAACwEAAAOAAAAAAAAAAEA&#10;IAAAACQBAABkcnMvZTJvRG9jLnhtbFBLBQYAAAAABgAGAFkBAACkBQAAAAA=&#10;">
                      <v:fill on="t" focussize="0,0"/>
                      <v:stroke on="f"/>
                      <v:imagedata o:title=""/>
                      <o:lock v:ext="edit" aspectratio="f"/>
                      <v:textbox>
                        <w:txbxContent>
                          <w:p/>
                        </w:txbxContent>
                      </v:textbox>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0"/>
              <w:framePr w:wrap="around"/>
              <w:ind w:left="-2"/>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11" name="Rectangle 16"/>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WJrpLVAAAACgEAAA8AAAAAAAAA&#10;AQAgAAAAIgAAAGRycy9kb3ducmV2LnhtbFBLAQIUABQAAAAIAIdO4kDSYf9XFAIAADYEAAAOAAAA&#10;AAAAAAEAIAAAACQBAABkcnMvZTJvRG9jLnhtbFBLBQYAAAAABgAGAFkBAACqBQAAAAA=&#10;">
                      <v:fill on="t" focussize="0,0"/>
                      <v:stroke on="f"/>
                      <v:imagedata o:title=""/>
                      <o:lock v:ext="edit" aspectratio="f"/>
                      <v:textbox>
                        <w:txbxContent>
                          <w:p/>
                        </w:txbxContent>
                      </v:textbox>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2454910</wp:posOffset>
                      </wp:positionH>
                      <wp:positionV relativeFrom="paragraph">
                        <wp:posOffset>255905</wp:posOffset>
                      </wp:positionV>
                      <wp:extent cx="1270000" cy="304800"/>
                      <wp:effectExtent l="0" t="0" r="0" b="1270"/>
                      <wp:wrapNone/>
                      <wp:docPr id="10"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209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AJUASZDQIAACwEAAAOAAAAAAAAAAEA&#10;IAAAACUBAABkcnMvZTJvRG9jLnhtbFBLBQYAAAAABgAGAFkBAACkBQAAAAA=&#10;">
                      <v:fill on="t" focussize="0,0"/>
                      <v:stroke on="f"/>
                      <v:imagedata o:title=""/>
                      <o:lock v:ext="edit" aspectratio="f"/>
                      <v:textbox>
                        <w:txbxContent>
                          <w:p/>
                        </w:txbxContent>
                      </v:textbox>
                    </v:rect>
                  </w:pict>
                </mc:Fallback>
              </mc:AlternateContent>
            </w:r>
            <w:r>
              <w:rPr>
                <w:rFonts w:hint="eastAsia"/>
              </w:rPr>
              <w:t>草案稿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14"/>
              <w:framePr w:wrap="around"/>
              <w:tabs>
                <w:tab w:val="left" w:pos="3360"/>
              </w:tabs>
              <w:ind w:left="-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14"/>
              <w:framePr w:wrap="around"/>
              <w:tabs>
                <w:tab w:val="left" w:pos="3360"/>
              </w:tabs>
              <w:ind w:left="-1"/>
            </w:pPr>
          </w:p>
        </w:tc>
      </w:tr>
    </w:tbl>
    <w:p>
      <w:pPr>
        <w:pStyle w:val="110"/>
        <w:framePr w:wrap="around" w:hAnchor="page" w:x="1489" w:y="14089"/>
      </w:pPr>
      <w:bookmarkStart w:id="6" w:name="FY"/>
      <w:r>
        <w:rPr>
          <w:rFonts w:ascii="黑体"/>
        </w:rPr>
        <w:fldChar w:fldCharType="begin">
          <w:ffData>
            <w:name w:val="FY"/>
            <w:enabled/>
            <w:calcOnExit w:val="0"/>
            <w:textInput>
              <w:default w:val="XXXX"/>
              <w:maxLength w:val="4"/>
            </w:textInput>
          </w:ffData>
        </w:fldChar>
      </w:r>
      <w:r>
        <w:rPr>
          <w:rFonts w:ascii="黑体"/>
        </w:rPr>
        <w:instrText xml:space="preserve">FORMTEXT</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bookmarkStart w:id="7" w:name="FM"/>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bookmarkStart w:id="8"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发布</w:t>
      </w:r>
    </w:p>
    <w:p>
      <w:pPr>
        <w:pStyle w:val="83"/>
        <w:framePr w:wrap="around" w:hAnchor="page" w:x="6769" w:y="14041"/>
      </w:pPr>
      <w:bookmarkStart w:id="9"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bookmarkStart w:id="10"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bookmarkStart w:id="11"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54"/>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54" w:type="dxa"/>
            <w:tcBorders>
              <w:top w:val="nil"/>
              <w:left w:val="nil"/>
              <w:bottom w:val="nil"/>
              <w:right w:val="nil"/>
            </w:tcBorders>
          </w:tcPr>
          <w:p>
            <w:pPr>
              <w:pStyle w:val="67"/>
              <w:framePr w:wrap="around"/>
              <w:jc w:val="both"/>
              <w:rPr>
                <w:szCs w:val="18"/>
              </w:rPr>
            </w:pPr>
            <w:r>
              <w:rPr>
                <w:rFonts w:hint="eastAsia" w:ascii="黑体" w:hAnsi="黑体" w:eastAsia="黑体"/>
                <w:b w:val="0"/>
                <w:szCs w:val="18"/>
              </w:rPr>
              <w:t>中华人民共和国工业和信息化部</w:t>
            </w:r>
          </w:p>
        </w:tc>
        <w:tc>
          <w:tcPr>
            <w:tcW w:w="1100" w:type="dxa"/>
            <w:tcBorders>
              <w:top w:val="nil"/>
              <w:left w:val="nil"/>
              <w:bottom w:val="nil"/>
              <w:right w:val="nil"/>
            </w:tcBorders>
            <w:vAlign w:val="center"/>
          </w:tcPr>
          <w:p>
            <w:pPr>
              <w:pStyle w:val="67"/>
              <w:framePr w:wrap="around"/>
              <w:jc w:val="both"/>
              <w:rPr>
                <w:rFonts w:ascii="黑体" w:hAnsi="黑体" w:eastAsia="黑体"/>
                <w:b w:val="0"/>
                <w:szCs w:val="18"/>
              </w:rPr>
            </w:pPr>
            <w:r>
              <w:rPr>
                <w:rFonts w:hint="eastAsia" w:ascii="黑体" w:hAnsi="黑体" w:eastAsia="黑体"/>
                <w:b w:val="0"/>
                <w:szCs w:val="18"/>
              </w:rPr>
              <w:t>发布</w:t>
            </w:r>
          </w:p>
        </w:tc>
      </w:tr>
    </w:tbl>
    <w:p>
      <w:pPr>
        <w:pStyle w:val="67"/>
        <w:framePr w:wrap="around"/>
      </w:pPr>
    </w:p>
    <w:p>
      <w:pPr>
        <w:pStyle w:val="24"/>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8959215</wp:posOffset>
                </wp:positionV>
                <wp:extent cx="6120130" cy="0"/>
                <wp:effectExtent l="8890" t="5715" r="5080" b="13335"/>
                <wp:wrapNone/>
                <wp:docPr id="9" name="Line 2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4" o:spid="_x0000_s1026" o:spt="20" style="position:absolute;left:0pt;margin-left:-0.05pt;margin-top:705.45pt;height:0pt;width:481.9pt;z-index:251659264;mso-width-relative:page;mso-height-relative:page;" filled="f" stroked="t" coordsize="21600,21600" o:gfxdata="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XIM8nWAAAACwEAAA8AAAAAAAAAAQAgAAAAIgAAAGRycy9kb3du&#10;cmV2LnhtbFBLAQIUABQAAAAIAIdO4kAkoElIyAEAAKADAAAOAAAAAAAAAAEAIAAAACU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8890" t="6350" r="5080" b="12700"/>
                <wp:wrapNone/>
                <wp:docPr id="8"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n/2DV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k5r98LRwrfGa1bXWZoxYEMZa7+L&#10;mZw8+aewBfkbmYf1IHyvy4jP50B1paJ6VZINDNRgP34HRTnikKDodOqiy5CkADuVdZxv69CnxCQ5&#10;72vS5DNtSl5jlWiuhSFi+qbBsXxpuaWhC7A4bjHR6JR6Tcl9PDwaa8u2rWdjy7/eLe5KAYI1Kgdz&#10;GsZ+v7aRHUV+L+XLOhDYq7QIB68mv/UUvvKcFNuDOu9iDmc/La4AXB5Zfhl/2yXr5cda/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5/9g1cgBAACgAwAADgAAAAAAAAABACAAAAAmAQAAZHJz&#10;L2Uyb0RvYy54bWxQSwUGAAAAAAYABgBZAQAAYAUAAAAA&#10;">
                <v:fill on="f" focussize="0,0"/>
                <v:stroke color="#000000" joinstyle="round"/>
                <v:imagedata o:title=""/>
                <o:lock v:ext="edit" aspectratio="f"/>
              </v:line>
            </w:pict>
          </mc:Fallback>
        </mc:AlternateContent>
      </w:r>
    </w:p>
    <w:p>
      <w:pPr>
        <w:pStyle w:val="68"/>
        <w:outlineLvl w:val="9"/>
      </w:pPr>
      <w:bookmarkStart w:id="12" w:name="_Toc26369"/>
      <w:bookmarkStart w:id="13" w:name="_Toc16283"/>
      <w:bookmarkStart w:id="14" w:name="_Toc32173"/>
      <w:bookmarkStart w:id="15" w:name="_Toc131055992"/>
      <w:bookmarkStart w:id="16" w:name="_Toc77264165"/>
      <w:bookmarkStart w:id="17" w:name="_Toc508837379"/>
      <w:r>
        <w:rPr>
          <w:rFonts w:hint="eastAsia"/>
        </w:rPr>
        <w:t>目</w:t>
      </w:r>
      <w:bookmarkStart w:id="18" w:name="BKML"/>
      <w:r>
        <w:rPr>
          <w:rFonts w:hAnsi="黑体"/>
        </w:rPr>
        <w:t>  </w:t>
      </w:r>
      <w:r>
        <w:rPr>
          <w:rFonts w:hint="eastAsia"/>
        </w:rPr>
        <w:t>次</w:t>
      </w:r>
      <w:bookmarkEnd w:id="12"/>
      <w:bookmarkEnd w:id="13"/>
      <w:bookmarkEnd w:id="14"/>
      <w:bookmarkEnd w:id="15"/>
      <w:bookmarkEnd w:id="16"/>
      <w:bookmarkEnd w:id="18"/>
    </w:p>
    <w:p>
      <w:pPr>
        <w:pStyle w:val="20"/>
        <w:tabs>
          <w:tab w:val="right" w:leader="dot" w:pos="9354"/>
          <w:tab w:val="clear" w:pos="9241"/>
        </w:tabs>
      </w:pPr>
      <w:r>
        <w:rPr>
          <w:rFonts w:hint="eastAsia" w:hAnsi="宋体" w:cs="宋体"/>
        </w:rPr>
        <w:fldChar w:fldCharType="begin"/>
      </w:r>
      <w:r>
        <w:rPr>
          <w:rFonts w:hint="eastAsia" w:hAnsi="宋体" w:cs="宋体"/>
        </w:rPr>
        <w:instrText xml:space="preserve">TOC \o "1-3" \h \u </w:instrText>
      </w:r>
      <w:r>
        <w:rPr>
          <w:rFonts w:hint="eastAsia" w:hAnsi="宋体" w:cs="宋体"/>
        </w:rPr>
        <w:fldChar w:fldCharType="separate"/>
      </w:r>
      <w:r>
        <w:rPr>
          <w:rFonts w:hint="eastAsia" w:hAnsi="宋体" w:cs="宋体"/>
        </w:rPr>
        <w:fldChar w:fldCharType="begin"/>
      </w:r>
      <w:r>
        <w:rPr>
          <w:rFonts w:hint="eastAsia" w:hAnsi="宋体" w:cs="宋体"/>
        </w:rPr>
        <w:instrText xml:space="preserve"> HYPERLINK \l _Toc32173 </w:instrText>
      </w:r>
      <w:r>
        <w:rPr>
          <w:rFonts w:hint="eastAsia" w:hAnsi="宋体" w:cs="宋体"/>
        </w:rPr>
        <w:fldChar w:fldCharType="separate"/>
      </w:r>
      <w:r>
        <w:rPr>
          <w:rFonts w:hint="eastAsia"/>
        </w:rPr>
        <w:t>目</w:t>
      </w:r>
      <w:r>
        <w:rPr>
          <w:rFonts w:hAnsi="黑体"/>
        </w:rPr>
        <w:t>  </w:t>
      </w:r>
      <w:r>
        <w:rPr>
          <w:rFonts w:hint="eastAsia"/>
        </w:rPr>
        <w:t>次</w:t>
      </w:r>
      <w:r>
        <w:tab/>
      </w:r>
      <w:r>
        <w:fldChar w:fldCharType="begin"/>
      </w:r>
      <w:r>
        <w:instrText xml:space="preserve"> PAGEREF _Toc32173 \h </w:instrText>
      </w:r>
      <w:r>
        <w:fldChar w:fldCharType="separate"/>
      </w:r>
      <w:r>
        <w:t>I</w:t>
      </w:r>
      <w:r>
        <w:fldChar w:fldCharType="end"/>
      </w:r>
      <w:r>
        <w:rPr>
          <w:rFonts w:hint="eastAsia" w:hAnsi="宋体" w:cs="宋体"/>
        </w:rPr>
        <w:fldChar w:fldCharType="end"/>
      </w:r>
    </w:p>
    <w:p>
      <w:pPr>
        <w:pStyle w:val="20"/>
        <w:tabs>
          <w:tab w:val="right" w:leader="dot" w:pos="9354"/>
          <w:tab w:val="clear" w:pos="9241"/>
        </w:tabs>
      </w:pPr>
      <w:r>
        <w:rPr>
          <w:rFonts w:hint="eastAsia" w:hAnsi="宋体" w:cs="宋体"/>
        </w:rPr>
        <w:fldChar w:fldCharType="begin"/>
      </w:r>
      <w:r>
        <w:rPr>
          <w:rFonts w:hint="eastAsia" w:hAnsi="宋体" w:cs="宋体"/>
        </w:rPr>
        <w:instrText xml:space="preserve"> HYPERLINK \l _Toc19819 </w:instrText>
      </w:r>
      <w:r>
        <w:rPr>
          <w:rFonts w:hint="eastAsia" w:hAnsi="宋体" w:cs="宋体"/>
        </w:rPr>
        <w:fldChar w:fldCharType="separate"/>
      </w:r>
      <w:r>
        <w:rPr>
          <w:rFonts w:hint="eastAsia"/>
        </w:rPr>
        <w:t>前</w:t>
      </w:r>
      <w:r>
        <w:rPr>
          <w:rFonts w:hAnsi="黑体"/>
        </w:rPr>
        <w:t>  </w:t>
      </w:r>
      <w:r>
        <w:rPr>
          <w:rFonts w:hint="eastAsia"/>
        </w:rPr>
        <w:t>言</w:t>
      </w:r>
      <w:r>
        <w:tab/>
      </w:r>
      <w:r>
        <w:fldChar w:fldCharType="begin"/>
      </w:r>
      <w:r>
        <w:instrText xml:space="preserve"> PAGEREF _Toc19819 \h </w:instrText>
      </w:r>
      <w:r>
        <w:fldChar w:fldCharType="separate"/>
      </w:r>
      <w:r>
        <w:t>III</w:t>
      </w:r>
      <w:r>
        <w:fldChar w:fldCharType="end"/>
      </w:r>
      <w:r>
        <w:rPr>
          <w:rFonts w:hint="eastAsia" w:hAnsi="宋体" w:cs="宋体"/>
        </w:rPr>
        <w:fldChar w:fldCharType="end"/>
      </w:r>
    </w:p>
    <w:p>
      <w:pPr>
        <w:pStyle w:val="20"/>
        <w:tabs>
          <w:tab w:val="right" w:leader="dot" w:pos="9354"/>
          <w:tab w:val="clear" w:pos="9241"/>
        </w:tabs>
      </w:pPr>
      <w:r>
        <w:rPr>
          <w:rFonts w:hint="eastAsia" w:hAnsi="宋体" w:cs="宋体"/>
        </w:rPr>
        <w:fldChar w:fldCharType="begin"/>
      </w:r>
      <w:r>
        <w:rPr>
          <w:rFonts w:hint="eastAsia" w:hAnsi="宋体" w:cs="宋体"/>
        </w:rPr>
        <w:instrText xml:space="preserve"> HYPERLINK \l _Toc17725 </w:instrText>
      </w:r>
      <w:r>
        <w:rPr>
          <w:rFonts w:hint="eastAsia" w:hAnsi="宋体" w:cs="宋体"/>
        </w:rPr>
        <w:fldChar w:fldCharType="separate"/>
      </w:r>
      <w:r>
        <w:rPr>
          <w:rFonts w:hint="eastAsia"/>
        </w:rPr>
        <w:t>有色金属加工智能工厂通用技术要求</w:t>
      </w:r>
      <w:r>
        <w:tab/>
      </w:r>
      <w:r>
        <w:fldChar w:fldCharType="begin"/>
      </w:r>
      <w:r>
        <w:instrText xml:space="preserve"> PAGEREF _Toc17725 \h </w:instrText>
      </w:r>
      <w:r>
        <w:fldChar w:fldCharType="separate"/>
      </w:r>
      <w:r>
        <w:t>4</w:t>
      </w:r>
      <w:r>
        <w:fldChar w:fldCharType="end"/>
      </w:r>
      <w:r>
        <w:rPr>
          <w:rFonts w:hint="eastAsia" w:hAnsi="宋体" w:cs="宋体"/>
        </w:rPr>
        <w:fldChar w:fldCharType="end"/>
      </w:r>
    </w:p>
    <w:p>
      <w:pPr>
        <w:pStyle w:val="29"/>
        <w:tabs>
          <w:tab w:val="right" w:leader="dot" w:pos="9354"/>
          <w:tab w:val="clear" w:pos="9241"/>
        </w:tabs>
      </w:pPr>
      <w:r>
        <w:rPr>
          <w:rFonts w:hint="eastAsia" w:hAnsi="宋体" w:cs="宋体"/>
        </w:rPr>
        <w:fldChar w:fldCharType="begin"/>
      </w:r>
      <w:r>
        <w:rPr>
          <w:rFonts w:hint="eastAsia" w:hAnsi="宋体" w:cs="宋体"/>
        </w:rPr>
        <w:instrText xml:space="preserve"> HYPERLINK \l _Toc19347 </w:instrText>
      </w:r>
      <w:r>
        <w:rPr>
          <w:rFonts w:hint="eastAsia" w:hAnsi="宋体" w:cs="宋体"/>
        </w:rPr>
        <w:fldChar w:fldCharType="separate"/>
      </w:r>
      <w:r>
        <w:rPr>
          <w:rFonts w:hint="eastAsia" w:ascii="黑体" w:hAnsi="Times New Roman" w:eastAsia="黑体"/>
          <w:i w:val="0"/>
          <w:szCs w:val="21"/>
        </w:rPr>
        <w:t xml:space="preserve">1 </w:t>
      </w:r>
      <w:r>
        <w:rPr>
          <w:rFonts w:hint="eastAsia"/>
          <w:highlight w:val="none"/>
        </w:rPr>
        <w:t>范围</w:t>
      </w:r>
      <w:r>
        <w:tab/>
      </w:r>
      <w:r>
        <w:fldChar w:fldCharType="begin"/>
      </w:r>
      <w:r>
        <w:instrText xml:space="preserve"> PAGEREF _Toc19347 \h </w:instrText>
      </w:r>
      <w:r>
        <w:fldChar w:fldCharType="separate"/>
      </w:r>
      <w:r>
        <w:t>4</w:t>
      </w:r>
      <w:r>
        <w:fldChar w:fldCharType="end"/>
      </w:r>
      <w:r>
        <w:rPr>
          <w:rFonts w:hint="eastAsia" w:hAnsi="宋体" w:cs="宋体"/>
        </w:rPr>
        <w:fldChar w:fldCharType="end"/>
      </w:r>
    </w:p>
    <w:p>
      <w:pPr>
        <w:pStyle w:val="29"/>
        <w:tabs>
          <w:tab w:val="right" w:leader="dot" w:pos="9354"/>
          <w:tab w:val="clear" w:pos="9241"/>
        </w:tabs>
      </w:pPr>
      <w:r>
        <w:rPr>
          <w:rFonts w:hint="eastAsia" w:hAnsi="宋体" w:cs="宋体"/>
        </w:rPr>
        <w:fldChar w:fldCharType="begin"/>
      </w:r>
      <w:r>
        <w:rPr>
          <w:rFonts w:hint="eastAsia" w:hAnsi="宋体" w:cs="宋体"/>
        </w:rPr>
        <w:instrText xml:space="preserve"> HYPERLINK \l _Toc18013 </w:instrText>
      </w:r>
      <w:r>
        <w:rPr>
          <w:rFonts w:hint="eastAsia" w:hAnsi="宋体" w:cs="宋体"/>
        </w:rPr>
        <w:fldChar w:fldCharType="separate"/>
      </w:r>
      <w:r>
        <w:rPr>
          <w:rFonts w:hint="eastAsia" w:ascii="黑体" w:hAnsi="Times New Roman" w:eastAsia="黑体"/>
          <w:i w:val="0"/>
          <w:szCs w:val="21"/>
        </w:rPr>
        <w:t xml:space="preserve">2 </w:t>
      </w:r>
      <w:r>
        <w:rPr>
          <w:rFonts w:hint="eastAsia"/>
          <w:highlight w:val="none"/>
        </w:rPr>
        <w:t>规范性引用文件</w:t>
      </w:r>
      <w:r>
        <w:tab/>
      </w:r>
      <w:r>
        <w:fldChar w:fldCharType="begin"/>
      </w:r>
      <w:r>
        <w:instrText xml:space="preserve"> PAGEREF _Toc18013 \h </w:instrText>
      </w:r>
      <w:r>
        <w:fldChar w:fldCharType="separate"/>
      </w:r>
      <w:r>
        <w:t>4</w:t>
      </w:r>
      <w:r>
        <w:fldChar w:fldCharType="end"/>
      </w:r>
      <w:r>
        <w:rPr>
          <w:rFonts w:hint="eastAsia" w:hAnsi="宋体" w:cs="宋体"/>
        </w:rPr>
        <w:fldChar w:fldCharType="end"/>
      </w:r>
    </w:p>
    <w:p>
      <w:pPr>
        <w:pStyle w:val="29"/>
        <w:tabs>
          <w:tab w:val="right" w:leader="dot" w:pos="9354"/>
          <w:tab w:val="clear" w:pos="9241"/>
        </w:tabs>
      </w:pPr>
      <w:r>
        <w:rPr>
          <w:rFonts w:hint="eastAsia" w:hAnsi="宋体" w:cs="宋体"/>
        </w:rPr>
        <w:fldChar w:fldCharType="begin"/>
      </w:r>
      <w:r>
        <w:rPr>
          <w:rFonts w:hint="eastAsia" w:hAnsi="宋体" w:cs="宋体"/>
        </w:rPr>
        <w:instrText xml:space="preserve"> HYPERLINK \l _Toc26379 </w:instrText>
      </w:r>
      <w:r>
        <w:rPr>
          <w:rFonts w:hint="eastAsia" w:hAnsi="宋体" w:cs="宋体"/>
        </w:rPr>
        <w:fldChar w:fldCharType="separate"/>
      </w:r>
      <w:r>
        <w:rPr>
          <w:rFonts w:hint="eastAsia" w:ascii="黑体" w:hAnsi="Times New Roman" w:eastAsia="黑体"/>
          <w:i w:val="0"/>
          <w:szCs w:val="21"/>
        </w:rPr>
        <w:t xml:space="preserve">3 </w:t>
      </w:r>
      <w:r>
        <w:rPr>
          <w:rFonts w:hint="eastAsia"/>
          <w:highlight w:val="none"/>
        </w:rPr>
        <w:t>术语和定义</w:t>
      </w:r>
      <w:r>
        <w:tab/>
      </w:r>
      <w:r>
        <w:fldChar w:fldCharType="begin"/>
      </w:r>
      <w:r>
        <w:instrText xml:space="preserve"> PAGEREF _Toc26379 \h </w:instrText>
      </w:r>
      <w:r>
        <w:fldChar w:fldCharType="separate"/>
      </w:r>
      <w:r>
        <w:t>5</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_Toc25228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3.1 </w:t>
      </w:r>
      <w:r>
        <w:rPr>
          <w:rFonts w:hint="eastAsia"/>
          <w:highlight w:val="none"/>
        </w:rPr>
        <w:t xml:space="preserve">智能工厂  </w:t>
      </w:r>
      <w:r>
        <w:rPr>
          <w:highlight w:val="none"/>
        </w:rPr>
        <w:t>Intelligent factory</w:t>
      </w:r>
      <w:r>
        <w:tab/>
      </w:r>
      <w:r>
        <w:fldChar w:fldCharType="begin"/>
      </w:r>
      <w:r>
        <w:instrText xml:space="preserve"> PAGEREF _Toc25228 \h </w:instrText>
      </w:r>
      <w:r>
        <w:fldChar w:fldCharType="separate"/>
      </w:r>
      <w:r>
        <w:t>5</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_Toc25946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3.2 </w:t>
      </w:r>
      <w:r>
        <w:rPr>
          <w:rFonts w:hint="eastAsia"/>
          <w:highlight w:val="none"/>
        </w:rPr>
        <w:t xml:space="preserve">数字化车间  </w:t>
      </w:r>
      <w:r>
        <w:rPr>
          <w:highlight w:val="none"/>
        </w:rPr>
        <w:t>Digital workshop</w:t>
      </w:r>
      <w:r>
        <w:tab/>
      </w:r>
      <w:r>
        <w:fldChar w:fldCharType="begin"/>
      </w:r>
      <w:r>
        <w:instrText xml:space="preserve"> PAGEREF _Toc25946 \h </w:instrText>
      </w:r>
      <w:r>
        <w:fldChar w:fldCharType="separate"/>
      </w:r>
      <w:r>
        <w:t>5</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_Toc4913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3.3 </w:t>
      </w:r>
      <w:r>
        <w:rPr>
          <w:rFonts w:hint="eastAsia"/>
          <w:highlight w:val="none"/>
        </w:rPr>
        <w:t xml:space="preserve">智能物流  </w:t>
      </w:r>
      <w:r>
        <w:rPr>
          <w:highlight w:val="none"/>
        </w:rPr>
        <w:t>Intelligent logistics</w:t>
      </w:r>
      <w:r>
        <w:tab/>
      </w:r>
      <w:r>
        <w:fldChar w:fldCharType="begin"/>
      </w:r>
      <w:r>
        <w:instrText xml:space="preserve"> PAGEREF _Toc4913 \h </w:instrText>
      </w:r>
      <w:r>
        <w:fldChar w:fldCharType="separate"/>
      </w:r>
      <w:r>
        <w:t>5</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_Toc25691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3.4 </w:t>
      </w:r>
      <w:r>
        <w:rPr>
          <w:rFonts w:hint="eastAsia"/>
          <w:highlight w:val="none"/>
        </w:rPr>
        <w:t>制造执行系统</w:t>
      </w:r>
      <w:r>
        <w:rPr>
          <w:highlight w:val="none"/>
        </w:rPr>
        <w:t>manufacturing execution system</w:t>
      </w:r>
      <w:r>
        <w:tab/>
      </w:r>
      <w:r>
        <w:fldChar w:fldCharType="begin"/>
      </w:r>
      <w:r>
        <w:instrText xml:space="preserve"> PAGEREF _Toc25691 \h </w:instrText>
      </w:r>
      <w:r>
        <w:fldChar w:fldCharType="separate"/>
      </w:r>
      <w:r>
        <w:t>5</w:t>
      </w:r>
      <w:r>
        <w:fldChar w:fldCharType="end"/>
      </w:r>
      <w:r>
        <w:rPr>
          <w:rFonts w:hint="eastAsia" w:hAnsi="宋体" w:cs="宋体"/>
        </w:rPr>
        <w:fldChar w:fldCharType="end"/>
      </w:r>
    </w:p>
    <w:p>
      <w:pPr>
        <w:pStyle w:val="13"/>
        <w:tabs>
          <w:tab w:val="right" w:leader="dot" w:pos="9354"/>
          <w:tab w:val="clear" w:pos="9241"/>
        </w:tabs>
        <w:rPr>
          <w:rFonts w:hint="eastAsia"/>
          <w:highlight w:val="none"/>
        </w:rPr>
      </w:pPr>
      <w:r>
        <w:rPr>
          <w:rFonts w:hint="eastAsia"/>
          <w:highlight w:val="none"/>
        </w:rPr>
        <w:fldChar w:fldCharType="begin"/>
      </w:r>
      <w:r>
        <w:rPr>
          <w:rFonts w:hint="eastAsia"/>
          <w:highlight w:val="none"/>
        </w:rPr>
        <w:instrText xml:space="preserve"> HYPERLINK \l _Toc10369 </w:instrText>
      </w:r>
      <w:r>
        <w:rPr>
          <w:rFonts w:hint="eastAsia"/>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3</w:t>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w:t>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5</w:t>
      </w:r>
      <w:r>
        <w:rPr>
          <w:rFonts w:hint="eastAsia"/>
          <w:highlight w:val="none"/>
        </w:rPr>
        <w:t xml:space="preserve"> 高级计划排产 Advanced </w:t>
      </w:r>
      <w:r>
        <w:rPr>
          <w:rFonts w:hint="eastAsia"/>
          <w:highlight w:val="none"/>
          <w:lang w:val="en-US" w:eastAsia="zh-CN"/>
        </w:rPr>
        <w:t>p</w:t>
      </w:r>
      <w:r>
        <w:rPr>
          <w:rFonts w:hint="eastAsia"/>
          <w:highlight w:val="none"/>
        </w:rPr>
        <w:t xml:space="preserve">lanning and </w:t>
      </w:r>
      <w:r>
        <w:rPr>
          <w:rFonts w:hint="eastAsia"/>
          <w:highlight w:val="none"/>
          <w:lang w:val="en-US" w:eastAsia="zh-CN"/>
        </w:rPr>
        <w:t>s</w:t>
      </w:r>
      <w:r>
        <w:rPr>
          <w:rFonts w:hint="eastAsia"/>
          <w:highlight w:val="none"/>
        </w:rPr>
        <w:t>cheduling</w:t>
      </w:r>
      <w:r>
        <w:rPr>
          <w:rFonts w:hint="eastAsia"/>
          <w:highlight w:val="none"/>
        </w:rPr>
        <w:tab/>
      </w:r>
      <w:r>
        <w:rPr>
          <w:rFonts w:hint="eastAsia"/>
          <w:highlight w:val="none"/>
        </w:rPr>
        <w:fldChar w:fldCharType="begin"/>
      </w:r>
      <w:r>
        <w:rPr>
          <w:rFonts w:hint="eastAsia"/>
          <w:highlight w:val="none"/>
        </w:rPr>
        <w:instrText xml:space="preserve"> PAGEREF _Toc10369 \h </w:instrText>
      </w:r>
      <w:r>
        <w:rPr>
          <w:rFonts w:hint="eastAsia"/>
          <w:highlight w:val="none"/>
        </w:rPr>
        <w:fldChar w:fldCharType="separate"/>
      </w:r>
      <w:r>
        <w:rPr>
          <w:rFonts w:hint="eastAsia"/>
          <w:highlight w:val="none"/>
        </w:rPr>
        <w:t>5</w:t>
      </w:r>
      <w:r>
        <w:rPr>
          <w:rFonts w:hint="eastAsia"/>
          <w:highlight w:val="none"/>
        </w:rPr>
        <w:fldChar w:fldCharType="end"/>
      </w:r>
      <w:r>
        <w:rPr>
          <w:rFonts w:hint="eastAsia"/>
          <w:highlight w:val="none"/>
        </w:rPr>
        <w:fldChar w:fldCharType="end"/>
      </w:r>
    </w:p>
    <w:p>
      <w:pPr>
        <w:pStyle w:val="13"/>
        <w:tabs>
          <w:tab w:val="right" w:leader="dot" w:pos="9354"/>
          <w:tab w:val="clear" w:pos="9241"/>
        </w:tabs>
        <w:rPr>
          <w:rFonts w:hint="eastAsia"/>
          <w:highlight w:val="none"/>
        </w:rPr>
      </w:pPr>
      <w:r>
        <w:rPr>
          <w:rFonts w:hint="eastAsia"/>
          <w:highlight w:val="none"/>
        </w:rPr>
        <w:fldChar w:fldCharType="begin"/>
      </w:r>
      <w:r>
        <w:rPr>
          <w:rFonts w:hint="eastAsia"/>
          <w:highlight w:val="none"/>
        </w:rPr>
        <w:instrText xml:space="preserve"> HYPERLINK \l _Toc7693 </w:instrText>
      </w:r>
      <w:r>
        <w:rPr>
          <w:rFonts w:hint="eastAsia"/>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14:shadow w14:blurRad="0" w14:dist="0" w14:dir="0" w14:sx="0" w14:sy="0" w14:kx="0" w14:ky="0" w14:algn="none">
            <w14:srgbClr w14:val="000000"/>
          </w14:shadow>
        </w:rPr>
        <w:t xml:space="preserve">3.6 </w:t>
      </w:r>
      <w:r>
        <w:rPr>
          <w:rFonts w:hint="eastAsia"/>
          <w:highlight w:val="none"/>
        </w:rPr>
        <w:t>设备预测性维护 Predictive maintenance of equipment</w:t>
      </w:r>
      <w:r>
        <w:rPr>
          <w:rFonts w:hint="eastAsia"/>
          <w:highlight w:val="none"/>
        </w:rPr>
        <w:tab/>
      </w:r>
      <w:r>
        <w:rPr>
          <w:rFonts w:hint="eastAsia"/>
          <w:highlight w:val="none"/>
        </w:rPr>
        <w:fldChar w:fldCharType="begin"/>
      </w:r>
      <w:r>
        <w:rPr>
          <w:rFonts w:hint="eastAsia"/>
          <w:highlight w:val="none"/>
        </w:rPr>
        <w:instrText xml:space="preserve"> PAGEREF _Toc7693 \h </w:instrText>
      </w:r>
      <w:r>
        <w:rPr>
          <w:rFonts w:hint="eastAsia"/>
          <w:highlight w:val="none"/>
        </w:rPr>
        <w:fldChar w:fldCharType="separate"/>
      </w:r>
      <w:r>
        <w:rPr>
          <w:rFonts w:hint="eastAsia"/>
          <w:highlight w:val="none"/>
        </w:rPr>
        <w:t>5</w:t>
      </w:r>
      <w:r>
        <w:rPr>
          <w:rFonts w:hint="eastAsia"/>
          <w:highlight w:val="none"/>
        </w:rPr>
        <w:fldChar w:fldCharType="end"/>
      </w:r>
      <w:r>
        <w:rPr>
          <w:rFonts w:hint="eastAsia"/>
          <w:highlight w:val="none"/>
        </w:rPr>
        <w:fldChar w:fldCharType="end"/>
      </w:r>
    </w:p>
    <w:p>
      <w:pPr>
        <w:pStyle w:val="29"/>
        <w:tabs>
          <w:tab w:val="right" w:leader="dot" w:pos="9354"/>
          <w:tab w:val="clear" w:pos="9241"/>
        </w:tabs>
      </w:pPr>
      <w:r>
        <w:rPr>
          <w:rFonts w:hint="eastAsia" w:hAnsi="宋体" w:cs="宋体"/>
        </w:rPr>
        <w:fldChar w:fldCharType="begin"/>
      </w:r>
      <w:r>
        <w:rPr>
          <w:rFonts w:hint="eastAsia" w:hAnsi="宋体" w:cs="宋体"/>
        </w:rPr>
        <w:instrText xml:space="preserve"> HYPERLINK \l _Toc31899 </w:instrText>
      </w:r>
      <w:r>
        <w:rPr>
          <w:rFonts w:hint="eastAsia" w:hAnsi="宋体" w:cs="宋体"/>
        </w:rPr>
        <w:fldChar w:fldCharType="separate"/>
      </w:r>
      <w:r>
        <w:rPr>
          <w:rFonts w:hint="eastAsia" w:ascii="黑体" w:hAnsi="Times New Roman" w:eastAsia="黑体"/>
          <w:i w:val="0"/>
          <w:szCs w:val="21"/>
        </w:rPr>
        <w:t xml:space="preserve">4 </w:t>
      </w:r>
      <w:r>
        <w:rPr>
          <w:rFonts w:hint="eastAsia"/>
          <w:highlight w:val="none"/>
        </w:rPr>
        <w:t>缩略语</w:t>
      </w:r>
      <w:r>
        <w:tab/>
      </w:r>
      <w:r>
        <w:fldChar w:fldCharType="begin"/>
      </w:r>
      <w:r>
        <w:instrText xml:space="preserve"> PAGEREF _Toc31899 \h </w:instrText>
      </w:r>
      <w:r>
        <w:fldChar w:fldCharType="separate"/>
      </w:r>
      <w:r>
        <w:t>5</w:t>
      </w:r>
      <w:r>
        <w:fldChar w:fldCharType="end"/>
      </w:r>
      <w:r>
        <w:rPr>
          <w:rFonts w:hint="eastAsia" w:hAnsi="宋体" w:cs="宋体"/>
        </w:rPr>
        <w:fldChar w:fldCharType="end"/>
      </w:r>
    </w:p>
    <w:p>
      <w:pPr>
        <w:pStyle w:val="29"/>
        <w:tabs>
          <w:tab w:val="right" w:leader="dot" w:pos="9354"/>
          <w:tab w:val="clear" w:pos="9241"/>
        </w:tabs>
      </w:pPr>
      <w:r>
        <w:rPr>
          <w:rFonts w:hint="eastAsia" w:hAnsi="宋体" w:cs="宋体"/>
        </w:rPr>
        <w:fldChar w:fldCharType="begin"/>
      </w:r>
      <w:r>
        <w:rPr>
          <w:rFonts w:hint="eastAsia" w:hAnsi="宋体" w:cs="宋体"/>
        </w:rPr>
        <w:instrText xml:space="preserve"> HYPERLINK \l _Toc21455 </w:instrText>
      </w:r>
      <w:r>
        <w:rPr>
          <w:rFonts w:hint="eastAsia" w:hAnsi="宋体" w:cs="宋体"/>
        </w:rPr>
        <w:fldChar w:fldCharType="separate"/>
      </w:r>
      <w:r>
        <w:rPr>
          <w:rFonts w:hint="eastAsia" w:ascii="黑体" w:hAnsi="Times New Roman" w:eastAsia="黑体"/>
          <w:i w:val="0"/>
          <w:szCs w:val="21"/>
        </w:rPr>
        <w:t xml:space="preserve">5 </w:t>
      </w:r>
      <w:r>
        <w:rPr>
          <w:rFonts w:hint="eastAsia"/>
          <w:highlight w:val="none"/>
        </w:rPr>
        <w:t>总则</w:t>
      </w:r>
      <w:r>
        <w:tab/>
      </w:r>
      <w:r>
        <w:fldChar w:fldCharType="begin"/>
      </w:r>
      <w:r>
        <w:instrText xml:space="preserve"> PAGEREF _Toc21455 \h </w:instrText>
      </w:r>
      <w:r>
        <w:fldChar w:fldCharType="separate"/>
      </w:r>
      <w:r>
        <w:t>6</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_Toc9295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5.1 </w:t>
      </w:r>
      <w:r>
        <w:rPr>
          <w:rFonts w:hint="eastAsia"/>
          <w:highlight w:val="none"/>
        </w:rPr>
        <w:t>总体框架</w:t>
      </w:r>
      <w:r>
        <w:tab/>
      </w:r>
      <w:r>
        <w:fldChar w:fldCharType="begin"/>
      </w:r>
      <w:r>
        <w:instrText xml:space="preserve"> PAGEREF _Toc9295 \h </w:instrText>
      </w:r>
      <w:r>
        <w:fldChar w:fldCharType="separate"/>
      </w:r>
      <w:r>
        <w:t>6</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_Toc25706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5.2 </w:t>
      </w:r>
      <w:r>
        <w:rPr>
          <w:highlight w:val="none"/>
        </w:rPr>
        <w:t>技术架构</w:t>
      </w:r>
      <w:r>
        <w:tab/>
      </w:r>
      <w:r>
        <w:fldChar w:fldCharType="begin"/>
      </w:r>
      <w:r>
        <w:instrText xml:space="preserve"> PAGEREF _Toc25706 \h </w:instrText>
      </w:r>
      <w:r>
        <w:fldChar w:fldCharType="separate"/>
      </w:r>
      <w:r>
        <w:t>7</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_Toc13176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5.3 </w:t>
      </w:r>
      <w:r>
        <w:rPr>
          <w:highlight w:val="none"/>
        </w:rPr>
        <w:t>智能应用</w:t>
      </w:r>
      <w:r>
        <w:tab/>
      </w:r>
      <w:r>
        <w:fldChar w:fldCharType="begin"/>
      </w:r>
      <w:r>
        <w:instrText xml:space="preserve"> PAGEREF _Toc13176 \h </w:instrText>
      </w:r>
      <w:r>
        <w:fldChar w:fldCharType="separate"/>
      </w:r>
      <w:r>
        <w:t>7</w:t>
      </w:r>
      <w:r>
        <w:fldChar w:fldCharType="end"/>
      </w:r>
      <w:r>
        <w:rPr>
          <w:rFonts w:hint="eastAsia" w:hAnsi="宋体" w:cs="宋体"/>
        </w:rPr>
        <w:fldChar w:fldCharType="end"/>
      </w:r>
    </w:p>
    <w:p>
      <w:pPr>
        <w:pStyle w:val="29"/>
        <w:tabs>
          <w:tab w:val="right" w:leader="dot" w:pos="9354"/>
          <w:tab w:val="clear" w:pos="9241"/>
        </w:tabs>
      </w:pPr>
      <w:r>
        <w:rPr>
          <w:rFonts w:hint="eastAsia" w:hAnsi="宋体" w:cs="宋体"/>
        </w:rPr>
        <w:fldChar w:fldCharType="begin"/>
      </w:r>
      <w:r>
        <w:rPr>
          <w:rFonts w:hint="eastAsia" w:hAnsi="宋体" w:cs="宋体"/>
        </w:rPr>
        <w:instrText xml:space="preserve"> HYPERLINK \l _Toc27555 </w:instrText>
      </w:r>
      <w:r>
        <w:rPr>
          <w:rFonts w:hint="eastAsia" w:hAnsi="宋体" w:cs="宋体"/>
        </w:rPr>
        <w:fldChar w:fldCharType="separate"/>
      </w:r>
      <w:r>
        <w:rPr>
          <w:rFonts w:hint="eastAsia" w:ascii="黑体" w:hAnsi="Times New Roman" w:eastAsia="黑体"/>
          <w:i w:val="0"/>
          <w:szCs w:val="21"/>
        </w:rPr>
        <w:t xml:space="preserve">6 </w:t>
      </w:r>
      <w:r>
        <w:rPr>
          <w:rFonts w:hint="eastAsia"/>
          <w:highlight w:val="none"/>
        </w:rPr>
        <w:t>基本要求</w:t>
      </w:r>
      <w:r>
        <w:tab/>
      </w:r>
      <w:r>
        <w:fldChar w:fldCharType="begin"/>
      </w:r>
      <w:r>
        <w:instrText xml:space="preserve"> PAGEREF _Toc27555 \h </w:instrText>
      </w:r>
      <w:r>
        <w:fldChar w:fldCharType="separate"/>
      </w:r>
      <w:r>
        <w:t>7</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_Toc6352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6.1 </w:t>
      </w:r>
      <w:r>
        <w:rPr>
          <w:rFonts w:hint="eastAsia"/>
          <w:highlight w:val="none"/>
        </w:rPr>
        <w:t>数字化要求</w:t>
      </w:r>
      <w:r>
        <w:tab/>
      </w:r>
      <w:r>
        <w:fldChar w:fldCharType="begin"/>
      </w:r>
      <w:r>
        <w:instrText xml:space="preserve"> PAGEREF _Toc6352 \h </w:instrText>
      </w:r>
      <w:r>
        <w:fldChar w:fldCharType="separate"/>
      </w:r>
      <w:r>
        <w:t>8</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_Toc32556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6.2 </w:t>
      </w:r>
      <w:r>
        <w:rPr>
          <w:rFonts w:hint="eastAsia"/>
          <w:highlight w:val="none"/>
        </w:rPr>
        <w:t>网络</w:t>
      </w:r>
      <w:r>
        <w:rPr>
          <w:rFonts w:hint="eastAsia"/>
          <w:highlight w:val="none"/>
          <w:lang w:val="en-US" w:eastAsia="zh-CN"/>
        </w:rPr>
        <w:t>化</w:t>
      </w:r>
      <w:r>
        <w:rPr>
          <w:rFonts w:hint="eastAsia"/>
          <w:highlight w:val="none"/>
        </w:rPr>
        <w:t>要求</w:t>
      </w:r>
      <w:r>
        <w:tab/>
      </w:r>
      <w:r>
        <w:fldChar w:fldCharType="begin"/>
      </w:r>
      <w:r>
        <w:instrText xml:space="preserve"> PAGEREF _Toc32556 \h </w:instrText>
      </w:r>
      <w:r>
        <w:fldChar w:fldCharType="separate"/>
      </w:r>
      <w:r>
        <w:t>8</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_Toc30112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6.3 </w:t>
      </w:r>
      <w:r>
        <w:rPr>
          <w:rFonts w:hint="eastAsia"/>
          <w:highlight w:val="none"/>
          <w:lang w:val="en-US" w:eastAsia="zh-CN"/>
        </w:rPr>
        <w:t>工业互联网平台要求</w:t>
      </w:r>
      <w:r>
        <w:tab/>
      </w:r>
      <w:r>
        <w:fldChar w:fldCharType="begin"/>
      </w:r>
      <w:r>
        <w:instrText xml:space="preserve"> PAGEREF _Toc30112 \h </w:instrText>
      </w:r>
      <w:r>
        <w:fldChar w:fldCharType="separate"/>
      </w:r>
      <w:r>
        <w:t>8</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_Toc31775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6.4 </w:t>
      </w:r>
      <w:r>
        <w:rPr>
          <w:rFonts w:hint="eastAsia"/>
          <w:highlight w:val="none"/>
          <w:lang w:val="en-US" w:eastAsia="zh-CN"/>
        </w:rPr>
        <w:t>智能化要求</w:t>
      </w:r>
      <w:r>
        <w:tab/>
      </w:r>
      <w:r>
        <w:fldChar w:fldCharType="begin"/>
      </w:r>
      <w:r>
        <w:instrText xml:space="preserve"> PAGEREF _Toc31775 \h </w:instrText>
      </w:r>
      <w:r>
        <w:fldChar w:fldCharType="separate"/>
      </w:r>
      <w:r>
        <w:t>9</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_Toc14271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6.5 </w:t>
      </w:r>
      <w:r>
        <w:rPr>
          <w:rFonts w:hint="eastAsia"/>
          <w:highlight w:val="none"/>
          <w:lang w:val="en-US" w:eastAsia="zh-CN"/>
        </w:rPr>
        <w:t>组织建设要求</w:t>
      </w:r>
      <w:r>
        <w:tab/>
      </w:r>
      <w:r>
        <w:fldChar w:fldCharType="begin"/>
      </w:r>
      <w:r>
        <w:instrText xml:space="preserve"> PAGEREF _Toc14271 \h </w:instrText>
      </w:r>
      <w:r>
        <w:fldChar w:fldCharType="separate"/>
      </w:r>
      <w:r>
        <w:t>10</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_Toc12662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lang w:val="en-US" w:eastAsia="zh-CN"/>
        </w:rPr>
        <w:t xml:space="preserve">6.6 </w:t>
      </w:r>
      <w:r>
        <w:rPr>
          <w:rFonts w:hint="eastAsia"/>
          <w:highlight w:val="none"/>
          <w:lang w:val="en-US" w:eastAsia="zh-CN"/>
        </w:rPr>
        <w:t>标准体系要求</w:t>
      </w:r>
      <w:r>
        <w:tab/>
      </w:r>
      <w:r>
        <w:fldChar w:fldCharType="begin"/>
      </w:r>
      <w:r>
        <w:instrText xml:space="preserve"> PAGEREF _Toc12662 \h </w:instrText>
      </w:r>
      <w:r>
        <w:fldChar w:fldCharType="separate"/>
      </w:r>
      <w:r>
        <w:t>10</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_Toc12475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6.7 </w:t>
      </w:r>
      <w:r>
        <w:rPr>
          <w:rFonts w:hint="eastAsia"/>
        </w:rPr>
        <w:t>安全</w:t>
      </w:r>
      <w:r>
        <w:rPr>
          <w:rFonts w:hint="eastAsia"/>
          <w:highlight w:val="none"/>
          <w:lang w:val="en-US" w:eastAsia="zh-CN"/>
        </w:rPr>
        <w:t>体系</w:t>
      </w:r>
      <w:r>
        <w:rPr>
          <w:rFonts w:hint="eastAsia"/>
        </w:rPr>
        <w:t>要求</w:t>
      </w:r>
      <w:r>
        <w:tab/>
      </w:r>
      <w:r>
        <w:fldChar w:fldCharType="begin"/>
      </w:r>
      <w:r>
        <w:instrText xml:space="preserve"> PAGEREF _Toc12475 \h </w:instrText>
      </w:r>
      <w:r>
        <w:fldChar w:fldCharType="separate"/>
      </w:r>
      <w:r>
        <w:t>10</w:t>
      </w:r>
      <w:r>
        <w:fldChar w:fldCharType="end"/>
      </w:r>
      <w:r>
        <w:rPr>
          <w:rFonts w:hint="eastAsia" w:hAnsi="宋体" w:cs="宋体"/>
        </w:rPr>
        <w:fldChar w:fldCharType="end"/>
      </w:r>
    </w:p>
    <w:p>
      <w:pPr>
        <w:pStyle w:val="29"/>
        <w:tabs>
          <w:tab w:val="right" w:leader="dot" w:pos="9354"/>
          <w:tab w:val="clear" w:pos="9241"/>
        </w:tabs>
      </w:pPr>
      <w:r>
        <w:rPr>
          <w:rFonts w:hint="eastAsia" w:hAnsi="宋体" w:cs="宋体"/>
        </w:rPr>
        <w:fldChar w:fldCharType="begin"/>
      </w:r>
      <w:r>
        <w:rPr>
          <w:rFonts w:hint="eastAsia" w:hAnsi="宋体" w:cs="宋体"/>
        </w:rPr>
        <w:instrText xml:space="preserve"> HYPERLINK \l _Toc22298 </w:instrText>
      </w:r>
      <w:r>
        <w:rPr>
          <w:rFonts w:hint="eastAsia" w:hAnsi="宋体" w:cs="宋体"/>
        </w:rPr>
        <w:fldChar w:fldCharType="separate"/>
      </w:r>
      <w:r>
        <w:rPr>
          <w:rFonts w:hint="eastAsia" w:ascii="黑体" w:hAnsi="Times New Roman" w:eastAsia="黑体"/>
          <w:i w:val="0"/>
          <w:szCs w:val="21"/>
        </w:rPr>
        <w:t xml:space="preserve">7 </w:t>
      </w:r>
      <w:r>
        <w:rPr>
          <w:rFonts w:hint="eastAsia"/>
        </w:rPr>
        <w:t>智能设计</w:t>
      </w:r>
      <w:r>
        <w:tab/>
      </w:r>
      <w:r>
        <w:fldChar w:fldCharType="begin"/>
      </w:r>
      <w:r>
        <w:instrText xml:space="preserve"> PAGEREF _Toc22298 \h </w:instrText>
      </w:r>
      <w:r>
        <w:fldChar w:fldCharType="separate"/>
      </w:r>
      <w:r>
        <w:t>10</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_Toc31527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7.1 </w:t>
      </w:r>
      <w:r>
        <w:rPr>
          <w:rFonts w:hint="eastAsia"/>
        </w:rPr>
        <w:t>工艺与布局模型</w:t>
      </w:r>
      <w:r>
        <w:tab/>
      </w:r>
      <w:r>
        <w:fldChar w:fldCharType="begin"/>
      </w:r>
      <w:r>
        <w:instrText xml:space="preserve"> PAGEREF _Toc31527 \h </w:instrText>
      </w:r>
      <w:r>
        <w:fldChar w:fldCharType="separate"/>
      </w:r>
      <w:r>
        <w:t>11</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_Toc32373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7.2 </w:t>
      </w:r>
      <w:r>
        <w:rPr>
          <w:rFonts w:hint="eastAsia"/>
        </w:rPr>
        <w:t>物流动线</w:t>
      </w:r>
      <w:r>
        <w:tab/>
      </w:r>
      <w:r>
        <w:fldChar w:fldCharType="begin"/>
      </w:r>
      <w:r>
        <w:instrText xml:space="preserve"> PAGEREF _Toc32373 \h </w:instrText>
      </w:r>
      <w:r>
        <w:fldChar w:fldCharType="separate"/>
      </w:r>
      <w:r>
        <w:t>11</w:t>
      </w:r>
      <w:r>
        <w:fldChar w:fldCharType="end"/>
      </w:r>
      <w:r>
        <w:rPr>
          <w:rFonts w:hint="eastAsia" w:hAnsi="宋体" w:cs="宋体"/>
        </w:rPr>
        <w:fldChar w:fldCharType="end"/>
      </w:r>
    </w:p>
    <w:p>
      <w:pPr>
        <w:pStyle w:val="29"/>
        <w:tabs>
          <w:tab w:val="right" w:leader="dot" w:pos="9354"/>
          <w:tab w:val="clear" w:pos="9241"/>
        </w:tabs>
      </w:pPr>
      <w:r>
        <w:rPr>
          <w:rFonts w:hint="eastAsia" w:hAnsi="宋体" w:cs="宋体"/>
        </w:rPr>
        <w:fldChar w:fldCharType="begin"/>
      </w:r>
      <w:r>
        <w:rPr>
          <w:rFonts w:hint="eastAsia" w:hAnsi="宋体" w:cs="宋体"/>
        </w:rPr>
        <w:instrText xml:space="preserve"> HYPERLINK \l _Toc18263 </w:instrText>
      </w:r>
      <w:r>
        <w:rPr>
          <w:rFonts w:hint="eastAsia" w:hAnsi="宋体" w:cs="宋体"/>
        </w:rPr>
        <w:fldChar w:fldCharType="separate"/>
      </w:r>
      <w:r>
        <w:rPr>
          <w:rFonts w:hint="eastAsia" w:ascii="黑体" w:hAnsi="Times New Roman" w:eastAsia="黑体"/>
          <w:i w:val="0"/>
          <w:szCs w:val="21"/>
        </w:rPr>
        <w:t xml:space="preserve">8 </w:t>
      </w:r>
      <w:r>
        <w:rPr>
          <w:rFonts w:hint="eastAsia"/>
        </w:rPr>
        <w:t>智能生产</w:t>
      </w:r>
      <w:r>
        <w:tab/>
      </w:r>
      <w:r>
        <w:fldChar w:fldCharType="begin"/>
      </w:r>
      <w:r>
        <w:instrText xml:space="preserve"> PAGEREF _Toc18263 \h </w:instrText>
      </w:r>
      <w:r>
        <w:fldChar w:fldCharType="separate"/>
      </w:r>
      <w:r>
        <w:t>11</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_Toc20669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8.1 </w:t>
      </w:r>
      <w:r>
        <w:rPr>
          <w:rFonts w:hint="eastAsia"/>
        </w:rPr>
        <w:t>数据标准</w:t>
      </w:r>
      <w:r>
        <w:tab/>
      </w:r>
      <w:r>
        <w:fldChar w:fldCharType="begin"/>
      </w:r>
      <w:r>
        <w:instrText xml:space="preserve"> PAGEREF _Toc20669 \h </w:instrText>
      </w:r>
      <w:r>
        <w:fldChar w:fldCharType="separate"/>
      </w:r>
      <w:r>
        <w:t>12</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_Toc13083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8.2 </w:t>
      </w:r>
      <w:r>
        <w:rPr>
          <w:rFonts w:hint="eastAsia"/>
        </w:rPr>
        <w:t>智能感知</w:t>
      </w:r>
      <w:r>
        <w:tab/>
      </w:r>
      <w:r>
        <w:fldChar w:fldCharType="begin"/>
      </w:r>
      <w:r>
        <w:instrText xml:space="preserve"> PAGEREF _Toc13083 \h </w:instrText>
      </w:r>
      <w:r>
        <w:fldChar w:fldCharType="separate"/>
      </w:r>
      <w:r>
        <w:t>13</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_Toc20546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8.3 </w:t>
      </w:r>
      <w:r>
        <w:rPr>
          <w:rFonts w:hint="eastAsia"/>
        </w:rPr>
        <w:t>过程自动化</w:t>
      </w:r>
      <w:r>
        <w:tab/>
      </w:r>
      <w:r>
        <w:fldChar w:fldCharType="begin"/>
      </w:r>
      <w:r>
        <w:instrText xml:space="preserve"> PAGEREF _Toc20546 \h </w:instrText>
      </w:r>
      <w:r>
        <w:fldChar w:fldCharType="separate"/>
      </w:r>
      <w:r>
        <w:t>13</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_Toc11320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8.4 </w:t>
      </w:r>
      <w:r>
        <w:rPr>
          <w:rFonts w:hint="eastAsia"/>
        </w:rPr>
        <w:t>计划与执行管理</w:t>
      </w:r>
      <w:r>
        <w:tab/>
      </w:r>
      <w:r>
        <w:fldChar w:fldCharType="begin"/>
      </w:r>
      <w:r>
        <w:instrText xml:space="preserve"> PAGEREF _Toc11320 \h </w:instrText>
      </w:r>
      <w:r>
        <w:fldChar w:fldCharType="separate"/>
      </w:r>
      <w:r>
        <w:t>13</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_Toc15753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8.5 </w:t>
      </w:r>
      <w:r>
        <w:rPr>
          <w:rFonts w:hint="eastAsia"/>
        </w:rPr>
        <w:t>工艺管理</w:t>
      </w:r>
      <w:r>
        <w:tab/>
      </w:r>
      <w:r>
        <w:fldChar w:fldCharType="begin"/>
      </w:r>
      <w:r>
        <w:instrText xml:space="preserve"> PAGEREF _Toc15753 \h </w:instrText>
      </w:r>
      <w:r>
        <w:fldChar w:fldCharType="separate"/>
      </w:r>
      <w:r>
        <w:t>14</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_Toc7080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8.6 </w:t>
      </w:r>
      <w:r>
        <w:rPr>
          <w:rFonts w:hint="eastAsia"/>
        </w:rPr>
        <w:t>质量管理</w:t>
      </w:r>
      <w:r>
        <w:tab/>
      </w:r>
      <w:r>
        <w:fldChar w:fldCharType="begin"/>
      </w:r>
      <w:r>
        <w:instrText xml:space="preserve"> PAGEREF _Toc7080 \h </w:instrText>
      </w:r>
      <w:r>
        <w:fldChar w:fldCharType="separate"/>
      </w:r>
      <w:r>
        <w:t>14</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_Toc1541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8.7 </w:t>
      </w:r>
      <w:r>
        <w:rPr>
          <w:rFonts w:hint="eastAsia"/>
        </w:rPr>
        <w:t>设备管理</w:t>
      </w:r>
      <w:r>
        <w:tab/>
      </w:r>
      <w:r>
        <w:fldChar w:fldCharType="begin"/>
      </w:r>
      <w:r>
        <w:instrText xml:space="preserve"> PAGEREF _Toc1541 \h </w:instrText>
      </w:r>
      <w:r>
        <w:fldChar w:fldCharType="separate"/>
      </w:r>
      <w:r>
        <w:t>15</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_Toc18415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8.8 </w:t>
      </w:r>
      <w:r>
        <w:rPr>
          <w:rFonts w:hint="eastAsia"/>
        </w:rPr>
        <w:t>能源管理</w:t>
      </w:r>
      <w:r>
        <w:tab/>
      </w:r>
      <w:r>
        <w:fldChar w:fldCharType="begin"/>
      </w:r>
      <w:r>
        <w:instrText xml:space="preserve"> PAGEREF _Toc18415 \h </w:instrText>
      </w:r>
      <w:r>
        <w:fldChar w:fldCharType="separate"/>
      </w:r>
      <w:r>
        <w:t>15</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_Toc4507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8.9 </w:t>
      </w:r>
      <w:r>
        <w:rPr>
          <w:rFonts w:hint="eastAsia"/>
        </w:rPr>
        <w:t>安环管理</w:t>
      </w:r>
      <w:r>
        <w:tab/>
      </w:r>
      <w:r>
        <w:fldChar w:fldCharType="begin"/>
      </w:r>
      <w:r>
        <w:instrText xml:space="preserve"> PAGEREF _Toc4507 \h </w:instrText>
      </w:r>
      <w:r>
        <w:fldChar w:fldCharType="separate"/>
      </w:r>
      <w:r>
        <w:t>16</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_Toc3848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8.10 </w:t>
      </w:r>
      <w:r>
        <w:rPr>
          <w:rFonts w:hint="eastAsia"/>
        </w:rPr>
        <w:t>预警管理</w:t>
      </w:r>
      <w:r>
        <w:tab/>
      </w:r>
      <w:r>
        <w:fldChar w:fldCharType="begin"/>
      </w:r>
      <w:r>
        <w:instrText xml:space="preserve"> PAGEREF _Toc3848 \h </w:instrText>
      </w:r>
      <w:r>
        <w:fldChar w:fldCharType="separate"/>
      </w:r>
      <w:r>
        <w:t>16</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_Toc11616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8.11 </w:t>
      </w:r>
      <w:r>
        <w:rPr>
          <w:rFonts w:hint="eastAsia"/>
        </w:rPr>
        <w:t>成本管理</w:t>
      </w:r>
      <w:r>
        <w:tab/>
      </w:r>
      <w:r>
        <w:fldChar w:fldCharType="begin"/>
      </w:r>
      <w:r>
        <w:instrText xml:space="preserve"> PAGEREF _Toc11616 \h </w:instrText>
      </w:r>
      <w:r>
        <w:fldChar w:fldCharType="separate"/>
      </w:r>
      <w:r>
        <w:t>16</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_Toc23727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8.12 </w:t>
      </w:r>
      <w:r>
        <w:rPr>
          <w:rFonts w:hint="eastAsia"/>
        </w:rPr>
        <w:t>智能生产管控中心</w:t>
      </w:r>
      <w:r>
        <w:tab/>
      </w:r>
      <w:r>
        <w:fldChar w:fldCharType="begin"/>
      </w:r>
      <w:r>
        <w:instrText xml:space="preserve"> PAGEREF _Toc23727 \h </w:instrText>
      </w:r>
      <w:r>
        <w:fldChar w:fldCharType="separate"/>
      </w:r>
      <w:r>
        <w:t>16</w:t>
      </w:r>
      <w:r>
        <w:fldChar w:fldCharType="end"/>
      </w:r>
      <w:r>
        <w:rPr>
          <w:rFonts w:hint="eastAsia" w:hAnsi="宋体" w:cs="宋体"/>
        </w:rPr>
        <w:fldChar w:fldCharType="end"/>
      </w:r>
    </w:p>
    <w:p>
      <w:pPr>
        <w:pStyle w:val="29"/>
        <w:tabs>
          <w:tab w:val="right" w:leader="dot" w:pos="9354"/>
          <w:tab w:val="clear" w:pos="9241"/>
        </w:tabs>
      </w:pPr>
      <w:r>
        <w:rPr>
          <w:rFonts w:hint="eastAsia" w:hAnsi="宋体" w:cs="宋体"/>
        </w:rPr>
        <w:fldChar w:fldCharType="begin"/>
      </w:r>
      <w:r>
        <w:rPr>
          <w:rFonts w:hint="eastAsia" w:hAnsi="宋体" w:cs="宋体"/>
        </w:rPr>
        <w:instrText xml:space="preserve"> HYPERLINK \l _Toc1327 </w:instrText>
      </w:r>
      <w:r>
        <w:rPr>
          <w:rFonts w:hint="eastAsia" w:hAnsi="宋体" w:cs="宋体"/>
        </w:rPr>
        <w:fldChar w:fldCharType="separate"/>
      </w:r>
      <w:r>
        <w:rPr>
          <w:rFonts w:hint="eastAsia" w:ascii="黑体" w:hAnsi="Times New Roman" w:eastAsia="黑体"/>
          <w:i w:val="0"/>
          <w:szCs w:val="21"/>
        </w:rPr>
        <w:t xml:space="preserve">9 </w:t>
      </w:r>
      <w:r>
        <w:rPr>
          <w:rFonts w:hint="eastAsia"/>
        </w:rPr>
        <w:t>智能物流</w:t>
      </w:r>
      <w:r>
        <w:tab/>
      </w:r>
      <w:r>
        <w:fldChar w:fldCharType="begin"/>
      </w:r>
      <w:r>
        <w:instrText xml:space="preserve"> PAGEREF _Toc1327 \h </w:instrText>
      </w:r>
      <w:r>
        <w:fldChar w:fldCharType="separate"/>
      </w:r>
      <w:r>
        <w:t>17</w:t>
      </w:r>
      <w:r>
        <w:fldChar w:fldCharType="end"/>
      </w:r>
      <w:r>
        <w:rPr>
          <w:rFonts w:hint="eastAsia" w:hAnsi="宋体" w:cs="宋体"/>
        </w:rPr>
        <w:fldChar w:fldCharType="end"/>
      </w:r>
    </w:p>
    <w:p>
      <w:pPr>
        <w:pStyle w:val="29"/>
        <w:tabs>
          <w:tab w:val="right" w:leader="dot" w:pos="9354"/>
          <w:tab w:val="clear" w:pos="9241"/>
        </w:tabs>
      </w:pPr>
      <w:r>
        <w:rPr>
          <w:rFonts w:hint="eastAsia" w:hAnsi="宋体" w:cs="宋体"/>
        </w:rPr>
        <w:fldChar w:fldCharType="begin"/>
      </w:r>
      <w:r>
        <w:rPr>
          <w:rFonts w:hint="eastAsia" w:hAnsi="宋体" w:cs="宋体"/>
        </w:rPr>
        <w:instrText xml:space="preserve"> HYPERLINK \l _Toc10264 </w:instrText>
      </w:r>
      <w:r>
        <w:rPr>
          <w:rFonts w:hint="eastAsia" w:hAnsi="宋体" w:cs="宋体"/>
        </w:rPr>
        <w:fldChar w:fldCharType="separate"/>
      </w:r>
      <w:r>
        <w:rPr>
          <w:rFonts w:hint="eastAsia" w:ascii="黑体" w:hAnsi="Times New Roman" w:eastAsia="黑体"/>
          <w:i w:val="0"/>
          <w:szCs w:val="21"/>
        </w:rPr>
        <w:t xml:space="preserve">10 </w:t>
      </w:r>
      <w:r>
        <w:rPr>
          <w:rFonts w:hint="eastAsia"/>
        </w:rPr>
        <w:t>智能管理</w:t>
      </w:r>
      <w:r>
        <w:tab/>
      </w:r>
      <w:r>
        <w:fldChar w:fldCharType="begin"/>
      </w:r>
      <w:r>
        <w:instrText xml:space="preserve"> PAGEREF _Toc10264 \h </w:instrText>
      </w:r>
      <w:r>
        <w:fldChar w:fldCharType="separate"/>
      </w:r>
      <w:r>
        <w:t>19</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_Toc27403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10.1 </w:t>
      </w:r>
      <w:r>
        <w:rPr>
          <w:rFonts w:hint="eastAsia"/>
        </w:rPr>
        <w:t>企业资源计划</w:t>
      </w:r>
      <w:r>
        <w:tab/>
      </w:r>
      <w:r>
        <w:fldChar w:fldCharType="begin"/>
      </w:r>
      <w:r>
        <w:instrText xml:space="preserve"> PAGEREF _Toc27403 \h </w:instrText>
      </w:r>
      <w:r>
        <w:fldChar w:fldCharType="separate"/>
      </w:r>
      <w:r>
        <w:t>19</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_Toc23643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10.2 </w:t>
      </w:r>
      <w:r>
        <w:rPr>
          <w:rFonts w:hint="eastAsia"/>
        </w:rPr>
        <w:t>客户关系管理</w:t>
      </w:r>
      <w:r>
        <w:tab/>
      </w:r>
      <w:r>
        <w:fldChar w:fldCharType="begin"/>
      </w:r>
      <w:r>
        <w:instrText xml:space="preserve"> PAGEREF _Toc23643 \h </w:instrText>
      </w:r>
      <w:r>
        <w:fldChar w:fldCharType="separate"/>
      </w:r>
      <w:r>
        <w:t>19</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_Toc25188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10.3 </w:t>
      </w:r>
      <w:r>
        <w:rPr>
          <w:rFonts w:hint="eastAsia"/>
        </w:rPr>
        <w:t>企业经营决策</w:t>
      </w:r>
      <w:r>
        <w:tab/>
      </w:r>
      <w:r>
        <w:fldChar w:fldCharType="begin"/>
      </w:r>
      <w:r>
        <w:instrText xml:space="preserve"> PAGEREF _Toc25188 \h </w:instrText>
      </w:r>
      <w:r>
        <w:fldChar w:fldCharType="separate"/>
      </w:r>
      <w:r>
        <w:t>19</w:t>
      </w:r>
      <w:r>
        <w:fldChar w:fldCharType="end"/>
      </w:r>
      <w:r>
        <w:rPr>
          <w:rFonts w:hint="eastAsia" w:hAnsi="宋体" w:cs="宋体"/>
        </w:rPr>
        <w:fldChar w:fldCharType="end"/>
      </w:r>
    </w:p>
    <w:p>
      <w:pPr>
        <w:pStyle w:val="29"/>
        <w:tabs>
          <w:tab w:val="right" w:leader="dot" w:pos="9354"/>
          <w:tab w:val="clear" w:pos="9241"/>
        </w:tabs>
      </w:pPr>
      <w:r>
        <w:rPr>
          <w:rFonts w:hint="eastAsia" w:hAnsi="宋体" w:cs="宋体"/>
        </w:rPr>
        <w:fldChar w:fldCharType="begin"/>
      </w:r>
      <w:r>
        <w:rPr>
          <w:rFonts w:hint="eastAsia" w:hAnsi="宋体" w:cs="宋体"/>
        </w:rPr>
        <w:instrText xml:space="preserve"> HYPERLINK \l _Toc26893 </w:instrText>
      </w:r>
      <w:r>
        <w:rPr>
          <w:rFonts w:hint="eastAsia" w:hAnsi="宋体" w:cs="宋体"/>
        </w:rPr>
        <w:fldChar w:fldCharType="separate"/>
      </w:r>
      <w:r>
        <w:rPr>
          <w:rFonts w:hint="eastAsia" w:ascii="黑体" w:hAnsi="Times New Roman" w:eastAsia="黑体"/>
          <w:i w:val="0"/>
          <w:szCs w:val="21"/>
        </w:rPr>
        <w:t xml:space="preserve">11 </w:t>
      </w:r>
      <w:r>
        <w:rPr>
          <w:rFonts w:hint="eastAsia"/>
        </w:rPr>
        <w:t>智能服务</w:t>
      </w:r>
      <w:r>
        <w:tab/>
      </w:r>
      <w:r>
        <w:fldChar w:fldCharType="begin"/>
      </w:r>
      <w:r>
        <w:instrText xml:space="preserve"> PAGEREF _Toc26893 \h </w:instrText>
      </w:r>
      <w:r>
        <w:fldChar w:fldCharType="separate"/>
      </w:r>
      <w:r>
        <w:t>19</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_Toc22203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11.1 </w:t>
      </w:r>
      <w:r>
        <w:rPr>
          <w:rFonts w:hint="eastAsia"/>
        </w:rPr>
        <w:t>供应链管理协同</w:t>
      </w:r>
      <w:r>
        <w:tab/>
      </w:r>
      <w:r>
        <w:fldChar w:fldCharType="begin"/>
      </w:r>
      <w:r>
        <w:instrText xml:space="preserve"> PAGEREF _Toc22203 \h </w:instrText>
      </w:r>
      <w:r>
        <w:fldChar w:fldCharType="separate"/>
      </w:r>
      <w:r>
        <w:t>19</w:t>
      </w:r>
      <w:r>
        <w:fldChar w:fldCharType="end"/>
      </w:r>
      <w:r>
        <w:rPr>
          <w:rFonts w:hint="eastAsia" w:hAnsi="宋体" w:cs="宋体"/>
        </w:rPr>
        <w:fldChar w:fldCharType="end"/>
      </w:r>
    </w:p>
    <w:p>
      <w:pPr>
        <w:pStyle w:val="13"/>
        <w:tabs>
          <w:tab w:val="right" w:leader="dot" w:pos="9354"/>
          <w:tab w:val="clear" w:pos="9241"/>
        </w:tabs>
      </w:pPr>
      <w:r>
        <w:rPr>
          <w:rFonts w:hint="eastAsia" w:hAnsi="宋体" w:cs="宋体"/>
        </w:rPr>
        <w:fldChar w:fldCharType="begin"/>
      </w:r>
      <w:r>
        <w:rPr>
          <w:rFonts w:hint="eastAsia" w:hAnsi="宋体" w:cs="宋体"/>
        </w:rPr>
        <w:instrText xml:space="preserve"> HYPERLINK \l _Toc25827 </w:instrText>
      </w:r>
      <w:r>
        <w:rPr>
          <w:rFonts w:hint="eastAsia" w:hAnsi="宋体" w:cs="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11.2 </w:t>
      </w:r>
      <w:r>
        <w:rPr>
          <w:rFonts w:hint="eastAsia"/>
        </w:rPr>
        <w:t>服务新模式</w:t>
      </w:r>
      <w:r>
        <w:tab/>
      </w:r>
      <w:r>
        <w:fldChar w:fldCharType="begin"/>
      </w:r>
      <w:r>
        <w:instrText xml:space="preserve"> PAGEREF _Toc25827 \h </w:instrText>
      </w:r>
      <w:r>
        <w:fldChar w:fldCharType="separate"/>
      </w:r>
      <w:r>
        <w:t>19</w:t>
      </w:r>
      <w:r>
        <w:fldChar w:fldCharType="end"/>
      </w:r>
      <w:r>
        <w:rPr>
          <w:rFonts w:hint="eastAsia" w:hAnsi="宋体" w:cs="宋体"/>
        </w:rPr>
        <w:fldChar w:fldCharType="end"/>
      </w:r>
    </w:p>
    <w:p>
      <w:pPr>
        <w:pStyle w:val="24"/>
      </w:pPr>
      <w:r>
        <w:rPr>
          <w:rFonts w:hint="eastAsia" w:hAnsi="宋体" w:cs="宋体"/>
        </w:rPr>
        <w:fldChar w:fldCharType="end"/>
      </w:r>
    </w:p>
    <w:p>
      <w:pPr>
        <w:pStyle w:val="107"/>
        <w:outlineLvl w:val="9"/>
      </w:pPr>
      <w:bookmarkStart w:id="19" w:name="_Toc508838601"/>
      <w:bookmarkStart w:id="20" w:name="_Toc19819"/>
      <w:r>
        <w:rPr>
          <w:rFonts w:hint="eastAsia"/>
        </w:rPr>
        <w:t>前</w:t>
      </w:r>
      <w:bookmarkStart w:id="21" w:name="BKQY"/>
      <w:r>
        <w:rPr>
          <w:rFonts w:hAnsi="黑体"/>
        </w:rPr>
        <w:t>  </w:t>
      </w:r>
      <w:r>
        <w:rPr>
          <w:rFonts w:hint="eastAsia"/>
        </w:rPr>
        <w:t>言</w:t>
      </w:r>
      <w:bookmarkEnd w:id="17"/>
      <w:bookmarkEnd w:id="19"/>
      <w:bookmarkEnd w:id="20"/>
      <w:bookmarkEnd w:id="21"/>
    </w:p>
    <w:p>
      <w:pPr>
        <w:pStyle w:val="24"/>
      </w:pPr>
      <w:r>
        <w:rPr>
          <w:rFonts w:hint="eastAsia"/>
        </w:rPr>
        <w:t>本文件按照GB/T</w:t>
      </w:r>
      <w:r>
        <w:t xml:space="preserve"> </w:t>
      </w:r>
      <w:r>
        <w:rPr>
          <w:rFonts w:hint="eastAsia"/>
        </w:rPr>
        <w:t>1.1-2020《标准化工作导则</w:t>
      </w:r>
      <w:r>
        <w:t xml:space="preserve"> </w:t>
      </w:r>
      <w:r>
        <w:rPr>
          <w:rFonts w:hint="eastAsia"/>
        </w:rPr>
        <w:t>第1部分：标准化文件的结构和起草规则》的规定起草。</w:t>
      </w:r>
    </w:p>
    <w:p>
      <w:pPr>
        <w:pStyle w:val="24"/>
      </w:pPr>
      <w:r>
        <w:rPr>
          <w:rFonts w:hint="eastAsia"/>
        </w:rPr>
        <w:t>请注意本文件的某些内容可能涉及专利。本文件的发布机构不承担识别专利的责任。</w:t>
      </w:r>
    </w:p>
    <w:p>
      <w:pPr>
        <w:pStyle w:val="24"/>
      </w:pPr>
      <w:r>
        <w:rPr>
          <w:rFonts w:hint="eastAsia"/>
        </w:rPr>
        <w:t>本文件由中国有色金属工业协会提出。</w:t>
      </w:r>
    </w:p>
    <w:p>
      <w:pPr>
        <w:pStyle w:val="24"/>
      </w:pPr>
      <w:r>
        <w:rPr>
          <w:rFonts w:hint="eastAsia"/>
        </w:rPr>
        <w:t>本文件由国有色金属标准化技术委员会(SAC/TC243)归口。</w:t>
      </w:r>
    </w:p>
    <w:p>
      <w:pPr>
        <w:pStyle w:val="24"/>
        <w:rPr>
          <w:rFonts w:hint="default" w:eastAsia="宋体"/>
          <w:lang w:val="en-US" w:eastAsia="zh-CN"/>
        </w:rPr>
      </w:pPr>
      <w:r>
        <w:rPr>
          <w:rFonts w:hint="eastAsia"/>
        </w:rPr>
        <w:t>本文件起草单位：中色科技股份有限公司、宁波金田铜业（集团）股份有限公司</w:t>
      </w:r>
      <w:r>
        <w:rPr>
          <w:rFonts w:hint="eastAsia"/>
          <w:lang w:eastAsia="zh-CN"/>
        </w:rPr>
        <w:t>、</w:t>
      </w:r>
      <w:r>
        <w:rPr>
          <w:rFonts w:hint="eastAsia"/>
          <w:lang w:val="en-US" w:eastAsia="zh-CN"/>
        </w:rPr>
        <w:t>安徽鑫科新材料股份有限公司、新疆众合股份有限公司、河南明泰铝业股份有限公司、中铝河南洛阳铝加工有限公司、西南铝业（集团）有限责任公司、中铝洛阳铜加工有限公司、洛阳龙鼎铝业有限公司、浙江海亮股份有限公司、中铁建电气化局集团康远新材料有限公司。</w:t>
      </w:r>
    </w:p>
    <w:p>
      <w:pPr>
        <w:pStyle w:val="24"/>
      </w:pPr>
      <w:r>
        <w:rPr>
          <w:rFonts w:hint="eastAsia"/>
        </w:rPr>
        <w:t>本文件主要起草人：</w:t>
      </w:r>
    </w:p>
    <w:p>
      <w:pPr>
        <w:pStyle w:val="24"/>
      </w:pPr>
    </w:p>
    <w:p>
      <w:pPr>
        <w:pStyle w:val="24"/>
      </w:pPr>
    </w:p>
    <w:p>
      <w:pPr>
        <w:pStyle w:val="24"/>
      </w:pPr>
    </w:p>
    <w:p>
      <w:pPr>
        <w:pStyle w:val="24"/>
      </w:pPr>
    </w:p>
    <w:p>
      <w:pPr>
        <w:pStyle w:val="24"/>
      </w:pPr>
    </w:p>
    <w:p>
      <w:pPr>
        <w:pStyle w:val="24"/>
        <w:sectPr>
          <w:headerReference r:id="rId3" w:type="default"/>
          <w:footerReference r:id="rId5" w:type="default"/>
          <w:headerReference r:id="rId4" w:type="even"/>
          <w:footerReference r:id="rId6" w:type="even"/>
          <w:pgSz w:w="11906" w:h="16838"/>
          <w:pgMar w:top="567" w:right="1134" w:bottom="1134" w:left="1418" w:header="1418" w:footer="1134" w:gutter="0"/>
          <w:pgNumType w:fmt="upperRoman" w:start="1"/>
          <w:cols w:space="720" w:num="1"/>
          <w:formProt w:val="0"/>
          <w:docGrid w:type="lines" w:linePitch="312" w:charSpace="0"/>
        </w:sectPr>
      </w:pPr>
    </w:p>
    <w:p>
      <w:pPr>
        <w:pStyle w:val="68"/>
        <w:outlineLvl w:val="9"/>
      </w:pPr>
      <w:bookmarkStart w:id="22" w:name="_Toc131055994"/>
      <w:bookmarkStart w:id="23" w:name="_Toc17725"/>
      <w:r>
        <w:rPr>
          <w:rFonts w:hint="eastAsia"/>
        </w:rPr>
        <w:t>有色金属加工智能工厂通用技术要求</w:t>
      </w:r>
      <w:bookmarkEnd w:id="22"/>
      <w:bookmarkEnd w:id="23"/>
    </w:p>
    <w:p>
      <w:pPr>
        <w:pStyle w:val="127"/>
        <w:numPr>
          <w:ilvl w:val="0"/>
          <w:numId w:val="19"/>
        </w:numPr>
        <w:spacing w:before="312" w:after="312"/>
        <w:rPr>
          <w:highlight w:val="none"/>
        </w:rPr>
      </w:pPr>
      <w:bookmarkStart w:id="24" w:name="_Toc508838603"/>
      <w:bookmarkStart w:id="25" w:name="_Toc508837381"/>
      <w:bookmarkStart w:id="26" w:name="_Toc87878998"/>
      <w:bookmarkStart w:id="27" w:name="_Toc19347"/>
      <w:bookmarkStart w:id="28" w:name="_Toc59030054"/>
      <w:bookmarkStart w:id="29" w:name="BKCKWX"/>
      <w:bookmarkStart w:id="30" w:name="_Toc508837394"/>
      <w:bookmarkStart w:id="31" w:name="_Toc508838616"/>
      <w:r>
        <w:rPr>
          <w:rFonts w:hint="eastAsia"/>
          <w:highlight w:val="none"/>
        </w:rPr>
        <w:t>范围</w:t>
      </w:r>
      <w:bookmarkEnd w:id="24"/>
      <w:bookmarkEnd w:id="25"/>
      <w:bookmarkEnd w:id="26"/>
      <w:bookmarkEnd w:id="27"/>
    </w:p>
    <w:p>
      <w:pPr>
        <w:pStyle w:val="24"/>
        <w:rPr>
          <w:rFonts w:hAnsi="宋体" w:cs="宋体"/>
          <w:strike/>
          <w:dstrike w:val="0"/>
          <w:color w:val="auto"/>
          <w:highlight w:val="none"/>
        </w:rPr>
      </w:pPr>
      <w:r>
        <w:rPr>
          <w:rFonts w:hint="eastAsia" w:hAnsi="宋体" w:cs="宋体"/>
          <w:highlight w:val="none"/>
        </w:rPr>
        <w:t>本标准规定了有色金属加工智能工厂的</w:t>
      </w:r>
      <w:r>
        <w:rPr>
          <w:rFonts w:hint="eastAsia" w:hAnsi="宋体" w:cs="宋体"/>
          <w:strike w:val="0"/>
          <w:dstrike w:val="0"/>
          <w:color w:val="auto"/>
          <w:highlight w:val="none"/>
        </w:rPr>
        <w:t>技术架构、基本要求</w:t>
      </w:r>
      <w:r>
        <w:rPr>
          <w:rFonts w:hint="eastAsia" w:hAnsi="宋体" w:cs="宋体"/>
          <w:strike w:val="0"/>
          <w:dstrike w:val="0"/>
          <w:color w:val="auto"/>
          <w:highlight w:val="none"/>
          <w:lang w:val="en-US" w:eastAsia="zh-CN"/>
        </w:rPr>
        <w:t>以及对</w:t>
      </w:r>
      <w:r>
        <w:rPr>
          <w:rFonts w:hint="eastAsia" w:hAnsi="宋体" w:cs="宋体"/>
          <w:color w:val="auto"/>
          <w:highlight w:val="none"/>
          <w:lang w:val="en-US" w:eastAsia="zh-CN"/>
        </w:rPr>
        <w:t>人员、技术、资源、制造、管理服务等方面的通用技术要求。</w:t>
      </w:r>
    </w:p>
    <w:p>
      <w:pPr>
        <w:pStyle w:val="24"/>
        <w:rPr>
          <w:highlight w:val="none"/>
        </w:rPr>
      </w:pPr>
      <w:r>
        <w:rPr>
          <w:rFonts w:hint="eastAsia" w:hAnsi="宋体" w:cs="宋体"/>
          <w:highlight w:val="none"/>
        </w:rPr>
        <w:t>本标准</w:t>
      </w:r>
      <w:r>
        <w:rPr>
          <w:rFonts w:hint="eastAsia"/>
          <w:highlight w:val="none"/>
        </w:rPr>
        <w:t>适用于</w:t>
      </w:r>
      <w:r>
        <w:rPr>
          <w:rFonts w:hint="eastAsia" w:hAnsi="宋体"/>
          <w:highlight w:val="none"/>
        </w:rPr>
        <w:t>有色金属加工智能工厂的</w:t>
      </w:r>
      <w:r>
        <w:rPr>
          <w:rFonts w:hint="eastAsia" w:hAnsi="宋体"/>
          <w:highlight w:val="none"/>
          <w:lang w:val="en-US" w:eastAsia="zh-CN"/>
        </w:rPr>
        <w:t>规划、设计、建设、</w:t>
      </w:r>
      <w:r>
        <w:rPr>
          <w:rFonts w:hint="eastAsia" w:hAnsi="宋体"/>
          <w:highlight w:val="none"/>
        </w:rPr>
        <w:t>运营以及管理</w:t>
      </w:r>
      <w:r>
        <w:rPr>
          <w:rFonts w:hint="eastAsia"/>
          <w:highlight w:val="none"/>
        </w:rPr>
        <w:t>。</w:t>
      </w:r>
    </w:p>
    <w:p>
      <w:pPr>
        <w:pStyle w:val="127"/>
        <w:numPr>
          <w:ilvl w:val="0"/>
          <w:numId w:val="19"/>
        </w:numPr>
        <w:spacing w:before="312" w:after="312"/>
        <w:rPr>
          <w:highlight w:val="none"/>
        </w:rPr>
      </w:pPr>
      <w:bookmarkStart w:id="32" w:name="_Toc87878999"/>
      <w:bookmarkStart w:id="33" w:name="_Toc18013"/>
      <w:bookmarkStart w:id="34" w:name="_Toc508838604"/>
      <w:bookmarkStart w:id="35" w:name="_Toc508837382"/>
      <w:r>
        <w:rPr>
          <w:rFonts w:hint="eastAsia"/>
          <w:highlight w:val="none"/>
        </w:rPr>
        <w:t>规范性引用文件</w:t>
      </w:r>
      <w:bookmarkEnd w:id="32"/>
      <w:bookmarkEnd w:id="33"/>
      <w:bookmarkEnd w:id="34"/>
      <w:bookmarkEnd w:id="35"/>
    </w:p>
    <w:p>
      <w:pPr>
        <w:pStyle w:val="24"/>
        <w:rPr>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rPr>
          <w:highlight w:val="none"/>
        </w:rPr>
      </w:pPr>
      <w:r>
        <w:rPr>
          <w:rFonts w:hint="eastAsia"/>
          <w:highlight w:val="none"/>
        </w:rPr>
        <w:t>GB/T 1.1-2020</w:t>
      </w:r>
      <w:r>
        <w:rPr>
          <w:rFonts w:hint="eastAsia"/>
          <w:highlight w:val="none"/>
          <w:lang w:val="en-US" w:eastAsia="zh-CN"/>
        </w:rPr>
        <w:t xml:space="preserve">       </w:t>
      </w:r>
      <w:r>
        <w:rPr>
          <w:rFonts w:hint="eastAsia"/>
          <w:highlight w:val="none"/>
        </w:rPr>
        <w:t>《标准化工作导则 第1部分：标准化文件的结构和起草规则》</w:t>
      </w:r>
    </w:p>
    <w:p>
      <w:pPr>
        <w:widowControl/>
        <w:tabs>
          <w:tab w:val="center" w:pos="4201"/>
          <w:tab w:val="right" w:leader="dot" w:pos="9298"/>
        </w:tabs>
        <w:autoSpaceDE w:val="0"/>
        <w:autoSpaceDN w:val="0"/>
        <w:ind w:firstLine="420" w:firstLineChars="200"/>
        <w:rPr>
          <w:rFonts w:hint="default"/>
          <w:highlight w:val="none"/>
          <w:lang w:val="en-US"/>
        </w:rPr>
      </w:pPr>
      <w:r>
        <w:rPr>
          <w:rFonts w:hint="eastAsia" w:ascii="宋体"/>
          <w:kern w:val="0"/>
          <w:szCs w:val="20"/>
          <w:highlight w:val="none"/>
          <w:lang w:val="en-US" w:eastAsia="zh-CN"/>
        </w:rPr>
        <w:t>GB/T 41255</w:t>
      </w:r>
      <w:r>
        <w:rPr>
          <w:rFonts w:hint="eastAsia" w:ascii="宋体"/>
          <w:kern w:val="0"/>
          <w:szCs w:val="20"/>
          <w:highlight w:val="none"/>
        </w:rPr>
        <w:t>-202</w:t>
      </w:r>
      <w:r>
        <w:rPr>
          <w:rFonts w:hint="eastAsia" w:ascii="宋体"/>
          <w:kern w:val="0"/>
          <w:szCs w:val="20"/>
          <w:highlight w:val="none"/>
          <w:lang w:val="en-US" w:eastAsia="zh-CN"/>
        </w:rPr>
        <w:t xml:space="preserve">2      </w:t>
      </w:r>
      <w:r>
        <w:rPr>
          <w:rFonts w:hint="eastAsia" w:ascii="宋体"/>
          <w:kern w:val="0"/>
          <w:szCs w:val="20"/>
          <w:highlight w:val="none"/>
        </w:rPr>
        <w:t xml:space="preserve">智能工厂 </w:t>
      </w:r>
      <w:r>
        <w:rPr>
          <w:rFonts w:hint="eastAsia" w:ascii="宋体"/>
          <w:kern w:val="0"/>
          <w:szCs w:val="20"/>
          <w:highlight w:val="none"/>
          <w:lang w:val="en-US" w:eastAsia="zh-CN"/>
        </w:rPr>
        <w:t>通用技术</w:t>
      </w:r>
      <w:r>
        <w:rPr>
          <w:rFonts w:hint="eastAsia" w:ascii="宋体"/>
          <w:kern w:val="0"/>
          <w:szCs w:val="20"/>
          <w:highlight w:val="none"/>
        </w:rPr>
        <w:t>要求</w:t>
      </w:r>
    </w:p>
    <w:p>
      <w:pPr>
        <w:pStyle w:val="24"/>
        <w:rPr>
          <w:highlight w:val="none"/>
        </w:rPr>
      </w:pPr>
      <w:r>
        <w:rPr>
          <w:rFonts w:hint="eastAsia"/>
          <w:highlight w:val="none"/>
        </w:rPr>
        <w:t xml:space="preserve">GB/T 37393-2019 </w:t>
      </w:r>
      <w:r>
        <w:rPr>
          <w:rFonts w:hint="eastAsia"/>
          <w:highlight w:val="none"/>
          <w:lang w:val="en-US" w:eastAsia="zh-CN"/>
        </w:rPr>
        <w:t xml:space="preserve">     </w:t>
      </w:r>
      <w:r>
        <w:rPr>
          <w:rFonts w:hint="eastAsia"/>
          <w:highlight w:val="none"/>
        </w:rPr>
        <w:t>数字化车间 通用技术要求</w:t>
      </w:r>
    </w:p>
    <w:p>
      <w:pPr>
        <w:pStyle w:val="24"/>
        <w:rPr>
          <w:rFonts w:hint="eastAsia"/>
          <w:highlight w:val="none"/>
        </w:rPr>
      </w:pPr>
      <w:r>
        <w:rPr>
          <w:rFonts w:hint="eastAsia"/>
          <w:highlight w:val="none"/>
        </w:rPr>
        <w:t>GB/T 37942-2019</w:t>
      </w:r>
      <w:r>
        <w:rPr>
          <w:rFonts w:hint="eastAsia"/>
          <w:highlight w:val="none"/>
          <w:lang w:val="en-US" w:eastAsia="zh-CN"/>
        </w:rPr>
        <w:t xml:space="preserve">     </w:t>
      </w:r>
      <w:r>
        <w:rPr>
          <w:rFonts w:hint="eastAsia"/>
          <w:highlight w:val="none"/>
        </w:rPr>
        <w:t xml:space="preserve"> 生产过程质量控制设备状态监测</w:t>
      </w:r>
    </w:p>
    <w:p>
      <w:pPr>
        <w:pStyle w:val="24"/>
        <w:rPr>
          <w:rFonts w:hint="eastAsia" w:ascii="宋体"/>
          <w:kern w:val="0"/>
          <w:szCs w:val="20"/>
          <w:highlight w:val="none"/>
        </w:rPr>
      </w:pPr>
      <w:r>
        <w:rPr>
          <w:rFonts w:hint="eastAsia"/>
          <w:kern w:val="0"/>
          <w:szCs w:val="20"/>
          <w:highlight w:val="none"/>
          <w:lang w:val="en-US" w:eastAsia="zh-CN"/>
        </w:rPr>
        <w:t xml:space="preserve">/                    </w:t>
      </w:r>
      <w:r>
        <w:rPr>
          <w:rFonts w:hint="eastAsia" w:ascii="宋体"/>
          <w:kern w:val="0"/>
          <w:szCs w:val="20"/>
          <w:highlight w:val="none"/>
        </w:rPr>
        <w:t>有色金属行业智能冶炼工厂建设指南（试行）</w:t>
      </w:r>
    </w:p>
    <w:p>
      <w:pPr>
        <w:widowControl/>
        <w:tabs>
          <w:tab w:val="center" w:pos="4201"/>
          <w:tab w:val="right" w:leader="dot" w:pos="9298"/>
        </w:tabs>
        <w:autoSpaceDE w:val="0"/>
        <w:autoSpaceDN w:val="0"/>
        <w:ind w:firstLine="420" w:firstLineChars="200"/>
        <w:rPr>
          <w:rFonts w:hint="eastAsia" w:ascii="宋体"/>
          <w:kern w:val="0"/>
          <w:szCs w:val="20"/>
          <w:highlight w:val="none"/>
        </w:rPr>
      </w:pPr>
      <w:r>
        <w:rPr>
          <w:rFonts w:hint="eastAsia" w:ascii="宋体"/>
          <w:kern w:val="0"/>
          <w:szCs w:val="20"/>
          <w:highlight w:val="none"/>
          <w:lang w:val="en-US" w:eastAsia="zh-CN"/>
        </w:rPr>
        <w:t xml:space="preserve">/                    </w:t>
      </w:r>
      <w:r>
        <w:rPr>
          <w:rFonts w:hint="eastAsia" w:ascii="宋体"/>
          <w:kern w:val="0"/>
          <w:szCs w:val="20"/>
          <w:highlight w:val="none"/>
        </w:rPr>
        <w:t>有色金属行业智能加工工厂建设指南（试行）</w:t>
      </w:r>
    </w:p>
    <w:p>
      <w:pPr>
        <w:widowControl/>
        <w:tabs>
          <w:tab w:val="center" w:pos="4201"/>
          <w:tab w:val="right" w:leader="dot" w:pos="9298"/>
        </w:tabs>
        <w:autoSpaceDE w:val="0"/>
        <w:autoSpaceDN w:val="0"/>
        <w:ind w:firstLine="420" w:firstLineChars="200"/>
        <w:rPr>
          <w:rFonts w:hint="eastAsia" w:ascii="宋体"/>
          <w:kern w:val="0"/>
          <w:szCs w:val="20"/>
          <w:highlight w:val="none"/>
          <w:lang w:val="en-US" w:eastAsia="zh-CN"/>
        </w:rPr>
      </w:pPr>
      <w:r>
        <w:rPr>
          <w:rFonts w:hint="eastAsia" w:ascii="宋体"/>
          <w:kern w:val="0"/>
          <w:szCs w:val="20"/>
          <w:highlight w:val="none"/>
          <w:lang w:val="en-US" w:eastAsia="zh-CN"/>
        </w:rPr>
        <w:t>/                    制造业质量管理数字化实施指南（试行）</w:t>
      </w:r>
    </w:p>
    <w:p>
      <w:pPr>
        <w:widowControl/>
        <w:tabs>
          <w:tab w:val="center" w:pos="4201"/>
          <w:tab w:val="right" w:leader="dot" w:pos="9298"/>
        </w:tabs>
        <w:autoSpaceDE w:val="0"/>
        <w:autoSpaceDN w:val="0"/>
        <w:ind w:firstLine="420" w:firstLineChars="200"/>
        <w:rPr>
          <w:rFonts w:hint="default" w:ascii="宋体"/>
          <w:kern w:val="0"/>
          <w:szCs w:val="20"/>
          <w:highlight w:val="none"/>
          <w:lang w:val="en-US" w:eastAsia="zh-CN"/>
        </w:rPr>
      </w:pPr>
      <w:r>
        <w:rPr>
          <w:rFonts w:hint="eastAsia" w:ascii="宋体"/>
          <w:kern w:val="0"/>
          <w:szCs w:val="20"/>
          <w:highlight w:val="none"/>
          <w:lang w:val="en-US" w:eastAsia="zh-CN"/>
        </w:rPr>
        <w:t>/                    数字孪生应用白皮书-2020版-</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 23000-2017</w:t>
      </w:r>
      <w:r>
        <w:rPr>
          <w:rFonts w:ascii="宋体"/>
          <w:kern w:val="0"/>
          <w:szCs w:val="20"/>
          <w:highlight w:val="none"/>
        </w:rPr>
        <w:t xml:space="preserve">    </w:t>
      </w:r>
      <w:r>
        <w:rPr>
          <w:rFonts w:hint="eastAsia" w:ascii="宋体"/>
          <w:kern w:val="0"/>
          <w:szCs w:val="20"/>
          <w:highlight w:val="none"/>
          <w:lang w:val="en-US" w:eastAsia="zh-CN"/>
        </w:rPr>
        <w:t xml:space="preserve">  </w:t>
      </w:r>
      <w:r>
        <w:rPr>
          <w:rFonts w:hint="eastAsia" w:ascii="宋体"/>
          <w:kern w:val="0"/>
          <w:szCs w:val="20"/>
          <w:highlight w:val="none"/>
        </w:rPr>
        <w:t>信息化和工业化整合管理体系</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 50174-2017</w:t>
      </w:r>
      <w:r>
        <w:rPr>
          <w:rFonts w:ascii="宋体"/>
          <w:kern w:val="0"/>
          <w:szCs w:val="20"/>
          <w:highlight w:val="none"/>
        </w:rPr>
        <w:t xml:space="preserve">   </w:t>
      </w:r>
      <w:r>
        <w:rPr>
          <w:rFonts w:hint="eastAsia" w:ascii="宋体"/>
          <w:kern w:val="0"/>
          <w:szCs w:val="20"/>
          <w:highlight w:val="none"/>
          <w:lang w:val="en-US" w:eastAsia="zh-CN"/>
        </w:rPr>
        <w:t xml:space="preserve">  </w:t>
      </w:r>
      <w:r>
        <w:rPr>
          <w:rFonts w:ascii="宋体"/>
          <w:kern w:val="0"/>
          <w:szCs w:val="20"/>
          <w:highlight w:val="none"/>
        </w:rPr>
        <w:t xml:space="preserve"> </w:t>
      </w:r>
      <w:r>
        <w:rPr>
          <w:rFonts w:hint="eastAsia" w:ascii="宋体"/>
          <w:kern w:val="0"/>
          <w:szCs w:val="20"/>
          <w:highlight w:val="none"/>
        </w:rPr>
        <w:t>数据中心设计规范</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 26802-2011</w:t>
      </w:r>
      <w:r>
        <w:rPr>
          <w:rFonts w:ascii="宋体"/>
          <w:kern w:val="0"/>
          <w:szCs w:val="20"/>
          <w:highlight w:val="none"/>
        </w:rPr>
        <w:t xml:space="preserve">   </w:t>
      </w:r>
      <w:r>
        <w:rPr>
          <w:rFonts w:hint="eastAsia" w:ascii="宋体"/>
          <w:kern w:val="0"/>
          <w:szCs w:val="20"/>
          <w:highlight w:val="none"/>
          <w:lang w:val="en-US" w:eastAsia="zh-CN"/>
        </w:rPr>
        <w:t xml:space="preserve">  </w:t>
      </w:r>
      <w:r>
        <w:rPr>
          <w:rFonts w:ascii="宋体"/>
          <w:kern w:val="0"/>
          <w:szCs w:val="20"/>
          <w:highlight w:val="none"/>
        </w:rPr>
        <w:t xml:space="preserve"> </w:t>
      </w:r>
      <w:r>
        <w:rPr>
          <w:rFonts w:hint="eastAsia" w:ascii="宋体"/>
          <w:kern w:val="0"/>
          <w:szCs w:val="20"/>
          <w:highlight w:val="none"/>
        </w:rPr>
        <w:t>工业控制计算机系统通用安全规范</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Q</w:t>
      </w:r>
      <w:r>
        <w:rPr>
          <w:rFonts w:ascii="宋体"/>
          <w:kern w:val="0"/>
          <w:szCs w:val="20"/>
          <w:highlight w:val="none"/>
        </w:rPr>
        <w:t xml:space="preserve">/SBK005-2001    </w:t>
      </w:r>
      <w:r>
        <w:rPr>
          <w:rFonts w:hint="eastAsia" w:ascii="宋体"/>
          <w:kern w:val="0"/>
          <w:szCs w:val="20"/>
          <w:highlight w:val="none"/>
          <w:lang w:val="en-US" w:eastAsia="zh-CN"/>
        </w:rPr>
        <w:t xml:space="preserve">  </w:t>
      </w:r>
      <w:r>
        <w:rPr>
          <w:rFonts w:ascii="宋体"/>
          <w:kern w:val="0"/>
          <w:szCs w:val="20"/>
          <w:highlight w:val="none"/>
        </w:rPr>
        <w:t xml:space="preserve">  </w:t>
      </w:r>
      <w:r>
        <w:rPr>
          <w:rFonts w:hint="eastAsia" w:ascii="宋体"/>
          <w:kern w:val="0"/>
          <w:szCs w:val="20"/>
          <w:highlight w:val="none"/>
        </w:rPr>
        <w:t>计算机网络实时监控系统</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 33009-2016</w:t>
      </w:r>
      <w:r>
        <w:rPr>
          <w:rFonts w:ascii="宋体"/>
          <w:kern w:val="0"/>
          <w:szCs w:val="20"/>
          <w:highlight w:val="none"/>
        </w:rPr>
        <w:t xml:space="preserve">   </w:t>
      </w:r>
      <w:r>
        <w:rPr>
          <w:rFonts w:hint="eastAsia" w:ascii="宋体"/>
          <w:kern w:val="0"/>
          <w:szCs w:val="20"/>
          <w:highlight w:val="none"/>
          <w:lang w:val="en-US" w:eastAsia="zh-CN"/>
        </w:rPr>
        <w:t xml:space="preserve">  </w:t>
      </w:r>
      <w:r>
        <w:rPr>
          <w:rFonts w:ascii="宋体"/>
          <w:kern w:val="0"/>
          <w:szCs w:val="20"/>
          <w:highlight w:val="none"/>
        </w:rPr>
        <w:t xml:space="preserve"> </w:t>
      </w:r>
      <w:r>
        <w:rPr>
          <w:rFonts w:hint="eastAsia" w:ascii="宋体"/>
          <w:kern w:val="0"/>
          <w:szCs w:val="20"/>
          <w:highlight w:val="none"/>
        </w:rPr>
        <w:t>工业自动化和控制系统网络安全</w:t>
      </w:r>
    </w:p>
    <w:p>
      <w:pPr>
        <w:widowControl/>
        <w:tabs>
          <w:tab w:val="center" w:pos="4201"/>
          <w:tab w:val="right" w:leader="dot" w:pos="9298"/>
        </w:tabs>
        <w:autoSpaceDE w:val="0"/>
        <w:autoSpaceDN w:val="0"/>
        <w:ind w:firstLine="420" w:firstLineChars="200"/>
        <w:rPr>
          <w:rFonts w:ascii="宋体"/>
          <w:kern w:val="0"/>
          <w:szCs w:val="20"/>
          <w:highlight w:val="none"/>
        </w:rPr>
      </w:pPr>
      <w:r>
        <w:rPr>
          <w:rFonts w:ascii="宋体"/>
          <w:kern w:val="0"/>
          <w:szCs w:val="20"/>
          <w:highlight w:val="none"/>
        </w:rPr>
        <w:t xml:space="preserve">GB/T 11457-2006  </w:t>
      </w:r>
      <w:r>
        <w:rPr>
          <w:rFonts w:hint="eastAsia" w:ascii="宋体"/>
          <w:kern w:val="0"/>
          <w:szCs w:val="20"/>
          <w:highlight w:val="none"/>
          <w:lang w:val="en-US" w:eastAsia="zh-CN"/>
        </w:rPr>
        <w:t xml:space="preserve">  </w:t>
      </w:r>
      <w:r>
        <w:rPr>
          <w:rFonts w:ascii="宋体"/>
          <w:kern w:val="0"/>
          <w:szCs w:val="20"/>
          <w:highlight w:val="none"/>
        </w:rPr>
        <w:t xml:space="preserve">  </w:t>
      </w:r>
      <w:r>
        <w:rPr>
          <w:rFonts w:hint="eastAsia" w:ascii="宋体"/>
          <w:kern w:val="0"/>
          <w:szCs w:val="20"/>
          <w:highlight w:val="none"/>
        </w:rPr>
        <w:t>信息技术软件工程术语</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 35119-2017</w:t>
      </w:r>
      <w:r>
        <w:rPr>
          <w:rFonts w:ascii="宋体"/>
          <w:kern w:val="0"/>
          <w:szCs w:val="20"/>
          <w:highlight w:val="none"/>
        </w:rPr>
        <w:t xml:space="preserve">  </w:t>
      </w:r>
      <w:r>
        <w:rPr>
          <w:rFonts w:hint="eastAsia" w:ascii="宋体"/>
          <w:kern w:val="0"/>
          <w:szCs w:val="20"/>
          <w:highlight w:val="none"/>
          <w:lang w:val="en-US" w:eastAsia="zh-CN"/>
        </w:rPr>
        <w:t xml:space="preserve">  </w:t>
      </w:r>
      <w:r>
        <w:rPr>
          <w:rFonts w:ascii="宋体"/>
          <w:kern w:val="0"/>
          <w:szCs w:val="20"/>
          <w:highlight w:val="none"/>
        </w:rPr>
        <w:t xml:space="preserve">  </w:t>
      </w:r>
      <w:r>
        <w:rPr>
          <w:rFonts w:hint="eastAsia" w:ascii="宋体"/>
          <w:kern w:val="0"/>
          <w:szCs w:val="20"/>
          <w:highlight w:val="none"/>
        </w:rPr>
        <w:t>产品生命周期数据管理规范</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w:t>
      </w:r>
      <w:r>
        <w:rPr>
          <w:rFonts w:ascii="宋体"/>
          <w:kern w:val="0"/>
          <w:szCs w:val="20"/>
          <w:highlight w:val="none"/>
        </w:rPr>
        <w:t xml:space="preserve"> </w:t>
      </w:r>
      <w:r>
        <w:rPr>
          <w:rFonts w:hint="eastAsia" w:ascii="宋体"/>
          <w:kern w:val="0"/>
          <w:szCs w:val="20"/>
          <w:highlight w:val="none"/>
        </w:rPr>
        <w:t>T39474-2020</w:t>
      </w:r>
      <w:r>
        <w:rPr>
          <w:rFonts w:ascii="宋体"/>
          <w:kern w:val="0"/>
          <w:szCs w:val="20"/>
          <w:highlight w:val="none"/>
        </w:rPr>
        <w:t xml:space="preserve">  </w:t>
      </w:r>
      <w:r>
        <w:rPr>
          <w:rFonts w:hint="eastAsia" w:ascii="宋体"/>
          <w:kern w:val="0"/>
          <w:szCs w:val="20"/>
          <w:highlight w:val="none"/>
          <w:lang w:val="en-US" w:eastAsia="zh-CN"/>
        </w:rPr>
        <w:t xml:space="preserve">  </w:t>
      </w:r>
      <w:r>
        <w:rPr>
          <w:rFonts w:ascii="宋体"/>
          <w:kern w:val="0"/>
          <w:szCs w:val="20"/>
          <w:highlight w:val="none"/>
        </w:rPr>
        <w:t xml:space="preserve">  </w:t>
      </w:r>
      <w:r>
        <w:rPr>
          <w:rFonts w:hint="eastAsia" w:ascii="宋体"/>
          <w:kern w:val="0"/>
          <w:szCs w:val="20"/>
          <w:highlight w:val="none"/>
        </w:rPr>
        <w:t>基于云制造的智能工厂架构要求</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w:t>
      </w:r>
      <w:r>
        <w:rPr>
          <w:rFonts w:ascii="宋体"/>
          <w:kern w:val="0"/>
          <w:szCs w:val="20"/>
          <w:highlight w:val="none"/>
        </w:rPr>
        <w:t xml:space="preserve"> </w:t>
      </w:r>
      <w:r>
        <w:rPr>
          <w:rFonts w:hint="eastAsia" w:ascii="宋体"/>
          <w:kern w:val="0"/>
          <w:szCs w:val="20"/>
          <w:highlight w:val="none"/>
        </w:rPr>
        <w:t>37942-2017</w:t>
      </w:r>
      <w:r>
        <w:rPr>
          <w:rFonts w:ascii="宋体"/>
          <w:kern w:val="0"/>
          <w:szCs w:val="20"/>
          <w:highlight w:val="none"/>
        </w:rPr>
        <w:t xml:space="preserve">   </w:t>
      </w:r>
      <w:r>
        <w:rPr>
          <w:rFonts w:hint="eastAsia" w:ascii="宋体"/>
          <w:kern w:val="0"/>
          <w:szCs w:val="20"/>
          <w:highlight w:val="none"/>
          <w:lang w:val="en-US" w:eastAsia="zh-CN"/>
        </w:rPr>
        <w:t xml:space="preserve">  </w:t>
      </w:r>
      <w:r>
        <w:rPr>
          <w:rFonts w:ascii="宋体"/>
          <w:kern w:val="0"/>
          <w:szCs w:val="20"/>
          <w:highlight w:val="none"/>
        </w:rPr>
        <w:t xml:space="preserve"> </w:t>
      </w:r>
      <w:r>
        <w:rPr>
          <w:rFonts w:hint="eastAsia" w:ascii="宋体"/>
          <w:kern w:val="0"/>
          <w:szCs w:val="20"/>
          <w:highlight w:val="none"/>
        </w:rPr>
        <w:t>生产过程质量控制、设备状态监控</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w:t>
      </w:r>
      <w:r>
        <w:rPr>
          <w:rFonts w:ascii="宋体"/>
          <w:kern w:val="0"/>
          <w:szCs w:val="20"/>
          <w:highlight w:val="none"/>
        </w:rPr>
        <w:t xml:space="preserve"> </w:t>
      </w:r>
      <w:r>
        <w:rPr>
          <w:rFonts w:hint="eastAsia" w:ascii="宋体"/>
          <w:kern w:val="0"/>
          <w:szCs w:val="20"/>
          <w:highlight w:val="none"/>
        </w:rPr>
        <w:t>38129-2017</w:t>
      </w:r>
      <w:r>
        <w:rPr>
          <w:rFonts w:ascii="宋体"/>
          <w:kern w:val="0"/>
          <w:szCs w:val="20"/>
          <w:highlight w:val="none"/>
        </w:rPr>
        <w:t xml:space="preserve">   </w:t>
      </w:r>
      <w:r>
        <w:rPr>
          <w:rFonts w:hint="eastAsia" w:ascii="宋体"/>
          <w:kern w:val="0"/>
          <w:szCs w:val="20"/>
          <w:highlight w:val="none"/>
          <w:lang w:val="en-US" w:eastAsia="zh-CN"/>
        </w:rPr>
        <w:t xml:space="preserve">  </w:t>
      </w:r>
      <w:r>
        <w:rPr>
          <w:rFonts w:ascii="宋体"/>
          <w:kern w:val="0"/>
          <w:szCs w:val="20"/>
          <w:highlight w:val="none"/>
        </w:rPr>
        <w:t xml:space="preserve"> </w:t>
      </w:r>
      <w:r>
        <w:rPr>
          <w:rFonts w:hint="eastAsia" w:ascii="宋体"/>
          <w:kern w:val="0"/>
          <w:szCs w:val="20"/>
          <w:highlight w:val="none"/>
        </w:rPr>
        <w:t>智能工厂 安全控制要求</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w:t>
      </w:r>
      <w:r>
        <w:rPr>
          <w:rFonts w:ascii="宋体"/>
          <w:kern w:val="0"/>
          <w:szCs w:val="20"/>
          <w:highlight w:val="none"/>
        </w:rPr>
        <w:t xml:space="preserve"> </w:t>
      </w:r>
      <w:r>
        <w:rPr>
          <w:rFonts w:hint="eastAsia" w:ascii="宋体"/>
          <w:kern w:val="0"/>
          <w:szCs w:val="20"/>
          <w:highlight w:val="none"/>
        </w:rPr>
        <w:t>25486-2010</w:t>
      </w:r>
      <w:r>
        <w:rPr>
          <w:rFonts w:ascii="宋体"/>
          <w:kern w:val="0"/>
          <w:szCs w:val="20"/>
          <w:highlight w:val="none"/>
        </w:rPr>
        <w:t xml:space="preserve">   </w:t>
      </w:r>
      <w:r>
        <w:rPr>
          <w:rFonts w:hint="eastAsia" w:ascii="宋体"/>
          <w:kern w:val="0"/>
          <w:szCs w:val="20"/>
          <w:highlight w:val="none"/>
          <w:lang w:val="en-US" w:eastAsia="zh-CN"/>
        </w:rPr>
        <w:t xml:space="preserve">  </w:t>
      </w:r>
      <w:r>
        <w:rPr>
          <w:rFonts w:ascii="宋体"/>
          <w:kern w:val="0"/>
          <w:szCs w:val="20"/>
          <w:highlight w:val="none"/>
        </w:rPr>
        <w:t xml:space="preserve"> </w:t>
      </w:r>
      <w:r>
        <w:rPr>
          <w:rFonts w:hint="eastAsia" w:ascii="宋体"/>
          <w:kern w:val="0"/>
          <w:szCs w:val="20"/>
          <w:highlight w:val="none"/>
        </w:rPr>
        <w:t>网络化制造技术术语</w:t>
      </w:r>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GB/T</w:t>
      </w:r>
      <w:r>
        <w:rPr>
          <w:rFonts w:ascii="宋体"/>
          <w:kern w:val="0"/>
          <w:szCs w:val="20"/>
          <w:highlight w:val="none"/>
        </w:rPr>
        <w:t xml:space="preserve"> 39116</w:t>
      </w:r>
      <w:r>
        <w:rPr>
          <w:rFonts w:hint="eastAsia" w:ascii="宋体"/>
          <w:kern w:val="0"/>
          <w:szCs w:val="20"/>
          <w:highlight w:val="none"/>
        </w:rPr>
        <w:t>-20</w:t>
      </w:r>
      <w:r>
        <w:rPr>
          <w:rFonts w:ascii="宋体"/>
          <w:kern w:val="0"/>
          <w:szCs w:val="20"/>
          <w:highlight w:val="none"/>
        </w:rPr>
        <w:t>2</w:t>
      </w:r>
      <w:r>
        <w:rPr>
          <w:rFonts w:hint="eastAsia" w:ascii="宋体"/>
          <w:kern w:val="0"/>
          <w:szCs w:val="20"/>
          <w:highlight w:val="none"/>
        </w:rPr>
        <w:t>0</w:t>
      </w:r>
      <w:r>
        <w:rPr>
          <w:rFonts w:ascii="宋体"/>
          <w:kern w:val="0"/>
          <w:szCs w:val="20"/>
          <w:highlight w:val="none"/>
        </w:rPr>
        <w:t xml:space="preserve">   </w:t>
      </w:r>
      <w:r>
        <w:rPr>
          <w:rFonts w:hint="eastAsia" w:ascii="宋体"/>
          <w:kern w:val="0"/>
          <w:szCs w:val="20"/>
          <w:highlight w:val="none"/>
          <w:lang w:val="en-US" w:eastAsia="zh-CN"/>
        </w:rPr>
        <w:t xml:space="preserve">  </w:t>
      </w:r>
      <w:r>
        <w:rPr>
          <w:rFonts w:ascii="宋体"/>
          <w:kern w:val="0"/>
          <w:szCs w:val="20"/>
          <w:highlight w:val="none"/>
        </w:rPr>
        <w:t xml:space="preserve"> </w:t>
      </w:r>
      <w:r>
        <w:rPr>
          <w:rFonts w:hint="eastAsia" w:ascii="宋体"/>
          <w:kern w:val="0"/>
          <w:szCs w:val="20"/>
          <w:highlight w:val="none"/>
        </w:rPr>
        <w:t>智能制造能力成熟度模型</w:t>
      </w:r>
    </w:p>
    <w:p>
      <w:pPr>
        <w:widowControl/>
        <w:tabs>
          <w:tab w:val="center" w:pos="4201"/>
          <w:tab w:val="right" w:leader="dot" w:pos="9298"/>
        </w:tabs>
        <w:autoSpaceDE w:val="0"/>
        <w:autoSpaceDN w:val="0"/>
        <w:ind w:firstLine="420" w:firstLineChars="200"/>
        <w:rPr>
          <w:rFonts w:hint="eastAsia" w:ascii="宋体"/>
          <w:kern w:val="0"/>
          <w:szCs w:val="20"/>
          <w:highlight w:val="none"/>
        </w:rPr>
      </w:pPr>
      <w:r>
        <w:rPr>
          <w:rFonts w:hint="eastAsia" w:ascii="宋体"/>
          <w:kern w:val="0"/>
          <w:szCs w:val="20"/>
          <w:highlight w:val="none"/>
        </w:rPr>
        <w:t xml:space="preserve">GB/T 39117-2020   </w:t>
      </w:r>
      <w:r>
        <w:rPr>
          <w:rFonts w:hint="eastAsia" w:ascii="宋体"/>
          <w:kern w:val="0"/>
          <w:szCs w:val="20"/>
          <w:highlight w:val="none"/>
          <w:lang w:val="en-US" w:eastAsia="zh-CN"/>
        </w:rPr>
        <w:t xml:space="preserve">  </w:t>
      </w:r>
      <w:r>
        <w:rPr>
          <w:rFonts w:hint="eastAsia" w:ascii="宋体"/>
          <w:kern w:val="0"/>
          <w:szCs w:val="20"/>
          <w:highlight w:val="none"/>
        </w:rPr>
        <w:t xml:space="preserve"> 智能制造能力成熟度评估办法</w:t>
      </w:r>
    </w:p>
    <w:p>
      <w:pPr>
        <w:widowControl/>
        <w:tabs>
          <w:tab w:val="center" w:pos="4201"/>
          <w:tab w:val="right" w:leader="dot" w:pos="9298"/>
        </w:tabs>
        <w:autoSpaceDE w:val="0"/>
        <w:autoSpaceDN w:val="0"/>
        <w:ind w:firstLine="420" w:firstLineChars="200"/>
        <w:rPr>
          <w:rFonts w:hint="default" w:ascii="宋体"/>
          <w:kern w:val="0"/>
          <w:szCs w:val="20"/>
          <w:highlight w:val="none"/>
          <w:lang w:val="en-US" w:eastAsia="zh-CN"/>
        </w:rPr>
      </w:pPr>
      <w:r>
        <w:rPr>
          <w:rFonts w:hint="eastAsia" w:ascii="宋体"/>
          <w:kern w:val="0"/>
          <w:szCs w:val="20"/>
          <w:highlight w:val="none"/>
        </w:rPr>
        <w:t>GB/T 20269—2006</w:t>
      </w:r>
      <w:r>
        <w:rPr>
          <w:rFonts w:hint="eastAsia" w:ascii="宋体"/>
          <w:kern w:val="0"/>
          <w:szCs w:val="20"/>
          <w:highlight w:val="none"/>
          <w:lang w:val="en-US" w:eastAsia="zh-CN"/>
        </w:rPr>
        <w:t xml:space="preserve">     </w:t>
      </w:r>
      <w:r>
        <w:rPr>
          <w:rFonts w:hint="eastAsia" w:ascii="宋体"/>
          <w:kern w:val="0"/>
          <w:szCs w:val="20"/>
          <w:highlight w:val="none"/>
        </w:rPr>
        <w:t>信息安全技术信息系统安全管理要求</w:t>
      </w:r>
    </w:p>
    <w:p>
      <w:pPr>
        <w:widowControl/>
        <w:tabs>
          <w:tab w:val="center" w:pos="4201"/>
          <w:tab w:val="right" w:leader="dot" w:pos="9298"/>
        </w:tabs>
        <w:autoSpaceDE w:val="0"/>
        <w:autoSpaceDN w:val="0"/>
        <w:ind w:firstLine="420" w:firstLineChars="200"/>
        <w:rPr>
          <w:rFonts w:hint="eastAsia" w:ascii="宋体"/>
          <w:kern w:val="0"/>
          <w:szCs w:val="20"/>
          <w:highlight w:val="none"/>
        </w:rPr>
      </w:pPr>
      <w:r>
        <w:rPr>
          <w:rFonts w:hint="eastAsia" w:ascii="宋体"/>
          <w:kern w:val="0"/>
          <w:szCs w:val="20"/>
          <w:highlight w:val="none"/>
        </w:rPr>
        <w:t>GB/T 20270—2006</w:t>
      </w:r>
      <w:r>
        <w:rPr>
          <w:rFonts w:hint="eastAsia" w:ascii="宋体"/>
          <w:kern w:val="0"/>
          <w:szCs w:val="20"/>
          <w:highlight w:val="none"/>
          <w:lang w:val="en-US" w:eastAsia="zh-CN"/>
        </w:rPr>
        <w:t xml:space="preserve">     </w:t>
      </w:r>
      <w:r>
        <w:rPr>
          <w:rFonts w:hint="eastAsia" w:ascii="宋体"/>
          <w:kern w:val="0"/>
          <w:szCs w:val="20"/>
          <w:highlight w:val="none"/>
        </w:rPr>
        <w:t>信息安全技术网络基础安全技术要求</w:t>
      </w:r>
    </w:p>
    <w:p>
      <w:pPr>
        <w:widowControl/>
        <w:tabs>
          <w:tab w:val="center" w:pos="4201"/>
          <w:tab w:val="right" w:leader="dot" w:pos="9298"/>
        </w:tabs>
        <w:autoSpaceDE w:val="0"/>
        <w:autoSpaceDN w:val="0"/>
        <w:ind w:firstLine="420" w:firstLineChars="200"/>
        <w:rPr>
          <w:rFonts w:hint="eastAsia" w:ascii="宋体"/>
          <w:kern w:val="0"/>
          <w:szCs w:val="20"/>
          <w:highlight w:val="none"/>
        </w:rPr>
      </w:pPr>
      <w:r>
        <w:rPr>
          <w:rFonts w:hint="eastAsia" w:ascii="宋体"/>
          <w:kern w:val="0"/>
          <w:szCs w:val="20"/>
          <w:highlight w:val="none"/>
        </w:rPr>
        <w:t>GB/T 20271—2006</w:t>
      </w:r>
      <w:r>
        <w:rPr>
          <w:rFonts w:hint="eastAsia" w:ascii="宋体"/>
          <w:kern w:val="0"/>
          <w:szCs w:val="20"/>
          <w:highlight w:val="none"/>
          <w:lang w:val="en-US" w:eastAsia="zh-CN"/>
        </w:rPr>
        <w:t xml:space="preserve">     </w:t>
      </w:r>
      <w:r>
        <w:rPr>
          <w:rFonts w:hint="eastAsia" w:ascii="宋体"/>
          <w:kern w:val="0"/>
          <w:szCs w:val="20"/>
          <w:highlight w:val="none"/>
        </w:rPr>
        <w:t>信息安全技术信息系统通用安全技术要求</w:t>
      </w:r>
    </w:p>
    <w:p>
      <w:pPr>
        <w:widowControl/>
        <w:tabs>
          <w:tab w:val="center" w:pos="4201"/>
          <w:tab w:val="right" w:leader="dot" w:pos="9298"/>
        </w:tabs>
        <w:autoSpaceDE w:val="0"/>
        <w:autoSpaceDN w:val="0"/>
        <w:ind w:firstLine="420" w:firstLineChars="200"/>
        <w:rPr>
          <w:rFonts w:hint="default" w:ascii="宋体"/>
          <w:kern w:val="0"/>
          <w:szCs w:val="20"/>
          <w:highlight w:val="none"/>
          <w:lang w:val="en-US" w:eastAsia="zh-CN"/>
        </w:rPr>
      </w:pPr>
      <w:r>
        <w:rPr>
          <w:rFonts w:hint="eastAsia" w:ascii="宋体"/>
          <w:kern w:val="0"/>
          <w:szCs w:val="20"/>
          <w:highlight w:val="none"/>
        </w:rPr>
        <w:t>GB/T 22239—2015</w:t>
      </w:r>
      <w:r>
        <w:rPr>
          <w:rFonts w:hint="eastAsia" w:ascii="宋体"/>
          <w:kern w:val="0"/>
          <w:szCs w:val="20"/>
          <w:highlight w:val="none"/>
          <w:lang w:val="en-US" w:eastAsia="zh-CN"/>
        </w:rPr>
        <w:t xml:space="preserve">     </w:t>
      </w:r>
      <w:r>
        <w:rPr>
          <w:rFonts w:hint="eastAsia" w:ascii="宋体"/>
          <w:kern w:val="0"/>
          <w:szCs w:val="20"/>
          <w:highlight w:val="none"/>
        </w:rPr>
        <w:t>信息安全技术信息系统安全等级保护基本要求</w:t>
      </w:r>
    </w:p>
    <w:p>
      <w:pPr>
        <w:widowControl/>
        <w:tabs>
          <w:tab w:val="center" w:pos="4201"/>
          <w:tab w:val="right" w:leader="dot" w:pos="9298"/>
        </w:tabs>
        <w:autoSpaceDE w:val="0"/>
        <w:autoSpaceDN w:val="0"/>
        <w:ind w:firstLine="420" w:firstLineChars="200"/>
        <w:rPr>
          <w:rFonts w:hint="eastAsia" w:ascii="宋体"/>
          <w:kern w:val="0"/>
          <w:szCs w:val="20"/>
          <w:highlight w:val="none"/>
        </w:rPr>
      </w:pPr>
      <w:r>
        <w:rPr>
          <w:rFonts w:hint="eastAsia" w:ascii="宋体"/>
          <w:kern w:val="0"/>
          <w:szCs w:val="20"/>
          <w:highlight w:val="none"/>
        </w:rPr>
        <w:t>GB/T 18336—2015</w:t>
      </w:r>
      <w:r>
        <w:rPr>
          <w:rFonts w:hint="eastAsia" w:ascii="宋体"/>
          <w:kern w:val="0"/>
          <w:szCs w:val="20"/>
          <w:highlight w:val="none"/>
          <w:lang w:val="en-US" w:eastAsia="zh-CN"/>
        </w:rPr>
        <w:t xml:space="preserve">     </w:t>
      </w:r>
      <w:r>
        <w:rPr>
          <w:rFonts w:hint="eastAsia" w:ascii="宋体"/>
          <w:kern w:val="0"/>
          <w:szCs w:val="20"/>
          <w:highlight w:val="none"/>
        </w:rPr>
        <w:t>信息技术安全技术信息技术安全评估准则</w:t>
      </w:r>
    </w:p>
    <w:p>
      <w:pPr>
        <w:pStyle w:val="24"/>
        <w:ind w:left="0" w:leftChars="0" w:firstLine="0" w:firstLineChars="0"/>
        <w:rPr>
          <w:rFonts w:hint="eastAsia"/>
          <w:highlight w:val="none"/>
        </w:rPr>
      </w:pPr>
    </w:p>
    <w:p>
      <w:pPr>
        <w:pStyle w:val="127"/>
        <w:numPr>
          <w:ilvl w:val="0"/>
          <w:numId w:val="19"/>
        </w:numPr>
        <w:spacing w:before="312" w:after="312"/>
        <w:rPr>
          <w:highlight w:val="none"/>
        </w:rPr>
      </w:pPr>
      <w:bookmarkStart w:id="36" w:name="_Toc26379"/>
      <w:bookmarkStart w:id="37" w:name="_Toc508837383"/>
      <w:bookmarkStart w:id="38" w:name="_Toc87879000"/>
      <w:bookmarkStart w:id="39" w:name="_Toc508838605"/>
      <w:r>
        <w:rPr>
          <w:rFonts w:hint="eastAsia"/>
          <w:highlight w:val="none"/>
        </w:rPr>
        <w:t>术语和定义</w:t>
      </w:r>
      <w:bookmarkEnd w:id="36"/>
      <w:bookmarkEnd w:id="37"/>
      <w:bookmarkEnd w:id="38"/>
      <w:bookmarkEnd w:id="39"/>
    </w:p>
    <w:p>
      <w:pPr>
        <w:pStyle w:val="24"/>
        <w:rPr>
          <w:highlight w:val="none"/>
        </w:rPr>
      </w:pPr>
      <w:r>
        <w:rPr>
          <w:rFonts w:hint="eastAsia"/>
          <w:highlight w:val="none"/>
        </w:rPr>
        <w:t>下列术语和定义适用于本文件。</w:t>
      </w:r>
      <w:bookmarkStart w:id="40" w:name="_Toc508837384"/>
      <w:bookmarkEnd w:id="40"/>
      <w:bookmarkStart w:id="41" w:name="_Toc508838606"/>
      <w:bookmarkEnd w:id="41"/>
    </w:p>
    <w:p>
      <w:pPr>
        <w:pStyle w:val="64"/>
        <w:numPr>
          <w:ilvl w:val="1"/>
          <w:numId w:val="20"/>
        </w:numPr>
        <w:spacing w:before="156" w:after="156"/>
        <w:rPr>
          <w:highlight w:val="none"/>
        </w:rPr>
      </w:pPr>
      <w:bookmarkStart w:id="42" w:name="_Toc87879001"/>
      <w:bookmarkStart w:id="43" w:name="_Toc25228"/>
      <w:r>
        <w:rPr>
          <w:rFonts w:hint="eastAsia"/>
          <w:highlight w:val="none"/>
        </w:rPr>
        <w:t xml:space="preserve">智能工厂  </w:t>
      </w:r>
      <w:r>
        <w:rPr>
          <w:highlight w:val="none"/>
        </w:rPr>
        <w:t>Intelligent factory</w:t>
      </w:r>
      <w:bookmarkEnd w:id="42"/>
      <w:bookmarkEnd w:id="43"/>
    </w:p>
    <w:p>
      <w:pPr>
        <w:pStyle w:val="24"/>
        <w:rPr>
          <w:highlight w:val="none"/>
        </w:rPr>
      </w:pPr>
      <w:r>
        <w:rPr>
          <w:rFonts w:hint="eastAsia"/>
          <w:highlight w:val="none"/>
        </w:rPr>
        <w:t>在数字化工厂的基础上，利用物联网技术和监控技术加强信息管理和服务，提高生产过程可控性、减少生产线人工干预，以及合理计划排程。同时集智能手段和智能系统等新兴技术于一体，构建高效、节能、绿色、环保、舒适的人性化工厂。</w:t>
      </w:r>
    </w:p>
    <w:p>
      <w:pPr>
        <w:pStyle w:val="24"/>
        <w:rPr>
          <w:highlight w:val="none"/>
        </w:rPr>
      </w:pPr>
      <w:r>
        <w:rPr>
          <w:rFonts w:hint="eastAsia"/>
          <w:highlight w:val="none"/>
        </w:rPr>
        <w:t>[GB/T 38129—2019，定义3.1.1]</w:t>
      </w:r>
    </w:p>
    <w:p>
      <w:pPr>
        <w:pStyle w:val="64"/>
        <w:numPr>
          <w:ilvl w:val="1"/>
          <w:numId w:val="20"/>
        </w:numPr>
        <w:spacing w:before="156" w:after="156"/>
        <w:rPr>
          <w:highlight w:val="none"/>
        </w:rPr>
      </w:pPr>
      <w:bookmarkStart w:id="44" w:name="_Toc87879002"/>
      <w:bookmarkStart w:id="45" w:name="_Toc25946"/>
      <w:r>
        <w:rPr>
          <w:rFonts w:hint="eastAsia"/>
          <w:highlight w:val="none"/>
        </w:rPr>
        <w:t xml:space="preserve">数字化车间  </w:t>
      </w:r>
      <w:r>
        <w:rPr>
          <w:highlight w:val="none"/>
        </w:rPr>
        <w:t>Digital workshop</w:t>
      </w:r>
      <w:bookmarkEnd w:id="44"/>
      <w:bookmarkEnd w:id="45"/>
    </w:p>
    <w:p>
      <w:pPr>
        <w:pStyle w:val="24"/>
        <w:rPr>
          <w:highlight w:val="none"/>
        </w:rPr>
      </w:pPr>
      <w:r>
        <w:rPr>
          <w:rFonts w:hint="eastAsia"/>
          <w:highlight w:val="none"/>
        </w:rPr>
        <w:t>以生产对象要求的工艺和设备为基础，以信息技术、自动化、测控技术等为手段，用数据连接车间不同单元，对生产运行过程进行规划、管理、诊断和优化的实施单元。</w:t>
      </w:r>
    </w:p>
    <w:p>
      <w:pPr>
        <w:pStyle w:val="24"/>
        <w:rPr>
          <w:highlight w:val="none"/>
        </w:rPr>
      </w:pPr>
      <w:r>
        <w:rPr>
          <w:rFonts w:hint="eastAsia"/>
          <w:highlight w:val="none"/>
        </w:rPr>
        <w:t>[来源：GB/T 37393-2019，定义3.3]</w:t>
      </w:r>
    </w:p>
    <w:p>
      <w:pPr>
        <w:pStyle w:val="64"/>
        <w:numPr>
          <w:ilvl w:val="1"/>
          <w:numId w:val="20"/>
        </w:numPr>
        <w:spacing w:before="156" w:after="156"/>
        <w:rPr>
          <w:highlight w:val="none"/>
        </w:rPr>
      </w:pPr>
      <w:bookmarkStart w:id="46" w:name="_Toc4913"/>
      <w:bookmarkStart w:id="47" w:name="_Toc87879003"/>
      <w:r>
        <w:rPr>
          <w:rFonts w:hint="eastAsia"/>
          <w:highlight w:val="none"/>
        </w:rPr>
        <w:t xml:space="preserve">智能物流  </w:t>
      </w:r>
      <w:r>
        <w:rPr>
          <w:highlight w:val="none"/>
        </w:rPr>
        <w:t>Intelligent logistics</w:t>
      </w:r>
      <w:bookmarkEnd w:id="46"/>
      <w:bookmarkEnd w:id="47"/>
    </w:p>
    <w:p>
      <w:pPr>
        <w:pStyle w:val="24"/>
        <w:rPr>
          <w:highlight w:val="none"/>
        </w:rPr>
      </w:pPr>
      <w:r>
        <w:rPr>
          <w:rFonts w:hint="eastAsia" w:ascii="宋体"/>
          <w:kern w:val="0"/>
          <w:szCs w:val="20"/>
          <w:highlight w:val="none"/>
          <w:lang w:val="en-US" w:eastAsia="zh-CN"/>
        </w:rPr>
        <w:t>利用条形码、RFID码等物料标识和识别技术，传感器、机器视觉等物料跟踪和定位技术，通过信息化管理系统、网络通信平台，实现物料识别、调度、料位分配、运输的自动化、信息化、智能化的物流管控模式。</w:t>
      </w:r>
    </w:p>
    <w:p>
      <w:pPr>
        <w:pStyle w:val="24"/>
        <w:rPr>
          <w:highlight w:val="none"/>
        </w:rPr>
      </w:pPr>
    </w:p>
    <w:p>
      <w:pPr>
        <w:pStyle w:val="64"/>
        <w:spacing w:before="156" w:after="156"/>
        <w:ind w:left="142"/>
        <w:rPr>
          <w:highlight w:val="none"/>
        </w:rPr>
      </w:pPr>
      <w:bookmarkStart w:id="48" w:name="_Toc87879004"/>
      <w:bookmarkStart w:id="49" w:name="_Toc25691"/>
      <w:r>
        <w:rPr>
          <w:rFonts w:hint="eastAsia"/>
          <w:highlight w:val="none"/>
        </w:rPr>
        <w:t>制造执行系统</w:t>
      </w:r>
      <w:r>
        <w:rPr>
          <w:highlight w:val="none"/>
        </w:rPr>
        <w:t>manufacturing execution system</w:t>
      </w:r>
      <w:bookmarkEnd w:id="48"/>
      <w:bookmarkEnd w:id="49"/>
    </w:p>
    <w:p>
      <w:pPr>
        <w:pStyle w:val="24"/>
        <w:rPr>
          <w:highlight w:val="none"/>
        </w:rPr>
      </w:pPr>
      <w:r>
        <w:rPr>
          <w:rFonts w:hint="eastAsia"/>
          <w:highlight w:val="none"/>
        </w:rPr>
        <w:t>生产活动管理系统，该系统能启动、指导、响应并向生产管理人员报告在线、实时生产活动的情况。这个系统辅助执行制造订单的活动。</w:t>
      </w:r>
    </w:p>
    <w:p>
      <w:pPr>
        <w:pStyle w:val="24"/>
        <w:rPr>
          <w:rFonts w:hint="eastAsia"/>
          <w:highlight w:val="none"/>
        </w:rPr>
      </w:pPr>
      <w:r>
        <w:rPr>
          <w:rFonts w:hint="eastAsia"/>
          <w:highlight w:val="none"/>
        </w:rPr>
        <w:t>[GB/T 25486-2010,定义2.162]</w:t>
      </w:r>
    </w:p>
    <w:p>
      <w:pPr>
        <w:widowControl/>
        <w:numPr>
          <w:ilvl w:val="1"/>
          <w:numId w:val="0"/>
        </w:numPr>
        <w:spacing w:before="120" w:beforeLines="50" w:after="120" w:afterLines="50"/>
        <w:jc w:val="left"/>
        <w:outlineLvl w:val="1"/>
        <w:rPr>
          <w:rFonts w:ascii="黑体" w:eastAsia="黑体"/>
          <w:b/>
          <w:bCs/>
          <w:kern w:val="0"/>
          <w:szCs w:val="21"/>
          <w:highlight w:val="none"/>
        </w:rPr>
      </w:pPr>
      <w:bookmarkStart w:id="50" w:name="_Toc23945"/>
      <w:bookmarkStart w:id="51" w:name="_Toc89275161"/>
      <w:bookmarkStart w:id="52" w:name="_Toc84531073"/>
      <w:bookmarkStart w:id="53" w:name="_Toc89274308"/>
      <w:bookmarkStart w:id="54" w:name="_Toc84535549"/>
      <w:bookmarkStart w:id="55" w:name="_Toc10369"/>
      <w:r>
        <w:rPr>
          <w:rFonts w:hint="eastAsia" w:ascii="黑体" w:eastAsia="黑体"/>
          <w:kern w:val="0"/>
          <w:szCs w:val="21"/>
          <w:highlight w:val="none"/>
          <w:lang w:val="en-US" w:eastAsia="zh-CN"/>
        </w:rPr>
        <w:t>3</w:t>
      </w:r>
      <w:r>
        <w:rPr>
          <w:rFonts w:ascii="黑体" w:eastAsia="黑体"/>
          <w:kern w:val="0"/>
          <w:szCs w:val="21"/>
          <w:highlight w:val="none"/>
        </w:rPr>
        <w:t>.</w:t>
      </w:r>
      <w:r>
        <w:rPr>
          <w:rFonts w:hint="eastAsia" w:ascii="黑体" w:eastAsia="黑体"/>
          <w:kern w:val="0"/>
          <w:szCs w:val="21"/>
          <w:highlight w:val="none"/>
          <w:lang w:val="en-US" w:eastAsia="zh-CN"/>
        </w:rPr>
        <w:t>5</w:t>
      </w:r>
      <w:r>
        <w:rPr>
          <w:rFonts w:ascii="黑体" w:eastAsia="黑体"/>
          <w:kern w:val="0"/>
          <w:szCs w:val="21"/>
          <w:highlight w:val="none"/>
        </w:rPr>
        <w:t xml:space="preserve"> </w:t>
      </w:r>
      <w:r>
        <w:rPr>
          <w:rFonts w:hint="eastAsia" w:ascii="黑体" w:eastAsia="黑体"/>
          <w:kern w:val="0"/>
          <w:szCs w:val="21"/>
          <w:highlight w:val="none"/>
        </w:rPr>
        <w:t xml:space="preserve">高级计划排产 </w:t>
      </w:r>
      <w:bookmarkEnd w:id="50"/>
      <w:bookmarkEnd w:id="51"/>
      <w:bookmarkEnd w:id="52"/>
      <w:bookmarkEnd w:id="53"/>
      <w:bookmarkEnd w:id="54"/>
      <w:r>
        <w:rPr>
          <w:rFonts w:ascii="宋体" w:hAnsi="Times New Roman" w:eastAsia="宋体" w:cs="Times New Roman"/>
          <w:b/>
          <w:bCs/>
          <w:i w:val="0"/>
          <w:iCs w:val="0"/>
          <w:caps w:val="0"/>
          <w:spacing w:val="0"/>
          <w:kern w:val="0"/>
          <w:sz w:val="21"/>
          <w:szCs w:val="20"/>
          <w:highlight w:val="none"/>
          <w:shd w:val="clear"/>
        </w:rPr>
        <w:t xml:space="preserve">Advanced </w:t>
      </w:r>
      <w:r>
        <w:rPr>
          <w:rFonts w:hint="eastAsia" w:ascii="宋体" w:cs="Times New Roman"/>
          <w:b/>
          <w:bCs/>
          <w:i w:val="0"/>
          <w:iCs w:val="0"/>
          <w:caps w:val="0"/>
          <w:spacing w:val="0"/>
          <w:kern w:val="0"/>
          <w:sz w:val="21"/>
          <w:szCs w:val="20"/>
          <w:highlight w:val="none"/>
          <w:shd w:val="clear"/>
          <w:lang w:val="en-US" w:eastAsia="zh-CN"/>
        </w:rPr>
        <w:t>p</w:t>
      </w:r>
      <w:r>
        <w:rPr>
          <w:rFonts w:ascii="宋体" w:hAnsi="Times New Roman" w:eastAsia="宋体" w:cs="Times New Roman"/>
          <w:b/>
          <w:bCs/>
          <w:i w:val="0"/>
          <w:iCs w:val="0"/>
          <w:caps w:val="0"/>
          <w:spacing w:val="0"/>
          <w:kern w:val="0"/>
          <w:sz w:val="21"/>
          <w:szCs w:val="20"/>
          <w:highlight w:val="none"/>
          <w:shd w:val="clear"/>
        </w:rPr>
        <w:t xml:space="preserve">lanning and </w:t>
      </w:r>
      <w:r>
        <w:rPr>
          <w:rFonts w:hint="eastAsia" w:ascii="宋体" w:cs="Times New Roman"/>
          <w:b/>
          <w:bCs/>
          <w:i w:val="0"/>
          <w:iCs w:val="0"/>
          <w:caps w:val="0"/>
          <w:spacing w:val="0"/>
          <w:kern w:val="0"/>
          <w:sz w:val="21"/>
          <w:szCs w:val="20"/>
          <w:highlight w:val="none"/>
          <w:shd w:val="clear"/>
          <w:lang w:val="en-US" w:eastAsia="zh-CN"/>
        </w:rPr>
        <w:t>s</w:t>
      </w:r>
      <w:r>
        <w:rPr>
          <w:rFonts w:ascii="宋体" w:hAnsi="Times New Roman" w:eastAsia="宋体" w:cs="Times New Roman"/>
          <w:b/>
          <w:bCs/>
          <w:i w:val="0"/>
          <w:iCs w:val="0"/>
          <w:caps w:val="0"/>
          <w:spacing w:val="0"/>
          <w:kern w:val="0"/>
          <w:sz w:val="21"/>
          <w:szCs w:val="20"/>
          <w:highlight w:val="none"/>
          <w:shd w:val="clear"/>
        </w:rPr>
        <w:t>cheduling</w:t>
      </w:r>
      <w:bookmarkEnd w:id="55"/>
    </w:p>
    <w:p>
      <w:pPr>
        <w:widowControl/>
        <w:tabs>
          <w:tab w:val="center" w:pos="4201"/>
          <w:tab w:val="right" w:leader="dot" w:pos="9298"/>
        </w:tabs>
        <w:autoSpaceDE w:val="0"/>
        <w:autoSpaceDN w:val="0"/>
        <w:ind w:firstLine="420" w:firstLineChars="200"/>
        <w:rPr>
          <w:rFonts w:ascii="宋体"/>
          <w:kern w:val="0"/>
          <w:szCs w:val="20"/>
          <w:highlight w:val="none"/>
        </w:rPr>
      </w:pPr>
      <w:r>
        <w:rPr>
          <w:rFonts w:hint="eastAsia" w:ascii="宋体"/>
          <w:kern w:val="0"/>
          <w:szCs w:val="20"/>
          <w:highlight w:val="none"/>
        </w:rPr>
        <w:t>基于供应链管理和约束理论的先进计划和排产工具,通过各种规则及需求约束包括班次、工时、工具、材料的可用性，可知/未知设备维护，当前负荷、能力等，自动产生的、可视的详细计划，能够快速响应客户变化的需求。</w:t>
      </w:r>
    </w:p>
    <w:p>
      <w:pPr>
        <w:widowControl/>
        <w:numPr>
          <w:ilvl w:val="1"/>
          <w:numId w:val="0"/>
        </w:numPr>
        <w:spacing w:before="120" w:beforeLines="50" w:after="120" w:afterLines="50"/>
        <w:jc w:val="left"/>
        <w:outlineLvl w:val="1"/>
        <w:rPr>
          <w:rFonts w:ascii="黑体" w:eastAsia="黑体"/>
          <w:kern w:val="0"/>
          <w:szCs w:val="21"/>
          <w:highlight w:val="none"/>
        </w:rPr>
      </w:pPr>
      <w:bookmarkStart w:id="56" w:name="_Toc18625"/>
      <w:bookmarkStart w:id="57" w:name="_Toc89274309"/>
      <w:bookmarkStart w:id="58" w:name="_Toc84531074"/>
      <w:bookmarkStart w:id="59" w:name="_Toc84535550"/>
      <w:bookmarkStart w:id="60" w:name="_Toc7693"/>
      <w:bookmarkStart w:id="61" w:name="_Toc89275162"/>
      <w:r>
        <w:rPr>
          <w:rFonts w:hint="eastAsia" w:ascii="黑体" w:eastAsia="黑体"/>
          <w:kern w:val="0"/>
          <w:szCs w:val="21"/>
          <w:highlight w:val="none"/>
          <w:lang w:val="en-US" w:eastAsia="zh-CN"/>
        </w:rPr>
        <w:t>3</w:t>
      </w:r>
      <w:r>
        <w:rPr>
          <w:rFonts w:ascii="黑体" w:eastAsia="黑体"/>
          <w:kern w:val="0"/>
          <w:szCs w:val="21"/>
          <w:highlight w:val="none"/>
        </w:rPr>
        <w:t>.</w:t>
      </w:r>
      <w:r>
        <w:rPr>
          <w:rFonts w:hint="eastAsia" w:ascii="黑体" w:eastAsia="黑体"/>
          <w:kern w:val="0"/>
          <w:szCs w:val="21"/>
          <w:highlight w:val="none"/>
          <w:lang w:val="en-US" w:eastAsia="zh-CN"/>
        </w:rPr>
        <w:t>6</w:t>
      </w:r>
      <w:r>
        <w:rPr>
          <w:rFonts w:ascii="黑体" w:eastAsia="黑体"/>
          <w:kern w:val="0"/>
          <w:szCs w:val="21"/>
          <w:highlight w:val="none"/>
        </w:rPr>
        <w:t xml:space="preserve"> </w:t>
      </w:r>
      <w:r>
        <w:rPr>
          <w:rFonts w:hint="eastAsia" w:ascii="黑体" w:eastAsia="黑体"/>
          <w:kern w:val="0"/>
          <w:szCs w:val="21"/>
          <w:highlight w:val="none"/>
        </w:rPr>
        <w:t xml:space="preserve">设备预测性维护 </w:t>
      </w:r>
      <w:r>
        <w:rPr>
          <w:rFonts w:ascii="黑体" w:eastAsia="黑体"/>
          <w:kern w:val="0"/>
          <w:szCs w:val="21"/>
          <w:highlight w:val="none"/>
        </w:rPr>
        <w:t>Predictive maintenance of equipment</w:t>
      </w:r>
      <w:bookmarkEnd w:id="56"/>
      <w:bookmarkEnd w:id="57"/>
      <w:bookmarkEnd w:id="58"/>
      <w:bookmarkEnd w:id="59"/>
      <w:bookmarkEnd w:id="60"/>
      <w:bookmarkEnd w:id="61"/>
    </w:p>
    <w:p>
      <w:pPr>
        <w:ind w:firstLine="420" w:firstLineChars="200"/>
        <w:rPr>
          <w:highlight w:val="none"/>
        </w:rPr>
      </w:pPr>
      <w:r>
        <w:rPr>
          <w:rFonts w:hint="eastAsia"/>
          <w:highlight w:val="none"/>
        </w:rPr>
        <w:t>基于过程数据、机理模型，预测可能的失效模式，为避免设备失效和生产的计划外中断而采取的维护性活动</w:t>
      </w:r>
    </w:p>
    <w:p>
      <w:pPr>
        <w:widowControl/>
        <w:tabs>
          <w:tab w:val="center" w:pos="4201"/>
          <w:tab w:val="right" w:leader="dot" w:pos="9298"/>
        </w:tabs>
        <w:autoSpaceDE w:val="0"/>
        <w:autoSpaceDN w:val="0"/>
        <w:ind w:firstLine="420" w:firstLineChars="200"/>
        <w:rPr>
          <w:rFonts w:hint="eastAsia"/>
          <w:highlight w:val="none"/>
        </w:rPr>
      </w:pPr>
      <w:r>
        <w:rPr>
          <w:rFonts w:hint="eastAsia" w:ascii="宋体"/>
          <w:kern w:val="0"/>
          <w:szCs w:val="20"/>
          <w:highlight w:val="none"/>
        </w:rPr>
        <w:t>[来源：TS</w:t>
      </w:r>
      <w:r>
        <w:rPr>
          <w:rFonts w:ascii="宋体"/>
          <w:kern w:val="0"/>
          <w:szCs w:val="20"/>
          <w:highlight w:val="none"/>
        </w:rPr>
        <w:t>16949</w:t>
      </w:r>
      <w:r>
        <w:rPr>
          <w:rFonts w:hint="eastAsia" w:ascii="宋体"/>
          <w:kern w:val="0"/>
          <w:szCs w:val="20"/>
          <w:highlight w:val="none"/>
        </w:rPr>
        <w:t>之3</w:t>
      </w:r>
      <w:r>
        <w:rPr>
          <w:rFonts w:ascii="宋体"/>
          <w:kern w:val="0"/>
          <w:szCs w:val="20"/>
          <w:highlight w:val="none"/>
        </w:rPr>
        <w:t>.1.6</w:t>
      </w:r>
      <w:r>
        <w:rPr>
          <w:rFonts w:hint="eastAsia" w:ascii="宋体"/>
          <w:kern w:val="0"/>
          <w:szCs w:val="20"/>
          <w:highlight w:val="none"/>
        </w:rPr>
        <w:t>，3</w:t>
      </w:r>
      <w:r>
        <w:rPr>
          <w:rFonts w:ascii="宋体"/>
          <w:kern w:val="0"/>
          <w:szCs w:val="20"/>
          <w:highlight w:val="none"/>
        </w:rPr>
        <w:t>.1.7</w:t>
      </w:r>
      <w:r>
        <w:rPr>
          <w:rFonts w:hint="eastAsia" w:ascii="宋体"/>
          <w:kern w:val="0"/>
          <w:szCs w:val="20"/>
          <w:highlight w:val="none"/>
        </w:rPr>
        <w:t>]</w:t>
      </w:r>
    </w:p>
    <w:p>
      <w:pPr>
        <w:pStyle w:val="127"/>
        <w:numPr>
          <w:ilvl w:val="0"/>
          <w:numId w:val="19"/>
        </w:numPr>
        <w:spacing w:before="312" w:after="312"/>
        <w:rPr>
          <w:highlight w:val="none"/>
        </w:rPr>
      </w:pPr>
      <w:bookmarkStart w:id="62" w:name="_Toc31899"/>
      <w:bookmarkStart w:id="63" w:name="_Toc87879005"/>
      <w:r>
        <w:rPr>
          <w:rFonts w:hint="eastAsia"/>
          <w:highlight w:val="none"/>
        </w:rPr>
        <w:t>缩略语</w:t>
      </w:r>
      <w:bookmarkEnd w:id="62"/>
      <w:bookmarkEnd w:id="63"/>
    </w:p>
    <w:p>
      <w:pPr>
        <w:pStyle w:val="24"/>
        <w:rPr>
          <w:highlight w:val="none"/>
        </w:rPr>
      </w:pPr>
      <w:r>
        <w:rPr>
          <w:rFonts w:hint="eastAsia"/>
          <w:highlight w:val="none"/>
        </w:rPr>
        <w:t>下列缩略语适用于本文件。</w:t>
      </w:r>
    </w:p>
    <w:p>
      <w:pPr>
        <w:pStyle w:val="24"/>
        <w:rPr>
          <w:highlight w:val="none"/>
        </w:rPr>
      </w:pPr>
      <w:r>
        <w:rPr>
          <w:rFonts w:hint="eastAsia"/>
          <w:highlight w:val="none"/>
        </w:rPr>
        <w:t>A</w:t>
      </w:r>
      <w:r>
        <w:rPr>
          <w:highlight w:val="none"/>
        </w:rPr>
        <w:t>GV</w:t>
      </w:r>
      <w:r>
        <w:rPr>
          <w:rFonts w:hint="eastAsia"/>
          <w:highlight w:val="none"/>
        </w:rPr>
        <w:t>：自动导引运输车（Automated</w:t>
      </w:r>
      <w:r>
        <w:rPr>
          <w:highlight w:val="none"/>
        </w:rPr>
        <w:t xml:space="preserve"> </w:t>
      </w:r>
      <w:r>
        <w:rPr>
          <w:rFonts w:hint="eastAsia"/>
          <w:highlight w:val="none"/>
        </w:rPr>
        <w:t>Guided</w:t>
      </w:r>
      <w:r>
        <w:rPr>
          <w:highlight w:val="none"/>
        </w:rPr>
        <w:t xml:space="preserve"> </w:t>
      </w:r>
      <w:r>
        <w:rPr>
          <w:rFonts w:hint="eastAsia"/>
          <w:highlight w:val="none"/>
        </w:rPr>
        <w:t>Vehicle）</w:t>
      </w:r>
    </w:p>
    <w:p>
      <w:pPr>
        <w:widowControl/>
        <w:tabs>
          <w:tab w:val="center" w:pos="4201"/>
          <w:tab w:val="right" w:leader="dot" w:pos="9298"/>
        </w:tabs>
        <w:autoSpaceDE w:val="0"/>
        <w:autoSpaceDN w:val="0"/>
        <w:ind w:firstLine="420" w:firstLineChars="200"/>
        <w:rPr>
          <w:rFonts w:hint="eastAsia"/>
          <w:highlight w:val="none"/>
        </w:rPr>
      </w:pPr>
      <w:r>
        <w:rPr>
          <w:rFonts w:hint="eastAsia" w:ascii="宋体"/>
          <w:kern w:val="0"/>
          <w:szCs w:val="20"/>
          <w:highlight w:val="none"/>
        </w:rPr>
        <w:t>APS</w:t>
      </w:r>
      <w:r>
        <w:rPr>
          <w:rFonts w:ascii="宋体"/>
          <w:kern w:val="0"/>
          <w:szCs w:val="20"/>
          <w:highlight w:val="none"/>
        </w:rPr>
        <w:t xml:space="preserve"> </w:t>
      </w:r>
      <w:r>
        <w:rPr>
          <w:rFonts w:hint="eastAsia" w:ascii="宋体"/>
          <w:kern w:val="0"/>
          <w:szCs w:val="20"/>
          <w:highlight w:val="none"/>
        </w:rPr>
        <w:t>高级</w:t>
      </w:r>
      <w:r>
        <w:rPr>
          <w:rFonts w:hint="eastAsia" w:ascii="宋体"/>
          <w:kern w:val="0"/>
          <w:szCs w:val="20"/>
          <w:highlight w:val="none"/>
          <w:lang w:val="en-US" w:eastAsia="zh-CN"/>
        </w:rPr>
        <w:t>计划和排程</w:t>
      </w:r>
      <w:r>
        <w:rPr>
          <w:rFonts w:hint="eastAsia" w:ascii="宋体"/>
          <w:kern w:val="0"/>
          <w:szCs w:val="20"/>
          <w:highlight w:val="none"/>
        </w:rPr>
        <w:t>系统</w:t>
      </w:r>
      <w:r>
        <w:rPr>
          <w:rFonts w:hint="eastAsia" w:ascii="宋体"/>
          <w:kern w:val="0"/>
          <w:szCs w:val="20"/>
          <w:highlight w:val="none"/>
          <w:lang w:val="en-US" w:eastAsia="zh-CN"/>
        </w:rPr>
        <w:t xml:space="preserve"> </w:t>
      </w:r>
      <w:r>
        <w:rPr>
          <w:rFonts w:hint="default" w:ascii="宋体"/>
          <w:kern w:val="0"/>
          <w:szCs w:val="20"/>
          <w:highlight w:val="none"/>
          <w:lang w:val="en-US" w:eastAsia="zh-CN"/>
        </w:rPr>
        <w:t>（</w:t>
      </w:r>
      <w:r>
        <w:rPr>
          <w:rFonts w:ascii="宋体" w:hAnsi="Times New Roman" w:eastAsia="宋体" w:cs="Times New Roman"/>
          <w:i w:val="0"/>
          <w:iCs w:val="0"/>
          <w:caps w:val="0"/>
          <w:spacing w:val="0"/>
          <w:kern w:val="0"/>
          <w:sz w:val="21"/>
          <w:szCs w:val="20"/>
          <w:highlight w:val="none"/>
          <w:shd w:val="clear"/>
        </w:rPr>
        <w:t>Advanced Planning and Scheduling</w:t>
      </w:r>
      <w:r>
        <w:rPr>
          <w:rFonts w:hint="default" w:ascii="宋体"/>
          <w:kern w:val="0"/>
          <w:szCs w:val="20"/>
          <w:highlight w:val="none"/>
          <w:lang w:val="en-US" w:eastAsia="zh-CN"/>
        </w:rPr>
        <w:t>）</w:t>
      </w:r>
    </w:p>
    <w:p>
      <w:pPr>
        <w:pStyle w:val="24"/>
        <w:rPr>
          <w:highlight w:val="none"/>
        </w:rPr>
      </w:pPr>
      <w:r>
        <w:rPr>
          <w:rFonts w:hint="eastAsia"/>
          <w:highlight w:val="none"/>
        </w:rPr>
        <w:t>CAPP</w:t>
      </w:r>
      <w:r>
        <w:rPr>
          <w:highlight w:val="none"/>
        </w:rPr>
        <w:t>：计算机辅助工艺过程设计（C</w:t>
      </w:r>
      <w:r>
        <w:rPr>
          <w:rFonts w:hint="eastAsia"/>
          <w:highlight w:val="none"/>
        </w:rPr>
        <w:t>omputer</w:t>
      </w:r>
      <w:r>
        <w:rPr>
          <w:highlight w:val="none"/>
        </w:rPr>
        <w:t xml:space="preserve"> Aided Process Planning）</w:t>
      </w:r>
    </w:p>
    <w:p>
      <w:pPr>
        <w:widowControl/>
        <w:tabs>
          <w:tab w:val="center" w:pos="4201"/>
          <w:tab w:val="right" w:leader="dot" w:pos="9298"/>
        </w:tabs>
        <w:autoSpaceDE w:val="0"/>
        <w:autoSpaceDN w:val="0"/>
        <w:ind w:firstLine="420" w:firstLineChars="200"/>
        <w:rPr>
          <w:rFonts w:ascii="宋体"/>
          <w:kern w:val="0"/>
          <w:szCs w:val="20"/>
          <w:highlight w:val="none"/>
        </w:rPr>
      </w:pPr>
      <w:r>
        <w:rPr>
          <w:rFonts w:ascii="宋体"/>
          <w:kern w:val="0"/>
          <w:szCs w:val="20"/>
          <w:highlight w:val="none"/>
        </w:rPr>
        <w:t>CPS 信息物理系统</w:t>
      </w:r>
      <w:r>
        <w:rPr>
          <w:rFonts w:hint="eastAsia" w:ascii="宋体"/>
          <w:kern w:val="0"/>
          <w:szCs w:val="20"/>
          <w:highlight w:val="none"/>
        </w:rPr>
        <w:t>（</w:t>
      </w:r>
      <w:r>
        <w:rPr>
          <w:rFonts w:ascii="宋体"/>
          <w:kern w:val="0"/>
          <w:szCs w:val="20"/>
          <w:highlight w:val="none"/>
        </w:rPr>
        <w:t>Cyber-Physical Systems</w:t>
      </w:r>
      <w:r>
        <w:rPr>
          <w:rFonts w:hint="eastAsia" w:ascii="宋体"/>
          <w:kern w:val="0"/>
          <w:szCs w:val="20"/>
          <w:highlight w:val="none"/>
        </w:rPr>
        <w:t>）</w:t>
      </w:r>
    </w:p>
    <w:p>
      <w:pPr>
        <w:widowControl/>
        <w:tabs>
          <w:tab w:val="center" w:pos="4201"/>
          <w:tab w:val="right" w:leader="dot" w:pos="9298"/>
        </w:tabs>
        <w:autoSpaceDE w:val="0"/>
        <w:autoSpaceDN w:val="0"/>
        <w:ind w:firstLine="420" w:firstLineChars="200"/>
        <w:rPr>
          <w:rFonts w:ascii="宋体"/>
          <w:kern w:val="0"/>
          <w:szCs w:val="20"/>
          <w:highlight w:val="none"/>
        </w:rPr>
      </w:pPr>
      <w:r>
        <w:rPr>
          <w:rFonts w:ascii="宋体"/>
          <w:kern w:val="0"/>
          <w:szCs w:val="20"/>
          <w:highlight w:val="none"/>
        </w:rPr>
        <w:t>CRM 客户关系管理</w:t>
      </w:r>
      <w:r>
        <w:rPr>
          <w:rFonts w:hint="eastAsia" w:ascii="宋体"/>
          <w:kern w:val="0"/>
          <w:szCs w:val="20"/>
          <w:highlight w:val="none"/>
        </w:rPr>
        <w:t>（</w:t>
      </w:r>
      <w:r>
        <w:rPr>
          <w:rFonts w:ascii="宋体"/>
          <w:kern w:val="0"/>
          <w:szCs w:val="20"/>
          <w:highlight w:val="none"/>
        </w:rPr>
        <w:t>Customer Relationship Management</w:t>
      </w:r>
      <w:r>
        <w:rPr>
          <w:rFonts w:hint="eastAsia" w:ascii="宋体"/>
          <w:kern w:val="0"/>
          <w:szCs w:val="20"/>
          <w:highlight w:val="none"/>
        </w:rPr>
        <w:t>）</w:t>
      </w:r>
    </w:p>
    <w:p>
      <w:pPr>
        <w:widowControl/>
        <w:tabs>
          <w:tab w:val="center" w:pos="4201"/>
          <w:tab w:val="right" w:leader="dot" w:pos="9298"/>
        </w:tabs>
        <w:autoSpaceDE w:val="0"/>
        <w:autoSpaceDN w:val="0"/>
        <w:ind w:firstLine="420" w:firstLineChars="200"/>
        <w:rPr>
          <w:rFonts w:ascii="宋体"/>
          <w:kern w:val="0"/>
          <w:szCs w:val="20"/>
          <w:highlight w:val="none"/>
        </w:rPr>
      </w:pPr>
      <w:r>
        <w:rPr>
          <w:rFonts w:ascii="宋体"/>
          <w:kern w:val="0"/>
          <w:szCs w:val="20"/>
          <w:highlight w:val="none"/>
        </w:rPr>
        <w:t>DCS 分布式控制系统</w:t>
      </w:r>
      <w:r>
        <w:rPr>
          <w:rFonts w:hint="eastAsia" w:ascii="宋体"/>
          <w:kern w:val="0"/>
          <w:szCs w:val="20"/>
          <w:highlight w:val="none"/>
        </w:rPr>
        <w:t>（</w:t>
      </w:r>
      <w:r>
        <w:rPr>
          <w:rFonts w:ascii="宋体"/>
          <w:kern w:val="0"/>
          <w:szCs w:val="20"/>
          <w:highlight w:val="none"/>
        </w:rPr>
        <w:t>Distributed Control System</w:t>
      </w:r>
      <w:r>
        <w:rPr>
          <w:rFonts w:hint="eastAsia" w:ascii="宋体"/>
          <w:kern w:val="0"/>
          <w:szCs w:val="20"/>
          <w:highlight w:val="none"/>
        </w:rPr>
        <w:t>）</w:t>
      </w:r>
    </w:p>
    <w:p>
      <w:pPr>
        <w:widowControl/>
        <w:tabs>
          <w:tab w:val="center" w:pos="4201"/>
          <w:tab w:val="right" w:leader="dot" w:pos="9298"/>
        </w:tabs>
        <w:autoSpaceDE w:val="0"/>
        <w:autoSpaceDN w:val="0"/>
        <w:ind w:firstLine="420" w:firstLineChars="200"/>
        <w:rPr>
          <w:rFonts w:hint="eastAsia" w:ascii="宋体"/>
          <w:kern w:val="0"/>
          <w:szCs w:val="20"/>
          <w:highlight w:val="none"/>
        </w:rPr>
      </w:pPr>
      <w:r>
        <w:rPr>
          <w:rFonts w:ascii="宋体"/>
          <w:kern w:val="0"/>
          <w:szCs w:val="20"/>
          <w:highlight w:val="none"/>
        </w:rPr>
        <w:t>DNC 分布式数控</w:t>
      </w:r>
      <w:r>
        <w:rPr>
          <w:rFonts w:hint="eastAsia" w:ascii="宋体"/>
          <w:kern w:val="0"/>
          <w:szCs w:val="20"/>
          <w:highlight w:val="none"/>
        </w:rPr>
        <w:t>（</w:t>
      </w:r>
      <w:r>
        <w:rPr>
          <w:rFonts w:ascii="宋体"/>
          <w:kern w:val="0"/>
          <w:szCs w:val="20"/>
          <w:highlight w:val="none"/>
        </w:rPr>
        <w:t>Distributed Numerical Control</w:t>
      </w:r>
      <w:r>
        <w:rPr>
          <w:rFonts w:hint="eastAsia" w:ascii="宋体"/>
          <w:kern w:val="0"/>
          <w:szCs w:val="20"/>
          <w:highlight w:val="none"/>
        </w:rPr>
        <w:t>）</w:t>
      </w:r>
    </w:p>
    <w:p>
      <w:pPr>
        <w:widowControl/>
        <w:tabs>
          <w:tab w:val="center" w:pos="4201"/>
          <w:tab w:val="right" w:leader="dot" w:pos="9298"/>
        </w:tabs>
        <w:autoSpaceDE w:val="0"/>
        <w:autoSpaceDN w:val="0"/>
        <w:ind w:firstLine="420" w:firstLineChars="200"/>
        <w:rPr>
          <w:rFonts w:hint="default" w:ascii="宋体" w:eastAsia="宋体"/>
          <w:kern w:val="0"/>
          <w:szCs w:val="20"/>
          <w:highlight w:val="none"/>
          <w:lang w:val="en-US" w:eastAsia="zh-CN"/>
        </w:rPr>
      </w:pPr>
      <w:r>
        <w:rPr>
          <w:rFonts w:hint="eastAsia" w:ascii="宋体"/>
          <w:kern w:val="0"/>
          <w:szCs w:val="20"/>
          <w:highlight w:val="none"/>
          <w:lang w:val="en-US" w:eastAsia="zh-CN"/>
        </w:rPr>
        <w:t>EAM 设备管理系统（Enterprise Asset Management)</w:t>
      </w:r>
    </w:p>
    <w:p>
      <w:pPr>
        <w:widowControl/>
        <w:tabs>
          <w:tab w:val="center" w:pos="4201"/>
          <w:tab w:val="right" w:leader="dot" w:pos="9298"/>
        </w:tabs>
        <w:autoSpaceDE w:val="0"/>
        <w:autoSpaceDN w:val="0"/>
        <w:ind w:firstLine="420" w:firstLineChars="200"/>
        <w:rPr>
          <w:highlight w:val="none"/>
        </w:rPr>
      </w:pPr>
      <w:r>
        <w:rPr>
          <w:rFonts w:hint="eastAsia" w:ascii="宋体"/>
          <w:kern w:val="0"/>
          <w:szCs w:val="20"/>
          <w:highlight w:val="none"/>
          <w:lang w:val="en-US" w:eastAsia="zh-CN"/>
        </w:rPr>
        <w:t xml:space="preserve">EMS 能源管理系统（Energy Managing </w:t>
      </w:r>
      <w:r>
        <w:rPr>
          <w:rFonts w:ascii="宋体"/>
          <w:kern w:val="0"/>
          <w:szCs w:val="20"/>
          <w:highlight w:val="none"/>
        </w:rPr>
        <w:t>Systems</w:t>
      </w:r>
      <w:r>
        <w:rPr>
          <w:rFonts w:hint="eastAsia" w:ascii="宋体"/>
          <w:kern w:val="0"/>
          <w:szCs w:val="20"/>
          <w:highlight w:val="none"/>
          <w:lang w:val="en-US" w:eastAsia="zh-CN"/>
        </w:rPr>
        <w:t>）</w:t>
      </w:r>
    </w:p>
    <w:p>
      <w:pPr>
        <w:pStyle w:val="24"/>
        <w:rPr>
          <w:highlight w:val="none"/>
        </w:rPr>
      </w:pPr>
      <w:r>
        <w:rPr>
          <w:highlight w:val="none"/>
        </w:rPr>
        <w:t>ERP</w:t>
      </w:r>
      <w:r>
        <w:rPr>
          <w:rFonts w:hint="eastAsia"/>
          <w:highlight w:val="none"/>
        </w:rPr>
        <w:t>：企业资源计划（Enterprise</w:t>
      </w:r>
      <w:r>
        <w:rPr>
          <w:highlight w:val="none"/>
        </w:rPr>
        <w:t xml:space="preserve"> </w:t>
      </w:r>
      <w:r>
        <w:rPr>
          <w:rFonts w:hint="eastAsia"/>
          <w:highlight w:val="none"/>
        </w:rPr>
        <w:t>Resource</w:t>
      </w:r>
      <w:r>
        <w:rPr>
          <w:highlight w:val="none"/>
        </w:rPr>
        <w:t xml:space="preserve"> </w:t>
      </w:r>
      <w:r>
        <w:rPr>
          <w:rFonts w:hint="eastAsia"/>
          <w:highlight w:val="none"/>
        </w:rPr>
        <w:t>Planning）</w:t>
      </w:r>
    </w:p>
    <w:p>
      <w:pPr>
        <w:pStyle w:val="24"/>
        <w:rPr>
          <w:highlight w:val="none"/>
        </w:rPr>
      </w:pPr>
      <w:r>
        <w:rPr>
          <w:rFonts w:hint="eastAsia"/>
          <w:highlight w:val="none"/>
        </w:rPr>
        <w:t>H</w:t>
      </w:r>
      <w:r>
        <w:rPr>
          <w:highlight w:val="none"/>
        </w:rPr>
        <w:t>MI</w:t>
      </w:r>
      <w:r>
        <w:rPr>
          <w:rFonts w:hint="eastAsia"/>
          <w:highlight w:val="none"/>
        </w:rPr>
        <w:t>：人机接口（Human</w:t>
      </w:r>
      <w:r>
        <w:rPr>
          <w:highlight w:val="none"/>
        </w:rPr>
        <w:t xml:space="preserve"> </w:t>
      </w:r>
      <w:r>
        <w:rPr>
          <w:rFonts w:hint="eastAsia"/>
          <w:highlight w:val="none"/>
        </w:rPr>
        <w:t>Machine</w:t>
      </w:r>
      <w:r>
        <w:rPr>
          <w:highlight w:val="none"/>
        </w:rPr>
        <w:t xml:space="preserve"> Interface</w:t>
      </w:r>
      <w:r>
        <w:rPr>
          <w:rFonts w:hint="eastAsia"/>
          <w:highlight w:val="none"/>
        </w:rPr>
        <w:t>）</w:t>
      </w:r>
    </w:p>
    <w:p>
      <w:pPr>
        <w:pStyle w:val="24"/>
        <w:rPr>
          <w:highlight w:val="none"/>
        </w:rPr>
      </w:pPr>
      <w:r>
        <w:rPr>
          <w:rFonts w:hint="eastAsia"/>
          <w:highlight w:val="none"/>
        </w:rPr>
        <w:t>I</w:t>
      </w:r>
      <w:r>
        <w:rPr>
          <w:highlight w:val="none"/>
        </w:rPr>
        <w:t>/O</w:t>
      </w:r>
      <w:r>
        <w:rPr>
          <w:rFonts w:hint="eastAsia"/>
          <w:highlight w:val="none"/>
        </w:rPr>
        <w:t>：输入/输出（Input/</w:t>
      </w:r>
      <w:r>
        <w:rPr>
          <w:highlight w:val="none"/>
        </w:rPr>
        <w:t>Output</w:t>
      </w:r>
      <w:r>
        <w:rPr>
          <w:rFonts w:hint="eastAsia"/>
          <w:highlight w:val="none"/>
        </w:rPr>
        <w:t>）</w:t>
      </w:r>
    </w:p>
    <w:p>
      <w:pPr>
        <w:pStyle w:val="24"/>
        <w:rPr>
          <w:highlight w:val="none"/>
        </w:rPr>
      </w:pPr>
      <w:r>
        <w:rPr>
          <w:rFonts w:hint="eastAsia"/>
          <w:highlight w:val="none"/>
        </w:rPr>
        <w:t>I</w:t>
      </w:r>
      <w:r>
        <w:rPr>
          <w:highlight w:val="none"/>
        </w:rPr>
        <w:t>T</w:t>
      </w:r>
      <w:r>
        <w:rPr>
          <w:rFonts w:hint="eastAsia"/>
          <w:highlight w:val="none"/>
        </w:rPr>
        <w:t>：信息技术（Information）</w:t>
      </w:r>
    </w:p>
    <w:p>
      <w:pPr>
        <w:pStyle w:val="24"/>
        <w:rPr>
          <w:highlight w:val="none"/>
        </w:rPr>
      </w:pPr>
      <w:r>
        <w:rPr>
          <w:rFonts w:hint="eastAsia"/>
          <w:highlight w:val="none"/>
        </w:rPr>
        <w:t>IO</w:t>
      </w:r>
      <w:r>
        <w:rPr>
          <w:highlight w:val="none"/>
        </w:rPr>
        <w:t>T</w:t>
      </w:r>
      <w:r>
        <w:rPr>
          <w:rFonts w:hint="eastAsia"/>
          <w:highlight w:val="none"/>
        </w:rPr>
        <w:t>：物联网（The</w:t>
      </w:r>
      <w:r>
        <w:rPr>
          <w:highlight w:val="none"/>
        </w:rPr>
        <w:t xml:space="preserve"> </w:t>
      </w:r>
      <w:r>
        <w:rPr>
          <w:rFonts w:hint="eastAsia"/>
          <w:highlight w:val="none"/>
        </w:rPr>
        <w:t>Internet</w:t>
      </w:r>
      <w:r>
        <w:rPr>
          <w:highlight w:val="none"/>
        </w:rPr>
        <w:t xml:space="preserve"> </w:t>
      </w:r>
      <w:r>
        <w:rPr>
          <w:rFonts w:hint="eastAsia"/>
          <w:highlight w:val="none"/>
        </w:rPr>
        <w:t>of</w:t>
      </w:r>
      <w:r>
        <w:rPr>
          <w:highlight w:val="none"/>
        </w:rPr>
        <w:t xml:space="preserve"> </w:t>
      </w:r>
      <w:r>
        <w:rPr>
          <w:rFonts w:hint="eastAsia"/>
          <w:highlight w:val="none"/>
        </w:rPr>
        <w:t>Things）</w:t>
      </w:r>
    </w:p>
    <w:p>
      <w:pPr>
        <w:widowControl/>
        <w:tabs>
          <w:tab w:val="center" w:pos="4201"/>
          <w:tab w:val="right" w:leader="dot" w:pos="9298"/>
        </w:tabs>
        <w:autoSpaceDE w:val="0"/>
        <w:autoSpaceDN w:val="0"/>
        <w:ind w:firstLine="420" w:firstLineChars="200"/>
        <w:rPr>
          <w:rFonts w:ascii="宋体"/>
          <w:kern w:val="0"/>
          <w:szCs w:val="20"/>
          <w:highlight w:val="none"/>
        </w:rPr>
      </w:pPr>
      <w:r>
        <w:rPr>
          <w:rFonts w:ascii="宋体"/>
          <w:kern w:val="0"/>
          <w:szCs w:val="20"/>
          <w:highlight w:val="none"/>
        </w:rPr>
        <w:t>MDM 主数据管理</w:t>
      </w:r>
      <w:r>
        <w:rPr>
          <w:rFonts w:hint="eastAsia" w:ascii="宋体"/>
          <w:kern w:val="0"/>
          <w:szCs w:val="20"/>
          <w:highlight w:val="none"/>
        </w:rPr>
        <w:t>（</w:t>
      </w:r>
      <w:r>
        <w:rPr>
          <w:rFonts w:ascii="宋体"/>
          <w:kern w:val="0"/>
          <w:szCs w:val="20"/>
          <w:highlight w:val="none"/>
        </w:rPr>
        <w:t>Master Data Management</w:t>
      </w:r>
      <w:r>
        <w:rPr>
          <w:rFonts w:hint="eastAsia" w:ascii="宋体"/>
          <w:kern w:val="0"/>
          <w:szCs w:val="20"/>
          <w:highlight w:val="none"/>
        </w:rPr>
        <w:t>）</w:t>
      </w:r>
    </w:p>
    <w:p>
      <w:pPr>
        <w:pStyle w:val="24"/>
        <w:rPr>
          <w:highlight w:val="none"/>
        </w:rPr>
      </w:pPr>
      <w:r>
        <w:rPr>
          <w:rFonts w:hint="eastAsia"/>
          <w:highlight w:val="none"/>
        </w:rPr>
        <w:t>M</w:t>
      </w:r>
      <w:r>
        <w:rPr>
          <w:highlight w:val="none"/>
        </w:rPr>
        <w:t>ES</w:t>
      </w:r>
      <w:r>
        <w:rPr>
          <w:rFonts w:hint="eastAsia"/>
          <w:highlight w:val="none"/>
        </w:rPr>
        <w:t>：制造执行系统（Manufacturing</w:t>
      </w:r>
      <w:r>
        <w:rPr>
          <w:highlight w:val="none"/>
        </w:rPr>
        <w:t xml:space="preserve"> </w:t>
      </w:r>
      <w:r>
        <w:rPr>
          <w:rFonts w:hint="eastAsia"/>
          <w:highlight w:val="none"/>
        </w:rPr>
        <w:t>Execution</w:t>
      </w:r>
      <w:r>
        <w:rPr>
          <w:highlight w:val="none"/>
        </w:rPr>
        <w:t xml:space="preserve"> </w:t>
      </w:r>
      <w:r>
        <w:rPr>
          <w:rFonts w:hint="eastAsia"/>
          <w:highlight w:val="none"/>
        </w:rPr>
        <w:t>System）</w:t>
      </w:r>
    </w:p>
    <w:p>
      <w:pPr>
        <w:widowControl/>
        <w:tabs>
          <w:tab w:val="center" w:pos="4201"/>
          <w:tab w:val="right" w:leader="dot" w:pos="9298"/>
        </w:tabs>
        <w:autoSpaceDE w:val="0"/>
        <w:autoSpaceDN w:val="0"/>
        <w:ind w:firstLine="420" w:firstLineChars="200"/>
        <w:rPr>
          <w:rFonts w:hint="eastAsia" w:ascii="宋体" w:eastAsia="宋体"/>
          <w:kern w:val="0"/>
          <w:szCs w:val="20"/>
          <w:highlight w:val="none"/>
          <w:lang w:eastAsia="zh-CN"/>
        </w:rPr>
      </w:pPr>
      <w:r>
        <w:rPr>
          <w:rFonts w:hint="eastAsia" w:ascii="宋体"/>
          <w:kern w:val="0"/>
          <w:szCs w:val="20"/>
          <w:highlight w:val="none"/>
        </w:rPr>
        <w:t>MOM</w:t>
      </w:r>
      <w:r>
        <w:rPr>
          <w:rFonts w:hint="eastAsia" w:ascii="宋体"/>
          <w:kern w:val="0"/>
          <w:szCs w:val="20"/>
          <w:highlight w:val="none"/>
          <w:lang w:eastAsia="zh-CN"/>
        </w:rPr>
        <w:t>：</w:t>
      </w:r>
      <w:r>
        <w:rPr>
          <w:rFonts w:hint="eastAsia" w:ascii="宋体"/>
          <w:kern w:val="0"/>
          <w:szCs w:val="20"/>
          <w:highlight w:val="none"/>
        </w:rPr>
        <w:t>生产运营管理系统</w:t>
      </w:r>
      <w:r>
        <w:rPr>
          <w:rFonts w:hint="eastAsia" w:ascii="宋体"/>
          <w:kern w:val="0"/>
          <w:szCs w:val="20"/>
          <w:highlight w:val="none"/>
          <w:lang w:val="en-US" w:eastAsia="zh-CN"/>
        </w:rPr>
        <w:t xml:space="preserve"> （</w:t>
      </w:r>
      <w:r>
        <w:rPr>
          <w:rFonts w:hint="eastAsia" w:ascii="宋体"/>
          <w:kern w:val="0"/>
          <w:szCs w:val="20"/>
          <w:highlight w:val="none"/>
        </w:rPr>
        <w:t>Ｍa</w:t>
      </w:r>
      <w:r>
        <w:rPr>
          <w:rFonts w:ascii="宋体"/>
          <w:kern w:val="0"/>
          <w:szCs w:val="20"/>
          <w:highlight w:val="none"/>
        </w:rPr>
        <w:t>nufacturing Operation Management</w:t>
      </w:r>
      <w:r>
        <w:rPr>
          <w:rFonts w:hint="eastAsia" w:ascii="宋体"/>
          <w:kern w:val="0"/>
          <w:szCs w:val="20"/>
          <w:highlight w:val="none"/>
          <w:lang w:eastAsia="zh-CN"/>
        </w:rPr>
        <w:t>）</w:t>
      </w:r>
    </w:p>
    <w:p>
      <w:pPr>
        <w:pStyle w:val="24"/>
        <w:rPr>
          <w:highlight w:val="none"/>
        </w:rPr>
      </w:pPr>
      <w:r>
        <w:rPr>
          <w:rFonts w:hint="eastAsia"/>
          <w:highlight w:val="none"/>
        </w:rPr>
        <w:t>M</w:t>
      </w:r>
      <w:r>
        <w:rPr>
          <w:highlight w:val="none"/>
        </w:rPr>
        <w:t>TBF：</w:t>
      </w:r>
      <w:r>
        <w:rPr>
          <w:rFonts w:hint="eastAsia"/>
          <w:highlight w:val="none"/>
        </w:rPr>
        <w:t>平均故障间隔时间（Mean</w:t>
      </w:r>
      <w:r>
        <w:rPr>
          <w:highlight w:val="none"/>
        </w:rPr>
        <w:t xml:space="preserve"> Time Between Failure</w:t>
      </w:r>
      <w:r>
        <w:rPr>
          <w:rFonts w:hint="eastAsia"/>
          <w:highlight w:val="none"/>
        </w:rPr>
        <w:t>）</w:t>
      </w:r>
    </w:p>
    <w:p>
      <w:pPr>
        <w:pStyle w:val="24"/>
        <w:rPr>
          <w:rFonts w:ascii="黑体" w:eastAsia="黑体"/>
          <w:kern w:val="0"/>
          <w:szCs w:val="21"/>
          <w:highlight w:val="none"/>
        </w:rPr>
      </w:pPr>
      <w:r>
        <w:rPr>
          <w:rFonts w:hint="eastAsia"/>
          <w:highlight w:val="none"/>
        </w:rPr>
        <w:t>O</w:t>
      </w:r>
      <w:r>
        <w:rPr>
          <w:highlight w:val="none"/>
        </w:rPr>
        <w:t>EE：</w:t>
      </w:r>
      <w:r>
        <w:rPr>
          <w:rFonts w:hint="eastAsia"/>
          <w:highlight w:val="none"/>
        </w:rPr>
        <w:t>整体设备效率（Overall</w:t>
      </w:r>
      <w:r>
        <w:rPr>
          <w:highlight w:val="none"/>
        </w:rPr>
        <w:t xml:space="preserve"> </w:t>
      </w:r>
      <w:r>
        <w:rPr>
          <w:rFonts w:hint="eastAsia"/>
          <w:highlight w:val="none"/>
        </w:rPr>
        <w:t>Equipment</w:t>
      </w:r>
      <w:r>
        <w:rPr>
          <w:highlight w:val="none"/>
        </w:rPr>
        <w:t xml:space="preserve"> </w:t>
      </w:r>
      <w:r>
        <w:rPr>
          <w:rFonts w:hint="eastAsia"/>
          <w:highlight w:val="none"/>
        </w:rPr>
        <w:t>Effectiveness）</w:t>
      </w:r>
    </w:p>
    <w:p>
      <w:pPr>
        <w:pStyle w:val="24"/>
        <w:rPr>
          <w:highlight w:val="none"/>
        </w:rPr>
      </w:pPr>
      <w:r>
        <w:rPr>
          <w:rFonts w:hint="eastAsia"/>
          <w:highlight w:val="none"/>
        </w:rPr>
        <w:t>P</w:t>
      </w:r>
      <w:r>
        <w:rPr>
          <w:highlight w:val="none"/>
        </w:rPr>
        <w:t>DA：</w:t>
      </w:r>
      <w:r>
        <w:rPr>
          <w:rFonts w:hint="eastAsia"/>
          <w:highlight w:val="none"/>
        </w:rPr>
        <w:t>生产数据采集（Production</w:t>
      </w:r>
      <w:r>
        <w:rPr>
          <w:highlight w:val="none"/>
        </w:rPr>
        <w:t xml:space="preserve"> </w:t>
      </w:r>
      <w:r>
        <w:rPr>
          <w:rFonts w:hint="eastAsia"/>
          <w:highlight w:val="none"/>
        </w:rPr>
        <w:t>Data</w:t>
      </w:r>
      <w:r>
        <w:rPr>
          <w:highlight w:val="none"/>
        </w:rPr>
        <w:t xml:space="preserve"> </w:t>
      </w:r>
      <w:r>
        <w:rPr>
          <w:rFonts w:hint="eastAsia"/>
          <w:highlight w:val="none"/>
        </w:rPr>
        <w:t>Acquisition）</w:t>
      </w:r>
    </w:p>
    <w:p>
      <w:pPr>
        <w:pStyle w:val="24"/>
        <w:rPr>
          <w:highlight w:val="none"/>
        </w:rPr>
      </w:pPr>
      <w:r>
        <w:rPr>
          <w:highlight w:val="none"/>
        </w:rPr>
        <w:t>PDM</w:t>
      </w:r>
      <w:r>
        <w:rPr>
          <w:rFonts w:hint="eastAsia"/>
          <w:highlight w:val="none"/>
        </w:rPr>
        <w:t>：</w:t>
      </w:r>
      <w:r>
        <w:rPr>
          <w:highlight w:val="none"/>
        </w:rPr>
        <w:fldChar w:fldCharType="begin"/>
      </w:r>
      <w:r>
        <w:rPr>
          <w:highlight w:val="none"/>
        </w:rPr>
        <w:instrText xml:space="preserve"> HYPERLINK "https://baike.baidu.com/item/%E4%BA%A7%E5%93%81%E6%95%B0%E6%8D%AE%E7%AE%A1%E7%90%86/5936856" \t "_blank" </w:instrText>
      </w:r>
      <w:r>
        <w:rPr>
          <w:highlight w:val="none"/>
        </w:rPr>
        <w:fldChar w:fldCharType="separate"/>
      </w:r>
      <w:r>
        <w:rPr>
          <w:highlight w:val="none"/>
        </w:rPr>
        <w:t>产品数据管理</w:t>
      </w:r>
      <w:r>
        <w:rPr>
          <w:highlight w:val="none"/>
        </w:rPr>
        <w:fldChar w:fldCharType="end"/>
      </w:r>
      <w:r>
        <w:rPr>
          <w:highlight w:val="none"/>
        </w:rPr>
        <w:t>（Product Data Management）</w:t>
      </w:r>
    </w:p>
    <w:p>
      <w:pPr>
        <w:pStyle w:val="24"/>
        <w:rPr>
          <w:highlight w:val="none"/>
        </w:rPr>
      </w:pPr>
      <w:r>
        <w:rPr>
          <w:rFonts w:hint="eastAsia"/>
          <w:highlight w:val="none"/>
        </w:rPr>
        <w:t>P</w:t>
      </w:r>
      <w:r>
        <w:rPr>
          <w:highlight w:val="none"/>
        </w:rPr>
        <w:t>LC：</w:t>
      </w:r>
      <w:r>
        <w:rPr>
          <w:rFonts w:hint="eastAsia"/>
          <w:highlight w:val="none"/>
        </w:rPr>
        <w:t>可编程序控制器（Programable</w:t>
      </w:r>
      <w:r>
        <w:rPr>
          <w:highlight w:val="none"/>
        </w:rPr>
        <w:t xml:space="preserve"> </w:t>
      </w:r>
      <w:r>
        <w:rPr>
          <w:rFonts w:hint="eastAsia"/>
          <w:highlight w:val="none"/>
        </w:rPr>
        <w:t>Logic</w:t>
      </w:r>
      <w:r>
        <w:rPr>
          <w:highlight w:val="none"/>
        </w:rPr>
        <w:t xml:space="preserve"> </w:t>
      </w:r>
      <w:r>
        <w:rPr>
          <w:rFonts w:hint="eastAsia"/>
          <w:highlight w:val="none"/>
        </w:rPr>
        <w:t>Controller）</w:t>
      </w:r>
    </w:p>
    <w:p>
      <w:pPr>
        <w:pStyle w:val="24"/>
        <w:rPr>
          <w:rFonts w:hint="eastAsia"/>
          <w:highlight w:val="none"/>
        </w:rPr>
      </w:pPr>
      <w:r>
        <w:rPr>
          <w:rFonts w:hint="eastAsia"/>
          <w:highlight w:val="none"/>
        </w:rPr>
        <w:t>P</w:t>
      </w:r>
      <w:r>
        <w:rPr>
          <w:highlight w:val="none"/>
        </w:rPr>
        <w:t>LM：</w:t>
      </w:r>
      <w:r>
        <w:rPr>
          <w:rFonts w:hint="eastAsia"/>
          <w:highlight w:val="none"/>
        </w:rPr>
        <w:t>产品生命周期管理（Product</w:t>
      </w:r>
      <w:r>
        <w:rPr>
          <w:highlight w:val="none"/>
        </w:rPr>
        <w:t xml:space="preserve"> Lifecycle Management</w:t>
      </w:r>
      <w:r>
        <w:rPr>
          <w:rFonts w:hint="eastAsia"/>
          <w:highlight w:val="none"/>
        </w:rPr>
        <w:t>）</w:t>
      </w:r>
    </w:p>
    <w:p>
      <w:pPr>
        <w:widowControl/>
        <w:tabs>
          <w:tab w:val="center" w:pos="4201"/>
          <w:tab w:val="right" w:leader="dot" w:pos="9298"/>
        </w:tabs>
        <w:autoSpaceDE w:val="0"/>
        <w:autoSpaceDN w:val="0"/>
        <w:ind w:firstLine="420" w:firstLineChars="200"/>
        <w:rPr>
          <w:highlight w:val="none"/>
        </w:rPr>
      </w:pPr>
      <w:r>
        <w:rPr>
          <w:rFonts w:hint="eastAsia" w:ascii="宋体"/>
          <w:kern w:val="0"/>
          <w:szCs w:val="20"/>
          <w:highlight w:val="none"/>
        </w:rPr>
        <w:t>QMS</w:t>
      </w:r>
      <w:r>
        <w:rPr>
          <w:rFonts w:ascii="宋体"/>
          <w:kern w:val="0"/>
          <w:szCs w:val="20"/>
          <w:highlight w:val="none"/>
        </w:rPr>
        <w:t xml:space="preserve"> </w:t>
      </w:r>
      <w:r>
        <w:rPr>
          <w:rFonts w:hint="eastAsia" w:ascii="宋体"/>
          <w:kern w:val="0"/>
          <w:szCs w:val="20"/>
          <w:highlight w:val="none"/>
        </w:rPr>
        <w:t>质量管理系统</w:t>
      </w:r>
      <w:r>
        <w:rPr>
          <w:rFonts w:hint="eastAsia" w:ascii="宋体"/>
          <w:kern w:val="0"/>
          <w:szCs w:val="20"/>
          <w:highlight w:val="none"/>
          <w:lang w:val="en-US" w:eastAsia="zh-CN"/>
        </w:rPr>
        <w:t xml:space="preserve"> (</w:t>
      </w:r>
      <w:r>
        <w:rPr>
          <w:rFonts w:ascii="宋体" w:hAnsi="Times New Roman" w:eastAsia="宋体" w:cs="Times New Roman"/>
          <w:i w:val="0"/>
          <w:iCs w:val="0"/>
          <w:caps w:val="0"/>
          <w:spacing w:val="0"/>
          <w:kern w:val="0"/>
          <w:sz w:val="21"/>
          <w:szCs w:val="20"/>
          <w:highlight w:val="none"/>
          <w:shd w:val="clear"/>
        </w:rPr>
        <w:t xml:space="preserve">Quality </w:t>
      </w:r>
      <w:r>
        <w:rPr>
          <w:rFonts w:hint="eastAsia" w:ascii="宋体" w:cs="Times New Roman"/>
          <w:i w:val="0"/>
          <w:iCs w:val="0"/>
          <w:caps w:val="0"/>
          <w:spacing w:val="0"/>
          <w:kern w:val="0"/>
          <w:sz w:val="21"/>
          <w:szCs w:val="20"/>
          <w:highlight w:val="none"/>
          <w:shd w:val="clear"/>
          <w:lang w:val="en-US" w:eastAsia="zh-CN"/>
        </w:rPr>
        <w:t>M</w:t>
      </w:r>
      <w:r>
        <w:rPr>
          <w:rFonts w:ascii="宋体" w:hAnsi="Times New Roman" w:eastAsia="宋体" w:cs="Times New Roman"/>
          <w:i w:val="0"/>
          <w:iCs w:val="0"/>
          <w:caps w:val="0"/>
          <w:spacing w:val="0"/>
          <w:kern w:val="0"/>
          <w:sz w:val="21"/>
          <w:szCs w:val="20"/>
          <w:highlight w:val="none"/>
          <w:shd w:val="clear"/>
        </w:rPr>
        <w:t xml:space="preserve">anagement </w:t>
      </w:r>
      <w:r>
        <w:rPr>
          <w:rFonts w:hint="eastAsia" w:ascii="宋体" w:cs="Times New Roman"/>
          <w:i w:val="0"/>
          <w:iCs w:val="0"/>
          <w:caps w:val="0"/>
          <w:spacing w:val="0"/>
          <w:kern w:val="0"/>
          <w:sz w:val="21"/>
          <w:szCs w:val="20"/>
          <w:highlight w:val="none"/>
          <w:shd w:val="clear"/>
          <w:lang w:val="en-US" w:eastAsia="zh-CN"/>
        </w:rPr>
        <w:t>S</w:t>
      </w:r>
      <w:r>
        <w:rPr>
          <w:rFonts w:ascii="宋体" w:hAnsi="Times New Roman" w:eastAsia="宋体" w:cs="Times New Roman"/>
          <w:i w:val="0"/>
          <w:iCs w:val="0"/>
          <w:caps w:val="0"/>
          <w:spacing w:val="0"/>
          <w:kern w:val="0"/>
          <w:sz w:val="21"/>
          <w:szCs w:val="20"/>
          <w:highlight w:val="none"/>
          <w:shd w:val="clear"/>
        </w:rPr>
        <w:t>ystem</w:t>
      </w:r>
      <w:r>
        <w:rPr>
          <w:rFonts w:hint="default" w:ascii="宋体" w:hAnsi="Times New Roman" w:eastAsia="宋体" w:cs="Times New Roman"/>
          <w:i w:val="0"/>
          <w:iCs w:val="0"/>
          <w:caps w:val="0"/>
          <w:spacing w:val="0"/>
          <w:kern w:val="0"/>
          <w:sz w:val="21"/>
          <w:szCs w:val="20"/>
          <w:highlight w:val="none"/>
          <w:shd w:val="clear"/>
        </w:rPr>
        <w:t> </w:t>
      </w:r>
      <w:r>
        <w:rPr>
          <w:rFonts w:hint="eastAsia" w:ascii="宋体" w:cs="Times New Roman"/>
          <w:i w:val="0"/>
          <w:iCs w:val="0"/>
          <w:caps w:val="0"/>
          <w:spacing w:val="0"/>
          <w:kern w:val="0"/>
          <w:sz w:val="21"/>
          <w:szCs w:val="20"/>
          <w:highlight w:val="none"/>
          <w:shd w:val="clear"/>
          <w:lang w:val="en-US" w:eastAsia="zh-CN"/>
        </w:rPr>
        <w:t>)</w:t>
      </w:r>
    </w:p>
    <w:p>
      <w:pPr>
        <w:pStyle w:val="24"/>
        <w:rPr>
          <w:rFonts w:hint="eastAsia"/>
          <w:highlight w:val="none"/>
        </w:rPr>
      </w:pPr>
      <w:r>
        <w:rPr>
          <w:highlight w:val="none"/>
        </w:rPr>
        <w:t>RFID</w:t>
      </w:r>
      <w:r>
        <w:rPr>
          <w:rFonts w:hint="eastAsia"/>
          <w:highlight w:val="none"/>
        </w:rPr>
        <w:t>：射频识别技术（Radio</w:t>
      </w:r>
      <w:r>
        <w:rPr>
          <w:highlight w:val="none"/>
        </w:rPr>
        <w:t xml:space="preserve"> </w:t>
      </w:r>
      <w:r>
        <w:rPr>
          <w:rFonts w:hint="eastAsia"/>
          <w:highlight w:val="none"/>
        </w:rPr>
        <w:t>Frequency</w:t>
      </w:r>
      <w:r>
        <w:rPr>
          <w:highlight w:val="none"/>
        </w:rPr>
        <w:t xml:space="preserve"> </w:t>
      </w:r>
      <w:r>
        <w:rPr>
          <w:rFonts w:hint="eastAsia"/>
          <w:highlight w:val="none"/>
        </w:rPr>
        <w:t>Identification）</w:t>
      </w:r>
    </w:p>
    <w:p>
      <w:pPr>
        <w:pStyle w:val="24"/>
        <w:rPr>
          <w:highlight w:val="none"/>
        </w:rPr>
      </w:pPr>
      <w:r>
        <w:rPr>
          <w:rFonts w:hint="eastAsia"/>
          <w:highlight w:val="none"/>
        </w:rPr>
        <w:t>S</w:t>
      </w:r>
      <w:r>
        <w:rPr>
          <w:highlight w:val="none"/>
        </w:rPr>
        <w:t>CADA：</w:t>
      </w:r>
      <w:r>
        <w:rPr>
          <w:rFonts w:hint="eastAsia"/>
          <w:highlight w:val="none"/>
        </w:rPr>
        <w:t>监控与数据采集（Supervisory</w:t>
      </w:r>
      <w:r>
        <w:rPr>
          <w:highlight w:val="none"/>
        </w:rPr>
        <w:t xml:space="preserve"> </w:t>
      </w:r>
      <w:r>
        <w:rPr>
          <w:rFonts w:hint="eastAsia"/>
          <w:highlight w:val="none"/>
        </w:rPr>
        <w:t>Control</w:t>
      </w:r>
      <w:r>
        <w:rPr>
          <w:highlight w:val="none"/>
        </w:rPr>
        <w:t xml:space="preserve"> </w:t>
      </w:r>
      <w:r>
        <w:rPr>
          <w:rFonts w:hint="eastAsia"/>
          <w:highlight w:val="none"/>
        </w:rPr>
        <w:t>And</w:t>
      </w:r>
      <w:r>
        <w:rPr>
          <w:highlight w:val="none"/>
        </w:rPr>
        <w:t xml:space="preserve"> </w:t>
      </w:r>
      <w:r>
        <w:rPr>
          <w:rFonts w:hint="eastAsia"/>
          <w:highlight w:val="none"/>
        </w:rPr>
        <w:t>Data</w:t>
      </w:r>
      <w:r>
        <w:rPr>
          <w:highlight w:val="none"/>
        </w:rPr>
        <w:t xml:space="preserve"> </w:t>
      </w:r>
      <w:r>
        <w:rPr>
          <w:rFonts w:hint="eastAsia"/>
          <w:highlight w:val="none"/>
        </w:rPr>
        <w:t>Acquisition）</w:t>
      </w:r>
    </w:p>
    <w:p>
      <w:pPr>
        <w:pStyle w:val="24"/>
        <w:rPr>
          <w:rFonts w:hint="eastAsia"/>
          <w:highlight w:val="none"/>
        </w:rPr>
      </w:pPr>
      <w:r>
        <w:rPr>
          <w:rFonts w:hint="eastAsia"/>
          <w:highlight w:val="none"/>
        </w:rPr>
        <w:t>S</w:t>
      </w:r>
      <w:r>
        <w:rPr>
          <w:highlight w:val="none"/>
        </w:rPr>
        <w:t>PC：</w:t>
      </w:r>
      <w:r>
        <w:rPr>
          <w:rFonts w:hint="eastAsia"/>
          <w:highlight w:val="none"/>
        </w:rPr>
        <w:t>统计过程控制（Statistical</w:t>
      </w:r>
      <w:r>
        <w:rPr>
          <w:highlight w:val="none"/>
        </w:rPr>
        <w:t xml:space="preserve"> </w:t>
      </w:r>
      <w:r>
        <w:rPr>
          <w:rFonts w:hint="eastAsia"/>
          <w:highlight w:val="none"/>
        </w:rPr>
        <w:t>Process</w:t>
      </w:r>
      <w:r>
        <w:rPr>
          <w:highlight w:val="none"/>
        </w:rPr>
        <w:t xml:space="preserve"> </w:t>
      </w:r>
      <w:r>
        <w:rPr>
          <w:rFonts w:hint="eastAsia"/>
          <w:highlight w:val="none"/>
        </w:rPr>
        <w:t>Control）</w:t>
      </w:r>
    </w:p>
    <w:p>
      <w:pPr>
        <w:pStyle w:val="24"/>
        <w:rPr>
          <w:highlight w:val="none"/>
        </w:rPr>
      </w:pPr>
      <w:r>
        <w:rPr>
          <w:rFonts w:hint="eastAsia"/>
          <w:highlight w:val="none"/>
        </w:rPr>
        <w:t>T</w:t>
      </w:r>
      <w:r>
        <w:rPr>
          <w:highlight w:val="none"/>
        </w:rPr>
        <w:t>CP/IP</w:t>
      </w:r>
      <w:r>
        <w:rPr>
          <w:rFonts w:hint="eastAsia"/>
          <w:highlight w:val="none"/>
        </w:rPr>
        <w:t>：传输控制协议/互联网协议（Transmission</w:t>
      </w:r>
      <w:r>
        <w:rPr>
          <w:highlight w:val="none"/>
        </w:rPr>
        <w:t xml:space="preserve"> </w:t>
      </w:r>
      <w:r>
        <w:rPr>
          <w:rFonts w:hint="eastAsia"/>
          <w:highlight w:val="none"/>
        </w:rPr>
        <w:t>Control</w:t>
      </w:r>
      <w:r>
        <w:rPr>
          <w:highlight w:val="none"/>
        </w:rPr>
        <w:t xml:space="preserve"> </w:t>
      </w:r>
      <w:r>
        <w:rPr>
          <w:rFonts w:hint="eastAsia"/>
          <w:highlight w:val="none"/>
        </w:rPr>
        <w:t>Protocol/Internet</w:t>
      </w:r>
      <w:r>
        <w:rPr>
          <w:highlight w:val="none"/>
        </w:rPr>
        <w:t xml:space="preserve"> </w:t>
      </w:r>
      <w:r>
        <w:rPr>
          <w:rFonts w:hint="eastAsia"/>
          <w:highlight w:val="none"/>
        </w:rPr>
        <w:t>Protocol）</w:t>
      </w:r>
    </w:p>
    <w:p>
      <w:pPr>
        <w:pStyle w:val="24"/>
        <w:rPr>
          <w:highlight w:val="none"/>
        </w:rPr>
      </w:pPr>
      <w:r>
        <w:rPr>
          <w:highlight w:val="none"/>
        </w:rPr>
        <w:t>VPN：</w:t>
      </w:r>
      <w:r>
        <w:rPr>
          <w:rFonts w:hint="eastAsia"/>
          <w:highlight w:val="none"/>
        </w:rPr>
        <w:t>虚拟专用网络（Virtual</w:t>
      </w:r>
      <w:r>
        <w:rPr>
          <w:highlight w:val="none"/>
        </w:rPr>
        <w:t xml:space="preserve"> </w:t>
      </w:r>
      <w:r>
        <w:rPr>
          <w:rFonts w:hint="eastAsia"/>
          <w:highlight w:val="none"/>
        </w:rPr>
        <w:t>Private</w:t>
      </w:r>
      <w:r>
        <w:rPr>
          <w:highlight w:val="none"/>
        </w:rPr>
        <w:t xml:space="preserve"> </w:t>
      </w:r>
      <w:r>
        <w:rPr>
          <w:rFonts w:hint="eastAsia"/>
          <w:highlight w:val="none"/>
        </w:rPr>
        <w:t>Networks）</w:t>
      </w:r>
    </w:p>
    <w:p>
      <w:pPr>
        <w:pStyle w:val="24"/>
        <w:rPr>
          <w:highlight w:val="none"/>
        </w:rPr>
      </w:pPr>
      <w:r>
        <w:rPr>
          <w:highlight w:val="none"/>
        </w:rPr>
        <w:t>WLAN：</w:t>
      </w:r>
      <w:r>
        <w:rPr>
          <w:rFonts w:hint="eastAsia"/>
          <w:highlight w:val="none"/>
        </w:rPr>
        <w:t>无线局域网络（Wireless</w:t>
      </w:r>
      <w:r>
        <w:rPr>
          <w:highlight w:val="none"/>
        </w:rPr>
        <w:t xml:space="preserve"> </w:t>
      </w:r>
      <w:r>
        <w:rPr>
          <w:rFonts w:hint="eastAsia"/>
          <w:highlight w:val="none"/>
        </w:rPr>
        <w:t>Local</w:t>
      </w:r>
      <w:r>
        <w:rPr>
          <w:highlight w:val="none"/>
        </w:rPr>
        <w:t xml:space="preserve"> </w:t>
      </w:r>
      <w:r>
        <w:rPr>
          <w:rFonts w:hint="eastAsia"/>
          <w:highlight w:val="none"/>
        </w:rPr>
        <w:t>Area</w:t>
      </w:r>
      <w:r>
        <w:rPr>
          <w:highlight w:val="none"/>
        </w:rPr>
        <w:t xml:space="preserve"> </w:t>
      </w:r>
      <w:r>
        <w:rPr>
          <w:rFonts w:hint="eastAsia"/>
          <w:highlight w:val="none"/>
        </w:rPr>
        <w:t>Networks）</w:t>
      </w:r>
    </w:p>
    <w:p>
      <w:pPr>
        <w:pStyle w:val="24"/>
        <w:rPr>
          <w:highlight w:val="none"/>
        </w:rPr>
      </w:pPr>
      <w:r>
        <w:rPr>
          <w:rFonts w:hint="eastAsia"/>
          <w:highlight w:val="none"/>
        </w:rPr>
        <w:t>W</w:t>
      </w:r>
      <w:r>
        <w:rPr>
          <w:highlight w:val="none"/>
        </w:rPr>
        <w:t>MS：</w:t>
      </w:r>
      <w:r>
        <w:rPr>
          <w:rFonts w:hint="eastAsia"/>
          <w:highlight w:val="none"/>
        </w:rPr>
        <w:t>仓储管理系统（Warehouse</w:t>
      </w:r>
      <w:r>
        <w:rPr>
          <w:highlight w:val="none"/>
        </w:rPr>
        <w:t xml:space="preserve"> </w:t>
      </w:r>
      <w:r>
        <w:rPr>
          <w:rFonts w:hint="eastAsia"/>
          <w:highlight w:val="none"/>
        </w:rPr>
        <w:t>Management</w:t>
      </w:r>
      <w:r>
        <w:rPr>
          <w:highlight w:val="none"/>
        </w:rPr>
        <w:t xml:space="preserve"> </w:t>
      </w:r>
      <w:r>
        <w:rPr>
          <w:rFonts w:hint="eastAsia"/>
          <w:highlight w:val="none"/>
        </w:rPr>
        <w:t>System）</w:t>
      </w:r>
    </w:p>
    <w:p>
      <w:pPr>
        <w:pStyle w:val="127"/>
        <w:numPr>
          <w:ilvl w:val="0"/>
          <w:numId w:val="19"/>
        </w:numPr>
        <w:spacing w:before="312" w:after="312"/>
        <w:rPr>
          <w:highlight w:val="none"/>
        </w:rPr>
      </w:pPr>
      <w:bookmarkStart w:id="64" w:name="_Toc21455"/>
      <w:bookmarkStart w:id="65" w:name="_Toc87879006"/>
      <w:r>
        <w:rPr>
          <w:rFonts w:hint="eastAsia"/>
          <w:highlight w:val="none"/>
        </w:rPr>
        <w:t>总则</w:t>
      </w:r>
      <w:bookmarkEnd w:id="64"/>
      <w:bookmarkEnd w:id="65"/>
    </w:p>
    <w:p>
      <w:pPr>
        <w:pStyle w:val="64"/>
        <w:numPr>
          <w:ilvl w:val="1"/>
          <w:numId w:val="19"/>
        </w:numPr>
        <w:spacing w:before="156" w:after="156"/>
        <w:ind w:left="993"/>
        <w:rPr>
          <w:highlight w:val="none"/>
        </w:rPr>
      </w:pPr>
      <w:bookmarkStart w:id="66" w:name="_Toc9295"/>
      <w:bookmarkStart w:id="67" w:name="_Toc87879007"/>
      <w:r>
        <w:rPr>
          <w:rFonts w:hint="eastAsia"/>
          <w:highlight w:val="none"/>
        </w:rPr>
        <w:t>总体框架</w:t>
      </w:r>
      <w:bookmarkEnd w:id="66"/>
      <w:bookmarkEnd w:id="67"/>
      <w:r>
        <w:rPr>
          <w:highlight w:val="none"/>
        </w:rPr>
        <w:t xml:space="preserve"> </w:t>
      </w:r>
    </w:p>
    <w:p>
      <w:pPr>
        <w:pStyle w:val="24"/>
        <w:rPr>
          <w:highlight w:val="none"/>
        </w:rPr>
      </w:pPr>
      <w:r>
        <w:rPr>
          <w:rFonts w:hint="eastAsia"/>
          <w:highlight w:val="none"/>
        </w:rPr>
        <w:t>有色金属加工智能工厂应具有能够感知和存储外部信息的能力，即整个制造系统在各种辅助设备的帮助下可以自动地监控生产流程，并能够及时捕捉到产品在整个生命周期中的各种状态信息，对信息进行分析、计算、比较、判断与联想，实现感知、执行与控制决策的闭环。</w:t>
      </w:r>
    </w:p>
    <w:p>
      <w:pPr>
        <w:pStyle w:val="24"/>
        <w:rPr>
          <w:highlight w:val="none"/>
        </w:rPr>
      </w:pPr>
      <w:r>
        <w:rPr>
          <w:rFonts w:hint="eastAsia"/>
          <w:highlight w:val="none"/>
        </w:rPr>
        <w:t>鼓励企业采用基于工业互联网的云、 边、端构架，建立</w:t>
      </w:r>
      <w:r>
        <w:rPr>
          <w:highlight w:val="none"/>
        </w:rPr>
        <w:t>“</w:t>
      </w:r>
      <w:r>
        <w:rPr>
          <w:rFonts w:hint="eastAsia"/>
          <w:highlight w:val="none"/>
        </w:rPr>
        <w:t>平台协同运营、工厂智能生产</w:t>
      </w:r>
      <w:r>
        <w:rPr>
          <w:highlight w:val="none"/>
        </w:rPr>
        <w:t>”</w:t>
      </w:r>
      <w:r>
        <w:rPr>
          <w:rFonts w:hint="eastAsia"/>
          <w:highlight w:val="none"/>
        </w:rPr>
        <w:t>两个层面 的业务管理控制系统，将企业大量基于传统</w:t>
      </w:r>
      <w:r>
        <w:rPr>
          <w:highlight w:val="none"/>
        </w:rPr>
        <w:t>IT</w:t>
      </w:r>
      <w:r>
        <w:rPr>
          <w:rFonts w:hint="eastAsia"/>
          <w:highlight w:val="none"/>
        </w:rPr>
        <w:t>架构的信息系统作为工业互联网平台的数据源，继续发挥系统剩余价值， 同时逐步推进传统信息化业务云化部署，实现企业全流程的智能生产、供应链协同与服务模式创新。总体框架如图所示：</w:t>
      </w:r>
    </w:p>
    <w:p>
      <w:pPr>
        <w:pStyle w:val="24"/>
        <w:rPr>
          <w:highlight w:val="none"/>
        </w:rPr>
      </w:pPr>
      <w:r>
        <w:rPr>
          <w:highlight w:val="none"/>
        </w:rPr>
        <w:drawing>
          <wp:inline distT="0" distB="0" distL="114300" distR="114300">
            <wp:extent cx="5438775" cy="3200400"/>
            <wp:effectExtent l="0" t="0" r="9525"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pic:cNvPicPr>
                      <a:picLocks noChangeAspect="1"/>
                    </pic:cNvPicPr>
                  </pic:nvPicPr>
                  <pic:blipFill>
                    <a:blip r:embed="rId10"/>
                    <a:stretch>
                      <a:fillRect/>
                    </a:stretch>
                  </pic:blipFill>
                  <pic:spPr>
                    <a:xfrm>
                      <a:off x="0" y="0"/>
                      <a:ext cx="5438775" cy="3200400"/>
                    </a:xfrm>
                    <a:prstGeom prst="rect">
                      <a:avLst/>
                    </a:prstGeom>
                    <a:noFill/>
                    <a:ln>
                      <a:noFill/>
                    </a:ln>
                  </pic:spPr>
                </pic:pic>
              </a:graphicData>
            </a:graphic>
          </wp:inline>
        </w:drawing>
      </w:r>
    </w:p>
    <w:p>
      <w:pPr>
        <w:pStyle w:val="24"/>
        <w:jc w:val="center"/>
        <w:rPr>
          <w:rFonts w:hint="eastAsia"/>
          <w:highlight w:val="none"/>
        </w:rPr>
      </w:pPr>
      <w:r>
        <w:rPr>
          <w:rFonts w:hint="eastAsia"/>
          <w:highlight w:val="none"/>
        </w:rPr>
        <w:t>有色金属加工智能工厂总体框架</w:t>
      </w:r>
    </w:p>
    <w:p>
      <w:pPr>
        <w:pStyle w:val="24"/>
        <w:ind w:left="0" w:leftChars="0" w:firstLine="0" w:firstLineChars="0"/>
        <w:jc w:val="both"/>
        <w:rPr>
          <w:rFonts w:hint="eastAsia"/>
          <w:highlight w:val="none"/>
        </w:rPr>
      </w:pPr>
    </w:p>
    <w:p>
      <w:pPr>
        <w:pStyle w:val="24"/>
        <w:jc w:val="center"/>
        <w:rPr>
          <w:rFonts w:hint="eastAsia"/>
          <w:highlight w:val="none"/>
        </w:rPr>
      </w:pPr>
    </w:p>
    <w:p>
      <w:pPr>
        <w:pStyle w:val="64"/>
        <w:numPr>
          <w:ilvl w:val="1"/>
          <w:numId w:val="20"/>
        </w:numPr>
        <w:spacing w:before="156" w:after="156"/>
        <w:rPr>
          <w:highlight w:val="none"/>
        </w:rPr>
      </w:pPr>
      <w:bookmarkStart w:id="68" w:name="_Toc72242206"/>
      <w:bookmarkStart w:id="69" w:name="_Toc25706"/>
      <w:bookmarkStart w:id="70" w:name="_Toc87879008"/>
      <w:r>
        <w:rPr>
          <w:highlight w:val="none"/>
        </w:rPr>
        <w:t>技术架构</w:t>
      </w:r>
      <w:bookmarkEnd w:id="68"/>
      <w:bookmarkEnd w:id="69"/>
      <w:bookmarkEnd w:id="70"/>
      <w:r>
        <w:rPr>
          <w:highlight w:val="none"/>
        </w:rPr>
        <w:t xml:space="preserve"> </w:t>
      </w:r>
    </w:p>
    <w:p>
      <w:pPr>
        <w:pStyle w:val="24"/>
        <w:rPr>
          <w:highlight w:val="none"/>
        </w:rPr>
      </w:pPr>
      <w:r>
        <w:rPr>
          <w:highlight w:val="none"/>
        </w:rPr>
        <w:t>端：通过对生产设备进行智能化改造和成套智能装备的应用，实现全面感知和精准控制。</w:t>
      </w:r>
    </w:p>
    <w:p>
      <w:pPr>
        <w:pStyle w:val="24"/>
        <w:rPr>
          <w:highlight w:val="none"/>
        </w:rPr>
      </w:pPr>
      <w:r>
        <w:rPr>
          <w:highlight w:val="none"/>
        </w:rPr>
        <w:t>边：充分利用企业原有及新建控制系统数据，汇聚区域数据资源，实现边缘侧的数据分析与实时决策。</w:t>
      </w:r>
    </w:p>
    <w:p>
      <w:pPr>
        <w:pStyle w:val="24"/>
        <w:rPr>
          <w:highlight w:val="none"/>
        </w:rPr>
      </w:pPr>
      <w:r>
        <w:rPr>
          <w:highlight w:val="none"/>
        </w:rPr>
        <w:t>云：集成工业微服务、大数据服务、应用开发与部署等功能，实现海量异构数据汇聚与建模分析、工业经验知识软件化与模块化、各类创新应用开发与运行。</w:t>
      </w:r>
    </w:p>
    <w:p>
      <w:pPr>
        <w:pStyle w:val="64"/>
        <w:numPr>
          <w:ilvl w:val="1"/>
          <w:numId w:val="20"/>
        </w:numPr>
        <w:spacing w:before="156" w:after="156"/>
        <w:rPr>
          <w:highlight w:val="none"/>
        </w:rPr>
      </w:pPr>
      <w:bookmarkStart w:id="71" w:name="_Toc87879009"/>
      <w:bookmarkStart w:id="72" w:name="_Toc72242207"/>
      <w:bookmarkStart w:id="73" w:name="_Toc13176"/>
      <w:r>
        <w:rPr>
          <w:highlight w:val="none"/>
        </w:rPr>
        <w:t>智能应用</w:t>
      </w:r>
      <w:bookmarkEnd w:id="71"/>
      <w:bookmarkEnd w:id="72"/>
      <w:bookmarkEnd w:id="73"/>
    </w:p>
    <w:p>
      <w:pPr>
        <w:pStyle w:val="24"/>
        <w:rPr>
          <w:highlight w:val="none"/>
        </w:rPr>
      </w:pPr>
      <w:r>
        <w:rPr>
          <w:rFonts w:hint="eastAsia"/>
          <w:highlight w:val="none"/>
        </w:rPr>
        <w:t>智能设计：</w:t>
      </w:r>
      <w:r>
        <w:rPr>
          <w:highlight w:val="none"/>
        </w:rPr>
        <w:t>聚焦企业</w:t>
      </w:r>
      <w:r>
        <w:rPr>
          <w:rFonts w:hint="eastAsia"/>
          <w:highlight w:val="none"/>
        </w:rPr>
        <w:t>产品设计</w:t>
      </w:r>
      <w:r>
        <w:rPr>
          <w:rFonts w:hint="eastAsia"/>
          <w:highlight w:val="none"/>
          <w:lang w:eastAsia="zh-CN"/>
        </w:rPr>
        <w:t>、</w:t>
      </w:r>
      <w:r>
        <w:rPr>
          <w:rFonts w:hint="eastAsia"/>
          <w:highlight w:val="none"/>
          <w:lang w:val="en-US" w:eastAsia="zh-CN"/>
        </w:rPr>
        <w:t>工艺设计与流程设计</w:t>
      </w:r>
      <w:r>
        <w:rPr>
          <w:rFonts w:hint="eastAsia"/>
          <w:highlight w:val="none"/>
        </w:rPr>
        <w:t>层面，</w:t>
      </w:r>
      <w:r>
        <w:rPr>
          <w:highlight w:val="none"/>
        </w:rPr>
        <w:t>通过优化</w:t>
      </w:r>
      <w:r>
        <w:rPr>
          <w:rFonts w:hint="eastAsia"/>
          <w:highlight w:val="none"/>
        </w:rPr>
        <w:t>有色金属</w:t>
      </w:r>
      <w:r>
        <w:rPr>
          <w:highlight w:val="none"/>
        </w:rPr>
        <w:t>加工生产要素，</w:t>
      </w:r>
      <w:r>
        <w:rPr>
          <w:rFonts w:hint="eastAsia"/>
          <w:highlight w:val="none"/>
        </w:rPr>
        <w:t>利用数字设计、仿真优化、大数据分析，</w:t>
      </w:r>
      <w:r>
        <w:rPr>
          <w:highlight w:val="none"/>
        </w:rPr>
        <w:t>实现</w:t>
      </w:r>
      <w:r>
        <w:rPr>
          <w:rFonts w:hint="eastAsia"/>
          <w:highlight w:val="none"/>
        </w:rPr>
        <w:t>企业</w:t>
      </w:r>
      <w:r>
        <w:rPr>
          <w:highlight w:val="none"/>
        </w:rPr>
        <w:t>创新价值驱动</w:t>
      </w:r>
      <w:r>
        <w:rPr>
          <w:rFonts w:hint="eastAsia"/>
          <w:highlight w:val="none"/>
        </w:rPr>
        <w:t>。</w:t>
      </w:r>
    </w:p>
    <w:p>
      <w:pPr>
        <w:pStyle w:val="24"/>
        <w:rPr>
          <w:highlight w:val="none"/>
        </w:rPr>
      </w:pPr>
      <w:r>
        <w:rPr>
          <w:highlight w:val="none"/>
        </w:rPr>
        <w:t>智能生产：</w:t>
      </w:r>
      <w:bookmarkStart w:id="74" w:name="_Hlk77604619"/>
      <w:r>
        <w:rPr>
          <w:highlight w:val="none"/>
        </w:rPr>
        <w:t>聚焦企业</w:t>
      </w:r>
      <w:bookmarkEnd w:id="74"/>
      <w:r>
        <w:rPr>
          <w:highlight w:val="none"/>
        </w:rPr>
        <w:t>生产制造层面，通过对实时生产数据的全面感知，对产品、</w:t>
      </w:r>
      <w:r>
        <w:rPr>
          <w:rFonts w:hint="eastAsia"/>
          <w:highlight w:val="none"/>
          <w:lang w:val="en-US" w:eastAsia="zh-CN"/>
        </w:rPr>
        <w:t>工艺、</w:t>
      </w:r>
      <w:r>
        <w:rPr>
          <w:highlight w:val="none"/>
        </w:rPr>
        <w:t>设备、质量、</w:t>
      </w:r>
      <w:r>
        <w:rPr>
          <w:rFonts w:hint="eastAsia"/>
          <w:highlight w:val="none"/>
          <w:lang w:val="en-US" w:eastAsia="zh-CN"/>
        </w:rPr>
        <w:t>安全、环境、</w:t>
      </w:r>
      <w:r>
        <w:rPr>
          <w:highlight w:val="none"/>
        </w:rPr>
        <w:t>能源、物流等数据的分析，提升企业运行效率和协同管理水平。</w:t>
      </w:r>
    </w:p>
    <w:p>
      <w:pPr>
        <w:pStyle w:val="24"/>
        <w:rPr>
          <w:highlight w:val="none"/>
        </w:rPr>
      </w:pPr>
      <w:r>
        <w:rPr>
          <w:highlight w:val="none"/>
        </w:rPr>
        <w:t>智能管理：聚焦企业经营管理层面，通过对采购、销售、财务、成本、客户</w:t>
      </w:r>
      <w:r>
        <w:rPr>
          <w:rFonts w:hint="eastAsia"/>
          <w:highlight w:val="none"/>
          <w:lang w:eastAsia="zh-CN"/>
        </w:rPr>
        <w:t>、</w:t>
      </w:r>
      <w:r>
        <w:rPr>
          <w:rFonts w:hint="eastAsia"/>
          <w:highlight w:val="none"/>
          <w:lang w:val="en-US" w:eastAsia="zh-CN"/>
        </w:rPr>
        <w:t>合同、收入、利润、现金流</w:t>
      </w:r>
      <w:r>
        <w:rPr>
          <w:highlight w:val="none"/>
        </w:rPr>
        <w:t>等业务数据的全面集成和系统分析，协助企业快速、精准决策。</w:t>
      </w:r>
    </w:p>
    <w:p>
      <w:pPr>
        <w:pStyle w:val="24"/>
        <w:rPr>
          <w:highlight w:val="none"/>
        </w:rPr>
      </w:pPr>
      <w:r>
        <w:rPr>
          <w:highlight w:val="none"/>
        </w:rPr>
        <w:t>智能服务：聚焦供应链和产业层面，结合用户个性化需求、加工工艺的迭代优化、生产过程的大数据分析，不断形成创新应用，实现供应链协同和资源优化配置。</w:t>
      </w:r>
    </w:p>
    <w:p>
      <w:pPr>
        <w:pStyle w:val="24"/>
        <w:rPr>
          <w:highlight w:val="none"/>
        </w:rPr>
      </w:pPr>
    </w:p>
    <w:p>
      <w:pPr>
        <w:pStyle w:val="127"/>
        <w:numPr>
          <w:ilvl w:val="0"/>
          <w:numId w:val="19"/>
        </w:numPr>
        <w:spacing w:before="312" w:after="312"/>
        <w:rPr>
          <w:highlight w:val="none"/>
        </w:rPr>
      </w:pPr>
      <w:bookmarkStart w:id="75" w:name="_Toc87879010"/>
      <w:bookmarkStart w:id="76" w:name="_Toc27555"/>
      <w:r>
        <w:rPr>
          <w:rFonts w:hint="eastAsia"/>
          <w:highlight w:val="none"/>
        </w:rPr>
        <w:t>基本要求</w:t>
      </w:r>
      <w:bookmarkEnd w:id="75"/>
      <w:bookmarkEnd w:id="76"/>
    </w:p>
    <w:p>
      <w:pPr>
        <w:pStyle w:val="24"/>
        <w:rPr>
          <w:rFonts w:hint="eastAsia"/>
          <w:highlight w:val="none"/>
        </w:rPr>
      </w:pPr>
      <w:r>
        <w:rPr>
          <w:rFonts w:hint="eastAsia"/>
          <w:highlight w:val="none"/>
        </w:rPr>
        <w:t>智能工厂的基本功能及要求：</w:t>
      </w:r>
      <w:r>
        <w:rPr>
          <w:rFonts w:hint="eastAsia"/>
          <w:highlight w:val="none"/>
          <w:lang w:val="en-US" w:eastAsia="zh-CN"/>
        </w:rPr>
        <w:t>利用现代检测、控制技术，建设新型数字化产线，并在此</w:t>
      </w:r>
      <w:r>
        <w:rPr>
          <w:rFonts w:hint="eastAsia"/>
          <w:highlight w:val="none"/>
        </w:rPr>
        <w:t>基础上，利用物联网</w:t>
      </w:r>
      <w:r>
        <w:rPr>
          <w:rFonts w:hint="eastAsia"/>
          <w:highlight w:val="none"/>
          <w:lang w:eastAsia="zh-CN"/>
        </w:rPr>
        <w:t>、</w:t>
      </w:r>
      <w:r>
        <w:rPr>
          <w:rFonts w:hint="eastAsia"/>
          <w:highlight w:val="none"/>
        </w:rPr>
        <w:t>监控</w:t>
      </w:r>
      <w:r>
        <w:rPr>
          <w:rFonts w:hint="eastAsia"/>
          <w:highlight w:val="none"/>
          <w:lang w:eastAsia="zh-CN"/>
        </w:rPr>
        <w:t>、</w:t>
      </w:r>
      <w:r>
        <w:rPr>
          <w:rFonts w:hint="eastAsia"/>
          <w:highlight w:val="none"/>
          <w:lang w:val="en-US" w:eastAsia="zh-CN"/>
        </w:rPr>
        <w:t>数据采集及融合共享技术，实现产线互联互通和生产自动化、数字化；利用机器人、AGV、RGV、智能库房及生产调度系统、库房管理系统等，实现生产物料流转、存取的自动化、智能化；建设企业统一的工业大数据系统，采用最新的大数据、云计算、人工智能等新技术，在设计、生产、管理、服务等业务运行方面实现基于流程和数据双驱动的数字化、网络化、智能化生产管理，在工艺质量优化、设备状态分析、能耗分析优化等大数据应用方面实现基于模型和数据双驱动的经营管理模式创新，</w:t>
      </w:r>
      <w:r>
        <w:rPr>
          <w:rFonts w:hint="eastAsia"/>
          <w:highlight w:val="none"/>
        </w:rPr>
        <w:t>在生产制造、过程管理等单个环节信息化系统建设的基础上，构建覆盖全流程的动态透明可追溯体系，基于统一的可视化平台实现产品生产全过程跨部门协同控制，推进生产过程数字化；搭建企业CPS系统，深化生产制造与运营管理、采购销售等核心业务系统集成，促进企业内部资源和信息的整合和共享，推进生产管理一体化；将CPS系统拓展至供应商和物流企业，横向集成供应商和物料配送协同资源和网络，实现外部原材料供应和内部生产配送的系统化、流程化，提高工厂内外供应链运行效率；推进端到端集成，开展个性化定制业务，整体打造大数据化智能工厂。</w:t>
      </w:r>
    </w:p>
    <w:p>
      <w:pPr>
        <w:pStyle w:val="64"/>
        <w:numPr>
          <w:ilvl w:val="1"/>
          <w:numId w:val="20"/>
        </w:numPr>
        <w:spacing w:before="156" w:after="156"/>
        <w:rPr>
          <w:strike/>
          <w:dstrike w:val="0"/>
          <w:highlight w:val="none"/>
        </w:rPr>
      </w:pPr>
      <w:bookmarkStart w:id="77" w:name="_Toc87879011"/>
      <w:bookmarkStart w:id="78" w:name="_Toc6352"/>
      <w:r>
        <w:rPr>
          <w:rFonts w:hint="eastAsia"/>
          <w:highlight w:val="none"/>
        </w:rPr>
        <w:t>数字化要求</w:t>
      </w:r>
      <w:bookmarkEnd w:id="77"/>
      <w:bookmarkEnd w:id="78"/>
    </w:p>
    <w:p>
      <w:pPr>
        <w:pStyle w:val="24"/>
        <w:rPr>
          <w:highlight w:val="none"/>
        </w:rPr>
      </w:pPr>
      <w:r>
        <w:rPr>
          <w:rFonts w:hint="eastAsia"/>
          <w:highlight w:val="none"/>
        </w:rPr>
        <w:t>数字化是智能工厂的基础。应对工厂所有资产进行标准的数字化描述和数字化模型的建立，使所有资产都可在整个生命周期中被平台识别、交互、实施、验证和维护，同时能够实现数字化的虚拟产品开发和自动测试，以适应工厂内外部的不确定性（部门协调、客户需求、供应链变化等）。</w:t>
      </w:r>
    </w:p>
    <w:p>
      <w:pPr>
        <w:pStyle w:val="24"/>
        <w:rPr>
          <w:highlight w:val="none"/>
        </w:rPr>
      </w:pPr>
      <w:r>
        <w:rPr>
          <w:rFonts w:hint="eastAsia"/>
          <w:highlight w:val="none"/>
        </w:rPr>
        <w:t>智能工厂数字化主要内容：</w:t>
      </w:r>
    </w:p>
    <w:p>
      <w:pPr>
        <w:pStyle w:val="24"/>
        <w:rPr>
          <w:highlight w:val="none"/>
        </w:rPr>
      </w:pPr>
      <w:r>
        <w:rPr>
          <w:rFonts w:hint="eastAsia"/>
          <w:highlight w:val="none"/>
        </w:rPr>
        <w:t>——</w:t>
      </w:r>
      <w:r>
        <w:rPr>
          <w:rFonts w:hint="eastAsia"/>
          <w:strike w:val="0"/>
          <w:dstrike w:val="0"/>
          <w:highlight w:val="none"/>
        </w:rPr>
        <w:t>生产</w:t>
      </w:r>
      <w:r>
        <w:rPr>
          <w:rFonts w:hint="eastAsia"/>
          <w:highlight w:val="none"/>
        </w:rPr>
        <w:t>装备的数字化：智能工厂的生产装备、</w:t>
      </w:r>
      <w:r>
        <w:rPr>
          <w:rFonts w:hint="eastAsia"/>
          <w:strike/>
          <w:dstrike w:val="0"/>
          <w:highlight w:val="none"/>
        </w:rPr>
        <w:t>表计</w:t>
      </w:r>
      <w:r>
        <w:rPr>
          <w:rFonts w:hint="eastAsia"/>
          <w:highlight w:val="none"/>
        </w:rPr>
        <w:t>检测</w:t>
      </w:r>
      <w:r>
        <w:rPr>
          <w:rFonts w:hint="eastAsia"/>
          <w:highlight w:val="none"/>
          <w:lang w:val="en-US" w:eastAsia="zh-CN"/>
        </w:rPr>
        <w:t>仪表</w:t>
      </w:r>
      <w:r>
        <w:rPr>
          <w:rFonts w:hint="eastAsia"/>
          <w:highlight w:val="none"/>
        </w:rPr>
        <w:t>等需具备</w:t>
      </w:r>
      <w:r>
        <w:rPr>
          <w:rFonts w:hint="eastAsia"/>
          <w:highlight w:val="none"/>
          <w:lang w:val="en-US" w:eastAsia="zh-CN"/>
        </w:rPr>
        <w:t>数字化感知能力、</w:t>
      </w:r>
      <w:r>
        <w:rPr>
          <w:rFonts w:hint="eastAsia"/>
          <w:highlight w:val="none"/>
        </w:rPr>
        <w:t>自我管理能力、通信能力，参数设定与显示具备人机交互能力</w:t>
      </w:r>
      <w:r>
        <w:rPr>
          <w:rFonts w:hint="eastAsia"/>
          <w:highlight w:val="none"/>
          <w:lang w:eastAsia="zh-CN"/>
        </w:rPr>
        <w:t>；</w:t>
      </w:r>
      <w:r>
        <w:rPr>
          <w:rFonts w:hint="eastAsia"/>
          <w:highlight w:val="none"/>
          <w:lang w:val="en-US" w:eastAsia="zh-CN"/>
        </w:rPr>
        <w:t>应建立装备数字化模型，具备开展基于三维仿真、数字孪生技术产品开发基础</w:t>
      </w:r>
      <w:r>
        <w:rPr>
          <w:rFonts w:hint="eastAsia"/>
          <w:highlight w:val="none"/>
        </w:rPr>
        <w:t>。</w:t>
      </w:r>
    </w:p>
    <w:p>
      <w:pPr>
        <w:pStyle w:val="24"/>
        <w:rPr>
          <w:rFonts w:hint="eastAsia"/>
          <w:highlight w:val="none"/>
        </w:rPr>
      </w:pPr>
      <w:r>
        <w:rPr>
          <w:rFonts w:hint="eastAsia"/>
          <w:highlight w:val="none"/>
        </w:rPr>
        <w:t>——生产</w:t>
      </w:r>
      <w:r>
        <w:rPr>
          <w:rFonts w:hint="eastAsia"/>
          <w:highlight w:val="none"/>
          <w:lang w:val="en-US" w:eastAsia="zh-CN"/>
        </w:rPr>
        <w:t>管理</w:t>
      </w:r>
      <w:r>
        <w:rPr>
          <w:rFonts w:hint="eastAsia"/>
          <w:highlight w:val="none"/>
        </w:rPr>
        <w:t>的数字化：生产</w:t>
      </w:r>
      <w:r>
        <w:rPr>
          <w:rFonts w:hint="eastAsia"/>
          <w:highlight w:val="none"/>
          <w:lang w:val="en-US" w:eastAsia="zh-CN"/>
        </w:rPr>
        <w:t>装备、工具、产品、原辅</w:t>
      </w:r>
      <w:r>
        <w:rPr>
          <w:rFonts w:hint="eastAsia"/>
          <w:highlight w:val="none"/>
        </w:rPr>
        <w:t>料等生产</w:t>
      </w:r>
      <w:r>
        <w:rPr>
          <w:rFonts w:hint="eastAsia"/>
          <w:highlight w:val="none"/>
          <w:lang w:val="en-US" w:eastAsia="zh-CN"/>
        </w:rPr>
        <w:t>资源以及</w:t>
      </w:r>
      <w:r>
        <w:rPr>
          <w:rFonts w:hint="eastAsia"/>
          <w:highlight w:val="none"/>
        </w:rPr>
        <w:t>生产批次号、工单号、</w:t>
      </w:r>
      <w:r>
        <w:rPr>
          <w:rFonts w:hint="eastAsia"/>
          <w:highlight w:val="none"/>
          <w:lang w:val="en-US" w:eastAsia="zh-CN"/>
        </w:rPr>
        <w:t>工艺单、质检单生产过程管理信息</w:t>
      </w:r>
      <w:r>
        <w:rPr>
          <w:rFonts w:hint="eastAsia"/>
          <w:highlight w:val="none"/>
        </w:rPr>
        <w:t>基于编码、可识别的对象信息或属性的数字化。</w:t>
      </w:r>
    </w:p>
    <w:p>
      <w:pPr>
        <w:pStyle w:val="24"/>
        <w:rPr>
          <w:rFonts w:hint="eastAsia"/>
          <w:highlight w:val="none"/>
        </w:rPr>
      </w:pPr>
      <w:r>
        <w:rPr>
          <w:rFonts w:hint="eastAsia"/>
          <w:highlight w:val="none"/>
        </w:rPr>
        <w:t>——生产</w:t>
      </w:r>
      <w:r>
        <w:rPr>
          <w:rFonts w:hint="eastAsia"/>
          <w:highlight w:val="none"/>
          <w:lang w:val="en-US" w:eastAsia="zh-CN"/>
        </w:rPr>
        <w:t>过程</w:t>
      </w:r>
      <w:r>
        <w:rPr>
          <w:rFonts w:hint="eastAsia"/>
          <w:highlight w:val="none"/>
        </w:rPr>
        <w:t>数字化：</w:t>
      </w:r>
      <w:r>
        <w:rPr>
          <w:rFonts w:hint="eastAsia"/>
          <w:highlight w:val="none"/>
          <w:lang w:val="en-US" w:eastAsia="zh-CN"/>
        </w:rPr>
        <w:t>生产过程工艺参数、设备状态、产品状态、能源消耗、危废排放等</w:t>
      </w:r>
      <w:r>
        <w:rPr>
          <w:rFonts w:hint="eastAsia"/>
          <w:highlight w:val="none"/>
        </w:rPr>
        <w:t>信息的数字化。</w:t>
      </w:r>
    </w:p>
    <w:p>
      <w:pPr>
        <w:pStyle w:val="64"/>
        <w:numPr>
          <w:ilvl w:val="1"/>
          <w:numId w:val="20"/>
        </w:numPr>
        <w:spacing w:before="156" w:after="156"/>
        <w:rPr>
          <w:highlight w:val="none"/>
        </w:rPr>
      </w:pPr>
      <w:bookmarkStart w:id="79" w:name="_Toc87879012"/>
      <w:bookmarkStart w:id="80" w:name="_Toc32556"/>
      <w:r>
        <w:rPr>
          <w:rFonts w:hint="eastAsia"/>
          <w:highlight w:val="none"/>
        </w:rPr>
        <w:t>网络</w:t>
      </w:r>
      <w:r>
        <w:rPr>
          <w:rFonts w:hint="eastAsia"/>
          <w:highlight w:val="none"/>
          <w:lang w:val="en-US" w:eastAsia="zh-CN"/>
        </w:rPr>
        <w:t>化</w:t>
      </w:r>
      <w:r>
        <w:rPr>
          <w:rFonts w:hint="eastAsia"/>
          <w:highlight w:val="none"/>
        </w:rPr>
        <w:t>要求</w:t>
      </w:r>
      <w:bookmarkEnd w:id="79"/>
      <w:bookmarkEnd w:id="80"/>
    </w:p>
    <w:p>
      <w:pPr>
        <w:pStyle w:val="24"/>
        <w:rPr>
          <w:rFonts w:hint="eastAsia"/>
          <w:highlight w:val="none"/>
        </w:rPr>
      </w:pPr>
      <w:bookmarkStart w:id="81" w:name="_Toc19711284"/>
      <w:r>
        <w:rPr>
          <w:rFonts w:hint="default"/>
          <w:highlight w:val="none"/>
          <w:lang w:val="en-US" w:eastAsia="zh-CN"/>
        </w:rPr>
        <w:t>在数字化的基础上，建有相互连接的计算机网络、数控设备网络、生产物联／物流网络和工厂网络，从而实现所有资产数据在整个生命周期上价值流的自由流动，打通物理世界与网络世界的连接，实现基于网络的互联互通</w:t>
      </w:r>
      <w:r>
        <w:rPr>
          <w:rFonts w:hint="eastAsia"/>
          <w:highlight w:val="none"/>
          <w:lang w:val="en-US" w:eastAsia="zh-CN"/>
        </w:rPr>
        <w:t>。</w:t>
      </w:r>
    </w:p>
    <w:p>
      <w:pPr>
        <w:pStyle w:val="24"/>
        <w:rPr>
          <w:highlight w:val="none"/>
        </w:rPr>
      </w:pPr>
      <w:r>
        <w:rPr>
          <w:rFonts w:hint="eastAsia"/>
          <w:highlight w:val="none"/>
        </w:rPr>
        <w:t>整体规划部署企业控制网、生产网</w:t>
      </w:r>
      <w:r>
        <w:rPr>
          <w:highlight w:val="none"/>
        </w:rPr>
        <w:t>、办公网、</w:t>
      </w:r>
      <w:r>
        <w:rPr>
          <w:rFonts w:hint="eastAsia"/>
          <w:highlight w:val="none"/>
        </w:rPr>
        <w:t>视频网等</w:t>
      </w:r>
      <w:r>
        <w:rPr>
          <w:highlight w:val="none"/>
        </w:rPr>
        <w:t>网络</w:t>
      </w:r>
      <w:r>
        <w:rPr>
          <w:rFonts w:hint="eastAsia"/>
          <w:highlight w:val="none"/>
        </w:rPr>
        <w:t>，采用工业以太网、无线通信等技术实现不限于生产实时数据、多媒体信息和管理数据等的传输交互，优先保障控制网的通信畅通与冗余安全，实现主要办公区、重点作业区域网络全覆盖。</w:t>
      </w:r>
    </w:p>
    <w:p>
      <w:pPr>
        <w:pStyle w:val="24"/>
        <w:rPr>
          <w:rFonts w:hint="eastAsia"/>
          <w:highlight w:val="none"/>
        </w:rPr>
      </w:pPr>
      <w:r>
        <w:rPr>
          <w:rFonts w:hint="eastAsia"/>
          <w:highlight w:val="none"/>
        </w:rPr>
        <w:t>对</w:t>
      </w:r>
      <w:r>
        <w:rPr>
          <w:highlight w:val="none"/>
        </w:rPr>
        <w:t>工业网络</w:t>
      </w:r>
      <w:r>
        <w:rPr>
          <w:rFonts w:hint="eastAsia"/>
          <w:highlight w:val="none"/>
        </w:rPr>
        <w:t>进行</w:t>
      </w:r>
      <w:r>
        <w:rPr>
          <w:highlight w:val="none"/>
        </w:rPr>
        <w:t>改造，鼓励有条件的企业开展IPv6、</w:t>
      </w:r>
      <w:r>
        <w:rPr>
          <w:rFonts w:hint="eastAsia"/>
          <w:highlight w:val="none"/>
        </w:rPr>
        <w:t>5</w:t>
      </w:r>
      <w:r>
        <w:rPr>
          <w:highlight w:val="none"/>
        </w:rPr>
        <w:t>G</w:t>
      </w:r>
      <w:r>
        <w:rPr>
          <w:rFonts w:hint="eastAsia"/>
          <w:highlight w:val="none"/>
        </w:rPr>
        <w:t>、NB-IoT</w:t>
      </w:r>
      <w:r>
        <w:rPr>
          <w:highlight w:val="none"/>
        </w:rPr>
        <w:t>等新型技术的规模化</w:t>
      </w:r>
      <w:r>
        <w:rPr>
          <w:rFonts w:hint="eastAsia"/>
          <w:highlight w:val="none"/>
        </w:rPr>
        <w:t>试验</w:t>
      </w:r>
      <w:r>
        <w:rPr>
          <w:highlight w:val="none"/>
        </w:rPr>
        <w:t>和应用部署。</w:t>
      </w:r>
      <w:r>
        <w:rPr>
          <w:rFonts w:hint="eastAsia"/>
          <w:highlight w:val="none"/>
        </w:rPr>
        <w:t>鼓励企业配备高系统容量、高传输速率、多容错机制、低延时的高性能网络设备，采用分布式工业控制网络，建设基于软件定义的敏捷网络，实现网络资源优化配置。</w:t>
      </w:r>
      <w:bookmarkEnd w:id="81"/>
    </w:p>
    <w:p>
      <w:pPr>
        <w:pStyle w:val="64"/>
        <w:numPr>
          <w:ilvl w:val="1"/>
          <w:numId w:val="20"/>
        </w:numPr>
        <w:spacing w:before="156" w:after="156"/>
        <w:rPr>
          <w:rFonts w:hint="eastAsia"/>
          <w:highlight w:val="none"/>
          <w:lang w:val="en-US" w:eastAsia="zh-CN"/>
        </w:rPr>
      </w:pPr>
      <w:bookmarkStart w:id="82" w:name="_Toc30112"/>
      <w:bookmarkStart w:id="83" w:name="_Toc87879015"/>
      <w:r>
        <w:rPr>
          <w:rFonts w:hint="eastAsia"/>
          <w:highlight w:val="none"/>
          <w:lang w:val="en-US" w:eastAsia="zh-CN"/>
        </w:rPr>
        <w:t>工业互联网平台要求</w:t>
      </w:r>
      <w:bookmarkEnd w:id="82"/>
    </w:p>
    <w:p>
      <w:pPr>
        <w:pStyle w:val="24"/>
        <w:rPr>
          <w:rFonts w:hint="eastAsia"/>
          <w:highlight w:val="none"/>
        </w:rPr>
      </w:pPr>
      <w:r>
        <w:rPr>
          <w:rFonts w:hint="eastAsia"/>
          <w:highlight w:val="none"/>
        </w:rPr>
        <w:t>建设有色金属加工智能工厂工业互联网平台</w:t>
      </w:r>
      <w:r>
        <w:rPr>
          <w:rFonts w:hint="eastAsia"/>
          <w:highlight w:val="none"/>
          <w:lang w:eastAsia="zh-CN"/>
        </w:rPr>
        <w:t>，</w:t>
      </w:r>
      <w:r>
        <w:rPr>
          <w:rFonts w:hint="eastAsia"/>
          <w:highlight w:val="none"/>
        </w:rPr>
        <w:t>构建基于海量数据的采集、汇聚、分析和服务体系，推动互联网、大数据、人工智能与实体经济深度融合发展，促进资源的泛在连接、弹性供给和优化配置。</w:t>
      </w:r>
    </w:p>
    <w:p>
      <w:pPr>
        <w:pStyle w:val="24"/>
        <w:rPr>
          <w:rFonts w:hint="default" w:eastAsia="宋体"/>
          <w:highlight w:val="none"/>
          <w:lang w:val="en-US" w:eastAsia="zh-CN"/>
        </w:rPr>
      </w:pPr>
      <w:r>
        <w:rPr>
          <w:rFonts w:hint="eastAsia"/>
          <w:highlight w:val="none"/>
        </w:rPr>
        <w:t>（1）平台</w:t>
      </w:r>
      <w:r>
        <w:rPr>
          <w:rFonts w:hint="eastAsia"/>
          <w:highlight w:val="none"/>
          <w:lang w:val="en-US" w:eastAsia="zh-CN"/>
        </w:rPr>
        <w:t>建设应符合国家工业互联网平台体系结构规范和行业智能工厂建设指南总体结构要求。</w:t>
      </w:r>
    </w:p>
    <w:p>
      <w:pPr>
        <w:pStyle w:val="24"/>
        <w:rPr>
          <w:highlight w:val="none"/>
        </w:rPr>
      </w:pPr>
      <w:r>
        <w:rPr>
          <w:rFonts w:hint="eastAsia"/>
          <w:highlight w:val="none"/>
        </w:rPr>
        <w:t>（</w:t>
      </w:r>
      <w:r>
        <w:rPr>
          <w:rFonts w:hint="eastAsia"/>
          <w:highlight w:val="none"/>
          <w:lang w:val="en-US" w:eastAsia="zh-CN"/>
        </w:rPr>
        <w:t>2</w:t>
      </w:r>
      <w:r>
        <w:rPr>
          <w:rFonts w:hint="eastAsia"/>
          <w:highlight w:val="none"/>
        </w:rPr>
        <w:t>）</w:t>
      </w:r>
      <w:r>
        <w:rPr>
          <w:rFonts w:hint="eastAsia"/>
          <w:highlight w:val="none"/>
          <w:lang w:val="en-US" w:eastAsia="zh-CN"/>
        </w:rPr>
        <w:t>基础设施层应</w:t>
      </w:r>
      <w:r>
        <w:rPr>
          <w:rFonts w:hint="eastAsia"/>
          <w:highlight w:val="none"/>
        </w:rPr>
        <w:t>建设公有+私有的混合云基础架构，实现网络、计算、存储资源的池化管理，为平台用户提供弹性、经济、安全、可靠、高效的基础设施服务。</w:t>
      </w:r>
    </w:p>
    <w:p>
      <w:pPr>
        <w:pStyle w:val="24"/>
        <w:rPr>
          <w:rFonts w:hint="eastAsia"/>
          <w:highlight w:val="none"/>
        </w:rPr>
      </w:pPr>
      <w:r>
        <w:rPr>
          <w:rFonts w:hint="eastAsia"/>
          <w:highlight w:val="none"/>
        </w:rPr>
        <w:t>（</w:t>
      </w:r>
      <w:r>
        <w:rPr>
          <w:rFonts w:hint="eastAsia"/>
          <w:highlight w:val="none"/>
          <w:lang w:val="en-US" w:eastAsia="zh-CN"/>
        </w:rPr>
        <w:t>3</w:t>
      </w:r>
      <w:r>
        <w:rPr>
          <w:rFonts w:hint="eastAsia"/>
          <w:highlight w:val="none"/>
        </w:rPr>
        <w:t>）</w:t>
      </w:r>
      <w:r>
        <w:rPr>
          <w:rFonts w:hint="eastAsia"/>
          <w:highlight w:val="none"/>
          <w:lang w:val="en-US" w:eastAsia="zh-CN"/>
        </w:rPr>
        <w:t>平台层应建设应通用PaaS平台资源部署和管理、工业数据管理与服务、工业模型管理与服务、工业数据化工具、工业应用开发环境、人机交互支持等子项模块集群，子项模块集群中功能配置不低于或少于国家标准要求。</w:t>
      </w:r>
    </w:p>
    <w:p>
      <w:pPr>
        <w:pStyle w:val="24"/>
        <w:rPr>
          <w:highlight w:val="none"/>
        </w:rPr>
      </w:pPr>
      <w:r>
        <w:rPr>
          <w:rFonts w:hint="eastAsia"/>
          <w:highlight w:val="none"/>
        </w:rPr>
        <w:t>数据平台</w:t>
      </w:r>
      <w:r>
        <w:rPr>
          <w:rFonts w:hint="eastAsia"/>
          <w:highlight w:val="none"/>
          <w:lang w:val="en-US" w:eastAsia="zh-CN"/>
        </w:rPr>
        <w:t>应可</w:t>
      </w:r>
      <w:r>
        <w:rPr>
          <w:rFonts w:hint="eastAsia"/>
          <w:highlight w:val="none"/>
        </w:rPr>
        <w:t>一统多源异构数据,构建单源单版主数据，解决数据繁、杂、散的老、大、难问题。</w:t>
      </w:r>
    </w:p>
    <w:p>
      <w:pPr>
        <w:pStyle w:val="24"/>
        <w:rPr>
          <w:rFonts w:hint="eastAsia"/>
          <w:highlight w:val="none"/>
        </w:rPr>
      </w:pPr>
      <w:r>
        <w:rPr>
          <w:rFonts w:hint="eastAsia"/>
          <w:highlight w:val="none"/>
        </w:rPr>
        <w:t>模型平台</w:t>
      </w:r>
      <w:r>
        <w:rPr>
          <w:rFonts w:hint="eastAsia"/>
          <w:highlight w:val="none"/>
          <w:lang w:val="en-US" w:eastAsia="zh-CN"/>
        </w:rPr>
        <w:t>应可</w:t>
      </w:r>
      <w:r>
        <w:rPr>
          <w:rFonts w:hint="eastAsia"/>
          <w:highlight w:val="none"/>
        </w:rPr>
        <w:t>融合机理模型、数字算法模型</w:t>
      </w:r>
      <w:r>
        <w:rPr>
          <w:rFonts w:hint="eastAsia"/>
          <w:highlight w:val="none"/>
          <w:lang w:val="en-US" w:eastAsia="zh-CN"/>
        </w:rPr>
        <w:t>等</w:t>
      </w:r>
      <w:r>
        <w:rPr>
          <w:rFonts w:hint="eastAsia"/>
          <w:highlight w:val="none"/>
        </w:rPr>
        <w:t>，以获取深度洞察，解决建模难、用模难和管模难问题。</w:t>
      </w:r>
    </w:p>
    <w:p>
      <w:pPr>
        <w:pStyle w:val="24"/>
        <w:rPr>
          <w:rFonts w:hint="eastAsia"/>
          <w:highlight w:val="none"/>
        </w:rPr>
      </w:pPr>
      <w:r>
        <w:rPr>
          <w:rFonts w:hint="eastAsia"/>
          <w:highlight w:val="none"/>
        </w:rPr>
        <w:t>建设企业数字孪生体标准体系，实现数字孪生体的定义和配置，实现一次建模，多处复用</w:t>
      </w:r>
      <w:r>
        <w:rPr>
          <w:rFonts w:hint="eastAsia"/>
          <w:highlight w:val="none"/>
          <w:lang w:eastAsia="zh-CN"/>
        </w:rPr>
        <w:t>。</w:t>
      </w:r>
      <w:r>
        <w:rPr>
          <w:rFonts w:hint="eastAsia"/>
          <w:highlight w:val="none"/>
        </w:rPr>
        <w:t>通过数字孪生体理论和技术将复杂工业现场标准化，驱动跨流程、跨工序、跨业务数据自动化流动。</w:t>
      </w:r>
    </w:p>
    <w:p>
      <w:pPr>
        <w:pStyle w:val="24"/>
        <w:rPr>
          <w:rFonts w:hint="default"/>
          <w:highlight w:val="none"/>
          <w:lang w:val="en-US"/>
        </w:rPr>
      </w:pPr>
      <w:r>
        <w:rPr>
          <w:rFonts w:hint="eastAsia"/>
          <w:highlight w:val="none"/>
          <w:lang w:val="en-US" w:eastAsia="zh-CN"/>
        </w:rPr>
        <w:t>工业数据化工具应具备支持企业在设计、生产、管理、服务、大数据分析等应用场景下快速建模、便捷部署、迭代升级等能力，可支持企业进行工艺质量优化、设备动态分析、安全预测分析等大数据分析应用。</w:t>
      </w:r>
    </w:p>
    <w:p>
      <w:pPr>
        <w:pStyle w:val="24"/>
        <w:rPr>
          <w:rFonts w:hint="eastAsia"/>
          <w:highlight w:val="none"/>
        </w:rPr>
      </w:pPr>
      <w:r>
        <w:rPr>
          <w:rFonts w:hint="eastAsia"/>
          <w:highlight w:val="none"/>
        </w:rPr>
        <w:t>建设统一的基于DevOps的应用开发环境，作为开发运维环境，支撑工业应用，将洞察转换为可执行的行动。</w:t>
      </w:r>
    </w:p>
    <w:p>
      <w:pPr>
        <w:pStyle w:val="24"/>
        <w:rPr>
          <w:highlight w:val="none"/>
        </w:rPr>
      </w:pPr>
      <w:r>
        <w:rPr>
          <w:rFonts w:hint="eastAsia"/>
          <w:highlight w:val="none"/>
        </w:rPr>
        <w:t>（</w:t>
      </w:r>
      <w:r>
        <w:rPr>
          <w:rFonts w:hint="eastAsia"/>
          <w:highlight w:val="none"/>
          <w:lang w:val="en-US" w:eastAsia="zh-CN"/>
        </w:rPr>
        <w:t>4</w:t>
      </w:r>
      <w:r>
        <w:rPr>
          <w:rFonts w:hint="eastAsia"/>
          <w:highlight w:val="none"/>
        </w:rPr>
        <w:t>）</w:t>
      </w:r>
      <w:r>
        <w:rPr>
          <w:rFonts w:hint="eastAsia"/>
          <w:highlight w:val="none"/>
          <w:lang w:val="en-US" w:eastAsia="zh-CN"/>
        </w:rPr>
        <w:t>应用层应建设应设计APP、生产APP、管理APP、服务APP、大数据分析APP、智慧厂区APP、远程集控APP等应用模块子群，应用子项集群中功能建设可根据企业自身需求进行规划建设、逐步丰富。企业应逐步</w:t>
      </w:r>
      <w:r>
        <w:rPr>
          <w:rFonts w:hint="eastAsia"/>
          <w:highlight w:val="none"/>
        </w:rPr>
        <w:t>探索建立以下模型：</w:t>
      </w:r>
    </w:p>
    <w:p>
      <w:pPr>
        <w:pStyle w:val="24"/>
        <w:rPr>
          <w:highlight w:val="none"/>
        </w:rPr>
      </w:pPr>
      <w:r>
        <w:rPr>
          <w:rFonts w:hint="eastAsia"/>
          <w:highlight w:val="none"/>
        </w:rPr>
        <w:t>人员安全行为识别：基于人工智能技术的图像视觉解决方案，人员安全主要涉及安全区管控、安全帽识别、动作捕捉、疲劳识别等。</w:t>
      </w:r>
    </w:p>
    <w:p>
      <w:pPr>
        <w:pStyle w:val="24"/>
        <w:rPr>
          <w:highlight w:val="none"/>
        </w:rPr>
      </w:pPr>
      <w:r>
        <w:rPr>
          <w:rFonts w:hint="eastAsia"/>
          <w:highlight w:val="none"/>
        </w:rPr>
        <w:t>关键部件生命周期预测模型:利用机器学习的技术，通过关键部件生命特征的数据累积和特征标签档案建立，训练机器预测模型，并通过其他特征数据的验证优化。</w:t>
      </w:r>
    </w:p>
    <w:p>
      <w:pPr>
        <w:pStyle w:val="24"/>
        <w:rPr>
          <w:highlight w:val="none"/>
        </w:rPr>
      </w:pPr>
      <w:r>
        <w:rPr>
          <w:rFonts w:hint="eastAsia"/>
          <w:highlight w:val="none"/>
        </w:rPr>
        <w:t>关键工序质量预测模型</w:t>
      </w:r>
      <w:r>
        <w:rPr>
          <w:highlight w:val="none"/>
        </w:rPr>
        <w:t>:</w:t>
      </w:r>
      <w:r>
        <w:rPr>
          <w:rFonts w:hint="eastAsia"/>
          <w:highlight w:val="none"/>
        </w:rPr>
        <w:t>分析工序质量影响因子群，列举影响因子特征，通过建立机理模型展示质量影响趋势，工序质量预测中包括常用的回归模型、混合回归模型以及深度学习等。</w:t>
      </w:r>
    </w:p>
    <w:p>
      <w:pPr>
        <w:pStyle w:val="24"/>
        <w:rPr>
          <w:rFonts w:hint="eastAsia"/>
          <w:highlight w:val="none"/>
        </w:rPr>
      </w:pPr>
      <w:r>
        <w:rPr>
          <w:rFonts w:hint="eastAsia"/>
          <w:highlight w:val="none"/>
        </w:rPr>
        <w:t>各工序最优工艺模型:通过机台大数据的分析，对机台的生产规格、机台效率、机台能耗、产品质量等因素的综合判定，通过回归分析、机器学习等手段实现最优工艺参数模型建立。</w:t>
      </w:r>
    </w:p>
    <w:p>
      <w:pPr>
        <w:pStyle w:val="24"/>
        <w:rPr>
          <w:rFonts w:hint="eastAsia"/>
          <w:highlight w:val="none"/>
        </w:rPr>
      </w:pPr>
      <w:r>
        <w:rPr>
          <w:rFonts w:hint="eastAsia"/>
          <w:highlight w:val="none"/>
        </w:rPr>
        <w:t>（</w:t>
      </w:r>
      <w:r>
        <w:rPr>
          <w:rFonts w:hint="eastAsia"/>
          <w:highlight w:val="none"/>
          <w:lang w:val="en-US" w:eastAsia="zh-CN"/>
        </w:rPr>
        <w:t>5</w:t>
      </w:r>
      <w:r>
        <w:rPr>
          <w:rFonts w:hint="eastAsia"/>
          <w:highlight w:val="none"/>
        </w:rPr>
        <w:t>）建设面向信息安全防护，提供从云、企、端全方位的信息安全防护方案，实现数据安全、信息安全和物理安全等保障安全自主可控。</w:t>
      </w:r>
    </w:p>
    <w:p>
      <w:pPr>
        <w:pStyle w:val="64"/>
        <w:numPr>
          <w:ilvl w:val="1"/>
          <w:numId w:val="20"/>
        </w:numPr>
        <w:spacing w:before="156" w:after="156"/>
        <w:rPr>
          <w:highlight w:val="none"/>
        </w:rPr>
      </w:pPr>
      <w:bookmarkStart w:id="84" w:name="_Toc31775"/>
      <w:r>
        <w:rPr>
          <w:rFonts w:hint="eastAsia"/>
          <w:highlight w:val="none"/>
          <w:lang w:val="en-US" w:eastAsia="zh-CN"/>
        </w:rPr>
        <w:t>智能化要求</w:t>
      </w:r>
      <w:bookmarkEnd w:id="84"/>
    </w:p>
    <w:p>
      <w:pPr>
        <w:pStyle w:val="24"/>
        <w:rPr>
          <w:rFonts w:hint="eastAsia"/>
          <w:highlight w:val="none"/>
        </w:rPr>
      </w:pPr>
      <w:r>
        <w:rPr>
          <w:rFonts w:hint="default"/>
          <w:highlight w:val="none"/>
          <w:lang w:val="en-US" w:eastAsia="zh-CN"/>
        </w:rPr>
        <w:t>具有能够感知和存储外部信息的能力，即整个制造系统在各种辅助设备的帮助下可以自动地监控生产流程，并能够及时捕捉到产品在整个生命周期中的各种状态信息，对信息进行分析、计算、比较、判断与联想，实现感知、执行与控制决策的闭环。</w:t>
      </w:r>
    </w:p>
    <w:p>
      <w:pPr>
        <w:pStyle w:val="24"/>
        <w:rPr>
          <w:highlight w:val="none"/>
        </w:rPr>
      </w:pPr>
      <w:r>
        <w:rPr>
          <w:rFonts w:hint="eastAsia"/>
          <w:highlight w:val="none"/>
        </w:rPr>
        <w:t>——</w:t>
      </w:r>
      <w:r>
        <w:rPr>
          <w:rFonts w:hint="eastAsia"/>
          <w:highlight w:val="none"/>
          <w:lang w:val="en-US" w:eastAsia="zh-CN"/>
        </w:rPr>
        <w:t>智能</w:t>
      </w:r>
      <w:r>
        <w:rPr>
          <w:rFonts w:hint="eastAsia"/>
          <w:highlight w:val="none"/>
        </w:rPr>
        <w:t>化</w:t>
      </w:r>
      <w:r>
        <w:rPr>
          <w:rFonts w:hint="eastAsia"/>
          <w:strike w:val="0"/>
          <w:dstrike w:val="0"/>
          <w:highlight w:val="none"/>
        </w:rPr>
        <w:t>生产</w:t>
      </w:r>
      <w:r>
        <w:rPr>
          <w:rFonts w:hint="eastAsia"/>
          <w:highlight w:val="none"/>
        </w:rPr>
        <w:t>装备：</w:t>
      </w:r>
      <w:r>
        <w:rPr>
          <w:rFonts w:hint="eastAsia"/>
          <w:highlight w:val="none"/>
          <w:lang w:val="en-US" w:eastAsia="zh-CN"/>
        </w:rPr>
        <w:t>应根据自身需求选用智能化装备，包括但不限于机器人、机械臂、AGV、RGV、智能行车机器组合智能装备；应设计、选用基于新的检测技术、机器视觉、数字化、人工智能升级版的数字化、智能化生产装备；应设计选用绿色、节能、数字化、智能化的动力、公辅设备设施</w:t>
      </w:r>
      <w:r>
        <w:rPr>
          <w:rFonts w:hint="eastAsia"/>
          <w:highlight w:val="none"/>
        </w:rPr>
        <w:t>。</w:t>
      </w:r>
    </w:p>
    <w:p>
      <w:pPr>
        <w:pStyle w:val="24"/>
        <w:rPr>
          <w:rFonts w:hint="eastAsia"/>
          <w:highlight w:val="none"/>
        </w:rPr>
      </w:pPr>
      <w:r>
        <w:rPr>
          <w:rFonts w:hint="eastAsia"/>
          <w:highlight w:val="none"/>
        </w:rPr>
        <w:t>——生产</w:t>
      </w:r>
      <w:r>
        <w:rPr>
          <w:rFonts w:hint="eastAsia"/>
          <w:highlight w:val="none"/>
          <w:lang w:val="en-US" w:eastAsia="zh-CN"/>
        </w:rPr>
        <w:t>过程控制智能化：企业应推进生产过程的数字化、智能化升级改造工作，逐步实现生产控制基于实时数据和模型的自学习、自适应。</w:t>
      </w:r>
    </w:p>
    <w:p>
      <w:pPr>
        <w:pStyle w:val="24"/>
        <w:rPr>
          <w:rFonts w:hint="eastAsia"/>
          <w:highlight w:val="none"/>
        </w:rPr>
      </w:pPr>
      <w:r>
        <w:rPr>
          <w:rFonts w:hint="eastAsia"/>
          <w:highlight w:val="none"/>
        </w:rPr>
        <w:t>——生产</w:t>
      </w:r>
      <w:r>
        <w:rPr>
          <w:rFonts w:hint="eastAsia"/>
          <w:highlight w:val="none"/>
          <w:lang w:val="en-US" w:eastAsia="zh-CN"/>
        </w:rPr>
        <w:t>管理智能化</w:t>
      </w:r>
      <w:r>
        <w:rPr>
          <w:rFonts w:hint="eastAsia"/>
          <w:highlight w:val="none"/>
        </w:rPr>
        <w:t>：</w:t>
      </w:r>
      <w:r>
        <w:rPr>
          <w:rFonts w:hint="eastAsia"/>
          <w:highlight w:val="none"/>
          <w:lang w:val="en-US" w:eastAsia="zh-CN"/>
        </w:rPr>
        <w:t>应利用大数据、机器学习等新技术开展基于生产工艺参数、设备状态、产品状态、能源消耗、运营成本、生产安全、危废排放、环境状态等</w:t>
      </w:r>
      <w:r>
        <w:rPr>
          <w:rFonts w:hint="eastAsia"/>
          <w:highlight w:val="none"/>
        </w:rPr>
        <w:t>数</w:t>
      </w:r>
      <w:r>
        <w:rPr>
          <w:rFonts w:hint="eastAsia"/>
          <w:highlight w:val="none"/>
          <w:lang w:val="en-US" w:eastAsia="zh-CN"/>
        </w:rPr>
        <w:t>据创新研究，推进企业生产管理及生产控制模型优化、迭代升级</w:t>
      </w:r>
      <w:r>
        <w:rPr>
          <w:rFonts w:hint="eastAsia"/>
          <w:highlight w:val="none"/>
        </w:rPr>
        <w:t>。</w:t>
      </w:r>
    </w:p>
    <w:p>
      <w:pPr>
        <w:pStyle w:val="24"/>
        <w:rPr>
          <w:rFonts w:hint="eastAsia"/>
          <w:highlight w:val="none"/>
        </w:rPr>
      </w:pPr>
      <w:r>
        <w:rPr>
          <w:rFonts w:hint="eastAsia"/>
          <w:highlight w:val="none"/>
        </w:rPr>
        <w:t>——</w:t>
      </w:r>
      <w:r>
        <w:rPr>
          <w:rFonts w:hint="eastAsia"/>
          <w:highlight w:val="none"/>
          <w:lang w:val="en-US" w:eastAsia="zh-CN"/>
        </w:rPr>
        <w:t>设计智能化</w:t>
      </w:r>
      <w:r>
        <w:rPr>
          <w:rFonts w:hint="eastAsia"/>
          <w:highlight w:val="none"/>
        </w:rPr>
        <w:t>：</w:t>
      </w:r>
      <w:r>
        <w:rPr>
          <w:rFonts w:hint="eastAsia"/>
          <w:highlight w:val="none"/>
          <w:lang w:val="en-US" w:eastAsia="zh-CN"/>
        </w:rPr>
        <w:t>应推进采用大数据、数字孪生、人工智能等新技术开展产品设计开发、工艺设计优化、流程优化升级等设计数字化、智能化工作。</w:t>
      </w:r>
    </w:p>
    <w:p>
      <w:pPr>
        <w:pStyle w:val="24"/>
        <w:rPr>
          <w:rFonts w:hint="eastAsia"/>
          <w:highlight w:val="none"/>
        </w:rPr>
      </w:pPr>
      <w:r>
        <w:rPr>
          <w:rFonts w:hint="eastAsia"/>
          <w:highlight w:val="none"/>
        </w:rPr>
        <w:t>——</w:t>
      </w:r>
      <w:r>
        <w:rPr>
          <w:rFonts w:hint="eastAsia"/>
          <w:highlight w:val="none"/>
          <w:lang w:val="en-US" w:eastAsia="zh-CN"/>
        </w:rPr>
        <w:t>服务智能化</w:t>
      </w:r>
      <w:r>
        <w:rPr>
          <w:rFonts w:hint="eastAsia"/>
          <w:highlight w:val="none"/>
        </w:rPr>
        <w:t>：</w:t>
      </w:r>
      <w:r>
        <w:rPr>
          <w:rFonts w:hint="eastAsia"/>
          <w:highlight w:val="none"/>
          <w:lang w:val="en-US" w:eastAsia="zh-CN"/>
        </w:rPr>
        <w:t>应推进基于互联网、大数据等新技术支撑下的产品、客户服务，开展备件共享、远程服务、协同创新、供应链协同等创新服务模式。</w:t>
      </w:r>
    </w:p>
    <w:p>
      <w:pPr>
        <w:pStyle w:val="64"/>
        <w:numPr>
          <w:ilvl w:val="1"/>
          <w:numId w:val="20"/>
        </w:numPr>
        <w:spacing w:before="156" w:after="156"/>
        <w:rPr>
          <w:rFonts w:hint="eastAsia"/>
          <w:highlight w:val="none"/>
          <w:lang w:val="en-US" w:eastAsia="zh-CN"/>
        </w:rPr>
      </w:pPr>
      <w:bookmarkStart w:id="85" w:name="_Toc14271"/>
      <w:r>
        <w:rPr>
          <w:rFonts w:hint="eastAsia"/>
          <w:highlight w:val="none"/>
          <w:lang w:val="en-US" w:eastAsia="zh-CN"/>
        </w:rPr>
        <w:t>组织建设要求</w:t>
      </w:r>
      <w:bookmarkEnd w:id="85"/>
    </w:p>
    <w:p>
      <w:pPr>
        <w:pStyle w:val="24"/>
        <w:rPr>
          <w:rFonts w:hint="eastAsia"/>
          <w:highlight w:val="none"/>
          <w:lang w:val="en-US" w:eastAsia="zh-CN"/>
        </w:rPr>
      </w:pPr>
      <w:r>
        <w:rPr>
          <w:rFonts w:hint="eastAsia"/>
          <w:highlight w:val="none"/>
          <w:lang w:val="en-US" w:eastAsia="zh-CN"/>
        </w:rPr>
        <w:t>企业应根据自身需求，制定企业数字化、智能化发展战略规划，做好顶层 设计，建立企业数字化、智能化的职能部门，专项推进企业的数字化、智能化工作；加强组织领导企业数字化、智能化管理的负责人应为负责企业生产经营的主要领导。</w:t>
      </w:r>
    </w:p>
    <w:p>
      <w:pPr>
        <w:pStyle w:val="24"/>
        <w:rPr>
          <w:rFonts w:hint="eastAsia"/>
          <w:highlight w:val="none"/>
        </w:rPr>
      </w:pPr>
      <w:r>
        <w:rPr>
          <w:rFonts w:hint="eastAsia"/>
          <w:highlight w:val="none"/>
          <w:lang w:val="en-US" w:eastAsia="zh-CN"/>
        </w:rPr>
        <w:t>企业应加大人才引进和复合型人才的培养，构建内外结合的智能加工人才储备机制，实现依托外部专家团队、智能制造系统解决方案供应商完成尖端技术攻关、科研成 果转化、项目建设实施，依托内部人才队伍完成系统运营 维护的人才格局。</w:t>
      </w:r>
    </w:p>
    <w:p>
      <w:pPr>
        <w:pStyle w:val="64"/>
        <w:numPr>
          <w:ilvl w:val="1"/>
          <w:numId w:val="20"/>
        </w:numPr>
        <w:spacing w:before="156" w:after="156"/>
        <w:rPr>
          <w:rFonts w:hint="eastAsia"/>
          <w:highlight w:val="none"/>
          <w:lang w:val="en-US" w:eastAsia="zh-CN"/>
        </w:rPr>
      </w:pPr>
      <w:bookmarkStart w:id="86" w:name="_Toc12662"/>
      <w:r>
        <w:rPr>
          <w:rFonts w:hint="eastAsia"/>
          <w:highlight w:val="none"/>
          <w:lang w:val="en-US" w:eastAsia="zh-CN"/>
        </w:rPr>
        <w:t>标准体系要求</w:t>
      </w:r>
      <w:bookmarkEnd w:id="86"/>
    </w:p>
    <w:p>
      <w:pPr>
        <w:pStyle w:val="24"/>
        <w:rPr>
          <w:rFonts w:hint="eastAsia"/>
          <w:highlight w:val="none"/>
          <w:lang w:val="en-US" w:eastAsia="zh-CN"/>
        </w:rPr>
      </w:pPr>
      <w:r>
        <w:rPr>
          <w:rFonts w:hint="eastAsia"/>
          <w:highlight w:val="none"/>
          <w:lang w:val="en-US" w:eastAsia="zh-CN"/>
        </w:rPr>
        <w:t>企业应在遵循有色行业及智能制造领域已发布的相关标准规范的基础上，建立包含但不限于如下所列标准和规范体系：</w:t>
      </w:r>
    </w:p>
    <w:p>
      <w:pPr>
        <w:pStyle w:val="24"/>
        <w:rPr>
          <w:rFonts w:hint="eastAsia"/>
          <w:highlight w:val="none"/>
          <w:lang w:val="en-US" w:eastAsia="zh-CN"/>
        </w:rPr>
      </w:pPr>
      <w:r>
        <w:rPr>
          <w:rFonts w:hint="eastAsia"/>
          <w:highlight w:val="none"/>
        </w:rPr>
        <w:t>——</w:t>
      </w:r>
      <w:r>
        <w:rPr>
          <w:rFonts w:hint="eastAsia"/>
          <w:highlight w:val="none"/>
          <w:lang w:val="en-US" w:eastAsia="zh-CN"/>
        </w:rPr>
        <w:t>数据编码规则</w:t>
      </w:r>
    </w:p>
    <w:p>
      <w:pPr>
        <w:pStyle w:val="24"/>
        <w:rPr>
          <w:rFonts w:hint="eastAsia"/>
          <w:highlight w:val="none"/>
          <w:lang w:val="en-US" w:eastAsia="zh-CN"/>
        </w:rPr>
      </w:pPr>
      <w:r>
        <w:rPr>
          <w:rFonts w:hint="eastAsia"/>
          <w:highlight w:val="none"/>
        </w:rPr>
        <w:t>——</w:t>
      </w:r>
      <w:r>
        <w:rPr>
          <w:rFonts w:hint="eastAsia"/>
          <w:highlight w:val="none"/>
          <w:lang w:val="en-US" w:eastAsia="zh-CN"/>
        </w:rPr>
        <w:t>业务流程标准</w:t>
      </w:r>
    </w:p>
    <w:p>
      <w:pPr>
        <w:pStyle w:val="24"/>
        <w:rPr>
          <w:rFonts w:hint="eastAsia"/>
          <w:highlight w:val="none"/>
          <w:lang w:val="en-US" w:eastAsia="zh-CN"/>
        </w:rPr>
      </w:pPr>
      <w:r>
        <w:rPr>
          <w:rFonts w:hint="eastAsia"/>
          <w:highlight w:val="none"/>
        </w:rPr>
        <w:t>——</w:t>
      </w:r>
      <w:r>
        <w:rPr>
          <w:rFonts w:hint="eastAsia"/>
          <w:highlight w:val="none"/>
          <w:lang w:val="en-US" w:eastAsia="zh-CN"/>
        </w:rPr>
        <w:t>数据治理规范</w:t>
      </w:r>
    </w:p>
    <w:p>
      <w:pPr>
        <w:pStyle w:val="24"/>
        <w:rPr>
          <w:rFonts w:hint="eastAsia"/>
          <w:highlight w:val="none"/>
          <w:lang w:val="en-US" w:eastAsia="zh-CN"/>
        </w:rPr>
      </w:pPr>
      <w:r>
        <w:rPr>
          <w:rFonts w:hint="eastAsia"/>
          <w:highlight w:val="none"/>
        </w:rPr>
        <w:t>——</w:t>
      </w:r>
      <w:r>
        <w:rPr>
          <w:rFonts w:hint="eastAsia"/>
          <w:highlight w:val="none"/>
          <w:lang w:val="en-US" w:eastAsia="zh-CN"/>
        </w:rPr>
        <w:t>数据使用规范</w:t>
      </w:r>
    </w:p>
    <w:p>
      <w:pPr>
        <w:pStyle w:val="24"/>
        <w:rPr>
          <w:highlight w:val="none"/>
        </w:rPr>
      </w:pPr>
      <w:r>
        <w:rPr>
          <w:rFonts w:hint="eastAsia"/>
          <w:highlight w:val="none"/>
        </w:rPr>
        <w:t>——</w:t>
      </w:r>
      <w:r>
        <w:rPr>
          <w:rFonts w:hint="eastAsia"/>
          <w:highlight w:val="none"/>
          <w:lang w:val="en-US" w:eastAsia="zh-CN"/>
        </w:rPr>
        <w:t>数据管理规程</w:t>
      </w:r>
    </w:p>
    <w:p>
      <w:pPr>
        <w:pStyle w:val="64"/>
        <w:numPr>
          <w:ilvl w:val="1"/>
          <w:numId w:val="20"/>
        </w:numPr>
        <w:spacing w:before="156" w:after="156"/>
      </w:pPr>
      <w:bookmarkStart w:id="87" w:name="_Toc12475"/>
      <w:r>
        <w:rPr>
          <w:rFonts w:hint="eastAsia"/>
        </w:rPr>
        <w:t>安全</w:t>
      </w:r>
      <w:r>
        <w:rPr>
          <w:rFonts w:hint="eastAsia"/>
          <w:highlight w:val="none"/>
          <w:lang w:val="en-US" w:eastAsia="zh-CN"/>
        </w:rPr>
        <w:t>体系</w:t>
      </w:r>
      <w:r>
        <w:rPr>
          <w:rFonts w:hint="eastAsia"/>
        </w:rPr>
        <w:t>要求</w:t>
      </w:r>
      <w:bookmarkEnd w:id="83"/>
      <w:bookmarkEnd w:id="87"/>
    </w:p>
    <w:p>
      <w:pPr>
        <w:pStyle w:val="24"/>
      </w:pPr>
      <w:r>
        <w:rPr>
          <w:rFonts w:hint="eastAsia"/>
        </w:rPr>
        <w:t>风险评估：智能化工厂建设、生产、管理等过程的危险分析与风险评估。</w:t>
      </w:r>
    </w:p>
    <w:p>
      <w:pPr>
        <w:pStyle w:val="24"/>
        <w:rPr>
          <w:rFonts w:hint="eastAsia"/>
        </w:rPr>
      </w:pPr>
      <w:r>
        <w:rPr>
          <w:rFonts w:hint="eastAsia"/>
        </w:rPr>
        <w:t>网络安全：智能化系统安全防护设计、数字化生产安全管控方案。</w:t>
      </w:r>
    </w:p>
    <w:p>
      <w:pPr>
        <w:pStyle w:val="127"/>
        <w:numPr>
          <w:ilvl w:val="0"/>
          <w:numId w:val="19"/>
        </w:numPr>
        <w:spacing w:before="312" w:after="312"/>
      </w:pPr>
      <w:bookmarkStart w:id="88" w:name="_Toc87879016"/>
      <w:bookmarkStart w:id="89" w:name="_Toc22298"/>
      <w:r>
        <w:rPr>
          <w:rFonts w:hint="eastAsia"/>
        </w:rPr>
        <w:t>智能设计</w:t>
      </w:r>
      <w:bookmarkEnd w:id="88"/>
      <w:bookmarkEnd w:id="89"/>
    </w:p>
    <w:p>
      <w:pPr>
        <w:pStyle w:val="24"/>
      </w:pPr>
      <w:r>
        <w:rPr>
          <w:rFonts w:hint="eastAsia"/>
        </w:rPr>
        <w:t>基于数字技术和智能技术，对有色金属</w:t>
      </w:r>
      <w:r>
        <w:t>加工</w:t>
      </w:r>
      <w:r>
        <w:rPr>
          <w:rFonts w:hint="eastAsia"/>
        </w:rPr>
        <w:t>产品和</w:t>
      </w:r>
      <w:r>
        <w:t>生产</w:t>
      </w:r>
      <w:r>
        <w:rPr>
          <w:rFonts w:hint="eastAsia"/>
        </w:rPr>
        <w:t>工艺进行设计，用数字模型和文档描述和传递设计输出，</w:t>
      </w:r>
      <w:r>
        <w:t>通过优化</w:t>
      </w:r>
      <w:bookmarkStart w:id="90" w:name="_Hlk77599616"/>
      <w:r>
        <w:rPr>
          <w:rFonts w:hint="eastAsia"/>
        </w:rPr>
        <w:t>有色金属</w:t>
      </w:r>
      <w:r>
        <w:t>加工</w:t>
      </w:r>
      <w:bookmarkEnd w:id="90"/>
      <w:bookmarkStart w:id="91" w:name="_Hlk77599630"/>
      <w:r>
        <w:t>生产</w:t>
      </w:r>
      <w:bookmarkEnd w:id="91"/>
      <w:r>
        <w:t>要素，实现创新价值驱动，保证生产运营全过程的资源做到精确分配。</w:t>
      </w:r>
      <w:r>
        <w:rPr>
          <w:rFonts w:hint="eastAsia"/>
        </w:rPr>
        <w:t>主要包括：产品的设计与仿真；工艺的设计与仿真；试验设计与仿真。</w:t>
      </w:r>
    </w:p>
    <w:p>
      <w:pPr>
        <w:pStyle w:val="24"/>
      </w:pPr>
      <w:r>
        <w:rPr>
          <w:rFonts w:hint="eastAsia"/>
        </w:rPr>
        <w:t>针对有色金属加工工序多、流程长的特点，本着</w:t>
      </w:r>
      <w:r>
        <w:t>作业</w:t>
      </w:r>
      <w:r>
        <w:rPr>
          <w:rFonts w:hint="eastAsia"/>
        </w:rPr>
        <w:t>安全、距离最短原则，充分利用空间，以实现各工序的有机结合。</w:t>
      </w:r>
    </w:p>
    <w:p>
      <w:pPr>
        <w:pStyle w:val="24"/>
      </w:pPr>
      <w:r>
        <w:rPr>
          <w:rFonts w:hint="eastAsia"/>
        </w:rPr>
        <w:t>——数字设计：应从概念设计阶段开始就采用协同数字设计平台，利用参数化对象建模等工具，进行产品的造型设计、功能设计、结构设计、工艺设计等。应采用标准数据格式，输出基于开放标准的设计品，便于产品生命周期各阶段的数据交互，实现信息的高效利用，满足产品生命周期各阶段对信息的不同需求。</w:t>
      </w:r>
    </w:p>
    <w:p>
      <w:pPr>
        <w:pStyle w:val="24"/>
      </w:pPr>
      <w:r>
        <w:rPr>
          <w:rFonts w:hint="eastAsia"/>
        </w:rPr>
        <w:t>按ISO16792开展产品数字设计，利用数字模型完整表达产品信息，并将其作为产品制造过程中的依据。数字模型中还宜包括用于生成、沟通和分析模型等的相关过程集，用以满足产品全生命周期管理的要求，实现产品功能设计、造型设计、结构设计、工艺设计、制造、检验检测、试验测试等的高度集成和数据一致。</w:t>
      </w:r>
    </w:p>
    <w:p>
      <w:pPr>
        <w:pStyle w:val="24"/>
      </w:pPr>
      <w:r>
        <w:rPr>
          <w:rFonts w:hint="eastAsia"/>
        </w:rPr>
        <w:t>——仿真优化：在产品设计、工艺设计、试验设计等设计各阶段，结合产品生命周期各阶段反馈的信息，基于包含精准造型、结构、功能/性能和数据的计算机虚拟模型，在协同数字设计平台上利用仿真优化工具，针对不同目标开展计算机仿真优化，确保或提升产品对设计需求的符合性，产品的可靠性、可制造性、经济性。确保产品的适应性、可扩充性。</w:t>
      </w:r>
    </w:p>
    <w:p>
      <w:pPr>
        <w:pStyle w:val="24"/>
      </w:pPr>
      <w:r>
        <w:rPr>
          <w:rFonts w:hint="eastAsia"/>
        </w:rPr>
        <w:t>在产品设计和制造各个阶段，应提出针对性的优化目标，并确定优化变量、边界条件、优化策略等。产品协同平台应支持设计阶段对产品的工程分析（如产品空间结构、重量特性、运动、人机工效、能效等方面）和优化（如产品造形优化、机构优化、装配优化等），支持制造/装配阶段对产品的制造/装配工艺分析、评估和优化。</w:t>
      </w:r>
    </w:p>
    <w:p>
      <w:pPr>
        <w:pStyle w:val="24"/>
      </w:pPr>
      <w:r>
        <w:rPr>
          <w:rFonts w:hint="eastAsia"/>
        </w:rPr>
        <w:t>——面向产品生命周期的设计：在设计阶段，应充分考虑产品制造、使用、服务、维修、退役等后续各阶段需求，实现产品设计的全局最优。在产品生命周期内，应采用同一计算机产品模型，各阶段发生的任何变更均应实时更新到同一计算机产品模型，以确保产品数据在产品全生命周期内的一致性和非冗余性。</w:t>
      </w:r>
    </w:p>
    <w:p>
      <w:pPr>
        <w:pStyle w:val="24"/>
      </w:pPr>
      <w:r>
        <w:rPr>
          <w:rFonts w:hint="eastAsia"/>
        </w:rPr>
        <w:t>在产品设计阶段应考虑到产品全生命周期/全寿命历程的所有环节，应将所有相关因素在产品设计分阶段得到综合规划和优化，产品设计以客户需求或/和技术推动为输入，设计产品的功能、性能、造型和结构，以及设计产品的规划、设计、零件制造、装配、销售、运行、使用、维修保养、直到回收再用处置的全生命周期过程。应将多学科数据和知识统一管理，实现边设计、边分析，设计、仿真、制造、试验的闭环。考虑全生命周期的并行设计，应考虑产品设计约束的同时引入后续相关过程约束，产品设计与其后续相关过程在同一时间框架内并行处理，对产品设计及其后续相关过程进行统一协调和管理。基于知识的、统一模型的分布式异步、同步协同设计，应有效控制设计界面和接口，缩短产品设计周期，降低产品开发成本，提高个性化产品开发能力。</w:t>
      </w:r>
    </w:p>
    <w:p>
      <w:pPr>
        <w:pStyle w:val="24"/>
      </w:pPr>
      <w:r>
        <w:rPr>
          <w:rFonts w:hint="eastAsia"/>
        </w:rPr>
        <w:t>——大数据分析/知识工程：采集产品生命周期各阶段的数据，建立产品大数据，形成并丰富知识工程，在大数据分析和知识工程支撑下，实现对需求（如市场需求、功能需求等）的快速智能分析、对产品的精准设计和仿真优化，提供功能、性能、质量、可靠性与成本方面全局最优产品。</w:t>
      </w:r>
    </w:p>
    <w:p>
      <w:pPr>
        <w:pStyle w:val="24"/>
      </w:pPr>
      <w:r>
        <w:rPr>
          <w:rFonts w:hint="eastAsia"/>
        </w:rPr>
        <w:t>宜建立产品全生命周期的、全流程的、系列化的大数据和知识工程，包括材料、设计、仿真、制造、装配、检验检测、试验验证、使用维护、退役等数据和知识工程，以支持基于知识的智能设计。除常规建模方法外（如几何建模），还可以特征技术（如管理特征、技术特征、材料特征、精度特征、形状特征、装配特征等）为手段，建立产品数字模型，在特征模型基础上建立设计流程，实现特征知识及推理的集成，支持设计中的信息表达和智能决策。利用制造和装配数据和知识、产品全生命周期数据和知识，开展产品仿真优化和再设计，持续提升产品设计、可靠性、安全性、可制造性、可检测性，持续提升工艺设计，检验检测设计的成熟度，提升质量稳定性，降低成本。</w:t>
      </w:r>
    </w:p>
    <w:p>
      <w:pPr>
        <w:pStyle w:val="64"/>
        <w:spacing w:before="156" w:after="156"/>
        <w:ind w:left="142"/>
      </w:pPr>
      <w:bookmarkStart w:id="92" w:name="_Toc31527"/>
      <w:bookmarkStart w:id="93" w:name="_Toc87879017"/>
      <w:bookmarkStart w:id="94" w:name="_Toc72162377"/>
      <w:r>
        <w:rPr>
          <w:rFonts w:hint="eastAsia"/>
        </w:rPr>
        <w:t>工艺与布局模型</w:t>
      </w:r>
      <w:bookmarkEnd w:id="92"/>
      <w:bookmarkEnd w:id="93"/>
      <w:bookmarkEnd w:id="94"/>
    </w:p>
    <w:p>
      <w:pPr>
        <w:pStyle w:val="24"/>
      </w:pPr>
      <w:r>
        <w:rPr>
          <w:rFonts w:hint="eastAsia"/>
        </w:rPr>
        <w:t>围绕各工序的有机结合、最短距离原则、空间利用、</w:t>
      </w:r>
      <w:r>
        <w:rPr>
          <w:rFonts w:ascii="Arial" w:hAnsi="Arial" w:cs="Arial"/>
          <w:shd w:val="clear" w:color="auto" w:fill="FFFFFF"/>
        </w:rPr>
        <w:t>作业</w:t>
      </w:r>
      <w:r>
        <w:rPr>
          <w:rFonts w:hint="eastAsia" w:ascii="Arial" w:hAnsi="Arial" w:cs="Arial"/>
          <w:shd w:val="clear" w:color="auto" w:fill="FFFFFF"/>
        </w:rPr>
        <w:t>安全、布局柔性化等方面的虚拟设计。</w:t>
      </w:r>
    </w:p>
    <w:p>
      <w:pPr>
        <w:pStyle w:val="64"/>
        <w:spacing w:before="156" w:after="156"/>
        <w:ind w:left="142"/>
      </w:pPr>
      <w:bookmarkStart w:id="95" w:name="_Toc87879018"/>
      <w:bookmarkStart w:id="96" w:name="_Toc72162378"/>
      <w:bookmarkStart w:id="97" w:name="_Toc32373"/>
      <w:r>
        <w:rPr>
          <w:rFonts w:hint="eastAsia"/>
        </w:rPr>
        <w:t>物流动线</w:t>
      </w:r>
      <w:bookmarkEnd w:id="95"/>
      <w:bookmarkEnd w:id="96"/>
      <w:bookmarkEnd w:id="97"/>
    </w:p>
    <w:p>
      <w:pPr>
        <w:pStyle w:val="24"/>
      </w:pPr>
      <w:r>
        <w:rPr>
          <w:rFonts w:hint="eastAsia"/>
        </w:rPr>
        <w:t>为了实现物料在生产流程中高效传递、信息精准管理，将现代的信息化技术、智能装备技术、智能控制技术与车间工艺设备布置、物料库房、智能仓储设置有机的结合在一起，突破原有“物料靠人工查找”、“信息靠手写标示跟踪”，进而达到物料周转高效、信息管理精准，最终依靠车间智能物流真正提高企业产品竞争力和盈利水平。</w:t>
      </w:r>
    </w:p>
    <w:p>
      <w:pPr>
        <w:pStyle w:val="24"/>
        <w:rPr>
          <w:rFonts w:hint="eastAsia"/>
        </w:rPr>
      </w:pPr>
      <w:r>
        <w:rPr>
          <w:rFonts w:hint="eastAsia"/>
        </w:rPr>
        <w:t>物流动线规划以减少时间、节约成本、减少搬运浪费为原则。</w:t>
      </w:r>
    </w:p>
    <w:p>
      <w:pPr>
        <w:pStyle w:val="127"/>
        <w:spacing w:before="312" w:after="312"/>
        <w:ind w:firstLine="0"/>
      </w:pPr>
      <w:bookmarkStart w:id="98" w:name="_Toc18263"/>
      <w:r>
        <w:rPr>
          <w:rFonts w:hint="eastAsia"/>
        </w:rPr>
        <w:t>智能生产</w:t>
      </w:r>
      <w:bookmarkEnd w:id="28"/>
      <w:bookmarkEnd w:id="98"/>
    </w:p>
    <w:p>
      <w:pPr>
        <w:pStyle w:val="24"/>
      </w:pPr>
      <w:r>
        <w:rPr>
          <w:rFonts w:hint="eastAsia"/>
        </w:rPr>
        <w:t>智能生产是基于信息化、自动化、数据分析等技术和管理手段，实现柔性化、网络化、智能化、可预测、协同生产模式，对产品质量、成本、能效、交期等进行闭环、持续的优化提升。</w:t>
      </w:r>
    </w:p>
    <w:p>
      <w:pPr>
        <w:pStyle w:val="24"/>
      </w:pPr>
      <w:r>
        <w:rPr>
          <w:rFonts w:hint="eastAsia"/>
        </w:rPr>
        <w:t xml:space="preserve">智能生产关键要素包括： </w:t>
      </w:r>
    </w:p>
    <w:p>
      <w:pPr>
        <w:pStyle w:val="24"/>
      </w:pPr>
      <w:r>
        <w:rPr>
          <w:rFonts w:hint="eastAsia"/>
        </w:rPr>
        <w:t>——智能感知：智能在线感知、实时数据感知、表面缺陷检测、</w:t>
      </w:r>
      <w:r>
        <w:t>设备</w:t>
      </w:r>
      <w:r>
        <w:rPr>
          <w:rFonts w:hint="eastAsia"/>
        </w:rPr>
        <w:t>及公辅设施实时状态</w:t>
      </w:r>
    </w:p>
    <w:p>
      <w:pPr>
        <w:pStyle w:val="24"/>
      </w:pPr>
      <w:r>
        <w:rPr>
          <w:rFonts w:hint="eastAsia"/>
        </w:rPr>
        <w:t>——过程自动化：先进自动控制、</w:t>
      </w:r>
      <w:r>
        <w:t>公辅</w:t>
      </w:r>
      <w:r>
        <w:rPr>
          <w:rFonts w:hint="eastAsia"/>
        </w:rPr>
        <w:t>设施集中管控、数据采集与监视控制</w:t>
      </w:r>
    </w:p>
    <w:p>
      <w:pPr>
        <w:pStyle w:val="24"/>
      </w:pPr>
      <w:r>
        <w:rPr>
          <w:rFonts w:hint="eastAsia"/>
        </w:rPr>
        <w:t>——计划执行：计划仿真、多级计划协同、可视化排产、动态优化调度、生产准备、协同生产</w:t>
      </w:r>
    </w:p>
    <w:p>
      <w:pPr>
        <w:pStyle w:val="24"/>
      </w:pPr>
      <w:r>
        <w:rPr>
          <w:rFonts w:hint="eastAsia"/>
        </w:rPr>
        <w:t>——工艺管理：工艺设计、</w:t>
      </w:r>
      <w:r>
        <w:t>过程</w:t>
      </w:r>
      <w:r>
        <w:rPr>
          <w:rFonts w:hint="eastAsia"/>
        </w:rPr>
        <w:t>管理、</w:t>
      </w:r>
      <w:r>
        <w:t>工装</w:t>
      </w:r>
      <w:r>
        <w:rPr>
          <w:rFonts w:hint="eastAsia"/>
        </w:rPr>
        <w:t>模具管理</w:t>
      </w:r>
    </w:p>
    <w:p>
      <w:pPr>
        <w:pStyle w:val="24"/>
      </w:pPr>
      <w:r>
        <w:rPr>
          <w:rFonts w:hint="eastAsia"/>
        </w:rPr>
        <w:t>——质量管理：质量设计、</w:t>
      </w:r>
      <w:r>
        <w:t>质量</w:t>
      </w:r>
      <w:r>
        <w:rPr>
          <w:rFonts w:hint="eastAsia"/>
        </w:rPr>
        <w:t>检验、</w:t>
      </w:r>
      <w:r>
        <w:t>实验室</w:t>
      </w:r>
      <w:r>
        <w:rPr>
          <w:rFonts w:hint="eastAsia"/>
        </w:rPr>
        <w:t>管理</w:t>
      </w:r>
    </w:p>
    <w:p>
      <w:pPr>
        <w:pStyle w:val="24"/>
      </w:pPr>
      <w:r>
        <w:rPr>
          <w:rFonts w:hint="eastAsia"/>
        </w:rPr>
        <w:t>——设备运维：设备状态监测、设备运行分析、设备运行维护、设备故障管理</w:t>
      </w:r>
    </w:p>
    <w:p>
      <w:pPr>
        <w:pStyle w:val="24"/>
      </w:pPr>
      <w:r>
        <w:rPr>
          <w:rFonts w:hint="eastAsia"/>
        </w:rPr>
        <w:t>——能源管理：能源采集管理、</w:t>
      </w:r>
      <w:r>
        <w:t>能源</w:t>
      </w:r>
      <w:r>
        <w:rPr>
          <w:rFonts w:hint="eastAsia"/>
        </w:rPr>
        <w:t>调度管理</w:t>
      </w:r>
    </w:p>
    <w:p>
      <w:pPr>
        <w:pStyle w:val="24"/>
      </w:pPr>
      <w:r>
        <w:rPr>
          <w:rFonts w:hint="eastAsia"/>
        </w:rPr>
        <w:t>——安环管理：安环设施管理、安环集控中心</w:t>
      </w:r>
    </w:p>
    <w:p>
      <w:pPr>
        <w:pStyle w:val="24"/>
      </w:pPr>
      <w:r>
        <w:rPr>
          <w:rFonts w:hint="eastAsia"/>
        </w:rPr>
        <w:t>——预警管理：</w:t>
      </w:r>
      <w:r>
        <w:t>预警规则设定</w:t>
      </w:r>
      <w:r>
        <w:rPr>
          <w:rFonts w:hint="eastAsia"/>
        </w:rPr>
        <w:t>、</w:t>
      </w:r>
      <w:r>
        <w:t>预警信息处理</w:t>
      </w:r>
      <w:r>
        <w:rPr>
          <w:rFonts w:hint="eastAsia"/>
        </w:rPr>
        <w:t>、</w:t>
      </w:r>
      <w:r>
        <w:t>预警数据分析</w:t>
      </w:r>
    </w:p>
    <w:p>
      <w:pPr>
        <w:pStyle w:val="24"/>
      </w:pPr>
      <w:r>
        <w:rPr>
          <w:rFonts w:hint="eastAsia"/>
        </w:rPr>
        <w:t>——成本管理：全面预算、管理会计、精细化成本管理、</w:t>
      </w:r>
      <w:r>
        <w:t>供应商</w:t>
      </w:r>
      <w:r>
        <w:rPr>
          <w:rFonts w:hint="eastAsia"/>
        </w:rPr>
        <w:t>客户管理</w:t>
      </w:r>
    </w:p>
    <w:p>
      <w:pPr>
        <w:pStyle w:val="24"/>
      </w:pPr>
      <w:r>
        <w:rPr>
          <w:rFonts w:hint="eastAsia"/>
        </w:rPr>
        <w:t>建立智能生产运营管控中心，实现对管理区域内的订单、计划、工艺、质量、设备、能源、安环、人员等进行数据化、可视化实时监控与生产统一调度及集中管理。</w:t>
      </w:r>
    </w:p>
    <w:p>
      <w:pPr>
        <w:pStyle w:val="24"/>
      </w:pPr>
      <w:r>
        <w:rPr>
          <w:rFonts w:hint="eastAsia"/>
        </w:rPr>
        <w:t>企业</w:t>
      </w:r>
      <w:r>
        <w:t>基于</w:t>
      </w:r>
      <w:r>
        <w:rPr>
          <w:rFonts w:hint="eastAsia"/>
        </w:rPr>
        <w:t>“数据驱动”和“场景设计”理念，对各模块的管理业务和操作过程进行场景化设计，通过大数据、神经网络、机器学习等技术，达到精确建模</w:t>
      </w:r>
      <w:r>
        <w:t>、实时优化决策等关键</w:t>
      </w:r>
      <w:r>
        <w:rPr>
          <w:rFonts w:hint="eastAsia"/>
        </w:rPr>
        <w:t>目标</w:t>
      </w:r>
      <w:r>
        <w:t>，</w:t>
      </w:r>
      <w:r>
        <w:rPr>
          <w:rFonts w:hint="eastAsia"/>
        </w:rPr>
        <w:t>建立具有工艺过</w:t>
      </w:r>
      <w:r>
        <w:t>程优化、动态排产、能耗管理、质量优化等</w:t>
      </w:r>
      <w:r>
        <w:rPr>
          <w:rFonts w:hint="eastAsia"/>
        </w:rPr>
        <w:t>功能的智能</w:t>
      </w:r>
      <w:r>
        <w:t>生产系统，形成</w:t>
      </w:r>
      <w:r>
        <w:rPr>
          <w:rFonts w:hint="eastAsia"/>
        </w:rPr>
        <w:t>自</w:t>
      </w:r>
      <w:r>
        <w:t>感知、自控制</w:t>
      </w:r>
      <w:r>
        <w:rPr>
          <w:rFonts w:hint="eastAsia"/>
        </w:rPr>
        <w:t>、自运行</w:t>
      </w:r>
      <w:r>
        <w:t>的</w:t>
      </w:r>
      <w:r>
        <w:rPr>
          <w:rFonts w:hint="eastAsia"/>
        </w:rPr>
        <w:t>智能产线</w:t>
      </w:r>
      <w:r>
        <w:t>，</w:t>
      </w:r>
      <w:r>
        <w:rPr>
          <w:rFonts w:hint="eastAsia"/>
        </w:rPr>
        <w:t>实现企业生产的</w:t>
      </w:r>
      <w:r>
        <w:t>柔性、高效、安全和绿色</w:t>
      </w:r>
      <w:r>
        <w:rPr>
          <w:rFonts w:hint="eastAsia"/>
        </w:rPr>
        <w:t>环保。</w:t>
      </w:r>
    </w:p>
    <w:p>
      <w:pPr>
        <w:pStyle w:val="24"/>
        <w:ind w:firstLine="0" w:firstLineChars="0"/>
      </w:pPr>
      <w:r>
        <w:drawing>
          <wp:inline distT="0" distB="0" distL="114300" distR="114300">
            <wp:extent cx="5939155" cy="2719705"/>
            <wp:effectExtent l="0" t="0" r="4445" b="4445"/>
            <wp:docPr id="6" name="图片 6" descr="微信图片_2023033109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331091436"/>
                    <pic:cNvPicPr>
                      <a:picLocks noChangeAspect="1"/>
                    </pic:cNvPicPr>
                  </pic:nvPicPr>
                  <pic:blipFill>
                    <a:blip r:embed="rId11"/>
                    <a:stretch>
                      <a:fillRect/>
                    </a:stretch>
                  </pic:blipFill>
                  <pic:spPr>
                    <a:xfrm>
                      <a:off x="0" y="0"/>
                      <a:ext cx="5939155" cy="2719705"/>
                    </a:xfrm>
                    <a:prstGeom prst="rect">
                      <a:avLst/>
                    </a:prstGeom>
                  </pic:spPr>
                </pic:pic>
              </a:graphicData>
            </a:graphic>
          </wp:inline>
        </w:drawing>
      </w:r>
    </w:p>
    <w:p>
      <w:pPr>
        <w:pStyle w:val="24"/>
        <w:ind w:firstLine="0" w:firstLineChars="0"/>
        <w:jc w:val="center"/>
      </w:pPr>
      <w:r>
        <w:rPr>
          <w:rFonts w:hint="eastAsia"/>
        </w:rPr>
        <w:t>智能生产示意图</w:t>
      </w:r>
    </w:p>
    <w:p>
      <w:pPr>
        <w:pStyle w:val="64"/>
        <w:spacing w:before="156" w:after="156"/>
        <w:ind w:left="142"/>
      </w:pPr>
      <w:bookmarkStart w:id="99" w:name="_Toc131056018"/>
      <w:bookmarkEnd w:id="99"/>
      <w:bookmarkStart w:id="100" w:name="_Toc131056019"/>
      <w:bookmarkEnd w:id="100"/>
      <w:bookmarkStart w:id="101" w:name="_Toc59030055"/>
      <w:bookmarkStart w:id="102" w:name="_Toc20669"/>
      <w:r>
        <w:rPr>
          <w:rFonts w:hint="eastAsia"/>
        </w:rPr>
        <w:t>数据标准</w:t>
      </w:r>
      <w:bookmarkEnd w:id="101"/>
      <w:bookmarkEnd w:id="102"/>
    </w:p>
    <w:p>
      <w:pPr>
        <w:pStyle w:val="24"/>
      </w:pPr>
      <w:r>
        <w:rPr>
          <w:rFonts w:hint="eastAsia"/>
          <w:lang w:val="en-US" w:eastAsia="zh-CN"/>
        </w:rPr>
        <w:t>8</w:t>
      </w:r>
      <w:r>
        <w:t>.1.1</w:t>
      </w:r>
      <w:r>
        <w:rPr>
          <w:rFonts w:hint="eastAsia"/>
        </w:rPr>
        <w:t>数据编码</w:t>
      </w:r>
    </w:p>
    <w:p>
      <w:pPr>
        <w:pStyle w:val="24"/>
      </w:pPr>
      <w:r>
        <w:rPr>
          <w:rFonts w:hint="eastAsia"/>
        </w:rPr>
        <w:t>应建立数据编码规则及数据使用规范，对数据进行标准化的编码处理，将不同来源、格式、类型的数据统一转化为标准格式，涉及资产数据编码、装备设施功能位置编码、过程数据类型编码等。在有色金属加工智能工厂中，数据编码的功能须包括以下三个方面：</w:t>
      </w:r>
    </w:p>
    <w:p>
      <w:pPr>
        <w:pStyle w:val="24"/>
        <w:rPr>
          <w:rFonts w:ascii="Segoe UI" w:hAnsi="Segoe UI" w:cs="Segoe UI"/>
          <w:sz w:val="24"/>
          <w:szCs w:val="24"/>
        </w:rPr>
      </w:pPr>
      <w:r>
        <w:rPr>
          <w:rFonts w:hint="eastAsia"/>
        </w:rPr>
        <w:t>（</w:t>
      </w:r>
      <w:r>
        <w:t>1</w:t>
      </w:r>
      <w:r>
        <w:rPr>
          <w:rFonts w:hint="eastAsia"/>
        </w:rPr>
        <w:t>）数据识别：对数据进行识别和分类，根据数据类型和用途进行编码处理；</w:t>
      </w:r>
    </w:p>
    <w:p>
      <w:pPr>
        <w:pStyle w:val="24"/>
        <w:rPr>
          <w:rFonts w:ascii="Segoe UI" w:hAnsi="Segoe UI" w:cs="Segoe UI"/>
          <w:sz w:val="24"/>
          <w:szCs w:val="24"/>
        </w:rPr>
      </w:pPr>
      <w:r>
        <w:rPr>
          <w:rFonts w:hint="eastAsia"/>
        </w:rPr>
        <w:t>（</w:t>
      </w:r>
      <w:r>
        <w:t>2</w:t>
      </w:r>
      <w:r>
        <w:rPr>
          <w:rFonts w:hint="eastAsia"/>
        </w:rPr>
        <w:t>）数据格式转换：将不同格式的数据转换为标准格式，确保数据一致性和可用性；</w:t>
      </w:r>
    </w:p>
    <w:p>
      <w:pPr>
        <w:pStyle w:val="24"/>
      </w:pPr>
      <w:r>
        <w:rPr>
          <w:rFonts w:hint="eastAsia"/>
        </w:rPr>
        <w:t>（</w:t>
      </w:r>
      <w:r>
        <w:t>3</w:t>
      </w:r>
      <w:r>
        <w:rPr>
          <w:rFonts w:hint="eastAsia"/>
        </w:rPr>
        <w:t>）数据集成和共享：将不同来源的数据进行集成和共享，实现跨系统和跨部门的数据交换。</w:t>
      </w:r>
    </w:p>
    <w:p>
      <w:pPr>
        <w:pStyle w:val="24"/>
      </w:pPr>
      <w:r>
        <w:rPr>
          <w:rFonts w:hint="eastAsia"/>
          <w:lang w:val="en-US" w:eastAsia="zh-CN"/>
        </w:rPr>
        <w:t>8</w:t>
      </w:r>
      <w:r>
        <w:rPr>
          <w:rFonts w:hint="eastAsia"/>
        </w:rPr>
        <w:t>.1.2数据治理</w:t>
      </w:r>
    </w:p>
    <w:p>
      <w:pPr>
        <w:pStyle w:val="24"/>
      </w:pPr>
      <w:r>
        <w:rPr>
          <w:rFonts w:hint="eastAsia"/>
        </w:rPr>
        <w:t>应建立数据治理流程规范，对数据进行全生命周期的管理和治理，保证数据的可靠性、安全性、合规性和可用性，支持业务流程的优化和决策的精准化。在有色金属加工智能工厂中，数据治理的功能须包括以下五个方面：</w:t>
      </w:r>
    </w:p>
    <w:p>
      <w:pPr>
        <w:pStyle w:val="24"/>
      </w:pPr>
      <w:r>
        <w:rPr>
          <w:rFonts w:hint="eastAsia"/>
        </w:rPr>
        <w:t>（</w:t>
      </w:r>
      <w:r>
        <w:t>1</w:t>
      </w:r>
      <w:r>
        <w:rPr>
          <w:rFonts w:hint="eastAsia"/>
        </w:rPr>
        <w:t>）数据安全管理：对数据进行安全保护和授权管理，确保数据的机密性、完整性和可用性；</w:t>
      </w:r>
    </w:p>
    <w:p>
      <w:pPr>
        <w:pStyle w:val="24"/>
      </w:pPr>
      <w:r>
        <w:rPr>
          <w:rFonts w:hint="eastAsia"/>
        </w:rPr>
        <w:t>（</w:t>
      </w:r>
      <w:r>
        <w:t>2</w:t>
      </w:r>
      <w:r>
        <w:rPr>
          <w:rFonts w:hint="eastAsia"/>
        </w:rPr>
        <w:t>）数据合规管理：对数据进行合规性管理，确保数据符合法律法规和政策要求；</w:t>
      </w:r>
    </w:p>
    <w:p>
      <w:pPr>
        <w:pStyle w:val="24"/>
        <w:rPr>
          <w:rFonts w:ascii="Segoe UI" w:hAnsi="Segoe UI" w:cs="Segoe UI"/>
          <w:sz w:val="24"/>
          <w:szCs w:val="24"/>
        </w:rPr>
      </w:pPr>
      <w:r>
        <w:rPr>
          <w:rFonts w:hint="eastAsia"/>
        </w:rPr>
        <w:t>（</w:t>
      </w:r>
      <w:r>
        <w:t>3</w:t>
      </w:r>
      <w:r>
        <w:rPr>
          <w:rFonts w:hint="eastAsia"/>
        </w:rPr>
        <w:t>）数据质量管理：对数据进行质量评估和监控，保证数据的准确性和完整性；</w:t>
      </w:r>
    </w:p>
    <w:p>
      <w:pPr>
        <w:pStyle w:val="24"/>
      </w:pPr>
      <w:r>
        <w:rPr>
          <w:rFonts w:hint="eastAsia"/>
        </w:rPr>
        <w:t>（4）数据流程管理：对数据的流程和使用进行管理和规范，确保数据的合理使用和高效流转；</w:t>
      </w:r>
    </w:p>
    <w:p>
      <w:pPr>
        <w:pStyle w:val="24"/>
      </w:pPr>
      <w:r>
        <w:rPr>
          <w:rFonts w:hint="eastAsia"/>
        </w:rPr>
        <w:t>（</w:t>
      </w:r>
      <w:r>
        <w:t>5</w:t>
      </w:r>
      <w:r>
        <w:rPr>
          <w:rFonts w:hint="eastAsia"/>
        </w:rPr>
        <w:t>）数据价值管理：对数据进行价值评估和管理，确保数据的最大化利用和价值发掘。</w:t>
      </w:r>
    </w:p>
    <w:p>
      <w:pPr>
        <w:pStyle w:val="64"/>
        <w:spacing w:before="156" w:after="156"/>
        <w:ind w:left="142"/>
      </w:pPr>
      <w:bookmarkStart w:id="103" w:name="_Toc13083"/>
      <w:r>
        <w:rPr>
          <w:rFonts w:hint="eastAsia"/>
        </w:rPr>
        <w:t>智能感知</w:t>
      </w:r>
      <w:bookmarkEnd w:id="103"/>
    </w:p>
    <w:p>
      <w:pPr>
        <w:pStyle w:val="24"/>
      </w:pPr>
      <w:r>
        <w:rPr>
          <w:rFonts w:hint="eastAsia"/>
        </w:rPr>
        <w:t>应覆盖设备、工艺、质量、物流、能源、安全、环境等场景，通过集成传感、测量、检测、计算、通信、控制等信息，实现设备、物料、生产过程、产品质量、安全环境的实时感知。宜包括如下七个方面。</w:t>
      </w:r>
    </w:p>
    <w:p>
      <w:pPr>
        <w:pStyle w:val="24"/>
      </w:pPr>
      <w:r>
        <w:rPr>
          <w:rFonts w:hint="eastAsia"/>
        </w:rPr>
        <w:t>（1）对生产设备或辅助设施通过自动化改造、增设智能在线感知仪器仪表和智能化控制系统，提升生产线的自动控制水平和数字化能力，赋予生产设备生命特征；</w:t>
      </w:r>
    </w:p>
    <w:p>
      <w:pPr>
        <w:pStyle w:val="24"/>
      </w:pPr>
      <w:r>
        <w:rPr>
          <w:rFonts w:hint="eastAsia"/>
        </w:rPr>
        <w:t>（</w:t>
      </w:r>
      <w:r>
        <w:t>2</w:t>
      </w:r>
      <w:r>
        <w:rPr>
          <w:rFonts w:hint="eastAsia"/>
        </w:rPr>
        <w:t>）生产设备及公辅设施系统的运行数据、计量数据、报警信息、生产绩效等实时数据感知；</w:t>
      </w:r>
    </w:p>
    <w:p>
      <w:pPr>
        <w:pStyle w:val="24"/>
      </w:pPr>
      <w:r>
        <w:rPr>
          <w:rFonts w:hint="eastAsia"/>
        </w:rPr>
        <w:t>（</w:t>
      </w:r>
      <w:r>
        <w:t>3</w:t>
      </w:r>
      <w:r>
        <w:rPr>
          <w:rFonts w:hint="eastAsia"/>
        </w:rPr>
        <w:t>）原料、半成品、产成品的合金成分、物理性能、化学性能、表面缺陷等检测；</w:t>
      </w:r>
    </w:p>
    <w:p>
      <w:pPr>
        <w:pStyle w:val="24"/>
      </w:pPr>
      <w:r>
        <w:rPr>
          <w:rFonts w:hint="eastAsia"/>
        </w:rPr>
        <w:t>（</w:t>
      </w:r>
      <w:r>
        <w:t>4</w:t>
      </w:r>
      <w:r>
        <w:rPr>
          <w:rFonts w:hint="eastAsia"/>
        </w:rPr>
        <w:t>）生产工艺参数及运行过程操作的实时状态；</w:t>
      </w:r>
    </w:p>
    <w:p>
      <w:pPr>
        <w:pStyle w:val="24"/>
      </w:pPr>
      <w:r>
        <w:rPr>
          <w:rFonts w:hint="eastAsia"/>
        </w:rPr>
        <w:t>（</w:t>
      </w:r>
      <w:r>
        <w:t>5</w:t>
      </w:r>
      <w:r>
        <w:rPr>
          <w:rFonts w:hint="eastAsia"/>
        </w:rPr>
        <w:t>）工厂周边、生产车间、库房、机房以及重大危险源等重点部位实时状况；</w:t>
      </w:r>
    </w:p>
    <w:p>
      <w:pPr>
        <w:pStyle w:val="24"/>
      </w:pPr>
      <w:r>
        <w:rPr>
          <w:rFonts w:hint="eastAsia"/>
        </w:rPr>
        <w:t>（</w:t>
      </w:r>
      <w:r>
        <w:t>6</w:t>
      </w:r>
      <w:r>
        <w:rPr>
          <w:rFonts w:hint="eastAsia"/>
        </w:rPr>
        <w:t>）生产场所中的物料流转、人员活动、能量转换等行为或状态；</w:t>
      </w:r>
    </w:p>
    <w:p>
      <w:pPr>
        <w:pStyle w:val="24"/>
      </w:pPr>
      <w:r>
        <w:rPr>
          <w:rFonts w:hint="eastAsia"/>
        </w:rPr>
        <w:t>（</w:t>
      </w:r>
      <w:r>
        <w:t>7</w:t>
      </w:r>
      <w:r>
        <w:rPr>
          <w:rFonts w:hint="eastAsia"/>
        </w:rPr>
        <w:t>）生产过程中粉尘、有毒有害气体、噪声、高温以及排放的废水、废渣、废气等。</w:t>
      </w:r>
    </w:p>
    <w:p>
      <w:pPr>
        <w:pStyle w:val="64"/>
        <w:spacing w:before="156" w:after="156"/>
        <w:ind w:left="142"/>
      </w:pPr>
      <w:bookmarkStart w:id="104" w:name="_Toc20546"/>
      <w:r>
        <w:rPr>
          <w:rFonts w:hint="eastAsia"/>
        </w:rPr>
        <w:t>过程自动化</w:t>
      </w:r>
      <w:bookmarkEnd w:id="104"/>
    </w:p>
    <w:p>
      <w:pPr>
        <w:pStyle w:val="24"/>
      </w:pPr>
      <w:r>
        <w:rPr>
          <w:rFonts w:hint="eastAsia"/>
          <w:lang w:val="en-US" w:eastAsia="zh-CN"/>
        </w:rPr>
        <w:t>8</w:t>
      </w:r>
      <w:r>
        <w:t>.3</w:t>
      </w:r>
      <w:r>
        <w:rPr>
          <w:rFonts w:hint="eastAsia"/>
        </w:rPr>
        <w:t>.1先进自动控制</w:t>
      </w:r>
    </w:p>
    <w:p>
      <w:pPr>
        <w:pStyle w:val="24"/>
      </w:pPr>
      <w:r>
        <w:rPr>
          <w:rFonts w:hint="eastAsia"/>
        </w:rPr>
        <w:t>通过大数据分析、人工智能等手段，基于生产数据对加工全过程进行控制优化调整，实现生产过程稳定可靠、产品质量优化、资源最优配置。鼓励企业以生产自动化控制系统为基础，对加工生产过程中铸造、轧制、挤压、拉拔、热处理等关键工序或流程，结合工艺流程实际情况，应采用机理建模、数字仿真及人工智能等多种手段，建设智能优化控制系统，如：轧制过程控制系统、板形控制系统等。</w:t>
      </w:r>
    </w:p>
    <w:p>
      <w:pPr>
        <w:pStyle w:val="24"/>
      </w:pPr>
      <w:r>
        <w:rPr>
          <w:rFonts w:hint="eastAsia"/>
        </w:rPr>
        <w:t>（1）轧制过程控制系统：基于材料变形机理，建立涵盖压下量、变形率、轧制速度、张力、轧辊直径、润滑条件等参数的控制模型，依据生产实际状态数据，实时优化闭环控制。</w:t>
      </w:r>
    </w:p>
    <w:p>
      <w:pPr>
        <w:pStyle w:val="24"/>
      </w:pPr>
      <w:r>
        <w:rPr>
          <w:rFonts w:hint="eastAsia"/>
        </w:rPr>
        <w:t>（</w:t>
      </w:r>
      <w:r>
        <w:t>2</w:t>
      </w:r>
      <w:r>
        <w:rPr>
          <w:rFonts w:hint="eastAsia"/>
        </w:rPr>
        <w:t>）板形控制系统：基于板形检测、控制原理，建立涵盖温度、速度、辊行、弯辊、冷却等参数的控制模型，依据生产实际状态数据，实时优化闭环控制。</w:t>
      </w:r>
    </w:p>
    <w:p>
      <w:pPr>
        <w:pStyle w:val="24"/>
      </w:pPr>
      <w:r>
        <w:rPr>
          <w:rFonts w:hint="eastAsia"/>
          <w:lang w:val="en-US" w:eastAsia="zh-CN"/>
        </w:rPr>
        <w:t>8</w:t>
      </w:r>
      <w:r>
        <w:t>.3.2</w:t>
      </w:r>
      <w:r>
        <w:rPr>
          <w:rFonts w:hint="eastAsia"/>
        </w:rPr>
        <w:t>公辅设施集中控制</w:t>
      </w:r>
    </w:p>
    <w:p>
      <w:pPr>
        <w:pStyle w:val="24"/>
      </w:pPr>
      <w:r>
        <w:rPr>
          <w:rFonts w:hint="eastAsia"/>
        </w:rPr>
        <w:t>整合智能工厂内供水、供气、照明、环境改善等公辅设施的数据采集，通过智能化的传感器和控制器实现预设目标的远程自动控制。</w:t>
      </w:r>
    </w:p>
    <w:p>
      <w:pPr>
        <w:pStyle w:val="24"/>
      </w:pPr>
      <w:r>
        <w:rPr>
          <w:rFonts w:hint="eastAsia"/>
          <w:lang w:val="en-US" w:eastAsia="zh-CN"/>
        </w:rPr>
        <w:t>8</w:t>
      </w:r>
      <w:r>
        <w:t>.3.3</w:t>
      </w:r>
      <w:r>
        <w:rPr>
          <w:rFonts w:hint="eastAsia"/>
        </w:rPr>
        <w:t>数据采集与监视控制</w:t>
      </w:r>
    </w:p>
    <w:p>
      <w:pPr>
        <w:pStyle w:val="24"/>
      </w:pPr>
      <w:r>
        <w:rPr>
          <w:rFonts w:hint="eastAsia"/>
        </w:rPr>
        <w:t>全面集成先进控制技术、数字驱动技术、物联网技术，采用全面监控、数字化、智能控制等手段，实时获取全生产过程数据，实现集中监控、设备的自动控制以及异常报警提醒等功能，减少现场操作人员和巡检人员，达到提高产量和质量、降低成本和劳动强度、保障生产安全等目的。</w:t>
      </w:r>
    </w:p>
    <w:p>
      <w:pPr>
        <w:pStyle w:val="64"/>
        <w:spacing w:before="156" w:after="156"/>
        <w:ind w:left="142"/>
      </w:pPr>
      <w:bookmarkStart w:id="105" w:name="_Toc11320"/>
      <w:r>
        <w:rPr>
          <w:rFonts w:hint="eastAsia"/>
        </w:rPr>
        <w:t>计划与执行管理</w:t>
      </w:r>
      <w:bookmarkEnd w:id="105"/>
    </w:p>
    <w:p>
      <w:pPr>
        <w:pStyle w:val="24"/>
      </w:pPr>
      <w:r>
        <w:rPr>
          <w:rFonts w:hint="eastAsia"/>
        </w:rPr>
        <w:t>提供包括制造数据管理、计划排程管理、生产调度管理、库存管理、质量管理、设备管理、工模具管理、成本管理、看板管理、生产过程控制、底层数据集成分析、上层数据集成分解等管理模块。</w:t>
      </w:r>
    </w:p>
    <w:p>
      <w:pPr>
        <w:pStyle w:val="24"/>
      </w:pPr>
      <w:r>
        <w:rPr>
          <w:rFonts w:hint="eastAsia"/>
          <w:lang w:val="en-US" w:eastAsia="zh-CN"/>
        </w:rPr>
        <w:t>8</w:t>
      </w:r>
      <w:r>
        <w:t>.4</w:t>
      </w:r>
      <w:r>
        <w:rPr>
          <w:rFonts w:hint="eastAsia"/>
        </w:rPr>
        <w:t>.1订单与预测管理</w:t>
      </w:r>
    </w:p>
    <w:p>
      <w:pPr>
        <w:pStyle w:val="24"/>
      </w:pPr>
      <w:r>
        <w:rPr>
          <w:rFonts w:hint="eastAsia"/>
        </w:rPr>
        <w:t>针对订单和市场需求的管理和预测，应能够收集历史订单数据和市场趋势数据，分析市场变化并根据客户需求预测订单量。同时，及时更新订单状态，管理订单流程，跟踪订单生命周期，并通过供应链系统与客户进行有效的沟通。最终，帮助企业提高订单处理速度和客户满意度，减少订单管理方面的错误，更好地管理订单和预测市场需求。</w:t>
      </w:r>
    </w:p>
    <w:p>
      <w:pPr>
        <w:pStyle w:val="24"/>
      </w:pPr>
      <w:r>
        <w:rPr>
          <w:rFonts w:hint="eastAsia"/>
          <w:lang w:val="en-US" w:eastAsia="zh-CN"/>
        </w:rPr>
        <w:t>8</w:t>
      </w:r>
      <w:r>
        <w:t>.4.2</w:t>
      </w:r>
      <w:r>
        <w:rPr>
          <w:rFonts w:hint="eastAsia"/>
        </w:rPr>
        <w:t>资源需求计划管理</w:t>
      </w:r>
    </w:p>
    <w:p>
      <w:pPr>
        <w:pStyle w:val="24"/>
      </w:pPr>
      <w:r>
        <w:rPr>
          <w:rFonts w:hint="eastAsia"/>
        </w:rPr>
        <w:t>针对资源的管理和计划，应能够自动计算所需资源的数量和时间，并根据订单和预测数据自动调整生产计划。同时，集成供应链系统，实现原材料、人力、设备等资源的有效管理和分配。最终帮助企业优化资源使用，降低生产成本，提高生产效率和质量。</w:t>
      </w:r>
    </w:p>
    <w:p>
      <w:pPr>
        <w:pStyle w:val="24"/>
      </w:pPr>
      <w:r>
        <w:rPr>
          <w:rFonts w:hint="eastAsia"/>
          <w:lang w:val="en-US" w:eastAsia="zh-CN"/>
        </w:rPr>
        <w:t>8</w:t>
      </w:r>
      <w:r>
        <w:t>.4.3</w:t>
      </w:r>
      <w:r>
        <w:rPr>
          <w:rFonts w:hint="eastAsia"/>
        </w:rPr>
        <w:t>计划排产与执行</w:t>
      </w:r>
    </w:p>
    <w:p>
      <w:pPr>
        <w:pStyle w:val="24"/>
      </w:pPr>
      <w:r>
        <w:rPr>
          <w:rFonts w:hint="eastAsia"/>
        </w:rPr>
        <w:t>应针对生产过程实时监控和调整，能根据订单和预测数据自动调整生产计划，调整设备、人员和原材料的分配，并在需要时通知操作人员进行相应的调整。</w:t>
      </w:r>
    </w:p>
    <w:p>
      <w:pPr>
        <w:pStyle w:val="24"/>
      </w:pPr>
      <w:r>
        <w:rPr>
          <w:rFonts w:hint="eastAsia"/>
        </w:rPr>
        <w:t>应能通过电子排单的方式将每天各工序需要执行的工单下发，各工序操作人员按照工单要求进行生产和报工。</w:t>
      </w:r>
    </w:p>
    <w:p>
      <w:pPr>
        <w:pStyle w:val="24"/>
      </w:pPr>
      <w:r>
        <w:rPr>
          <w:rFonts w:hint="eastAsia"/>
        </w:rPr>
        <w:t>在原料收货入库时，接收来自</w:t>
      </w:r>
      <w:r>
        <w:t>QIS系统的原料信息，并根据原料</w:t>
      </w:r>
      <w:r>
        <w:rPr>
          <w:rFonts w:hint="eastAsia"/>
        </w:rPr>
        <w:t>条码扫码确认后入库，应做到专料专放。</w:t>
      </w:r>
    </w:p>
    <w:p>
      <w:pPr>
        <w:pStyle w:val="24"/>
      </w:pPr>
      <w:r>
        <w:rPr>
          <w:rFonts w:hint="eastAsia"/>
        </w:rPr>
        <w:t>应通过条码或料筐</w:t>
      </w:r>
      <w:r>
        <w:t>RFID对生产过程中的</w:t>
      </w:r>
      <w:r>
        <w:rPr>
          <w:rFonts w:hint="eastAsia"/>
        </w:rPr>
        <w:t>批次号进行跟踪验证，在系统中将产成品与原材料建立对应物料和质量追溯关系。</w:t>
      </w:r>
    </w:p>
    <w:p>
      <w:pPr>
        <w:pStyle w:val="24"/>
      </w:pPr>
      <w:r>
        <w:rPr>
          <w:rFonts w:hint="eastAsia"/>
        </w:rPr>
        <w:t>宜集成数据分析和预测模型，预测生产风险和故障。</w:t>
      </w:r>
    </w:p>
    <w:p>
      <w:pPr>
        <w:pStyle w:val="64"/>
        <w:spacing w:before="156" w:after="156"/>
        <w:ind w:left="142"/>
      </w:pPr>
      <w:bookmarkStart w:id="106" w:name="_Toc59030058"/>
      <w:bookmarkStart w:id="107" w:name="_Toc15753"/>
      <w:bookmarkStart w:id="108" w:name="_Toc59030056"/>
      <w:r>
        <w:rPr>
          <w:rFonts w:hint="eastAsia"/>
        </w:rPr>
        <w:t>工艺管理</w:t>
      </w:r>
      <w:bookmarkEnd w:id="106"/>
      <w:bookmarkEnd w:id="107"/>
    </w:p>
    <w:p>
      <w:pPr>
        <w:pStyle w:val="24"/>
      </w:pPr>
      <w:r>
        <w:rPr>
          <w:rFonts w:hint="eastAsia"/>
        </w:rPr>
        <w:t>工艺管理是技术管理的核心，应包含生产技术文件管理、工艺数据管理、设备开停机方案管理、临时工艺、临时标准管理、统计报表管理等。</w:t>
      </w:r>
    </w:p>
    <w:p>
      <w:pPr>
        <w:pStyle w:val="24"/>
      </w:pPr>
      <w:r>
        <w:rPr>
          <w:rFonts w:hint="eastAsia"/>
          <w:lang w:val="en-US" w:eastAsia="zh-CN"/>
        </w:rPr>
        <w:t>8</w:t>
      </w:r>
      <w:r>
        <w:t>.5</w:t>
      </w:r>
      <w:r>
        <w:rPr>
          <w:rFonts w:hint="eastAsia"/>
        </w:rPr>
        <w:t>.1工艺设计</w:t>
      </w:r>
    </w:p>
    <w:p>
      <w:pPr>
        <w:pStyle w:val="24"/>
      </w:pPr>
      <w:r>
        <w:rPr>
          <w:rFonts w:hint="eastAsia"/>
        </w:rPr>
        <w:t>设计和优化生产工艺流程的过程，通过计算机仿真生成生产工艺流程图、生产工艺参数和相关工艺文件。</w:t>
      </w:r>
    </w:p>
    <w:p>
      <w:pPr>
        <w:pStyle w:val="24"/>
      </w:pPr>
      <w:r>
        <w:rPr>
          <w:rFonts w:hint="eastAsia"/>
          <w:lang w:val="en-US" w:eastAsia="zh-CN"/>
        </w:rPr>
        <w:t>8</w:t>
      </w:r>
      <w:r>
        <w:t>.5.2</w:t>
      </w:r>
      <w:r>
        <w:rPr>
          <w:rFonts w:hint="eastAsia"/>
        </w:rPr>
        <w:t>过程管理</w:t>
      </w:r>
    </w:p>
    <w:p>
      <w:pPr>
        <w:pStyle w:val="24"/>
      </w:pPr>
      <w:r>
        <w:rPr>
          <w:rFonts w:hint="eastAsia"/>
        </w:rPr>
        <w:t>监控和控制生产过程中的各个环节，自动收集生产过程中的各种数据，包括机器状态、原材料消耗、生产数量等信息，实现生产过程的实时控制和优化，根据设定的参数自动识别生产过程中的异常。</w:t>
      </w:r>
    </w:p>
    <w:p>
      <w:pPr>
        <w:pStyle w:val="24"/>
      </w:pPr>
      <w:r>
        <w:rPr>
          <w:rFonts w:hint="eastAsia"/>
          <w:lang w:val="en-US" w:eastAsia="zh-CN"/>
        </w:rPr>
        <w:t>8</w:t>
      </w:r>
      <w:r>
        <w:t>.5.3</w:t>
      </w:r>
      <w:r>
        <w:rPr>
          <w:rFonts w:hint="eastAsia"/>
        </w:rPr>
        <w:t>工装模具管理</w:t>
      </w:r>
    </w:p>
    <w:p>
      <w:pPr>
        <w:pStyle w:val="24"/>
      </w:pPr>
      <w:r>
        <w:rPr>
          <w:rFonts w:hint="eastAsia"/>
        </w:rPr>
        <w:t>管理和维护生产中使用的各种工装和模具，以确保它们的正常运行和使用寿命。对工装和模具进行实时监测，自动跟踪工装和模具的使用情况，并根据使用情况进行维护和修理。</w:t>
      </w:r>
    </w:p>
    <w:p>
      <w:pPr>
        <w:pStyle w:val="64"/>
        <w:spacing w:before="156" w:after="156"/>
        <w:ind w:left="142"/>
      </w:pPr>
      <w:bookmarkStart w:id="109" w:name="_Toc59030059"/>
      <w:bookmarkStart w:id="110" w:name="_Toc7080"/>
      <w:r>
        <w:rPr>
          <w:rFonts w:hint="eastAsia"/>
        </w:rPr>
        <w:t>质量管理</w:t>
      </w:r>
      <w:bookmarkEnd w:id="109"/>
      <w:bookmarkEnd w:id="110"/>
    </w:p>
    <w:p>
      <w:pPr>
        <w:pStyle w:val="24"/>
      </w:pPr>
      <w:r>
        <w:rPr>
          <w:rFonts w:hint="eastAsia"/>
        </w:rPr>
        <w:t>实现质量目标进行的管理性质活动，贯穿订单、排产、制造、物流等全过程。</w:t>
      </w:r>
    </w:p>
    <w:p>
      <w:pPr>
        <w:pStyle w:val="24"/>
      </w:pPr>
      <w:r>
        <w:rPr>
          <w:rFonts w:hint="eastAsia"/>
        </w:rPr>
        <w:t>应对生产全过程中的质量进行管控，采集包括原材料检验、样品检验、产品检验、质量统计等质量数据。</w:t>
      </w:r>
    </w:p>
    <w:p>
      <w:pPr>
        <w:pStyle w:val="24"/>
      </w:pPr>
      <w:r>
        <w:rPr>
          <w:rFonts w:hint="eastAsia"/>
        </w:rPr>
        <w:t>应建立数字化的质量档案，实现对产品全生命周期的质量记录，保证各环节的可追溯性。</w:t>
      </w:r>
    </w:p>
    <w:p>
      <w:pPr>
        <w:pStyle w:val="24"/>
      </w:pPr>
      <w:r>
        <w:rPr>
          <w:rFonts w:hint="eastAsia"/>
        </w:rPr>
        <w:t xml:space="preserve">宜使用在线质量检测的方式，实时采集质量数据。宜构建质量管理信息系统，实现质量数据信息化、质量管理信息化和数据信息共享等。 </w:t>
      </w:r>
    </w:p>
    <w:p>
      <w:pPr>
        <w:pStyle w:val="24"/>
      </w:pPr>
      <w:r>
        <w:rPr>
          <w:rFonts w:hint="eastAsia"/>
        </w:rPr>
        <w:t>应关注智能设计，服务数据对质量的影响，采集研发中的数据、生产中的数据、运维服务中的数据、建立质量模型，形成数据闭环。</w:t>
      </w:r>
    </w:p>
    <w:p>
      <w:pPr>
        <w:pStyle w:val="24"/>
      </w:pPr>
      <w:r>
        <w:rPr>
          <w:rFonts w:hint="eastAsia"/>
          <w:lang w:val="en-US" w:eastAsia="zh-CN"/>
        </w:rPr>
        <w:t>8</w:t>
      </w:r>
      <w:r>
        <w:t>.6</w:t>
      </w:r>
      <w:r>
        <w:rPr>
          <w:rFonts w:hint="eastAsia"/>
        </w:rPr>
        <w:t>.1质量设计</w:t>
      </w:r>
    </w:p>
    <w:p>
      <w:pPr>
        <w:pStyle w:val="24"/>
      </w:pPr>
      <w:r>
        <w:rPr>
          <w:rFonts w:hint="eastAsia"/>
        </w:rPr>
        <w:t>设计产品质量标准以及质量控制流程，确定如何对产品进行跟踪和监控。包括对原材料、加工工艺、生产设备和工作环境进行评估，同时制定工艺工装的检查标准和智能化检测方法。</w:t>
      </w:r>
    </w:p>
    <w:p>
      <w:pPr>
        <w:pStyle w:val="24"/>
      </w:pPr>
      <w:r>
        <w:rPr>
          <w:rFonts w:hint="eastAsia"/>
          <w:lang w:val="en-US" w:eastAsia="zh-CN"/>
        </w:rPr>
        <w:t>8</w:t>
      </w:r>
      <w:r>
        <w:t>.6.2</w:t>
      </w:r>
      <w:r>
        <w:rPr>
          <w:rFonts w:hint="eastAsia"/>
        </w:rPr>
        <w:t>质量检验</w:t>
      </w:r>
    </w:p>
    <w:p>
      <w:pPr>
        <w:pStyle w:val="24"/>
      </w:pPr>
      <w:r>
        <w:rPr>
          <w:rFonts w:hint="eastAsia"/>
        </w:rPr>
        <w:t>通过使用智能化的检测设备和技术，在生产过程中对产品质量进行监控和检测。这个过程包括从原材料到最终产品的检查和测试，可检测的项目包括产品尺寸、外观、力学性能、成分等。</w:t>
      </w:r>
    </w:p>
    <w:p>
      <w:pPr>
        <w:pStyle w:val="24"/>
      </w:pPr>
      <w:r>
        <w:rPr>
          <w:rFonts w:hint="eastAsia"/>
        </w:rPr>
        <w:t>应可通过产品序列号或批次码查询该产品在生产过程中发生的所有质量问题</w:t>
      </w:r>
      <w:r>
        <w:t>,</w:t>
      </w:r>
      <w:r>
        <w:rPr>
          <w:rFonts w:hint="eastAsia"/>
        </w:rPr>
        <w:t>包括质量记载信息、超差跟踪信息、不合格审核信息和报废信息、返工单信息等</w:t>
      </w:r>
      <w:r>
        <w:t>,</w:t>
      </w:r>
      <w:r>
        <w:rPr>
          <w:rFonts w:hint="eastAsia"/>
        </w:rPr>
        <w:t>也可通过单据的穿透功能查询当时单据记录的明细信息</w:t>
      </w:r>
      <w:r>
        <w:t>,</w:t>
      </w:r>
      <w:r>
        <w:rPr>
          <w:rFonts w:hint="eastAsia"/>
        </w:rPr>
        <w:t>对该批次产品所有过程的历史记录进行跟踪分析</w:t>
      </w:r>
      <w:r>
        <w:t>,</w:t>
      </w:r>
      <w:r>
        <w:rPr>
          <w:rFonts w:hint="eastAsia"/>
        </w:rPr>
        <w:t>得到产品全过程的质量问题分析。</w:t>
      </w:r>
    </w:p>
    <w:p>
      <w:pPr>
        <w:pStyle w:val="24"/>
      </w:pPr>
      <w:r>
        <w:rPr>
          <w:rFonts w:hint="eastAsia"/>
          <w:lang w:val="en-US" w:eastAsia="zh-CN"/>
        </w:rPr>
        <w:t>8</w:t>
      </w:r>
      <w:r>
        <w:t>.6.3</w:t>
      </w:r>
      <w:r>
        <w:rPr>
          <w:rFonts w:hint="eastAsia"/>
        </w:rPr>
        <w:t>实验室管理</w:t>
      </w:r>
    </w:p>
    <w:p>
      <w:pPr>
        <w:pStyle w:val="24"/>
        <w:rPr>
          <w:rFonts w:ascii="Segoe UI" w:hAnsi="Segoe UI" w:cs="Segoe UI"/>
          <w:szCs w:val="21"/>
        </w:rPr>
      </w:pPr>
      <w:r>
        <w:rPr>
          <w:rFonts w:hint="eastAsia" w:ascii="Segoe UI" w:hAnsi="Segoe UI" w:cs="Segoe UI"/>
          <w:szCs w:val="21"/>
        </w:rPr>
        <w:t>应建立实验室管理系统，能够完成实验室样品登记、任务分配、实验分析、结果审核以及报告发布管理，将实验室的业务流程、环境、人员、仪器设备、标物标液、化学试剂、标准方法、文件记录、客户管理等因素有机结合，包括实验室设备的维护和校准、实验室数据的采集及管理等方面。</w:t>
      </w:r>
    </w:p>
    <w:p>
      <w:pPr>
        <w:pStyle w:val="64"/>
        <w:spacing w:before="156" w:after="156"/>
        <w:ind w:left="142"/>
      </w:pPr>
      <w:bookmarkStart w:id="111" w:name="_Toc59030057"/>
      <w:bookmarkStart w:id="112" w:name="_Toc1541"/>
      <w:r>
        <w:rPr>
          <w:rFonts w:hint="eastAsia"/>
        </w:rPr>
        <w:t>设备管理</w:t>
      </w:r>
      <w:bookmarkEnd w:id="111"/>
      <w:bookmarkEnd w:id="112"/>
    </w:p>
    <w:p>
      <w:pPr>
        <w:pStyle w:val="24"/>
      </w:pPr>
      <w:r>
        <w:rPr>
          <w:rFonts w:hint="eastAsia"/>
        </w:rPr>
        <w:t>设备管理是对设备寿命周期全过程的管理，包括选择设备、正确使用设备、维护修理设备以及更新改造设备全过程的管理工作。</w:t>
      </w:r>
    </w:p>
    <w:p>
      <w:pPr>
        <w:pStyle w:val="24"/>
      </w:pPr>
      <w:r>
        <w:rPr>
          <w:rFonts w:hint="eastAsia"/>
        </w:rPr>
        <w:t>应建立设备管理系统，系统应与ERP，MES等系统实现信息交互，应能配合其他系统实现排产、和生产调度。</w:t>
      </w:r>
    </w:p>
    <w:p>
      <w:pPr>
        <w:pStyle w:val="24"/>
      </w:pPr>
      <w:r>
        <w:rPr>
          <w:rFonts w:hint="eastAsia"/>
        </w:rPr>
        <w:t xml:space="preserve">应对关键生产设备、关系到多个车间或整个工厂的设备，如供源设备、安全设备等进行实时状态监测。宜对运行状态进行建模分析，给出设备运行趋势预测曲线。 </w:t>
      </w:r>
    </w:p>
    <w:p>
      <w:pPr>
        <w:pStyle w:val="24"/>
      </w:pPr>
      <w:r>
        <w:rPr>
          <w:rFonts w:hint="eastAsia"/>
        </w:rPr>
        <w:t xml:space="preserve">应根据设备类型制定相应的周期性维护计划，并按计划对设备进行维护，将维护信息以数字化的方式进行归档。 </w:t>
      </w:r>
    </w:p>
    <w:p>
      <w:pPr>
        <w:pStyle w:val="24"/>
      </w:pPr>
      <w:r>
        <w:rPr>
          <w:rFonts w:hint="eastAsia"/>
        </w:rPr>
        <w:t xml:space="preserve">宜根据设备运行趋势曲线制定有针对性的预测性维护方案，及时发现设备运行的潜在异常情况并进行维护管理。 </w:t>
      </w:r>
    </w:p>
    <w:p>
      <w:pPr>
        <w:pStyle w:val="24"/>
      </w:pPr>
      <w:r>
        <w:rPr>
          <w:rFonts w:hint="eastAsia"/>
        </w:rPr>
        <w:t>宜建立基于知识库的故障诊断系统，及时准确的发现诊断故障，并给出故障解决方案，宜提供专家远程诊断功能以有效解决偶发的、系统不能正确诊断的复杂故障。</w:t>
      </w:r>
    </w:p>
    <w:p>
      <w:pPr>
        <w:pStyle w:val="24"/>
      </w:pPr>
      <w:r>
        <w:rPr>
          <w:rFonts w:hint="eastAsia"/>
          <w:lang w:val="en-US" w:eastAsia="zh-CN"/>
        </w:rPr>
        <w:t>8</w:t>
      </w:r>
      <w:r>
        <w:t>.7</w:t>
      </w:r>
      <w:r>
        <w:rPr>
          <w:rFonts w:hint="eastAsia"/>
        </w:rPr>
        <w:t>.1生命周期管理</w:t>
      </w:r>
    </w:p>
    <w:p>
      <w:pPr>
        <w:pStyle w:val="24"/>
      </w:pPr>
      <w:r>
        <w:rPr>
          <w:rFonts w:hint="eastAsia"/>
        </w:rPr>
        <w:t>指对设备从采购、安装、调试、生产、维护、更新到报废的全过程进行管理。在设备生命周期管理中，通过对设备信息的采集和分析，全面了解设备的使用情况和技术状况，为生产计划和设备更新提供数据支持。</w:t>
      </w:r>
    </w:p>
    <w:p>
      <w:pPr>
        <w:pStyle w:val="24"/>
      </w:pPr>
      <w:r>
        <w:rPr>
          <w:rFonts w:hint="eastAsia"/>
          <w:lang w:val="en-US" w:eastAsia="zh-CN"/>
        </w:rPr>
        <w:t>8</w:t>
      </w:r>
      <w:r>
        <w:t>.7.2</w:t>
      </w:r>
      <w:r>
        <w:rPr>
          <w:rFonts w:hint="eastAsia"/>
        </w:rPr>
        <w:t>设备健康管理</w:t>
      </w:r>
    </w:p>
    <w:p>
      <w:pPr>
        <w:pStyle w:val="24"/>
      </w:pPr>
      <w:r>
        <w:rPr>
          <w:rFonts w:hint="eastAsia"/>
        </w:rPr>
        <w:t>指对设备运行状态和健康状况进行监控和分析，及时发现问题并采取措施解决。主要包括以下方面：</w:t>
      </w:r>
    </w:p>
    <w:p>
      <w:pPr>
        <w:pStyle w:val="24"/>
        <w:ind w:firstLine="480" w:firstLineChars="0"/>
      </w:pPr>
      <w:r>
        <w:rPr>
          <w:rFonts w:hint="eastAsia"/>
        </w:rPr>
        <w:t>（1）设备数据采集：采集设备运行状态、温度、湿度、振动等数据，建立设备健康状况的数据模型；</w:t>
      </w:r>
    </w:p>
    <w:p>
      <w:pPr>
        <w:pStyle w:val="24"/>
        <w:ind w:firstLine="480" w:firstLineChars="0"/>
      </w:pPr>
      <w:r>
        <w:rPr>
          <w:rFonts w:hint="eastAsia"/>
        </w:rPr>
        <w:t>（</w:t>
      </w:r>
      <w:r>
        <w:t>2</w:t>
      </w:r>
      <w:r>
        <w:rPr>
          <w:rFonts w:hint="eastAsia"/>
        </w:rPr>
        <w:t>）设备健康分析：对设备数据进行分析，判断设备的健康状况，及时发现问题并采取措施解决；</w:t>
      </w:r>
    </w:p>
    <w:p>
      <w:pPr>
        <w:pStyle w:val="24"/>
        <w:ind w:firstLine="480" w:firstLineChars="0"/>
      </w:pPr>
      <w:r>
        <w:rPr>
          <w:rFonts w:hint="eastAsia"/>
        </w:rPr>
        <w:t>（</w:t>
      </w:r>
      <w:r>
        <w:t>3</w:t>
      </w:r>
      <w:r>
        <w:rPr>
          <w:rFonts w:hint="eastAsia"/>
        </w:rPr>
        <w:t>）设备预测维护：通过对设备健康状态的预测，提前进行维护，降低维护成本和生产损失；</w:t>
      </w:r>
    </w:p>
    <w:p>
      <w:pPr>
        <w:pStyle w:val="24"/>
        <w:ind w:firstLine="480" w:firstLineChars="0"/>
      </w:pPr>
      <w:r>
        <w:rPr>
          <w:rFonts w:hint="eastAsia"/>
        </w:rPr>
        <w:t>（4）设备故障诊断：对设备故障进行诊断，快速定位问题，并采取措施解决。</w:t>
      </w:r>
    </w:p>
    <w:p>
      <w:pPr>
        <w:pStyle w:val="64"/>
        <w:spacing w:before="156" w:after="156"/>
        <w:ind w:left="142"/>
      </w:pPr>
      <w:bookmarkStart w:id="113" w:name="_Toc18415"/>
      <w:r>
        <w:rPr>
          <w:rFonts w:hint="eastAsia"/>
        </w:rPr>
        <w:t>能源管理</w:t>
      </w:r>
      <w:bookmarkEnd w:id="108"/>
      <w:bookmarkEnd w:id="113"/>
    </w:p>
    <w:p>
      <w:pPr>
        <w:pStyle w:val="24"/>
      </w:pPr>
      <w:r>
        <w:rPr>
          <w:rFonts w:hint="eastAsia"/>
          <w:lang w:val="en-US" w:eastAsia="zh-CN"/>
        </w:rPr>
        <w:t>8</w:t>
      </w:r>
      <w:r>
        <w:t>.8.1</w:t>
      </w:r>
      <w:r>
        <w:rPr>
          <w:rFonts w:hint="eastAsia"/>
        </w:rPr>
        <w:t>能源采集管理</w:t>
      </w:r>
    </w:p>
    <w:p>
      <w:pPr>
        <w:pStyle w:val="24"/>
      </w:pPr>
      <w:r>
        <w:rPr>
          <w:rFonts w:hint="eastAsia"/>
        </w:rPr>
        <w:t>指对生产过程中所涉及到的各种能源数据进行实时采集和监控，通过数据分析、处理和可视化呈现，实现能源消耗的实时监控和管理。在有色金属加工智能工厂中，能源采集管理的功能主要包括以下方面：</w:t>
      </w:r>
    </w:p>
    <w:p>
      <w:pPr>
        <w:pStyle w:val="24"/>
        <w:ind w:firstLine="480" w:firstLineChars="0"/>
      </w:pPr>
      <w:r>
        <w:rPr>
          <w:rFonts w:hint="eastAsia"/>
        </w:rPr>
        <w:t>（</w:t>
      </w:r>
      <w:r>
        <w:t>1</w:t>
      </w:r>
      <w:r>
        <w:rPr>
          <w:rFonts w:hint="eastAsia"/>
        </w:rPr>
        <w:t>）能源数据采集：通过有线、4</w:t>
      </w:r>
      <w:r>
        <w:t>G/LTE</w:t>
      </w:r>
      <w:r>
        <w:rPr>
          <w:rFonts w:hint="eastAsia"/>
        </w:rPr>
        <w:t>、Lora、NBIoT等通讯方式对生产过程中涉及到的各种能源进行实时采集和存储，形成全面的能源数据资料库；</w:t>
      </w:r>
    </w:p>
    <w:p>
      <w:pPr>
        <w:pStyle w:val="24"/>
        <w:ind w:firstLine="480" w:firstLineChars="0"/>
      </w:pPr>
      <w:r>
        <w:rPr>
          <w:rFonts w:hint="eastAsia"/>
        </w:rPr>
        <w:t>（</w:t>
      </w:r>
      <w:r>
        <w:t>2</w:t>
      </w:r>
      <w:r>
        <w:rPr>
          <w:rFonts w:hint="eastAsia"/>
        </w:rPr>
        <w:t>）能源数据分析：对能源数据进行统计、分析和处理，形成各种报表和可视化图形。</w:t>
      </w:r>
    </w:p>
    <w:p>
      <w:pPr>
        <w:pStyle w:val="24"/>
      </w:pPr>
      <w:r>
        <w:rPr>
          <w:rFonts w:hint="eastAsia"/>
          <w:lang w:val="en-US" w:eastAsia="zh-CN"/>
        </w:rPr>
        <w:t>8</w:t>
      </w:r>
      <w:r>
        <w:t>.8.2</w:t>
      </w:r>
      <w:r>
        <w:rPr>
          <w:rFonts w:hint="eastAsia"/>
        </w:rPr>
        <w:t>能源调度管理</w:t>
      </w:r>
    </w:p>
    <w:p>
      <w:pPr>
        <w:pStyle w:val="24"/>
      </w:pPr>
      <w:r>
        <w:rPr>
          <w:rFonts w:hint="eastAsia"/>
        </w:rPr>
        <w:t>能源调度管理应从能源调度的优化和规划、能源供应及消耗的控制和管理、能源分配的协调和调度三个方面，建立面向内部的能源计量数据采集系统，实现能源消耗数据监控采集、动态分析、统计报表、供需预测、预警报警及平衡、调度等功能，并与企业其它数据应用层互连互通，提供多方位、可视化的数据信息查询和决策支持服务。</w:t>
      </w:r>
    </w:p>
    <w:p>
      <w:pPr>
        <w:pStyle w:val="24"/>
      </w:pPr>
      <w:r>
        <w:rPr>
          <w:rFonts w:hint="eastAsia"/>
        </w:rPr>
        <w:t>宜根据企业实际能源消耗的历史数据及趋势，建立对应的机理和统计模型，结合重点能耗设备的运行数据，在能源管理信息系统中形成基于本企业能源管控的专家模型。</w:t>
      </w:r>
    </w:p>
    <w:p>
      <w:pPr>
        <w:pStyle w:val="64"/>
        <w:spacing w:before="156" w:after="156"/>
        <w:ind w:left="142"/>
      </w:pPr>
      <w:bookmarkStart w:id="114" w:name="_Toc4507"/>
      <w:bookmarkStart w:id="115" w:name="_Toc59030060"/>
      <w:r>
        <w:rPr>
          <w:rFonts w:hint="eastAsia"/>
        </w:rPr>
        <w:t>安环管理</w:t>
      </w:r>
      <w:bookmarkEnd w:id="114"/>
    </w:p>
    <w:p>
      <w:pPr>
        <w:pStyle w:val="24"/>
      </w:pPr>
      <w:r>
        <w:rPr>
          <w:rFonts w:hint="eastAsia"/>
        </w:rPr>
        <w:t>规范厂区和生产现场的安全、健康、环境保护工作，建设HSE管理知识库，实现闭环安健环管理。鼓励企业扩展应用移动终端，建立安防应急一体化集中管控中心，实现对潜在突发环境事件和重大危险源的及时分析、有效预警和溯源调控。</w:t>
      </w:r>
    </w:p>
    <w:p>
      <w:pPr>
        <w:pStyle w:val="24"/>
      </w:pPr>
      <w:r>
        <w:rPr>
          <w:rFonts w:hint="eastAsia"/>
          <w:lang w:val="en-US" w:eastAsia="zh-CN"/>
        </w:rPr>
        <w:t>8</w:t>
      </w:r>
      <w:r>
        <w:t>.9</w:t>
      </w:r>
      <w:r>
        <w:rPr>
          <w:rFonts w:hint="eastAsia"/>
        </w:rPr>
        <w:t>.1安环设施管理</w:t>
      </w:r>
    </w:p>
    <w:p>
      <w:pPr>
        <w:pStyle w:val="24"/>
      </w:pPr>
      <w:r>
        <w:rPr>
          <w:rFonts w:hint="eastAsia"/>
        </w:rPr>
        <w:t>应对工厂的安全设施进行管理，包括三废处理设施、安全报警设施、危化品监管设施等，应具备对上述设施的状态、健康、效率等方面的监控及预警。</w:t>
      </w:r>
    </w:p>
    <w:p>
      <w:pPr>
        <w:pStyle w:val="24"/>
      </w:pPr>
      <w:r>
        <w:rPr>
          <w:rFonts w:hint="eastAsia"/>
          <w:lang w:val="en-US" w:eastAsia="zh-CN"/>
        </w:rPr>
        <w:t>8</w:t>
      </w:r>
      <w:bookmarkStart w:id="140" w:name="_GoBack"/>
      <w:bookmarkEnd w:id="140"/>
      <w:r>
        <w:t>.9.2</w:t>
      </w:r>
      <w:r>
        <w:rPr>
          <w:rFonts w:hint="eastAsia"/>
        </w:rPr>
        <w:t>安环集控中心</w:t>
      </w:r>
    </w:p>
    <w:p>
      <w:pPr>
        <w:pStyle w:val="24"/>
      </w:pPr>
      <w:r>
        <w:rPr>
          <w:rFonts w:hint="eastAsia"/>
        </w:rPr>
        <w:t>主要涉及工厂安全生产方面的集控管理，通过对工厂的安全监控、预警、应急处置等内容进行集中管理，管理人员可以更加及时地了解设施运行情况，并对可能存在的问题进行预警和处理。同时可以在发生安全事故时迅速响应、快速处理，减少安全生产事故对工厂的影响。</w:t>
      </w:r>
    </w:p>
    <w:p>
      <w:pPr>
        <w:pStyle w:val="64"/>
        <w:spacing w:before="156" w:after="156"/>
        <w:ind w:left="142"/>
      </w:pPr>
      <w:bookmarkStart w:id="116" w:name="_Toc131056035"/>
      <w:bookmarkEnd w:id="116"/>
      <w:bookmarkStart w:id="117" w:name="_Toc131056031"/>
      <w:bookmarkEnd w:id="117"/>
      <w:bookmarkStart w:id="118" w:name="_Toc131056034"/>
      <w:bookmarkEnd w:id="118"/>
      <w:bookmarkStart w:id="119" w:name="_Toc131056033"/>
      <w:bookmarkEnd w:id="119"/>
      <w:bookmarkStart w:id="120" w:name="_Toc131056029"/>
      <w:bookmarkEnd w:id="120"/>
      <w:bookmarkStart w:id="121" w:name="_Toc131056030"/>
      <w:bookmarkEnd w:id="121"/>
      <w:bookmarkStart w:id="122" w:name="_Toc131056032"/>
      <w:bookmarkEnd w:id="122"/>
      <w:bookmarkStart w:id="123" w:name="_Toc3848"/>
      <w:r>
        <w:rPr>
          <w:rFonts w:hint="eastAsia"/>
        </w:rPr>
        <w:t>预警管理</w:t>
      </w:r>
      <w:bookmarkEnd w:id="123"/>
    </w:p>
    <w:p>
      <w:pPr>
        <w:pStyle w:val="24"/>
      </w:pPr>
      <w:r>
        <w:rPr>
          <w:rFonts w:hint="eastAsia"/>
        </w:rPr>
        <w:t>预警管理数据源主要来自制造执行系统及数据采集监控系统，包括预警规则设定、预警信息处理及预警数据分析三个方面：</w:t>
      </w:r>
    </w:p>
    <w:p>
      <w:pPr>
        <w:pStyle w:val="24"/>
        <w:ind w:firstLine="480" w:firstLineChars="0"/>
      </w:pPr>
      <w:r>
        <w:rPr>
          <w:rFonts w:hint="eastAsia"/>
        </w:rPr>
        <w:t>（1）预警规则设定：应根据生产过程中的各种情况，如设备运行状态、原材料库存、生产计划完成情况等，设定相应的预警规则；</w:t>
      </w:r>
    </w:p>
    <w:p>
      <w:pPr>
        <w:pStyle w:val="24"/>
        <w:ind w:firstLine="480" w:firstLineChars="0"/>
      </w:pPr>
      <w:r>
        <w:rPr>
          <w:rFonts w:hint="eastAsia"/>
        </w:rPr>
        <w:t>（</w:t>
      </w:r>
      <w:r>
        <w:t>2</w:t>
      </w:r>
      <w:r>
        <w:rPr>
          <w:rFonts w:hint="eastAsia"/>
        </w:rPr>
        <w:t>）预警信息处理：系统应自动或手动地将预警信息发送给相应的处理人员或部门，以便及时处理问题。在处理预警信息时，应可以查看有关设备、生产线、生产计划等相关信息，帮助处理人员快速准确地了解问题的性质和解决方案。宜提供预警信息跟踪功能，以便企业随时掌握问题处理进展情况；</w:t>
      </w:r>
    </w:p>
    <w:p>
      <w:pPr>
        <w:pStyle w:val="24"/>
        <w:ind w:firstLine="480" w:firstLineChars="0"/>
      </w:pPr>
      <w:r>
        <w:rPr>
          <w:rFonts w:hint="eastAsia"/>
        </w:rPr>
        <w:t>（</w:t>
      </w:r>
      <w:r>
        <w:t>3</w:t>
      </w:r>
      <w:r>
        <w:rPr>
          <w:rFonts w:hint="eastAsia"/>
        </w:rPr>
        <w:t>）预警数据分析：应可以查看生产过程中的各项指标，如设备故障率、生产线停机时间、物料库存等，并进行分析。同时应提供图表展示功能，方便企业进行数据可视化分析。</w:t>
      </w:r>
    </w:p>
    <w:p>
      <w:pPr>
        <w:pStyle w:val="64"/>
        <w:spacing w:before="156" w:after="156"/>
        <w:ind w:left="142"/>
      </w:pPr>
      <w:bookmarkStart w:id="124" w:name="_Toc11616"/>
      <w:r>
        <w:rPr>
          <w:rFonts w:hint="eastAsia"/>
        </w:rPr>
        <w:t>成本管理</w:t>
      </w:r>
      <w:bookmarkEnd w:id="115"/>
      <w:bookmarkEnd w:id="124"/>
    </w:p>
    <w:p>
      <w:pPr>
        <w:pStyle w:val="24"/>
      </w:pPr>
      <w:r>
        <w:rPr>
          <w:rFonts w:hint="eastAsia"/>
        </w:rPr>
        <w:t>制造业的成本管理，生产成本、变动成本、价值链成本、产品生命周期成本、质量成本等成本管理的信息化，精细化成本管理的及时性、决策支撑。</w:t>
      </w:r>
    </w:p>
    <w:p>
      <w:pPr>
        <w:pStyle w:val="24"/>
      </w:pPr>
      <w:r>
        <w:rPr>
          <w:rFonts w:hint="eastAsia"/>
        </w:rPr>
        <w:t xml:space="preserve">应通过对供应链中的供应商、原材料质量、供货期、各类库存、生产及销售计划等流程中动态信息的感知和获取，结合物料预测与分析及高级计划排程等系统而自动形成物料采购计划，同时需对物流进行监控。 </w:t>
      </w:r>
    </w:p>
    <w:p>
      <w:pPr>
        <w:pStyle w:val="24"/>
      </w:pPr>
      <w:r>
        <w:rPr>
          <w:rFonts w:hint="eastAsia"/>
        </w:rPr>
        <w:t>应以信息化的方式来辅助采购业务。应实现企业级的供应商管理、比价采购、合同管理等，实现采购内部的数据共享。宜实现采购管理系统与生产、仓储管理系统的集成，实现计划、流水、库存、单据的同步与优化。</w:t>
      </w:r>
    </w:p>
    <w:p>
      <w:pPr>
        <w:pStyle w:val="24"/>
      </w:pPr>
      <w:r>
        <w:rPr>
          <w:rFonts w:hint="eastAsia"/>
        </w:rPr>
        <w:t>应通过信息系统对企业内部的销售业务及销售过程进行管理并与财务等信息系统集成，形成对销售业务及过程中的费用、绩效、成本考核等动态的核算与管理。对经销商、销售渠道等需应用共享信息系统的管理模式，形成对产品流向、产品串货、市场分配等进行远程管理的信息化系统，而经销商也可利用该系统进行下单、对账、结算等业务。</w:t>
      </w:r>
    </w:p>
    <w:p>
      <w:pPr>
        <w:pStyle w:val="64"/>
        <w:spacing w:before="156" w:after="156"/>
        <w:ind w:left="142"/>
      </w:pPr>
      <w:bookmarkStart w:id="125" w:name="_Toc23727"/>
      <w:r>
        <w:rPr>
          <w:rFonts w:hint="eastAsia"/>
        </w:rPr>
        <w:t>智能生产管控中心</w:t>
      </w:r>
      <w:bookmarkEnd w:id="125"/>
    </w:p>
    <w:p>
      <w:pPr>
        <w:pStyle w:val="24"/>
      </w:pPr>
      <w:r>
        <w:rPr>
          <w:rFonts w:hint="eastAsia"/>
        </w:rPr>
        <w:t>智能生产管控中心是采用自动化、信息化技术和集中管理模式建立的管控一体化的集中控制平台，实现业务流程的可视化、可感化，以及数据孪生、质量监控、报警，生产指标的可视化、物流自动化、视频监控等功能。</w:t>
      </w:r>
    </w:p>
    <w:p>
      <w:pPr>
        <w:pStyle w:val="127"/>
        <w:spacing w:before="312" w:after="312"/>
        <w:ind w:firstLine="0"/>
      </w:pPr>
      <w:bookmarkStart w:id="126" w:name="_Toc131056039"/>
      <w:bookmarkEnd w:id="126"/>
      <w:bookmarkStart w:id="127" w:name="_Toc131056043"/>
      <w:bookmarkEnd w:id="127"/>
      <w:bookmarkStart w:id="128" w:name="_Toc131056042"/>
      <w:bookmarkEnd w:id="128"/>
      <w:bookmarkStart w:id="129" w:name="_Toc131056040"/>
      <w:bookmarkEnd w:id="129"/>
      <w:bookmarkStart w:id="130" w:name="_Toc131056041"/>
      <w:bookmarkEnd w:id="130"/>
      <w:bookmarkStart w:id="131" w:name="_Toc1327"/>
      <w:bookmarkStart w:id="132" w:name="_Toc59030063"/>
      <w:r>
        <w:rPr>
          <w:rFonts w:hint="eastAsia"/>
        </w:rPr>
        <w:t>智能物流</w:t>
      </w:r>
      <w:bookmarkEnd w:id="131"/>
    </w:p>
    <w:p>
      <w:pPr>
        <w:pStyle w:val="24"/>
        <w:rPr>
          <w:rFonts w:hint="eastAsia"/>
        </w:rPr>
      </w:pPr>
      <w:r>
        <w:rPr>
          <w:rFonts w:hint="eastAsia"/>
        </w:rPr>
        <w:t>有色金属加工</w:t>
      </w:r>
      <w:r>
        <w:rPr>
          <w:rFonts w:hint="eastAsia"/>
          <w:lang w:val="en-US" w:eastAsia="zh-CN"/>
        </w:rPr>
        <w:t>智能物流系统</w:t>
      </w:r>
      <w:r>
        <w:rPr>
          <w:rFonts w:hint="eastAsia"/>
        </w:rPr>
        <w:t>就是</w:t>
      </w:r>
      <w:r>
        <w:rPr>
          <w:rFonts w:hint="eastAsia"/>
          <w:lang w:val="en-US" w:eastAsia="zh-CN"/>
        </w:rPr>
        <w:t>利用条形码、射频识别技术、传感器、GPS等先进的物联网技术，通过信息和网络通信技术</w:t>
      </w:r>
      <w:r>
        <w:rPr>
          <w:rFonts w:hint="eastAsia"/>
        </w:rPr>
        <w:t>将</w:t>
      </w:r>
      <w:r>
        <w:rPr>
          <w:rFonts w:hint="eastAsia"/>
          <w:lang w:val="en-US" w:eastAsia="zh-CN"/>
        </w:rPr>
        <w:t>企业生产中的物资及产品进行</w:t>
      </w:r>
      <w:r>
        <w:rPr>
          <w:rFonts w:hint="eastAsia"/>
        </w:rPr>
        <w:t>运输、储存、</w:t>
      </w:r>
      <w:r>
        <w:rPr>
          <w:rFonts w:hint="eastAsia"/>
          <w:lang w:val="en-US" w:eastAsia="zh-CN"/>
        </w:rPr>
        <w:t>配送、</w:t>
      </w:r>
      <w:r>
        <w:rPr>
          <w:rFonts w:hint="eastAsia"/>
        </w:rPr>
        <w:t>装卸、搬运、加工、包装、信息处理等功能有机结合起来实现用户要求的过程</w:t>
      </w:r>
      <w:r>
        <w:rPr>
          <w:rFonts w:hint="eastAsia"/>
          <w:lang w:eastAsia="zh-CN"/>
        </w:rPr>
        <w:t>，</w:t>
      </w:r>
      <w:r>
        <w:rPr>
          <w:rFonts w:hint="eastAsia"/>
          <w:lang w:val="en-US" w:eastAsia="zh-CN"/>
        </w:rPr>
        <w:t>实现货物运输自动化运作和高效率优化管理，提高服务水平，降低成本</w:t>
      </w:r>
      <w:r>
        <w:rPr>
          <w:rFonts w:hint="eastAsia"/>
        </w:rPr>
        <w:t>。</w:t>
      </w:r>
    </w:p>
    <w:p>
      <w:pPr>
        <w:pStyle w:val="24"/>
        <w:rPr>
          <w:rFonts w:hint="eastAsia"/>
          <w:lang w:val="en-US" w:eastAsia="zh-CN"/>
        </w:rPr>
      </w:pPr>
      <w:r>
        <w:rPr>
          <w:rFonts w:hint="eastAsia"/>
        </w:rPr>
        <w:t>物流自动化技术涵盖软件技术和硬件技术两个方面</w:t>
      </w:r>
      <w:r>
        <w:rPr>
          <w:rFonts w:hint="eastAsia"/>
          <w:lang w:eastAsia="zh-CN"/>
        </w:rPr>
        <w:t>，</w:t>
      </w:r>
      <w:r>
        <w:rPr>
          <w:rFonts w:hint="eastAsia"/>
          <w:lang w:val="en-US" w:eastAsia="zh-CN"/>
        </w:rPr>
        <w:t>主要包含对原料、在制料、半成品/成品等物料的运输任务</w:t>
      </w:r>
      <w:r>
        <w:rPr>
          <w:rFonts w:hint="eastAsia"/>
        </w:rPr>
        <w:t>。</w:t>
      </w:r>
    </w:p>
    <w:p>
      <w:pPr>
        <w:pStyle w:val="24"/>
        <w:rPr>
          <w:rFonts w:hint="eastAsia"/>
        </w:rPr>
      </w:pPr>
      <w:r>
        <w:rPr>
          <w:rFonts w:hint="eastAsia"/>
        </w:rPr>
        <w:t>物流自动化软件技术是指物流系统中使用的系统工程技术、信息技术等，物流自动化软件主要</w:t>
      </w:r>
      <w:r>
        <w:rPr>
          <w:rFonts w:hint="eastAsia"/>
          <w:lang w:val="en-US" w:eastAsia="zh-CN"/>
        </w:rPr>
        <w:t>包含</w:t>
      </w:r>
      <w:r>
        <w:rPr>
          <w:rFonts w:hint="eastAsia"/>
        </w:rPr>
        <w:t>ERP、</w:t>
      </w:r>
      <w:r>
        <w:rPr>
          <w:rFonts w:hint="eastAsia"/>
          <w:lang w:val="en-US" w:eastAsia="zh-CN"/>
        </w:rPr>
        <w:t>MES</w:t>
      </w:r>
      <w:r>
        <w:rPr>
          <w:rFonts w:hint="eastAsia"/>
        </w:rPr>
        <w:t>、WMS</w:t>
      </w:r>
      <w:r>
        <w:rPr>
          <w:rFonts w:hint="eastAsia"/>
          <w:lang w:eastAsia="zh-CN"/>
        </w:rPr>
        <w:t>、</w:t>
      </w:r>
      <w:r>
        <w:rPr>
          <w:rFonts w:hint="eastAsia"/>
          <w:lang w:val="en-US" w:eastAsia="zh-CN"/>
        </w:rPr>
        <w:t>WCS</w:t>
      </w:r>
      <w:r>
        <w:rPr>
          <w:rFonts w:hint="eastAsia"/>
          <w:lang w:eastAsia="zh-CN"/>
        </w:rPr>
        <w:t>、</w:t>
      </w:r>
      <w:r>
        <w:rPr>
          <w:rFonts w:hint="eastAsia"/>
          <w:lang w:val="en-US" w:eastAsia="zh-CN"/>
        </w:rPr>
        <w:t>TMS</w:t>
      </w:r>
      <w:r>
        <w:rPr>
          <w:rFonts w:hint="eastAsia"/>
        </w:rPr>
        <w:t>等</w:t>
      </w:r>
      <w:r>
        <w:rPr>
          <w:rFonts w:hint="eastAsia"/>
          <w:lang w:val="en-US" w:eastAsia="zh-CN"/>
        </w:rPr>
        <w:t>软件系统</w:t>
      </w:r>
      <w:r>
        <w:rPr>
          <w:rFonts w:hint="eastAsia"/>
        </w:rPr>
        <w:t>。</w:t>
      </w:r>
    </w:p>
    <w:p>
      <w:pPr>
        <w:pStyle w:val="24"/>
        <w:rPr>
          <w:rFonts w:hint="eastAsia"/>
        </w:rPr>
      </w:pPr>
      <w:r>
        <w:rPr>
          <w:rFonts w:hint="eastAsia"/>
        </w:rPr>
        <w:t>物流自动化硬件技术是指物流活动所涉及的各种机械设备、运输工具、仓储设施，以及服务于物流的计算机、通讯网络设备等。物流自动化硬技术主要包括：智能仓库、自动识别系统、自动搬运系统等。</w:t>
      </w:r>
    </w:p>
    <w:p>
      <w:pPr>
        <w:pStyle w:val="24"/>
        <w:rPr>
          <w:rFonts w:hint="eastAsia"/>
        </w:rPr>
      </w:pPr>
      <w:r>
        <w:rPr>
          <w:rFonts w:hint="eastAsia"/>
        </w:rPr>
        <w:t>物流自动化硬件技术主要如下图所示：</w:t>
      </w:r>
    </w:p>
    <w:p>
      <w:pPr>
        <w:pStyle w:val="24"/>
        <w:spacing w:line="360" w:lineRule="auto"/>
        <w:jc w:val="center"/>
        <w:rPr>
          <w:rFonts w:hint="eastAsia" w:ascii="仿宋" w:hAnsi="仿宋" w:eastAsia="仿宋" w:cs="仿宋"/>
          <w:color w:val="FF0000"/>
          <w:sz w:val="24"/>
          <w:szCs w:val="24"/>
        </w:rPr>
      </w:pPr>
      <w:r>
        <w:rPr>
          <w:rFonts w:hint="eastAsia" w:ascii="仿宋" w:hAnsi="仿宋" w:eastAsia="仿宋" w:cs="仿宋"/>
          <w:color w:val="FF0000"/>
          <w:sz w:val="24"/>
          <w:szCs w:val="24"/>
        </w:rPr>
        <w:drawing>
          <wp:inline distT="0" distB="0" distL="114300" distR="114300">
            <wp:extent cx="4648200" cy="34004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4648200" cy="3400425"/>
                    </a:xfrm>
                    <a:prstGeom prst="rect">
                      <a:avLst/>
                    </a:prstGeom>
                    <a:noFill/>
                    <a:ln>
                      <a:noFill/>
                    </a:ln>
                  </pic:spPr>
                </pic:pic>
              </a:graphicData>
            </a:graphic>
          </wp:inline>
        </w:drawing>
      </w:r>
    </w:p>
    <w:p>
      <w:pPr>
        <w:widowControl/>
        <w:tabs>
          <w:tab w:val="center" w:pos="4201"/>
          <w:tab w:val="right" w:leader="dot" w:pos="9298"/>
        </w:tabs>
        <w:autoSpaceDE w:val="0"/>
        <w:autoSpaceDN w:val="0"/>
        <w:spacing w:line="360" w:lineRule="auto"/>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有色金属加工车间的自动物流系统组成硬件结构</w:t>
      </w:r>
    </w:p>
    <w:p>
      <w:pPr>
        <w:pStyle w:val="24"/>
        <w:spacing w:line="360" w:lineRule="auto"/>
        <w:rPr>
          <w:rFonts w:hint="eastAsia" w:ascii="仿宋" w:hAnsi="仿宋" w:eastAsia="仿宋" w:cs="仿宋"/>
          <w:color w:val="FF0000"/>
          <w:sz w:val="24"/>
          <w:szCs w:val="24"/>
        </w:rPr>
      </w:pPr>
    </w:p>
    <w:p>
      <w:pPr>
        <w:pStyle w:val="24"/>
        <w:rPr>
          <w:rFonts w:hint="eastAsia"/>
        </w:rPr>
      </w:pPr>
      <w:r>
        <w:rPr>
          <w:rFonts w:hint="eastAsia"/>
        </w:rPr>
        <w:t>智能物流是有色金属加工智能工厂中重要组成部分，其关键要素主要包括智能制造环境下厂内物流的智能仓储和智能运输及其协同。</w:t>
      </w:r>
      <w:r>
        <w:rPr>
          <w:rFonts w:hint="eastAsia"/>
          <w:lang w:val="en-US" w:eastAsia="zh-CN"/>
        </w:rPr>
        <w:t>智能物流包含数字标识、智能仓储、智能运输、智能装卸、智能系统等部分组成，</w:t>
      </w:r>
      <w:r>
        <w:rPr>
          <w:rFonts w:hint="eastAsia"/>
        </w:rPr>
        <w:t>智能物流的关键要素及技术要求如下：</w:t>
      </w:r>
    </w:p>
    <w:p>
      <w:pPr>
        <w:pStyle w:val="24"/>
        <w:rPr>
          <w:rFonts w:hint="default"/>
          <w:lang w:val="en-US"/>
        </w:rPr>
      </w:pPr>
      <w:r>
        <w:rPr>
          <w:rFonts w:hint="eastAsia"/>
          <w:lang w:eastAsia="zh-CN"/>
        </w:rPr>
        <w:t>——</w:t>
      </w:r>
      <w:r>
        <w:rPr>
          <w:rFonts w:hint="eastAsia"/>
          <w:lang w:val="en-US" w:eastAsia="zh-CN"/>
        </w:rPr>
        <w:t>数字标识：根据物料性质、存放位置以及存取方式确定物料标识的方式，可以利用激光打标、条形码、RFID、二维码、电子标签、油墨喷涂等各种技术设备进行物料信息标识；车间仓库、机旁仓库、仓库货位、立体仓库等存放位置划分区位标识以及数字化定位标识，为数字化识别标识打下基础。</w:t>
      </w:r>
    </w:p>
    <w:p>
      <w:pPr>
        <w:pStyle w:val="24"/>
        <w:rPr>
          <w:rFonts w:hint="eastAsia"/>
        </w:rPr>
      </w:pPr>
      <w:r>
        <w:rPr>
          <w:rFonts w:hint="eastAsia"/>
        </w:rPr>
        <w:t>——智能仓储：根据有色金属加工中物品形状、尺寸和状态的不同，在WMS系统的基础上，结合智能生产与智能管理系统，选择不同的仓储方式。</w:t>
      </w:r>
    </w:p>
    <w:p>
      <w:pPr>
        <w:pStyle w:val="24"/>
        <w:rPr>
          <w:rFonts w:hint="eastAsia"/>
        </w:rPr>
      </w:pPr>
      <w:r>
        <w:rPr>
          <w:rFonts w:hint="eastAsia"/>
        </w:rPr>
        <w:t>智能仓储管理系统能与生产调度</w:t>
      </w:r>
      <w:r>
        <w:rPr>
          <w:rFonts w:hint="eastAsia"/>
          <w:lang w:val="en-US" w:eastAsia="zh-CN"/>
        </w:rPr>
        <w:t>系统、物流运输系统</w:t>
      </w:r>
      <w:r>
        <w:rPr>
          <w:rFonts w:hint="eastAsia"/>
        </w:rPr>
        <w:t>实时交互</w:t>
      </w:r>
      <w:r>
        <w:rPr>
          <w:rFonts w:hint="eastAsia"/>
          <w:lang w:val="en-US" w:eastAsia="zh-CN"/>
        </w:rPr>
        <w:t>数字</w:t>
      </w:r>
      <w:r>
        <w:rPr>
          <w:rFonts w:hint="eastAsia"/>
        </w:rPr>
        <w:t>信息,及时响应智能生产</w:t>
      </w:r>
      <w:r>
        <w:rPr>
          <w:rFonts w:hint="eastAsia"/>
          <w:lang w:val="en-US" w:eastAsia="zh-CN"/>
        </w:rPr>
        <w:t>及运输系统</w:t>
      </w:r>
      <w:r>
        <w:rPr>
          <w:rFonts w:hint="eastAsia"/>
        </w:rPr>
        <w:t>的</w:t>
      </w:r>
      <w:r>
        <w:rPr>
          <w:rFonts w:hint="eastAsia"/>
          <w:lang w:val="en-US" w:eastAsia="zh-CN"/>
        </w:rPr>
        <w:t>任务</w:t>
      </w:r>
      <w:r>
        <w:rPr>
          <w:rFonts w:hint="eastAsia"/>
        </w:rPr>
        <w:t>需求,反馈</w:t>
      </w:r>
      <w:r>
        <w:rPr>
          <w:rFonts w:hint="eastAsia"/>
          <w:lang w:val="en-US" w:eastAsia="zh-CN"/>
        </w:rPr>
        <w:t>物料及成品出入库情况</w:t>
      </w:r>
      <w:r>
        <w:rPr>
          <w:rFonts w:hint="eastAsia"/>
        </w:rPr>
        <w:t>。同时要求以物料为核心,采集物料的全生命周期信息,实现全过程信息可追溯；通过与智能管理与智能生产</w:t>
      </w:r>
      <w:r>
        <w:rPr>
          <w:rFonts w:hint="eastAsia"/>
          <w:lang w:eastAsia="zh-CN"/>
        </w:rPr>
        <w:t>、</w:t>
      </w:r>
      <w:r>
        <w:rPr>
          <w:rFonts w:hint="eastAsia"/>
          <w:lang w:val="en-US" w:eastAsia="zh-CN"/>
        </w:rPr>
        <w:t>物流运输系统</w:t>
      </w:r>
      <w:r>
        <w:rPr>
          <w:rFonts w:hint="eastAsia"/>
        </w:rPr>
        <w:t>等业务集成，分析与优化现有库存，实现库存低位、高位预警</w:t>
      </w:r>
      <w:r>
        <w:rPr>
          <w:rFonts w:hint="eastAsia"/>
          <w:lang w:eastAsia="zh-CN"/>
        </w:rPr>
        <w:t>、</w:t>
      </w:r>
      <w:r>
        <w:rPr>
          <w:rFonts w:hint="eastAsia"/>
          <w:lang w:val="en-US" w:eastAsia="zh-CN"/>
        </w:rPr>
        <w:t>合理安排进出库计划，提高进出库效率</w:t>
      </w:r>
      <w:r>
        <w:rPr>
          <w:rFonts w:hint="eastAsia"/>
        </w:rPr>
        <w:t>。</w:t>
      </w:r>
    </w:p>
    <w:p>
      <w:pPr>
        <w:pStyle w:val="24"/>
        <w:rPr>
          <w:rFonts w:hint="eastAsia"/>
        </w:rPr>
      </w:pPr>
      <w:r>
        <w:rPr>
          <w:rFonts w:hint="eastAsia"/>
        </w:rPr>
        <w:t>自动化立体仓库通过高层立体货架、先进搬运设备以及精确的计算机控制为手段，高效的利用空间、时间和人力进行出入库处理。自动化立体仓库通过获取需入货或出货的材料信息数据，快速、准确地执行存储、运输、装车等出入库动作，从而实现高效有序的物流运作。客户还能通过对材料的消耗和库存分析，制定相应的生产计划，实现生产库存最优化，为企业的决策提供最准确的信息数据。立体仓库虽然一次性投资较高，但因其占地面积小、物流周转效率高等特点广泛应用于有色金属加工领域的卷材、型材类车间，也适合于工模具、辅助材料的自动化存储。</w:t>
      </w:r>
    </w:p>
    <w:p>
      <w:pPr>
        <w:pStyle w:val="24"/>
        <w:rPr>
          <w:rFonts w:hint="eastAsia"/>
        </w:rPr>
      </w:pPr>
      <w:r>
        <w:rPr>
          <w:rFonts w:hint="eastAsia"/>
        </w:rPr>
        <w:t>智能平面仓库在有色金属加工领域的熔铸</w:t>
      </w:r>
      <w:r>
        <w:rPr>
          <w:rFonts w:hint="eastAsia"/>
          <w:lang w:eastAsia="zh-CN"/>
        </w:rPr>
        <w:t>、</w:t>
      </w:r>
      <w:r>
        <w:rPr>
          <w:rFonts w:hint="eastAsia"/>
        </w:rPr>
        <w:t>板带</w:t>
      </w:r>
      <w:r>
        <w:rPr>
          <w:rFonts w:hint="eastAsia"/>
          <w:lang w:eastAsia="zh-CN"/>
        </w:rPr>
        <w:t>、</w:t>
      </w:r>
      <w:r>
        <w:rPr>
          <w:rFonts w:hint="eastAsia"/>
          <w:lang w:val="en-US" w:eastAsia="zh-CN"/>
        </w:rPr>
        <w:t>成品</w:t>
      </w:r>
      <w:r>
        <w:rPr>
          <w:rFonts w:hint="eastAsia"/>
        </w:rPr>
        <w:t>应用比较多，通过信息化系统和智能天车的配合，实现物料的定点存储和准确调取。平面库可根据生产工艺流程分工序灵活配置，与主要生产设备的二级PLC系统和上级ERP</w:t>
      </w:r>
      <w:r>
        <w:rPr>
          <w:rFonts w:hint="eastAsia"/>
          <w:lang w:eastAsia="zh-CN"/>
        </w:rPr>
        <w:t>、</w:t>
      </w:r>
      <w:r>
        <w:rPr>
          <w:rFonts w:hint="eastAsia"/>
          <w:lang w:val="en-US" w:eastAsia="zh-CN"/>
        </w:rPr>
        <w:t>MES</w:t>
      </w:r>
      <w:r>
        <w:rPr>
          <w:rFonts w:hint="eastAsia"/>
        </w:rPr>
        <w:t>管理系统进行数据交互，全面管理物料的流动、出入库信息，并处理上下游工序的指令要求</w:t>
      </w:r>
      <w:r>
        <w:rPr>
          <w:rFonts w:hint="eastAsia"/>
          <w:lang w:eastAsia="zh-CN"/>
        </w:rPr>
        <w:t>；</w:t>
      </w:r>
      <w:r>
        <w:rPr>
          <w:rFonts w:hint="eastAsia"/>
          <w:lang w:val="en-US" w:eastAsia="zh-CN"/>
        </w:rPr>
        <w:t>成品仓库发货与物流运输系统集成实现根据发货任务合理安排发货计划，有序进行发货调度，平面库系统与立体库系统协同配合，合理安排装车顺序，提高发货装车效率</w:t>
      </w:r>
      <w:r>
        <w:rPr>
          <w:rFonts w:hint="eastAsia"/>
        </w:rPr>
        <w:t>。</w:t>
      </w:r>
    </w:p>
    <w:p>
      <w:pPr>
        <w:pStyle w:val="24"/>
        <w:rPr>
          <w:rFonts w:hint="eastAsia"/>
        </w:rPr>
      </w:pPr>
      <w:r>
        <w:rPr>
          <w:rFonts w:hint="eastAsia"/>
        </w:rPr>
        <w:t>——智能运输: 根据有色金属加工中，物品形状、尺寸和状态的不同，充分利用自动化技术和路径优化方法，围绕物料智能分拣系统、配送路径规划、配送状态跟踪等选择不同的运输方案。</w:t>
      </w:r>
    </w:p>
    <w:p>
      <w:pPr>
        <w:pStyle w:val="24"/>
        <w:rPr>
          <w:rFonts w:hint="default"/>
          <w:lang w:val="en-US" w:eastAsia="zh-CN"/>
        </w:rPr>
      </w:pPr>
      <w:r>
        <w:rPr>
          <w:rFonts w:hint="eastAsia"/>
        </w:rPr>
        <w:t>应采用自动识别技术设施，实现对物品流动的定位、跟踪、控制等功能；车间物流根据生产需要通过AGV、RGV、工业机器人、悬挂链、输送带等实现自动取放、实时配送和自动输送的功能；同时应结合生产线布局和物料需求,对物流配送路径和运输模式进行精益化规划,实现物流配送路径与装载优化。</w:t>
      </w:r>
      <w:r>
        <w:rPr>
          <w:rFonts w:hint="eastAsia"/>
          <w:lang w:val="en-US" w:eastAsia="zh-CN"/>
        </w:rPr>
        <w:t>对成品发货要与物流公司实现任务协同，合理安排装车，并能够实现车辆跟踪，实现货物运输安全。</w:t>
      </w:r>
    </w:p>
    <w:p>
      <w:pPr>
        <w:pStyle w:val="24"/>
        <w:rPr>
          <w:rFonts w:hint="eastAsia"/>
        </w:rPr>
      </w:pPr>
      <w:r>
        <w:rPr>
          <w:rFonts w:hint="eastAsia"/>
        </w:rPr>
        <w:t>AGV的显著特点是无人驾驶和无轨道，通过自动导向系统，可以实现在不需要人工导引的情况下沿预定的路线自动行驶，将货物或物料自动从起始点运送到目的地。AGV的另一个特点是柔性好、自动化程度高和智能化水平高，其行驶路径可以根据仓储货位要求、生产工艺流程等改变而灵活改变，并且运行路径改变的费用与传统的输送带和刚性的传送线相比非常低廉。AGV一般配备有装卸机构，可以与其他物流设备自动接口，实现货物和物料装卸与搬运全过程自动化。在有色金属加工生产中，AGV尤其适合于运载轧制卷材及套筒，近年来也开始在板带厂个别生产工序或物流中转瓶颈区使用</w:t>
      </w:r>
      <w:r>
        <w:rPr>
          <w:rFonts w:hint="eastAsia"/>
          <w:lang w:eastAsia="zh-CN"/>
        </w:rPr>
        <w:t>，</w:t>
      </w:r>
      <w:r>
        <w:rPr>
          <w:rFonts w:hint="eastAsia"/>
        </w:rPr>
        <w:t>可以有效提升生产效率。</w:t>
      </w:r>
    </w:p>
    <w:p>
      <w:pPr>
        <w:pStyle w:val="24"/>
        <w:rPr>
          <w:rFonts w:hint="eastAsia"/>
        </w:rPr>
      </w:pPr>
      <w:r>
        <w:rPr>
          <w:rFonts w:hint="eastAsia"/>
        </w:rPr>
        <w:t>RGV的特点是无人驾驶和预设轨道，尽管其柔性化和智能化程度不如AGV，但是其运行速度更快，生产效率更高，采购成本也低，因此在有色金属加工行业物料运输和立体仓库中广泛应用。根据生产节奏和设备负荷情况，若在规划设计阶段考虑智能物流设置物料及料框运输RGV穿梭车，可以大大减少天车的使用，有效提升设备产能和提高产品质量，减少操作人员数量和降低劳动强度。</w:t>
      </w:r>
    </w:p>
    <w:p>
      <w:pPr>
        <w:pStyle w:val="24"/>
        <w:rPr>
          <w:rFonts w:hint="eastAsia"/>
        </w:rPr>
      </w:pPr>
      <w:r>
        <w:rPr>
          <w:rFonts w:hint="eastAsia"/>
        </w:rPr>
        <w:t>智能天车适合于有色金属加工厂的卷材平面库，能够实现物料的自动查找、自动吊放、无人驾驶作业。无人天车与智能库区管理系统结合从根本上改变了以往的作业模式，极大地提高了生产效率，有效降低故障率，对于降低成本，减少安全事故具有重要意义。智能天车首先必须要实现天车自身的自动化、智能化，通过传感器采集天车、物料及周围环境信息，使天车具有人机交互功能和自诊断自学习功能， 能自动识别周围环境，模拟人的操作，自动起吊物料。智能天车必须与生产制造MES系统和经营管理ERP系统互联互通，使天车智能选择判断、完成不同产品的运输、管理工作任务等。通过信息网络和智能天车的运行数据，获得企业的生产计划、进度、物料等信息，构成工厂的智能服务体系。</w:t>
      </w:r>
    </w:p>
    <w:p>
      <w:pPr>
        <w:pStyle w:val="24"/>
        <w:rPr>
          <w:rFonts w:hint="eastAsia"/>
        </w:rPr>
      </w:pPr>
      <w:r>
        <w:rPr>
          <w:rFonts w:hint="eastAsia"/>
        </w:rPr>
        <w:t>——厂级物流协同：工厂内各个车间之间</w:t>
      </w:r>
      <w:r>
        <w:rPr>
          <w:rFonts w:hint="eastAsia"/>
          <w:lang w:val="en-US" w:eastAsia="zh-CN"/>
        </w:rPr>
        <w:t>或者集团</w:t>
      </w:r>
      <w:r>
        <w:rPr>
          <w:rFonts w:hint="eastAsia"/>
        </w:rPr>
        <w:t>的</w:t>
      </w:r>
      <w:r>
        <w:rPr>
          <w:rFonts w:hint="eastAsia"/>
          <w:lang w:val="en-US" w:eastAsia="zh-CN"/>
        </w:rPr>
        <w:t>各个子公司之间的</w:t>
      </w:r>
      <w:r>
        <w:rPr>
          <w:rFonts w:hint="eastAsia"/>
        </w:rPr>
        <w:t>工艺流程应具有关联性与交互性的特征，需建立智能化物料调配体系： 即企业资源计划平台采购来的原材料</w:t>
      </w:r>
      <w:r>
        <w:rPr>
          <w:rFonts w:hint="eastAsia"/>
          <w:lang w:eastAsia="zh-CN"/>
        </w:rPr>
        <w:t>、</w:t>
      </w:r>
      <w:r>
        <w:rPr>
          <w:rFonts w:hint="eastAsia"/>
        </w:rPr>
        <w:t>配件</w:t>
      </w:r>
      <w:r>
        <w:rPr>
          <w:rFonts w:hint="eastAsia"/>
          <w:lang w:eastAsia="zh-CN"/>
        </w:rPr>
        <w:t>、</w:t>
      </w:r>
      <w:r>
        <w:rPr>
          <w:rFonts w:hint="eastAsia"/>
        </w:rPr>
        <w:t>外购零部件等物料在工厂的各级仓库（工厂大库房、车间的原材料库、半成品、成品库等）里登记、检验、退货、入库、备料、发料、完工退库、销账、移库、包装、发货等。并建立智能工厂工作物流协同中心，遵从生产需求拉动的原则，并以精益化、零库存为目标，实现工厂-仓库-车间三者之间智能化的物流调配。</w:t>
      </w:r>
    </w:p>
    <w:p>
      <w:pPr>
        <w:pStyle w:val="127"/>
        <w:spacing w:before="312" w:after="312"/>
        <w:ind w:firstLine="0"/>
      </w:pPr>
      <w:bookmarkStart w:id="133" w:name="_Toc10264"/>
      <w:r>
        <w:rPr>
          <w:rFonts w:hint="eastAsia"/>
        </w:rPr>
        <w:t>智能管理</w:t>
      </w:r>
      <w:bookmarkEnd w:id="132"/>
      <w:bookmarkEnd w:id="133"/>
    </w:p>
    <w:p>
      <w:pPr>
        <w:pStyle w:val="64"/>
        <w:spacing w:before="156" w:after="156"/>
        <w:ind w:left="142"/>
      </w:pPr>
      <w:bookmarkStart w:id="134" w:name="_Toc27403"/>
      <w:r>
        <w:rPr>
          <w:rFonts w:hint="eastAsia"/>
        </w:rPr>
        <w:t>企业资源计划</w:t>
      </w:r>
      <w:bookmarkEnd w:id="134"/>
    </w:p>
    <w:p>
      <w:pPr>
        <w:pStyle w:val="24"/>
      </w:pPr>
      <w:r>
        <w:rPr>
          <w:rFonts w:hint="eastAsia"/>
        </w:rPr>
        <w:t>建立集采购、销售、财务、成本、人资、审计等基础信息管理系统，实现业务数据的全面集成和连贯性。将财务与销售、生产、采购、库存等业务进行信息化集成，实现业务数据和财务数据同步、同源、统一，提升决策效率。</w:t>
      </w:r>
    </w:p>
    <w:p>
      <w:pPr>
        <w:pStyle w:val="64"/>
        <w:spacing w:before="156" w:after="156"/>
        <w:ind w:left="142"/>
      </w:pPr>
      <w:bookmarkStart w:id="135" w:name="_Toc23643"/>
      <w:r>
        <w:rPr>
          <w:rFonts w:hint="eastAsia"/>
        </w:rPr>
        <w:t>客户关系管理</w:t>
      </w:r>
      <w:bookmarkEnd w:id="135"/>
    </w:p>
    <w:p>
      <w:pPr>
        <w:pStyle w:val="24"/>
      </w:pPr>
      <w:r>
        <w:rPr>
          <w:rFonts w:hint="eastAsia"/>
        </w:rPr>
        <w:t>采用信息化、大数据等手段对客户进行管理，管理现有客户，发展潜在客户，统计分析客户的分布、行业、类型、来源，为决策提供关键信息；关注客户需求，提升客户满意度，达到增加</w:t>
      </w:r>
      <w:r>
        <w:fldChar w:fldCharType="begin"/>
      </w:r>
      <w:r>
        <w:instrText xml:space="preserve"> HYPERLINK "https://baike.so.com/doc/6695293-6909202.html" \t "_blank" </w:instrText>
      </w:r>
      <w:r>
        <w:fldChar w:fldCharType="separate"/>
      </w:r>
      <w:r>
        <w:rPr>
          <w:rFonts w:hint="eastAsia"/>
        </w:rPr>
        <w:t>企业利润</w:t>
      </w:r>
      <w:r>
        <w:rPr>
          <w:rFonts w:hint="eastAsia"/>
        </w:rPr>
        <w:fldChar w:fldCharType="end"/>
      </w:r>
      <w:r>
        <w:rPr>
          <w:rFonts w:hint="eastAsia"/>
        </w:rPr>
        <w:t>的目标。鼓励有条件的企业建立客户管理系统，为客户开放关联业务信息、供需信息，建立更加紧密的合作关系。</w:t>
      </w:r>
    </w:p>
    <w:p>
      <w:pPr>
        <w:pStyle w:val="64"/>
        <w:spacing w:before="156" w:after="156"/>
        <w:ind w:left="142"/>
      </w:pPr>
      <w:bookmarkStart w:id="136" w:name="_Toc25188"/>
      <w:r>
        <w:rPr>
          <w:rFonts w:hint="eastAsia"/>
        </w:rPr>
        <w:t>企业经营决策</w:t>
      </w:r>
      <w:bookmarkEnd w:id="136"/>
    </w:p>
    <w:p>
      <w:pPr>
        <w:pStyle w:val="24"/>
      </w:pPr>
      <w:r>
        <w:rPr>
          <w:rFonts w:hint="eastAsia"/>
        </w:rPr>
        <w:t>建立企业经营管理驾驶舱，协助企业的决策管理层实时了解企业经营状况和做出经营决策。</w:t>
      </w:r>
    </w:p>
    <w:p>
      <w:pPr>
        <w:pStyle w:val="127"/>
        <w:spacing w:before="312" w:after="312"/>
        <w:ind w:firstLine="0"/>
      </w:pPr>
      <w:bookmarkStart w:id="137" w:name="_Toc26893"/>
      <w:r>
        <w:rPr>
          <w:rFonts w:hint="eastAsia"/>
        </w:rPr>
        <w:t>智能服务</w:t>
      </w:r>
      <w:bookmarkEnd w:id="137"/>
    </w:p>
    <w:p>
      <w:pPr>
        <w:pStyle w:val="24"/>
      </w:pPr>
      <w:r>
        <w:rPr>
          <w:rFonts w:hint="eastAsia"/>
        </w:rPr>
        <w:t>鼓励企业打通消费与生产、供应与制造、产品与服务间的数据流，推进研发、生产和供应链等全流程的模块化、柔性化、网络化改造，创新服务模式。</w:t>
      </w:r>
    </w:p>
    <w:p>
      <w:pPr>
        <w:pStyle w:val="64"/>
        <w:spacing w:before="156" w:after="156"/>
        <w:ind w:left="142"/>
      </w:pPr>
      <w:bookmarkStart w:id="138" w:name="_Toc22203"/>
      <w:r>
        <w:rPr>
          <w:rFonts w:hint="eastAsia"/>
        </w:rPr>
        <w:t>供应链管理协同</w:t>
      </w:r>
      <w:bookmarkEnd w:id="138"/>
    </w:p>
    <w:p>
      <w:pPr>
        <w:pStyle w:val="24"/>
      </w:pPr>
      <w:r>
        <w:rPr>
          <w:rFonts w:hint="eastAsia"/>
        </w:rPr>
        <w:t>采用信息化、大数据等手段对供应商、供应链进行管理，改变企业传统的供应商管理模式，建立标准作业程序，对上下游企业需求、供应能力进行柔性协同，打通需求供应协同、订单协同、库存协同、物流协同等跨企业业务环节，并解决不同类型企业之间的数据交换需求，提供全价值链业务协作及可视化监控的能力。鼓励有条件的企业牵头组建行业供应链合作联盟，搭建行业供应链协作平台。</w:t>
      </w:r>
    </w:p>
    <w:p>
      <w:pPr>
        <w:pStyle w:val="64"/>
        <w:spacing w:before="156" w:after="156"/>
        <w:ind w:left="142"/>
      </w:pPr>
      <w:bookmarkStart w:id="139" w:name="_Toc25827"/>
      <w:r>
        <w:rPr>
          <w:rFonts w:hint="eastAsia"/>
        </w:rPr>
        <w:t>服务新模式</w:t>
      </w:r>
      <w:bookmarkEnd w:id="139"/>
    </w:p>
    <w:p>
      <w:pPr>
        <w:pStyle w:val="24"/>
      </w:pPr>
      <w:r>
        <w:rPr>
          <w:rFonts w:hint="eastAsia"/>
        </w:rPr>
        <w:t>鼓励企业基于互联网、大数据、云计算等技术，对产品全生命周期各个环节所产生的企业运营管理数据、制造过程数据以及企业外部数据等各类数据进行规范治理，整合社会资源，进行智能服务应用和新生态的创新。</w:t>
      </w:r>
    </w:p>
    <w:p>
      <w:pPr>
        <w:pStyle w:val="24"/>
      </w:pPr>
      <w:r>
        <w:rPr>
          <w:rFonts w:hint="eastAsia"/>
        </w:rPr>
        <w:t>大规模个性化定制：针对加工多品种、小批量的问题，鼓励企业利用外部资源，以下游客户需求为导向，基于模块化思维对产品结构和制造流程进行重构，把产品的定制生产全部或部分转化为批量生产，解决个性化定制带来的产品成本高、周期长等问题，以大规模生产的成本和速度满足客户定制化需求，提高服务水平。</w:t>
      </w:r>
    </w:p>
    <w:p>
      <w:pPr>
        <w:pStyle w:val="24"/>
      </w:pPr>
      <w:r>
        <w:rPr>
          <w:rFonts w:hint="eastAsia"/>
        </w:rPr>
        <w:t>远程技术服务：鼓励企业联合外部资源搭建行业设备远程监控及技术服务工业互联网平台，利用物联网、互联网、大数据、AR/VR（增强现实/虚拟现实）等新技术，通过数据分析、专家系统为企业提供远程设备运维调试、系统升级改造、线上专家会诊、技术支持等快速服务，提供企业设备运维、生产优化、质量改进、安全环境优化等全方位远程辅助与技术支持。</w:t>
      </w:r>
    </w:p>
    <w:p>
      <w:pPr>
        <w:pStyle w:val="24"/>
      </w:pPr>
      <w:r>
        <w:rPr>
          <w:rFonts w:hint="eastAsia"/>
        </w:rPr>
        <w:t>行业备品备件共享服务：鼓励企业联合外部资源，搭建行业集设备备件图库中心、备件云库存中心、技术支持中心等于一体的行业备品备件共享服务云平台。</w:t>
      </w:r>
    </w:p>
    <w:p>
      <w:pPr>
        <w:pStyle w:val="24"/>
      </w:pPr>
      <w:r>
        <w:rPr>
          <w:rFonts w:hint="eastAsia"/>
        </w:rPr>
        <w:t>行业技术创新云平台：鼓励企业依托产业联盟，组建行业技术创新平台，通过行业技术课题发布、摘牌攻关、成果评价及应用推广等模式，促进行业人才共享、推动技术进步，加快产业发展。</w:t>
      </w:r>
    </w:p>
    <w:p>
      <w:pPr>
        <w:pStyle w:val="24"/>
      </w:pPr>
    </w:p>
    <w:p>
      <w:pPr>
        <w:pStyle w:val="24"/>
      </w:pPr>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29"/>
      <w:bookmarkEnd w:id="30"/>
      <w:bookmarkEnd w:id="31"/>
    </w:p>
    <w:p>
      <w:pPr>
        <w:pStyle w:val="24"/>
        <w:rPr>
          <w:rFonts w:hAnsi="宋体" w:cs="宋体"/>
        </w:rPr>
      </w:pPr>
      <w:r>
        <w:t>[1]</w:t>
      </w:r>
      <w:r>
        <w:rPr>
          <w:rFonts w:hint="eastAsia" w:hAnsi="宋体" w:cs="宋体"/>
        </w:rPr>
        <w:t>　</w:t>
      </w:r>
    </w:p>
    <w:p>
      <w:pPr>
        <w:pStyle w:val="24"/>
      </w:pPr>
      <w:r>
        <w:rPr>
          <w:rFonts w:hint="eastAsia"/>
        </w:rPr>
        <w:t>[2]　</w:t>
      </w:r>
    </w:p>
    <w:p>
      <w:pPr>
        <w:pStyle w:val="24"/>
      </w:pPr>
      <w:r>
        <w:rPr>
          <w:rFonts w:hint="eastAsia"/>
        </w:rPr>
        <w:t>[3]　</w:t>
      </w:r>
    </w:p>
    <w:p>
      <w:pPr>
        <w:pStyle w:val="24"/>
      </w:pPr>
    </w:p>
    <w:p>
      <w:pPr>
        <w:pStyle w:val="24"/>
      </w:pPr>
      <w:r>
        <w:rPr>
          <w:rFonts w:hint="eastAsia" w:hAnsi="宋体" w:cs="宋体"/>
          <w:i/>
          <w:iCs/>
        </w:rPr>
        <w:t>（若无参考文献，请删除）</w:t>
      </w:r>
    </w:p>
    <w:p>
      <w:pPr>
        <w:pStyle w:val="24"/>
      </w:pPr>
    </w:p>
    <w:p>
      <w:pPr>
        <w:pStyle w:val="87"/>
        <w:framePr w:wrap="around"/>
      </w:pPr>
      <w:r>
        <w:t>_________________________________</w:t>
      </w:r>
    </w:p>
    <w:sectPr>
      <w:footerReference r:id="rId7" w:type="default"/>
      <w:footerReference r:id="rId8" w:type="even"/>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127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96"/>
                          </w:pPr>
                          <w:r>
                            <w:fldChar w:fldCharType="begin"/>
                          </w:r>
                          <w:r>
                            <w:instrText xml:space="preserve"> PAGE  \* MERGEFORMAT </w:instrText>
                          </w:r>
                          <w:r>
                            <w:fldChar w:fldCharType="separate"/>
                          </w:r>
                          <w:r>
                            <w:t>III</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JWYk/vQBAAADBAAADgAAAAAAAAABACAAAAAeAQAAZHJzL2Uyb0RvYy54bWxQSwUGAAAAAAYA&#10;BgBZAQAAhAUAAAAA&#10;">
              <v:fill on="f" focussize="0,0"/>
              <v:stroke on="f"/>
              <v:imagedata o:title=""/>
              <o:lock v:ext="edit" aspectratio="f"/>
              <v:textbox inset="0mm,0mm,0mm,0mm" style="mso-fit-shape-to-text:t;">
                <w:txbxContent>
                  <w:p>
                    <w:pPr>
                      <w:pStyle w:val="96"/>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1270" t="0" r="0" b="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IP//QBAAADBAAADgAAAGRycy9lMm9Eb2MueG1srVNNb9swDL0P2H8Q&#10;dF+cBMM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fwohQPLD/6ohyg+4yCWyZ3eh5KLHjyXxYHT&#10;PDNZafD3qH4F4fCuBXfQt0TYtxpqZrdIN4sXV0eckED2/TesuQ0cI2agoSGbrGMzBKPzy5yvL5Oo&#10;qNRytVyt5nyk+GzapB5QTtc9hfhFoxUpqCTx02d4ON2HOJZOJambw53pOs5D2bm/EoyZMpl+Yjxy&#10;j8N+4OqkaY/1mYUQjtPEf4mDFum3FD1PUiUdfxwpuq+OrUhDNwU0BfspAKf4YiWjFGN4F8fhPHoy&#10;h5ZxJ7Nv2a6dyUKeOVxY8mxkKy5znIbv5T5XPf/d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SHIP//QBAAADBAAADgAAAAAAAAABACAAAAAeAQAAZHJzL2Uyb0RvYy54bWxQSwUGAAAAAAYA&#10;BgBZAQAAhAU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240665" cy="224155"/>
              <wp:effectExtent l="1270"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240665" cy="224155"/>
                      </a:xfrm>
                      <a:prstGeom prst="rect">
                        <a:avLst/>
                      </a:prstGeom>
                      <a:noFill/>
                      <a:ln>
                        <a:noFill/>
                      </a:ln>
                    </wps:spPr>
                    <wps:txbx>
                      <w:txbxContent>
                        <w:p>
                          <w:pPr>
                            <w:pStyle w:val="96"/>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7.65pt;width:18.95pt;mso-position-horizontal:outside;mso-position-horizontal-relative:margin;mso-wrap-style:none;z-index:251662336;mso-width-relative:page;mso-height-relative:page;" filled="f" stroked="f" coordsize="21600,21600" o:gfxdata="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cRtGdEAAAADAQAADwAAAAAAAAABACAAAAAiAAAAZHJzL2Rvd25yZXYueG1sUEsBAhQA&#10;FAAAAAgAh07iQL2LBgD5AQAAAQQAAA4AAAAAAAAAAQAgAAAAIAEAAGRycy9lMm9Eb2MueG1sUEsF&#10;BgAAAAAGAAYAWQEAAIsFAAAAAA==&#10;">
              <v:fill on="f" focussize="0,0"/>
              <v:stroke on="f"/>
              <v:imagedata o:title=""/>
              <o:lock v:ext="edit" aspectratio="f"/>
              <v:textbox inset="0mm,0mm,0mm,0mm" style="mso-fit-shape-to-text:t;">
                <w:txbxContent>
                  <w:p>
                    <w:pPr>
                      <w:pStyle w:val="9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248285" cy="131445"/>
              <wp:effectExtent l="1270" t="0" r="0" b="0"/>
              <wp:wrapNone/>
              <wp:docPr id="2" name="Text Box 7"/>
              <wp:cNvGraphicFramePr/>
              <a:graphic xmlns:a="http://schemas.openxmlformats.org/drawingml/2006/main">
                <a:graphicData uri="http://schemas.microsoft.com/office/word/2010/wordprocessingShape">
                  <wps:wsp>
                    <wps:cNvSpPr txBox="1">
                      <a:spLocks noChangeArrowheads="1"/>
                    </wps:cNvSpPr>
                    <wps:spPr bwMode="auto">
                      <a:xfrm>
                        <a:off x="0" y="0"/>
                        <a:ext cx="248285" cy="131445"/>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0.35pt;width:19.55pt;mso-position-horizontal:outside;mso-position-horizontal-relative:margin;mso-wrap-style:none;z-index:251663360;mso-width-relative:page;mso-height-relative:page;" filled="f" stroked="f" coordsize="21600,21600" o:gfxdata="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qsSO0QAAAAMBAAAPAAAAAAAAAAEAIAAAACIAAABkcnMvZG93bnJldi54bWxQSwEC&#10;FAAUAAAACACHTuJAkJHTyvsBAAABBAAADgAAAAAAAAABACAAAAAgAQAAZHJzL2Uyb0RvYy54bWxQ&#10;SwUGAAAAAAYABgBZAQAAjQU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5"/>
    </w:pPr>
    <w:r>
      <w:t>YS/T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220"/>
      <w:rPr>
        <w:rFonts w:ascii="黑体" w:hAnsi="黑体" w:eastAsia="黑体" w:cs="黑体"/>
        <w:sz w:val="21"/>
        <w:szCs w:val="21"/>
      </w:rPr>
    </w:pPr>
    <w:r>
      <w:rPr>
        <w:rFonts w:ascii="黑体" w:hAnsi="黑体" w:eastAsia="黑体" w:cs="黑体"/>
        <w:sz w:val="21"/>
        <w:szCs w:val="21"/>
      </w:rPr>
      <w:t>YS</w:t>
    </w:r>
    <w:r>
      <w:rPr>
        <w:rFonts w:hint="eastAsia" w:ascii="黑体" w:hAnsi="黑体" w:eastAsia="黑体" w:cs="黑体"/>
        <w:sz w:val="21"/>
        <w:szCs w:val="21"/>
      </w:rPr>
      <w:t>/T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0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1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8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2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127"/>
      <w:suff w:val="nothing"/>
      <w:lvlText w:val="%1　"/>
      <w:lvlJc w:val="left"/>
      <w:pPr>
        <w:ind w:left="1" w:firstLine="992"/>
      </w:pPr>
      <w:rPr>
        <w:rFonts w:hint="eastAsia" w:ascii="黑体" w:hAnsi="Times New Roman" w:eastAsia="黑体"/>
        <w:b w:val="0"/>
        <w:i w:val="0"/>
        <w:sz w:val="21"/>
        <w:szCs w:val="21"/>
      </w:rPr>
    </w:lvl>
    <w:lvl w:ilvl="1" w:tentative="0">
      <w:start w:val="1"/>
      <w:numFmt w:val="decimal"/>
      <w:pStyle w:val="64"/>
      <w:suff w:val="nothing"/>
      <w:lvlText w:val="%1.%2　"/>
      <w:lvlJc w:val="left"/>
      <w:pPr>
        <w:ind w:left="71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3"/>
      <w:suff w:val="nothing"/>
      <w:lvlText w:val="%1.%2.%3　"/>
      <w:lvlJc w:val="left"/>
      <w:pPr>
        <w:ind w:left="0" w:firstLine="0"/>
      </w:pPr>
      <w:rPr>
        <w:rFonts w:hint="eastAsia" w:ascii="黑体" w:hAnsi="Times New Roman" w:eastAsia="黑体"/>
        <w:b w:val="0"/>
        <w:i w:val="0"/>
        <w:sz w:val="21"/>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78"/>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08"/>
      <w:suff w:val="space"/>
      <w:lvlText w:val="%1"/>
      <w:lvlJc w:val="left"/>
      <w:pPr>
        <w:ind w:left="623" w:hanging="425"/>
      </w:pPr>
      <w:rPr>
        <w:rFonts w:hint="eastAsia"/>
      </w:rPr>
    </w:lvl>
    <w:lvl w:ilvl="1" w:tentative="0">
      <w:start w:val="1"/>
      <w:numFmt w:val="decimal"/>
      <w:pStyle w:val="5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20"/>
      <w:suff w:val="nothing"/>
      <w:lvlText w:val="%1——"/>
      <w:lvlJc w:val="left"/>
      <w:pPr>
        <w:ind w:left="833" w:hanging="408"/>
      </w:pPr>
      <w:rPr>
        <w:rFonts w:hint="eastAsia"/>
      </w:rPr>
    </w:lvl>
    <w:lvl w:ilvl="1" w:tentative="0">
      <w:start w:val="1"/>
      <w:numFmt w:val="bullet"/>
      <w:pStyle w:val="112"/>
      <w:lvlText w:val=""/>
      <w:lvlJc w:val="left"/>
      <w:pPr>
        <w:tabs>
          <w:tab w:val="left" w:pos="760"/>
        </w:tabs>
        <w:ind w:left="1264" w:hanging="413"/>
      </w:pPr>
      <w:rPr>
        <w:rFonts w:hint="default" w:ascii="Symbol" w:hAnsi="Symbol"/>
        <w:color w:val="auto"/>
      </w:rPr>
    </w:lvl>
    <w:lvl w:ilvl="2" w:tentative="0">
      <w:start w:val="1"/>
      <w:numFmt w:val="bullet"/>
      <w:pStyle w:val="8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2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13"/>
      <w:lvlText w:val="%2)"/>
      <w:lvlJc w:val="left"/>
      <w:pPr>
        <w:tabs>
          <w:tab w:val="left" w:pos="1260"/>
        </w:tabs>
        <w:ind w:left="1259" w:hanging="419"/>
      </w:pPr>
      <w:rPr>
        <w:rFonts w:hint="eastAsia"/>
      </w:rPr>
    </w:lvl>
    <w:lvl w:ilvl="2" w:tentative="0">
      <w:start w:val="1"/>
      <w:numFmt w:val="decimal"/>
      <w:pStyle w:val="12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12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56A361C3"/>
    <w:multiLevelType w:val="multilevel"/>
    <w:tmpl w:val="56A361C3"/>
    <w:lvl w:ilvl="0" w:tentative="0">
      <w:start w:val="1"/>
      <w:numFmt w:val="lowerLetter"/>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3">
    <w:nsid w:val="60B55DC2"/>
    <w:multiLevelType w:val="multilevel"/>
    <w:tmpl w:val="60B55DC2"/>
    <w:lvl w:ilvl="0" w:tentative="0">
      <w:start w:val="1"/>
      <w:numFmt w:val="upperLetter"/>
      <w:pStyle w:val="117"/>
      <w:lvlText w:val="%1"/>
      <w:lvlJc w:val="left"/>
      <w:pPr>
        <w:tabs>
          <w:tab w:val="left" w:pos="0"/>
        </w:tabs>
        <w:ind w:left="0" w:hanging="425"/>
      </w:pPr>
      <w:rPr>
        <w:rFonts w:hint="eastAsia"/>
      </w:rPr>
    </w:lvl>
    <w:lvl w:ilvl="1" w:tentative="0">
      <w:start w:val="1"/>
      <w:numFmt w:val="decimal"/>
      <w:pStyle w:val="5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3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10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11"/>
      <w:lvlText w:val="%1)"/>
      <w:lvlJc w:val="left"/>
      <w:pPr>
        <w:tabs>
          <w:tab w:val="left" w:pos="839"/>
        </w:tabs>
        <w:ind w:left="839" w:hanging="419"/>
      </w:pPr>
      <w:rPr>
        <w:rFonts w:hint="eastAsia" w:ascii="宋体" w:eastAsia="宋体"/>
        <w:b w:val="0"/>
        <w:i w:val="0"/>
        <w:sz w:val="21"/>
      </w:rPr>
    </w:lvl>
    <w:lvl w:ilvl="1" w:tentative="0">
      <w:start w:val="1"/>
      <w:numFmt w:val="decimal"/>
      <w:pStyle w:val="5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7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2"/>
  </w:num>
  <w:num w:numId="3">
    <w:abstractNumId w:val="1"/>
  </w:num>
  <w:num w:numId="4">
    <w:abstractNumId w:val="13"/>
  </w:num>
  <w:num w:numId="5">
    <w:abstractNumId w:val="6"/>
  </w:num>
  <w:num w:numId="6">
    <w:abstractNumId w:val="16"/>
  </w:num>
  <w:num w:numId="7">
    <w:abstractNumId w:val="5"/>
  </w:num>
  <w:num w:numId="8">
    <w:abstractNumId w:val="15"/>
  </w:num>
  <w:num w:numId="9">
    <w:abstractNumId w:val="17"/>
  </w:num>
  <w:num w:numId="10">
    <w:abstractNumId w:val="7"/>
  </w:num>
  <w:num w:numId="11">
    <w:abstractNumId w:val="3"/>
  </w:num>
  <w:num w:numId="12">
    <w:abstractNumId w:val="0"/>
  </w:num>
  <w:num w:numId="13">
    <w:abstractNumId w:val="9"/>
  </w:num>
  <w:num w:numId="14">
    <w:abstractNumId w:val="2"/>
  </w:num>
  <w:num w:numId="15">
    <w:abstractNumId w:val="10"/>
  </w:num>
  <w:num w:numId="16">
    <w:abstractNumId w:val="4"/>
  </w:num>
  <w:num w:numId="17">
    <w:abstractNumId w:val="14"/>
  </w:num>
  <w:num w:numId="18">
    <w:abstractNumId w:val="11"/>
  </w:num>
  <w:num w:numId="19">
    <w:abstractNumId w:val="5"/>
    <w:lvlOverride w:ilvl="0">
      <w:lvl w:ilvl="0" w:tentative="1">
        <w:start w:val="1"/>
        <w:numFmt w:val="decimal"/>
        <w:suff w:val="nothing"/>
        <w:lvlText w:val="%1　"/>
        <w:lvlJc w:val="left"/>
        <w:pPr>
          <w:ind w:left="992" w:hanging="992"/>
        </w:pPr>
        <w:rPr>
          <w:rFonts w:hint="eastAsia" w:ascii="黑体" w:hAnsi="Times New Roman" w:eastAsia="黑体"/>
          <w:b w:val="0"/>
          <w:i w:val="0"/>
          <w:sz w:val="21"/>
          <w:szCs w:val="21"/>
        </w:rPr>
      </w:lvl>
    </w:lvlOverride>
    <w:lvlOverride w:ilvl="1">
      <w:lvl w:ilvl="1" w:tentative="1">
        <w:start w:val="1"/>
        <w:numFmt w:val="decimal"/>
        <w:suff w:val="nothing"/>
        <w:lvlText w:val="%1.%2　"/>
        <w:lvlJc w:val="left"/>
        <w:pPr>
          <w:ind w:left="1701" w:hanging="992"/>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Override>
    <w:lvlOverride w:ilvl="2">
      <w:lvl w:ilvl="2" w:tentative="1">
        <w:start w:val="1"/>
        <w:numFmt w:val="decimal"/>
        <w:suff w:val="nothing"/>
        <w:lvlText w:val="%1.%2.%3　"/>
        <w:lvlJc w:val="left"/>
        <w:pPr>
          <w:ind w:left="2410" w:hanging="992"/>
        </w:pPr>
        <w:rPr>
          <w:rFonts w:hint="eastAsia" w:ascii="黑体" w:hAnsi="Times New Roman" w:eastAsia="黑体"/>
          <w:b w:val="0"/>
          <w:i w:val="0"/>
          <w:sz w:val="21"/>
        </w:rPr>
      </w:lvl>
    </w:lvlOverride>
    <w:lvlOverride w:ilvl="3">
      <w:lvl w:ilvl="3" w:tentative="1">
        <w:start w:val="1"/>
        <w:numFmt w:val="decimal"/>
        <w:suff w:val="nothing"/>
        <w:lvlText w:val="%1.%2.%3.%4　"/>
        <w:lvlJc w:val="left"/>
        <w:pPr>
          <w:ind w:left="3119" w:hanging="992"/>
        </w:pPr>
        <w:rPr>
          <w:rFonts w:hint="eastAsia" w:ascii="黑体" w:hAnsi="Times New Roman" w:eastAsia="黑体"/>
          <w:b w:val="0"/>
          <w:i w:val="0"/>
          <w:sz w:val="21"/>
        </w:rPr>
      </w:lvl>
    </w:lvlOverride>
    <w:lvlOverride w:ilvl="4">
      <w:lvl w:ilvl="4" w:tentative="1">
        <w:start w:val="1"/>
        <w:numFmt w:val="decimal"/>
        <w:suff w:val="nothing"/>
        <w:lvlText w:val="%1.%2.%3.%4.%5　"/>
        <w:lvlJc w:val="left"/>
        <w:pPr>
          <w:ind w:left="3828" w:hanging="992"/>
        </w:pPr>
        <w:rPr>
          <w:rFonts w:hint="eastAsia" w:ascii="黑体" w:hAnsi="Times New Roman" w:eastAsia="黑体"/>
          <w:b w:val="0"/>
          <w:i w:val="0"/>
          <w:sz w:val="21"/>
        </w:rPr>
      </w:lvl>
    </w:lvlOverride>
    <w:lvlOverride w:ilvl="5">
      <w:lvl w:ilvl="5" w:tentative="1">
        <w:start w:val="1"/>
        <w:numFmt w:val="decimal"/>
        <w:suff w:val="nothing"/>
        <w:lvlText w:val="%1.%2.%3.%4.%5.%6　"/>
        <w:lvlJc w:val="left"/>
        <w:pPr>
          <w:ind w:left="4537" w:hanging="992"/>
        </w:pPr>
        <w:rPr>
          <w:rFonts w:hint="eastAsia" w:ascii="黑体" w:hAnsi="Times New Roman" w:eastAsia="黑体"/>
          <w:b w:val="0"/>
          <w:i w:val="0"/>
          <w:sz w:val="21"/>
        </w:rPr>
      </w:lvl>
    </w:lvlOverride>
    <w:lvlOverride w:ilvl="6">
      <w:lvl w:ilvl="6" w:tentative="1">
        <w:start w:val="1"/>
        <w:numFmt w:val="decimal"/>
        <w:suff w:val="nothing"/>
        <w:lvlText w:val="%1%2.%3.%4.%5.%6.%7　"/>
        <w:lvlJc w:val="left"/>
        <w:pPr>
          <w:ind w:left="5246" w:hanging="992"/>
        </w:pPr>
        <w:rPr>
          <w:rFonts w:hint="eastAsia" w:ascii="黑体" w:hAnsi="Times New Roman" w:eastAsia="黑体"/>
          <w:b w:val="0"/>
          <w:i w:val="0"/>
          <w:sz w:val="21"/>
        </w:rPr>
      </w:lvl>
    </w:lvlOverride>
    <w:lvlOverride w:ilvl="7">
      <w:lvl w:ilvl="7" w:tentative="1">
        <w:start w:val="1"/>
        <w:numFmt w:val="decimal"/>
        <w:lvlText w:val="%1.%2.%3.%4.%5.%6.%7.%8"/>
        <w:lvlJc w:val="left"/>
        <w:pPr>
          <w:tabs>
            <w:tab w:val="left" w:pos="4351"/>
          </w:tabs>
          <w:ind w:left="5955" w:hanging="992"/>
        </w:pPr>
        <w:rPr>
          <w:rFonts w:hint="eastAsia"/>
        </w:rPr>
      </w:lvl>
    </w:lvlOverride>
    <w:lvlOverride w:ilvl="8">
      <w:lvl w:ilvl="8" w:tentative="1">
        <w:start w:val="1"/>
        <w:numFmt w:val="decimal"/>
        <w:lvlText w:val="%1.%2.%3.%4.%5.%6.%7.%8.%9"/>
        <w:lvlJc w:val="left"/>
        <w:pPr>
          <w:tabs>
            <w:tab w:val="left" w:pos="4777"/>
          </w:tabs>
          <w:ind w:left="6664" w:hanging="992"/>
        </w:pPr>
        <w:rPr>
          <w:rFonts w:hint="eastAsia"/>
        </w:rPr>
      </w:lvl>
    </w:lvlOverride>
  </w:num>
  <w:num w:numId="20">
    <w:abstractNumId w:val="5"/>
    <w:lvlOverride w:ilvl="0">
      <w:lvl w:ilvl="0" w:tentative="1">
        <w:start w:val="1"/>
        <w:numFmt w:val="decimal"/>
        <w:suff w:val="nothing"/>
        <w:lvlText w:val="%1　"/>
        <w:lvlJc w:val="left"/>
        <w:pPr>
          <w:ind w:left="992" w:firstLine="0"/>
        </w:pPr>
        <w:rPr>
          <w:rFonts w:hint="eastAsia" w:ascii="黑体" w:hAnsi="Times New Roman" w:eastAsia="黑体"/>
          <w:b w:val="0"/>
          <w:i w:val="0"/>
          <w:sz w:val="21"/>
          <w:szCs w:val="21"/>
        </w:rPr>
      </w:lvl>
    </w:lvlOverride>
    <w:lvlOverride w:ilvl="1">
      <w:lvl w:ilvl="1" w:tentative="1">
        <w:start w:val="1"/>
        <w:numFmt w:val="decimal"/>
        <w:suff w:val="nothing"/>
        <w:lvlText w:val="%1.%2　"/>
        <w:lvlJc w:val="left"/>
        <w:pPr>
          <w:ind w:left="1701" w:hanging="1701"/>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Override>
    <w:lvlOverride w:ilvl="2">
      <w:lvl w:ilvl="2" w:tentative="1">
        <w:start w:val="1"/>
        <w:numFmt w:val="decimal"/>
        <w:suff w:val="nothing"/>
        <w:lvlText w:val="%1.%2.%3　"/>
        <w:lvlJc w:val="left"/>
        <w:pPr>
          <w:ind w:left="0" w:firstLine="0"/>
        </w:pPr>
        <w:rPr>
          <w:rFonts w:hint="eastAsia" w:ascii="黑体" w:hAnsi="Times New Roman" w:eastAsia="黑体"/>
          <w:b w:val="0"/>
          <w:i w:val="0"/>
          <w:sz w:val="21"/>
        </w:rPr>
      </w:lvl>
    </w:lvlOverride>
    <w:lvlOverride w:ilvl="3">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lvl w:ilvl="7" w:tentative="1">
        <w:start w:val="1"/>
        <w:numFmt w:val="decimal"/>
        <w:lvlText w:val="%1.%2.%3.%4.%5.%6.%7.%8"/>
        <w:lvlJc w:val="left"/>
        <w:pPr>
          <w:tabs>
            <w:tab w:val="left" w:pos="4351"/>
          </w:tabs>
          <w:ind w:left="3969" w:hanging="1418"/>
        </w:pPr>
        <w:rPr>
          <w:rFonts w:hint="eastAsia"/>
        </w:rPr>
      </w:lvl>
    </w:lvlOverride>
    <w:lvlOverride w:ilvl="8">
      <w:lvl w:ilvl="8" w:tentative="1">
        <w:start w:val="1"/>
        <w:numFmt w:val="decimal"/>
        <w:lvlText w:val="%1.%2.%3.%4.%5.%6.%7.%8.%9"/>
        <w:lvlJc w:val="left"/>
        <w:pPr>
          <w:tabs>
            <w:tab w:val="left" w:pos="4777"/>
          </w:tabs>
          <w:ind w:left="4677"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NTE4ZWM2MDA2NWM3YTg4M2JhODNmZmUyNTk5MmEifQ=="/>
  </w:docVars>
  <w:rsids>
    <w:rsidRoot w:val="00921591"/>
    <w:rsid w:val="00000466"/>
    <w:rsid w:val="00077D23"/>
    <w:rsid w:val="00077E2C"/>
    <w:rsid w:val="000850B9"/>
    <w:rsid w:val="00095FFE"/>
    <w:rsid w:val="00096166"/>
    <w:rsid w:val="000B1149"/>
    <w:rsid w:val="000B548B"/>
    <w:rsid w:val="000B7FE1"/>
    <w:rsid w:val="000C3CA1"/>
    <w:rsid w:val="000D5914"/>
    <w:rsid w:val="000D6CA0"/>
    <w:rsid w:val="00136C48"/>
    <w:rsid w:val="001456E8"/>
    <w:rsid w:val="0014659F"/>
    <w:rsid w:val="0015797D"/>
    <w:rsid w:val="0016390A"/>
    <w:rsid w:val="001670F2"/>
    <w:rsid w:val="0018021F"/>
    <w:rsid w:val="00192D86"/>
    <w:rsid w:val="00193AC9"/>
    <w:rsid w:val="001B1B9B"/>
    <w:rsid w:val="001C1F60"/>
    <w:rsid w:val="00207096"/>
    <w:rsid w:val="002152E1"/>
    <w:rsid w:val="0022624C"/>
    <w:rsid w:val="00236B50"/>
    <w:rsid w:val="00241E6A"/>
    <w:rsid w:val="00244A53"/>
    <w:rsid w:val="0025609D"/>
    <w:rsid w:val="00261742"/>
    <w:rsid w:val="00270E43"/>
    <w:rsid w:val="00286E1A"/>
    <w:rsid w:val="00294BA4"/>
    <w:rsid w:val="00295AE3"/>
    <w:rsid w:val="002C0AF4"/>
    <w:rsid w:val="002C630B"/>
    <w:rsid w:val="002E4768"/>
    <w:rsid w:val="00351F56"/>
    <w:rsid w:val="00353F63"/>
    <w:rsid w:val="00354F99"/>
    <w:rsid w:val="003955A7"/>
    <w:rsid w:val="00397EBD"/>
    <w:rsid w:val="003B57DC"/>
    <w:rsid w:val="003C51D4"/>
    <w:rsid w:val="003D3D67"/>
    <w:rsid w:val="003D4C1B"/>
    <w:rsid w:val="003D5AA2"/>
    <w:rsid w:val="003E4CBE"/>
    <w:rsid w:val="003F5807"/>
    <w:rsid w:val="00430DF5"/>
    <w:rsid w:val="00437D2B"/>
    <w:rsid w:val="0045496C"/>
    <w:rsid w:val="00465D6D"/>
    <w:rsid w:val="00466DFB"/>
    <w:rsid w:val="00467536"/>
    <w:rsid w:val="00475A03"/>
    <w:rsid w:val="00476515"/>
    <w:rsid w:val="00491CE8"/>
    <w:rsid w:val="004A2E4F"/>
    <w:rsid w:val="004A7D0F"/>
    <w:rsid w:val="004C49D5"/>
    <w:rsid w:val="0050332C"/>
    <w:rsid w:val="00510B79"/>
    <w:rsid w:val="00511958"/>
    <w:rsid w:val="00536108"/>
    <w:rsid w:val="005558DE"/>
    <w:rsid w:val="0057660F"/>
    <w:rsid w:val="005A583E"/>
    <w:rsid w:val="005C3CFD"/>
    <w:rsid w:val="005D6925"/>
    <w:rsid w:val="005F6578"/>
    <w:rsid w:val="00605DB6"/>
    <w:rsid w:val="00614DFC"/>
    <w:rsid w:val="00625808"/>
    <w:rsid w:val="00631BCE"/>
    <w:rsid w:val="00634A3D"/>
    <w:rsid w:val="00663165"/>
    <w:rsid w:val="006B0DFE"/>
    <w:rsid w:val="006E24D6"/>
    <w:rsid w:val="006E64F8"/>
    <w:rsid w:val="0071773A"/>
    <w:rsid w:val="0072453A"/>
    <w:rsid w:val="00740B3B"/>
    <w:rsid w:val="00741043"/>
    <w:rsid w:val="0076069B"/>
    <w:rsid w:val="007762D8"/>
    <w:rsid w:val="00796B12"/>
    <w:rsid w:val="007A3376"/>
    <w:rsid w:val="007D18A9"/>
    <w:rsid w:val="007E0287"/>
    <w:rsid w:val="007F34AB"/>
    <w:rsid w:val="007F72F6"/>
    <w:rsid w:val="00807076"/>
    <w:rsid w:val="0081757F"/>
    <w:rsid w:val="00823D73"/>
    <w:rsid w:val="008547E4"/>
    <w:rsid w:val="00863A87"/>
    <w:rsid w:val="008A2E36"/>
    <w:rsid w:val="008D1913"/>
    <w:rsid w:val="008D378C"/>
    <w:rsid w:val="008E2E6E"/>
    <w:rsid w:val="008F10BE"/>
    <w:rsid w:val="00901E77"/>
    <w:rsid w:val="00907987"/>
    <w:rsid w:val="0091315B"/>
    <w:rsid w:val="00921145"/>
    <w:rsid w:val="00921591"/>
    <w:rsid w:val="00936C48"/>
    <w:rsid w:val="00953876"/>
    <w:rsid w:val="00960152"/>
    <w:rsid w:val="00971199"/>
    <w:rsid w:val="009745AE"/>
    <w:rsid w:val="009814F7"/>
    <w:rsid w:val="009A497A"/>
    <w:rsid w:val="009B6C45"/>
    <w:rsid w:val="009C1920"/>
    <w:rsid w:val="009E2D81"/>
    <w:rsid w:val="009F56FB"/>
    <w:rsid w:val="00A24B5C"/>
    <w:rsid w:val="00A76F10"/>
    <w:rsid w:val="00AA3D80"/>
    <w:rsid w:val="00AA7AE8"/>
    <w:rsid w:val="00AB7613"/>
    <w:rsid w:val="00AC03CF"/>
    <w:rsid w:val="00AC73BD"/>
    <w:rsid w:val="00B209FB"/>
    <w:rsid w:val="00B331E2"/>
    <w:rsid w:val="00B36FBD"/>
    <w:rsid w:val="00B43B9D"/>
    <w:rsid w:val="00B46121"/>
    <w:rsid w:val="00B475EB"/>
    <w:rsid w:val="00B6795D"/>
    <w:rsid w:val="00B846AA"/>
    <w:rsid w:val="00B84967"/>
    <w:rsid w:val="00BA2E23"/>
    <w:rsid w:val="00BA5517"/>
    <w:rsid w:val="00BB372E"/>
    <w:rsid w:val="00BC2D30"/>
    <w:rsid w:val="00BD1C7F"/>
    <w:rsid w:val="00BD3FD6"/>
    <w:rsid w:val="00BE7100"/>
    <w:rsid w:val="00C1508B"/>
    <w:rsid w:val="00C2017F"/>
    <w:rsid w:val="00C341F6"/>
    <w:rsid w:val="00C83F88"/>
    <w:rsid w:val="00CC5C6B"/>
    <w:rsid w:val="00CE456E"/>
    <w:rsid w:val="00CE7581"/>
    <w:rsid w:val="00CF680E"/>
    <w:rsid w:val="00CF7C95"/>
    <w:rsid w:val="00D0194A"/>
    <w:rsid w:val="00D04CEB"/>
    <w:rsid w:val="00D06C3E"/>
    <w:rsid w:val="00D23154"/>
    <w:rsid w:val="00D3133E"/>
    <w:rsid w:val="00D42A19"/>
    <w:rsid w:val="00D67C95"/>
    <w:rsid w:val="00D975D9"/>
    <w:rsid w:val="00DA48FB"/>
    <w:rsid w:val="00DB7640"/>
    <w:rsid w:val="00DC5190"/>
    <w:rsid w:val="00DD1CFF"/>
    <w:rsid w:val="00DD24EE"/>
    <w:rsid w:val="00DD72FC"/>
    <w:rsid w:val="00DE1842"/>
    <w:rsid w:val="00E03A6E"/>
    <w:rsid w:val="00E83467"/>
    <w:rsid w:val="00E91CB2"/>
    <w:rsid w:val="00E93704"/>
    <w:rsid w:val="00EE258C"/>
    <w:rsid w:val="00EE45B4"/>
    <w:rsid w:val="00EF1135"/>
    <w:rsid w:val="00EF4875"/>
    <w:rsid w:val="00F173C1"/>
    <w:rsid w:val="00F46832"/>
    <w:rsid w:val="00F60699"/>
    <w:rsid w:val="00F76CD3"/>
    <w:rsid w:val="00FA2462"/>
    <w:rsid w:val="00FA2721"/>
    <w:rsid w:val="00FB33D3"/>
    <w:rsid w:val="00FB4CAA"/>
    <w:rsid w:val="00FC0803"/>
    <w:rsid w:val="00FC6BB7"/>
    <w:rsid w:val="00FD43E7"/>
    <w:rsid w:val="00FD5BC8"/>
    <w:rsid w:val="00FE63C2"/>
    <w:rsid w:val="00FF472F"/>
    <w:rsid w:val="0A906F5A"/>
    <w:rsid w:val="0E835542"/>
    <w:rsid w:val="5BBA3F5C"/>
    <w:rsid w:val="5FDC6474"/>
    <w:rsid w:val="6BCC26F2"/>
    <w:rsid w:val="7177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9"/>
    <w:qFormat/>
    <w:uiPriority w:val="0"/>
    <w:pPr>
      <w:keepNext/>
      <w:keepLines/>
      <w:spacing w:before="340" w:after="330" w:line="578" w:lineRule="auto"/>
      <w:outlineLvl w:val="0"/>
    </w:pPr>
    <w:rPr>
      <w:b/>
      <w:bCs/>
      <w:kern w:val="44"/>
      <w:sz w:val="44"/>
      <w:szCs w:val="44"/>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6"/>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144"/>
    <w:unhideWhenUsed/>
    <w:qFormat/>
    <w:uiPriority w:val="1"/>
    <w:pPr>
      <w:spacing w:before="83"/>
      <w:ind w:left="115"/>
      <w:jc w:val="left"/>
    </w:pPr>
    <w:rPr>
      <w:rFonts w:ascii="仿宋_GB2312" w:hAnsi="仿宋_GB2312" w:eastAsia="仿宋_GB2312"/>
      <w:kern w:val="0"/>
      <w:sz w:val="32"/>
      <w:szCs w:val="32"/>
      <w:lang w:eastAsia="en-US"/>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48"/>
    <w:semiHidden/>
    <w:unhideWhenUsed/>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link w:val="143"/>
    <w:qFormat/>
    <w:uiPriority w:val="99"/>
    <w:pPr>
      <w:snapToGrid w:val="0"/>
      <w:jc w:val="left"/>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qFormat/>
    <w:uiPriority w:val="39"/>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8"/>
    <w:next w:val="8"/>
    <w:link w:val="147"/>
    <w:semiHidden/>
    <w:unhideWhenUsed/>
    <w:qFormat/>
    <w:uiPriority w:val="0"/>
    <w:rPr>
      <w:b/>
      <w:bCs/>
    </w:rPr>
  </w:style>
  <w:style w:type="table" w:styleId="35">
    <w:name w:val="Table Grid"/>
    <w:basedOn w:val="34"/>
    <w:qFormat/>
    <w:uiPriority w:val="0"/>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Hyperlink"/>
    <w:qFormat/>
    <w:uiPriority w:val="99"/>
    <w:rPr>
      <w:color w:val="0000FF"/>
      <w:spacing w:val="0"/>
      <w:w w:val="100"/>
      <w:szCs w:val="21"/>
      <w:u w:val="single"/>
      <w:lang w:val="en-US" w:eastAsia="zh-CN"/>
    </w:rPr>
  </w:style>
  <w:style w:type="character" w:styleId="41">
    <w:name w:val="annotation reference"/>
    <w:qFormat/>
    <w:uiPriority w:val="0"/>
    <w:rPr>
      <w:sz w:val="21"/>
      <w:szCs w:val="21"/>
    </w:rPr>
  </w:style>
  <w:style w:type="character" w:styleId="42">
    <w:name w:val="footnote reference"/>
    <w:semiHidden/>
    <w:qFormat/>
    <w:uiPriority w:val="0"/>
    <w:rPr>
      <w:vertAlign w:val="superscript"/>
    </w:rPr>
  </w:style>
  <w:style w:type="character" w:customStyle="1" w:styleId="43">
    <w:name w:val="附录公式 Char"/>
    <w:link w:val="44"/>
    <w:qFormat/>
    <w:uiPriority w:val="0"/>
    <w:rPr>
      <w:rFonts w:ascii="宋体"/>
      <w:sz w:val="21"/>
      <w:lang w:val="en-US" w:eastAsia="zh-CN" w:bidi="ar-SA"/>
    </w:rPr>
  </w:style>
  <w:style w:type="paragraph" w:customStyle="1" w:styleId="44">
    <w:name w:val="附录公式"/>
    <w:basedOn w:val="24"/>
    <w:next w:val="24"/>
    <w:link w:val="43"/>
    <w:qFormat/>
    <w:uiPriority w:val="0"/>
  </w:style>
  <w:style w:type="character" w:customStyle="1" w:styleId="45">
    <w:name w:val="段 Char"/>
    <w:link w:val="24"/>
    <w:qFormat/>
    <w:uiPriority w:val="0"/>
    <w:rPr>
      <w:rFonts w:ascii="宋体"/>
      <w:sz w:val="21"/>
      <w:lang w:val="en-US" w:eastAsia="zh-CN" w:bidi="ar-SA"/>
    </w:rPr>
  </w:style>
  <w:style w:type="character" w:customStyle="1" w:styleId="46">
    <w:name w:val="首示例 Char"/>
    <w:link w:val="47"/>
    <w:qFormat/>
    <w:uiPriority w:val="0"/>
    <w:rPr>
      <w:rFonts w:ascii="宋体" w:hAnsi="宋体"/>
      <w:kern w:val="2"/>
      <w:sz w:val="18"/>
      <w:szCs w:val="18"/>
      <w:lang w:val="en-US" w:eastAsia="zh-CN" w:bidi="ar-SA"/>
    </w:rPr>
  </w:style>
  <w:style w:type="paragraph" w:customStyle="1" w:styleId="47">
    <w:name w:val="首示例"/>
    <w:next w:val="24"/>
    <w:link w:val="46"/>
    <w:qFormat/>
    <w:uiPriority w:val="0"/>
    <w:pPr>
      <w:numPr>
        <w:ilvl w:val="0"/>
        <w:numId w:val="3"/>
      </w:numPr>
      <w:tabs>
        <w:tab w:val="left" w:pos="360"/>
      </w:tabs>
      <w:ind w:firstLine="0"/>
    </w:pPr>
    <w:rPr>
      <w:rFonts w:ascii="宋体" w:hAnsi="宋体" w:eastAsia="宋体" w:cs="Times New Roman"/>
      <w:kern w:val="2"/>
      <w:sz w:val="18"/>
      <w:szCs w:val="18"/>
      <w:lang w:val="en-US" w:eastAsia="zh-CN" w:bidi="ar-SA"/>
    </w:rPr>
  </w:style>
  <w:style w:type="character" w:customStyle="1" w:styleId="48">
    <w:name w:val="发布"/>
    <w:qFormat/>
    <w:uiPriority w:val="0"/>
    <w:rPr>
      <w:rFonts w:ascii="黑体" w:eastAsia="黑体"/>
      <w:spacing w:val="85"/>
      <w:w w:val="100"/>
      <w:position w:val="3"/>
      <w:sz w:val="28"/>
      <w:szCs w:val="28"/>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51">
    <w:name w:val="附录五级条标题"/>
    <w:basedOn w:val="52"/>
    <w:next w:val="24"/>
    <w:qFormat/>
    <w:uiPriority w:val="0"/>
    <w:pPr>
      <w:tabs>
        <w:tab w:val="left" w:pos="360"/>
      </w:tabs>
      <w:outlineLvl w:val="6"/>
    </w:pPr>
  </w:style>
  <w:style w:type="paragraph" w:customStyle="1" w:styleId="52">
    <w:name w:val="附录四级条标题"/>
    <w:basedOn w:val="53"/>
    <w:next w:val="24"/>
    <w:qFormat/>
    <w:uiPriority w:val="0"/>
    <w:pPr>
      <w:tabs>
        <w:tab w:val="left" w:pos="360"/>
      </w:tabs>
      <w:outlineLvl w:val="5"/>
    </w:pPr>
  </w:style>
  <w:style w:type="paragraph" w:customStyle="1" w:styleId="53">
    <w:name w:val="附录三级条标题"/>
    <w:basedOn w:val="54"/>
    <w:next w:val="24"/>
    <w:qFormat/>
    <w:uiPriority w:val="0"/>
    <w:pPr>
      <w:tabs>
        <w:tab w:val="left" w:pos="360"/>
      </w:tabs>
      <w:outlineLvl w:val="4"/>
    </w:pPr>
  </w:style>
  <w:style w:type="paragraph" w:customStyle="1" w:styleId="54">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55">
    <w:name w:val="附录表标题"/>
    <w:basedOn w:val="1"/>
    <w:next w:val="24"/>
    <w:qFormat/>
    <w:uiPriority w:val="0"/>
    <w:pPr>
      <w:numPr>
        <w:ilvl w:val="1"/>
        <w:numId w:val="4"/>
      </w:numPr>
      <w:tabs>
        <w:tab w:val="left" w:pos="180"/>
      </w:tabs>
      <w:spacing w:beforeLines="50" w:afterLines="50"/>
      <w:ind w:left="0" w:firstLine="0"/>
      <w:jc w:val="center"/>
    </w:pPr>
    <w:rPr>
      <w:rFonts w:ascii="黑体" w:eastAsia="黑体"/>
      <w:szCs w:val="21"/>
    </w:rPr>
  </w:style>
  <w:style w:type="paragraph" w:customStyle="1" w:styleId="56">
    <w:name w:val="附录图标题"/>
    <w:basedOn w:val="1"/>
    <w:next w:val="24"/>
    <w:qFormat/>
    <w:uiPriority w:val="0"/>
    <w:pPr>
      <w:numPr>
        <w:ilvl w:val="1"/>
        <w:numId w:val="5"/>
      </w:numPr>
      <w:tabs>
        <w:tab w:val="left" w:pos="363"/>
      </w:tabs>
      <w:spacing w:beforeLines="50" w:afterLines="50"/>
      <w:ind w:left="0" w:firstLine="0"/>
      <w:jc w:val="center"/>
    </w:pPr>
    <w:rPr>
      <w:rFonts w:ascii="黑体" w:eastAsia="黑体"/>
      <w:szCs w:val="21"/>
    </w:rPr>
  </w:style>
  <w:style w:type="paragraph" w:customStyle="1" w:styleId="5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58">
    <w:name w:val="附录数字编号列项（二级）"/>
    <w:qFormat/>
    <w:uiPriority w:val="0"/>
    <w:pPr>
      <w:numPr>
        <w:ilvl w:val="1"/>
        <w:numId w:val="6"/>
      </w:numPr>
    </w:pPr>
    <w:rPr>
      <w:rFonts w:ascii="宋体" w:hAnsi="Times New Roman" w:eastAsia="宋体" w:cs="Times New Roman"/>
      <w:sz w:val="21"/>
      <w:lang w:val="en-US" w:eastAsia="zh-CN" w:bidi="ar-SA"/>
    </w:rPr>
  </w:style>
  <w:style w:type="paragraph" w:customStyle="1" w:styleId="59">
    <w:name w:val="封面标准英文名称2"/>
    <w:basedOn w:val="60"/>
    <w:qFormat/>
    <w:uiPriority w:val="0"/>
    <w:pPr>
      <w:framePr w:wrap="around" w:y="4469"/>
    </w:pPr>
  </w:style>
  <w:style w:type="paragraph" w:customStyle="1" w:styleId="60">
    <w:name w:val="封面标准英文名称"/>
    <w:basedOn w:val="61"/>
    <w:qFormat/>
    <w:uiPriority w:val="0"/>
    <w:pPr>
      <w:framePr w:wrap="around"/>
      <w:spacing w:before="370" w:line="400" w:lineRule="exact"/>
    </w:pPr>
    <w:rPr>
      <w:rFonts w:ascii="Times New Roman"/>
      <w:sz w:val="28"/>
      <w:szCs w:val="28"/>
    </w:rPr>
  </w:style>
  <w:style w:type="paragraph" w:customStyle="1" w:styleId="6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2">
    <w:name w:val="三级条标题"/>
    <w:basedOn w:val="63"/>
    <w:next w:val="24"/>
    <w:qFormat/>
    <w:uiPriority w:val="0"/>
    <w:pPr>
      <w:numPr>
        <w:ilvl w:val="3"/>
      </w:numPr>
      <w:outlineLvl w:val="4"/>
    </w:pPr>
  </w:style>
  <w:style w:type="paragraph" w:customStyle="1" w:styleId="63">
    <w:name w:val="二级条标题"/>
    <w:basedOn w:val="64"/>
    <w:next w:val="24"/>
    <w:qFormat/>
    <w:uiPriority w:val="0"/>
    <w:pPr>
      <w:numPr>
        <w:ilvl w:val="2"/>
      </w:numPr>
      <w:spacing w:before="50" w:after="50"/>
      <w:outlineLvl w:val="3"/>
    </w:pPr>
  </w:style>
  <w:style w:type="paragraph" w:customStyle="1" w:styleId="64">
    <w:name w:val="一级条标题"/>
    <w:next w:val="24"/>
    <w:qFormat/>
    <w:uiPriority w:val="0"/>
    <w:pPr>
      <w:numPr>
        <w:ilvl w:val="1"/>
        <w:numId w:val="7"/>
      </w:numPr>
      <w:spacing w:beforeLines="50" w:afterLines="50"/>
      <w:ind w:left="2269"/>
      <w:outlineLvl w:val="2"/>
    </w:pPr>
    <w:rPr>
      <w:rFonts w:ascii="黑体" w:hAnsi="Times New Roman" w:eastAsia="黑体" w:cs="Times New Roman"/>
      <w:sz w:val="21"/>
      <w:szCs w:val="21"/>
      <w:lang w:val="en-US" w:eastAsia="zh-CN" w:bidi="ar-SA"/>
    </w:rPr>
  </w:style>
  <w:style w:type="paragraph" w:customStyle="1" w:styleId="65">
    <w:name w:val="实施日期"/>
    <w:basedOn w:val="66"/>
    <w:qFormat/>
    <w:uiPriority w:val="0"/>
    <w:pPr>
      <w:framePr w:wrap="around" w:vAnchor="page" w:hAnchor="text"/>
      <w:jc w:val="right"/>
    </w:p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8">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9">
    <w:name w:val="条文脚注"/>
    <w:basedOn w:val="25"/>
    <w:qFormat/>
    <w:uiPriority w:val="0"/>
    <w:pPr>
      <w:numPr>
        <w:numId w:val="0"/>
      </w:numPr>
      <w:jc w:val="both"/>
    </w:pPr>
  </w:style>
  <w:style w:type="paragraph" w:customStyle="1" w:styleId="70">
    <w:name w:val="封面标准文稿类别"/>
    <w:basedOn w:val="71"/>
    <w:qFormat/>
    <w:uiPriority w:val="0"/>
    <w:pPr>
      <w:framePr w:wrap="around"/>
      <w:spacing w:after="160" w:line="240" w:lineRule="auto"/>
    </w:pPr>
    <w:rPr>
      <w:sz w:val="24"/>
    </w:rPr>
  </w:style>
  <w:style w:type="paragraph" w:customStyle="1" w:styleId="71">
    <w:name w:val="封面一致性程度标识"/>
    <w:basedOn w:val="60"/>
    <w:qFormat/>
    <w:uiPriority w:val="0"/>
    <w:pPr>
      <w:framePr w:wrap="around"/>
      <w:spacing w:before="440"/>
    </w:pPr>
    <w:rPr>
      <w:rFonts w:ascii="宋体" w:eastAsia="宋体"/>
    </w:rPr>
  </w:style>
  <w:style w:type="paragraph" w:customStyle="1" w:styleId="72">
    <w:name w:val="附录二级无"/>
    <w:basedOn w:val="54"/>
    <w:qFormat/>
    <w:uiPriority w:val="0"/>
    <w:pPr>
      <w:tabs>
        <w:tab w:val="clear" w:pos="360"/>
      </w:tabs>
      <w:spacing w:beforeLines="0" w:afterLines="0"/>
    </w:pPr>
    <w:rPr>
      <w:rFonts w:ascii="宋体" w:eastAsia="宋体"/>
      <w:szCs w:val="21"/>
    </w:rPr>
  </w:style>
  <w:style w:type="paragraph" w:customStyle="1" w:styleId="73">
    <w:name w:val="附录一级无"/>
    <w:basedOn w:val="74"/>
    <w:qFormat/>
    <w:uiPriority w:val="0"/>
    <w:pPr>
      <w:tabs>
        <w:tab w:val="left" w:pos="360"/>
      </w:tabs>
      <w:spacing w:beforeLines="0" w:afterLines="0"/>
    </w:pPr>
    <w:rPr>
      <w:rFonts w:ascii="宋体" w:eastAsia="宋体"/>
      <w:szCs w:val="21"/>
    </w:rPr>
  </w:style>
  <w:style w:type="paragraph" w:customStyle="1" w:styleId="74">
    <w:name w:val="附录一级条标题"/>
    <w:basedOn w:val="75"/>
    <w:next w:val="24"/>
    <w:qFormat/>
    <w:uiPriority w:val="0"/>
    <w:pPr>
      <w:numPr>
        <w:ilvl w:val="0"/>
        <w:numId w:val="0"/>
      </w:numPr>
      <w:tabs>
        <w:tab w:val="left" w:pos="360"/>
      </w:tabs>
      <w:autoSpaceDN w:val="0"/>
      <w:spacing w:beforeLines="50" w:afterLines="50"/>
      <w:outlineLvl w:val="2"/>
    </w:pPr>
  </w:style>
  <w:style w:type="paragraph" w:customStyle="1" w:styleId="75">
    <w:name w:val="附录章标题"/>
    <w:next w:val="24"/>
    <w:qFormat/>
    <w:uiPriority w:val="0"/>
    <w:pPr>
      <w:numPr>
        <w:ilvl w:val="1"/>
        <w:numId w:val="8"/>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6">
    <w:name w:val="注："/>
    <w:next w:val="24"/>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77">
    <w:name w:val="封面一致性程度标识2"/>
    <w:basedOn w:val="71"/>
    <w:qFormat/>
    <w:uiPriority w:val="0"/>
    <w:pPr>
      <w:framePr w:wrap="around" w:y="4469"/>
    </w:pPr>
  </w:style>
  <w:style w:type="paragraph" w:customStyle="1" w:styleId="78">
    <w:name w:val="四级条标题"/>
    <w:basedOn w:val="62"/>
    <w:next w:val="24"/>
    <w:qFormat/>
    <w:uiPriority w:val="0"/>
    <w:pPr>
      <w:numPr>
        <w:ilvl w:val="4"/>
      </w:numPr>
      <w:outlineLvl w:val="5"/>
    </w:pPr>
  </w:style>
  <w:style w:type="paragraph" w:customStyle="1" w:styleId="79">
    <w:name w:val="三级无"/>
    <w:basedOn w:val="62"/>
    <w:qFormat/>
    <w:uiPriority w:val="0"/>
    <w:pPr>
      <w:spacing w:beforeLines="0" w:afterLines="0"/>
    </w:pPr>
    <w:rPr>
      <w:rFonts w:ascii="宋体" w:eastAsia="宋体"/>
    </w:rPr>
  </w:style>
  <w:style w:type="paragraph" w:customStyle="1" w:styleId="80">
    <w:name w:val="封面标准名称2"/>
    <w:basedOn w:val="61"/>
    <w:qFormat/>
    <w:uiPriority w:val="0"/>
    <w:pPr>
      <w:framePr w:wrap="around" w:y="4469"/>
      <w:spacing w:beforeLines="630"/>
    </w:pPr>
  </w:style>
  <w:style w:type="paragraph" w:customStyle="1" w:styleId="81">
    <w:name w:val="封面标准文稿类别2"/>
    <w:basedOn w:val="70"/>
    <w:qFormat/>
    <w:uiPriority w:val="0"/>
    <w:pPr>
      <w:framePr w:wrap="around" w:y="4469"/>
    </w:pPr>
  </w:style>
  <w:style w:type="paragraph" w:customStyle="1" w:styleId="82">
    <w:name w:val="四级无"/>
    <w:basedOn w:val="78"/>
    <w:qFormat/>
    <w:uiPriority w:val="0"/>
    <w:pPr>
      <w:spacing w:beforeLines="0" w:afterLines="0"/>
    </w:pPr>
    <w:rPr>
      <w:rFonts w:ascii="宋体" w:eastAsia="宋体"/>
    </w:rPr>
  </w:style>
  <w:style w:type="paragraph" w:customStyle="1" w:styleId="83">
    <w:name w:val="其他实施日期"/>
    <w:basedOn w:val="65"/>
    <w:qFormat/>
    <w:uiPriority w:val="0"/>
    <w:pPr>
      <w:framePr w:wrap="around"/>
    </w:pPr>
  </w:style>
  <w:style w:type="paragraph" w:customStyle="1" w:styleId="84">
    <w:name w:val="列项◆（三级）"/>
    <w:basedOn w:val="1"/>
    <w:qFormat/>
    <w:uiPriority w:val="0"/>
    <w:pPr>
      <w:numPr>
        <w:ilvl w:val="2"/>
        <w:numId w:val="10"/>
      </w:numPr>
    </w:pPr>
    <w:rPr>
      <w:rFonts w:ascii="宋体"/>
      <w:szCs w:val="21"/>
    </w:rPr>
  </w:style>
  <w:style w:type="paragraph" w:customStyle="1" w:styleId="85">
    <w:name w:val="附录五级无"/>
    <w:basedOn w:val="51"/>
    <w:qFormat/>
    <w:uiPriority w:val="0"/>
    <w:pPr>
      <w:tabs>
        <w:tab w:val="clear" w:pos="360"/>
      </w:tabs>
      <w:spacing w:beforeLines="0" w:afterLines="0"/>
    </w:pPr>
    <w:rPr>
      <w:rFonts w:ascii="宋体" w:eastAsia="宋体"/>
      <w:szCs w:val="21"/>
    </w:rPr>
  </w:style>
  <w:style w:type="paragraph" w:customStyle="1" w:styleId="8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7">
    <w:name w:val="终结线"/>
    <w:basedOn w:val="1"/>
    <w:qFormat/>
    <w:uiPriority w:val="0"/>
    <w:pPr>
      <w:framePr w:hSpace="181" w:vSpace="181" w:wrap="around" w:vAnchor="text" w:hAnchor="margin" w:xAlign="center" w:y="285"/>
    </w:pPr>
  </w:style>
  <w:style w:type="paragraph" w:customStyle="1" w:styleId="88">
    <w:name w:val="附录三级无"/>
    <w:basedOn w:val="53"/>
    <w:qFormat/>
    <w:uiPriority w:val="0"/>
    <w:pPr>
      <w:tabs>
        <w:tab w:val="clear" w:pos="360"/>
      </w:tabs>
      <w:spacing w:beforeLines="0" w:afterLines="0"/>
    </w:pPr>
    <w:rPr>
      <w:rFonts w:ascii="宋体" w:eastAsia="宋体"/>
      <w:szCs w:val="21"/>
    </w:rPr>
  </w:style>
  <w:style w:type="paragraph" w:customStyle="1" w:styleId="89">
    <w:name w:val="图表脚注说明"/>
    <w:basedOn w:val="1"/>
    <w:qFormat/>
    <w:uiPriority w:val="0"/>
    <w:pPr>
      <w:numPr>
        <w:ilvl w:val="0"/>
        <w:numId w:val="11"/>
      </w:numPr>
    </w:pPr>
    <w:rPr>
      <w:rFonts w:ascii="宋体"/>
      <w:sz w:val="18"/>
      <w:szCs w:val="18"/>
    </w:rPr>
  </w:style>
  <w:style w:type="paragraph" w:customStyle="1" w:styleId="90">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2">
    <w:name w:val="二级无"/>
    <w:basedOn w:val="63"/>
    <w:qFormat/>
    <w:uiPriority w:val="0"/>
    <w:pPr>
      <w:spacing w:beforeLines="0" w:afterLines="0"/>
    </w:pPr>
    <w:rPr>
      <w:rFonts w:ascii="宋体" w:eastAsia="宋体"/>
    </w:rPr>
  </w:style>
  <w:style w:type="paragraph" w:customStyle="1" w:styleId="93">
    <w:name w:val="一级无"/>
    <w:basedOn w:val="64"/>
    <w:qFormat/>
    <w:uiPriority w:val="0"/>
    <w:pPr>
      <w:spacing w:beforeLines="0" w:afterLines="0"/>
    </w:pPr>
    <w:rPr>
      <w:rFonts w:ascii="宋体" w:eastAsia="宋体"/>
    </w:rPr>
  </w:style>
  <w:style w:type="paragraph" w:customStyle="1" w:styleId="94">
    <w:name w:val="标准书眉_偶数页"/>
    <w:basedOn w:val="95"/>
    <w:next w:val="1"/>
    <w:qFormat/>
    <w:uiPriority w:val="0"/>
    <w:pPr>
      <w:tabs>
        <w:tab w:val="center" w:pos="4154"/>
        <w:tab w:val="right" w:pos="8306"/>
      </w:tabs>
      <w:jc w:val="left"/>
    </w:pPr>
  </w:style>
  <w:style w:type="paragraph" w:customStyle="1" w:styleId="9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五级无"/>
    <w:basedOn w:val="99"/>
    <w:qFormat/>
    <w:uiPriority w:val="0"/>
    <w:pPr>
      <w:spacing w:beforeLines="0" w:afterLines="0"/>
    </w:pPr>
    <w:rPr>
      <w:rFonts w:ascii="宋体" w:eastAsia="宋体"/>
    </w:rPr>
  </w:style>
  <w:style w:type="paragraph" w:customStyle="1" w:styleId="99">
    <w:name w:val="五级条标题"/>
    <w:basedOn w:val="78"/>
    <w:next w:val="24"/>
    <w:qFormat/>
    <w:uiPriority w:val="0"/>
    <w:pPr>
      <w:numPr>
        <w:ilvl w:val="0"/>
        <w:numId w:val="0"/>
      </w:numPr>
      <w:outlineLvl w:val="6"/>
    </w:pPr>
  </w:style>
  <w:style w:type="paragraph" w:customStyle="1" w:styleId="10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1">
    <w:name w:val="封面正文"/>
    <w:qFormat/>
    <w:uiPriority w:val="0"/>
    <w:pPr>
      <w:jc w:val="both"/>
    </w:pPr>
    <w:rPr>
      <w:rFonts w:ascii="Times New Roman" w:hAnsi="Times New Roman" w:eastAsia="宋体" w:cs="Times New Roman"/>
      <w:lang w:val="en-US" w:eastAsia="zh-CN" w:bidi="ar-SA"/>
    </w:rPr>
  </w:style>
  <w:style w:type="paragraph" w:customStyle="1" w:styleId="102">
    <w:name w:val="附录标题"/>
    <w:basedOn w:val="24"/>
    <w:next w:val="24"/>
    <w:qFormat/>
    <w:uiPriority w:val="0"/>
    <w:pPr>
      <w:ind w:firstLine="0" w:firstLineChars="0"/>
      <w:jc w:val="center"/>
    </w:pPr>
    <w:rPr>
      <w:rFonts w:ascii="黑体" w:eastAsia="黑体"/>
    </w:rPr>
  </w:style>
  <w:style w:type="paragraph" w:customStyle="1" w:styleId="10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4">
    <w:name w:val="注×："/>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0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7">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8">
    <w:name w:val="附录图标号"/>
    <w:basedOn w:val="1"/>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109">
    <w:name w:val="附录标识"/>
    <w:basedOn w:val="1"/>
    <w:next w:val="24"/>
    <w:qFormat/>
    <w:uiPriority w:val="0"/>
    <w:pPr>
      <w:keepNext/>
      <w:widowControl/>
      <w:numPr>
        <w:ilvl w:val="0"/>
        <w:numId w:val="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0">
    <w:name w:val="其他发布日期"/>
    <w:basedOn w:val="66"/>
    <w:qFormat/>
    <w:uiPriority w:val="0"/>
    <w:pPr>
      <w:framePr w:wrap="around" w:vAnchor="page" w:hAnchor="text" w:x="1419"/>
    </w:pPr>
  </w:style>
  <w:style w:type="paragraph" w:customStyle="1" w:styleId="111">
    <w:name w:val="附录字母编号列项（一级）"/>
    <w:qFormat/>
    <w:uiPriority w:val="0"/>
    <w:pPr>
      <w:numPr>
        <w:ilvl w:val="0"/>
        <w:numId w:val="6"/>
      </w:numPr>
    </w:pPr>
    <w:rPr>
      <w:rFonts w:ascii="宋体" w:hAnsi="Times New Roman" w:eastAsia="宋体" w:cs="Times New Roman"/>
      <w:sz w:val="21"/>
      <w:lang w:val="en-US" w:eastAsia="zh-CN" w:bidi="ar-SA"/>
    </w:rPr>
  </w:style>
  <w:style w:type="paragraph" w:customStyle="1" w:styleId="112">
    <w:name w:val="列项●（二级）"/>
    <w:qFormat/>
    <w:uiPriority w:val="0"/>
    <w:pPr>
      <w:numPr>
        <w:ilvl w:val="1"/>
        <w:numId w:val="10"/>
      </w:numPr>
      <w:tabs>
        <w:tab w:val="left" w:pos="840"/>
      </w:tabs>
      <w:jc w:val="both"/>
    </w:pPr>
    <w:rPr>
      <w:rFonts w:ascii="宋体" w:hAnsi="Times New Roman" w:eastAsia="宋体" w:cs="Times New Roman"/>
      <w:sz w:val="21"/>
      <w:lang w:val="en-US" w:eastAsia="zh-CN" w:bidi="ar-SA"/>
    </w:rPr>
  </w:style>
  <w:style w:type="paragraph" w:customStyle="1" w:styleId="113">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封面标准文稿编辑信息"/>
    <w:basedOn w:val="70"/>
    <w:uiPriority w:val="0"/>
    <w:pPr>
      <w:framePr w:wrap="around"/>
      <w:spacing w:before="180" w:line="180" w:lineRule="exact"/>
    </w:pPr>
    <w:rPr>
      <w:sz w:val="21"/>
    </w:rPr>
  </w:style>
  <w:style w:type="paragraph" w:customStyle="1" w:styleId="115">
    <w:name w:val="图标脚注说明"/>
    <w:basedOn w:val="24"/>
    <w:uiPriority w:val="0"/>
    <w:pPr>
      <w:ind w:left="840" w:hanging="420" w:firstLineChars="0"/>
    </w:pPr>
    <w:rPr>
      <w:sz w:val="18"/>
      <w:szCs w:val="18"/>
    </w:rPr>
  </w:style>
  <w:style w:type="paragraph" w:customStyle="1" w:styleId="116">
    <w:name w:val="示例"/>
    <w:next w:val="49"/>
    <w:qFormat/>
    <w:uiPriority w:val="0"/>
    <w:pPr>
      <w:widowControl w:val="0"/>
      <w:numPr>
        <w:ilvl w:val="0"/>
        <w:numId w:val="14"/>
      </w:numPr>
      <w:jc w:val="both"/>
    </w:pPr>
    <w:rPr>
      <w:rFonts w:ascii="宋体" w:hAnsi="Times New Roman" w:eastAsia="宋体" w:cs="Times New Roman"/>
      <w:sz w:val="18"/>
      <w:szCs w:val="18"/>
      <w:lang w:val="en-US" w:eastAsia="zh-CN" w:bidi="ar-SA"/>
    </w:rPr>
  </w:style>
  <w:style w:type="paragraph" w:customStyle="1" w:styleId="117">
    <w:name w:val="附录表标号"/>
    <w:basedOn w:val="1"/>
    <w:next w:val="24"/>
    <w:qFormat/>
    <w:uiPriority w:val="0"/>
    <w:pPr>
      <w:numPr>
        <w:ilvl w:val="0"/>
        <w:numId w:val="4"/>
      </w:numPr>
      <w:tabs>
        <w:tab w:val="clear" w:pos="0"/>
      </w:tabs>
      <w:spacing w:line="14" w:lineRule="exact"/>
      <w:ind w:left="811" w:hanging="448"/>
      <w:jc w:val="center"/>
      <w:outlineLvl w:val="0"/>
    </w:pPr>
    <w:rPr>
      <w:color w:val="FFFFFF"/>
    </w:rPr>
  </w:style>
  <w:style w:type="paragraph" w:customStyle="1" w:styleId="118">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9">
    <w:name w:val="标准书眉一"/>
    <w:qFormat/>
    <w:uiPriority w:val="0"/>
    <w:pPr>
      <w:jc w:val="both"/>
    </w:pPr>
    <w:rPr>
      <w:rFonts w:ascii="Times New Roman" w:hAnsi="Times New Roman" w:eastAsia="宋体" w:cs="Times New Roman"/>
      <w:lang w:val="en-US" w:eastAsia="zh-CN" w:bidi="ar-SA"/>
    </w:rPr>
  </w:style>
  <w:style w:type="paragraph" w:customStyle="1" w:styleId="120">
    <w:name w:val="列项——（一级）"/>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121">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2">
    <w:name w:val="其他标准标志"/>
    <w:basedOn w:val="118"/>
    <w:qFormat/>
    <w:uiPriority w:val="0"/>
    <w:pPr>
      <w:framePr w:w="6101" w:wrap="around" w:vAnchor="page" w:hAnchor="page" w:x="4673" w:y="942"/>
    </w:pPr>
    <w:rPr>
      <w:w w:val="130"/>
    </w:rPr>
  </w:style>
  <w:style w:type="paragraph" w:customStyle="1" w:styleId="123">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2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5">
    <w:name w:val="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6">
    <w:name w:val="示例×："/>
    <w:basedOn w:val="127"/>
    <w:qFormat/>
    <w:uiPriority w:val="0"/>
    <w:pPr>
      <w:numPr>
        <w:numId w:val="15"/>
      </w:numPr>
      <w:spacing w:beforeLines="0" w:afterLines="0"/>
      <w:outlineLvl w:val="9"/>
    </w:pPr>
    <w:rPr>
      <w:rFonts w:ascii="宋体" w:eastAsia="宋体"/>
      <w:sz w:val="18"/>
      <w:szCs w:val="18"/>
    </w:rPr>
  </w:style>
  <w:style w:type="paragraph" w:customStyle="1" w:styleId="127">
    <w:name w:val="章标题"/>
    <w:next w:val="24"/>
    <w:uiPriority w:val="0"/>
    <w:pPr>
      <w:numPr>
        <w:ilvl w:val="0"/>
        <w:numId w:val="7"/>
      </w:numPr>
      <w:spacing w:beforeLines="100" w:afterLines="100"/>
      <w:jc w:val="both"/>
      <w:outlineLvl w:val="1"/>
    </w:pPr>
    <w:rPr>
      <w:rFonts w:ascii="黑体" w:hAnsi="Times New Roman" w:eastAsia="黑体" w:cs="Times New Roman"/>
      <w:sz w:val="21"/>
      <w:lang w:val="en-US" w:eastAsia="zh-CN" w:bidi="ar-SA"/>
    </w:rPr>
  </w:style>
  <w:style w:type="paragraph" w:customStyle="1" w:styleId="128">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29">
    <w:name w:val="正文公式编号制表符"/>
    <w:basedOn w:val="24"/>
    <w:next w:val="24"/>
    <w:qFormat/>
    <w:uiPriority w:val="0"/>
    <w:pPr>
      <w:ind w:firstLine="0" w:firstLineChars="0"/>
    </w:pPr>
  </w:style>
  <w:style w:type="paragraph" w:customStyle="1" w:styleId="130">
    <w:name w:val="封面标准文稿编辑信息2"/>
    <w:basedOn w:val="114"/>
    <w:qFormat/>
    <w:uiPriority w:val="0"/>
    <w:pPr>
      <w:framePr w:wrap="around" w:y="4469"/>
    </w:pPr>
  </w:style>
  <w:style w:type="paragraph" w:customStyle="1" w:styleId="13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2">
    <w:name w:val="注：（正文）"/>
    <w:basedOn w:val="76"/>
    <w:next w:val="24"/>
    <w:qFormat/>
    <w:uiPriority w:val="0"/>
  </w:style>
  <w:style w:type="paragraph" w:customStyle="1" w:styleId="133">
    <w:name w:val="示例后文字"/>
    <w:basedOn w:val="24"/>
    <w:next w:val="24"/>
    <w:qFormat/>
    <w:uiPriority w:val="0"/>
    <w:pPr>
      <w:ind w:firstLine="360"/>
    </w:pPr>
    <w:rPr>
      <w:sz w:val="18"/>
    </w:rPr>
  </w:style>
  <w:style w:type="paragraph" w:customStyle="1" w:styleId="134">
    <w:name w:val="正文表标题"/>
    <w:next w:val="24"/>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6">
    <w:name w:val="其他发布部门"/>
    <w:basedOn w:val="67"/>
    <w:qFormat/>
    <w:uiPriority w:val="0"/>
    <w:pPr>
      <w:framePr w:wrap="around" w:y="15310"/>
      <w:spacing w:line="0" w:lineRule="atLeast"/>
    </w:pPr>
    <w:rPr>
      <w:rFonts w:ascii="黑体" w:eastAsia="黑体"/>
      <w:b w:val="0"/>
    </w:rPr>
  </w:style>
  <w:style w:type="paragraph" w:customStyle="1" w:styleId="137">
    <w:name w:val="正文图标题"/>
    <w:next w:val="24"/>
    <w:qFormat/>
    <w:uiPriority w:val="0"/>
    <w:pPr>
      <w:numPr>
        <w:ilvl w:val="0"/>
        <w:numId w:val="1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8">
    <w:name w:val="附录四级无"/>
    <w:basedOn w:val="52"/>
    <w:qFormat/>
    <w:uiPriority w:val="0"/>
    <w:pPr>
      <w:tabs>
        <w:tab w:val="clear" w:pos="360"/>
      </w:tabs>
      <w:spacing w:beforeLines="0" w:afterLines="0"/>
    </w:pPr>
    <w:rPr>
      <w:rFonts w:ascii="宋体" w:eastAsia="宋体"/>
      <w:szCs w:val="21"/>
    </w:rPr>
  </w:style>
  <w:style w:type="character" w:customStyle="1" w:styleId="139">
    <w:name w:val="标题 1 Char"/>
    <w:link w:val="2"/>
    <w:qFormat/>
    <w:uiPriority w:val="0"/>
    <w:rPr>
      <w:b/>
      <w:bCs/>
      <w:kern w:val="44"/>
      <w:sz w:val="44"/>
      <w:szCs w:val="44"/>
    </w:rPr>
  </w:style>
  <w:style w:type="paragraph" w:customStyle="1" w:styleId="140">
    <w:name w:val="仿宋三号"/>
    <w:basedOn w:val="1"/>
    <w:link w:val="141"/>
    <w:qFormat/>
    <w:uiPriority w:val="0"/>
    <w:pPr>
      <w:spacing w:line="360" w:lineRule="auto"/>
      <w:ind w:firstLine="200" w:firstLineChars="200"/>
    </w:pPr>
    <w:rPr>
      <w:rFonts w:ascii="仿宋_GB2312" w:hAnsi="仿宋" w:eastAsia="仿宋_GB2312"/>
      <w:sz w:val="32"/>
      <w:szCs w:val="28"/>
    </w:rPr>
  </w:style>
  <w:style w:type="character" w:customStyle="1" w:styleId="141">
    <w:name w:val="仿宋三号 Char"/>
    <w:link w:val="140"/>
    <w:qFormat/>
    <w:uiPriority w:val="0"/>
    <w:rPr>
      <w:rFonts w:ascii="仿宋_GB2312" w:hAnsi="仿宋" w:eastAsia="仿宋_GB2312"/>
      <w:kern w:val="2"/>
      <w:sz w:val="32"/>
      <w:szCs w:val="28"/>
    </w:rPr>
  </w:style>
  <w:style w:type="paragraph" w:customStyle="1" w:styleId="1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3">
    <w:name w:val="页眉 Char"/>
    <w:link w:val="19"/>
    <w:uiPriority w:val="99"/>
    <w:rPr>
      <w:kern w:val="2"/>
      <w:sz w:val="18"/>
      <w:szCs w:val="18"/>
    </w:rPr>
  </w:style>
  <w:style w:type="character" w:customStyle="1" w:styleId="144">
    <w:name w:val="正文文本 Char"/>
    <w:link w:val="10"/>
    <w:qFormat/>
    <w:uiPriority w:val="1"/>
    <w:rPr>
      <w:rFonts w:ascii="仿宋_GB2312" w:hAnsi="仿宋_GB2312" w:eastAsia="仿宋_GB2312"/>
      <w:sz w:val="32"/>
      <w:szCs w:val="32"/>
      <w:lang w:eastAsia="en-US"/>
    </w:rPr>
  </w:style>
  <w:style w:type="paragraph" w:styleId="145">
    <w:name w:val="List Paragraph"/>
    <w:basedOn w:val="1"/>
    <w:qFormat/>
    <w:uiPriority w:val="1"/>
    <w:pPr>
      <w:jc w:val="left"/>
    </w:pPr>
    <w:rPr>
      <w:rFonts w:ascii="Calibri" w:hAnsi="Calibri"/>
      <w:kern w:val="0"/>
      <w:sz w:val="22"/>
      <w:szCs w:val="22"/>
      <w:lang w:eastAsia="en-US"/>
    </w:rPr>
  </w:style>
  <w:style w:type="character" w:customStyle="1" w:styleId="146">
    <w:name w:val="批注文字 Char"/>
    <w:link w:val="8"/>
    <w:qFormat/>
    <w:uiPriority w:val="0"/>
    <w:rPr>
      <w:kern w:val="2"/>
      <w:sz w:val="21"/>
      <w:szCs w:val="24"/>
    </w:rPr>
  </w:style>
  <w:style w:type="character" w:customStyle="1" w:styleId="147">
    <w:name w:val="批注主题 Char"/>
    <w:link w:val="33"/>
    <w:semiHidden/>
    <w:qFormat/>
    <w:uiPriority w:val="0"/>
    <w:rPr>
      <w:b/>
      <w:bCs/>
      <w:kern w:val="2"/>
      <w:sz w:val="21"/>
      <w:szCs w:val="24"/>
    </w:rPr>
  </w:style>
  <w:style w:type="character" w:customStyle="1" w:styleId="148">
    <w:name w:val="批注框文本 Char"/>
    <w:link w:val="17"/>
    <w:semiHidden/>
    <w:qFormat/>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DB163D-AE3E-4D6B-AE56-B6F936FB4840}">
  <ds:schemaRefs/>
</ds:datastoreItem>
</file>

<file path=docProps/app.xml><?xml version="1.0" encoding="utf-8"?>
<Properties xmlns="http://schemas.openxmlformats.org/officeDocument/2006/extended-properties" xmlns:vt="http://schemas.openxmlformats.org/officeDocument/2006/docPropsVTypes">
  <Template>Normal</Template>
  <Pages>20</Pages>
  <Words>15334</Words>
  <Characters>16528</Characters>
  <Lines>144</Lines>
  <Paragraphs>40</Paragraphs>
  <TotalTime>2</TotalTime>
  <ScaleCrop>false</ScaleCrop>
  <LinksUpToDate>false</LinksUpToDate>
  <CharactersWithSpaces>16731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2023-03-28T10:06:00Z</dcterms:created>
  <dcterms:modified xsi:type="dcterms:W3CDTF">2023-04-04T01:36:01Z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46C064B29092480693F5931970AC55E1</vt:lpwstr>
  </property>
</Properties>
</file>