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AE60E" w14:textId="77777777" w:rsidR="007100F7" w:rsidRDefault="007100F7" w:rsidP="007100F7">
      <w:pPr>
        <w:widowControl/>
        <w:snapToGrid w:val="0"/>
        <w:spacing w:afterLines="50" w:after="156" w:line="400" w:lineRule="exact"/>
        <w:jc w:val="left"/>
        <w:rPr>
          <w:kern w:val="0"/>
          <w:sz w:val="24"/>
        </w:rPr>
      </w:pPr>
      <w:r>
        <w:rPr>
          <w:kern w:val="0"/>
          <w:sz w:val="24"/>
        </w:rPr>
        <w:t>附件：</w:t>
      </w:r>
    </w:p>
    <w:p w14:paraId="35287D68" w14:textId="77777777" w:rsidR="007100F7" w:rsidRDefault="007100F7" w:rsidP="007100F7">
      <w:pPr>
        <w:widowControl/>
        <w:spacing w:afterLines="50" w:after="156"/>
        <w:jc w:val="center"/>
        <w:rPr>
          <w:rFonts w:eastAsia="黑体"/>
          <w:color w:val="000000"/>
          <w:sz w:val="24"/>
        </w:rPr>
      </w:pPr>
      <w:r>
        <w:rPr>
          <w:rFonts w:eastAsia="黑体"/>
          <w:kern w:val="0"/>
          <w:sz w:val="24"/>
        </w:rPr>
        <w:t>会议审定的标准项目</w:t>
      </w:r>
    </w:p>
    <w:tbl>
      <w:tblPr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"/>
        <w:gridCol w:w="2357"/>
        <w:gridCol w:w="4018"/>
        <w:gridCol w:w="2218"/>
        <w:gridCol w:w="692"/>
      </w:tblGrid>
      <w:tr w:rsidR="007100F7" w14:paraId="0A72888A" w14:textId="77777777" w:rsidTr="00EB6652">
        <w:trPr>
          <w:cantSplit/>
          <w:trHeight w:val="558"/>
          <w:tblHeader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BBD8" w14:textId="77777777" w:rsidR="007100F7" w:rsidRDefault="007100F7" w:rsidP="00EB6652">
            <w:pPr>
              <w:tabs>
                <w:tab w:val="left" w:pos="420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4F19" w14:textId="77777777" w:rsidR="007100F7" w:rsidRDefault="007100F7" w:rsidP="00EB6652"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计划文号及编号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2ED9" w14:textId="77777777" w:rsidR="007100F7" w:rsidRDefault="007100F7" w:rsidP="00EB6652"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项目名称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2095" w14:textId="77777777" w:rsidR="007100F7" w:rsidRDefault="007100F7" w:rsidP="00EB6652"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起草单位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E798" w14:textId="77777777" w:rsidR="007100F7" w:rsidRDefault="007100F7" w:rsidP="00EB6652"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备注</w:t>
            </w:r>
          </w:p>
        </w:tc>
      </w:tr>
      <w:tr w:rsidR="007100F7" w14:paraId="61CA9E86" w14:textId="77777777" w:rsidTr="00EB6652">
        <w:trPr>
          <w:cantSplit/>
          <w:trHeight w:val="89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D333" w14:textId="77777777" w:rsidR="007100F7" w:rsidRDefault="007100F7" w:rsidP="007100F7">
            <w:pPr>
              <w:numPr>
                <w:ilvl w:val="0"/>
                <w:numId w:val="1"/>
              </w:numPr>
              <w:tabs>
                <w:tab w:val="left" w:pos="420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26CB" w14:textId="77777777" w:rsidR="007100F7" w:rsidRDefault="007100F7" w:rsidP="00EB6652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国标委</w:t>
            </w:r>
            <w:proofErr w:type="gramEnd"/>
            <w:r>
              <w:rPr>
                <w:sz w:val="24"/>
              </w:rPr>
              <w:t>发</w:t>
            </w:r>
            <w:r>
              <w:rPr>
                <w:sz w:val="24"/>
              </w:rPr>
              <w:t>[20</w:t>
            </w:r>
            <w:r>
              <w:rPr>
                <w:rFonts w:hint="eastAsia"/>
                <w:sz w:val="24"/>
              </w:rPr>
              <w:t>22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</w:rPr>
              <w:t>43</w:t>
            </w:r>
            <w:r>
              <w:rPr>
                <w:sz w:val="24"/>
              </w:rPr>
              <w:t>号</w:t>
            </w:r>
            <w:r>
              <w:rPr>
                <w:sz w:val="24"/>
              </w:rPr>
              <w:t>W20</w:t>
            </w:r>
            <w:r>
              <w:rPr>
                <w:rFonts w:hint="eastAsia"/>
                <w:sz w:val="24"/>
              </w:rPr>
              <w:t>222916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F65E" w14:textId="77777777" w:rsidR="007100F7" w:rsidRDefault="007100F7" w:rsidP="00EB6652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硅片表面光泽度的测试方法（外文版）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2599" w14:textId="77777777" w:rsidR="007100F7" w:rsidRDefault="007100F7" w:rsidP="00EB6652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浙江金瑞泓科技股份有限公司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5A49" w14:textId="77777777" w:rsidR="007100F7" w:rsidRDefault="007100F7" w:rsidP="00EB66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审定</w:t>
            </w:r>
          </w:p>
        </w:tc>
      </w:tr>
      <w:tr w:rsidR="007100F7" w14:paraId="666633A9" w14:textId="77777777" w:rsidTr="00EB6652">
        <w:trPr>
          <w:cantSplit/>
          <w:trHeight w:val="833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6C1F" w14:textId="77777777" w:rsidR="007100F7" w:rsidRDefault="007100F7" w:rsidP="007100F7">
            <w:pPr>
              <w:numPr>
                <w:ilvl w:val="0"/>
                <w:numId w:val="1"/>
              </w:numPr>
              <w:tabs>
                <w:tab w:val="left" w:pos="420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BB41" w14:textId="77777777" w:rsidR="007100F7" w:rsidRDefault="007100F7" w:rsidP="00EB6652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国标委</w:t>
            </w:r>
            <w:proofErr w:type="gramEnd"/>
            <w:r>
              <w:rPr>
                <w:sz w:val="24"/>
              </w:rPr>
              <w:t>发</w:t>
            </w:r>
            <w:r>
              <w:rPr>
                <w:sz w:val="24"/>
              </w:rPr>
              <w:t>[20</w:t>
            </w:r>
            <w:r>
              <w:rPr>
                <w:rFonts w:hint="eastAsia"/>
                <w:sz w:val="24"/>
              </w:rPr>
              <w:t>22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</w:rPr>
              <w:t>43</w:t>
            </w:r>
            <w:r>
              <w:rPr>
                <w:sz w:val="24"/>
              </w:rPr>
              <w:t>号</w:t>
            </w:r>
            <w:r>
              <w:rPr>
                <w:sz w:val="24"/>
              </w:rPr>
              <w:t>W20</w:t>
            </w:r>
            <w:r>
              <w:rPr>
                <w:rFonts w:hint="eastAsia"/>
                <w:sz w:val="24"/>
              </w:rPr>
              <w:t>222917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65DC" w14:textId="77777777" w:rsidR="007100F7" w:rsidRDefault="007100F7" w:rsidP="00EB6652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碳化硅外延层厚度的测试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红外反射法（外文版）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7A12" w14:textId="77777777" w:rsidR="007100F7" w:rsidRDefault="007100F7" w:rsidP="00EB6652">
            <w:pPr>
              <w:widowControl/>
              <w:rPr>
                <w:sz w:val="24"/>
              </w:rPr>
            </w:pPr>
            <w:r>
              <w:rPr>
                <w:rFonts w:ascii="宋体" w:hAnsi="宋体" w:cs="宋体" w:hint="eastAsia"/>
                <w:kern w:val="11"/>
                <w:sz w:val="24"/>
              </w:rPr>
              <w:t>安徽长飞先进半导体有限公司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D383" w14:textId="77777777" w:rsidR="007100F7" w:rsidRDefault="007100F7" w:rsidP="00EB66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审定</w:t>
            </w:r>
          </w:p>
        </w:tc>
      </w:tr>
    </w:tbl>
    <w:p w14:paraId="79D8C9F6" w14:textId="77777777" w:rsidR="007100F7" w:rsidRDefault="007100F7" w:rsidP="007100F7">
      <w:pPr>
        <w:widowControl/>
        <w:spacing w:line="454" w:lineRule="atLeast"/>
        <w:rPr>
          <w:kern w:val="0"/>
          <w:sz w:val="18"/>
          <w:szCs w:val="18"/>
        </w:rPr>
      </w:pPr>
    </w:p>
    <w:p w14:paraId="6AA52690" w14:textId="77777777" w:rsidR="00E712C4" w:rsidRDefault="00E712C4"/>
    <w:sectPr w:rsidR="00E712C4">
      <w:footerReference w:type="default" r:id="rId7"/>
      <w:pgSz w:w="11907" w:h="16840"/>
      <w:pgMar w:top="1134" w:right="1021" w:bottom="1021" w:left="1021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3268D" w14:textId="77777777" w:rsidR="009C1239" w:rsidRDefault="009C1239" w:rsidP="007100F7">
      <w:r>
        <w:separator/>
      </w:r>
    </w:p>
  </w:endnote>
  <w:endnote w:type="continuationSeparator" w:id="0">
    <w:p w14:paraId="33952ABA" w14:textId="77777777" w:rsidR="009C1239" w:rsidRDefault="009C1239" w:rsidP="0071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8CDF8" w14:textId="77777777" w:rsidR="00000000" w:rsidRDefault="0000000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C9220" w14:textId="77777777" w:rsidR="009C1239" w:rsidRDefault="009C1239" w:rsidP="007100F7">
      <w:r>
        <w:separator/>
      </w:r>
    </w:p>
  </w:footnote>
  <w:footnote w:type="continuationSeparator" w:id="0">
    <w:p w14:paraId="0F7574EF" w14:textId="77777777" w:rsidR="009C1239" w:rsidRDefault="009C1239" w:rsidP="00710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707C8"/>
    <w:multiLevelType w:val="multilevel"/>
    <w:tmpl w:val="727707C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505287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3B"/>
    <w:rsid w:val="007100F7"/>
    <w:rsid w:val="009C1239"/>
    <w:rsid w:val="00C41B3B"/>
    <w:rsid w:val="00E7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69583EE-2FDB-4E17-82E7-AF74FB1B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0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00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00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00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2023-04-10T07:21:00Z</dcterms:created>
  <dcterms:modified xsi:type="dcterms:W3CDTF">2023-04-10T07:22:00Z</dcterms:modified>
</cp:coreProperties>
</file>