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3"/>
        <w:framePr w:w="1456" w:h="691" w:hRule="exact" w:wrap="around"/>
        <w:rPr>
          <w:lang w:eastAsia="zh-Hans"/>
        </w:rPr>
      </w:pPr>
      <w:r>
        <w:rPr>
          <w:rFonts w:hint="eastAsia"/>
        </w:rPr>
        <w:t xml:space="preserve">ICS </w:t>
      </w:r>
      <w:r>
        <w:t>77</w:t>
      </w:r>
      <w:r>
        <w:rPr>
          <w:rFonts w:hint="eastAsia"/>
          <w:lang w:eastAsia="zh-Hans"/>
        </w:rPr>
        <w:t>.</w:t>
      </w:r>
      <w:r>
        <w:rPr>
          <w:lang w:eastAsia="zh-Hans"/>
        </w:rPr>
        <w:t>120</w:t>
      </w:r>
    </w:p>
    <w:p>
      <w:pPr>
        <w:pStyle w:val="103"/>
        <w:framePr w:w="1456" w:h="691" w:hRule="exact" w:wrap="around"/>
      </w:pPr>
      <w:r>
        <w:rPr>
          <w:rFonts w:hint="eastAsia"/>
        </w:rPr>
        <w:t xml:space="preserve">CCS </w:t>
      </w:r>
      <w:r>
        <w:t>H 60</w:t>
      </w:r>
    </w:p>
    <w:p>
      <w:pPr>
        <w:rPr>
          <w:rFonts w:ascii="仿宋" w:hAnsi="仿宋" w:eastAsia="仿宋"/>
          <w:sz w:val="28"/>
          <w:szCs w:val="28"/>
        </w:rPr>
      </w:pPr>
    </w:p>
    <w:p>
      <w:pPr>
        <w:jc w:val="center"/>
        <w:rPr>
          <w:rFonts w:ascii="仿宋" w:hAnsi="仿宋" w:eastAsia="仿宋"/>
          <w:sz w:val="28"/>
          <w:szCs w:val="28"/>
        </w:rPr>
      </w:pPr>
    </w:p>
    <w:p>
      <w:pPr>
        <w:pStyle w:val="154"/>
        <w:spacing w:before="0" w:after="156" w:afterLines="50" w:line="360" w:lineRule="auto"/>
        <w:ind w:left="-239" w:leftChars="-114"/>
        <w:rPr>
          <w:spacing w:val="78"/>
          <w:w w:val="149"/>
          <w:sz w:val="44"/>
        </w:rPr>
      </w:pPr>
      <w:r>
        <w:rPr>
          <w:rFonts w:hint="eastAsia"/>
          <w:b w:val="0"/>
          <w:bCs/>
          <w:spacing w:val="78"/>
          <w:w w:val="149"/>
          <w:sz w:val="72"/>
          <w:szCs w:val="72"/>
          <w:rPrChange w:id="0" w:author="林若虚" w:date="2023-02-14T16:42:21Z">
            <w:rPr>
              <w:rFonts w:hint="eastAsia"/>
              <w:spacing w:val="78"/>
              <w:w w:val="149"/>
              <w:sz w:val="52"/>
              <w:szCs w:val="52"/>
            </w:rPr>
          </w:rPrChange>
        </w:rPr>
        <w:t xml:space="preserve">团  体  </w:t>
      </w:r>
      <w:r>
        <w:rPr>
          <w:b w:val="0"/>
          <w:bCs/>
          <w:spacing w:val="78"/>
          <w:w w:val="149"/>
          <w:sz w:val="72"/>
          <w:szCs w:val="72"/>
          <w:rPrChange w:id="1" w:author="林若虚" w:date="2023-02-14T16:42:21Z">
            <w:rPr>
              <w:spacing w:val="78"/>
              <w:w w:val="149"/>
              <w:sz w:val="52"/>
              <w:szCs w:val="52"/>
            </w:rPr>
          </w:rPrChange>
        </w:rPr>
        <w:t>标</w:t>
      </w:r>
      <w:r>
        <w:rPr>
          <w:rFonts w:hint="eastAsia"/>
          <w:b w:val="0"/>
          <w:bCs/>
          <w:spacing w:val="78"/>
          <w:w w:val="149"/>
          <w:sz w:val="72"/>
          <w:szCs w:val="72"/>
          <w:rPrChange w:id="2" w:author="林若虚" w:date="2023-02-14T16:42:21Z">
            <w:rPr>
              <w:rFonts w:hint="eastAsia"/>
              <w:spacing w:val="78"/>
              <w:w w:val="149"/>
              <w:sz w:val="52"/>
              <w:szCs w:val="52"/>
            </w:rPr>
          </w:rPrChange>
        </w:rPr>
        <w:t xml:space="preserve">  </w:t>
      </w:r>
      <w:r>
        <w:rPr>
          <w:b w:val="0"/>
          <w:bCs/>
          <w:spacing w:val="78"/>
          <w:w w:val="149"/>
          <w:sz w:val="72"/>
          <w:szCs w:val="72"/>
          <w:rPrChange w:id="3" w:author="林若虚" w:date="2023-02-14T16:42:21Z">
            <w:rPr>
              <w:spacing w:val="78"/>
              <w:w w:val="149"/>
              <w:sz w:val="52"/>
              <w:szCs w:val="52"/>
            </w:rPr>
          </w:rPrChange>
        </w:rPr>
        <w:t>准</w:t>
      </w:r>
    </w:p>
    <w:p>
      <w:pPr>
        <w:pStyle w:val="153"/>
        <w:tabs>
          <w:tab w:val="left" w:pos="1980"/>
        </w:tabs>
        <w:ind w:right="74"/>
        <w:jc w:val="center"/>
        <w:outlineLvl w:val="0"/>
        <w:rPr>
          <w:rFonts w:eastAsia="宋体"/>
          <w:lang w:val="fr-FR"/>
        </w:rPr>
      </w:pPr>
      <w:r>
        <w:rPr>
          <w:rFonts w:eastAsia="宋体"/>
          <w:lang w:val="fr-FR"/>
        </w:rPr>
        <w:t xml:space="preserve">                       </w:t>
      </w:r>
    </w:p>
    <w:p>
      <w:pPr>
        <w:pStyle w:val="153"/>
        <w:tabs>
          <w:tab w:val="left" w:pos="1980"/>
        </w:tabs>
        <w:spacing w:after="156" w:afterLines="50" w:line="360" w:lineRule="auto"/>
        <w:ind w:right="71"/>
        <w:jc w:val="center"/>
        <w:outlineLvl w:val="0"/>
        <w:rPr>
          <w:rFonts w:eastAsia="宋体"/>
          <w:sz w:val="21"/>
          <w:szCs w:val="21"/>
          <w:lang w:val="fr-FR"/>
        </w:rPr>
      </w:pPr>
      <w:r>
        <w:rPr>
          <w:rFonts w:eastAsia="宋体"/>
        </w:rPr>
        <mc:AlternateContent>
          <mc:Choice Requires="wps">
            <w:drawing>
              <wp:anchor distT="0" distB="0" distL="114300" distR="114300" simplePos="0" relativeHeight="251660288" behindDoc="0" locked="1" layoutInCell="1" allowOverlap="1">
                <wp:simplePos x="0" y="0"/>
                <wp:positionH relativeFrom="margin">
                  <wp:posOffset>-87630</wp:posOffset>
                </wp:positionH>
                <wp:positionV relativeFrom="margin">
                  <wp:posOffset>1768475</wp:posOffset>
                </wp:positionV>
                <wp:extent cx="5984875" cy="293370"/>
                <wp:effectExtent l="3175" t="0" r="317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984875" cy="293370"/>
                        </a:xfrm>
                        <a:prstGeom prst="rect">
                          <a:avLst/>
                        </a:prstGeom>
                        <a:noFill/>
                        <a:ln>
                          <a:noFill/>
                        </a:ln>
                      </wps:spPr>
                      <wps:txbx>
                        <w:txbxContent>
                          <w:p>
                            <w:pPr>
                              <w:pStyle w:val="140"/>
                              <w:wordWrap w:val="0"/>
                              <w:spacing w:before="0"/>
                            </w:pPr>
                            <w:r>
                              <w:t>T</w:t>
                            </w:r>
                            <w:r>
                              <w:rPr>
                                <w:rFonts w:hint="eastAsia"/>
                              </w:rPr>
                              <w:t>/CNIA</w:t>
                            </w:r>
                            <w:r>
                              <w:t xml:space="preserve"> </w:t>
                            </w:r>
                            <w:r>
                              <w:rPr>
                                <w:rFonts w:hint="eastAsia"/>
                              </w:rPr>
                              <w:t>XXXX</w:t>
                            </w:r>
                            <w:r>
                              <w:t>—XXXX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9pt;margin-top:139.25pt;height:23.1pt;width:471.25pt;mso-position-horizontal-relative:margin;mso-position-vertical-relative:margin;z-index:251660288;mso-width-relative:page;mso-height-relative:page;" filled="f" stroked="f" coordsize="21600,21600" o:gfxdata="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Qah2wAAAAsBAAAPAAAAAAAA&#10;AAEAIAAAACIAAABkcnMvZG93bnJldi54bWxQSwECFAAUAAAACACHTuJAVRlvkA8CAAAFBAAADgAA&#10;AAAAAAABACAAAAAqAQAAZHJzL2Uyb0RvYy54bWxQSwUGAAAAAAYABgBZAQAAqwUAAAAA&#10;">
                <v:fill on="f" focussize="0,0"/>
                <v:stroke on="f"/>
                <v:imagedata o:title=""/>
                <o:lock v:ext="edit" aspectratio="f"/>
                <v:textbox inset="0mm,0mm,0mm,0mm">
                  <w:txbxContent>
                    <w:p>
                      <w:pPr>
                        <w:pStyle w:val="140"/>
                        <w:wordWrap w:val="0"/>
                        <w:spacing w:before="0"/>
                      </w:pPr>
                      <w:r>
                        <w:t>T</w:t>
                      </w:r>
                      <w:r>
                        <w:rPr>
                          <w:rFonts w:hint="eastAsia"/>
                        </w:rPr>
                        <w:t>/CNIA</w:t>
                      </w:r>
                      <w:r>
                        <w:t xml:space="preserve"> </w:t>
                      </w:r>
                      <w:r>
                        <w:rPr>
                          <w:rFonts w:hint="eastAsia"/>
                        </w:rPr>
                        <w:t>XXXX</w:t>
                      </w:r>
                      <w:r>
                        <w:t>—XXXX</w:t>
                      </w:r>
                    </w:p>
                  </w:txbxContent>
                </v:textbox>
                <w10:anchorlock/>
              </v:shape>
            </w:pict>
          </mc:Fallback>
        </mc:AlternateContent>
      </w:r>
      <w:r>
        <w:rPr>
          <w:rFonts w:eastAsia="宋体"/>
          <w:lang w:val="fr-FR"/>
        </w:rPr>
        <w:t xml:space="preserve">                       </w:t>
      </w:r>
    </w:p>
    <w:p>
      <w:pPr>
        <w:pStyle w:val="153"/>
        <w:spacing w:line="360" w:lineRule="auto"/>
        <w:ind w:right="512"/>
        <w:jc w:val="center"/>
        <w:rPr>
          <w:rFonts w:eastAsia="宋体"/>
          <w:lang w:val="fr-FR"/>
        </w:rPr>
      </w:pPr>
      <w:r>
        <w:rPr>
          <w:rFonts w:eastAsia="宋体"/>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8890</wp:posOffset>
                </wp:positionV>
                <wp:extent cx="5943600" cy="0"/>
                <wp:effectExtent l="5080" t="9525" r="13970"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0.7pt;height:0pt;width:468pt;z-index:251659264;mso-width-relative:page;mso-height-relative:page;" filled="f" stroked="t" coordsize="21600,21600" o:gfxdata="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2fii9IAAAAHAQAADwAA&#10;AAAAAAABACAAAAAiAAAAZHJzL2Rvd25yZXYueG1sUEsBAhQAFAAAAAgAh07iQJPLOavjAQAAqgMA&#10;AA4AAAAAAAAAAQAgAAAAIQEAAGRycy9lMm9Eb2MueG1sUEsFBgAAAAAGAAYAWQEAAHYFAAAAAA==&#10;">
                <v:fill on="f" focussize="0,0"/>
                <v:stroke color="#000000" joinstyle="round"/>
                <v:imagedata o:title=""/>
                <o:lock v:ext="edit" aspectratio="f"/>
              </v:line>
            </w:pict>
          </mc:Fallback>
        </mc:AlternateContent>
      </w:r>
    </w:p>
    <w:p>
      <w:pPr>
        <w:jc w:val="center"/>
        <w:rPr>
          <w:rFonts w:ascii="仿宋" w:hAnsi="仿宋" w:eastAsia="仿宋"/>
          <w:b/>
          <w:bCs/>
          <w:color w:val="000000"/>
          <w:spacing w:val="50"/>
          <w:sz w:val="28"/>
          <w:szCs w:val="28"/>
        </w:rPr>
      </w:pPr>
    </w:p>
    <w:p>
      <w:pPr>
        <w:pStyle w:val="2"/>
        <w:rPr>
          <w:rFonts w:ascii="仿宋" w:hAnsi="仿宋" w:eastAsia="仿宋"/>
          <w:sz w:val="28"/>
          <w:szCs w:val="28"/>
        </w:rPr>
      </w:pPr>
    </w:p>
    <w:p>
      <w:pPr>
        <w:jc w:val="center"/>
        <w:rPr>
          <w:rFonts w:ascii="仿宋" w:hAnsi="仿宋" w:eastAsia="仿宋"/>
          <w:color w:val="000000"/>
          <w:sz w:val="28"/>
          <w:szCs w:val="28"/>
        </w:rPr>
      </w:pPr>
    </w:p>
    <w:p>
      <w:pPr>
        <w:jc w:val="center"/>
        <w:rPr>
          <w:rFonts w:ascii="黑体" w:hAnsi="黑体" w:eastAsia="黑体" w:cs="黑体"/>
          <w:sz w:val="28"/>
          <w:szCs w:val="28"/>
        </w:rPr>
      </w:pPr>
      <w:r>
        <w:rPr>
          <w:rFonts w:hint="eastAsia" w:ascii="黑体" w:hAnsi="黑体" w:eastAsia="黑体"/>
          <w:sz w:val="52"/>
          <w:szCs w:val="52"/>
        </w:rPr>
        <w:t>有色金属矿井提升机智能控制系统技术规范</w:t>
      </w:r>
    </w:p>
    <w:p>
      <w:pPr>
        <w:pStyle w:val="27"/>
        <w:ind w:firstLine="0" w:firstLineChars="0"/>
        <w:jc w:val="center"/>
        <w:rPr>
          <w:rFonts w:ascii="黑体" w:hAnsi="黑体" w:eastAsia="黑体" w:cs="黑体"/>
          <w:b w:val="0"/>
          <w:bCs/>
          <w:sz w:val="28"/>
          <w:szCs w:val="28"/>
          <w:rPrChange w:id="4" w:author="林若虚" w:date="2023-02-14T16:42:29Z">
            <w:rPr>
              <w:rFonts w:ascii="黑体" w:hAnsi="黑体" w:eastAsia="黑体" w:cs="黑体"/>
              <w:b/>
              <w:sz w:val="28"/>
              <w:szCs w:val="28"/>
            </w:rPr>
          </w:rPrChange>
        </w:rPr>
      </w:pPr>
      <w:r>
        <w:rPr>
          <w:rFonts w:hint="eastAsia" w:ascii="黑体" w:hAnsi="黑体" w:eastAsia="黑体" w:cs="黑体"/>
          <w:b w:val="0"/>
          <w:bCs/>
          <w:sz w:val="28"/>
          <w:szCs w:val="28"/>
          <w:rPrChange w:id="5" w:author="林若虚" w:date="2023-02-14T16:42:29Z">
            <w:rPr>
              <w:rFonts w:hint="eastAsia" w:ascii="黑体" w:hAnsi="黑体" w:eastAsia="黑体" w:cs="黑体"/>
              <w:b/>
              <w:sz w:val="28"/>
              <w:szCs w:val="28"/>
            </w:rPr>
          </w:rPrChange>
        </w:rPr>
        <w:t xml:space="preserve">Technical specification for </w:t>
      </w:r>
      <w:r>
        <w:rPr>
          <w:rFonts w:ascii="黑体" w:hAnsi="黑体" w:eastAsia="黑体" w:cs="黑体"/>
          <w:b w:val="0"/>
          <w:bCs/>
          <w:sz w:val="28"/>
          <w:szCs w:val="28"/>
          <w:rPrChange w:id="6" w:author="林若虚" w:date="2023-02-14T16:42:29Z">
            <w:rPr>
              <w:rFonts w:ascii="黑体" w:hAnsi="黑体" w:eastAsia="黑体" w:cs="黑体"/>
              <w:b/>
              <w:sz w:val="28"/>
              <w:szCs w:val="28"/>
            </w:rPr>
          </w:rPrChange>
        </w:rPr>
        <w:t>m</w:t>
      </w:r>
      <w:r>
        <w:rPr>
          <w:rFonts w:hint="eastAsia" w:ascii="黑体" w:hAnsi="黑体" w:eastAsia="黑体" w:cs="黑体"/>
          <w:b w:val="0"/>
          <w:bCs/>
          <w:sz w:val="28"/>
          <w:szCs w:val="28"/>
          <w:rPrChange w:id="7" w:author="林若虚" w:date="2023-02-14T16:42:29Z">
            <w:rPr>
              <w:rFonts w:hint="eastAsia" w:ascii="黑体" w:hAnsi="黑体" w:eastAsia="黑体" w:cs="黑体"/>
              <w:b/>
              <w:sz w:val="28"/>
              <w:szCs w:val="28"/>
            </w:rPr>
          </w:rPrChange>
        </w:rPr>
        <w:t xml:space="preserve">ine  hoist intelligent control system </w:t>
      </w:r>
    </w:p>
    <w:p>
      <w:pPr>
        <w:pStyle w:val="27"/>
        <w:ind w:firstLine="0" w:firstLineChars="0"/>
        <w:jc w:val="center"/>
        <w:rPr>
          <w:rFonts w:ascii="黑体" w:hAnsi="黑体" w:eastAsia="黑体" w:cs="黑体"/>
          <w:b w:val="0"/>
          <w:bCs/>
          <w:sz w:val="28"/>
          <w:szCs w:val="28"/>
          <w:rPrChange w:id="8" w:author="林若虚" w:date="2023-02-14T16:42:29Z">
            <w:rPr>
              <w:rFonts w:ascii="黑体" w:hAnsi="黑体" w:eastAsia="黑体" w:cs="黑体"/>
              <w:b/>
              <w:sz w:val="28"/>
              <w:szCs w:val="28"/>
            </w:rPr>
          </w:rPrChange>
        </w:rPr>
      </w:pPr>
      <w:r>
        <w:rPr>
          <w:rFonts w:hint="eastAsia" w:ascii="黑体" w:hAnsi="黑体" w:eastAsia="黑体" w:cs="黑体"/>
          <w:b w:val="0"/>
          <w:bCs/>
          <w:sz w:val="28"/>
          <w:szCs w:val="28"/>
          <w:rPrChange w:id="9" w:author="林若虚" w:date="2023-02-14T16:42:29Z">
            <w:rPr>
              <w:rFonts w:hint="eastAsia" w:ascii="黑体" w:hAnsi="黑体" w:eastAsia="黑体" w:cs="黑体"/>
              <w:b/>
              <w:sz w:val="28"/>
              <w:szCs w:val="28"/>
            </w:rPr>
          </w:rPrChange>
        </w:rPr>
        <w:t>in non-ferrous metal mines</w:t>
      </w:r>
    </w:p>
    <w:p>
      <w:pPr>
        <w:pStyle w:val="27"/>
        <w:ind w:firstLine="0" w:firstLineChars="0"/>
        <w:jc w:val="center"/>
        <w:rPr>
          <w:rFonts w:hAnsi="宋体" w:cs="宋体"/>
          <w:sz w:val="24"/>
          <w:szCs w:val="24"/>
        </w:rPr>
      </w:pPr>
      <w:r>
        <w:rPr>
          <w:rFonts w:hint="eastAsia" w:hAnsi="宋体" w:cs="宋体"/>
          <w:sz w:val="24"/>
          <w:szCs w:val="24"/>
        </w:rPr>
        <w:t>（草案）</w:t>
      </w:r>
    </w:p>
    <w:p>
      <w:pPr>
        <w:pStyle w:val="27"/>
        <w:ind w:firstLine="560"/>
        <w:rPr>
          <w:rFonts w:ascii="仿宋" w:hAnsi="仿宋" w:eastAsia="仿宋"/>
          <w:sz w:val="28"/>
          <w:szCs w:val="28"/>
        </w:rPr>
      </w:pPr>
    </w:p>
    <w:p>
      <w:pPr>
        <w:pStyle w:val="27"/>
        <w:ind w:firstLine="560"/>
        <w:rPr>
          <w:rFonts w:ascii="仿宋" w:hAnsi="仿宋" w:eastAsia="仿宋"/>
          <w:sz w:val="28"/>
          <w:szCs w:val="28"/>
        </w:rPr>
      </w:pPr>
    </w:p>
    <w:p>
      <w:pPr>
        <w:pStyle w:val="27"/>
        <w:ind w:firstLine="560"/>
        <w:rPr>
          <w:rFonts w:ascii="仿宋" w:hAnsi="仿宋" w:eastAsia="仿宋"/>
          <w:sz w:val="28"/>
          <w:szCs w:val="28"/>
        </w:rPr>
      </w:pPr>
    </w:p>
    <w:p>
      <w:pPr>
        <w:pStyle w:val="155"/>
        <w:spacing w:line="360" w:lineRule="auto"/>
        <w:rPr>
          <w:rFonts w:ascii="Times New Roman" w:hAnsi="Times New Roman"/>
          <w:lang w:val="fr-FR"/>
        </w:rPr>
      </w:pPr>
    </w:p>
    <w:p>
      <w:pPr>
        <w:pStyle w:val="27"/>
        <w:ind w:firstLine="0" w:firstLineChars="0"/>
        <w:rPr>
          <w:rFonts w:ascii="仿宋" w:hAnsi="仿宋" w:eastAsia="仿宋"/>
          <w:b/>
          <w:sz w:val="28"/>
          <w:szCs w:val="28"/>
        </w:rPr>
        <w:sectPr>
          <w:footerReference r:id="rId5" w:type="default"/>
          <w:pgSz w:w="11906" w:h="16838"/>
          <w:pgMar w:top="567" w:right="1134" w:bottom="1134" w:left="1418" w:header="1418" w:footer="1134" w:gutter="0"/>
          <w:pgNumType w:fmt="upperRoman" w:start="1"/>
          <w:cols w:space="720" w:num="1"/>
          <w:formProt w:val="0"/>
          <w:docGrid w:type="lines" w:linePitch="312" w:charSpace="0"/>
        </w:sectPr>
      </w:pPr>
      <w:r>
        <w:rPr>
          <w:rFonts w:ascii="Times New Roman"/>
          <w:b/>
          <w:sz w:val="28"/>
          <w:szCs w:val="28"/>
        </w:rPr>
        <mc:AlternateContent>
          <mc:Choice Requires="wps">
            <w:drawing>
              <wp:anchor distT="0" distB="0" distL="114300" distR="114300" simplePos="0" relativeHeight="251662336" behindDoc="0" locked="0" layoutInCell="1" allowOverlap="1">
                <wp:simplePos x="0" y="0"/>
                <wp:positionH relativeFrom="column">
                  <wp:posOffset>4819015</wp:posOffset>
                </wp:positionH>
                <wp:positionV relativeFrom="paragraph">
                  <wp:posOffset>565150</wp:posOffset>
                </wp:positionV>
                <wp:extent cx="733425" cy="396240"/>
                <wp:effectExtent l="0" t="0" r="28575" b="2286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733425" cy="396240"/>
                        </a:xfrm>
                        <a:prstGeom prst="rect">
                          <a:avLst/>
                        </a:prstGeom>
                        <a:solidFill>
                          <a:srgbClr val="FFFFFF"/>
                        </a:solidFill>
                        <a:ln w="0" cap="rnd">
                          <a:solidFill>
                            <a:srgbClr val="FFFFFF"/>
                          </a:solidFill>
                          <a:prstDash val="sysDot"/>
                          <a:miter lim="800000"/>
                        </a:ln>
                      </wps:spPr>
                      <wps:txbx>
                        <w:txbxContent>
                          <w:p>
                            <w:pPr>
                              <w:rPr>
                                <w:rFonts w:ascii="黑体" w:eastAsia="黑体"/>
                                <w:sz w:val="28"/>
                              </w:rPr>
                            </w:pPr>
                            <w:r>
                              <w:rPr>
                                <w:rFonts w:hint="eastAsia" w:ascii="黑体" w:eastAsia="黑体"/>
                                <w:sz w:val="28"/>
                              </w:rPr>
                              <w:t>发 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9.45pt;margin-top:44.5pt;height:31.2pt;width:57.75pt;z-index:251662336;mso-width-relative:page;mso-height-relative:page;" fillcolor="#FFFFFF" filled="t" stroked="t" coordsize="21600,21600" o:gfxdata="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4eI1NgAAAAKAQAADwAAAAAA&#10;AAABACAAAAAiAAAAZHJzL2Rvd25yZXYueG1sUEsBAhQAFAAAAAgAh07iQDpQZtlMAgAApwQAAA4A&#10;AAAAAAAAAQAgAAAAJwEAAGRycy9lMm9Eb2MueG1sUEsFBgAAAAAGAAYAWQEAAOUFAAAAAA==&#10;">
                <v:fill on="t" focussize="0,0"/>
                <v:stroke weight="0pt" color="#FFFFFF" miterlimit="8" joinstyle="miter" dashstyle="1 1" endcap="round"/>
                <v:imagedata o:title=""/>
                <o:lock v:ext="edit" aspectratio="f"/>
                <v:textbox>
                  <w:txbxContent>
                    <w:p>
                      <w:pPr>
                        <w:rPr>
                          <w:rFonts w:ascii="黑体" w:eastAsia="黑体"/>
                          <w:sz w:val="28"/>
                        </w:rPr>
                      </w:pPr>
                      <w:r>
                        <w:rPr>
                          <w:rFonts w:hint="eastAsia" w:ascii="黑体" w:eastAsia="黑体"/>
                          <w:sz w:val="28"/>
                        </w:rPr>
                        <w:t>发 布</w:t>
                      </w:r>
                    </w:p>
                  </w:txbxContent>
                </v:textbox>
              </v:shape>
            </w:pict>
          </mc:Fallback>
        </mc:AlternateContent>
      </w:r>
      <w:r>
        <w:rPr>
          <w:rFonts w:ascii="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300355</wp:posOffset>
                </wp:positionV>
                <wp:extent cx="6000750" cy="0"/>
                <wp:effectExtent l="14605" t="13335" r="13970" b="1524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7.5pt;margin-top:23.65pt;height:0pt;width:472.5pt;z-index:251661312;mso-width-relative:page;mso-height-relative:page;" filled="f" stroked="t" coordsize="21600,21600" o:gfxdata="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xoSRfYAAAA&#10;CQEAAA8AAAAAAAAAAQAgAAAAIgAAAGRycy9kb3ducmV2LnhtbFBLAQIUABQAAAAIAIdO4kASXIm9&#10;5AEAAKsDAAAOAAAAAAAAAAEAIAAAACcBAABkcnMvZTJvRG9jLnhtbFBLBQYAAAAABgAGAFkBAAB9&#10;BQAAAAA=&#10;">
                <v:fill on="f" focussize="0,0"/>
                <v:stroke weight="1pt" color="#000000" joinstyle="round"/>
                <v:imagedata o:title=""/>
                <o:lock v:ext="edit" aspectratio="f"/>
              </v:line>
            </w:pict>
          </mc:Fallback>
        </mc:AlternateContent>
      </w:r>
      <w:r>
        <w:rPr>
          <w:rFonts w:ascii="Times New Roman"/>
          <w:b/>
          <w:sz w:val="28"/>
          <w:szCs w:val="28"/>
          <w:lang w:val="fr-FR"/>
        </w:rPr>
        <w:t xml:space="preserve">20XX-XX-XX </w:t>
      </w:r>
      <w:r>
        <w:rPr>
          <w:rFonts w:ascii="Times New Roman"/>
          <w:b/>
          <w:sz w:val="28"/>
          <w:szCs w:val="28"/>
        </w:rPr>
        <w:t>发布</w:t>
      </w:r>
      <w:r>
        <w:rPr>
          <w:rFonts w:ascii="Times New Roman"/>
          <w:b/>
          <w:sz w:val="28"/>
          <w:szCs w:val="28"/>
          <w:lang w:val="fr-FR"/>
        </w:rPr>
        <w:t xml:space="preserve">     </w:t>
      </w:r>
      <w:r>
        <w:rPr>
          <w:b/>
          <w:color w:val="000000"/>
          <w:sz w:val="28"/>
          <w:szCs w:val="28"/>
        </w:rPr>
        <mc:AlternateContent>
          <mc:Choice Requires="wps">
            <w:drawing>
              <wp:anchor distT="0" distB="0" distL="114300" distR="114300" simplePos="0" relativeHeight="251663360" behindDoc="0" locked="1" layoutInCell="1" allowOverlap="1">
                <wp:simplePos x="0" y="0"/>
                <wp:positionH relativeFrom="margin">
                  <wp:posOffset>-118110</wp:posOffset>
                </wp:positionH>
                <wp:positionV relativeFrom="margin">
                  <wp:posOffset>8081010</wp:posOffset>
                </wp:positionV>
                <wp:extent cx="4839970" cy="776605"/>
                <wp:effectExtent l="0" t="0" r="0" b="4445"/>
                <wp:wrapNone/>
                <wp:docPr id="5" name="文本框 5"/>
                <wp:cNvGraphicFramePr/>
                <a:graphic xmlns:a="http://schemas.openxmlformats.org/drawingml/2006/main">
                  <a:graphicData uri="http://schemas.microsoft.com/office/word/2010/wordprocessingShape">
                    <wps:wsp>
                      <wps:cNvSpPr txBox="1"/>
                      <wps:spPr>
                        <a:xfrm>
                          <a:off x="0" y="0"/>
                          <a:ext cx="4839970" cy="776605"/>
                        </a:xfrm>
                        <a:prstGeom prst="rect">
                          <a:avLst/>
                        </a:prstGeom>
                        <a:solidFill>
                          <a:srgbClr val="FFFFFF"/>
                        </a:solidFill>
                        <a:ln>
                          <a:noFill/>
                        </a:ln>
                      </wps:spPr>
                      <wps:txbx>
                        <w:txbxContent>
                          <w:p>
                            <w:pPr>
                              <w:pStyle w:val="111"/>
                              <w:jc w:val="both"/>
                              <w:rPr>
                                <w:spacing w:val="0"/>
                                <w:sz w:val="36"/>
                                <w:szCs w:val="36"/>
                              </w:rPr>
                            </w:pPr>
                            <w:r>
                              <w:rPr>
                                <w:rFonts w:hint="eastAsia"/>
                                <w:spacing w:val="0"/>
                                <w:sz w:val="36"/>
                                <w:szCs w:val="36"/>
                              </w:rPr>
                              <w:t>中</w:t>
                            </w:r>
                            <w:r>
                              <w:rPr>
                                <w:spacing w:val="0"/>
                                <w:sz w:val="36"/>
                                <w:szCs w:val="36"/>
                              </w:rPr>
                              <w:t xml:space="preserve"> </w:t>
                            </w:r>
                            <w:r>
                              <w:rPr>
                                <w:rFonts w:hint="eastAsia"/>
                                <w:spacing w:val="0"/>
                                <w:sz w:val="36"/>
                                <w:szCs w:val="36"/>
                              </w:rPr>
                              <w:t>国</w:t>
                            </w:r>
                            <w:r>
                              <w:rPr>
                                <w:spacing w:val="0"/>
                                <w:sz w:val="36"/>
                                <w:szCs w:val="36"/>
                              </w:rPr>
                              <w:t xml:space="preserve"> </w:t>
                            </w:r>
                            <w:r>
                              <w:rPr>
                                <w:rFonts w:hint="eastAsia"/>
                                <w:spacing w:val="0"/>
                                <w:sz w:val="36"/>
                                <w:szCs w:val="36"/>
                              </w:rPr>
                              <w:t>有</w:t>
                            </w:r>
                            <w:r>
                              <w:rPr>
                                <w:spacing w:val="0"/>
                                <w:sz w:val="36"/>
                                <w:szCs w:val="36"/>
                              </w:rPr>
                              <w:t xml:space="preserve"> </w:t>
                            </w:r>
                            <w:r>
                              <w:rPr>
                                <w:rFonts w:hint="eastAsia"/>
                                <w:spacing w:val="0"/>
                                <w:sz w:val="36"/>
                                <w:szCs w:val="36"/>
                              </w:rPr>
                              <w:t>色</w:t>
                            </w:r>
                            <w:r>
                              <w:rPr>
                                <w:spacing w:val="0"/>
                                <w:sz w:val="36"/>
                                <w:szCs w:val="36"/>
                              </w:rPr>
                              <w:t xml:space="preserve"> </w:t>
                            </w:r>
                            <w:r>
                              <w:rPr>
                                <w:rFonts w:hint="eastAsia"/>
                                <w:spacing w:val="0"/>
                                <w:sz w:val="36"/>
                                <w:szCs w:val="36"/>
                              </w:rPr>
                              <w:t>金</w:t>
                            </w:r>
                            <w:r>
                              <w:rPr>
                                <w:spacing w:val="0"/>
                                <w:sz w:val="36"/>
                                <w:szCs w:val="36"/>
                              </w:rPr>
                              <w:t xml:space="preserve"> </w:t>
                            </w:r>
                            <w:r>
                              <w:rPr>
                                <w:rFonts w:hint="eastAsia"/>
                                <w:spacing w:val="0"/>
                                <w:sz w:val="36"/>
                                <w:szCs w:val="36"/>
                              </w:rPr>
                              <w:t>属</w:t>
                            </w:r>
                            <w:r>
                              <w:rPr>
                                <w:spacing w:val="0"/>
                                <w:sz w:val="36"/>
                                <w:szCs w:val="36"/>
                              </w:rPr>
                              <w:t xml:space="preserve"> </w:t>
                            </w:r>
                            <w:r>
                              <w:rPr>
                                <w:rFonts w:hint="eastAsia"/>
                                <w:spacing w:val="0"/>
                                <w:sz w:val="36"/>
                                <w:szCs w:val="36"/>
                              </w:rPr>
                              <w:t>工</w:t>
                            </w:r>
                            <w:r>
                              <w:rPr>
                                <w:spacing w:val="0"/>
                                <w:sz w:val="36"/>
                                <w:szCs w:val="36"/>
                              </w:rPr>
                              <w:t xml:space="preserve"> </w:t>
                            </w:r>
                            <w:r>
                              <w:rPr>
                                <w:rFonts w:hint="eastAsia"/>
                                <w:spacing w:val="0"/>
                                <w:sz w:val="36"/>
                                <w:szCs w:val="36"/>
                              </w:rPr>
                              <w:t>业</w:t>
                            </w:r>
                            <w:r>
                              <w:rPr>
                                <w:spacing w:val="0"/>
                                <w:sz w:val="36"/>
                                <w:szCs w:val="36"/>
                              </w:rPr>
                              <w:t xml:space="preserve"> </w:t>
                            </w:r>
                            <w:r>
                              <w:rPr>
                                <w:rFonts w:hint="eastAsia"/>
                                <w:spacing w:val="0"/>
                                <w:sz w:val="36"/>
                                <w:szCs w:val="36"/>
                              </w:rPr>
                              <w:t>协</w:t>
                            </w:r>
                            <w:r>
                              <w:rPr>
                                <w:spacing w:val="0"/>
                                <w:sz w:val="36"/>
                                <w:szCs w:val="36"/>
                              </w:rPr>
                              <w:t xml:space="preserve"> </w:t>
                            </w:r>
                            <w:r>
                              <w:rPr>
                                <w:rFonts w:hint="eastAsia"/>
                                <w:spacing w:val="0"/>
                                <w:sz w:val="36"/>
                                <w:szCs w:val="36"/>
                              </w:rPr>
                              <w:t>会</w:t>
                            </w:r>
                            <w:r>
                              <w:rPr>
                                <w:spacing w:val="0"/>
                                <w:sz w:val="36"/>
                                <w:szCs w:val="36"/>
                              </w:rPr>
                              <w:t xml:space="preserve"> </w:t>
                            </w:r>
                          </w:p>
                          <w:p>
                            <w:pPr>
                              <w:pStyle w:val="111"/>
                              <w:jc w:val="both"/>
                              <w:rPr>
                                <w:sz w:val="36"/>
                                <w:szCs w:val="36"/>
                              </w:rPr>
                            </w:pPr>
                            <w:r>
                              <w:rPr>
                                <w:rFonts w:hint="eastAsia"/>
                                <w:spacing w:val="0"/>
                                <w:w w:val="130"/>
                                <w:sz w:val="36"/>
                                <w:szCs w:val="36"/>
                              </w:rPr>
                              <w:t>中</w:t>
                            </w:r>
                            <w:r>
                              <w:rPr>
                                <w:spacing w:val="0"/>
                                <w:w w:val="130"/>
                                <w:sz w:val="36"/>
                                <w:szCs w:val="36"/>
                              </w:rPr>
                              <w:t xml:space="preserve">  </w:t>
                            </w:r>
                            <w:r>
                              <w:rPr>
                                <w:rFonts w:hint="eastAsia"/>
                                <w:spacing w:val="0"/>
                                <w:w w:val="130"/>
                                <w:sz w:val="36"/>
                                <w:szCs w:val="36"/>
                              </w:rPr>
                              <w:t>国</w:t>
                            </w:r>
                            <w:r>
                              <w:rPr>
                                <w:spacing w:val="0"/>
                                <w:w w:val="130"/>
                                <w:sz w:val="36"/>
                                <w:szCs w:val="36"/>
                              </w:rPr>
                              <w:t xml:space="preserve">  </w:t>
                            </w:r>
                            <w:r>
                              <w:rPr>
                                <w:rFonts w:hint="eastAsia"/>
                                <w:spacing w:val="0"/>
                                <w:w w:val="130"/>
                                <w:sz w:val="36"/>
                                <w:szCs w:val="36"/>
                              </w:rPr>
                              <w:t>有</w:t>
                            </w:r>
                            <w:r>
                              <w:rPr>
                                <w:spacing w:val="0"/>
                                <w:w w:val="130"/>
                                <w:sz w:val="36"/>
                                <w:szCs w:val="36"/>
                              </w:rPr>
                              <w:t xml:space="preserve">  </w:t>
                            </w:r>
                            <w:r>
                              <w:rPr>
                                <w:rFonts w:hint="eastAsia"/>
                                <w:spacing w:val="0"/>
                                <w:w w:val="130"/>
                                <w:sz w:val="36"/>
                                <w:szCs w:val="36"/>
                              </w:rPr>
                              <w:t>色</w:t>
                            </w:r>
                            <w:r>
                              <w:rPr>
                                <w:spacing w:val="0"/>
                                <w:w w:val="130"/>
                                <w:sz w:val="36"/>
                                <w:szCs w:val="36"/>
                              </w:rPr>
                              <w:t xml:space="preserve">  </w:t>
                            </w:r>
                            <w:r>
                              <w:rPr>
                                <w:rFonts w:hint="eastAsia"/>
                                <w:spacing w:val="0"/>
                                <w:w w:val="130"/>
                                <w:sz w:val="36"/>
                                <w:szCs w:val="36"/>
                              </w:rPr>
                              <w:t>金</w:t>
                            </w:r>
                            <w:r>
                              <w:rPr>
                                <w:spacing w:val="0"/>
                                <w:w w:val="130"/>
                                <w:sz w:val="36"/>
                                <w:szCs w:val="36"/>
                              </w:rPr>
                              <w:t xml:space="preserve">  </w:t>
                            </w:r>
                            <w:r>
                              <w:rPr>
                                <w:rFonts w:hint="eastAsia"/>
                                <w:spacing w:val="0"/>
                                <w:w w:val="130"/>
                                <w:sz w:val="36"/>
                                <w:szCs w:val="36"/>
                              </w:rPr>
                              <w:t>属</w:t>
                            </w:r>
                            <w:r>
                              <w:rPr>
                                <w:spacing w:val="0"/>
                                <w:w w:val="130"/>
                                <w:sz w:val="36"/>
                                <w:szCs w:val="36"/>
                              </w:rPr>
                              <w:t xml:space="preserve">  </w:t>
                            </w:r>
                            <w:r>
                              <w:rPr>
                                <w:rFonts w:hint="eastAsia"/>
                                <w:spacing w:val="0"/>
                                <w:w w:val="130"/>
                                <w:sz w:val="36"/>
                                <w:szCs w:val="36"/>
                              </w:rPr>
                              <w:t>学</w:t>
                            </w:r>
                            <w:r>
                              <w:rPr>
                                <w:spacing w:val="0"/>
                                <w:w w:val="130"/>
                                <w:sz w:val="36"/>
                                <w:szCs w:val="36"/>
                              </w:rPr>
                              <w:t xml:space="preserve">  </w:t>
                            </w:r>
                            <w:r>
                              <w:rPr>
                                <w:rFonts w:hint="eastAsia"/>
                                <w:spacing w:val="0"/>
                                <w:w w:val="130"/>
                                <w:sz w:val="36"/>
                                <w:szCs w:val="36"/>
                              </w:rPr>
                              <w:t>会</w:t>
                            </w:r>
                            <w:r>
                              <w:rPr>
                                <w:spacing w:val="0"/>
                                <w:w w:val="130"/>
                                <w:sz w:val="36"/>
                                <w:szCs w:val="36"/>
                              </w:rPr>
                              <w:t xml:space="preserve"> </w:t>
                            </w:r>
                          </w:p>
                        </w:txbxContent>
                      </wps:txbx>
                      <wps:bodyPr lIns="0" tIns="0" rIns="0" bIns="0" upright="1"/>
                    </wps:wsp>
                  </a:graphicData>
                </a:graphic>
              </wp:anchor>
            </w:drawing>
          </mc:Choice>
          <mc:Fallback>
            <w:pict>
              <v:shape id="_x0000_s1026" o:spid="_x0000_s1026" o:spt="202" type="#_x0000_t202" style="position:absolute;left:0pt;margin-left:-9.3pt;margin-top:636.3pt;height:61.15pt;width:381.1pt;mso-position-horizontal-relative:margin;mso-position-vertical-relative:margin;z-index:251663360;mso-width-relative:page;mso-height-relative:page;" fillcolor="#FFFFFF" filled="t" stroked="f" coordsize="21600,21600" o:gfxdata="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a1eKtsAAAANAQAADwAAAAAAAAABACAA&#10;AAAiAAAAZHJzL2Rvd25yZXYueG1sUEsBAhQAFAAAAAgAh07iQCf63yzRAQAAmwMAAA4AAAAAAAAA&#10;AQAgAAAAKgEAAGRycy9lMm9Eb2MueG1sUEsFBgAAAAAGAAYAWQEAAG0FAAAAAA==&#10;">
                <v:fill on="t" focussize="0,0"/>
                <v:stroke on="f"/>
                <v:imagedata o:title=""/>
                <o:lock v:ext="edit" aspectratio="f"/>
                <v:textbox inset="0mm,0mm,0mm,0mm">
                  <w:txbxContent>
                    <w:p>
                      <w:pPr>
                        <w:pStyle w:val="111"/>
                        <w:jc w:val="both"/>
                        <w:rPr>
                          <w:spacing w:val="0"/>
                          <w:sz w:val="36"/>
                          <w:szCs w:val="36"/>
                        </w:rPr>
                      </w:pPr>
                      <w:r>
                        <w:rPr>
                          <w:rFonts w:hint="eastAsia"/>
                          <w:spacing w:val="0"/>
                          <w:sz w:val="36"/>
                          <w:szCs w:val="36"/>
                        </w:rPr>
                        <w:t>中</w:t>
                      </w:r>
                      <w:r>
                        <w:rPr>
                          <w:spacing w:val="0"/>
                          <w:sz w:val="36"/>
                          <w:szCs w:val="36"/>
                        </w:rPr>
                        <w:t xml:space="preserve"> </w:t>
                      </w:r>
                      <w:r>
                        <w:rPr>
                          <w:rFonts w:hint="eastAsia"/>
                          <w:spacing w:val="0"/>
                          <w:sz w:val="36"/>
                          <w:szCs w:val="36"/>
                        </w:rPr>
                        <w:t>国</w:t>
                      </w:r>
                      <w:r>
                        <w:rPr>
                          <w:spacing w:val="0"/>
                          <w:sz w:val="36"/>
                          <w:szCs w:val="36"/>
                        </w:rPr>
                        <w:t xml:space="preserve"> </w:t>
                      </w:r>
                      <w:r>
                        <w:rPr>
                          <w:rFonts w:hint="eastAsia"/>
                          <w:spacing w:val="0"/>
                          <w:sz w:val="36"/>
                          <w:szCs w:val="36"/>
                        </w:rPr>
                        <w:t>有</w:t>
                      </w:r>
                      <w:r>
                        <w:rPr>
                          <w:spacing w:val="0"/>
                          <w:sz w:val="36"/>
                          <w:szCs w:val="36"/>
                        </w:rPr>
                        <w:t xml:space="preserve"> </w:t>
                      </w:r>
                      <w:r>
                        <w:rPr>
                          <w:rFonts w:hint="eastAsia"/>
                          <w:spacing w:val="0"/>
                          <w:sz w:val="36"/>
                          <w:szCs w:val="36"/>
                        </w:rPr>
                        <w:t>色</w:t>
                      </w:r>
                      <w:r>
                        <w:rPr>
                          <w:spacing w:val="0"/>
                          <w:sz w:val="36"/>
                          <w:szCs w:val="36"/>
                        </w:rPr>
                        <w:t xml:space="preserve"> </w:t>
                      </w:r>
                      <w:r>
                        <w:rPr>
                          <w:rFonts w:hint="eastAsia"/>
                          <w:spacing w:val="0"/>
                          <w:sz w:val="36"/>
                          <w:szCs w:val="36"/>
                        </w:rPr>
                        <w:t>金</w:t>
                      </w:r>
                      <w:r>
                        <w:rPr>
                          <w:spacing w:val="0"/>
                          <w:sz w:val="36"/>
                          <w:szCs w:val="36"/>
                        </w:rPr>
                        <w:t xml:space="preserve"> </w:t>
                      </w:r>
                      <w:r>
                        <w:rPr>
                          <w:rFonts w:hint="eastAsia"/>
                          <w:spacing w:val="0"/>
                          <w:sz w:val="36"/>
                          <w:szCs w:val="36"/>
                        </w:rPr>
                        <w:t>属</w:t>
                      </w:r>
                      <w:r>
                        <w:rPr>
                          <w:spacing w:val="0"/>
                          <w:sz w:val="36"/>
                          <w:szCs w:val="36"/>
                        </w:rPr>
                        <w:t xml:space="preserve"> </w:t>
                      </w:r>
                      <w:r>
                        <w:rPr>
                          <w:rFonts w:hint="eastAsia"/>
                          <w:spacing w:val="0"/>
                          <w:sz w:val="36"/>
                          <w:szCs w:val="36"/>
                        </w:rPr>
                        <w:t>工</w:t>
                      </w:r>
                      <w:r>
                        <w:rPr>
                          <w:spacing w:val="0"/>
                          <w:sz w:val="36"/>
                          <w:szCs w:val="36"/>
                        </w:rPr>
                        <w:t xml:space="preserve"> </w:t>
                      </w:r>
                      <w:r>
                        <w:rPr>
                          <w:rFonts w:hint="eastAsia"/>
                          <w:spacing w:val="0"/>
                          <w:sz w:val="36"/>
                          <w:szCs w:val="36"/>
                        </w:rPr>
                        <w:t>业</w:t>
                      </w:r>
                      <w:r>
                        <w:rPr>
                          <w:spacing w:val="0"/>
                          <w:sz w:val="36"/>
                          <w:szCs w:val="36"/>
                        </w:rPr>
                        <w:t xml:space="preserve"> </w:t>
                      </w:r>
                      <w:r>
                        <w:rPr>
                          <w:rFonts w:hint="eastAsia"/>
                          <w:spacing w:val="0"/>
                          <w:sz w:val="36"/>
                          <w:szCs w:val="36"/>
                        </w:rPr>
                        <w:t>协</w:t>
                      </w:r>
                      <w:r>
                        <w:rPr>
                          <w:spacing w:val="0"/>
                          <w:sz w:val="36"/>
                          <w:szCs w:val="36"/>
                        </w:rPr>
                        <w:t xml:space="preserve"> </w:t>
                      </w:r>
                      <w:r>
                        <w:rPr>
                          <w:rFonts w:hint="eastAsia"/>
                          <w:spacing w:val="0"/>
                          <w:sz w:val="36"/>
                          <w:szCs w:val="36"/>
                        </w:rPr>
                        <w:t>会</w:t>
                      </w:r>
                      <w:r>
                        <w:rPr>
                          <w:spacing w:val="0"/>
                          <w:sz w:val="36"/>
                          <w:szCs w:val="36"/>
                        </w:rPr>
                        <w:t xml:space="preserve"> </w:t>
                      </w:r>
                    </w:p>
                    <w:p>
                      <w:pPr>
                        <w:pStyle w:val="111"/>
                        <w:jc w:val="both"/>
                        <w:rPr>
                          <w:sz w:val="36"/>
                          <w:szCs w:val="36"/>
                        </w:rPr>
                      </w:pPr>
                      <w:r>
                        <w:rPr>
                          <w:rFonts w:hint="eastAsia"/>
                          <w:spacing w:val="0"/>
                          <w:w w:val="130"/>
                          <w:sz w:val="36"/>
                          <w:szCs w:val="36"/>
                        </w:rPr>
                        <w:t>中</w:t>
                      </w:r>
                      <w:r>
                        <w:rPr>
                          <w:spacing w:val="0"/>
                          <w:w w:val="130"/>
                          <w:sz w:val="36"/>
                          <w:szCs w:val="36"/>
                        </w:rPr>
                        <w:t xml:space="preserve">  </w:t>
                      </w:r>
                      <w:r>
                        <w:rPr>
                          <w:rFonts w:hint="eastAsia"/>
                          <w:spacing w:val="0"/>
                          <w:w w:val="130"/>
                          <w:sz w:val="36"/>
                          <w:szCs w:val="36"/>
                        </w:rPr>
                        <w:t>国</w:t>
                      </w:r>
                      <w:r>
                        <w:rPr>
                          <w:spacing w:val="0"/>
                          <w:w w:val="130"/>
                          <w:sz w:val="36"/>
                          <w:szCs w:val="36"/>
                        </w:rPr>
                        <w:t xml:space="preserve">  </w:t>
                      </w:r>
                      <w:r>
                        <w:rPr>
                          <w:rFonts w:hint="eastAsia"/>
                          <w:spacing w:val="0"/>
                          <w:w w:val="130"/>
                          <w:sz w:val="36"/>
                          <w:szCs w:val="36"/>
                        </w:rPr>
                        <w:t>有</w:t>
                      </w:r>
                      <w:r>
                        <w:rPr>
                          <w:spacing w:val="0"/>
                          <w:w w:val="130"/>
                          <w:sz w:val="36"/>
                          <w:szCs w:val="36"/>
                        </w:rPr>
                        <w:t xml:space="preserve">  </w:t>
                      </w:r>
                      <w:r>
                        <w:rPr>
                          <w:rFonts w:hint="eastAsia"/>
                          <w:spacing w:val="0"/>
                          <w:w w:val="130"/>
                          <w:sz w:val="36"/>
                          <w:szCs w:val="36"/>
                        </w:rPr>
                        <w:t>色</w:t>
                      </w:r>
                      <w:r>
                        <w:rPr>
                          <w:spacing w:val="0"/>
                          <w:w w:val="130"/>
                          <w:sz w:val="36"/>
                          <w:szCs w:val="36"/>
                        </w:rPr>
                        <w:t xml:space="preserve">  </w:t>
                      </w:r>
                      <w:r>
                        <w:rPr>
                          <w:rFonts w:hint="eastAsia"/>
                          <w:spacing w:val="0"/>
                          <w:w w:val="130"/>
                          <w:sz w:val="36"/>
                          <w:szCs w:val="36"/>
                        </w:rPr>
                        <w:t>金</w:t>
                      </w:r>
                      <w:r>
                        <w:rPr>
                          <w:spacing w:val="0"/>
                          <w:w w:val="130"/>
                          <w:sz w:val="36"/>
                          <w:szCs w:val="36"/>
                        </w:rPr>
                        <w:t xml:space="preserve">  </w:t>
                      </w:r>
                      <w:r>
                        <w:rPr>
                          <w:rFonts w:hint="eastAsia"/>
                          <w:spacing w:val="0"/>
                          <w:w w:val="130"/>
                          <w:sz w:val="36"/>
                          <w:szCs w:val="36"/>
                        </w:rPr>
                        <w:t>属</w:t>
                      </w:r>
                      <w:r>
                        <w:rPr>
                          <w:spacing w:val="0"/>
                          <w:w w:val="130"/>
                          <w:sz w:val="36"/>
                          <w:szCs w:val="36"/>
                        </w:rPr>
                        <w:t xml:space="preserve">  </w:t>
                      </w:r>
                      <w:r>
                        <w:rPr>
                          <w:rFonts w:hint="eastAsia"/>
                          <w:spacing w:val="0"/>
                          <w:w w:val="130"/>
                          <w:sz w:val="36"/>
                          <w:szCs w:val="36"/>
                        </w:rPr>
                        <w:t>学</w:t>
                      </w:r>
                      <w:r>
                        <w:rPr>
                          <w:spacing w:val="0"/>
                          <w:w w:val="130"/>
                          <w:sz w:val="36"/>
                          <w:szCs w:val="36"/>
                        </w:rPr>
                        <w:t xml:space="preserve">  </w:t>
                      </w:r>
                      <w:r>
                        <w:rPr>
                          <w:rFonts w:hint="eastAsia"/>
                          <w:spacing w:val="0"/>
                          <w:w w:val="130"/>
                          <w:sz w:val="36"/>
                          <w:szCs w:val="36"/>
                        </w:rPr>
                        <w:t>会</w:t>
                      </w:r>
                      <w:r>
                        <w:rPr>
                          <w:spacing w:val="0"/>
                          <w:w w:val="130"/>
                          <w:sz w:val="36"/>
                          <w:szCs w:val="36"/>
                        </w:rPr>
                        <w:t xml:space="preserve"> </w:t>
                      </w:r>
                    </w:p>
                  </w:txbxContent>
                </v:textbox>
                <w10:anchorlock/>
              </v:shape>
            </w:pict>
          </mc:Fallback>
        </mc:AlternateContent>
      </w:r>
      <w:r>
        <w:rPr>
          <w:rFonts w:ascii="Times New Roman"/>
          <w:b/>
          <w:sz w:val="28"/>
          <w:szCs w:val="28"/>
          <w:lang w:val="fr-FR"/>
        </w:rPr>
        <w:t xml:space="preserve">                         20XX-XX-XX</w:t>
      </w:r>
      <w:r>
        <w:rPr>
          <w:rFonts w:ascii="Times New Roman"/>
          <w:b/>
          <w:sz w:val="28"/>
          <w:szCs w:val="28"/>
        </w:rPr>
        <w:t>实施</w:t>
      </w:r>
    </w:p>
    <w:p>
      <w:pPr>
        <w:pStyle w:val="60"/>
        <w:framePr w:hSpace="0" w:vSpace="0" w:wrap="auto" w:vAnchor="margin" w:hAnchor="text" w:xAlign="left" w:yAlign="inline"/>
        <w:adjustRightInd w:val="0"/>
        <w:snapToGrid w:val="0"/>
        <w:rPr>
          <w:rFonts w:ascii="仿宋" w:hAnsi="仿宋" w:eastAsia="仿宋" w:cs="黑体"/>
          <w:sz w:val="28"/>
          <w:szCs w:val="28"/>
        </w:rPr>
      </w:pPr>
    </w:p>
    <w:p>
      <w:pPr>
        <w:pStyle w:val="27"/>
        <w:ind w:firstLine="0" w:firstLineChars="0"/>
        <w:jc w:val="center"/>
        <w:rPr>
          <w:rFonts w:ascii="仿宋" w:hAnsi="仿宋" w:eastAsia="仿宋" w:cs="黑体"/>
          <w:sz w:val="28"/>
          <w:szCs w:val="28"/>
        </w:rPr>
      </w:pPr>
      <w:r>
        <w:rPr>
          <w:rFonts w:hint="eastAsia" w:ascii="黑体" w:hAnsi="黑体" w:eastAsia="黑体" w:cs="黑体"/>
          <w:sz w:val="32"/>
          <w:szCs w:val="32"/>
        </w:rPr>
        <w:t>前  言</w:t>
      </w:r>
    </w:p>
    <w:p>
      <w:pPr>
        <w:pStyle w:val="27"/>
        <w:ind w:firstLine="560"/>
        <w:jc w:val="center"/>
        <w:rPr>
          <w:rFonts w:ascii="仿宋" w:hAnsi="仿宋" w:eastAsia="仿宋" w:cs="黑体"/>
          <w:sz w:val="28"/>
          <w:szCs w:val="28"/>
        </w:rPr>
      </w:pPr>
    </w:p>
    <w:p>
      <w:pPr>
        <w:pStyle w:val="27"/>
        <w:spacing w:line="360" w:lineRule="auto"/>
        <w:rPr>
          <w:rFonts w:ascii="Times New Roman"/>
        </w:rPr>
      </w:pPr>
      <w:r>
        <w:rPr>
          <w:rFonts w:ascii="Times New Roman"/>
        </w:rPr>
        <w:t>本文件按照GB/T 1.1</w:t>
      </w:r>
      <w:r>
        <w:rPr>
          <w:rFonts w:hint="eastAsia" w:ascii="Times New Roman"/>
        </w:rPr>
        <w:t>-</w:t>
      </w:r>
      <w:r>
        <w:rPr>
          <w:rFonts w:ascii="Times New Roman"/>
        </w:rPr>
        <w:t>2020</w:t>
      </w:r>
      <w:r>
        <w:rPr>
          <w:rFonts w:hint="eastAsia" w:ascii="Times New Roman"/>
        </w:rPr>
        <w:t>《标准化工作导则 第1部分：标准化文件的结构和起草规则》的规定</w:t>
      </w:r>
      <w:r>
        <w:rPr>
          <w:rFonts w:ascii="Times New Roman"/>
        </w:rPr>
        <w:t>起草。</w:t>
      </w:r>
    </w:p>
    <w:p>
      <w:pPr>
        <w:pStyle w:val="27"/>
        <w:spacing w:line="360" w:lineRule="auto"/>
        <w:rPr>
          <w:rFonts w:ascii="Times New Roman"/>
        </w:rPr>
      </w:pPr>
      <w:r>
        <w:rPr>
          <w:rFonts w:hint="eastAsia" w:hAnsi="宋体" w:cs="宋体"/>
          <w:szCs w:val="21"/>
        </w:rPr>
        <w:t>请注意本文件的某些内容可能涉及专利。本文件的发布机构不承担识别专利的责任。</w:t>
      </w:r>
    </w:p>
    <w:p>
      <w:pPr>
        <w:pStyle w:val="27"/>
        <w:spacing w:line="360" w:lineRule="auto"/>
        <w:rPr>
          <w:rFonts w:ascii="Times New Roman"/>
        </w:rPr>
      </w:pPr>
      <w:r>
        <w:rPr>
          <w:rFonts w:ascii="Times New Roman"/>
        </w:rPr>
        <w:t>本文件由全国有色金属标准化技术委员会（SAC/TC 243）提出并归口。</w:t>
      </w:r>
    </w:p>
    <w:p>
      <w:pPr>
        <w:pStyle w:val="27"/>
        <w:spacing w:line="360" w:lineRule="auto"/>
        <w:rPr>
          <w:szCs w:val="21"/>
        </w:rPr>
      </w:pPr>
      <w:r>
        <w:rPr>
          <w:rFonts w:ascii="Times New Roman"/>
        </w:rPr>
        <w:t>本</w:t>
      </w:r>
      <w:r>
        <w:rPr>
          <w:rFonts w:hint="eastAsia" w:ascii="Times New Roman"/>
          <w:lang w:eastAsia="zh-Hans"/>
        </w:rPr>
        <w:t>文件起草</w:t>
      </w:r>
      <w:r>
        <w:rPr>
          <w:rFonts w:ascii="Times New Roman"/>
        </w:rPr>
        <w:t>单位：</w:t>
      </w:r>
      <w:r>
        <w:rPr>
          <w:rFonts w:hint="eastAsia" w:hAnsi="宋体" w:cs="宋体"/>
          <w:szCs w:val="21"/>
        </w:rPr>
        <w:t>昆明有色冶金设计研究院股份公司</w:t>
      </w:r>
      <w:r>
        <w:rPr>
          <w:rFonts w:hAnsi="宋体" w:cs="宋体"/>
          <w:szCs w:val="21"/>
        </w:rPr>
        <w:t>、</w:t>
      </w:r>
      <w:r>
        <w:rPr>
          <w:rFonts w:hint="eastAsia" w:hAnsi="宋体" w:cs="宋体"/>
          <w:szCs w:val="21"/>
        </w:rPr>
        <w:t>长沙有色冶金设计研究院股份公司、玉溪大红山矿业有限公司、</w:t>
      </w:r>
      <w:ins w:id="10" w:author="李学文" w:date="2023-02-14T08:24:00Z">
        <w:r>
          <w:rPr>
            <w:rFonts w:hint="eastAsia" w:hAnsi="宋体" w:cs="宋体"/>
            <w:szCs w:val="21"/>
          </w:rPr>
          <w:t>玉溪矿业有限公司、凉山矿业股份有限公司、</w:t>
        </w:r>
      </w:ins>
      <w:r>
        <w:rPr>
          <w:rFonts w:hint="eastAsia" w:hAnsi="宋体" w:cs="宋体"/>
          <w:szCs w:val="21"/>
        </w:rPr>
        <w:t>云南锡业股份有限公司老厂分公司、云南锡业股份有限公司卡房分公司、</w:t>
      </w:r>
      <w:del w:id="11" w:author="李学文" w:date="2023-02-14T08:24:00Z">
        <w:r>
          <w:rPr>
            <w:rFonts w:hint="eastAsia" w:hAnsi="宋体" w:cs="宋体"/>
            <w:szCs w:val="21"/>
          </w:rPr>
          <w:delText>凉山矿业股份有限公司、玉溪矿业有限公司、</w:delText>
        </w:r>
      </w:del>
      <w:r>
        <w:rPr>
          <w:rFonts w:hint="eastAsia" w:hAnsi="宋体" w:cs="宋体"/>
          <w:szCs w:val="21"/>
        </w:rPr>
        <w:t>深圳英威腾电气股份有限公司、东芝三菱电机工业系统（中国）有限公司、昆明科汇电气有限公司</w:t>
      </w:r>
      <w:r>
        <w:rPr>
          <w:rFonts w:hAnsi="宋体" w:cs="宋体"/>
          <w:szCs w:val="21"/>
        </w:rPr>
        <w:t>。</w:t>
      </w:r>
    </w:p>
    <w:p>
      <w:pPr>
        <w:ind w:firstLine="420" w:firstLineChars="200"/>
        <w:rPr>
          <w:rFonts w:ascii="仿宋" w:hAnsi="仿宋" w:eastAsia="仿宋"/>
          <w:sz w:val="28"/>
          <w:szCs w:val="28"/>
        </w:rPr>
      </w:pPr>
      <w:r>
        <w:t>本文件主要起草人</w:t>
      </w:r>
      <w:r>
        <w:rPr>
          <w:rFonts w:hint="eastAsia"/>
        </w:rPr>
        <w:t>：</w:t>
      </w:r>
      <w:r>
        <w:rPr>
          <w:rFonts w:ascii="仿宋" w:hAnsi="仿宋" w:eastAsia="仿宋"/>
          <w:sz w:val="28"/>
          <w:szCs w:val="28"/>
        </w:rPr>
        <w:t xml:space="preserve"> </w:t>
      </w:r>
    </w:p>
    <w:p>
      <w:pPr>
        <w:pStyle w:val="27"/>
        <w:ind w:firstLine="560"/>
        <w:rPr>
          <w:rFonts w:ascii="仿宋" w:hAnsi="仿宋" w:eastAsia="仿宋"/>
          <w:sz w:val="28"/>
          <w:szCs w:val="28"/>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57"/>
        <w:numPr>
          <w:ilvl w:val="0"/>
          <w:numId w:val="0"/>
        </w:numPr>
        <w:adjustRightInd w:val="0"/>
        <w:snapToGrid w:val="0"/>
        <w:spacing w:beforeLines="0" w:afterLines="0"/>
        <w:jc w:val="center"/>
        <w:rPr>
          <w:rFonts w:hAnsi="黑体"/>
          <w:bCs/>
          <w:kern w:val="2"/>
          <w:sz w:val="32"/>
          <w:szCs w:val="32"/>
        </w:rPr>
      </w:pPr>
      <w:r>
        <w:rPr>
          <w:rFonts w:hint="eastAsia" w:hAnsi="黑体"/>
          <w:bCs/>
          <w:kern w:val="2"/>
          <w:sz w:val="32"/>
          <w:szCs w:val="32"/>
        </w:rPr>
        <w:t>有色金属矿井提升机智能控制系统技术规范</w:t>
      </w:r>
    </w:p>
    <w:p>
      <w:pPr>
        <w:pStyle w:val="57"/>
        <w:numPr>
          <w:ilvl w:val="0"/>
          <w:numId w:val="0"/>
        </w:numPr>
        <w:adjustRightInd w:val="0"/>
        <w:snapToGrid w:val="0"/>
        <w:spacing w:before="312" w:after="312"/>
        <w:jc w:val="left"/>
        <w:rPr>
          <w:rFonts w:hAnsi="黑体"/>
          <w:szCs w:val="21"/>
        </w:rPr>
      </w:pPr>
      <w:r>
        <w:rPr>
          <w:rFonts w:hAnsi="黑体"/>
          <w:szCs w:val="21"/>
        </w:rPr>
        <w:t>1</w:t>
      </w:r>
      <w:r>
        <w:rPr>
          <w:rFonts w:hint="eastAsia" w:hAnsi="黑体"/>
          <w:szCs w:val="21"/>
        </w:rPr>
        <w:t xml:space="preserve">  </w:t>
      </w:r>
      <w:r>
        <w:rPr>
          <w:rFonts w:hAnsi="黑体"/>
          <w:szCs w:val="21"/>
        </w:rPr>
        <w:t>范围</w:t>
      </w:r>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本文件规定了有色金属</w:t>
      </w:r>
      <w:r>
        <w:rPr>
          <w:rFonts w:hint="eastAsia" w:asciiTheme="minorEastAsia" w:hAnsiTheme="minorEastAsia" w:eastAsiaTheme="minorEastAsia"/>
          <w:szCs w:val="21"/>
        </w:rPr>
        <w:t>矿井提升机智能控制系统</w:t>
      </w:r>
      <w:r>
        <w:rPr>
          <w:rFonts w:asciiTheme="minorEastAsia" w:hAnsiTheme="minorEastAsia" w:eastAsiaTheme="minorEastAsia"/>
          <w:szCs w:val="21"/>
        </w:rPr>
        <w:t>的</w:t>
      </w:r>
      <w:r>
        <w:rPr>
          <w:rFonts w:hint="eastAsia" w:asciiTheme="minorEastAsia" w:hAnsiTheme="minorEastAsia" w:eastAsiaTheme="minorEastAsia"/>
          <w:szCs w:val="21"/>
          <w:lang w:eastAsia="zh-Hans"/>
        </w:rPr>
        <w:t>系统设计</w:t>
      </w:r>
      <w:r>
        <w:rPr>
          <w:rFonts w:asciiTheme="minorEastAsia" w:hAnsiTheme="minorEastAsia" w:eastAsiaTheme="minorEastAsia"/>
          <w:szCs w:val="21"/>
          <w:lang w:eastAsia="zh-Hans"/>
        </w:rPr>
        <w:t>、</w:t>
      </w:r>
      <w:r>
        <w:rPr>
          <w:rFonts w:hint="eastAsia" w:asciiTheme="minorEastAsia" w:hAnsiTheme="minorEastAsia" w:eastAsiaTheme="minorEastAsia"/>
          <w:szCs w:val="21"/>
          <w:lang w:eastAsia="zh-Hans"/>
        </w:rPr>
        <w:t>数据及网络安全</w:t>
      </w:r>
      <w:r>
        <w:rPr>
          <w:rFonts w:hint="eastAsia" w:asciiTheme="minorEastAsia" w:hAnsiTheme="minorEastAsia" w:eastAsiaTheme="minorEastAsia"/>
          <w:szCs w:val="21"/>
        </w:rPr>
        <w:t>。</w:t>
      </w:r>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本文件适用于有色金属</w:t>
      </w:r>
      <w:r>
        <w:rPr>
          <w:rFonts w:hint="eastAsia" w:asciiTheme="minorEastAsia" w:hAnsiTheme="minorEastAsia" w:eastAsiaTheme="minorEastAsia"/>
          <w:szCs w:val="21"/>
        </w:rPr>
        <w:t>矿井提升机智能控制系统</w:t>
      </w:r>
      <w:r>
        <w:rPr>
          <w:rFonts w:asciiTheme="minorEastAsia" w:hAnsiTheme="minorEastAsia" w:eastAsiaTheme="minorEastAsia"/>
          <w:szCs w:val="21"/>
        </w:rPr>
        <w:t>的设计、运行要求</w:t>
      </w:r>
      <w:r>
        <w:rPr>
          <w:rFonts w:asciiTheme="minorEastAsia" w:hAnsiTheme="minorEastAsia" w:eastAsiaTheme="minorEastAsia"/>
          <w:strike/>
          <w:szCs w:val="21"/>
          <w:rPrChange w:id="12" w:author="林若虚" w:date="2023-02-14T16:45:49Z">
            <w:rPr>
              <w:rFonts w:asciiTheme="minorEastAsia" w:hAnsiTheme="minorEastAsia" w:eastAsiaTheme="minorEastAsia"/>
              <w:szCs w:val="21"/>
            </w:rPr>
          </w:rPrChange>
        </w:rPr>
        <w:t>等</w:t>
      </w:r>
      <w:r>
        <w:commentReference w:id="0"/>
      </w:r>
      <w:r>
        <w:rPr>
          <w:rFonts w:asciiTheme="minorEastAsia" w:hAnsiTheme="minorEastAsia" w:eastAsiaTheme="minorEastAsia"/>
          <w:szCs w:val="21"/>
        </w:rPr>
        <w:t>。</w:t>
      </w:r>
    </w:p>
    <w:p>
      <w:pPr>
        <w:pStyle w:val="57"/>
        <w:numPr>
          <w:ilvl w:val="0"/>
          <w:numId w:val="0"/>
        </w:numPr>
        <w:adjustRightInd w:val="0"/>
        <w:snapToGrid w:val="0"/>
        <w:spacing w:before="312" w:after="312"/>
        <w:jc w:val="left"/>
        <w:rPr>
          <w:rFonts w:hAnsi="黑体"/>
          <w:szCs w:val="21"/>
        </w:rPr>
      </w:pPr>
      <w:r>
        <w:rPr>
          <w:rFonts w:hAnsi="黑体"/>
          <w:szCs w:val="21"/>
        </w:rPr>
        <w:t>2</w:t>
      </w:r>
      <w:r>
        <w:rPr>
          <w:rFonts w:hint="eastAsia" w:hAnsi="黑体"/>
          <w:szCs w:val="21"/>
        </w:rPr>
        <w:t xml:space="preserve">  </w:t>
      </w:r>
      <w:r>
        <w:rPr>
          <w:rFonts w:hAnsi="黑体"/>
          <w:szCs w:val="21"/>
        </w:rPr>
        <w:t>规范性引用文件</w:t>
      </w:r>
    </w:p>
    <w:p>
      <w:pPr>
        <w:adjustRightInd w:val="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下列文件中的内容通过文中</w:t>
      </w:r>
      <w:ins w:id="13" w:author="林若虚" w:date="2023-02-14T16:45:59Z">
        <w:r>
          <w:rPr>
            <w:rFonts w:hint="eastAsia" w:asciiTheme="minorEastAsia" w:hAnsiTheme="minorEastAsia" w:eastAsiaTheme="minorEastAsia"/>
            <w:szCs w:val="21"/>
            <w:lang w:eastAsia="zh-CN"/>
          </w:rPr>
          <w:t>的</w:t>
        </w:r>
      </w:ins>
      <w:r>
        <w:rPr>
          <w:rFonts w:asciiTheme="minorEastAsia" w:hAnsiTheme="minorEastAsia" w:eastAsiaTheme="minorEastAsia"/>
          <w:szCs w:val="21"/>
        </w:rPr>
        <w:t>规范性引用而构成本文件必不可少条款。其中，注日期的引用文件，仅该</w:t>
      </w:r>
      <w:del w:id="14" w:author="林若虚" w:date="2023-02-14T16:46:09Z">
        <w:r>
          <w:rPr>
            <w:rFonts w:asciiTheme="minorEastAsia" w:hAnsiTheme="minorEastAsia" w:eastAsiaTheme="minorEastAsia"/>
            <w:szCs w:val="21"/>
          </w:rPr>
          <w:delText>注</w:delText>
        </w:r>
      </w:del>
      <w:r>
        <w:rPr>
          <w:rFonts w:asciiTheme="minorEastAsia" w:hAnsiTheme="minorEastAsia" w:eastAsiaTheme="minorEastAsia"/>
          <w:szCs w:val="21"/>
        </w:rPr>
        <w:t>日期</w:t>
      </w:r>
      <w:ins w:id="15" w:author="林若虚" w:date="2023-02-14T16:46:29Z">
        <w:r>
          <w:rPr>
            <w:rFonts w:hint="eastAsia" w:asciiTheme="minorEastAsia" w:hAnsiTheme="minorEastAsia" w:eastAsiaTheme="minorEastAsia"/>
            <w:szCs w:val="21"/>
            <w:lang w:eastAsia="zh-CN"/>
          </w:rPr>
          <w:t>对应</w:t>
        </w:r>
      </w:ins>
      <w:r>
        <w:rPr>
          <w:rFonts w:asciiTheme="minorEastAsia" w:hAnsiTheme="minorEastAsia" w:eastAsiaTheme="minorEastAsia"/>
          <w:szCs w:val="21"/>
        </w:rPr>
        <w:t xml:space="preserve">的版本适用于本文件；不注日期的引用文件，其最新版本（包括所有的修改单）适用于本文件。  </w:t>
      </w:r>
    </w:p>
    <w:p>
      <w:pPr>
        <w:adjustRightInd w:val="0"/>
        <w:snapToGrid w:val="0"/>
        <w:spacing w:line="360" w:lineRule="auto"/>
        <w:ind w:firstLine="420" w:firstLineChars="200"/>
        <w:rPr>
          <w:rFonts w:asciiTheme="minorEastAsia" w:hAnsiTheme="minorEastAsia" w:eastAsiaTheme="minorEastAsia"/>
          <w:szCs w:val="21"/>
        </w:rPr>
      </w:pPr>
      <w:commentRangeStart w:id="1"/>
      <w:r>
        <w:rPr>
          <w:rFonts w:hint="eastAsia" w:asciiTheme="minorEastAsia" w:hAnsiTheme="minorEastAsia" w:eastAsiaTheme="minorEastAsia"/>
          <w:szCs w:val="21"/>
        </w:rPr>
        <w:t>GB 50070-2020  矿山电力设计标准</w:t>
      </w:r>
      <w:commentRangeEnd w:id="1"/>
      <w:r>
        <w:commentReference w:id="1"/>
      </w:r>
    </w:p>
    <w:p>
      <w:pPr>
        <w:adjustRightInd w:val="0"/>
        <w:snapToGrid w:val="0"/>
        <w:spacing w:line="360" w:lineRule="auto"/>
        <w:ind w:firstLine="420" w:firstLineChars="200"/>
        <w:rPr>
          <w:rFonts w:asciiTheme="minorEastAsia" w:hAnsiTheme="minorEastAsia" w:eastAsiaTheme="minorEastAsia"/>
          <w:szCs w:val="21"/>
        </w:rPr>
      </w:pPr>
      <w:commentRangeStart w:id="2"/>
      <w:r>
        <w:rPr>
          <w:rFonts w:hint="eastAsia" w:asciiTheme="minorEastAsia" w:hAnsiTheme="minorEastAsia" w:eastAsiaTheme="minorEastAsia"/>
          <w:szCs w:val="21"/>
        </w:rPr>
        <w:t>GB 16423-2020  金属非金属矿山安全规程</w:t>
      </w:r>
      <w:commentRangeEnd w:id="2"/>
      <w:r>
        <w:commentReference w:id="2"/>
      </w:r>
    </w:p>
    <w:p>
      <w:pPr>
        <w:pStyle w:val="57"/>
        <w:numPr>
          <w:ilvl w:val="0"/>
          <w:numId w:val="0"/>
        </w:numPr>
        <w:adjustRightInd w:val="0"/>
        <w:snapToGrid w:val="0"/>
        <w:spacing w:before="312" w:after="312"/>
        <w:jc w:val="left"/>
        <w:rPr>
          <w:rFonts w:hAnsi="黑体"/>
          <w:szCs w:val="21"/>
        </w:rPr>
      </w:pPr>
      <w:r>
        <w:rPr>
          <w:rFonts w:hAnsi="黑体"/>
          <w:szCs w:val="21"/>
        </w:rPr>
        <w:t>3</w:t>
      </w:r>
      <w:r>
        <w:rPr>
          <w:rFonts w:hint="eastAsia" w:hAnsi="黑体"/>
          <w:szCs w:val="21"/>
        </w:rPr>
        <w:t xml:space="preserve">  </w:t>
      </w:r>
      <w:r>
        <w:rPr>
          <w:rFonts w:hAnsi="黑体"/>
          <w:szCs w:val="21"/>
        </w:rPr>
        <w:t>术语和定义</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下列术语和定义适用于本文件</w:t>
      </w:r>
      <w:r>
        <w:rPr>
          <w:rFonts w:asciiTheme="minorEastAsia" w:hAnsiTheme="minorEastAsia" w:eastAsiaTheme="minorEastAsia"/>
          <w:szCs w:val="21"/>
        </w:rPr>
        <w:t>。</w:t>
      </w:r>
    </w:p>
    <w:p>
      <w:pPr>
        <w:pStyle w:val="57"/>
        <w:numPr>
          <w:ilvl w:val="0"/>
          <w:numId w:val="0"/>
        </w:numPr>
        <w:adjustRightInd w:val="0"/>
        <w:snapToGrid w:val="0"/>
        <w:spacing w:beforeLines="0" w:afterLines="0"/>
        <w:rPr>
          <w:rFonts w:hAnsi="黑体" w:cs="黑体"/>
          <w:szCs w:val="21"/>
        </w:rPr>
      </w:pPr>
      <w:r>
        <w:rPr>
          <w:rFonts w:hint="eastAsia" w:hAnsi="黑体" w:cs="黑体"/>
          <w:szCs w:val="21"/>
        </w:rPr>
        <w:t>3.1</w:t>
      </w:r>
    </w:p>
    <w:p>
      <w:pPr>
        <w:pStyle w:val="27"/>
        <w:spacing w:line="360" w:lineRule="auto"/>
        <w:rPr>
          <w:rFonts w:ascii="黑体" w:hAnsi="黑体" w:eastAsia="黑体" w:cs="黑体"/>
          <w:szCs w:val="21"/>
        </w:rPr>
      </w:pPr>
      <w:r>
        <w:rPr>
          <w:rFonts w:hint="eastAsia" w:ascii="黑体" w:hAnsi="黑体" w:eastAsia="黑体" w:cs="黑体"/>
          <w:szCs w:val="21"/>
        </w:rPr>
        <w:t>无线传输设备 wireless transmission equipment</w:t>
      </w:r>
    </w:p>
    <w:p>
      <w:pPr>
        <w:pStyle w:val="136"/>
        <w:numPr>
          <w:ilvl w:val="0"/>
          <w:numId w:val="0"/>
        </w:numPr>
        <w:adjustRightInd w:val="0"/>
        <w:snapToGrid w:val="0"/>
        <w:spacing w:line="360" w:lineRule="auto"/>
        <w:ind w:left="283" w:leftChars="135" w:firstLine="105" w:firstLineChars="50"/>
        <w:rPr>
          <w:rFonts w:hAnsi="宋体"/>
        </w:rPr>
      </w:pPr>
      <w:r>
        <w:rPr>
          <w:rFonts w:hAnsi="宋体"/>
          <w:strike/>
          <w:color w:val="333333"/>
          <w:shd w:val="clear" w:color="auto" w:fill="FFFFFF"/>
          <w:rPrChange w:id="16" w:author="林若虚" w:date="2023-02-14T16:49:23Z">
            <w:rPr>
              <w:rFonts w:hAnsi="宋体"/>
              <w:color w:val="333333"/>
              <w:shd w:val="clear" w:color="auto" w:fill="FFFFFF"/>
            </w:rPr>
          </w:rPrChange>
        </w:rPr>
        <w:t>指</w:t>
      </w:r>
      <w:commentRangeStart w:id="3"/>
      <w:r>
        <w:rPr>
          <w:rFonts w:hint="eastAsia" w:hAnsi="宋体" w:cs="ËÎÌå"/>
        </w:rPr>
        <w:t>可以将现场网络设备通过无线WIFI方式接入控制网络</w:t>
      </w:r>
      <w:commentRangeEnd w:id="3"/>
      <w:r>
        <w:commentReference w:id="3"/>
      </w:r>
      <w:r>
        <w:rPr>
          <w:rFonts w:hint="eastAsia" w:hAnsi="宋体" w:cs="ËÎÌå"/>
        </w:rPr>
        <w:t>。</w:t>
      </w:r>
    </w:p>
    <w:p>
      <w:pPr>
        <w:pStyle w:val="57"/>
        <w:numPr>
          <w:ilvl w:val="0"/>
          <w:numId w:val="0"/>
        </w:numPr>
        <w:adjustRightInd w:val="0"/>
        <w:snapToGrid w:val="0"/>
        <w:spacing w:beforeLines="0" w:afterLines="0"/>
        <w:rPr>
          <w:rFonts w:hAnsi="黑体" w:cs="黑体"/>
          <w:szCs w:val="21"/>
        </w:rPr>
      </w:pPr>
      <w:r>
        <w:rPr>
          <w:rFonts w:hint="eastAsia" w:hAnsi="黑体" w:cs="黑体"/>
          <w:szCs w:val="21"/>
        </w:rPr>
        <w:t xml:space="preserve">3.2  </w:t>
      </w:r>
    </w:p>
    <w:p>
      <w:pPr>
        <w:pStyle w:val="27"/>
        <w:spacing w:line="360" w:lineRule="auto"/>
        <w:rPr>
          <w:rFonts w:ascii="黑体" w:hAnsi="黑体" w:eastAsia="黑体" w:cs="黑体"/>
          <w:szCs w:val="21"/>
        </w:rPr>
      </w:pPr>
      <w:r>
        <w:rPr>
          <w:rFonts w:hint="eastAsia" w:ascii="黑体" w:hAnsi="黑体" w:eastAsia="黑体" w:cs="黑体"/>
          <w:szCs w:val="21"/>
        </w:rPr>
        <w:t xml:space="preserve">智能控制系统 intelligent control system </w:t>
      </w:r>
    </w:p>
    <w:p>
      <w:pPr>
        <w:pStyle w:val="136"/>
        <w:numPr>
          <w:ilvl w:val="0"/>
          <w:numId w:val="0"/>
        </w:numPr>
        <w:adjustRightInd w:val="0"/>
        <w:snapToGrid w:val="0"/>
        <w:spacing w:line="360" w:lineRule="auto"/>
        <w:ind w:left="283" w:leftChars="135" w:firstLine="105" w:firstLineChars="50"/>
        <w:rPr>
          <w:rFonts w:hAnsi="宋体"/>
          <w:color w:val="333333"/>
          <w:shd w:val="clear" w:color="auto" w:fill="FFFFFF"/>
        </w:rPr>
      </w:pPr>
      <w:r>
        <w:rPr>
          <w:rFonts w:hAnsi="宋体"/>
          <w:strike/>
          <w:color w:val="333333"/>
          <w:shd w:val="clear" w:color="auto" w:fill="FFFFFF"/>
          <w:rPrChange w:id="17" w:author="林若虚" w:date="2023-02-14T16:50:42Z">
            <w:rPr>
              <w:rFonts w:hAnsi="宋体"/>
              <w:color w:val="333333"/>
              <w:shd w:val="clear" w:color="auto" w:fill="FFFFFF"/>
            </w:rPr>
          </w:rPrChange>
        </w:rPr>
        <w:t>指</w:t>
      </w:r>
      <w:r>
        <w:rPr>
          <w:rFonts w:hAnsi="宋体"/>
          <w:color w:val="333333"/>
          <w:shd w:val="clear" w:color="auto" w:fill="FFFFFF"/>
        </w:rPr>
        <w:t>基于</w:t>
      </w:r>
      <w:r>
        <w:fldChar w:fldCharType="begin"/>
      </w:r>
      <w:r>
        <w:instrText xml:space="preserve"> HYPERLINK "https://baike.baidu.com/item/%E4%BF%A1%E6%81%AF%E6%8A%80%E6%9C%AF%E5%B7%A5%E5%85%B7/4042640" \t "https://baike.baidu.com/item/%E8%BF%90%E8%90%A5%E7%AE%A1%E6%8E%A7%E5%B9%B3%E5%8F%B0/_blank" </w:instrText>
      </w:r>
      <w:r>
        <w:fldChar w:fldCharType="separate"/>
      </w:r>
      <w:r>
        <w:rPr>
          <w:rFonts w:hint="eastAsia" w:hAnsi="宋体"/>
          <w:color w:val="333333"/>
          <w:shd w:val="clear" w:color="auto" w:fill="FFFFFF"/>
        </w:rPr>
        <w:t>自动化</w:t>
      </w:r>
      <w:r>
        <w:rPr>
          <w:rFonts w:hAnsi="宋体"/>
          <w:color w:val="333333"/>
          <w:shd w:val="clear" w:color="auto" w:fill="FFFFFF"/>
        </w:rPr>
        <w:t>技术工具</w:t>
      </w:r>
      <w:r>
        <w:rPr>
          <w:rFonts w:hAnsi="宋体"/>
          <w:color w:val="333333"/>
          <w:shd w:val="clear" w:color="auto" w:fill="FFFFFF"/>
        </w:rPr>
        <w:fldChar w:fldCharType="end"/>
      </w:r>
      <w:r>
        <w:rPr>
          <w:rFonts w:hAnsi="宋体"/>
          <w:color w:val="333333"/>
          <w:shd w:val="clear" w:color="auto" w:fill="FFFFFF"/>
        </w:rPr>
        <w:t>，</w:t>
      </w:r>
      <w:del w:id="18" w:author="林若虚" w:date="2023-02-14T16:51:01Z">
        <w:r>
          <w:rPr>
            <w:rFonts w:hAnsi="宋体"/>
            <w:color w:val="333333"/>
            <w:shd w:val="clear" w:color="auto" w:fill="FFFFFF"/>
          </w:rPr>
          <w:delText>以</w:delText>
        </w:r>
      </w:del>
      <w:ins w:id="19" w:author="林若虚" w:date="2023-02-14T16:51:01Z">
        <w:r>
          <w:rPr>
            <w:rFonts w:hint="eastAsia" w:hAnsi="宋体"/>
            <w:color w:val="333333"/>
            <w:shd w:val="clear" w:color="auto" w:fill="FFFFFF"/>
            <w:lang w:eastAsia="zh-CN"/>
          </w:rPr>
          <w:t>实现</w:t>
        </w:r>
      </w:ins>
      <w:r>
        <w:rPr>
          <w:rFonts w:hint="eastAsia" w:hAnsi="宋体"/>
          <w:color w:val="333333"/>
          <w:shd w:val="clear" w:color="auto" w:fill="FFFFFF"/>
        </w:rPr>
        <w:t>矿山提升机安全、高效运行</w:t>
      </w:r>
      <w:del w:id="20" w:author="林若虚" w:date="2023-02-14T16:51:09Z">
        <w:r>
          <w:rPr>
            <w:rFonts w:hint="eastAsia" w:hAnsi="宋体"/>
            <w:color w:val="333333"/>
            <w:shd w:val="clear" w:color="auto" w:fill="FFFFFF"/>
          </w:rPr>
          <w:delText>为目</w:delText>
        </w:r>
      </w:del>
      <w:r>
        <w:rPr>
          <w:rFonts w:hint="eastAsia" w:hAnsi="宋体"/>
          <w:color w:val="333333"/>
          <w:shd w:val="clear" w:color="auto" w:fill="FFFFFF"/>
        </w:rPr>
        <w:t>的智能控制系统。</w:t>
      </w:r>
    </w:p>
    <w:p>
      <w:pPr>
        <w:pStyle w:val="57"/>
        <w:numPr>
          <w:ilvl w:val="0"/>
          <w:numId w:val="0"/>
        </w:numPr>
        <w:adjustRightInd w:val="0"/>
        <w:snapToGrid w:val="0"/>
        <w:spacing w:before="312" w:after="312"/>
        <w:jc w:val="left"/>
        <w:rPr>
          <w:rFonts w:hAnsi="黑体"/>
          <w:szCs w:val="21"/>
        </w:rPr>
      </w:pPr>
      <w:r>
        <w:rPr>
          <w:rFonts w:hAnsi="黑体"/>
          <w:szCs w:val="21"/>
        </w:rPr>
        <w:t>4</w:t>
      </w:r>
      <w:r>
        <w:rPr>
          <w:rFonts w:hint="eastAsia" w:hAnsi="黑体"/>
          <w:szCs w:val="21"/>
        </w:rPr>
        <w:t xml:space="preserve">  系统设计</w:t>
      </w:r>
    </w:p>
    <w:p>
      <w:pPr>
        <w:pStyle w:val="136"/>
        <w:numPr>
          <w:ilvl w:val="0"/>
          <w:numId w:val="0"/>
        </w:numPr>
        <w:adjustRightInd w:val="0"/>
        <w:snapToGrid w:val="0"/>
        <w:spacing w:line="360" w:lineRule="auto"/>
        <w:ind w:firstLine="422" w:firstLineChars="201"/>
        <w:rPr>
          <w:rFonts w:hAnsi="宋体"/>
          <w:color w:val="333333"/>
          <w:shd w:val="clear" w:color="auto" w:fill="FFFFFF"/>
        </w:rPr>
      </w:pPr>
      <w:r>
        <w:rPr>
          <w:rFonts w:hint="eastAsia" w:hAnsi="宋体"/>
          <w:color w:val="333333"/>
          <w:shd w:val="clear" w:color="auto" w:fill="FFFFFF"/>
        </w:rPr>
        <w:t>矿井提升机智能控制系统是</w:t>
      </w:r>
      <w:r>
        <w:rPr>
          <w:rFonts w:hAnsi="宋体"/>
          <w:color w:val="333333"/>
          <w:shd w:val="clear" w:color="auto" w:fill="FFFFFF"/>
        </w:rPr>
        <w:t>由无线</w:t>
      </w:r>
      <w:r>
        <w:rPr>
          <w:rFonts w:hint="eastAsia" w:hAnsi="宋体"/>
          <w:color w:val="333333"/>
          <w:shd w:val="clear" w:color="auto" w:fill="FFFFFF"/>
        </w:rPr>
        <w:t>及光纤</w:t>
      </w:r>
      <w:r>
        <w:rPr>
          <w:rFonts w:hAnsi="宋体"/>
          <w:color w:val="333333"/>
          <w:shd w:val="clear" w:color="auto" w:fill="FFFFFF"/>
        </w:rPr>
        <w:t>通信专网、</w:t>
      </w:r>
      <w:r>
        <w:rPr>
          <w:rFonts w:hint="eastAsia" w:hAnsi="宋体"/>
          <w:color w:val="333333"/>
          <w:shd w:val="clear" w:color="auto" w:fill="FFFFFF"/>
        </w:rPr>
        <w:t>驱动</w:t>
      </w:r>
      <w:r>
        <w:rPr>
          <w:rFonts w:hAnsi="宋体"/>
          <w:color w:val="333333"/>
          <w:shd w:val="clear" w:color="auto" w:fill="FFFFFF"/>
        </w:rPr>
        <w:t>设备</w:t>
      </w:r>
      <w:r>
        <w:rPr>
          <w:rFonts w:hint="eastAsia" w:hAnsi="宋体"/>
          <w:color w:val="333333"/>
          <w:shd w:val="clear" w:color="auto" w:fill="FFFFFF"/>
        </w:rPr>
        <w:t>、安全保护开关、提升机本地操作台</w:t>
      </w:r>
      <w:r>
        <w:rPr>
          <w:rFonts w:hAnsi="宋体"/>
          <w:color w:val="333333"/>
          <w:shd w:val="clear" w:color="auto" w:fill="FFFFFF"/>
        </w:rPr>
        <w:t>及</w:t>
      </w:r>
      <w:r>
        <w:rPr>
          <w:rFonts w:hint="eastAsia" w:hAnsi="宋体"/>
          <w:color w:val="333333"/>
          <w:shd w:val="clear" w:color="auto" w:fill="FFFFFF"/>
        </w:rPr>
        <w:t>罐笼内驾驶操作箱构成的</w:t>
      </w:r>
      <w:r>
        <w:rPr>
          <w:rFonts w:hAnsi="宋体"/>
          <w:color w:val="333333"/>
          <w:shd w:val="clear" w:color="auto" w:fill="FFFFFF"/>
        </w:rPr>
        <w:t>全流程</w:t>
      </w:r>
      <w:r>
        <w:rPr>
          <w:rFonts w:hint="eastAsia" w:hAnsi="宋体"/>
          <w:color w:val="333333"/>
          <w:shd w:val="clear" w:color="auto" w:fill="FFFFFF"/>
        </w:rPr>
        <w:t>的智能控制系统</w:t>
      </w:r>
      <w:r>
        <w:rPr>
          <w:rFonts w:hAnsi="宋体"/>
          <w:color w:val="333333"/>
          <w:shd w:val="clear" w:color="auto" w:fill="FFFFFF"/>
        </w:rPr>
        <w:t>，以实现矿山</w:t>
      </w:r>
      <w:r>
        <w:rPr>
          <w:rFonts w:hint="eastAsia" w:hAnsi="宋体"/>
          <w:color w:val="333333"/>
          <w:shd w:val="clear" w:color="auto" w:fill="FFFFFF"/>
        </w:rPr>
        <w:t>矿井提升机的安全、高效运行为目的。</w:t>
      </w:r>
    </w:p>
    <w:p>
      <w:pPr>
        <w:pStyle w:val="57"/>
        <w:numPr>
          <w:ilvl w:val="0"/>
          <w:numId w:val="0"/>
        </w:numPr>
        <w:adjustRightInd w:val="0"/>
        <w:snapToGrid w:val="0"/>
        <w:spacing w:before="312" w:after="312"/>
        <w:jc w:val="left"/>
        <w:rPr>
          <w:rFonts w:hAnsi="黑体"/>
          <w:szCs w:val="21"/>
        </w:rPr>
      </w:pPr>
      <w:r>
        <w:rPr>
          <w:rFonts w:hAnsi="黑体"/>
          <w:szCs w:val="21"/>
        </w:rPr>
        <w:t>4</w:t>
      </w:r>
      <w:r>
        <w:rPr>
          <w:rFonts w:hint="eastAsia" w:hAnsi="黑体"/>
          <w:szCs w:val="21"/>
        </w:rPr>
        <w:t>.1  供电系统</w:t>
      </w:r>
    </w:p>
    <w:p>
      <w:pPr>
        <w:pStyle w:val="27"/>
        <w:spacing w:line="360" w:lineRule="auto"/>
        <w:ind w:firstLine="0" w:firstLineChars="0"/>
        <w:rPr>
          <w:rFonts w:hAnsi="宋体"/>
          <w:color w:val="333333"/>
          <w:shd w:val="clear" w:color="auto" w:fill="FFFFFF"/>
        </w:rPr>
      </w:pPr>
      <w:r>
        <w:rPr>
          <w:rFonts w:ascii="黑体" w:hAnsi="黑体" w:eastAsia="黑体"/>
          <w:bCs/>
          <w:szCs w:val="21"/>
        </w:rPr>
        <w:t>4.</w:t>
      </w:r>
      <w:r>
        <w:rPr>
          <w:rFonts w:hint="eastAsia" w:ascii="黑体" w:hAnsi="黑体" w:eastAsia="黑体"/>
          <w:bCs/>
          <w:szCs w:val="21"/>
        </w:rPr>
        <w:t>1.1</w:t>
      </w:r>
      <w:r>
        <w:rPr>
          <w:rFonts w:hint="eastAsia" w:ascii="黑体" w:hAnsi="黑体" w:eastAsia="黑体"/>
          <w:b/>
          <w:szCs w:val="21"/>
        </w:rPr>
        <w:t xml:space="preserve"> </w:t>
      </w:r>
      <w:r>
        <w:rPr>
          <w:rFonts w:hint="eastAsia" w:hAnsi="宋体"/>
          <w:color w:val="333333"/>
          <w:shd w:val="clear" w:color="auto" w:fill="FFFFFF"/>
        </w:rPr>
        <w:t>矿井提升机电力负荷应划分为一级负荷、二级负荷、三级负荷，负荷划分应符号下列规定：</w:t>
      </w:r>
    </w:p>
    <w:p>
      <w:pPr>
        <w:pStyle w:val="27"/>
        <w:spacing w:line="360" w:lineRule="auto"/>
        <w:ind w:firstLine="514" w:firstLineChars="245"/>
        <w:rPr>
          <w:rFonts w:hAnsi="宋体"/>
          <w:color w:val="333333"/>
          <w:shd w:val="clear" w:color="auto" w:fill="FFFFFF"/>
        </w:rPr>
      </w:pPr>
      <w:del w:id="21" w:author="林若虚" w:date="2023-02-14T16:54:38Z">
        <w:r>
          <w:rPr>
            <w:rFonts w:hint="default" w:hAnsi="宋体"/>
            <w:color w:val="333333"/>
            <w:shd w:val="clear" w:color="auto" w:fill="FFFFFF"/>
            <w:lang w:val="en-US"/>
          </w:rPr>
          <w:delText xml:space="preserve">1 </w:delText>
        </w:r>
      </w:del>
      <w:ins w:id="22" w:author="林若虚" w:date="2023-02-14T16:54:38Z">
        <w:r>
          <w:rPr>
            <w:rFonts w:hint="eastAsia" w:hAnsi="宋体"/>
            <w:color w:val="333333"/>
            <w:shd w:val="clear" w:color="auto" w:fill="FFFFFF"/>
            <w:lang w:val="en-US" w:eastAsia="zh-CN"/>
          </w:rPr>
          <w:t>a</w:t>
        </w:r>
      </w:ins>
      <w:ins w:id="23" w:author="林若虚" w:date="2023-02-14T16:54:39Z">
        <w:r>
          <w:rPr>
            <w:rFonts w:hint="eastAsia" w:hAnsi="宋体"/>
            <w:color w:val="333333"/>
            <w:shd w:val="clear" w:color="auto" w:fill="FFFFFF"/>
            <w:lang w:val="en-US" w:eastAsia="zh-CN"/>
          </w:rPr>
          <w:t>）</w:t>
        </w:r>
      </w:ins>
      <w:r>
        <w:rPr>
          <w:rFonts w:hAnsi="宋体"/>
          <w:color w:val="333333"/>
          <w:shd w:val="clear" w:color="auto" w:fill="FFFFFF"/>
        </w:rPr>
        <w:t xml:space="preserve"> </w:t>
      </w:r>
      <w:r>
        <w:rPr>
          <w:rFonts w:hint="eastAsia" w:hAnsi="宋体"/>
          <w:color w:val="333333"/>
          <w:shd w:val="clear" w:color="auto" w:fill="FFFFFF"/>
        </w:rPr>
        <w:t>一级负荷：矿井经常升降人员的立井提升机；</w:t>
      </w:r>
    </w:p>
    <w:p>
      <w:pPr>
        <w:pStyle w:val="27"/>
        <w:spacing w:line="360" w:lineRule="auto"/>
        <w:ind w:firstLine="514" w:firstLineChars="245"/>
        <w:rPr>
          <w:rFonts w:hAnsi="宋体"/>
          <w:b/>
          <w:color w:val="333333"/>
          <w:shd w:val="clear" w:color="auto" w:fill="FFFFFF"/>
        </w:rPr>
      </w:pPr>
      <w:del w:id="24" w:author="林若虚" w:date="2023-02-14T16:54:44Z">
        <w:r>
          <w:rPr>
            <w:rFonts w:hint="default" w:hAnsi="宋体"/>
            <w:color w:val="333333"/>
            <w:shd w:val="clear" w:color="auto" w:fill="FFFFFF"/>
            <w:lang w:val="en-US"/>
          </w:rPr>
          <w:delText>2</w:delText>
        </w:r>
      </w:del>
      <w:ins w:id="25" w:author="林若虚" w:date="2023-02-14T16:54:44Z">
        <w:r>
          <w:rPr>
            <w:rFonts w:hint="eastAsia" w:hAnsi="宋体"/>
            <w:color w:val="333333"/>
            <w:shd w:val="clear" w:color="auto" w:fill="FFFFFF"/>
            <w:lang w:val="en-US" w:eastAsia="zh-CN"/>
          </w:rPr>
          <w:t>b</w:t>
        </w:r>
      </w:ins>
      <w:ins w:id="26" w:author="林若虚" w:date="2023-02-14T16:54:45Z">
        <w:r>
          <w:rPr>
            <w:rFonts w:hint="eastAsia" w:hAnsi="宋体"/>
            <w:color w:val="333333"/>
            <w:shd w:val="clear" w:color="auto" w:fill="FFFFFF"/>
            <w:lang w:val="en-US" w:eastAsia="zh-CN"/>
          </w:rPr>
          <w:t>）</w:t>
        </w:r>
      </w:ins>
      <w:r>
        <w:rPr>
          <w:rFonts w:hAnsi="宋体"/>
          <w:color w:val="333333"/>
          <w:shd w:val="clear" w:color="auto" w:fill="FFFFFF"/>
        </w:rPr>
        <w:t xml:space="preserve">  </w:t>
      </w:r>
      <w:r>
        <w:rPr>
          <w:rFonts w:hint="eastAsia" w:hAnsi="宋体"/>
          <w:color w:val="333333"/>
          <w:shd w:val="clear" w:color="auto" w:fill="FFFFFF"/>
        </w:rPr>
        <w:t>二级负荷：大型矿山提升机；</w:t>
      </w:r>
    </w:p>
    <w:p>
      <w:pPr>
        <w:pStyle w:val="27"/>
        <w:spacing w:line="360" w:lineRule="auto"/>
        <w:ind w:firstLine="514" w:firstLineChars="245"/>
        <w:rPr>
          <w:rFonts w:hAnsi="宋体"/>
          <w:color w:val="333333"/>
          <w:shd w:val="clear" w:color="auto" w:fill="FFFFFF"/>
        </w:rPr>
      </w:pPr>
      <w:del w:id="27" w:author="林若虚" w:date="2023-02-14T16:54:47Z">
        <w:r>
          <w:rPr>
            <w:rFonts w:hint="default" w:hAnsi="宋体"/>
            <w:color w:val="333333"/>
            <w:shd w:val="clear" w:color="auto" w:fill="FFFFFF"/>
            <w:lang w:val="en-US"/>
          </w:rPr>
          <w:delText>3</w:delText>
        </w:r>
      </w:del>
      <w:ins w:id="28" w:author="林若虚" w:date="2023-02-14T16:54:47Z">
        <w:r>
          <w:rPr>
            <w:rFonts w:hint="eastAsia" w:hAnsi="宋体"/>
            <w:color w:val="333333"/>
            <w:shd w:val="clear" w:color="auto" w:fill="FFFFFF"/>
            <w:lang w:val="en-US" w:eastAsia="zh-CN"/>
          </w:rPr>
          <w:t>c</w:t>
        </w:r>
      </w:ins>
      <w:ins w:id="29" w:author="林若虚" w:date="2023-02-14T16:54:48Z">
        <w:r>
          <w:rPr>
            <w:rFonts w:hint="eastAsia" w:hAnsi="宋体"/>
            <w:color w:val="333333"/>
            <w:shd w:val="clear" w:color="auto" w:fill="FFFFFF"/>
            <w:lang w:val="en-US" w:eastAsia="zh-CN"/>
          </w:rPr>
          <w:t>）</w:t>
        </w:r>
      </w:ins>
      <w:bookmarkStart w:id="0" w:name="_GoBack"/>
      <w:bookmarkEnd w:id="0"/>
      <w:r>
        <w:rPr>
          <w:rFonts w:hAnsi="宋体"/>
          <w:color w:val="333333"/>
          <w:shd w:val="clear" w:color="auto" w:fill="FFFFFF"/>
        </w:rPr>
        <w:t xml:space="preserve">  </w:t>
      </w:r>
      <w:r>
        <w:rPr>
          <w:rFonts w:hint="eastAsia" w:hAnsi="宋体"/>
          <w:color w:val="333333"/>
          <w:shd w:val="clear" w:color="auto" w:fill="FFFFFF"/>
        </w:rPr>
        <w:t>三级负荷：不属于一、二级负荷的提升机。</w:t>
      </w:r>
    </w:p>
    <w:p>
      <w:pPr>
        <w:pStyle w:val="27"/>
        <w:spacing w:line="360" w:lineRule="auto"/>
        <w:ind w:firstLine="0" w:firstLineChars="0"/>
        <w:rPr>
          <w:rFonts w:hAnsi="宋体"/>
          <w:color w:val="333333"/>
          <w:shd w:val="clear" w:color="auto" w:fill="FFFFFF"/>
        </w:rPr>
      </w:pPr>
      <w:r>
        <w:rPr>
          <w:rFonts w:ascii="黑体" w:hAnsi="黑体" w:eastAsia="黑体"/>
          <w:bCs/>
          <w:szCs w:val="21"/>
        </w:rPr>
        <w:t>4.</w:t>
      </w:r>
      <w:r>
        <w:rPr>
          <w:rFonts w:hint="eastAsia" w:ascii="黑体" w:hAnsi="黑体" w:eastAsia="黑体"/>
          <w:bCs/>
          <w:szCs w:val="21"/>
        </w:rPr>
        <w:t xml:space="preserve">1.2 </w:t>
      </w:r>
      <w:r>
        <w:rPr>
          <w:rFonts w:hint="eastAsia" w:hAnsi="宋体"/>
          <w:color w:val="333333"/>
          <w:shd w:val="clear" w:color="auto" w:fill="FFFFFF"/>
        </w:rPr>
        <w:t>提升机的供电电源除应符合现行国家标准《供配电系统设计规范》GB 50052 的有关规定，尚应符合下列规定：</w:t>
      </w:r>
    </w:p>
    <w:p>
      <w:pPr>
        <w:pStyle w:val="27"/>
        <w:spacing w:line="360" w:lineRule="auto"/>
        <w:ind w:firstLine="514" w:firstLineChars="245"/>
        <w:rPr>
          <w:rFonts w:hAnsi="宋体"/>
          <w:color w:val="333333"/>
          <w:shd w:val="clear" w:color="auto" w:fill="FFFFFF"/>
        </w:rPr>
      </w:pPr>
      <w:r>
        <w:rPr>
          <w:rFonts w:hint="eastAsia" w:hAnsi="宋体"/>
          <w:color w:val="333333"/>
          <w:shd w:val="clear" w:color="auto" w:fill="FFFFFF"/>
        </w:rPr>
        <w:t>1</w:t>
      </w:r>
      <w:r>
        <w:rPr>
          <w:rFonts w:hAnsi="宋体"/>
          <w:color w:val="333333"/>
          <w:shd w:val="clear" w:color="auto" w:fill="FFFFFF"/>
        </w:rPr>
        <w:t xml:space="preserve">  </w:t>
      </w:r>
      <w:r>
        <w:rPr>
          <w:rFonts w:hint="eastAsia" w:hAnsi="宋体"/>
          <w:color w:val="333333"/>
          <w:shd w:val="clear" w:color="auto" w:fill="FFFFFF"/>
        </w:rPr>
        <w:t>主立井和副立井提升机，宜分别由直接从变电所馈出的两回专用线路供电，其中一回电源线路亦可引自另一邻近提升设备房的配电装置；</w:t>
      </w:r>
    </w:p>
    <w:p>
      <w:pPr>
        <w:pStyle w:val="27"/>
        <w:spacing w:line="360" w:lineRule="auto"/>
        <w:ind w:firstLine="514" w:firstLineChars="245"/>
        <w:rPr>
          <w:rFonts w:hAnsi="宋体"/>
          <w:color w:val="333333"/>
          <w:shd w:val="clear" w:color="auto" w:fill="FFFFFF"/>
        </w:rPr>
      </w:pPr>
      <w:r>
        <w:rPr>
          <w:rFonts w:hint="eastAsia" w:hAnsi="宋体"/>
          <w:color w:val="333333"/>
          <w:shd w:val="clear" w:color="auto" w:fill="FFFFFF"/>
        </w:rPr>
        <w:t>2 提升机的控制设备、辅助用电设备供电电源的要求，应与提升机主回路用电设备供电电源的要求相同。</w:t>
      </w:r>
    </w:p>
    <w:p>
      <w:pPr>
        <w:pStyle w:val="27"/>
        <w:spacing w:line="360" w:lineRule="auto"/>
        <w:ind w:firstLine="0" w:firstLineChars="0"/>
        <w:rPr>
          <w:rFonts w:hAnsi="宋体"/>
          <w:color w:val="333333"/>
          <w:shd w:val="clear" w:color="auto" w:fill="FFFFFF"/>
        </w:rPr>
      </w:pPr>
      <w:r>
        <w:rPr>
          <w:rFonts w:ascii="黑体" w:hAnsi="黑体" w:eastAsia="黑体"/>
          <w:bCs/>
          <w:szCs w:val="21"/>
        </w:rPr>
        <w:t>4.</w:t>
      </w:r>
      <w:r>
        <w:rPr>
          <w:rFonts w:hint="eastAsia" w:ascii="黑体" w:hAnsi="黑体" w:eastAsia="黑体"/>
          <w:bCs/>
          <w:szCs w:val="21"/>
        </w:rPr>
        <w:t>1.3</w:t>
      </w:r>
      <w:r>
        <w:rPr>
          <w:rFonts w:hint="eastAsia" w:ascii="黑体" w:hAnsi="黑体" w:eastAsia="黑体"/>
          <w:b/>
          <w:szCs w:val="21"/>
        </w:rPr>
        <w:t xml:space="preserve"> </w:t>
      </w:r>
      <w:r>
        <w:rPr>
          <w:rFonts w:hint="eastAsia" w:hAnsi="宋体"/>
          <w:color w:val="333333"/>
          <w:shd w:val="clear" w:color="auto" w:fill="FFFFFF"/>
        </w:rPr>
        <w:t>提升机电动机电压选择：</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1  </w:t>
      </w:r>
      <w:r>
        <w:rPr>
          <w:rFonts w:hint="eastAsia" w:hAnsi="宋体"/>
          <w:color w:val="333333"/>
          <w:shd w:val="clear" w:color="auto" w:fill="FFFFFF"/>
        </w:rPr>
        <w:t>交流传动系统：容量小于4</w:t>
      </w:r>
      <w:r>
        <w:rPr>
          <w:rFonts w:hAnsi="宋体"/>
          <w:color w:val="333333"/>
          <w:shd w:val="clear" w:color="auto" w:fill="FFFFFF"/>
        </w:rPr>
        <w:t>00kW</w:t>
      </w:r>
      <w:r>
        <w:rPr>
          <w:rFonts w:hint="eastAsia" w:hAnsi="宋体"/>
          <w:color w:val="333333"/>
          <w:shd w:val="clear" w:color="auto" w:fill="FFFFFF"/>
        </w:rPr>
        <w:t>，宜采用3</w:t>
      </w:r>
      <w:r>
        <w:rPr>
          <w:rFonts w:hAnsi="宋体"/>
          <w:color w:val="333333"/>
          <w:shd w:val="clear" w:color="auto" w:fill="FFFFFF"/>
        </w:rPr>
        <w:t>80V</w:t>
      </w:r>
      <w:r>
        <w:rPr>
          <w:rFonts w:hint="eastAsia" w:hAnsi="宋体"/>
          <w:color w:val="333333"/>
          <w:shd w:val="clear" w:color="auto" w:fill="FFFFFF"/>
        </w:rPr>
        <w:t>；容量大于4</w:t>
      </w:r>
      <w:r>
        <w:rPr>
          <w:rFonts w:hAnsi="宋体"/>
          <w:color w:val="333333"/>
          <w:shd w:val="clear" w:color="auto" w:fill="FFFFFF"/>
        </w:rPr>
        <w:t>00kW</w:t>
      </w:r>
      <w:r>
        <w:rPr>
          <w:rFonts w:hint="eastAsia" w:hAnsi="宋体"/>
          <w:color w:val="333333"/>
          <w:shd w:val="clear" w:color="auto" w:fill="FFFFFF"/>
        </w:rPr>
        <w:t>，小于</w:t>
      </w:r>
      <w:r>
        <w:rPr>
          <w:rFonts w:hAnsi="宋体"/>
          <w:color w:val="333333"/>
          <w:shd w:val="clear" w:color="auto" w:fill="FFFFFF"/>
        </w:rPr>
        <w:t>1600kW</w:t>
      </w:r>
      <w:r>
        <w:rPr>
          <w:rFonts w:hint="eastAsia" w:hAnsi="宋体"/>
          <w:color w:val="333333"/>
          <w:shd w:val="clear" w:color="auto" w:fill="FFFFFF"/>
        </w:rPr>
        <w:t>，宜采用</w:t>
      </w:r>
      <w:r>
        <w:rPr>
          <w:rFonts w:hAnsi="宋体"/>
          <w:color w:val="333333"/>
          <w:shd w:val="clear" w:color="auto" w:fill="FFFFFF"/>
        </w:rPr>
        <w:t>690V</w:t>
      </w:r>
      <w:r>
        <w:rPr>
          <w:rFonts w:hint="eastAsia" w:hAnsi="宋体"/>
          <w:color w:val="333333"/>
          <w:shd w:val="clear" w:color="auto" w:fill="FFFFFF"/>
        </w:rPr>
        <w:t>；容量大于1</w:t>
      </w:r>
      <w:r>
        <w:rPr>
          <w:rFonts w:hAnsi="宋体"/>
          <w:color w:val="333333"/>
          <w:shd w:val="clear" w:color="auto" w:fill="FFFFFF"/>
        </w:rPr>
        <w:t>600kW</w:t>
      </w:r>
      <w:r>
        <w:rPr>
          <w:rFonts w:hint="eastAsia" w:hAnsi="宋体"/>
          <w:color w:val="333333"/>
          <w:shd w:val="clear" w:color="auto" w:fill="FFFFFF"/>
        </w:rPr>
        <w:t>宜采用3</w:t>
      </w:r>
      <w:r>
        <w:rPr>
          <w:rFonts w:hAnsi="宋体"/>
          <w:color w:val="333333"/>
          <w:shd w:val="clear" w:color="auto" w:fill="FFFFFF"/>
        </w:rPr>
        <w:t>kV</w:t>
      </w:r>
      <w:r>
        <w:rPr>
          <w:rFonts w:hint="eastAsia" w:hAnsi="宋体"/>
          <w:color w:val="333333"/>
          <w:shd w:val="clear" w:color="auto" w:fill="FFFFFF"/>
        </w:rPr>
        <w:t>以上。</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2  </w:t>
      </w:r>
      <w:r>
        <w:rPr>
          <w:rFonts w:hint="eastAsia" w:hAnsi="宋体"/>
          <w:color w:val="333333"/>
          <w:shd w:val="clear" w:color="auto" w:fill="FFFFFF"/>
        </w:rPr>
        <w:t>直流传动系统：容量小于4</w:t>
      </w:r>
      <w:r>
        <w:rPr>
          <w:rFonts w:hAnsi="宋体"/>
          <w:color w:val="333333"/>
          <w:shd w:val="clear" w:color="auto" w:fill="FFFFFF"/>
        </w:rPr>
        <w:t>00kW</w:t>
      </w:r>
      <w:r>
        <w:rPr>
          <w:rFonts w:hint="eastAsia" w:hAnsi="宋体"/>
          <w:color w:val="333333"/>
          <w:shd w:val="clear" w:color="auto" w:fill="FFFFFF"/>
        </w:rPr>
        <w:t>，宜采用</w:t>
      </w:r>
      <w:r>
        <w:rPr>
          <w:rFonts w:hAnsi="宋体"/>
          <w:color w:val="333333"/>
          <w:shd w:val="clear" w:color="auto" w:fill="FFFFFF"/>
        </w:rPr>
        <w:t>440V</w:t>
      </w:r>
      <w:r>
        <w:rPr>
          <w:rFonts w:hint="eastAsia" w:hAnsi="宋体"/>
          <w:color w:val="333333"/>
          <w:shd w:val="clear" w:color="auto" w:fill="FFFFFF"/>
        </w:rPr>
        <w:t>；容量大于4</w:t>
      </w:r>
      <w:r>
        <w:rPr>
          <w:rFonts w:hAnsi="宋体"/>
          <w:color w:val="333333"/>
          <w:shd w:val="clear" w:color="auto" w:fill="FFFFFF"/>
        </w:rPr>
        <w:t>00kW</w:t>
      </w:r>
      <w:r>
        <w:rPr>
          <w:rFonts w:hint="eastAsia" w:hAnsi="宋体"/>
          <w:color w:val="333333"/>
          <w:shd w:val="clear" w:color="auto" w:fill="FFFFFF"/>
        </w:rPr>
        <w:t>，小于</w:t>
      </w:r>
      <w:r>
        <w:rPr>
          <w:rFonts w:hAnsi="宋体"/>
          <w:color w:val="333333"/>
          <w:shd w:val="clear" w:color="auto" w:fill="FFFFFF"/>
        </w:rPr>
        <w:t>1000kW</w:t>
      </w:r>
      <w:r>
        <w:rPr>
          <w:rFonts w:hint="eastAsia" w:hAnsi="宋体"/>
          <w:color w:val="333333"/>
          <w:shd w:val="clear" w:color="auto" w:fill="FFFFFF"/>
        </w:rPr>
        <w:t>，宜采用</w:t>
      </w:r>
      <w:r>
        <w:rPr>
          <w:rFonts w:hAnsi="宋体"/>
          <w:color w:val="333333"/>
          <w:shd w:val="clear" w:color="auto" w:fill="FFFFFF"/>
        </w:rPr>
        <w:t>800V</w:t>
      </w:r>
      <w:r>
        <w:rPr>
          <w:rFonts w:hint="eastAsia" w:hAnsi="宋体"/>
          <w:color w:val="333333"/>
          <w:shd w:val="clear" w:color="auto" w:fill="FFFFFF"/>
        </w:rPr>
        <w:t>。</w:t>
      </w:r>
    </w:p>
    <w:p>
      <w:pPr>
        <w:pStyle w:val="57"/>
        <w:numPr>
          <w:ilvl w:val="0"/>
          <w:numId w:val="0"/>
        </w:numPr>
        <w:adjustRightInd w:val="0"/>
        <w:snapToGrid w:val="0"/>
        <w:spacing w:before="312" w:after="312" w:line="360" w:lineRule="auto"/>
        <w:jc w:val="left"/>
        <w:rPr>
          <w:rFonts w:hAnsi="黑体"/>
          <w:szCs w:val="21"/>
        </w:rPr>
      </w:pPr>
      <w:r>
        <w:rPr>
          <w:rFonts w:hAnsi="黑体"/>
          <w:szCs w:val="21"/>
        </w:rPr>
        <w:t>4.</w:t>
      </w:r>
      <w:r>
        <w:rPr>
          <w:rFonts w:hint="eastAsia" w:hAnsi="黑体"/>
          <w:szCs w:val="21"/>
        </w:rPr>
        <w:t>2  传动系统</w:t>
      </w:r>
    </w:p>
    <w:p>
      <w:pPr>
        <w:pStyle w:val="27"/>
        <w:spacing w:line="360" w:lineRule="auto"/>
        <w:ind w:firstLine="0" w:firstLineChars="0"/>
        <w:rPr>
          <w:rFonts w:hAnsi="宋体"/>
          <w:color w:val="333333"/>
          <w:shd w:val="clear" w:color="auto" w:fill="FFFFFF"/>
        </w:rPr>
      </w:pPr>
      <w:r>
        <w:rPr>
          <w:rFonts w:ascii="黑体" w:hAnsi="黑体" w:eastAsia="黑体"/>
          <w:szCs w:val="21"/>
        </w:rPr>
        <w:t>4.</w:t>
      </w:r>
      <w:r>
        <w:rPr>
          <w:rFonts w:hint="eastAsia" w:ascii="黑体" w:hAnsi="黑体" w:eastAsia="黑体"/>
          <w:szCs w:val="21"/>
        </w:rPr>
        <w:t xml:space="preserve">2.1 </w:t>
      </w:r>
      <w:r>
        <w:rPr>
          <w:rFonts w:hint="eastAsia" w:ascii="黑体" w:hAnsi="黑体" w:eastAsia="黑体"/>
          <w:b/>
          <w:szCs w:val="21"/>
        </w:rPr>
        <w:t xml:space="preserve"> </w:t>
      </w:r>
      <w:r>
        <w:rPr>
          <w:rFonts w:hint="eastAsia" w:hAnsi="宋体"/>
          <w:szCs w:val="21"/>
        </w:rPr>
        <w:t>提升机</w:t>
      </w:r>
      <w:r>
        <w:rPr>
          <w:rFonts w:hint="eastAsia" w:hAnsi="宋体"/>
          <w:color w:val="333333"/>
          <w:shd w:val="clear" w:color="auto" w:fill="FFFFFF"/>
        </w:rPr>
        <w:t>宜采用交流</w:t>
      </w:r>
      <w:r>
        <w:rPr>
          <w:rFonts w:hAnsi="宋体"/>
          <w:color w:val="333333"/>
          <w:shd w:val="clear" w:color="auto" w:fill="FFFFFF"/>
        </w:rPr>
        <w:t>变频</w:t>
      </w:r>
      <w:r>
        <w:rPr>
          <w:rFonts w:hint="eastAsia" w:hAnsi="宋体"/>
          <w:color w:val="333333"/>
          <w:shd w:val="clear" w:color="auto" w:fill="FFFFFF"/>
        </w:rPr>
        <w:t>传动系统</w:t>
      </w:r>
      <w:r>
        <w:rPr>
          <w:rFonts w:hAnsi="宋体"/>
          <w:color w:val="333333"/>
          <w:shd w:val="clear" w:color="auto" w:fill="FFFFFF"/>
        </w:rPr>
        <w:t>。</w:t>
      </w:r>
    </w:p>
    <w:p>
      <w:pPr>
        <w:pStyle w:val="27"/>
        <w:spacing w:line="360" w:lineRule="auto"/>
        <w:ind w:firstLine="0" w:firstLineChars="0"/>
        <w:rPr>
          <w:rFonts w:hAnsi="宋体"/>
          <w:szCs w:val="21"/>
        </w:rPr>
      </w:pPr>
      <w:r>
        <w:rPr>
          <w:rFonts w:ascii="黑体" w:hAnsi="黑体" w:eastAsia="黑体"/>
          <w:szCs w:val="21"/>
        </w:rPr>
        <w:t>4.</w:t>
      </w:r>
      <w:r>
        <w:rPr>
          <w:rFonts w:hint="eastAsia" w:ascii="黑体" w:hAnsi="黑体" w:eastAsia="黑体"/>
          <w:szCs w:val="21"/>
        </w:rPr>
        <w:t xml:space="preserve">2.2 </w:t>
      </w:r>
      <w:r>
        <w:rPr>
          <w:rFonts w:hint="eastAsia" w:ascii="黑体" w:hAnsi="黑体" w:eastAsia="黑体"/>
          <w:b/>
          <w:szCs w:val="21"/>
        </w:rPr>
        <w:t xml:space="preserve"> </w:t>
      </w:r>
      <w:r>
        <w:rPr>
          <w:rFonts w:hint="eastAsia" w:hAnsi="宋体"/>
          <w:szCs w:val="21"/>
        </w:rPr>
        <w:t>频繁操作的提升机，可采用永磁同步电动机低速直联形式；电动机容量在1</w:t>
      </w:r>
      <w:r>
        <w:rPr>
          <w:rFonts w:hAnsi="宋体"/>
          <w:szCs w:val="21"/>
        </w:rPr>
        <w:t>000kW</w:t>
      </w:r>
      <w:r>
        <w:rPr>
          <w:rFonts w:hint="eastAsia" w:hAnsi="宋体"/>
          <w:szCs w:val="21"/>
        </w:rPr>
        <w:t>及以上时宜采用低速直联形式</w:t>
      </w:r>
      <w:r>
        <w:rPr>
          <w:rFonts w:hAnsi="宋体"/>
          <w:szCs w:val="21"/>
        </w:rPr>
        <w:t>。</w:t>
      </w:r>
    </w:p>
    <w:p>
      <w:pPr>
        <w:pStyle w:val="27"/>
        <w:spacing w:line="360" w:lineRule="auto"/>
        <w:ind w:firstLine="0" w:firstLineChars="0"/>
        <w:rPr>
          <w:rFonts w:ascii="黑体" w:hAnsi="黑体" w:eastAsia="黑体"/>
          <w:b/>
          <w:szCs w:val="21"/>
        </w:rPr>
      </w:pPr>
      <w:r>
        <w:rPr>
          <w:rFonts w:ascii="黑体" w:hAnsi="黑体" w:eastAsia="黑体"/>
          <w:szCs w:val="21"/>
        </w:rPr>
        <w:t>4</w:t>
      </w:r>
      <w:r>
        <w:rPr>
          <w:rFonts w:hint="eastAsia" w:ascii="黑体" w:hAnsi="黑体" w:eastAsia="黑体"/>
          <w:szCs w:val="21"/>
        </w:rPr>
        <w:t>.2.</w:t>
      </w:r>
      <w:r>
        <w:rPr>
          <w:rFonts w:ascii="黑体" w:hAnsi="黑体" w:eastAsia="黑体"/>
          <w:szCs w:val="21"/>
        </w:rPr>
        <w:t>3</w:t>
      </w:r>
      <w:r>
        <w:rPr>
          <w:rFonts w:hint="eastAsia" w:ascii="黑体" w:hAnsi="黑体" w:eastAsia="黑体"/>
          <w:szCs w:val="21"/>
        </w:rPr>
        <w:t xml:space="preserve"> </w:t>
      </w:r>
      <w:r>
        <w:rPr>
          <w:rFonts w:hint="eastAsia" w:ascii="黑体" w:hAnsi="黑体" w:eastAsia="黑体"/>
          <w:b/>
          <w:szCs w:val="21"/>
        </w:rPr>
        <w:t xml:space="preserve"> </w:t>
      </w:r>
      <w:r>
        <w:rPr>
          <w:rFonts w:hint="eastAsia" w:hAnsi="宋体"/>
          <w:color w:val="333333"/>
          <w:shd w:val="clear" w:color="auto" w:fill="FFFFFF"/>
        </w:rPr>
        <w:t>交流变频传动系统的容量应满足过载2倍以上</w:t>
      </w:r>
      <w:r>
        <w:rPr>
          <w:rFonts w:hAnsi="宋体"/>
          <w:color w:val="333333"/>
          <w:shd w:val="clear" w:color="auto" w:fill="FFFFFF"/>
        </w:rPr>
        <w:t>。</w:t>
      </w:r>
    </w:p>
    <w:p>
      <w:pPr>
        <w:pStyle w:val="27"/>
        <w:spacing w:line="360" w:lineRule="auto"/>
        <w:ind w:firstLine="0" w:firstLineChars="0"/>
        <w:rPr>
          <w:rFonts w:hAnsi="宋体"/>
          <w:szCs w:val="21"/>
        </w:rPr>
      </w:pPr>
      <w:r>
        <w:rPr>
          <w:rFonts w:ascii="黑体" w:hAnsi="黑体" w:eastAsia="黑体"/>
          <w:szCs w:val="21"/>
        </w:rPr>
        <w:t>4</w:t>
      </w:r>
      <w:r>
        <w:rPr>
          <w:rFonts w:hint="eastAsia" w:ascii="黑体" w:hAnsi="黑体" w:eastAsia="黑体"/>
          <w:szCs w:val="21"/>
        </w:rPr>
        <w:t>.2.</w:t>
      </w:r>
      <w:r>
        <w:rPr>
          <w:rFonts w:ascii="黑体" w:hAnsi="黑体" w:eastAsia="黑体"/>
          <w:szCs w:val="21"/>
        </w:rPr>
        <w:t>4</w:t>
      </w:r>
      <w:r>
        <w:rPr>
          <w:rFonts w:hint="eastAsia" w:ascii="黑体" w:hAnsi="黑体" w:eastAsia="黑体"/>
          <w:szCs w:val="21"/>
        </w:rPr>
        <w:t xml:space="preserve"> </w:t>
      </w:r>
      <w:r>
        <w:rPr>
          <w:rFonts w:hint="eastAsia" w:ascii="黑体" w:hAnsi="黑体" w:eastAsia="黑体"/>
          <w:b/>
          <w:szCs w:val="21"/>
        </w:rPr>
        <w:t xml:space="preserve"> </w:t>
      </w:r>
      <w:r>
        <w:rPr>
          <w:rFonts w:hAnsi="宋体"/>
          <w:szCs w:val="21"/>
        </w:rPr>
        <w:t>变频器提升调速采用直接转矩</w:t>
      </w:r>
      <w:r>
        <w:rPr>
          <w:rFonts w:hint="eastAsia" w:hAnsi="宋体"/>
          <w:szCs w:val="21"/>
        </w:rPr>
        <w:t>控制</w:t>
      </w:r>
      <w:r>
        <w:rPr>
          <w:rFonts w:hAnsi="宋体"/>
          <w:szCs w:val="21"/>
        </w:rPr>
        <w:t>或矢量控制。</w:t>
      </w:r>
    </w:p>
    <w:p>
      <w:pPr>
        <w:pStyle w:val="27"/>
        <w:spacing w:line="360" w:lineRule="auto"/>
        <w:ind w:firstLine="0" w:firstLineChars="0"/>
        <w:rPr>
          <w:rFonts w:hAnsi="宋体"/>
          <w:szCs w:val="21"/>
        </w:rPr>
      </w:pPr>
      <w:r>
        <w:rPr>
          <w:rFonts w:ascii="黑体" w:hAnsi="黑体" w:eastAsia="黑体"/>
          <w:szCs w:val="21"/>
        </w:rPr>
        <w:t>4</w:t>
      </w:r>
      <w:r>
        <w:rPr>
          <w:rFonts w:hint="eastAsia" w:ascii="黑体" w:hAnsi="黑体" w:eastAsia="黑体"/>
          <w:szCs w:val="21"/>
        </w:rPr>
        <w:t>.2.</w:t>
      </w:r>
      <w:r>
        <w:rPr>
          <w:rFonts w:ascii="黑体" w:hAnsi="黑体" w:eastAsia="黑体"/>
          <w:szCs w:val="21"/>
        </w:rPr>
        <w:t>5</w:t>
      </w:r>
      <w:r>
        <w:rPr>
          <w:rFonts w:hint="eastAsia" w:ascii="黑体" w:hAnsi="黑体" w:eastAsia="黑体"/>
          <w:szCs w:val="21"/>
        </w:rPr>
        <w:t xml:space="preserve"> </w:t>
      </w:r>
      <w:r>
        <w:rPr>
          <w:rFonts w:hint="eastAsia" w:ascii="黑体" w:hAnsi="黑体" w:eastAsia="黑体"/>
          <w:b/>
          <w:szCs w:val="21"/>
        </w:rPr>
        <w:t xml:space="preserve"> </w:t>
      </w:r>
      <w:r>
        <w:rPr>
          <w:rFonts w:hint="eastAsia" w:hAnsi="宋体"/>
          <w:szCs w:val="21"/>
        </w:rPr>
        <w:t>提升机电气传动系统应具备下列功能：</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1  </w:t>
      </w:r>
      <w:r>
        <w:rPr>
          <w:rFonts w:hint="eastAsia" w:hAnsi="宋体"/>
          <w:color w:val="333333"/>
          <w:shd w:val="clear" w:color="auto" w:fill="FFFFFF"/>
        </w:rPr>
        <w:t>具有四象限运行功能。</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2  </w:t>
      </w:r>
      <w:r>
        <w:rPr>
          <w:rFonts w:hint="eastAsia" w:hAnsi="宋体"/>
          <w:color w:val="333333"/>
          <w:shd w:val="clear" w:color="auto" w:fill="FFFFFF"/>
        </w:rPr>
        <w:t>根据提升工艺速度图实现速度和位置调节；在提升容器进人井筒终端减速区，提升机速度给定值根据减速行程确定。</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3  </w:t>
      </w:r>
      <w:r>
        <w:rPr>
          <w:rFonts w:hint="eastAsia" w:hAnsi="宋体"/>
          <w:color w:val="333333"/>
          <w:shd w:val="clear" w:color="auto" w:fill="FFFFFF"/>
        </w:rPr>
        <w:t>具有低速检查井筒及钢丝绳功能。</w:t>
      </w:r>
    </w:p>
    <w:p>
      <w:pPr>
        <w:pStyle w:val="27"/>
        <w:spacing w:line="360" w:lineRule="auto"/>
        <w:ind w:firstLine="0" w:firstLineChars="0"/>
        <w:rPr>
          <w:rFonts w:hAnsi="宋体"/>
          <w:szCs w:val="21"/>
        </w:rPr>
      </w:pPr>
      <w:r>
        <w:rPr>
          <w:rFonts w:ascii="黑体" w:hAnsi="黑体" w:eastAsia="黑体"/>
          <w:bCs/>
          <w:szCs w:val="21"/>
        </w:rPr>
        <w:t>4.2</w:t>
      </w:r>
      <w:r>
        <w:rPr>
          <w:rFonts w:hint="eastAsia" w:ascii="黑体" w:hAnsi="黑体" w:eastAsia="黑体"/>
          <w:bCs/>
          <w:szCs w:val="21"/>
        </w:rPr>
        <w:t>.</w:t>
      </w:r>
      <w:r>
        <w:rPr>
          <w:rFonts w:ascii="黑体" w:hAnsi="黑体" w:eastAsia="黑体"/>
          <w:bCs/>
          <w:szCs w:val="21"/>
        </w:rPr>
        <w:t xml:space="preserve">6 </w:t>
      </w:r>
      <w:r>
        <w:rPr>
          <w:rFonts w:hint="eastAsia" w:ascii="黑体" w:hAnsi="黑体" w:eastAsia="黑体"/>
          <w:b/>
          <w:szCs w:val="21"/>
        </w:rPr>
        <w:t xml:space="preserve"> </w:t>
      </w:r>
      <w:r>
        <w:rPr>
          <w:rFonts w:hint="eastAsia" w:hAnsi="宋体"/>
          <w:szCs w:val="21"/>
        </w:rPr>
        <w:t>斜井提升机速度及加减速度控制应符合下列规定：</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1  </w:t>
      </w:r>
      <w:r>
        <w:rPr>
          <w:rFonts w:hint="eastAsia" w:hAnsi="宋体"/>
          <w:color w:val="333333"/>
          <w:shd w:val="clear" w:color="auto" w:fill="FFFFFF"/>
        </w:rPr>
        <w:t>串车提升：斜井长度不大于3</w:t>
      </w:r>
      <w:r>
        <w:rPr>
          <w:rFonts w:hAnsi="宋体"/>
          <w:color w:val="333333"/>
          <w:shd w:val="clear" w:color="auto" w:fill="FFFFFF"/>
        </w:rPr>
        <w:t>00m</w:t>
      </w:r>
      <w:r>
        <w:rPr>
          <w:rFonts w:hint="eastAsia" w:hAnsi="宋体"/>
          <w:color w:val="333333"/>
          <w:shd w:val="clear" w:color="auto" w:fill="FFFFFF"/>
        </w:rPr>
        <w:t>时，不大于3</w:t>
      </w:r>
      <w:r>
        <w:rPr>
          <w:rFonts w:hAnsi="宋体"/>
          <w:color w:val="333333"/>
          <w:shd w:val="clear" w:color="auto" w:fill="FFFFFF"/>
        </w:rPr>
        <w:t>.5m/s</w:t>
      </w:r>
      <w:r>
        <w:rPr>
          <w:rFonts w:hint="eastAsia" w:hAnsi="宋体"/>
          <w:color w:val="333333"/>
          <w:shd w:val="clear" w:color="auto" w:fill="FFFFFF"/>
        </w:rPr>
        <w:t>；斜井长度大于3</w:t>
      </w:r>
      <w:r>
        <w:rPr>
          <w:rFonts w:hAnsi="宋体"/>
          <w:color w:val="333333"/>
          <w:shd w:val="clear" w:color="auto" w:fill="FFFFFF"/>
        </w:rPr>
        <w:t>00m</w:t>
      </w:r>
      <w:r>
        <w:rPr>
          <w:rFonts w:hint="eastAsia" w:hAnsi="宋体"/>
          <w:color w:val="333333"/>
          <w:shd w:val="clear" w:color="auto" w:fill="FFFFFF"/>
        </w:rPr>
        <w:t>时，不大于</w:t>
      </w:r>
      <w:r>
        <w:rPr>
          <w:rFonts w:hAnsi="宋体"/>
          <w:color w:val="333333"/>
          <w:shd w:val="clear" w:color="auto" w:fill="FFFFFF"/>
        </w:rPr>
        <w:t>5m/s</w:t>
      </w:r>
      <w:r>
        <w:rPr>
          <w:rFonts w:hint="eastAsia" w:hAnsi="宋体"/>
          <w:color w:val="333333"/>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2  </w:t>
      </w:r>
      <w:r>
        <w:rPr>
          <w:rFonts w:hint="eastAsia" w:hAnsi="宋体"/>
          <w:color w:val="333333"/>
          <w:shd w:val="clear" w:color="auto" w:fill="FFFFFF"/>
        </w:rPr>
        <w:t>箕斗提升：斜井长度不大于3</w:t>
      </w:r>
      <w:r>
        <w:rPr>
          <w:rFonts w:hAnsi="宋体"/>
          <w:color w:val="333333"/>
          <w:shd w:val="clear" w:color="auto" w:fill="FFFFFF"/>
        </w:rPr>
        <w:t>00m</w:t>
      </w:r>
      <w:r>
        <w:rPr>
          <w:rFonts w:hint="eastAsia" w:hAnsi="宋体"/>
          <w:color w:val="333333"/>
          <w:shd w:val="clear" w:color="auto" w:fill="FFFFFF"/>
        </w:rPr>
        <w:t>时，不大于</w:t>
      </w:r>
      <w:r>
        <w:rPr>
          <w:rFonts w:hAnsi="宋体"/>
          <w:color w:val="333333"/>
          <w:shd w:val="clear" w:color="auto" w:fill="FFFFFF"/>
        </w:rPr>
        <w:t>5m/s</w:t>
      </w:r>
      <w:r>
        <w:rPr>
          <w:rFonts w:hint="eastAsia" w:hAnsi="宋体"/>
          <w:color w:val="333333"/>
          <w:shd w:val="clear" w:color="auto" w:fill="FFFFFF"/>
        </w:rPr>
        <w:t>；斜井长度大于3</w:t>
      </w:r>
      <w:r>
        <w:rPr>
          <w:rFonts w:hAnsi="宋体"/>
          <w:color w:val="333333"/>
          <w:shd w:val="clear" w:color="auto" w:fill="FFFFFF"/>
        </w:rPr>
        <w:t>00m</w:t>
      </w:r>
      <w:r>
        <w:rPr>
          <w:rFonts w:hint="eastAsia" w:hAnsi="宋体"/>
          <w:color w:val="333333"/>
          <w:shd w:val="clear" w:color="auto" w:fill="FFFFFF"/>
        </w:rPr>
        <w:t>时，不大于</w:t>
      </w:r>
      <w:r>
        <w:rPr>
          <w:rFonts w:hAnsi="宋体"/>
          <w:color w:val="333333"/>
          <w:shd w:val="clear" w:color="auto" w:fill="FFFFFF"/>
        </w:rPr>
        <w:t>7m/s</w:t>
      </w:r>
      <w:r>
        <w:rPr>
          <w:rFonts w:hint="eastAsia" w:hAnsi="宋体"/>
          <w:color w:val="333333"/>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3  </w:t>
      </w:r>
      <w:r>
        <w:rPr>
          <w:rFonts w:hint="eastAsia" w:hAnsi="宋体"/>
          <w:color w:val="333333"/>
          <w:shd w:val="clear" w:color="auto" w:fill="FFFFFF"/>
        </w:rPr>
        <w:t>提升人员的加速度和减速度不超过0</w:t>
      </w:r>
      <w:r>
        <w:rPr>
          <w:rFonts w:hAnsi="宋体"/>
          <w:color w:val="333333"/>
          <w:shd w:val="clear" w:color="auto" w:fill="FFFFFF"/>
        </w:rPr>
        <w:t>.5m/s</w:t>
      </w:r>
      <w:r>
        <w:rPr>
          <w:rFonts w:hAnsi="宋体"/>
          <w:color w:val="333333"/>
          <w:shd w:val="clear" w:color="auto" w:fill="FFFFFF"/>
          <w:vertAlign w:val="superscript"/>
        </w:rPr>
        <w:t>2</w:t>
      </w:r>
      <w:r>
        <w:rPr>
          <w:rFonts w:hint="eastAsia" w:hAnsi="宋体"/>
          <w:color w:val="333333"/>
          <w:shd w:val="clear" w:color="auto" w:fill="FFFFFF"/>
        </w:rPr>
        <w:t>；</w:t>
      </w:r>
      <w:r>
        <w:rPr>
          <w:rFonts w:hAnsi="宋体"/>
          <w:color w:val="333333"/>
          <w:shd w:val="clear" w:color="auto" w:fill="FFFFFF"/>
        </w:rPr>
        <w:t xml:space="preserve"> </w:t>
      </w:r>
      <w:r>
        <w:rPr>
          <w:rFonts w:hint="eastAsia" w:hAnsi="宋体"/>
          <w:color w:val="333333"/>
          <w:shd w:val="clear" w:color="auto" w:fill="FFFFFF"/>
        </w:rPr>
        <w:t>提升物料的加速度或减速度不超过0</w:t>
      </w:r>
      <w:r>
        <w:rPr>
          <w:rFonts w:hAnsi="宋体"/>
          <w:color w:val="333333"/>
          <w:shd w:val="clear" w:color="auto" w:fill="FFFFFF"/>
        </w:rPr>
        <w:t>.75m/s</w:t>
      </w:r>
      <w:r>
        <w:rPr>
          <w:rFonts w:hAnsi="宋体"/>
          <w:color w:val="333333"/>
          <w:shd w:val="clear" w:color="auto" w:fill="FFFFFF"/>
          <w:vertAlign w:val="superscript"/>
        </w:rPr>
        <w:t>2</w:t>
      </w:r>
      <w:r>
        <w:rPr>
          <w:rFonts w:hint="eastAsia" w:hAnsi="宋体"/>
          <w:color w:val="333333"/>
          <w:shd w:val="clear" w:color="auto" w:fill="FFFFFF"/>
        </w:rPr>
        <w:t>；</w:t>
      </w:r>
    </w:p>
    <w:p>
      <w:pPr>
        <w:pStyle w:val="27"/>
        <w:spacing w:line="360" w:lineRule="auto"/>
        <w:ind w:firstLine="0" w:firstLineChars="0"/>
        <w:rPr>
          <w:rFonts w:hAnsi="宋体"/>
          <w:szCs w:val="21"/>
        </w:rPr>
      </w:pPr>
      <w:r>
        <w:rPr>
          <w:rFonts w:ascii="黑体" w:hAnsi="黑体" w:eastAsia="黑体"/>
          <w:bCs/>
          <w:szCs w:val="21"/>
        </w:rPr>
        <w:t>4.2</w:t>
      </w:r>
      <w:r>
        <w:rPr>
          <w:rFonts w:hint="eastAsia" w:ascii="黑体" w:hAnsi="黑体" w:eastAsia="黑体"/>
          <w:bCs/>
          <w:szCs w:val="21"/>
        </w:rPr>
        <w:t>.</w:t>
      </w:r>
      <w:r>
        <w:rPr>
          <w:rFonts w:ascii="黑体" w:hAnsi="黑体" w:eastAsia="黑体"/>
          <w:bCs/>
          <w:szCs w:val="21"/>
        </w:rPr>
        <w:t xml:space="preserve">7 </w:t>
      </w:r>
      <w:r>
        <w:rPr>
          <w:rFonts w:hint="eastAsia" w:ascii="黑体" w:hAnsi="黑体" w:eastAsia="黑体"/>
          <w:b/>
          <w:szCs w:val="21"/>
        </w:rPr>
        <w:t xml:space="preserve"> </w:t>
      </w:r>
      <w:r>
        <w:rPr>
          <w:rFonts w:hint="eastAsia" w:hAnsi="宋体"/>
          <w:szCs w:val="21"/>
        </w:rPr>
        <w:t>竖井提升机速度及加减速度控制应符合下列规定：</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1  </w:t>
      </w:r>
      <w:r>
        <w:rPr>
          <w:rFonts w:hint="eastAsia" w:hAnsi="宋体"/>
          <w:color w:val="333333"/>
          <w:shd w:val="clear" w:color="auto" w:fill="FFFFFF"/>
        </w:rPr>
        <w:t>竖井升降人员时，提升容器的最高速度应不超过式（1）计算值，且最大应不超过1</w:t>
      </w:r>
      <w:r>
        <w:rPr>
          <w:rFonts w:hAnsi="宋体"/>
          <w:color w:val="333333"/>
          <w:shd w:val="clear" w:color="auto" w:fill="FFFFFF"/>
        </w:rPr>
        <w:t>2m/s</w:t>
      </w:r>
      <w:r>
        <w:rPr>
          <w:rFonts w:hint="eastAsia" w:hAnsi="宋体"/>
          <w:color w:val="333333"/>
          <w:shd w:val="clear" w:color="auto" w:fill="FFFFFF"/>
        </w:rPr>
        <w:t>；</w:t>
      </w:r>
    </w:p>
    <w:p>
      <w:pPr>
        <w:pStyle w:val="27"/>
        <w:spacing w:line="360" w:lineRule="auto"/>
        <w:ind w:firstLine="4399" w:firstLineChars="2095"/>
        <w:rPr>
          <w:rFonts w:hAnsi="宋体"/>
          <w:color w:val="333333"/>
          <w:shd w:val="clear" w:color="auto" w:fill="FFFFFF"/>
        </w:rPr>
      </w:pPr>
      <w:r>
        <w:rPr>
          <w:rFonts w:hAnsi="宋体"/>
          <w:color w:val="333333"/>
          <w:shd w:val="clear" w:color="auto" w:fill="FFFFFF"/>
        </w:rPr>
        <w:t>V=0.5</w:t>
      </w:r>
      <m:oMath>
        <m:rad>
          <m:radPr>
            <m:degHide m:val="1"/>
            <m:ctrlPr>
              <w:rPr>
                <w:rFonts w:ascii="Cambria Math" w:hAnsi="Cambria Math"/>
                <w:color w:val="333333"/>
                <w:shd w:val="clear" w:color="auto" w:fill="FFFFFF"/>
              </w:rPr>
            </m:ctrlPr>
          </m:radPr>
          <m:deg>
            <m:ctrlPr>
              <w:rPr>
                <w:rFonts w:ascii="Cambria Math" w:hAnsi="Cambria Math"/>
                <w:color w:val="333333"/>
                <w:shd w:val="clear" w:color="auto" w:fill="FFFFFF"/>
              </w:rPr>
            </m:ctrlPr>
          </m:deg>
          <m:e>
            <m:r>
              <m:rPr/>
              <w:rPr>
                <w:rFonts w:ascii="Cambria Math" w:hAnsi="Cambria Math"/>
                <w:color w:val="333333"/>
                <w:shd w:val="clear" w:color="auto" w:fill="FFFFFF"/>
              </w:rPr>
              <m:t>H</m:t>
            </m:r>
            <m:ctrlPr>
              <w:rPr>
                <w:rFonts w:ascii="Cambria Math" w:hAnsi="Cambria Math"/>
                <w:color w:val="333333"/>
                <w:shd w:val="clear" w:color="auto" w:fill="FFFFFF"/>
              </w:rPr>
            </m:ctrlPr>
          </m:e>
        </m:rad>
      </m:oMath>
      <w:r>
        <w:rPr>
          <w:rFonts w:hint="eastAsia" w:hAnsi="宋体"/>
          <w:color w:val="333333"/>
          <w:shd w:val="clear" w:color="auto" w:fill="FFFFFF"/>
        </w:rPr>
        <w:t xml:space="preserve"> </w:t>
      </w:r>
      <w:r>
        <w:rPr>
          <w:rFonts w:hAnsi="宋体"/>
          <w:color w:val="333333"/>
          <w:shd w:val="clear" w:color="auto" w:fill="FFFFFF"/>
        </w:rPr>
        <w:t xml:space="preserve">                       ……………</w:t>
      </w:r>
      <w:r>
        <w:rPr>
          <w:rFonts w:hint="eastAsia" w:hAnsi="宋体"/>
          <w:color w:val="333333"/>
          <w:shd w:val="clear" w:color="auto" w:fill="FFFFFF"/>
        </w:rPr>
        <w:t>(</w:t>
      </w:r>
      <w:r>
        <w:rPr>
          <w:rFonts w:hAnsi="宋体"/>
          <w:color w:val="333333"/>
          <w:shd w:val="clear" w:color="auto" w:fill="FFFFFF"/>
        </w:rPr>
        <w:t>1)</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2  </w:t>
      </w:r>
      <w:r>
        <w:rPr>
          <w:rFonts w:hint="eastAsia" w:hAnsi="宋体"/>
          <w:color w:val="333333"/>
          <w:shd w:val="clear" w:color="auto" w:fill="FFFFFF"/>
        </w:rPr>
        <w:t>竖井升降物料时，提升容器的最高速度应不超过式（</w:t>
      </w:r>
      <w:r>
        <w:rPr>
          <w:rFonts w:hAnsi="宋体"/>
          <w:color w:val="333333"/>
          <w:shd w:val="clear" w:color="auto" w:fill="FFFFFF"/>
        </w:rPr>
        <w:t>2</w:t>
      </w:r>
      <w:r>
        <w:rPr>
          <w:rFonts w:hint="eastAsia" w:hAnsi="宋体"/>
          <w:color w:val="333333"/>
          <w:shd w:val="clear" w:color="auto" w:fill="FFFFFF"/>
        </w:rPr>
        <w:t>）计算值：</w:t>
      </w:r>
    </w:p>
    <w:p>
      <w:pPr>
        <w:pStyle w:val="27"/>
        <w:spacing w:line="360" w:lineRule="auto"/>
        <w:ind w:firstLine="4399" w:firstLineChars="2095"/>
        <w:rPr>
          <w:rFonts w:hAnsi="宋体"/>
          <w:color w:val="333333"/>
          <w:shd w:val="clear" w:color="auto" w:fill="FFFFFF"/>
        </w:rPr>
      </w:pPr>
      <w:r>
        <w:rPr>
          <w:rFonts w:hAnsi="宋体"/>
          <w:color w:val="333333"/>
          <w:shd w:val="clear" w:color="auto" w:fill="FFFFFF"/>
        </w:rPr>
        <w:t>V=0.6</w:t>
      </w:r>
      <m:oMath>
        <m:rad>
          <m:radPr>
            <m:degHide m:val="1"/>
            <m:ctrlPr>
              <w:rPr>
                <w:rFonts w:ascii="Cambria Math" w:hAnsi="Cambria Math"/>
                <w:color w:val="333333"/>
                <w:shd w:val="clear" w:color="auto" w:fill="FFFFFF"/>
              </w:rPr>
            </m:ctrlPr>
          </m:radPr>
          <m:deg>
            <m:ctrlPr>
              <w:rPr>
                <w:rFonts w:ascii="Cambria Math" w:hAnsi="Cambria Math"/>
                <w:color w:val="333333"/>
                <w:shd w:val="clear" w:color="auto" w:fill="FFFFFF"/>
              </w:rPr>
            </m:ctrlPr>
          </m:deg>
          <m:e>
            <m:r>
              <m:rPr/>
              <w:rPr>
                <w:rFonts w:ascii="Cambria Math" w:hAnsi="Cambria Math"/>
                <w:color w:val="333333"/>
                <w:shd w:val="clear" w:color="auto" w:fill="FFFFFF"/>
              </w:rPr>
              <m:t>H</m:t>
            </m:r>
            <m:ctrlPr>
              <w:rPr>
                <w:rFonts w:ascii="Cambria Math" w:hAnsi="Cambria Math"/>
                <w:color w:val="333333"/>
                <w:shd w:val="clear" w:color="auto" w:fill="FFFFFF"/>
              </w:rPr>
            </m:ctrlPr>
          </m:e>
        </m:rad>
      </m:oMath>
      <w:r>
        <w:rPr>
          <w:rFonts w:hint="eastAsia" w:hAnsi="宋体"/>
          <w:color w:val="333333"/>
          <w:shd w:val="clear" w:color="auto" w:fill="FFFFFF"/>
        </w:rPr>
        <w:t xml:space="preserve"> </w:t>
      </w:r>
      <w:r>
        <w:rPr>
          <w:rFonts w:hAnsi="宋体"/>
          <w:color w:val="333333"/>
          <w:shd w:val="clear" w:color="auto" w:fill="FFFFFF"/>
        </w:rPr>
        <w:t xml:space="preserve">                       ……………</w:t>
      </w:r>
      <w:r>
        <w:rPr>
          <w:rFonts w:hint="eastAsia" w:hAnsi="宋体"/>
          <w:color w:val="333333"/>
          <w:shd w:val="clear" w:color="auto" w:fill="FFFFFF"/>
        </w:rPr>
        <w:t>(</w:t>
      </w:r>
      <w:r>
        <w:rPr>
          <w:rFonts w:hAnsi="宋体"/>
          <w:color w:val="333333"/>
          <w:shd w:val="clear" w:color="auto" w:fill="FFFFFF"/>
        </w:rPr>
        <w:t>2)</w:t>
      </w:r>
    </w:p>
    <w:p>
      <w:pPr>
        <w:pStyle w:val="27"/>
        <w:spacing w:line="360" w:lineRule="auto"/>
        <w:ind w:firstLine="514" w:firstLineChars="245"/>
        <w:rPr>
          <w:rFonts w:hAnsi="宋体"/>
          <w:color w:val="333333"/>
          <w:shd w:val="clear" w:color="auto" w:fill="FFFFFF"/>
        </w:rPr>
      </w:pPr>
      <w:r>
        <w:rPr>
          <w:rFonts w:hint="eastAsia" w:hAnsi="宋体"/>
          <w:color w:val="333333"/>
          <w:shd w:val="clear" w:color="auto" w:fill="FFFFFF"/>
        </w:rPr>
        <w:t>式中：</w:t>
      </w:r>
    </w:p>
    <w:p>
      <w:pPr>
        <w:pStyle w:val="27"/>
        <w:spacing w:line="360" w:lineRule="auto"/>
        <w:ind w:firstLine="514" w:firstLineChars="245"/>
        <w:rPr>
          <w:rFonts w:hAnsi="宋体"/>
          <w:color w:val="333333"/>
          <w:shd w:val="clear" w:color="auto" w:fill="FFFFFF"/>
        </w:rPr>
      </w:pPr>
      <w:r>
        <w:rPr>
          <w:rFonts w:hint="eastAsia" w:hAnsi="宋体"/>
          <w:color w:val="333333"/>
          <w:shd w:val="clear" w:color="auto" w:fill="FFFFFF"/>
        </w:rPr>
        <w:t>v</w:t>
      </w:r>
      <w:r>
        <w:rPr>
          <w:rFonts w:hAnsi="宋体"/>
          <w:color w:val="333333"/>
          <w:shd w:val="clear" w:color="auto" w:fill="FFFFFF"/>
        </w:rPr>
        <w:t>—</w:t>
      </w:r>
      <w:r>
        <w:rPr>
          <w:rFonts w:hint="eastAsia" w:hAnsi="宋体"/>
          <w:color w:val="333333"/>
          <w:shd w:val="clear" w:color="auto" w:fill="FFFFFF"/>
        </w:rPr>
        <w:t>最高速度，单位为米每秒（m</w:t>
      </w:r>
      <w:r>
        <w:rPr>
          <w:rFonts w:hAnsi="宋体"/>
          <w:color w:val="333333"/>
          <w:shd w:val="clear" w:color="auto" w:fill="FFFFFF"/>
        </w:rPr>
        <w:t>/s</w:t>
      </w:r>
      <w:r>
        <w:rPr>
          <w:rFonts w:hint="eastAsia" w:hAnsi="宋体"/>
          <w:color w:val="333333"/>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H—</w:t>
      </w:r>
      <w:r>
        <w:rPr>
          <w:rFonts w:hint="eastAsia" w:hAnsi="宋体"/>
          <w:color w:val="333333"/>
          <w:shd w:val="clear" w:color="auto" w:fill="FFFFFF"/>
        </w:rPr>
        <w:t>提升高度，单位为米（m）。</w:t>
      </w:r>
    </w:p>
    <w:p>
      <w:pPr>
        <w:pStyle w:val="27"/>
        <w:spacing w:line="360" w:lineRule="auto"/>
        <w:ind w:firstLine="514" w:firstLineChars="245"/>
        <w:rPr>
          <w:rFonts w:hAnsi="宋体"/>
          <w:color w:val="333333"/>
          <w:shd w:val="clear" w:color="auto" w:fill="FFFFFF"/>
        </w:rPr>
      </w:pPr>
      <w:r>
        <w:rPr>
          <w:rFonts w:hint="eastAsia" w:hAnsi="宋体"/>
          <w:color w:val="333333"/>
          <w:shd w:val="clear" w:color="auto" w:fill="FFFFFF"/>
        </w:rPr>
        <w:t>3</w:t>
      </w:r>
      <w:r>
        <w:rPr>
          <w:rFonts w:hAnsi="宋体"/>
          <w:color w:val="333333"/>
          <w:shd w:val="clear" w:color="auto" w:fill="FFFFFF"/>
        </w:rPr>
        <w:t xml:space="preserve">  </w:t>
      </w:r>
      <w:r>
        <w:rPr>
          <w:rFonts w:hint="eastAsia" w:hAnsi="宋体"/>
          <w:color w:val="333333"/>
          <w:shd w:val="clear" w:color="auto" w:fill="FFFFFF"/>
        </w:rPr>
        <w:t>升降人员的加速度和减速度不超过0</w:t>
      </w:r>
      <w:r>
        <w:rPr>
          <w:rFonts w:hAnsi="宋体"/>
          <w:color w:val="333333"/>
          <w:shd w:val="clear" w:color="auto" w:fill="FFFFFF"/>
        </w:rPr>
        <w:t>.75m/s</w:t>
      </w:r>
      <w:r>
        <w:rPr>
          <w:rFonts w:hAnsi="宋体"/>
          <w:color w:val="333333"/>
          <w:shd w:val="clear" w:color="auto" w:fill="FFFFFF"/>
          <w:vertAlign w:val="superscript"/>
        </w:rPr>
        <w:t>2</w:t>
      </w:r>
      <w:r>
        <w:rPr>
          <w:rFonts w:hint="eastAsia" w:hAnsi="宋体"/>
          <w:color w:val="333333"/>
          <w:shd w:val="clear" w:color="auto" w:fill="FFFFFF"/>
        </w:rPr>
        <w:t>；</w:t>
      </w:r>
      <w:r>
        <w:rPr>
          <w:rFonts w:hAnsi="宋体"/>
          <w:color w:val="333333"/>
          <w:shd w:val="clear" w:color="auto" w:fill="FFFFFF"/>
        </w:rPr>
        <w:t xml:space="preserve"> </w:t>
      </w:r>
      <w:r>
        <w:rPr>
          <w:rFonts w:hint="eastAsia" w:hAnsi="宋体"/>
          <w:color w:val="333333"/>
          <w:shd w:val="clear" w:color="auto" w:fill="FFFFFF"/>
        </w:rPr>
        <w:t>升降物料的加速度或减速度不超过</w:t>
      </w:r>
      <w:r>
        <w:rPr>
          <w:rFonts w:hAnsi="宋体"/>
          <w:color w:val="333333"/>
          <w:shd w:val="clear" w:color="auto" w:fill="FFFFFF"/>
        </w:rPr>
        <w:t>1.0m/s</w:t>
      </w:r>
      <w:r>
        <w:rPr>
          <w:rFonts w:hAnsi="宋体"/>
          <w:color w:val="333333"/>
          <w:shd w:val="clear" w:color="auto" w:fill="FFFFFF"/>
          <w:vertAlign w:val="superscript"/>
        </w:rPr>
        <w:t>2</w:t>
      </w:r>
      <w:r>
        <w:rPr>
          <w:rFonts w:hint="eastAsia" w:hAnsi="宋体"/>
          <w:color w:val="333333"/>
          <w:shd w:val="clear" w:color="auto" w:fill="FFFFFF"/>
        </w:rPr>
        <w:t>；</w:t>
      </w:r>
    </w:p>
    <w:p>
      <w:pPr>
        <w:pStyle w:val="57"/>
        <w:numPr>
          <w:ilvl w:val="0"/>
          <w:numId w:val="0"/>
        </w:numPr>
        <w:adjustRightInd w:val="0"/>
        <w:snapToGrid w:val="0"/>
        <w:spacing w:before="312" w:after="312" w:line="360" w:lineRule="auto"/>
        <w:jc w:val="left"/>
        <w:rPr>
          <w:rFonts w:hAnsi="黑体"/>
          <w:szCs w:val="21"/>
        </w:rPr>
      </w:pPr>
      <w:r>
        <w:rPr>
          <w:rFonts w:hAnsi="黑体"/>
          <w:szCs w:val="21"/>
        </w:rPr>
        <w:t>4.</w:t>
      </w:r>
      <w:r>
        <w:rPr>
          <w:rFonts w:hint="eastAsia" w:hAnsi="黑体"/>
          <w:szCs w:val="21"/>
        </w:rPr>
        <w:t>3  控制系统</w:t>
      </w:r>
    </w:p>
    <w:p>
      <w:pPr>
        <w:pStyle w:val="27"/>
        <w:spacing w:line="360" w:lineRule="auto"/>
        <w:ind w:firstLine="0" w:firstLineChars="0"/>
        <w:rPr>
          <w:rFonts w:hAnsi="宋体"/>
          <w:szCs w:val="21"/>
        </w:rPr>
      </w:pPr>
      <w:r>
        <w:rPr>
          <w:rFonts w:ascii="黑体" w:hAnsi="黑体" w:eastAsia="黑体"/>
          <w:bCs/>
          <w:szCs w:val="21"/>
        </w:rPr>
        <w:t>4.</w:t>
      </w:r>
      <w:r>
        <w:rPr>
          <w:rFonts w:hint="eastAsia" w:ascii="黑体" w:hAnsi="黑体" w:eastAsia="黑体"/>
          <w:bCs/>
          <w:szCs w:val="21"/>
        </w:rPr>
        <w:t xml:space="preserve">3.1 </w:t>
      </w:r>
      <w:r>
        <w:rPr>
          <w:rFonts w:hint="eastAsia" w:ascii="黑体" w:hAnsi="黑体" w:eastAsia="黑体"/>
          <w:b/>
          <w:szCs w:val="21"/>
        </w:rPr>
        <w:t xml:space="preserve"> </w:t>
      </w:r>
      <w:r>
        <w:rPr>
          <w:rFonts w:hint="eastAsia" w:hAnsi="宋体"/>
          <w:szCs w:val="21"/>
        </w:rPr>
        <w:t>为</w:t>
      </w:r>
      <w:r>
        <w:rPr>
          <w:rFonts w:hAnsi="宋体"/>
          <w:szCs w:val="21"/>
        </w:rPr>
        <w:t>了确保提升机系统的</w:t>
      </w:r>
      <w:r>
        <w:rPr>
          <w:rFonts w:hint="eastAsia" w:hAnsi="宋体"/>
          <w:szCs w:val="21"/>
        </w:rPr>
        <w:t>安全</w:t>
      </w:r>
      <w:r>
        <w:rPr>
          <w:rFonts w:hAnsi="宋体"/>
          <w:szCs w:val="21"/>
        </w:rPr>
        <w:t>、可靠、自动运行</w:t>
      </w:r>
      <w:r>
        <w:rPr>
          <w:rFonts w:hint="eastAsia" w:hAnsi="宋体"/>
          <w:szCs w:val="21"/>
        </w:rPr>
        <w:t>，提升机</w:t>
      </w:r>
      <w:r>
        <w:rPr>
          <w:rFonts w:hAnsi="宋体"/>
          <w:szCs w:val="21"/>
        </w:rPr>
        <w:t>控制系统应</w:t>
      </w:r>
      <w:r>
        <w:rPr>
          <w:rFonts w:hint="eastAsia" w:hAnsi="宋体"/>
          <w:szCs w:val="21"/>
        </w:rPr>
        <w:t>具备</w:t>
      </w:r>
      <w:r>
        <w:rPr>
          <w:rFonts w:hAnsi="宋体"/>
          <w:szCs w:val="21"/>
        </w:rPr>
        <w:t>高复杂性和</w:t>
      </w:r>
      <w:r>
        <w:rPr>
          <w:rFonts w:hint="eastAsia" w:hAnsi="宋体"/>
          <w:szCs w:val="21"/>
        </w:rPr>
        <w:t>高</w:t>
      </w:r>
      <w:r>
        <w:rPr>
          <w:rFonts w:hAnsi="宋体"/>
          <w:szCs w:val="21"/>
        </w:rPr>
        <w:t>系统性</w:t>
      </w:r>
      <w:r>
        <w:rPr>
          <w:rFonts w:hint="eastAsia" w:hAnsi="宋体"/>
          <w:szCs w:val="21"/>
        </w:rPr>
        <w:t>，</w:t>
      </w:r>
      <w:r>
        <w:rPr>
          <w:rFonts w:hAnsi="宋体"/>
          <w:szCs w:val="21"/>
        </w:rPr>
        <w:t>控制系统</w:t>
      </w:r>
      <w:r>
        <w:rPr>
          <w:rFonts w:hint="eastAsia" w:hAnsi="宋体"/>
          <w:color w:val="FF0000"/>
          <w:szCs w:val="21"/>
        </w:rPr>
        <w:t>应</w:t>
      </w:r>
      <w:r>
        <w:rPr>
          <w:rFonts w:hint="eastAsia" w:hAnsi="宋体"/>
          <w:szCs w:val="21"/>
        </w:rPr>
        <w:t>满足以下</w:t>
      </w:r>
      <w:r>
        <w:rPr>
          <w:rFonts w:hAnsi="宋体"/>
          <w:szCs w:val="21"/>
        </w:rPr>
        <w:t>要求：</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1  </w:t>
      </w:r>
      <w:r>
        <w:rPr>
          <w:rFonts w:hint="eastAsia" w:hAnsi="宋体"/>
          <w:color w:val="333333"/>
          <w:shd w:val="clear" w:color="auto" w:fill="FFFFFF"/>
        </w:rPr>
        <w:t>支持现场控制总线、以太网等多种</w:t>
      </w:r>
      <w:r>
        <w:rPr>
          <w:rFonts w:hAnsi="宋体"/>
          <w:color w:val="333333"/>
          <w:shd w:val="clear" w:color="auto" w:fill="FFFFFF"/>
        </w:rPr>
        <w:t>通讯协议</w:t>
      </w:r>
      <w:r>
        <w:rPr>
          <w:rFonts w:hint="eastAsia" w:hAnsi="宋体"/>
          <w:color w:val="333333"/>
          <w:shd w:val="clear" w:color="auto" w:fill="FFFFFF"/>
        </w:rPr>
        <w:t>；</w:t>
      </w:r>
    </w:p>
    <w:p>
      <w:pPr>
        <w:pStyle w:val="27"/>
        <w:spacing w:line="360" w:lineRule="auto"/>
        <w:ind w:left="514" w:firstLine="0" w:firstLineChars="0"/>
        <w:rPr>
          <w:rFonts w:hAnsi="宋体"/>
          <w:color w:val="FF0000"/>
          <w:szCs w:val="21"/>
        </w:rPr>
      </w:pPr>
      <w:r>
        <w:rPr>
          <w:rFonts w:hAnsi="宋体"/>
          <w:color w:val="FF0000"/>
          <w:shd w:val="clear" w:color="auto" w:fill="FFFFFF"/>
        </w:rPr>
        <w:t xml:space="preserve">2  </w:t>
      </w:r>
      <w:r>
        <w:rPr>
          <w:rFonts w:hint="eastAsia" w:hAnsi="宋体"/>
          <w:color w:val="FF0000"/>
          <w:szCs w:val="21"/>
        </w:rPr>
        <w:t>支持</w:t>
      </w:r>
      <w:r>
        <w:rPr>
          <w:rFonts w:hAnsi="宋体"/>
          <w:color w:val="FF0000"/>
          <w:szCs w:val="21"/>
        </w:rPr>
        <w:t>运动控制功能；</w:t>
      </w:r>
    </w:p>
    <w:p>
      <w:pPr>
        <w:pStyle w:val="27"/>
        <w:spacing w:line="360" w:lineRule="auto"/>
        <w:ind w:left="514" w:firstLine="0" w:firstLineChars="0"/>
        <w:rPr>
          <w:rFonts w:hAnsi="宋体"/>
          <w:color w:val="FF0000"/>
          <w:shd w:val="clear" w:color="auto" w:fill="FFFFFF"/>
        </w:rPr>
      </w:pPr>
      <w:r>
        <w:rPr>
          <w:rFonts w:hAnsi="宋体"/>
          <w:color w:val="FF0000"/>
          <w:shd w:val="clear" w:color="auto" w:fill="FFFFFF"/>
        </w:rPr>
        <w:t xml:space="preserve">3  </w:t>
      </w:r>
      <w:r>
        <w:rPr>
          <w:rFonts w:hint="eastAsia" w:hAnsi="宋体"/>
          <w:color w:val="FF0000"/>
          <w:shd w:val="clear" w:color="auto" w:fill="FFFFFF"/>
        </w:rPr>
        <w:t>具备</w:t>
      </w:r>
      <w:r>
        <w:rPr>
          <w:rFonts w:hAnsi="宋体"/>
          <w:color w:val="FF0000"/>
          <w:shd w:val="clear" w:color="auto" w:fill="FFFFFF"/>
        </w:rPr>
        <w:t>安全功能；</w:t>
      </w:r>
    </w:p>
    <w:p>
      <w:pPr>
        <w:pStyle w:val="27"/>
        <w:spacing w:line="360" w:lineRule="auto"/>
        <w:ind w:left="514" w:firstLine="0" w:firstLineChars="0"/>
        <w:rPr>
          <w:rFonts w:hAnsi="宋体"/>
          <w:color w:val="FF0000"/>
          <w:szCs w:val="21"/>
        </w:rPr>
      </w:pPr>
      <w:r>
        <w:rPr>
          <w:rFonts w:hAnsi="宋体"/>
          <w:color w:val="FF0000"/>
          <w:shd w:val="clear" w:color="auto" w:fill="FFFFFF"/>
        </w:rPr>
        <w:t xml:space="preserve">4  </w:t>
      </w:r>
      <w:r>
        <w:rPr>
          <w:rFonts w:hint="eastAsia" w:hAnsi="宋体"/>
          <w:color w:val="FF0000"/>
          <w:shd w:val="clear" w:color="auto" w:fill="FFFFFF"/>
        </w:rPr>
        <w:t>应</w:t>
      </w:r>
      <w:r>
        <w:rPr>
          <w:rFonts w:hAnsi="宋体"/>
          <w:color w:val="FF0000"/>
          <w:shd w:val="clear" w:color="auto" w:fill="FFFFFF"/>
        </w:rPr>
        <w:t>由双CPU构成</w:t>
      </w:r>
      <w:r>
        <w:rPr>
          <w:rFonts w:hint="eastAsia" w:hAnsi="宋体"/>
          <w:color w:val="FF0000"/>
          <w:shd w:val="clear" w:color="auto" w:fill="FFFFFF"/>
        </w:rPr>
        <w:t>；</w:t>
      </w:r>
    </w:p>
    <w:p>
      <w:pPr>
        <w:pStyle w:val="27"/>
        <w:spacing w:line="360" w:lineRule="auto"/>
        <w:ind w:left="514" w:firstLine="0" w:firstLineChars="0"/>
        <w:rPr>
          <w:rFonts w:hAnsi="宋体"/>
          <w:szCs w:val="21"/>
        </w:rPr>
      </w:pPr>
      <w:r>
        <w:rPr>
          <w:rFonts w:hAnsi="宋体"/>
          <w:color w:val="333333"/>
          <w:shd w:val="clear" w:color="auto" w:fill="FFFFFF"/>
        </w:rPr>
        <w:t xml:space="preserve">5  </w:t>
      </w:r>
      <w:r>
        <w:rPr>
          <w:rFonts w:hint="eastAsia" w:hAnsi="宋体"/>
          <w:color w:val="333333"/>
          <w:shd w:val="clear" w:color="auto" w:fill="FFFFFF"/>
        </w:rPr>
        <w:t>控制</w:t>
      </w:r>
      <w:r>
        <w:rPr>
          <w:rFonts w:hAnsi="宋体"/>
          <w:color w:val="333333"/>
          <w:shd w:val="clear" w:color="auto" w:fill="FFFFFF"/>
        </w:rPr>
        <w:t>系统元器件</w:t>
      </w:r>
      <w:r>
        <w:rPr>
          <w:rFonts w:hint="eastAsia" w:hAnsi="宋体"/>
          <w:color w:val="FF0000"/>
          <w:shd w:val="clear" w:color="auto" w:fill="FFFFFF"/>
        </w:rPr>
        <w:t>应</w:t>
      </w:r>
      <w:r>
        <w:rPr>
          <w:rFonts w:hint="eastAsia" w:hAnsi="宋体"/>
          <w:color w:val="333333"/>
          <w:shd w:val="clear" w:color="auto" w:fill="FFFFFF"/>
        </w:rPr>
        <w:t>满足标准</w:t>
      </w:r>
      <w:r>
        <w:rPr>
          <w:rFonts w:hAnsi="宋体"/>
          <w:color w:val="333333"/>
          <w:shd w:val="clear" w:color="auto" w:fill="FFFFFF"/>
        </w:rPr>
        <w:t>“IEC 61131-2”</w:t>
      </w:r>
      <w:r>
        <w:rPr>
          <w:rFonts w:hint="eastAsia" w:hAnsi="宋体"/>
          <w:color w:val="333333"/>
          <w:shd w:val="clear" w:color="auto" w:fill="FFFFFF"/>
        </w:rPr>
        <w:t>、</w:t>
      </w:r>
      <w:r>
        <w:rPr>
          <w:rFonts w:hAnsi="宋体"/>
          <w:color w:val="333333"/>
          <w:shd w:val="clear" w:color="auto" w:fill="FFFFFF"/>
        </w:rPr>
        <w:t>“IEC 61010-2-201”</w:t>
      </w:r>
      <w:r>
        <w:rPr>
          <w:rFonts w:hint="eastAsia" w:hAnsi="宋体"/>
          <w:color w:val="333333"/>
          <w:shd w:val="clear" w:color="auto" w:fill="FFFFFF"/>
        </w:rPr>
        <w:t>的</w:t>
      </w:r>
      <w:r>
        <w:rPr>
          <w:rFonts w:hAnsi="宋体"/>
          <w:color w:val="333333"/>
          <w:shd w:val="clear" w:color="auto" w:fill="FFFFFF"/>
        </w:rPr>
        <w:t>要求</w:t>
      </w:r>
      <w:r>
        <w:rPr>
          <w:rFonts w:hint="eastAsia" w:hAnsi="宋体"/>
          <w:color w:val="333333"/>
          <w:shd w:val="clear" w:color="auto" w:fill="FFFFFF"/>
        </w:rPr>
        <w:t>；</w:t>
      </w:r>
    </w:p>
    <w:p>
      <w:pPr>
        <w:pStyle w:val="27"/>
        <w:spacing w:line="360" w:lineRule="auto"/>
        <w:ind w:firstLine="0" w:firstLineChars="0"/>
        <w:rPr>
          <w:rFonts w:hAnsi="宋体"/>
          <w:szCs w:val="21"/>
        </w:rPr>
      </w:pPr>
      <w:r>
        <w:rPr>
          <w:rFonts w:ascii="黑体" w:hAnsi="黑体" w:eastAsia="黑体"/>
          <w:bCs/>
          <w:szCs w:val="21"/>
        </w:rPr>
        <w:t>4.</w:t>
      </w:r>
      <w:r>
        <w:rPr>
          <w:rFonts w:hint="eastAsia" w:ascii="黑体" w:hAnsi="黑体" w:eastAsia="黑体"/>
          <w:bCs/>
          <w:szCs w:val="21"/>
        </w:rPr>
        <w:t>3.</w:t>
      </w:r>
      <w:r>
        <w:rPr>
          <w:rFonts w:ascii="黑体" w:hAnsi="黑体" w:eastAsia="黑体"/>
          <w:bCs/>
          <w:szCs w:val="21"/>
        </w:rPr>
        <w:t>2</w:t>
      </w:r>
      <w:r>
        <w:rPr>
          <w:rFonts w:hint="eastAsia" w:ascii="黑体" w:hAnsi="黑体" w:eastAsia="黑体"/>
          <w:bCs/>
          <w:szCs w:val="21"/>
        </w:rPr>
        <w:t xml:space="preserve"> </w:t>
      </w:r>
      <w:r>
        <w:rPr>
          <w:rFonts w:hint="eastAsia" w:ascii="黑体" w:hAnsi="黑体" w:eastAsia="黑体"/>
          <w:b/>
          <w:szCs w:val="21"/>
        </w:rPr>
        <w:t xml:space="preserve"> </w:t>
      </w:r>
      <w:r>
        <w:rPr>
          <w:rFonts w:hint="eastAsia" w:hAnsi="宋体"/>
          <w:szCs w:val="21"/>
        </w:rPr>
        <w:t>控制系统电源应满足以下</w:t>
      </w:r>
      <w:r>
        <w:rPr>
          <w:rFonts w:hAnsi="宋体"/>
          <w:szCs w:val="21"/>
        </w:rPr>
        <w:t>要求：</w:t>
      </w:r>
    </w:p>
    <w:p>
      <w:pPr>
        <w:pStyle w:val="27"/>
        <w:spacing w:line="360" w:lineRule="auto"/>
        <w:ind w:left="514" w:firstLine="0" w:firstLineChars="0"/>
        <w:rPr>
          <w:rFonts w:hAnsi="宋体"/>
          <w:color w:val="333333"/>
          <w:shd w:val="clear" w:color="auto" w:fill="FFFFFF"/>
        </w:rPr>
      </w:pPr>
      <w:r>
        <w:rPr>
          <w:rFonts w:hAnsi="宋体"/>
          <w:color w:val="333333"/>
          <w:shd w:val="clear" w:color="auto" w:fill="FFFFFF"/>
        </w:rPr>
        <w:t xml:space="preserve">1  </w:t>
      </w:r>
      <w:r>
        <w:rPr>
          <w:rFonts w:hint="eastAsia" w:hAnsi="宋体"/>
          <w:color w:val="333333"/>
          <w:shd w:val="clear" w:color="auto" w:fill="FFFFFF"/>
        </w:rPr>
        <w:t>电源应</w:t>
      </w:r>
      <w:r>
        <w:rPr>
          <w:rFonts w:hAnsi="宋体"/>
          <w:color w:val="333333"/>
          <w:shd w:val="clear" w:color="auto" w:fill="FFFFFF"/>
        </w:rPr>
        <w:t>冗余配置</w:t>
      </w:r>
      <w:r>
        <w:rPr>
          <w:rFonts w:hint="eastAsia" w:hAnsi="宋体"/>
          <w:color w:val="333333"/>
          <w:shd w:val="clear" w:color="auto" w:fill="FFFFFF"/>
        </w:rPr>
        <w:t>；</w:t>
      </w:r>
    </w:p>
    <w:p>
      <w:pPr>
        <w:pStyle w:val="27"/>
        <w:spacing w:line="360" w:lineRule="auto"/>
        <w:ind w:firstLine="514" w:firstLineChars="245"/>
        <w:rPr>
          <w:rFonts w:hAnsi="宋体"/>
          <w:szCs w:val="21"/>
        </w:rPr>
      </w:pPr>
      <w:r>
        <w:rPr>
          <w:rFonts w:hAnsi="宋体"/>
          <w:szCs w:val="21"/>
        </w:rPr>
        <w:t>2  具备短路保护</w:t>
      </w:r>
      <w:r>
        <w:rPr>
          <w:rFonts w:hint="eastAsia" w:hAnsi="宋体"/>
          <w:szCs w:val="21"/>
        </w:rPr>
        <w:t>；</w:t>
      </w:r>
    </w:p>
    <w:p>
      <w:pPr>
        <w:pStyle w:val="27"/>
        <w:spacing w:line="360" w:lineRule="auto"/>
        <w:ind w:firstLine="514" w:firstLineChars="245"/>
        <w:rPr>
          <w:ins w:id="30" w:author="王 夕旭" w:date="2023-02-13T16:07:00Z"/>
          <w:del w:id="31" w:author="傅博" w:date="2023-02-14T08:47:00Z"/>
          <w:rFonts w:hAnsi="宋体"/>
          <w:color w:val="FF0000"/>
          <w:szCs w:val="21"/>
        </w:rPr>
      </w:pPr>
      <w:del w:id="32" w:author="傅博" w:date="2023-02-14T08:47:00Z">
        <w:r>
          <w:rPr>
            <w:rFonts w:hint="eastAsia" w:hAnsi="宋体"/>
            <w:color w:val="FF0000"/>
            <w:szCs w:val="21"/>
          </w:rPr>
          <w:delText>3</w:delText>
        </w:r>
      </w:del>
      <w:del w:id="33" w:author="傅博" w:date="2023-02-14T08:47:00Z">
        <w:r>
          <w:rPr>
            <w:rFonts w:hAnsi="宋体"/>
            <w:color w:val="FF0000"/>
            <w:szCs w:val="21"/>
          </w:rPr>
          <w:delText xml:space="preserve">  </w:delText>
        </w:r>
      </w:del>
      <w:del w:id="34" w:author="傅博" w:date="2023-02-14T08:47:00Z">
        <w:r>
          <w:rPr>
            <w:rFonts w:hint="eastAsia" w:hAnsi="宋体"/>
            <w:color w:val="FF0000"/>
            <w:szCs w:val="21"/>
          </w:rPr>
          <w:delText>罐笼内控制电源（增加内容）</w:delText>
        </w:r>
      </w:del>
    </w:p>
    <w:p>
      <w:pPr>
        <w:pStyle w:val="27"/>
        <w:spacing w:line="360" w:lineRule="auto"/>
        <w:ind w:firstLine="514" w:firstLineChars="245"/>
        <w:rPr>
          <w:ins w:id="35" w:author="王 夕旭" w:date="2023-02-13T16:08:00Z"/>
          <w:del w:id="36" w:author="傅博" w:date="2023-02-14T08:47:00Z"/>
          <w:rFonts w:hAnsi="宋体"/>
          <w:color w:val="333333"/>
          <w:shd w:val="clear" w:color="auto" w:fill="FFFFFF"/>
        </w:rPr>
      </w:pPr>
      <w:ins w:id="37" w:author="王 夕旭" w:date="2023-02-13T16:08:00Z">
        <w:del w:id="38" w:author="傅博" w:date="2023-02-14T08:47:00Z">
          <w:r>
            <w:rPr>
              <w:rFonts w:hAnsi="宋体"/>
              <w:color w:val="333333"/>
              <w:shd w:val="clear" w:color="auto" w:fill="FFFFFF"/>
            </w:rPr>
            <w:delText>1</w:delText>
          </w:r>
        </w:del>
      </w:ins>
      <w:ins w:id="39" w:author="王 夕旭" w:date="2023-02-13T16:08:00Z">
        <w:del w:id="40" w:author="傅博" w:date="2023-02-14T08:47:00Z">
          <w:r>
            <w:rPr>
              <w:rFonts w:hint="eastAsia" w:hAnsi="宋体"/>
              <w:color w:val="333333"/>
              <w:shd w:val="clear" w:color="auto" w:fill="FFFFFF"/>
            </w:rPr>
            <w:delText>）</w:delText>
          </w:r>
        </w:del>
      </w:ins>
      <w:ins w:id="41" w:author="王 夕旭" w:date="2023-02-13T16:08:00Z">
        <w:del w:id="42" w:author="傅博" w:date="2023-02-14T08:47:00Z">
          <w:r>
            <w:rPr>
              <w:rFonts w:hint="eastAsia"/>
            </w:rPr>
            <w:delText xml:space="preserve"> </w:delText>
          </w:r>
        </w:del>
      </w:ins>
      <w:ins w:id="43" w:author="王 夕旭" w:date="2023-02-13T16:08:00Z">
        <w:del w:id="44" w:author="傅博" w:date="2023-02-14T08:47:00Z">
          <w:r>
            <w:rPr>
              <w:rFonts w:hint="eastAsia" w:hAnsi="宋体"/>
              <w:color w:val="333333"/>
              <w:shd w:val="clear" w:color="auto" w:fill="FFFFFF"/>
            </w:rPr>
            <w:delText>罐笼电源管理系统应具备对储能设备的保护功能，包括但不限于，过充，过放，充电过电流，放电过电流，低温，高温等等。</w:delText>
          </w:r>
        </w:del>
      </w:ins>
    </w:p>
    <w:p>
      <w:pPr>
        <w:pStyle w:val="27"/>
        <w:spacing w:line="360" w:lineRule="auto"/>
        <w:ind w:firstLine="514" w:firstLineChars="245"/>
        <w:rPr>
          <w:ins w:id="45" w:author="王 夕旭" w:date="2023-02-13T16:08:00Z"/>
          <w:del w:id="46" w:author="傅博" w:date="2023-02-14T08:47:00Z"/>
          <w:rFonts w:hAnsi="宋体"/>
          <w:color w:val="333333"/>
          <w:shd w:val="clear" w:color="auto" w:fill="FFFFFF"/>
        </w:rPr>
      </w:pPr>
      <w:ins w:id="47" w:author="王 夕旭" w:date="2023-02-13T16:08:00Z">
        <w:del w:id="48" w:author="傅博" w:date="2023-02-14T08:47:00Z">
          <w:r>
            <w:rPr>
              <w:rFonts w:hAnsi="宋体"/>
              <w:color w:val="333333"/>
              <w:shd w:val="clear" w:color="auto" w:fill="FFFFFF"/>
            </w:rPr>
            <w:delText>2</w:delText>
          </w:r>
        </w:del>
      </w:ins>
      <w:ins w:id="49" w:author="王 夕旭" w:date="2023-02-13T16:08:00Z">
        <w:del w:id="50" w:author="傅博" w:date="2023-02-14T08:47:00Z">
          <w:r>
            <w:rPr>
              <w:rFonts w:hint="eastAsia" w:hAnsi="宋体"/>
              <w:color w:val="333333"/>
              <w:shd w:val="clear" w:color="auto" w:fill="FFFFFF"/>
            </w:rPr>
            <w:delText>）</w:delText>
          </w:r>
        </w:del>
      </w:ins>
      <w:ins w:id="51" w:author="王 夕旭" w:date="2023-02-13T16:08:00Z">
        <w:del w:id="52" w:author="傅博" w:date="2023-02-14T08:47:00Z">
          <w:r>
            <w:rPr>
              <w:rFonts w:hint="eastAsia"/>
            </w:rPr>
            <w:delText xml:space="preserve"> </w:delText>
          </w:r>
        </w:del>
      </w:ins>
      <w:ins w:id="53" w:author="王 夕旭" w:date="2023-02-13T16:08:00Z">
        <w:del w:id="54" w:author="傅博" w:date="2023-02-14T08:47:00Z">
          <w:r>
            <w:rPr>
              <w:rFonts w:hint="eastAsia" w:hAnsi="宋体"/>
              <w:color w:val="333333"/>
              <w:shd w:val="clear" w:color="auto" w:fill="FFFFFF"/>
            </w:rPr>
            <w:delText>使用无线充电系统给罐笼内供电，其供电功率不应超过储能系统最大允许充电功率。如采用锂电池储能，充电电流应小于额定容量的1倍，即1C。如采用铅酸电池储能，充电电流应小于额定容量的</w:delText>
          </w:r>
        </w:del>
      </w:ins>
      <w:ins w:id="55" w:author="王 夕旭" w:date="2023-02-13T16:08:00Z">
        <w:del w:id="56" w:author="傅博" w:date="2023-02-14T08:47:00Z">
          <w:r>
            <w:rPr>
              <w:rFonts w:hAnsi="宋体"/>
              <w:color w:val="333333"/>
              <w:shd w:val="clear" w:color="auto" w:fill="FFFFFF"/>
            </w:rPr>
            <w:delText>0.5</w:delText>
          </w:r>
        </w:del>
      </w:ins>
      <w:ins w:id="57" w:author="王 夕旭" w:date="2023-02-13T16:08:00Z">
        <w:del w:id="58" w:author="傅博" w:date="2023-02-14T08:47:00Z">
          <w:r>
            <w:rPr>
              <w:rFonts w:hint="eastAsia" w:hAnsi="宋体"/>
              <w:color w:val="333333"/>
              <w:shd w:val="clear" w:color="auto" w:fill="FFFFFF"/>
            </w:rPr>
            <w:delText>倍，即</w:delText>
          </w:r>
        </w:del>
      </w:ins>
      <w:ins w:id="59" w:author="王 夕旭" w:date="2023-02-13T16:08:00Z">
        <w:del w:id="60" w:author="傅博" w:date="2023-02-14T08:47:00Z">
          <w:r>
            <w:rPr>
              <w:rFonts w:hAnsi="宋体"/>
              <w:color w:val="333333"/>
              <w:shd w:val="clear" w:color="auto" w:fill="FFFFFF"/>
            </w:rPr>
            <w:delText>0.5</w:delText>
          </w:r>
        </w:del>
      </w:ins>
      <w:ins w:id="61" w:author="王 夕旭" w:date="2023-02-13T16:08:00Z">
        <w:del w:id="62" w:author="傅博" w:date="2023-02-14T08:47:00Z">
          <w:r>
            <w:rPr>
              <w:rFonts w:hint="eastAsia" w:hAnsi="宋体"/>
              <w:color w:val="333333"/>
              <w:shd w:val="clear" w:color="auto" w:fill="FFFFFF"/>
            </w:rPr>
            <w:delText>C。</w:delText>
          </w:r>
        </w:del>
      </w:ins>
    </w:p>
    <w:p>
      <w:pPr>
        <w:pStyle w:val="27"/>
        <w:spacing w:line="360" w:lineRule="auto"/>
        <w:ind w:firstLine="514" w:firstLineChars="245"/>
        <w:rPr>
          <w:del w:id="63" w:author="傅博" w:date="2023-02-14T08:48:00Z"/>
          <w:rFonts w:hAnsi="宋体"/>
          <w:color w:val="FF0000"/>
          <w:szCs w:val="21"/>
        </w:rPr>
      </w:pPr>
    </w:p>
    <w:p>
      <w:pPr>
        <w:pStyle w:val="27"/>
        <w:spacing w:line="360" w:lineRule="auto"/>
        <w:ind w:firstLine="0" w:firstLineChars="0"/>
        <w:rPr>
          <w:rFonts w:ascii="黑体" w:hAnsi="黑体" w:eastAsia="黑体"/>
          <w:b/>
          <w:szCs w:val="21"/>
        </w:rPr>
      </w:pPr>
      <w:r>
        <w:rPr>
          <w:rFonts w:ascii="黑体" w:hAnsi="黑体" w:eastAsia="黑体"/>
          <w:bCs/>
          <w:szCs w:val="21"/>
        </w:rPr>
        <w:t>4.</w:t>
      </w:r>
      <w:r>
        <w:rPr>
          <w:rFonts w:hint="eastAsia" w:ascii="黑体" w:hAnsi="黑体" w:eastAsia="黑体"/>
          <w:bCs/>
          <w:szCs w:val="21"/>
        </w:rPr>
        <w:t>3.</w:t>
      </w:r>
      <w:r>
        <w:rPr>
          <w:rFonts w:ascii="黑体" w:hAnsi="黑体" w:eastAsia="黑体"/>
          <w:bCs/>
          <w:szCs w:val="21"/>
        </w:rPr>
        <w:t>3</w:t>
      </w:r>
      <w:r>
        <w:rPr>
          <w:rFonts w:hint="eastAsia" w:ascii="黑体" w:hAnsi="黑体" w:eastAsia="黑体"/>
          <w:b/>
          <w:szCs w:val="21"/>
        </w:rPr>
        <w:t xml:space="preserve"> </w:t>
      </w:r>
      <w:r>
        <w:rPr>
          <w:rFonts w:hint="eastAsia" w:hAnsi="宋体"/>
          <w:szCs w:val="21"/>
        </w:rPr>
        <w:t>控制系统中应设置下列主要保护和闭锁：</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1  </w:t>
      </w:r>
      <w:r>
        <w:rPr>
          <w:rFonts w:hint="eastAsia" w:hAnsi="宋体"/>
          <w:color w:val="333333"/>
          <w:shd w:val="clear" w:color="auto" w:fill="FFFFFF"/>
        </w:rPr>
        <w:t>设置功能完善的闸控系统和安全电路。安全电路及安全继电器(接触器)按冗余原则设置，超速等各重要保护项目及应急操作开关均分别接人不同的安全电路。</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2  </w:t>
      </w:r>
      <w:r>
        <w:rPr>
          <w:rFonts w:hint="eastAsia" w:hAnsi="宋体"/>
          <w:color w:val="333333"/>
          <w:shd w:val="clear" w:color="auto" w:fill="FFFFFF"/>
        </w:rPr>
        <w:t>除轻微故障作用于信号 ，其他故障保护和设在操作台、提升机房以及装 、卸载处的应急操作开关均串联接人安全电路。</w:t>
      </w:r>
    </w:p>
    <w:p>
      <w:pPr>
        <w:pStyle w:val="27"/>
        <w:spacing w:line="360" w:lineRule="auto"/>
        <w:ind w:firstLine="514" w:firstLineChars="245"/>
        <w:rPr>
          <w:rFonts w:hAnsi="宋体"/>
          <w:szCs w:val="21"/>
        </w:rPr>
      </w:pPr>
      <w:r>
        <w:rPr>
          <w:rFonts w:hAnsi="宋体"/>
          <w:color w:val="333333"/>
          <w:shd w:val="clear" w:color="auto" w:fill="FFFFFF"/>
        </w:rPr>
        <w:t xml:space="preserve">3  </w:t>
      </w:r>
      <w:r>
        <w:rPr>
          <w:rFonts w:hint="eastAsia" w:hAnsi="宋体"/>
          <w:szCs w:val="21"/>
        </w:rPr>
        <w:t>变流器和电动机主回路短路、失压、过负荷、单相接地等故障保护。</w:t>
      </w:r>
    </w:p>
    <w:p>
      <w:pPr>
        <w:pStyle w:val="27"/>
        <w:spacing w:line="360" w:lineRule="auto"/>
        <w:ind w:firstLine="514" w:firstLineChars="245"/>
        <w:rPr>
          <w:rFonts w:hAnsi="宋体"/>
          <w:szCs w:val="21"/>
        </w:rPr>
      </w:pPr>
      <w:r>
        <w:rPr>
          <w:rFonts w:hAnsi="宋体"/>
          <w:color w:val="333333"/>
          <w:shd w:val="clear" w:color="auto" w:fill="FFFFFF"/>
        </w:rPr>
        <w:t xml:space="preserve">4  </w:t>
      </w:r>
      <w:r>
        <w:rPr>
          <w:rFonts w:hint="eastAsia" w:hAnsi="宋体"/>
          <w:szCs w:val="21"/>
        </w:rPr>
        <w:t>控制装置故障保护。</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5</w:t>
      </w:r>
      <w:r>
        <w:rPr>
          <w:rFonts w:hint="eastAsia" w:hAnsi="宋体"/>
          <w:color w:val="333333"/>
          <w:shd w:val="clear" w:color="auto" w:fill="FFFFFF"/>
        </w:rPr>
        <w:t xml:space="preserve"> </w:t>
      </w:r>
      <w:r>
        <w:rPr>
          <w:rFonts w:hAnsi="宋体"/>
          <w:color w:val="333333"/>
          <w:shd w:val="clear" w:color="auto" w:fill="FFFFFF"/>
        </w:rPr>
        <w:t xml:space="preserve"> </w:t>
      </w:r>
      <w:r>
        <w:rPr>
          <w:rFonts w:hint="eastAsia" w:hAnsi="宋体"/>
          <w:color w:val="333333"/>
          <w:shd w:val="clear" w:color="auto" w:fill="FFFFFF"/>
        </w:rPr>
        <w:t>超速保护、井筒终端减速区过速保护。</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6</w:t>
      </w:r>
      <w:r>
        <w:rPr>
          <w:rFonts w:hint="eastAsia" w:hAnsi="宋体"/>
          <w:color w:val="333333"/>
          <w:shd w:val="clear" w:color="auto" w:fill="FFFFFF"/>
        </w:rPr>
        <w:t xml:space="preserve"> </w:t>
      </w:r>
      <w:r>
        <w:rPr>
          <w:rFonts w:hAnsi="宋体"/>
          <w:color w:val="333333"/>
          <w:shd w:val="clear" w:color="auto" w:fill="FFFFFF"/>
        </w:rPr>
        <w:t xml:space="preserve"> </w:t>
      </w:r>
      <w:r>
        <w:rPr>
          <w:rFonts w:hint="eastAsia" w:hAnsi="宋体"/>
          <w:color w:val="333333"/>
          <w:shd w:val="clear" w:color="auto" w:fill="FFFFFF"/>
        </w:rPr>
        <w:t>过卷和过放保护。</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7</w:t>
      </w:r>
      <w:r>
        <w:rPr>
          <w:rFonts w:hint="eastAsia" w:hAnsi="宋体"/>
          <w:color w:val="333333"/>
          <w:shd w:val="clear" w:color="auto" w:fill="FFFFFF"/>
        </w:rPr>
        <w:t xml:space="preserve"> </w:t>
      </w:r>
      <w:r>
        <w:rPr>
          <w:rFonts w:hAnsi="宋体"/>
          <w:color w:val="333333"/>
          <w:shd w:val="clear" w:color="auto" w:fill="FFFFFF"/>
        </w:rPr>
        <w:t xml:space="preserve"> </w:t>
      </w:r>
      <w:r>
        <w:rPr>
          <w:rFonts w:hint="eastAsia" w:hAnsi="宋体"/>
          <w:color w:val="333333"/>
          <w:shd w:val="clear" w:color="auto" w:fill="FFFFFF"/>
        </w:rPr>
        <w:t>测位及测速回路故障保护。</w:t>
      </w:r>
    </w:p>
    <w:p>
      <w:pPr>
        <w:pStyle w:val="27"/>
        <w:spacing w:line="360" w:lineRule="auto"/>
        <w:ind w:firstLine="514" w:firstLineChars="245"/>
        <w:rPr>
          <w:rFonts w:hAnsi="宋体"/>
          <w:szCs w:val="21"/>
        </w:rPr>
      </w:pPr>
      <w:r>
        <w:rPr>
          <w:rFonts w:hAnsi="宋体"/>
          <w:szCs w:val="21"/>
        </w:rPr>
        <w:t>8</w:t>
      </w:r>
      <w:r>
        <w:rPr>
          <w:rFonts w:hint="eastAsia" w:hAnsi="宋体"/>
          <w:szCs w:val="21"/>
        </w:rPr>
        <w:t xml:space="preserve"> </w:t>
      </w:r>
      <w:r>
        <w:rPr>
          <w:rFonts w:hAnsi="宋体"/>
          <w:szCs w:val="21"/>
        </w:rPr>
        <w:t xml:space="preserve"> </w:t>
      </w:r>
      <w:r>
        <w:rPr>
          <w:rFonts w:hint="eastAsia" w:hAnsi="宋体"/>
          <w:szCs w:val="21"/>
        </w:rPr>
        <w:t>运行过程中装卸载装置或操车装置误动作伸入井筒内保护。</w:t>
      </w:r>
    </w:p>
    <w:p>
      <w:pPr>
        <w:pStyle w:val="27"/>
        <w:spacing w:line="360" w:lineRule="auto"/>
        <w:ind w:firstLine="514" w:firstLineChars="245"/>
        <w:rPr>
          <w:rFonts w:hAnsi="宋体"/>
          <w:szCs w:val="21"/>
        </w:rPr>
      </w:pPr>
      <w:r>
        <w:rPr>
          <w:rFonts w:hAnsi="宋体"/>
          <w:szCs w:val="21"/>
        </w:rPr>
        <w:t>9</w:t>
      </w:r>
      <w:r>
        <w:rPr>
          <w:rFonts w:hint="eastAsia" w:hAnsi="宋体"/>
          <w:szCs w:val="21"/>
        </w:rPr>
        <w:t xml:space="preserve"> </w:t>
      </w:r>
      <w:r>
        <w:rPr>
          <w:rFonts w:hAnsi="宋体"/>
          <w:szCs w:val="21"/>
        </w:rPr>
        <w:t xml:space="preserve"> </w:t>
      </w:r>
      <w:r>
        <w:rPr>
          <w:rFonts w:hint="eastAsia" w:hAnsi="宋体"/>
          <w:szCs w:val="21"/>
        </w:rPr>
        <w:t>制动系统故障保护。</w:t>
      </w:r>
    </w:p>
    <w:p>
      <w:pPr>
        <w:pStyle w:val="27"/>
        <w:spacing w:line="360" w:lineRule="auto"/>
        <w:ind w:firstLine="514" w:firstLineChars="245"/>
        <w:rPr>
          <w:rFonts w:hAnsi="宋体"/>
          <w:szCs w:val="21"/>
        </w:rPr>
      </w:pPr>
      <w:r>
        <w:rPr>
          <w:rFonts w:hAnsi="宋体"/>
          <w:szCs w:val="21"/>
        </w:rPr>
        <w:t>10</w:t>
      </w:r>
      <w:r>
        <w:rPr>
          <w:rFonts w:hint="eastAsia" w:hAnsi="宋体"/>
          <w:szCs w:val="21"/>
        </w:rPr>
        <w:t xml:space="preserve"> 润滑系统故障保护。</w:t>
      </w:r>
    </w:p>
    <w:p>
      <w:pPr>
        <w:pStyle w:val="27"/>
        <w:spacing w:line="360" w:lineRule="auto"/>
        <w:ind w:firstLine="514" w:firstLineChars="245"/>
        <w:rPr>
          <w:rFonts w:hAnsi="宋体"/>
          <w:szCs w:val="21"/>
        </w:rPr>
      </w:pPr>
      <w:r>
        <w:rPr>
          <w:rFonts w:hAnsi="宋体"/>
          <w:szCs w:val="21"/>
        </w:rPr>
        <w:t>11</w:t>
      </w:r>
      <w:r>
        <w:rPr>
          <w:rFonts w:hint="eastAsia" w:hAnsi="宋体"/>
          <w:szCs w:val="21"/>
        </w:rPr>
        <w:t xml:space="preserve"> 缠绕式提升机的松绳保护。</w:t>
      </w:r>
    </w:p>
    <w:p>
      <w:pPr>
        <w:pStyle w:val="27"/>
        <w:spacing w:line="360" w:lineRule="auto"/>
        <w:ind w:firstLine="514" w:firstLineChars="245"/>
        <w:rPr>
          <w:rFonts w:hAnsi="宋体"/>
          <w:szCs w:val="21"/>
        </w:rPr>
      </w:pPr>
      <w:r>
        <w:rPr>
          <w:rFonts w:hint="eastAsia" w:hAnsi="宋体"/>
          <w:szCs w:val="21"/>
        </w:rPr>
        <w:t>1</w:t>
      </w:r>
      <w:r>
        <w:rPr>
          <w:rFonts w:hAnsi="宋体"/>
          <w:szCs w:val="21"/>
        </w:rPr>
        <w:t xml:space="preserve">2 </w:t>
      </w:r>
      <w:r>
        <w:rPr>
          <w:rFonts w:hint="eastAsia" w:hAnsi="宋体"/>
          <w:szCs w:val="21"/>
        </w:rPr>
        <w:t>摩擦式提升机的滑绳保护。</w:t>
      </w:r>
    </w:p>
    <w:p>
      <w:pPr>
        <w:pStyle w:val="27"/>
        <w:spacing w:line="360" w:lineRule="auto"/>
        <w:ind w:firstLine="514" w:firstLineChars="245"/>
        <w:rPr>
          <w:rFonts w:hAnsi="宋体"/>
          <w:szCs w:val="21"/>
        </w:rPr>
      </w:pPr>
      <w:r>
        <w:rPr>
          <w:rFonts w:hint="eastAsia" w:hAnsi="宋体"/>
          <w:szCs w:val="21"/>
        </w:rPr>
        <w:t>1</w:t>
      </w:r>
      <w:r>
        <w:rPr>
          <w:rFonts w:hAnsi="宋体"/>
          <w:szCs w:val="21"/>
        </w:rPr>
        <w:t>3</w:t>
      </w:r>
      <w:r>
        <w:rPr>
          <w:rFonts w:hint="eastAsia" w:hAnsi="宋体"/>
          <w:szCs w:val="21"/>
        </w:rPr>
        <w:t xml:space="preserve"> 尾绳故障保护。</w:t>
      </w:r>
    </w:p>
    <w:p>
      <w:pPr>
        <w:pStyle w:val="27"/>
        <w:spacing w:line="360" w:lineRule="auto"/>
        <w:ind w:firstLine="514" w:firstLineChars="245"/>
        <w:rPr>
          <w:rFonts w:hAnsi="宋体"/>
          <w:szCs w:val="21"/>
        </w:rPr>
      </w:pPr>
      <w:r>
        <w:rPr>
          <w:rFonts w:hint="eastAsia" w:hAnsi="宋体"/>
          <w:szCs w:val="21"/>
        </w:rPr>
        <w:t>1</w:t>
      </w:r>
      <w:r>
        <w:rPr>
          <w:rFonts w:hAnsi="宋体"/>
          <w:szCs w:val="21"/>
        </w:rPr>
        <w:t>4</w:t>
      </w:r>
      <w:r>
        <w:rPr>
          <w:rFonts w:hint="eastAsia" w:hAnsi="宋体"/>
          <w:szCs w:val="21"/>
        </w:rPr>
        <w:t xml:space="preserve"> 错向保护。</w:t>
      </w:r>
    </w:p>
    <w:p>
      <w:pPr>
        <w:pStyle w:val="27"/>
        <w:spacing w:line="360" w:lineRule="auto"/>
        <w:ind w:firstLine="514" w:firstLineChars="245"/>
        <w:rPr>
          <w:rFonts w:hAnsi="宋体"/>
          <w:szCs w:val="21"/>
        </w:rPr>
      </w:pPr>
      <w:r>
        <w:rPr>
          <w:rFonts w:hint="eastAsia" w:hAnsi="宋体"/>
          <w:szCs w:val="21"/>
        </w:rPr>
        <w:t>1</w:t>
      </w:r>
      <w:r>
        <w:rPr>
          <w:rFonts w:hAnsi="宋体"/>
          <w:szCs w:val="21"/>
        </w:rPr>
        <w:t>5</w:t>
      </w:r>
      <w:r>
        <w:rPr>
          <w:rFonts w:hint="eastAsia" w:hAnsi="宋体"/>
          <w:szCs w:val="21"/>
        </w:rPr>
        <w:t xml:space="preserve"> 闸瓦磨损保护。</w:t>
      </w:r>
    </w:p>
    <w:p>
      <w:pPr>
        <w:pStyle w:val="27"/>
        <w:spacing w:line="360" w:lineRule="auto"/>
        <w:ind w:firstLine="514" w:firstLineChars="245"/>
        <w:rPr>
          <w:rFonts w:hAnsi="宋体"/>
          <w:szCs w:val="21"/>
        </w:rPr>
      </w:pPr>
      <w:r>
        <w:rPr>
          <w:rFonts w:hint="eastAsia" w:hAnsi="宋体"/>
          <w:szCs w:val="21"/>
        </w:rPr>
        <w:t>1</w:t>
      </w:r>
      <w:r>
        <w:rPr>
          <w:rFonts w:hAnsi="宋体"/>
          <w:szCs w:val="21"/>
        </w:rPr>
        <w:t>6</w:t>
      </w:r>
      <w:r>
        <w:rPr>
          <w:rFonts w:hint="eastAsia" w:hAnsi="宋体"/>
          <w:szCs w:val="21"/>
        </w:rPr>
        <w:t xml:space="preserve"> 直流电动机失磁保护。</w:t>
      </w:r>
    </w:p>
    <w:p>
      <w:pPr>
        <w:pStyle w:val="27"/>
        <w:spacing w:line="360" w:lineRule="auto"/>
        <w:ind w:firstLine="514" w:firstLineChars="245"/>
        <w:rPr>
          <w:rFonts w:hAnsi="宋体"/>
          <w:szCs w:val="21"/>
        </w:rPr>
      </w:pPr>
      <w:r>
        <w:rPr>
          <w:rFonts w:hint="eastAsia" w:hAnsi="宋体"/>
          <w:szCs w:val="21"/>
        </w:rPr>
        <w:t>1</w:t>
      </w:r>
      <w:r>
        <w:rPr>
          <w:rFonts w:hAnsi="宋体"/>
          <w:szCs w:val="21"/>
        </w:rPr>
        <w:t>7</w:t>
      </w:r>
      <w:r>
        <w:rPr>
          <w:rFonts w:hint="eastAsia" w:hAnsi="宋体"/>
          <w:szCs w:val="21"/>
        </w:rPr>
        <w:t xml:space="preserve"> 操纵手柄不在“0”位 和工作制动手柄不在全抱闸位置不能解除安全制动的闭锁。</w:t>
      </w:r>
    </w:p>
    <w:p>
      <w:pPr>
        <w:pStyle w:val="27"/>
        <w:spacing w:line="360" w:lineRule="auto"/>
        <w:ind w:firstLine="514" w:firstLineChars="245"/>
        <w:rPr>
          <w:rFonts w:hAnsi="宋体"/>
          <w:szCs w:val="21"/>
        </w:rPr>
      </w:pPr>
      <w:r>
        <w:rPr>
          <w:rFonts w:hint="eastAsia" w:hAnsi="宋体"/>
          <w:szCs w:val="21"/>
        </w:rPr>
        <w:t>1</w:t>
      </w:r>
      <w:r>
        <w:rPr>
          <w:rFonts w:hAnsi="宋体"/>
          <w:szCs w:val="21"/>
        </w:rPr>
        <w:t>8</w:t>
      </w:r>
      <w:r>
        <w:rPr>
          <w:rFonts w:hint="eastAsia" w:hAnsi="宋体"/>
          <w:szCs w:val="21"/>
        </w:rPr>
        <w:t xml:space="preserve"> 未接到工作信号提升机不能启动的闭锁。</w:t>
      </w:r>
    </w:p>
    <w:p>
      <w:pPr>
        <w:pStyle w:val="27"/>
        <w:spacing w:line="360" w:lineRule="auto"/>
        <w:ind w:firstLine="514" w:firstLineChars="245"/>
        <w:rPr>
          <w:rFonts w:hAnsi="宋体"/>
          <w:szCs w:val="21"/>
        </w:rPr>
      </w:pPr>
      <w:r>
        <w:rPr>
          <w:rFonts w:hint="eastAsia" w:hAnsi="宋体"/>
          <w:szCs w:val="21"/>
        </w:rPr>
        <w:t>1</w:t>
      </w:r>
      <w:r>
        <w:rPr>
          <w:rFonts w:hAnsi="宋体"/>
          <w:szCs w:val="21"/>
        </w:rPr>
        <w:t>9</w:t>
      </w:r>
      <w:r>
        <w:rPr>
          <w:rFonts w:hint="eastAsia" w:hAnsi="宋体"/>
          <w:szCs w:val="21"/>
        </w:rPr>
        <w:t xml:space="preserve"> 机械制动转矩与主电机转矩的闭锁。</w:t>
      </w:r>
    </w:p>
    <w:p>
      <w:pPr>
        <w:pStyle w:val="27"/>
        <w:spacing w:line="360" w:lineRule="auto"/>
        <w:ind w:firstLine="514" w:firstLineChars="245"/>
        <w:rPr>
          <w:rFonts w:hAnsi="宋体"/>
          <w:szCs w:val="21"/>
        </w:rPr>
      </w:pPr>
      <w:r>
        <w:rPr>
          <w:rFonts w:hAnsi="宋体"/>
          <w:szCs w:val="21"/>
        </w:rPr>
        <w:t>20</w:t>
      </w:r>
      <w:r>
        <w:rPr>
          <w:rFonts w:hint="eastAsia" w:hAnsi="宋体"/>
          <w:szCs w:val="21"/>
        </w:rPr>
        <w:t xml:space="preserve"> 箕斗卸载站受矿仓满仓闭锁。</w:t>
      </w:r>
    </w:p>
    <w:p>
      <w:pPr>
        <w:pStyle w:val="27"/>
        <w:spacing w:line="360" w:lineRule="auto"/>
        <w:ind w:firstLine="514" w:firstLineChars="245"/>
        <w:rPr>
          <w:rFonts w:hAnsi="宋体"/>
          <w:szCs w:val="21"/>
        </w:rPr>
      </w:pPr>
      <w:r>
        <w:rPr>
          <w:rFonts w:hAnsi="宋体"/>
          <w:szCs w:val="21"/>
        </w:rPr>
        <w:t>21</w:t>
      </w:r>
      <w:r>
        <w:rPr>
          <w:rFonts w:hint="eastAsia" w:hAnsi="宋体"/>
          <w:szCs w:val="21"/>
        </w:rPr>
        <w:t xml:space="preserve"> 装卸载装置运行不到位的闭锁。</w:t>
      </w:r>
    </w:p>
    <w:p>
      <w:pPr>
        <w:pStyle w:val="27"/>
        <w:spacing w:line="360" w:lineRule="auto"/>
        <w:ind w:firstLine="514" w:firstLineChars="245"/>
        <w:rPr>
          <w:rFonts w:hAnsi="宋体"/>
          <w:szCs w:val="21"/>
        </w:rPr>
      </w:pPr>
      <w:r>
        <w:rPr>
          <w:rFonts w:hAnsi="宋体"/>
          <w:szCs w:val="21"/>
        </w:rPr>
        <w:t>22</w:t>
      </w:r>
      <w:r>
        <w:rPr>
          <w:rFonts w:hint="eastAsia" w:hAnsi="宋体"/>
          <w:szCs w:val="21"/>
        </w:rPr>
        <w:t xml:space="preserve"> 装矿设施不正常及超载过限的闭锁。</w:t>
      </w:r>
    </w:p>
    <w:p>
      <w:pPr>
        <w:pStyle w:val="27"/>
        <w:spacing w:line="360" w:lineRule="auto"/>
        <w:ind w:firstLine="514" w:firstLineChars="245"/>
        <w:rPr>
          <w:rFonts w:hAnsi="宋体"/>
          <w:szCs w:val="21"/>
        </w:rPr>
      </w:pPr>
      <w:r>
        <w:rPr>
          <w:rFonts w:hAnsi="宋体"/>
          <w:szCs w:val="21"/>
        </w:rPr>
        <w:t>23</w:t>
      </w:r>
      <w:r>
        <w:rPr>
          <w:rFonts w:hint="eastAsia" w:hAnsi="宋体"/>
          <w:szCs w:val="21"/>
        </w:rPr>
        <w:t xml:space="preserve"> 防止箕斗重复装载的闭锁。</w:t>
      </w:r>
    </w:p>
    <w:p>
      <w:pPr>
        <w:pStyle w:val="27"/>
        <w:spacing w:line="360" w:lineRule="auto"/>
        <w:ind w:firstLine="514" w:firstLineChars="245"/>
        <w:rPr>
          <w:rFonts w:hAnsi="宋体"/>
          <w:szCs w:val="21"/>
        </w:rPr>
      </w:pPr>
      <w:r>
        <w:rPr>
          <w:rFonts w:hAnsi="宋体"/>
          <w:szCs w:val="21"/>
        </w:rPr>
        <w:t xml:space="preserve">24 </w:t>
      </w:r>
      <w:r>
        <w:rPr>
          <w:rFonts w:hint="eastAsia" w:hAnsi="宋体"/>
          <w:szCs w:val="21"/>
        </w:rPr>
        <w:t>摇台工作状态的联锁。</w:t>
      </w:r>
    </w:p>
    <w:p>
      <w:pPr>
        <w:pStyle w:val="27"/>
        <w:spacing w:line="360" w:lineRule="auto"/>
        <w:ind w:firstLine="514" w:firstLineChars="245"/>
        <w:rPr>
          <w:rFonts w:hAnsi="宋体"/>
          <w:szCs w:val="21"/>
        </w:rPr>
      </w:pPr>
      <w:r>
        <w:rPr>
          <w:rFonts w:hAnsi="宋体"/>
          <w:szCs w:val="21"/>
        </w:rPr>
        <w:t xml:space="preserve">25 </w:t>
      </w:r>
      <w:r>
        <w:rPr>
          <w:rFonts w:hint="eastAsia" w:hAnsi="宋体"/>
          <w:szCs w:val="21"/>
        </w:rPr>
        <w:t>井口及各中段安全门未关闭的闭锁。</w:t>
      </w:r>
    </w:p>
    <w:p>
      <w:pPr>
        <w:pStyle w:val="27"/>
        <w:spacing w:line="360" w:lineRule="auto"/>
        <w:ind w:firstLine="0" w:firstLineChars="0"/>
        <w:rPr>
          <w:rFonts w:ascii="黑体" w:hAnsi="黑体" w:eastAsia="黑体"/>
          <w:bCs/>
          <w:szCs w:val="21"/>
        </w:rPr>
      </w:pPr>
      <w:r>
        <w:rPr>
          <w:rFonts w:ascii="黑体" w:hAnsi="黑体" w:eastAsia="黑体"/>
          <w:bCs/>
          <w:szCs w:val="21"/>
        </w:rPr>
        <w:t>4.</w:t>
      </w:r>
      <w:r>
        <w:rPr>
          <w:rFonts w:hint="eastAsia" w:ascii="黑体" w:hAnsi="黑体" w:eastAsia="黑体"/>
          <w:bCs/>
          <w:szCs w:val="21"/>
        </w:rPr>
        <w:t>3.</w:t>
      </w:r>
      <w:r>
        <w:rPr>
          <w:rFonts w:ascii="黑体" w:hAnsi="黑体" w:eastAsia="黑体"/>
          <w:bCs/>
          <w:szCs w:val="21"/>
        </w:rPr>
        <w:t>4</w:t>
      </w:r>
      <w:r>
        <w:rPr>
          <w:rFonts w:hint="eastAsia" w:ascii="黑体" w:hAnsi="黑体" w:eastAsia="黑体"/>
          <w:bCs/>
          <w:szCs w:val="21"/>
        </w:rPr>
        <w:t xml:space="preserve"> </w:t>
      </w:r>
      <w:r>
        <w:rPr>
          <w:rFonts w:hint="eastAsia" w:hAnsi="宋体"/>
          <w:szCs w:val="21"/>
        </w:rPr>
        <w:t>控制系统实现提升机运行方式包括：</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1  控制系统能完成提升机</w:t>
      </w:r>
      <w:r>
        <w:rPr>
          <w:rFonts w:hint="eastAsia" w:hAnsi="宋体"/>
          <w:color w:val="333333"/>
          <w:shd w:val="clear" w:color="auto" w:fill="FFFFFF"/>
        </w:rPr>
        <w:t>全自动、</w:t>
      </w:r>
      <w:r>
        <w:rPr>
          <w:rFonts w:hAnsi="宋体"/>
          <w:color w:val="333333"/>
          <w:shd w:val="clear" w:color="auto" w:fill="FFFFFF"/>
        </w:rPr>
        <w:t>手动</w:t>
      </w:r>
      <w:r>
        <w:rPr>
          <w:rFonts w:hint="eastAsia" w:hAnsi="宋体"/>
          <w:color w:val="333333"/>
          <w:shd w:val="clear" w:color="auto" w:fill="FFFFFF"/>
        </w:rPr>
        <w:t>、</w:t>
      </w:r>
      <w:r>
        <w:rPr>
          <w:rFonts w:hAnsi="宋体"/>
          <w:color w:val="333333"/>
          <w:shd w:val="clear" w:color="auto" w:fill="FFFFFF"/>
        </w:rPr>
        <w:t>半自动</w:t>
      </w:r>
      <w:r>
        <w:rPr>
          <w:rFonts w:hint="eastAsia" w:hAnsi="宋体"/>
          <w:color w:val="333333"/>
          <w:shd w:val="clear" w:color="auto" w:fill="FFFFFF"/>
        </w:rPr>
        <w:t>、</w:t>
      </w:r>
      <w:r>
        <w:rPr>
          <w:rFonts w:hAnsi="宋体"/>
          <w:color w:val="333333"/>
          <w:shd w:val="clear" w:color="auto" w:fill="FFFFFF"/>
        </w:rPr>
        <w:t>检修</w:t>
      </w:r>
      <w:r>
        <w:rPr>
          <w:rFonts w:hint="eastAsia" w:hAnsi="宋体"/>
          <w:color w:val="333333"/>
          <w:shd w:val="clear" w:color="auto" w:fill="FFFFFF"/>
        </w:rPr>
        <w:t>、</w:t>
      </w:r>
      <w:r>
        <w:rPr>
          <w:rFonts w:hAnsi="宋体"/>
          <w:color w:val="333333"/>
          <w:shd w:val="clear" w:color="auto" w:fill="FFFFFF"/>
        </w:rPr>
        <w:t>验绳</w:t>
      </w:r>
      <w:r>
        <w:rPr>
          <w:rFonts w:hint="eastAsia" w:hAnsi="宋体"/>
          <w:color w:val="333333"/>
          <w:shd w:val="clear" w:color="auto" w:fill="FFFFFF"/>
        </w:rPr>
        <w:t>、</w:t>
      </w:r>
      <w:r>
        <w:rPr>
          <w:rFonts w:hAnsi="宋体"/>
          <w:color w:val="333333"/>
          <w:shd w:val="clear" w:color="auto" w:fill="FFFFFF"/>
        </w:rPr>
        <w:t>应急开车等运行方式控制</w:t>
      </w:r>
      <w:r>
        <w:rPr>
          <w:rFonts w:hint="eastAsia" w:hAnsi="宋体"/>
          <w:color w:val="333333"/>
          <w:shd w:val="clear" w:color="auto" w:fill="FFFFFF"/>
        </w:rPr>
        <w:t>。</w:t>
      </w:r>
    </w:p>
    <w:p>
      <w:pPr>
        <w:pStyle w:val="27"/>
        <w:spacing w:line="360" w:lineRule="auto"/>
        <w:ind w:firstLine="0" w:firstLineChars="0"/>
        <w:rPr>
          <w:rFonts w:hAnsi="宋体"/>
          <w:szCs w:val="21"/>
        </w:rPr>
      </w:pPr>
      <w:r>
        <w:rPr>
          <w:rFonts w:ascii="黑体" w:hAnsi="黑体" w:eastAsia="黑体"/>
          <w:bCs/>
          <w:szCs w:val="21"/>
        </w:rPr>
        <w:t>4.</w:t>
      </w:r>
      <w:r>
        <w:rPr>
          <w:rFonts w:hint="eastAsia" w:ascii="黑体" w:hAnsi="黑体" w:eastAsia="黑体"/>
          <w:bCs/>
          <w:szCs w:val="21"/>
        </w:rPr>
        <w:t>3.</w:t>
      </w:r>
      <w:r>
        <w:rPr>
          <w:rFonts w:ascii="黑体" w:hAnsi="黑体" w:eastAsia="黑体"/>
          <w:bCs/>
          <w:szCs w:val="21"/>
        </w:rPr>
        <w:t>5</w:t>
      </w:r>
      <w:r>
        <w:rPr>
          <w:rFonts w:hint="eastAsia" w:ascii="黑体" w:hAnsi="黑体" w:eastAsia="黑体"/>
          <w:bCs/>
          <w:szCs w:val="21"/>
        </w:rPr>
        <w:t xml:space="preserve"> </w:t>
      </w:r>
      <w:r>
        <w:rPr>
          <w:rFonts w:hint="eastAsia" w:hAnsi="宋体"/>
          <w:szCs w:val="21"/>
        </w:rPr>
        <w:t>控制系统应设置下列主要安全状态检测：</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1  </w:t>
      </w:r>
      <w:r>
        <w:rPr>
          <w:rFonts w:hAnsi="宋体"/>
        </w:rPr>
        <w:t>内部安全回路</w:t>
      </w:r>
      <w:r>
        <w:rPr>
          <w:rFonts w:hint="eastAsia" w:hAnsi="宋体"/>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2  </w:t>
      </w:r>
      <w:r>
        <w:rPr>
          <w:rFonts w:hAnsi="宋体"/>
        </w:rPr>
        <w:t>外部安全回路</w:t>
      </w:r>
      <w:r>
        <w:rPr>
          <w:rFonts w:hint="eastAsia" w:hAnsi="宋体"/>
          <w:color w:val="333333"/>
          <w:shd w:val="clear" w:color="auto" w:fill="FFFFFF"/>
        </w:rPr>
        <w:t>。</w:t>
      </w:r>
    </w:p>
    <w:p>
      <w:pPr>
        <w:pStyle w:val="27"/>
        <w:spacing w:line="360" w:lineRule="auto"/>
        <w:ind w:firstLine="514" w:firstLineChars="245"/>
        <w:rPr>
          <w:rFonts w:hAnsi="宋体"/>
          <w:szCs w:val="21"/>
        </w:rPr>
      </w:pPr>
      <w:r>
        <w:rPr>
          <w:rFonts w:hAnsi="宋体"/>
          <w:color w:val="333333"/>
          <w:shd w:val="clear" w:color="auto" w:fill="FFFFFF"/>
        </w:rPr>
        <w:t xml:space="preserve">3  </w:t>
      </w:r>
      <w:r>
        <w:rPr>
          <w:rFonts w:hAnsi="宋体"/>
        </w:rPr>
        <w:t>软件安全回路</w:t>
      </w:r>
      <w:r>
        <w:rPr>
          <w:rFonts w:hint="eastAsia" w:hAnsi="宋体"/>
          <w:szCs w:val="21"/>
        </w:rPr>
        <w:t>。</w:t>
      </w:r>
    </w:p>
    <w:p>
      <w:pPr>
        <w:pStyle w:val="27"/>
        <w:spacing w:line="360" w:lineRule="auto"/>
        <w:ind w:firstLine="514" w:firstLineChars="245"/>
        <w:rPr>
          <w:rFonts w:hAnsi="宋体"/>
          <w:szCs w:val="21"/>
        </w:rPr>
      </w:pPr>
      <w:r>
        <w:rPr>
          <w:rFonts w:hAnsi="宋体"/>
          <w:color w:val="333333"/>
          <w:shd w:val="clear" w:color="auto" w:fill="FFFFFF"/>
        </w:rPr>
        <w:t xml:space="preserve">4  </w:t>
      </w:r>
      <w:r>
        <w:rPr>
          <w:rFonts w:hAnsi="宋体"/>
        </w:rPr>
        <w:t>硬件安全回路</w:t>
      </w:r>
      <w:r>
        <w:rPr>
          <w:rFonts w:hint="eastAsia" w:hAnsi="宋体"/>
          <w:szCs w:val="21"/>
        </w:rPr>
        <w:t>。</w:t>
      </w:r>
    </w:p>
    <w:p>
      <w:pPr>
        <w:pStyle w:val="27"/>
        <w:spacing w:line="360" w:lineRule="auto"/>
        <w:ind w:firstLine="0" w:firstLineChars="0"/>
        <w:rPr>
          <w:rFonts w:hAnsi="宋体"/>
          <w:szCs w:val="21"/>
        </w:rPr>
      </w:pPr>
      <w:r>
        <w:rPr>
          <w:rFonts w:ascii="黑体" w:hAnsi="黑体" w:eastAsia="黑体"/>
          <w:bCs/>
          <w:szCs w:val="21"/>
        </w:rPr>
        <w:t>4.</w:t>
      </w:r>
      <w:r>
        <w:rPr>
          <w:rFonts w:hint="eastAsia" w:ascii="黑体" w:hAnsi="黑体" w:eastAsia="黑体"/>
          <w:bCs/>
          <w:szCs w:val="21"/>
        </w:rPr>
        <w:t>3.</w:t>
      </w:r>
      <w:r>
        <w:rPr>
          <w:rFonts w:ascii="黑体" w:hAnsi="黑体" w:eastAsia="黑体"/>
          <w:bCs/>
          <w:szCs w:val="21"/>
        </w:rPr>
        <w:t xml:space="preserve">6  </w:t>
      </w:r>
      <w:r>
        <w:rPr>
          <w:rFonts w:hint="eastAsia" w:hAnsi="宋体"/>
          <w:szCs w:val="21"/>
        </w:rPr>
        <w:t>故障分析功能应包括</w:t>
      </w:r>
      <w:r>
        <w:rPr>
          <w:rFonts w:hAnsi="宋体"/>
          <w:szCs w:val="21"/>
        </w:rPr>
        <w:t xml:space="preserve">： </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1  </w:t>
      </w:r>
      <w:r>
        <w:rPr>
          <w:rFonts w:hint="eastAsia" w:hAnsi="宋体"/>
          <w:color w:val="333333"/>
          <w:shd w:val="clear" w:color="auto" w:fill="FFFFFF"/>
        </w:rPr>
        <w:t>故障内容；</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2  </w:t>
      </w:r>
      <w:r>
        <w:rPr>
          <w:rFonts w:hint="eastAsia" w:hAnsi="宋体"/>
          <w:color w:val="333333"/>
          <w:shd w:val="clear" w:color="auto" w:fill="FFFFFF"/>
        </w:rPr>
        <w:t>故障位置及处理方法；</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3  </w:t>
      </w:r>
      <w:r>
        <w:rPr>
          <w:rFonts w:hint="eastAsia" w:hAnsi="宋体"/>
          <w:color w:val="333333"/>
          <w:shd w:val="clear" w:color="auto" w:fill="FFFFFF"/>
        </w:rPr>
        <w:t>故障追踪；</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4  </w:t>
      </w:r>
      <w:r>
        <w:rPr>
          <w:rFonts w:hAnsi="宋体"/>
          <w:szCs w:val="21"/>
        </w:rPr>
        <w:t>参数记录器</w:t>
      </w:r>
      <w:r>
        <w:rPr>
          <w:rFonts w:hint="eastAsia" w:hAnsi="宋体"/>
          <w:color w:val="333333"/>
          <w:shd w:val="clear" w:color="auto" w:fill="FFFFFF"/>
        </w:rPr>
        <w:t>；</w:t>
      </w:r>
    </w:p>
    <w:p>
      <w:pPr>
        <w:pStyle w:val="27"/>
        <w:spacing w:line="360" w:lineRule="auto"/>
        <w:ind w:firstLine="0" w:firstLineChars="0"/>
        <w:rPr>
          <w:rFonts w:hAnsi="宋体"/>
          <w:szCs w:val="21"/>
        </w:rPr>
      </w:pPr>
      <w:r>
        <w:rPr>
          <w:rFonts w:ascii="黑体" w:hAnsi="黑体" w:eastAsia="黑体"/>
          <w:bCs/>
          <w:szCs w:val="21"/>
        </w:rPr>
        <w:t>4.</w:t>
      </w:r>
      <w:r>
        <w:rPr>
          <w:rFonts w:hint="eastAsia" w:ascii="黑体" w:hAnsi="黑体" w:eastAsia="黑体"/>
          <w:bCs/>
          <w:szCs w:val="21"/>
        </w:rPr>
        <w:t>3.</w:t>
      </w:r>
      <w:r>
        <w:rPr>
          <w:rFonts w:ascii="黑体" w:hAnsi="黑体" w:eastAsia="黑体"/>
          <w:bCs/>
          <w:szCs w:val="21"/>
        </w:rPr>
        <w:t>7</w:t>
      </w:r>
      <w:r>
        <w:rPr>
          <w:rFonts w:ascii="黑体" w:hAnsi="黑体" w:eastAsia="黑体"/>
          <w:b/>
          <w:szCs w:val="21"/>
        </w:rPr>
        <w:t xml:space="preserve"> </w:t>
      </w:r>
      <w:r>
        <w:rPr>
          <w:rFonts w:hint="eastAsia" w:hAnsi="宋体"/>
          <w:szCs w:val="21"/>
        </w:rPr>
        <w:t>人机界面显示运行状态及参数显示包括：</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1  提升系统参数</w:t>
      </w:r>
      <w:r>
        <w:rPr>
          <w:rFonts w:hint="eastAsia" w:hAnsi="宋体"/>
          <w:color w:val="333333"/>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2  提升系统全貌图</w:t>
      </w:r>
      <w:r>
        <w:rPr>
          <w:rFonts w:hint="eastAsia" w:hAnsi="宋体"/>
          <w:color w:val="333333"/>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3  主电气回路（驱动系统）系统构成及参数图、制动闸系统图及其参数</w:t>
      </w:r>
      <w:r>
        <w:rPr>
          <w:rFonts w:hint="eastAsia" w:hAnsi="宋体"/>
          <w:color w:val="333333"/>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4  安全回路详图及其状态</w:t>
      </w:r>
      <w:r>
        <w:rPr>
          <w:rFonts w:hint="eastAsia" w:hAnsi="宋体"/>
          <w:color w:val="333333"/>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5  各中段详图及状态与参数</w:t>
      </w:r>
      <w:r>
        <w:rPr>
          <w:rFonts w:hint="eastAsia" w:hAnsi="宋体"/>
          <w:color w:val="333333"/>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6  运行速度图</w:t>
      </w:r>
      <w:r>
        <w:rPr>
          <w:rFonts w:hint="eastAsia" w:hAnsi="宋体"/>
          <w:color w:val="333333"/>
          <w:shd w:val="clear" w:color="auto" w:fill="FFFFFF"/>
        </w:rPr>
        <w:t>、</w:t>
      </w:r>
      <w:r>
        <w:rPr>
          <w:rFonts w:hAnsi="宋体"/>
          <w:color w:val="333333"/>
          <w:shd w:val="clear" w:color="auto" w:fill="FFFFFF"/>
        </w:rPr>
        <w:t>电流曲线</w:t>
      </w:r>
      <w:r>
        <w:rPr>
          <w:rFonts w:hint="eastAsia" w:hAnsi="宋体"/>
          <w:color w:val="333333"/>
          <w:shd w:val="clear" w:color="auto" w:fill="FFFFFF"/>
        </w:rPr>
        <w:t>、</w:t>
      </w:r>
      <w:r>
        <w:rPr>
          <w:rFonts w:hAnsi="宋体"/>
          <w:color w:val="333333"/>
          <w:shd w:val="clear" w:color="auto" w:fill="FFFFFF"/>
        </w:rPr>
        <w:t>制动闸压力曲线</w:t>
      </w:r>
      <w:r>
        <w:rPr>
          <w:rFonts w:hint="eastAsia" w:hAnsi="宋体"/>
          <w:color w:val="333333"/>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7  </w:t>
      </w:r>
      <w:r>
        <w:rPr>
          <w:rFonts w:hint="eastAsia" w:hAnsi="宋体"/>
          <w:color w:val="333333"/>
          <w:shd w:val="clear" w:color="auto" w:fill="FFFFFF"/>
        </w:rPr>
        <w:t>故障显示；</w:t>
      </w:r>
    </w:p>
    <w:p>
      <w:pPr>
        <w:pStyle w:val="27"/>
        <w:spacing w:line="360" w:lineRule="auto"/>
        <w:ind w:firstLine="0" w:firstLineChars="0"/>
        <w:rPr>
          <w:rFonts w:hAnsi="宋体"/>
          <w:szCs w:val="21"/>
        </w:rPr>
      </w:pPr>
      <w:r>
        <w:rPr>
          <w:rFonts w:ascii="黑体" w:hAnsi="黑体" w:eastAsia="黑体"/>
          <w:bCs/>
          <w:szCs w:val="21"/>
        </w:rPr>
        <w:t>4.</w:t>
      </w:r>
      <w:r>
        <w:rPr>
          <w:rFonts w:hint="eastAsia" w:ascii="黑体" w:hAnsi="黑体" w:eastAsia="黑体"/>
          <w:bCs/>
          <w:szCs w:val="21"/>
        </w:rPr>
        <w:t>3.</w:t>
      </w:r>
      <w:r>
        <w:rPr>
          <w:rFonts w:ascii="黑体" w:hAnsi="黑体" w:eastAsia="黑体"/>
          <w:bCs/>
          <w:szCs w:val="21"/>
        </w:rPr>
        <w:t xml:space="preserve">8 </w:t>
      </w:r>
      <w:r>
        <w:rPr>
          <w:rFonts w:hint="eastAsia" w:hAnsi="宋体"/>
          <w:szCs w:val="21"/>
        </w:rPr>
        <w:t>智能罐笼要求如下：</w:t>
      </w:r>
      <w:del w:id="64" w:author="傅博" w:date="2023-02-14T08:44:00Z">
        <w:r>
          <w:rPr>
            <w:rFonts w:hint="eastAsia" w:hAnsi="宋体"/>
            <w:szCs w:val="21"/>
          </w:rPr>
          <w:delText>（</w:delText>
        </w:r>
      </w:del>
      <w:del w:id="65" w:author="傅博" w:date="2023-02-14T08:44:00Z">
        <w:r>
          <w:rPr>
            <w:rFonts w:hint="eastAsia" w:hAnsi="宋体"/>
            <w:color w:val="FF0000"/>
            <w:szCs w:val="21"/>
          </w:rPr>
          <w:delText>需完善有线与无线的选择、罐笼的控制电源的使用</w:delText>
        </w:r>
      </w:del>
      <w:del w:id="66" w:author="傅博" w:date="2023-02-14T08:44:00Z">
        <w:r>
          <w:rPr>
            <w:rFonts w:hint="eastAsia" w:hAnsi="宋体"/>
            <w:szCs w:val="21"/>
          </w:rPr>
          <w:delText>）</w:delText>
        </w:r>
      </w:del>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1  罐笼</w:t>
      </w:r>
      <w:r>
        <w:rPr>
          <w:rFonts w:hint="eastAsia" w:hAnsi="宋体"/>
          <w:color w:val="333333"/>
          <w:shd w:val="clear" w:color="auto" w:fill="FFFFFF"/>
        </w:rPr>
        <w:t>内可设置专职</w:t>
      </w:r>
      <w:r>
        <w:rPr>
          <w:rFonts w:hAnsi="宋体"/>
          <w:color w:val="333333"/>
          <w:shd w:val="clear" w:color="auto" w:fill="FFFFFF"/>
        </w:rPr>
        <w:t>操作人员跟罐</w:t>
      </w:r>
      <w:r>
        <w:rPr>
          <w:rFonts w:hint="eastAsia" w:hAnsi="宋体"/>
          <w:color w:val="333333"/>
          <w:shd w:val="clear" w:color="auto" w:fill="FFFFFF"/>
        </w:rPr>
        <w:t>操作</w:t>
      </w:r>
      <w:r>
        <w:rPr>
          <w:rFonts w:hAnsi="宋体"/>
          <w:color w:val="333333"/>
          <w:shd w:val="clear" w:color="auto" w:fill="FFFFFF"/>
        </w:rPr>
        <w:t>，</w:t>
      </w:r>
      <w:r>
        <w:rPr>
          <w:rFonts w:hint="eastAsia" w:hAnsi="宋体"/>
          <w:color w:val="333333"/>
          <w:shd w:val="clear" w:color="auto" w:fill="FFFFFF"/>
        </w:rPr>
        <w:t>也可直接由乘罐人员操作。</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2 侯罐人员通过设在侯罐区</w:t>
      </w:r>
      <w:r>
        <w:rPr>
          <w:rFonts w:hint="eastAsia" w:hAnsi="宋体"/>
          <w:color w:val="FF0000"/>
          <w:shd w:val="clear" w:color="auto" w:fill="FFFFFF"/>
        </w:rPr>
        <w:t>要罐按钮</w:t>
      </w:r>
      <w:r>
        <w:rPr>
          <w:rFonts w:hint="eastAsia" w:hAnsi="宋体"/>
          <w:color w:val="333333"/>
          <w:shd w:val="clear" w:color="auto" w:fill="FFFFFF"/>
        </w:rPr>
        <w:t>或台式IP对讲终端两种方式向</w:t>
      </w:r>
      <w:r>
        <w:rPr>
          <w:rFonts w:hAnsi="宋体"/>
          <w:color w:val="333333"/>
          <w:shd w:val="clear" w:color="auto" w:fill="FFFFFF"/>
        </w:rPr>
        <w:t>罐笼操作人员</w:t>
      </w:r>
      <w:r>
        <w:rPr>
          <w:rFonts w:hint="eastAsia" w:hAnsi="宋体"/>
          <w:color w:val="333333"/>
          <w:shd w:val="clear" w:color="auto" w:fill="FFFFFF"/>
        </w:rPr>
        <w:t>或</w:t>
      </w:r>
      <w:r>
        <w:rPr>
          <w:rFonts w:hAnsi="宋体"/>
          <w:color w:val="333333"/>
          <w:shd w:val="clear" w:color="auto" w:fill="FFFFFF"/>
        </w:rPr>
        <w:t>机房发出乘罐请求；</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3  罐笼</w:t>
      </w:r>
      <w:r>
        <w:rPr>
          <w:rFonts w:hint="eastAsia" w:hAnsi="宋体"/>
          <w:color w:val="333333"/>
          <w:shd w:val="clear" w:color="auto" w:fill="FFFFFF"/>
        </w:rPr>
        <w:t>内</w:t>
      </w:r>
      <w:r>
        <w:rPr>
          <w:rFonts w:hAnsi="宋体"/>
          <w:color w:val="333333"/>
          <w:shd w:val="clear" w:color="auto" w:fill="FFFFFF"/>
        </w:rPr>
        <w:t>人员</w:t>
      </w:r>
      <w:r>
        <w:rPr>
          <w:rFonts w:hint="eastAsia" w:hAnsi="宋体"/>
          <w:color w:val="333333"/>
          <w:shd w:val="clear" w:color="auto" w:fill="FFFFFF"/>
        </w:rPr>
        <w:t>发出</w:t>
      </w:r>
      <w:r>
        <w:rPr>
          <w:rFonts w:hAnsi="宋体"/>
          <w:color w:val="333333"/>
          <w:shd w:val="clear" w:color="auto" w:fill="FFFFFF"/>
        </w:rPr>
        <w:t>目的中段请求信号通过有线/无线通讯传到</w:t>
      </w:r>
      <w:r>
        <w:rPr>
          <w:rFonts w:hint="eastAsia" w:hAnsi="宋体"/>
          <w:color w:val="333333"/>
          <w:shd w:val="clear" w:color="auto" w:fill="FFFFFF"/>
        </w:rPr>
        <w:t>主控系统；</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4  </w:t>
      </w:r>
      <w:r>
        <w:rPr>
          <w:rFonts w:hint="eastAsia" w:hAnsi="宋体"/>
          <w:color w:val="333333"/>
          <w:shd w:val="clear" w:color="auto" w:fill="FFFFFF"/>
        </w:rPr>
        <w:t>主控</w:t>
      </w:r>
      <w:r>
        <w:rPr>
          <w:rFonts w:hAnsi="宋体"/>
          <w:color w:val="333333"/>
          <w:shd w:val="clear" w:color="auto" w:fill="FFFFFF"/>
        </w:rPr>
        <w:t>PLC综合各种信息</w:t>
      </w:r>
      <w:r>
        <w:rPr>
          <w:rFonts w:hint="eastAsia" w:hAnsi="宋体"/>
          <w:color w:val="333333"/>
          <w:shd w:val="clear" w:color="auto" w:fill="FFFFFF"/>
        </w:rPr>
        <w:t>（各</w:t>
      </w:r>
      <w:r>
        <w:rPr>
          <w:rFonts w:hAnsi="宋体"/>
          <w:color w:val="333333"/>
          <w:shd w:val="clear" w:color="auto" w:fill="FFFFFF"/>
        </w:rPr>
        <w:t>中段摇台、安全门状态），确定提升机</w:t>
      </w:r>
      <w:r>
        <w:rPr>
          <w:rFonts w:hint="eastAsia" w:hAnsi="宋体"/>
          <w:color w:val="333333"/>
          <w:shd w:val="clear" w:color="auto" w:fill="FFFFFF"/>
        </w:rPr>
        <w:t>可以运行时</w:t>
      </w:r>
      <w:r>
        <w:rPr>
          <w:rFonts w:hAnsi="宋体"/>
          <w:color w:val="333333"/>
          <w:shd w:val="clear" w:color="auto" w:fill="FFFFFF"/>
        </w:rPr>
        <w:t>，向智能罐笼发出允许动罐</w:t>
      </w:r>
      <w:r>
        <w:rPr>
          <w:rFonts w:hint="eastAsia" w:hAnsi="宋体"/>
          <w:color w:val="333333"/>
          <w:shd w:val="clear" w:color="auto" w:fill="FFFFFF"/>
        </w:rPr>
        <w:t>信号</w:t>
      </w:r>
      <w:r>
        <w:rPr>
          <w:rFonts w:hAnsi="宋体"/>
          <w:color w:val="333333"/>
          <w:shd w:val="clear" w:color="auto" w:fill="FFFFFF"/>
        </w:rPr>
        <w:t>，罐笼</w:t>
      </w:r>
      <w:r>
        <w:rPr>
          <w:rFonts w:hint="eastAsia" w:hAnsi="宋体"/>
          <w:color w:val="333333"/>
          <w:shd w:val="clear" w:color="auto" w:fill="FFFFFF"/>
        </w:rPr>
        <w:t>内</w:t>
      </w:r>
      <w:r>
        <w:rPr>
          <w:rFonts w:hAnsi="宋体"/>
          <w:color w:val="333333"/>
          <w:shd w:val="clear" w:color="auto" w:fill="FFFFFF"/>
        </w:rPr>
        <w:t>人员</w:t>
      </w:r>
      <w:r>
        <w:rPr>
          <w:rFonts w:hint="eastAsia" w:hAnsi="宋体"/>
          <w:color w:val="333333"/>
          <w:shd w:val="clear" w:color="auto" w:fill="FFFFFF"/>
        </w:rPr>
        <w:t>按</w:t>
      </w:r>
      <w:r>
        <w:rPr>
          <w:rFonts w:hAnsi="宋体"/>
          <w:color w:val="333333"/>
          <w:shd w:val="clear" w:color="auto" w:fill="FFFFFF"/>
        </w:rPr>
        <w:t>下启动按钮，提升机开始运行；</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5  罐笼抵达目的中段准确停车并紧闸后，自动放下摇台、打开安全门。摇台、安全门动作到位后</w:t>
      </w:r>
      <w:r>
        <w:rPr>
          <w:rFonts w:hint="eastAsia" w:hAnsi="宋体"/>
          <w:color w:val="333333"/>
          <w:shd w:val="clear" w:color="auto" w:fill="FFFFFF"/>
        </w:rPr>
        <w:t>，</w:t>
      </w:r>
      <w:r>
        <w:rPr>
          <w:rFonts w:hAnsi="宋体"/>
          <w:color w:val="333333"/>
          <w:shd w:val="clear" w:color="auto" w:fill="FFFFFF"/>
        </w:rPr>
        <w:t>罐内电动挂帘门自动打开，人员进、出罐笼；</w:t>
      </w:r>
    </w:p>
    <w:p>
      <w:pPr>
        <w:pStyle w:val="27"/>
        <w:spacing w:line="360" w:lineRule="auto"/>
        <w:ind w:firstLine="514" w:firstLineChars="245"/>
        <w:rPr>
          <w:ins w:id="67" w:author="王 夕旭" w:date="2023-02-13T16:00:00Z"/>
          <w:rFonts w:hAnsi="宋体"/>
          <w:color w:val="333333"/>
          <w:shd w:val="clear" w:color="auto" w:fill="FFFFFF"/>
        </w:rPr>
      </w:pPr>
      <w:r>
        <w:rPr>
          <w:rFonts w:hAnsi="宋体"/>
          <w:color w:val="333333"/>
          <w:shd w:val="clear" w:color="auto" w:fill="FFFFFF"/>
        </w:rPr>
        <w:t>6  人员进出完毕后</w:t>
      </w:r>
      <w:r>
        <w:rPr>
          <w:rFonts w:hint="eastAsia" w:hAnsi="宋体"/>
          <w:color w:val="333333"/>
          <w:shd w:val="clear" w:color="auto" w:fill="FFFFFF"/>
        </w:rPr>
        <w:t>自动</w:t>
      </w:r>
      <w:r>
        <w:rPr>
          <w:rFonts w:hAnsi="宋体"/>
          <w:color w:val="333333"/>
          <w:shd w:val="clear" w:color="auto" w:fill="FFFFFF"/>
        </w:rPr>
        <w:t>关闭电动挂帘门</w:t>
      </w:r>
      <w:r>
        <w:rPr>
          <w:rFonts w:hint="eastAsia" w:hAnsi="宋体"/>
          <w:color w:val="333333"/>
          <w:shd w:val="clear" w:color="auto" w:fill="FFFFFF"/>
        </w:rPr>
        <w:t>、</w:t>
      </w:r>
      <w:r>
        <w:rPr>
          <w:rFonts w:hAnsi="宋体"/>
          <w:color w:val="333333"/>
          <w:shd w:val="clear" w:color="auto" w:fill="FFFFFF"/>
        </w:rPr>
        <w:t>抬起摇台、关闭安全门；</w:t>
      </w:r>
      <w:r>
        <w:rPr>
          <w:rFonts w:hint="eastAsia" w:hAnsi="宋体"/>
          <w:color w:val="333333"/>
          <w:shd w:val="clear" w:color="auto" w:fill="FFFFFF"/>
        </w:rPr>
        <w:t>去往</w:t>
      </w:r>
      <w:r>
        <w:rPr>
          <w:rFonts w:hAnsi="宋体"/>
          <w:color w:val="333333"/>
          <w:shd w:val="clear" w:color="auto" w:fill="FFFFFF"/>
        </w:rPr>
        <w:t>下一个目的中段。</w:t>
      </w:r>
    </w:p>
    <w:p>
      <w:pPr>
        <w:pStyle w:val="27"/>
        <w:spacing w:line="360" w:lineRule="auto"/>
        <w:ind w:firstLine="514" w:firstLineChars="245"/>
        <w:rPr>
          <w:ins w:id="68" w:author="王 夕旭" w:date="2023-02-13T16:08:00Z"/>
          <w:rFonts w:hAnsi="宋体"/>
          <w:color w:val="333333"/>
          <w:shd w:val="clear" w:color="auto" w:fill="FFFFFF"/>
        </w:rPr>
      </w:pPr>
      <w:ins w:id="69" w:author="王 夕旭" w:date="2023-02-13T16:08:00Z">
        <w:r>
          <w:rPr>
            <w:rFonts w:hAnsi="宋体"/>
            <w:color w:val="FF0000"/>
            <w:szCs w:val="21"/>
          </w:rPr>
          <w:t xml:space="preserve">7  </w:t>
        </w:r>
      </w:ins>
      <w:ins w:id="70" w:author="王 夕旭" w:date="2023-02-13T16:08:00Z">
        <w:r>
          <w:rPr>
            <w:rFonts w:hint="eastAsia" w:hAnsi="宋体"/>
            <w:color w:val="333333"/>
            <w:shd w:val="clear" w:color="auto" w:fill="FFFFFF"/>
          </w:rPr>
          <w:t>罐笼内设备与主控制系统间的数据交换可在保障安全可靠的前提下根据实际情况灵活选择。</w:t>
        </w:r>
      </w:ins>
    </w:p>
    <w:p>
      <w:pPr>
        <w:pStyle w:val="27"/>
        <w:spacing w:line="360" w:lineRule="auto"/>
        <w:ind w:firstLine="514" w:firstLineChars="245"/>
        <w:rPr>
          <w:ins w:id="71" w:author="傅博" w:date="2023-02-14T08:48:00Z"/>
          <w:rFonts w:hAnsi="宋体"/>
          <w:color w:val="FF0000"/>
          <w:szCs w:val="21"/>
        </w:rPr>
      </w:pPr>
      <w:ins w:id="72" w:author="傅博" w:date="2023-02-14T08:48:00Z">
        <w:r>
          <w:rPr>
            <w:rFonts w:hAnsi="宋体"/>
            <w:color w:val="FF0000"/>
            <w:szCs w:val="21"/>
          </w:rPr>
          <w:t xml:space="preserve">8  </w:t>
        </w:r>
      </w:ins>
      <w:ins w:id="73" w:author="傅博" w:date="2023-02-14T08:48:00Z">
        <w:r>
          <w:rPr>
            <w:rFonts w:hint="eastAsia" w:hAnsi="宋体"/>
            <w:color w:val="FF0000"/>
            <w:szCs w:val="21"/>
          </w:rPr>
          <w:t>罐笼内控制电源</w:t>
        </w:r>
      </w:ins>
    </w:p>
    <w:p>
      <w:pPr>
        <w:pStyle w:val="27"/>
        <w:spacing w:line="360" w:lineRule="auto"/>
        <w:ind w:firstLine="514" w:firstLineChars="0"/>
        <w:rPr>
          <w:ins w:id="75" w:author="傅博" w:date="2023-02-14T08:56:00Z"/>
          <w:rFonts w:hAnsi="宋体"/>
          <w:color w:val="FF0000"/>
          <w:shd w:val="clear" w:color="auto" w:fill="FFFFFF"/>
          <w:rPrChange w:id="76" w:author="傅博" w:date="2023-02-14T09:06:00Z">
            <w:rPr>
              <w:ins w:id="77" w:author="傅博" w:date="2023-02-14T08:56:00Z"/>
              <w:rFonts w:hAnsi="宋体"/>
              <w:color w:val="333333"/>
              <w:shd w:val="clear" w:color="auto" w:fill="FFFFFF"/>
            </w:rPr>
          </w:rPrChange>
        </w:rPr>
        <w:pPrChange w:id="74" w:author="傅博" w:date="2023-02-14T08:51:00Z">
          <w:pPr>
            <w:pStyle w:val="27"/>
            <w:spacing w:line="360" w:lineRule="auto"/>
            <w:ind w:firstLine="514" w:firstLineChars="245"/>
          </w:pPr>
        </w:pPrChange>
      </w:pPr>
      <w:ins w:id="78" w:author="傅博" w:date="2023-02-14T08:50:00Z">
        <w:r>
          <w:rPr>
            <w:rFonts w:hint="eastAsia" w:hAnsi="宋体"/>
            <w:color w:val="FF0000"/>
            <w:shd w:val="clear" w:color="auto" w:fill="FFFFFF"/>
            <w:rPrChange w:id="79" w:author="傅博" w:date="2023-02-14T09:06:00Z">
              <w:rPr>
                <w:rFonts w:hint="eastAsia" w:hAnsi="宋体"/>
                <w:color w:val="333333"/>
                <w:shd w:val="clear" w:color="auto" w:fill="FFFFFF"/>
              </w:rPr>
            </w:rPrChange>
          </w:rPr>
          <w:t>1</w:t>
        </w:r>
      </w:ins>
      <w:ins w:id="80" w:author="傅博" w:date="2023-02-14T08:59:00Z">
        <w:r>
          <w:rPr>
            <w:rFonts w:hint="eastAsia" w:hAnsi="宋体"/>
            <w:color w:val="FF0000"/>
            <w:shd w:val="clear" w:color="auto" w:fill="FFFFFF"/>
            <w:rPrChange w:id="81" w:author="傅博" w:date="2023-02-14T09:06:00Z">
              <w:rPr>
                <w:rFonts w:hint="eastAsia" w:hAnsi="宋体"/>
                <w:color w:val="333333"/>
                <w:shd w:val="clear" w:color="auto" w:fill="FFFFFF"/>
              </w:rPr>
            </w:rPrChange>
          </w:rPr>
          <w:t>）</w:t>
        </w:r>
      </w:ins>
      <w:ins w:id="82" w:author="傅博" w:date="2023-02-14T08:50:00Z">
        <w:r>
          <w:rPr>
            <w:rFonts w:hint="eastAsia" w:hAnsi="宋体"/>
            <w:color w:val="FF0000"/>
            <w:shd w:val="clear" w:color="auto" w:fill="FFFFFF"/>
            <w:rPrChange w:id="83" w:author="傅博" w:date="2023-02-14T09:06:00Z">
              <w:rPr>
                <w:rFonts w:hint="eastAsia" w:hAnsi="宋体"/>
                <w:color w:val="333333"/>
                <w:shd w:val="clear" w:color="auto" w:fill="FFFFFF"/>
              </w:rPr>
            </w:rPrChange>
          </w:rPr>
          <w:t>罐笼</w:t>
        </w:r>
      </w:ins>
      <w:ins w:id="84" w:author="傅博" w:date="2023-02-14T08:51:00Z">
        <w:r>
          <w:rPr>
            <w:rFonts w:hint="eastAsia" w:hAnsi="宋体"/>
            <w:color w:val="FF0000"/>
            <w:shd w:val="clear" w:color="auto" w:fill="FFFFFF"/>
            <w:rPrChange w:id="85" w:author="傅博" w:date="2023-02-14T09:06:00Z">
              <w:rPr>
                <w:rFonts w:hint="eastAsia" w:hAnsi="宋体"/>
                <w:color w:val="333333"/>
                <w:shd w:val="clear" w:color="auto" w:fill="FFFFFF"/>
              </w:rPr>
            </w:rPrChange>
          </w:rPr>
          <w:t>内</w:t>
        </w:r>
      </w:ins>
      <w:ins w:id="86" w:author="傅博" w:date="2023-02-14T08:50:00Z">
        <w:r>
          <w:rPr>
            <w:rFonts w:hint="eastAsia" w:hAnsi="宋体"/>
            <w:color w:val="FF0000"/>
            <w:shd w:val="clear" w:color="auto" w:fill="FFFFFF"/>
            <w:rPrChange w:id="87" w:author="傅博" w:date="2023-02-14T09:06:00Z">
              <w:rPr>
                <w:rFonts w:hint="eastAsia" w:hAnsi="宋体"/>
                <w:color w:val="333333"/>
                <w:shd w:val="clear" w:color="auto" w:fill="FFFFFF"/>
              </w:rPr>
            </w:rPrChange>
          </w:rPr>
          <w:t>电源</w:t>
        </w:r>
      </w:ins>
      <w:ins w:id="88" w:author="傅博" w:date="2023-02-14T08:51:00Z">
        <w:r>
          <w:rPr>
            <w:rFonts w:hint="eastAsia" w:hAnsi="宋体"/>
            <w:color w:val="FF0000"/>
            <w:shd w:val="clear" w:color="auto" w:fill="FFFFFF"/>
            <w:rPrChange w:id="89" w:author="傅博" w:date="2023-02-14T09:06:00Z">
              <w:rPr>
                <w:rFonts w:hint="eastAsia" w:hAnsi="宋体"/>
                <w:color w:val="333333"/>
                <w:shd w:val="clear" w:color="auto" w:fill="FFFFFF"/>
              </w:rPr>
            </w:rPrChange>
          </w:rPr>
          <w:t>宜采用锂电池</w:t>
        </w:r>
      </w:ins>
      <w:ins w:id="90" w:author="傅博" w:date="2023-02-14T08:55:00Z">
        <w:r>
          <w:rPr>
            <w:rFonts w:hint="eastAsia" w:hAnsi="宋体"/>
            <w:color w:val="FF0000"/>
            <w:shd w:val="clear" w:color="auto" w:fill="FFFFFF"/>
            <w:rPrChange w:id="91" w:author="傅博" w:date="2023-02-14T09:06:00Z">
              <w:rPr>
                <w:rFonts w:hint="eastAsia" w:hAnsi="宋体"/>
                <w:color w:val="333333"/>
                <w:shd w:val="clear" w:color="auto" w:fill="FFFFFF"/>
              </w:rPr>
            </w:rPrChange>
          </w:rPr>
          <w:t>并带有能源管理系统，能显示电池电量。</w:t>
        </w:r>
      </w:ins>
    </w:p>
    <w:p>
      <w:pPr>
        <w:pStyle w:val="27"/>
        <w:spacing w:line="360" w:lineRule="auto"/>
        <w:ind w:firstLine="514" w:firstLineChars="0"/>
        <w:rPr>
          <w:ins w:id="93" w:author="傅博" w:date="2023-02-14T08:58:00Z"/>
          <w:rFonts w:hAnsi="宋体"/>
          <w:color w:val="FF0000"/>
          <w:shd w:val="clear" w:color="auto" w:fill="FFFFFF"/>
          <w:rPrChange w:id="94" w:author="傅博" w:date="2023-02-14T09:06:00Z">
            <w:rPr>
              <w:ins w:id="95" w:author="傅博" w:date="2023-02-14T08:58:00Z"/>
              <w:rFonts w:hAnsi="宋体"/>
              <w:color w:val="333333"/>
              <w:shd w:val="clear" w:color="auto" w:fill="FFFFFF"/>
            </w:rPr>
          </w:rPrChange>
        </w:rPr>
        <w:pPrChange w:id="92" w:author="傅博" w:date="2023-02-14T08:51:00Z">
          <w:pPr>
            <w:pStyle w:val="27"/>
            <w:spacing w:line="360" w:lineRule="auto"/>
            <w:ind w:firstLine="514" w:firstLineChars="245"/>
          </w:pPr>
        </w:pPrChange>
      </w:pPr>
      <w:ins w:id="96" w:author="傅博" w:date="2023-02-14T08:56:00Z">
        <w:r>
          <w:rPr>
            <w:rFonts w:hAnsi="宋体"/>
            <w:color w:val="FF0000"/>
            <w:shd w:val="clear" w:color="auto" w:fill="FFFFFF"/>
            <w:rPrChange w:id="97" w:author="傅博" w:date="2023-02-14T09:06:00Z">
              <w:rPr>
                <w:rFonts w:hAnsi="宋体"/>
                <w:color w:val="333333"/>
                <w:shd w:val="clear" w:color="auto" w:fill="FFFFFF"/>
              </w:rPr>
            </w:rPrChange>
          </w:rPr>
          <w:t>2</w:t>
        </w:r>
      </w:ins>
      <w:ins w:id="98" w:author="傅博" w:date="2023-02-14T08:56:00Z">
        <w:r>
          <w:rPr>
            <w:rFonts w:hint="eastAsia" w:hAnsi="宋体"/>
            <w:color w:val="FF0000"/>
            <w:shd w:val="clear" w:color="auto" w:fill="FFFFFF"/>
            <w:rPrChange w:id="99" w:author="傅博" w:date="2023-02-14T09:06:00Z">
              <w:rPr>
                <w:rFonts w:hint="eastAsia" w:hAnsi="宋体"/>
                <w:color w:val="333333"/>
                <w:shd w:val="clear" w:color="auto" w:fill="FFFFFF"/>
              </w:rPr>
            </w:rPrChange>
          </w:rPr>
          <w:t>）</w:t>
        </w:r>
      </w:ins>
      <w:ins w:id="100" w:author="傅博" w:date="2023-02-14T08:59:00Z">
        <w:r>
          <w:rPr>
            <w:rFonts w:hint="eastAsia" w:hAnsi="宋体"/>
            <w:color w:val="FF0000"/>
            <w:shd w:val="clear" w:color="auto" w:fill="FFFFFF"/>
            <w:rPrChange w:id="101" w:author="傅博" w:date="2023-02-14T09:06:00Z">
              <w:rPr>
                <w:rFonts w:hint="eastAsia" w:hAnsi="宋体"/>
                <w:color w:val="333333"/>
                <w:shd w:val="clear" w:color="auto" w:fill="FFFFFF"/>
              </w:rPr>
            </w:rPrChange>
          </w:rPr>
          <w:t xml:space="preserve"> </w:t>
        </w:r>
      </w:ins>
      <w:ins w:id="102" w:author="傅博" w:date="2023-02-14T08:58:00Z">
        <w:r>
          <w:rPr>
            <w:rFonts w:hint="eastAsia" w:hAnsi="宋体"/>
            <w:color w:val="FF0000"/>
            <w:shd w:val="clear" w:color="auto" w:fill="FFFFFF"/>
            <w:rPrChange w:id="103" w:author="傅博" w:date="2023-02-14T09:06:00Z">
              <w:rPr>
                <w:rFonts w:hint="eastAsia" w:hAnsi="宋体"/>
                <w:color w:val="333333"/>
                <w:shd w:val="clear" w:color="auto" w:fill="FFFFFF"/>
              </w:rPr>
            </w:rPrChange>
          </w:rPr>
          <w:t>罐笼</w:t>
        </w:r>
      </w:ins>
      <w:ins w:id="104" w:author="傅博" w:date="2023-02-14T08:58:00Z">
        <w:r>
          <w:rPr>
            <w:rFonts w:hint="eastAsia" w:hAnsi="宋体"/>
            <w:color w:val="FF0000"/>
            <w:shd w:val="clear" w:color="auto" w:fill="FFFFFF"/>
            <w:rPrChange w:id="105" w:author="傅博" w:date="2023-02-14T09:06:00Z">
              <w:rPr>
                <w:rFonts w:hint="eastAsia" w:hAnsi="宋体"/>
                <w:color w:val="333333"/>
                <w:shd w:val="clear" w:color="auto" w:fill="FFFFFF"/>
              </w:rPr>
            </w:rPrChange>
          </w:rPr>
          <w:t>内</w:t>
        </w:r>
      </w:ins>
      <w:ins w:id="106" w:author="傅博" w:date="2023-02-14T08:58:00Z">
        <w:r>
          <w:rPr>
            <w:rFonts w:hint="eastAsia" w:hAnsi="宋体"/>
            <w:color w:val="FF0000"/>
            <w:shd w:val="clear" w:color="auto" w:fill="FFFFFF"/>
            <w:rPrChange w:id="107" w:author="傅博" w:date="2023-02-14T09:06:00Z">
              <w:rPr>
                <w:rFonts w:hint="eastAsia" w:hAnsi="宋体"/>
                <w:color w:val="333333"/>
                <w:shd w:val="clear" w:color="auto" w:fill="FFFFFF"/>
              </w:rPr>
            </w:rPrChange>
          </w:rPr>
          <w:t>电源管理系统应具备对储能设备的保护功能</w:t>
        </w:r>
      </w:ins>
      <w:ins w:id="108" w:author="傅博" w:date="2023-02-14T08:59:00Z">
        <w:r>
          <w:rPr>
            <w:rFonts w:hint="eastAsia" w:hAnsi="宋体"/>
            <w:color w:val="FF0000"/>
            <w:shd w:val="clear" w:color="auto" w:fill="FFFFFF"/>
            <w:rPrChange w:id="109" w:author="傅博" w:date="2023-02-14T09:06:00Z">
              <w:rPr>
                <w:rFonts w:hint="eastAsia" w:hAnsi="宋体"/>
                <w:color w:val="333333"/>
                <w:shd w:val="clear" w:color="auto" w:fill="FFFFFF"/>
              </w:rPr>
            </w:rPrChange>
          </w:rPr>
          <w:t>，</w:t>
        </w:r>
      </w:ins>
      <w:ins w:id="110" w:author="傅博" w:date="2023-02-14T09:00:00Z">
        <w:r>
          <w:rPr>
            <w:rFonts w:hint="eastAsia" w:hAnsi="宋体"/>
            <w:color w:val="FF0000"/>
            <w:shd w:val="clear" w:color="auto" w:fill="FFFFFF"/>
            <w:rPrChange w:id="111" w:author="傅博" w:date="2023-02-14T09:06:00Z">
              <w:rPr>
                <w:rFonts w:hint="eastAsia" w:hAnsi="宋体"/>
                <w:color w:val="333333"/>
                <w:shd w:val="clear" w:color="auto" w:fill="FFFFFF"/>
              </w:rPr>
            </w:rPrChange>
          </w:rPr>
          <w:t xml:space="preserve"> </w:t>
        </w:r>
      </w:ins>
      <w:ins w:id="112" w:author="傅博" w:date="2023-02-14T08:58:00Z">
        <w:r>
          <w:rPr>
            <w:rFonts w:hint="eastAsia" w:hAnsi="宋体"/>
            <w:color w:val="FF0000"/>
            <w:shd w:val="clear" w:color="auto" w:fill="FFFFFF"/>
            <w:rPrChange w:id="113" w:author="傅博" w:date="2023-02-14T09:06:00Z">
              <w:rPr>
                <w:rFonts w:hint="eastAsia" w:hAnsi="宋体"/>
                <w:color w:val="333333"/>
                <w:shd w:val="clear" w:color="auto" w:fill="FFFFFF"/>
              </w:rPr>
            </w:rPrChange>
          </w:rPr>
          <w:t>包括但不限于过充、过放、充电过电流、放电过电流、低温、高温等等。</w:t>
        </w:r>
      </w:ins>
    </w:p>
    <w:p>
      <w:pPr>
        <w:pStyle w:val="27"/>
        <w:spacing w:line="360" w:lineRule="auto"/>
        <w:ind w:firstLine="514" w:firstLineChars="0"/>
        <w:rPr>
          <w:ins w:id="115" w:author="傅博" w:date="2023-02-14T08:51:00Z"/>
          <w:rFonts w:hint="eastAsia" w:hAnsi="宋体"/>
          <w:color w:val="FF0000"/>
          <w:shd w:val="clear" w:color="auto" w:fill="FFFFFF"/>
          <w:rPrChange w:id="116" w:author="傅博" w:date="2023-02-14T09:06:00Z">
            <w:rPr>
              <w:ins w:id="117" w:author="傅博" w:date="2023-02-14T08:51:00Z"/>
              <w:rFonts w:hint="eastAsia" w:hAnsi="宋体"/>
              <w:color w:val="333333"/>
              <w:shd w:val="clear" w:color="auto" w:fill="FFFFFF"/>
            </w:rPr>
          </w:rPrChange>
        </w:rPr>
        <w:pPrChange w:id="114" w:author="傅博" w:date="2023-02-14T08:51:00Z">
          <w:pPr>
            <w:pStyle w:val="27"/>
            <w:spacing w:line="360" w:lineRule="auto"/>
            <w:ind w:firstLine="514" w:firstLineChars="245"/>
          </w:pPr>
        </w:pPrChange>
      </w:pPr>
      <w:ins w:id="118" w:author="傅博" w:date="2023-02-14T09:00:00Z">
        <w:r>
          <w:rPr>
            <w:rFonts w:hAnsi="宋体"/>
            <w:color w:val="FF0000"/>
            <w:shd w:val="clear" w:color="auto" w:fill="FFFFFF"/>
            <w:rPrChange w:id="119" w:author="傅博" w:date="2023-02-14T09:06:00Z">
              <w:rPr>
                <w:rFonts w:hAnsi="宋体"/>
                <w:color w:val="333333"/>
                <w:shd w:val="clear" w:color="auto" w:fill="FFFFFF"/>
              </w:rPr>
            </w:rPrChange>
          </w:rPr>
          <w:t>3</w:t>
        </w:r>
      </w:ins>
      <w:ins w:id="120" w:author="傅博" w:date="2023-02-14T09:00:00Z">
        <w:r>
          <w:rPr>
            <w:rFonts w:hint="eastAsia" w:hAnsi="宋体"/>
            <w:color w:val="FF0000"/>
            <w:shd w:val="clear" w:color="auto" w:fill="FFFFFF"/>
            <w:rPrChange w:id="121" w:author="傅博" w:date="2023-02-14T09:06:00Z">
              <w:rPr>
                <w:rFonts w:hint="eastAsia" w:hAnsi="宋体"/>
                <w:color w:val="333333"/>
                <w:shd w:val="clear" w:color="auto" w:fill="FFFFFF"/>
              </w:rPr>
            </w:rPrChange>
          </w:rPr>
          <w:t>）</w:t>
        </w:r>
      </w:ins>
      <w:ins w:id="122" w:author="傅博" w:date="2023-02-14T08:57:00Z">
        <w:r>
          <w:rPr>
            <w:rFonts w:hint="eastAsia" w:hAnsi="宋体"/>
            <w:color w:val="FF0000"/>
            <w:shd w:val="clear" w:color="auto" w:fill="FFFFFF"/>
            <w:rPrChange w:id="123" w:author="傅博" w:date="2023-02-14T09:06:00Z">
              <w:rPr>
                <w:rFonts w:hint="eastAsia" w:hAnsi="宋体"/>
                <w:color w:val="333333"/>
                <w:shd w:val="clear" w:color="auto" w:fill="FFFFFF"/>
              </w:rPr>
            </w:rPrChange>
          </w:rPr>
          <w:t>罐笼内</w:t>
        </w:r>
      </w:ins>
      <w:ins w:id="124" w:author="傅博" w:date="2023-02-14T08:56:00Z">
        <w:r>
          <w:rPr>
            <w:rFonts w:hint="eastAsia" w:hAnsi="宋体"/>
            <w:color w:val="FF0000"/>
            <w:shd w:val="clear" w:color="auto" w:fill="FFFFFF"/>
            <w:rPrChange w:id="125" w:author="傅博" w:date="2023-02-14T09:06:00Z">
              <w:rPr>
                <w:rFonts w:hint="eastAsia" w:hAnsi="宋体"/>
                <w:color w:val="333333"/>
                <w:shd w:val="clear" w:color="auto" w:fill="FFFFFF"/>
              </w:rPr>
            </w:rPrChange>
          </w:rPr>
          <w:t>电池</w:t>
        </w:r>
      </w:ins>
      <w:ins w:id="126" w:author="傅博" w:date="2023-02-14T08:57:00Z">
        <w:r>
          <w:rPr>
            <w:rFonts w:hint="eastAsia" w:hAnsi="宋体"/>
            <w:color w:val="FF0000"/>
            <w:shd w:val="clear" w:color="auto" w:fill="FFFFFF"/>
            <w:rPrChange w:id="127" w:author="傅博" w:date="2023-02-14T09:06:00Z">
              <w:rPr>
                <w:rFonts w:hint="eastAsia" w:hAnsi="宋体"/>
                <w:color w:val="333333"/>
                <w:shd w:val="clear" w:color="auto" w:fill="FFFFFF"/>
              </w:rPr>
            </w:rPrChange>
          </w:rPr>
          <w:t>充电，可采用固定充电或无线充电；</w:t>
        </w:r>
      </w:ins>
    </w:p>
    <w:p>
      <w:pPr>
        <w:pStyle w:val="27"/>
        <w:spacing w:line="360" w:lineRule="auto"/>
        <w:ind w:firstLine="514" w:firstLineChars="245"/>
        <w:rPr>
          <w:ins w:id="128" w:author="傅博" w:date="2023-02-14T08:48:00Z"/>
          <w:rFonts w:hAnsi="宋体"/>
          <w:color w:val="FF0000"/>
          <w:shd w:val="clear" w:color="auto" w:fill="FFFFFF"/>
          <w:rPrChange w:id="129" w:author="傅博" w:date="2023-02-14T09:06:00Z">
            <w:rPr>
              <w:ins w:id="130" w:author="傅博" w:date="2023-02-14T08:48:00Z"/>
              <w:rFonts w:hAnsi="宋体"/>
              <w:color w:val="333333"/>
              <w:shd w:val="clear" w:color="auto" w:fill="FFFFFF"/>
            </w:rPr>
          </w:rPrChange>
        </w:rPr>
      </w:pPr>
      <w:ins w:id="131" w:author="傅博" w:date="2023-02-14T09:00:00Z">
        <w:r>
          <w:rPr>
            <w:rFonts w:hAnsi="宋体"/>
            <w:color w:val="FF0000"/>
            <w:shd w:val="clear" w:color="auto" w:fill="FFFFFF"/>
            <w:rPrChange w:id="132" w:author="傅博" w:date="2023-02-14T09:06:00Z">
              <w:rPr>
                <w:rFonts w:hAnsi="宋体"/>
                <w:color w:val="333333"/>
                <w:shd w:val="clear" w:color="auto" w:fill="FFFFFF"/>
              </w:rPr>
            </w:rPrChange>
          </w:rPr>
          <w:t>4</w:t>
        </w:r>
      </w:ins>
      <w:ins w:id="133" w:author="傅博" w:date="2023-02-14T08:48:00Z">
        <w:r>
          <w:rPr>
            <w:rFonts w:hint="eastAsia" w:hAnsi="宋体"/>
            <w:color w:val="FF0000"/>
            <w:shd w:val="clear" w:color="auto" w:fill="FFFFFF"/>
            <w:rPrChange w:id="134" w:author="傅博" w:date="2023-02-14T09:06:00Z">
              <w:rPr>
                <w:rFonts w:hint="eastAsia" w:hAnsi="宋体"/>
                <w:color w:val="333333"/>
                <w:shd w:val="clear" w:color="auto" w:fill="FFFFFF"/>
              </w:rPr>
            </w:rPrChange>
          </w:rPr>
          <w:t>）</w:t>
        </w:r>
      </w:ins>
      <w:ins w:id="135" w:author="傅博" w:date="2023-02-14T08:48:00Z">
        <w:r>
          <w:rPr>
            <w:rFonts w:hint="eastAsia"/>
            <w:color w:val="FF0000"/>
            <w:rPrChange w:id="136" w:author="傅博" w:date="2023-02-14T09:06:00Z">
              <w:rPr>
                <w:rFonts w:hint="eastAsia"/>
              </w:rPr>
            </w:rPrChange>
          </w:rPr>
          <w:t xml:space="preserve"> </w:t>
        </w:r>
      </w:ins>
      <w:ins w:id="137" w:author="傅博" w:date="2023-02-14T08:48:00Z">
        <w:r>
          <w:rPr>
            <w:rFonts w:hint="eastAsia" w:hAnsi="宋体"/>
            <w:color w:val="FF0000"/>
            <w:shd w:val="clear" w:color="auto" w:fill="FFFFFF"/>
            <w:rPrChange w:id="138" w:author="傅博" w:date="2023-02-14T09:06:00Z">
              <w:rPr>
                <w:rFonts w:hint="eastAsia" w:hAnsi="宋体"/>
                <w:color w:val="333333"/>
                <w:shd w:val="clear" w:color="auto" w:fill="FFFFFF"/>
              </w:rPr>
            </w:rPrChange>
          </w:rPr>
          <w:t>使用无线充电系统给罐笼内供电，其供电功率不应超过储能系统最大允许充电功率。如采用锂电池储能，充电电流应小于额定容量的1倍，即1C。如采用铅酸电池储能，充电电流应小于额定容量的</w:t>
        </w:r>
      </w:ins>
      <w:ins w:id="139" w:author="傅博" w:date="2023-02-14T08:48:00Z">
        <w:r>
          <w:rPr>
            <w:rFonts w:hAnsi="宋体"/>
            <w:color w:val="FF0000"/>
            <w:shd w:val="clear" w:color="auto" w:fill="FFFFFF"/>
            <w:rPrChange w:id="140" w:author="傅博" w:date="2023-02-14T09:06:00Z">
              <w:rPr>
                <w:rFonts w:hAnsi="宋体"/>
                <w:color w:val="333333"/>
                <w:shd w:val="clear" w:color="auto" w:fill="FFFFFF"/>
              </w:rPr>
            </w:rPrChange>
          </w:rPr>
          <w:t>0.5</w:t>
        </w:r>
      </w:ins>
      <w:ins w:id="141" w:author="傅博" w:date="2023-02-14T08:48:00Z">
        <w:r>
          <w:rPr>
            <w:rFonts w:hint="eastAsia" w:hAnsi="宋体"/>
            <w:color w:val="FF0000"/>
            <w:shd w:val="clear" w:color="auto" w:fill="FFFFFF"/>
            <w:rPrChange w:id="142" w:author="傅博" w:date="2023-02-14T09:06:00Z">
              <w:rPr>
                <w:rFonts w:hint="eastAsia" w:hAnsi="宋体"/>
                <w:color w:val="333333"/>
                <w:shd w:val="clear" w:color="auto" w:fill="FFFFFF"/>
              </w:rPr>
            </w:rPrChange>
          </w:rPr>
          <w:t>倍，即</w:t>
        </w:r>
      </w:ins>
      <w:ins w:id="143" w:author="傅博" w:date="2023-02-14T08:48:00Z">
        <w:r>
          <w:rPr>
            <w:rFonts w:hAnsi="宋体"/>
            <w:color w:val="FF0000"/>
            <w:shd w:val="clear" w:color="auto" w:fill="FFFFFF"/>
            <w:rPrChange w:id="144" w:author="傅博" w:date="2023-02-14T09:06:00Z">
              <w:rPr>
                <w:rFonts w:hAnsi="宋体"/>
                <w:color w:val="333333"/>
                <w:shd w:val="clear" w:color="auto" w:fill="FFFFFF"/>
              </w:rPr>
            </w:rPrChange>
          </w:rPr>
          <w:t>0.5</w:t>
        </w:r>
      </w:ins>
      <w:ins w:id="145" w:author="傅博" w:date="2023-02-14T08:48:00Z">
        <w:r>
          <w:rPr>
            <w:rFonts w:hint="eastAsia" w:hAnsi="宋体"/>
            <w:color w:val="FF0000"/>
            <w:shd w:val="clear" w:color="auto" w:fill="FFFFFF"/>
            <w:rPrChange w:id="146" w:author="傅博" w:date="2023-02-14T09:06:00Z">
              <w:rPr>
                <w:rFonts w:hint="eastAsia" w:hAnsi="宋体"/>
                <w:color w:val="333333"/>
                <w:shd w:val="clear" w:color="auto" w:fill="FFFFFF"/>
              </w:rPr>
            </w:rPrChange>
          </w:rPr>
          <w:t>C。</w:t>
        </w:r>
      </w:ins>
    </w:p>
    <w:p>
      <w:pPr>
        <w:pStyle w:val="27"/>
        <w:spacing w:line="360" w:lineRule="auto"/>
        <w:ind w:firstLine="514" w:firstLineChars="245"/>
        <w:rPr>
          <w:ins w:id="147" w:author="王 夕旭" w:date="2023-02-13T16:08:00Z"/>
          <w:rFonts w:hAnsi="宋体"/>
          <w:color w:val="333333"/>
          <w:shd w:val="clear" w:color="auto" w:fill="FFFFFF"/>
        </w:rPr>
      </w:pPr>
      <w:ins w:id="148" w:author="王 夕旭" w:date="2023-02-13T16:08:00Z">
        <w:del w:id="149" w:author="傅博" w:date="2023-02-14T08:48:00Z">
          <w:r>
            <w:rPr>
              <w:rFonts w:hint="eastAsia" w:hAnsi="宋体"/>
              <w:color w:val="333333"/>
              <w:shd w:val="clear" w:color="auto" w:fill="FFFFFF"/>
            </w:rPr>
            <w:delText>8</w:delText>
          </w:r>
        </w:del>
      </w:ins>
      <w:ins w:id="150" w:author="傅博" w:date="2023-02-14T08:48:00Z">
        <w:r>
          <w:rPr>
            <w:rFonts w:hAnsi="宋体"/>
            <w:color w:val="333333"/>
            <w:shd w:val="clear" w:color="auto" w:fill="FFFFFF"/>
          </w:rPr>
          <w:t>9</w:t>
        </w:r>
      </w:ins>
      <w:ins w:id="151" w:author="王 夕旭" w:date="2023-02-13T16:08:00Z">
        <w:r>
          <w:rPr>
            <w:rFonts w:hAnsi="宋体"/>
            <w:color w:val="333333"/>
            <w:shd w:val="clear" w:color="auto" w:fill="FFFFFF"/>
          </w:rPr>
          <w:t xml:space="preserve">  </w:t>
        </w:r>
      </w:ins>
      <w:ins w:id="152" w:author="王 夕旭" w:date="2023-02-13T16:09:00Z">
        <w:r>
          <w:rPr>
            <w:rFonts w:hint="eastAsia" w:hAnsi="宋体"/>
            <w:color w:val="FF0000"/>
            <w:szCs w:val="21"/>
          </w:rPr>
          <w:t>罐笼的控制电源除满足一般井下规范外，还应满足提升机运行全过程不应断电</w:t>
        </w:r>
      </w:ins>
      <w:ins w:id="153" w:author="王 夕旭" w:date="2023-02-13T16:10:00Z">
        <w:r>
          <w:rPr>
            <w:rFonts w:hint="eastAsia" w:hAnsi="宋体"/>
            <w:color w:val="FF0000"/>
            <w:szCs w:val="21"/>
          </w:rPr>
          <w:t>的基本要求，如采用电池储能应能</w:t>
        </w:r>
      </w:ins>
      <w:ins w:id="154" w:author="王 夕旭" w:date="2023-02-13T16:11:00Z">
        <w:r>
          <w:rPr>
            <w:rFonts w:hint="eastAsia" w:hAnsi="宋体"/>
            <w:color w:val="FF0000"/>
            <w:szCs w:val="21"/>
          </w:rPr>
          <w:t>满足至少一个运行班次内无需更换电池的要求。</w:t>
        </w:r>
      </w:ins>
    </w:p>
    <w:p>
      <w:pPr>
        <w:pStyle w:val="27"/>
        <w:spacing w:line="360" w:lineRule="auto"/>
        <w:ind w:firstLine="420" w:firstLineChars="200"/>
        <w:rPr>
          <w:del w:id="156" w:author="王 夕旭" w:date="2023-02-13T16:07:00Z"/>
          <w:rFonts w:hint="eastAsia" w:hAnsi="宋体"/>
          <w:color w:val="FF0000"/>
          <w:shd w:val="clear" w:color="auto" w:fill="FFFFFF"/>
          <w:rPrChange w:id="157" w:author="傅博" w:date="2023-02-14T09:06:00Z">
            <w:rPr>
              <w:del w:id="158" w:author="王 夕旭" w:date="2023-02-13T16:07:00Z"/>
              <w:rFonts w:hint="eastAsia" w:hAnsi="宋体"/>
              <w:color w:val="333333"/>
              <w:shd w:val="clear" w:color="auto" w:fill="FFFFFF"/>
            </w:rPr>
          </w:rPrChange>
        </w:rPr>
        <w:pPrChange w:id="155" w:author="傅博" w:date="2023-02-14T09:06:00Z">
          <w:pPr>
            <w:pStyle w:val="27"/>
            <w:spacing w:line="360" w:lineRule="auto"/>
            <w:ind w:firstLine="514" w:firstLineChars="245"/>
          </w:pPr>
        </w:pPrChange>
      </w:pPr>
      <w:ins w:id="159" w:author="傅博" w:date="2023-02-14T09:01:00Z">
        <w:r>
          <w:rPr>
            <w:rFonts w:hint="eastAsia" w:hAnsi="宋体"/>
            <w:color w:val="FF0000"/>
            <w:shd w:val="clear" w:color="auto" w:fill="FFFFFF"/>
            <w:rPrChange w:id="160" w:author="傅博" w:date="2023-02-14T09:06:00Z">
              <w:rPr>
                <w:rFonts w:hint="eastAsia" w:hAnsi="宋体"/>
                <w:color w:val="333333"/>
                <w:shd w:val="clear" w:color="auto" w:fill="FFFFFF"/>
              </w:rPr>
            </w:rPrChange>
          </w:rPr>
          <w:t>1</w:t>
        </w:r>
      </w:ins>
      <w:ins w:id="161" w:author="傅博" w:date="2023-02-14T09:01:00Z">
        <w:r>
          <w:rPr>
            <w:rFonts w:hAnsi="宋体"/>
            <w:color w:val="FF0000"/>
            <w:shd w:val="clear" w:color="auto" w:fill="FFFFFF"/>
            <w:rPrChange w:id="162" w:author="傅博" w:date="2023-02-14T09:06:00Z">
              <w:rPr>
                <w:rFonts w:hAnsi="宋体"/>
                <w:color w:val="333333"/>
                <w:shd w:val="clear" w:color="auto" w:fill="FFFFFF"/>
              </w:rPr>
            </w:rPrChange>
          </w:rPr>
          <w:t xml:space="preserve">0  </w:t>
        </w:r>
      </w:ins>
      <w:ins w:id="163" w:author="傅博" w:date="2023-02-14T09:02:00Z">
        <w:r>
          <w:rPr>
            <w:rFonts w:hint="eastAsia" w:hAnsi="宋体"/>
            <w:color w:val="FF0000"/>
            <w:shd w:val="clear" w:color="auto" w:fill="FFFFFF"/>
            <w:rPrChange w:id="164" w:author="傅博" w:date="2023-02-14T09:06:00Z">
              <w:rPr>
                <w:rFonts w:hint="eastAsia" w:hAnsi="宋体"/>
                <w:color w:val="333333"/>
                <w:shd w:val="clear" w:color="auto" w:fill="FFFFFF"/>
              </w:rPr>
            </w:rPrChange>
          </w:rPr>
          <w:t>罐笼内电源应分组设置，</w:t>
        </w:r>
      </w:ins>
      <w:ins w:id="165" w:author="傅博" w:date="2023-02-14T09:04:00Z">
        <w:r>
          <w:rPr>
            <w:rFonts w:hint="eastAsia" w:hAnsi="宋体"/>
            <w:color w:val="FF0000"/>
            <w:shd w:val="clear" w:color="auto" w:fill="FFFFFF"/>
            <w:rPrChange w:id="166" w:author="傅博" w:date="2023-02-14T09:06:00Z">
              <w:rPr>
                <w:rFonts w:hint="eastAsia" w:hAnsi="宋体"/>
                <w:color w:val="333333"/>
                <w:shd w:val="clear" w:color="auto" w:fill="FFFFFF"/>
              </w:rPr>
            </w:rPrChange>
          </w:rPr>
          <w:t>1组供控制系统及无线A</w:t>
        </w:r>
      </w:ins>
      <w:ins w:id="167" w:author="傅博" w:date="2023-02-14T09:04:00Z">
        <w:r>
          <w:rPr>
            <w:rFonts w:hAnsi="宋体"/>
            <w:color w:val="FF0000"/>
            <w:shd w:val="clear" w:color="auto" w:fill="FFFFFF"/>
            <w:rPrChange w:id="168" w:author="傅博" w:date="2023-02-14T09:06:00Z">
              <w:rPr>
                <w:rFonts w:hAnsi="宋体"/>
                <w:color w:val="333333"/>
                <w:shd w:val="clear" w:color="auto" w:fill="FFFFFF"/>
              </w:rPr>
            </w:rPrChange>
          </w:rPr>
          <w:t>P</w:t>
        </w:r>
      </w:ins>
      <w:ins w:id="169" w:author="傅博" w:date="2023-02-14T09:04:00Z">
        <w:r>
          <w:rPr>
            <w:rFonts w:hint="eastAsia" w:hAnsi="宋体"/>
            <w:color w:val="FF0000"/>
            <w:shd w:val="clear" w:color="auto" w:fill="FFFFFF"/>
            <w:rPrChange w:id="170" w:author="傅博" w:date="2023-02-14T09:06:00Z">
              <w:rPr>
                <w:rFonts w:hint="eastAsia" w:hAnsi="宋体"/>
                <w:color w:val="333333"/>
                <w:shd w:val="clear" w:color="auto" w:fill="FFFFFF"/>
              </w:rPr>
            </w:rPrChange>
          </w:rPr>
          <w:t>，1组供视频摄像头</w:t>
        </w:r>
      </w:ins>
      <w:ins w:id="171" w:author="傅博" w:date="2023-02-14T09:05:00Z">
        <w:r>
          <w:rPr>
            <w:rFonts w:hint="eastAsia" w:hAnsi="宋体"/>
            <w:color w:val="FF0000"/>
            <w:shd w:val="clear" w:color="auto" w:fill="FFFFFF"/>
            <w:rPrChange w:id="172" w:author="傅博" w:date="2023-02-14T09:06:00Z">
              <w:rPr>
                <w:rFonts w:hint="eastAsia" w:hAnsi="宋体"/>
                <w:color w:val="333333"/>
                <w:shd w:val="clear" w:color="auto" w:fill="FFFFFF"/>
              </w:rPr>
            </w:rPrChange>
          </w:rPr>
          <w:t>和电话。</w:t>
        </w:r>
      </w:ins>
    </w:p>
    <w:p>
      <w:pPr>
        <w:pStyle w:val="27"/>
        <w:spacing w:line="360" w:lineRule="auto"/>
        <w:ind w:firstLine="420" w:firstLineChars="200"/>
        <w:rPr>
          <w:del w:id="174" w:author="傅博" w:date="2023-02-14T09:05:00Z"/>
          <w:rFonts w:hAnsi="宋体"/>
          <w:color w:val="FF0000"/>
          <w:shd w:val="clear" w:color="auto" w:fill="FFFFFF"/>
          <w:rPrChange w:id="175" w:author="傅博" w:date="2023-02-14T09:06:00Z">
            <w:rPr>
              <w:del w:id="176" w:author="傅博" w:date="2023-02-14T09:05:00Z"/>
              <w:rFonts w:hAnsi="宋体"/>
              <w:color w:val="333333"/>
              <w:shd w:val="clear" w:color="auto" w:fill="FFFFFF"/>
            </w:rPr>
          </w:rPrChange>
        </w:rPr>
        <w:pPrChange w:id="173" w:author="傅博" w:date="2023-02-14T09:06:00Z">
          <w:pPr>
            <w:pStyle w:val="27"/>
            <w:spacing w:line="360" w:lineRule="auto"/>
            <w:ind w:firstLine="514" w:firstLineChars="245"/>
          </w:pPr>
        </w:pPrChange>
      </w:pPr>
    </w:p>
    <w:p>
      <w:pPr>
        <w:pStyle w:val="27"/>
        <w:spacing w:line="360" w:lineRule="auto"/>
        <w:ind w:firstLine="420" w:firstLineChars="200"/>
        <w:rPr>
          <w:rFonts w:hAnsi="宋体"/>
          <w:color w:val="FF0000"/>
          <w:shd w:val="clear" w:color="auto" w:fill="FFFFFF"/>
          <w:rPrChange w:id="178" w:author="傅博" w:date="2023-02-14T09:06:00Z">
            <w:rPr>
              <w:rFonts w:hAnsi="宋体"/>
              <w:color w:val="333333"/>
              <w:shd w:val="clear" w:color="auto" w:fill="FFFFFF"/>
            </w:rPr>
          </w:rPrChange>
        </w:rPr>
        <w:pPrChange w:id="177" w:author="傅博" w:date="2023-02-14T09:06:00Z">
          <w:pPr>
            <w:pStyle w:val="27"/>
            <w:spacing w:line="360" w:lineRule="auto"/>
            <w:ind w:firstLine="0" w:firstLineChars="0"/>
          </w:pPr>
        </w:pPrChange>
      </w:pPr>
      <w:r>
        <w:rPr>
          <w:rFonts w:hAnsi="宋体"/>
          <w:color w:val="FF0000"/>
          <w:shd w:val="clear" w:color="auto" w:fill="FFFFFF"/>
          <w:rPrChange w:id="179" w:author="傅博" w:date="2023-02-14T09:06:00Z">
            <w:rPr>
              <w:rFonts w:hAnsi="宋体"/>
              <w:color w:val="333333"/>
              <w:shd w:val="clear" w:color="auto" w:fill="FFFFFF"/>
            </w:rPr>
          </w:rPrChange>
        </w:rPr>
        <w:t>4.</w:t>
      </w:r>
      <w:r>
        <w:rPr>
          <w:rFonts w:hint="eastAsia" w:hAnsi="宋体"/>
          <w:color w:val="FF0000"/>
          <w:shd w:val="clear" w:color="auto" w:fill="FFFFFF"/>
          <w:rPrChange w:id="180" w:author="傅博" w:date="2023-02-14T09:06:00Z">
            <w:rPr>
              <w:rFonts w:hint="eastAsia" w:hAnsi="宋体"/>
              <w:color w:val="333333"/>
              <w:shd w:val="clear" w:color="auto" w:fill="FFFFFF"/>
            </w:rPr>
          </w:rPrChange>
        </w:rPr>
        <w:t>3.</w:t>
      </w:r>
      <w:r>
        <w:rPr>
          <w:rFonts w:hAnsi="宋体"/>
          <w:color w:val="FF0000"/>
          <w:shd w:val="clear" w:color="auto" w:fill="FFFFFF"/>
          <w:rPrChange w:id="181" w:author="傅博" w:date="2023-02-14T09:06:00Z">
            <w:rPr>
              <w:rFonts w:hAnsi="宋体"/>
              <w:color w:val="333333"/>
              <w:shd w:val="clear" w:color="auto" w:fill="FFFFFF"/>
            </w:rPr>
          </w:rPrChange>
        </w:rPr>
        <w:t>9</w:t>
      </w:r>
      <w:r>
        <w:rPr>
          <w:rFonts w:hint="eastAsia" w:hAnsi="宋体"/>
          <w:color w:val="FF0000"/>
          <w:shd w:val="clear" w:color="auto" w:fill="FFFFFF"/>
          <w:rPrChange w:id="182" w:author="傅博" w:date="2023-02-14T09:06:00Z">
            <w:rPr>
              <w:rFonts w:hint="eastAsia" w:hAnsi="宋体"/>
              <w:color w:val="333333"/>
              <w:shd w:val="clear" w:color="auto" w:fill="FFFFFF"/>
            </w:rPr>
          </w:rPrChange>
        </w:rPr>
        <w:t xml:space="preserve">  </w:t>
      </w:r>
      <w:r>
        <w:rPr>
          <w:rFonts w:hint="eastAsia" w:hAnsi="宋体"/>
          <w:color w:val="FF0000"/>
          <w:shd w:val="clear" w:color="auto" w:fill="FFFFFF"/>
          <w:rPrChange w:id="183" w:author="傅博" w:date="2023-02-14T09:06:00Z">
            <w:rPr>
              <w:rFonts w:hint="eastAsia" w:hAnsi="宋体"/>
              <w:color w:val="333333"/>
              <w:shd w:val="clear" w:color="auto" w:fill="FFFFFF"/>
            </w:rPr>
          </w:rPrChange>
        </w:rPr>
        <w:t>智能控制系统必须配置的传感器位置、数量：</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1  过卷保护：在上下过卷位置</w:t>
      </w:r>
      <w:r>
        <w:rPr>
          <w:rFonts w:hint="eastAsia" w:hAnsi="宋体"/>
          <w:color w:val="333333"/>
          <w:shd w:val="clear" w:color="auto" w:fill="FFFFFF"/>
        </w:rPr>
        <w:t>各</w:t>
      </w:r>
      <w:r>
        <w:rPr>
          <w:rFonts w:hAnsi="宋体"/>
          <w:color w:val="333333"/>
          <w:shd w:val="clear" w:color="auto" w:fill="FFFFFF"/>
        </w:rPr>
        <w:t>设置两个</w:t>
      </w:r>
      <w:r>
        <w:rPr>
          <w:rFonts w:hint="eastAsia" w:hAnsi="宋体"/>
          <w:color w:val="333333"/>
          <w:shd w:val="clear" w:color="auto" w:fill="FFFFFF"/>
        </w:rPr>
        <w:t>过卷保护</w:t>
      </w:r>
      <w:r>
        <w:rPr>
          <w:rFonts w:hAnsi="宋体"/>
          <w:color w:val="333333"/>
          <w:shd w:val="clear" w:color="auto" w:fill="FFFFFF"/>
        </w:rPr>
        <w:t>传感器；</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2  </w:t>
      </w:r>
      <w:r>
        <w:rPr>
          <w:rFonts w:hint="eastAsia" w:hAnsi="宋体"/>
          <w:color w:val="333333"/>
          <w:shd w:val="clear" w:color="auto" w:fill="FFFFFF"/>
        </w:rPr>
        <w:t>减速</w:t>
      </w:r>
      <w:r>
        <w:rPr>
          <w:rFonts w:hAnsi="宋体"/>
          <w:color w:val="333333"/>
          <w:shd w:val="clear" w:color="auto" w:fill="FFFFFF"/>
        </w:rPr>
        <w:t>保护：在上下减速位置各设置两个减速保护传感器；</w:t>
      </w:r>
    </w:p>
    <w:p>
      <w:pPr>
        <w:pStyle w:val="57"/>
        <w:numPr>
          <w:ilvl w:val="0"/>
          <w:numId w:val="0"/>
        </w:numPr>
        <w:adjustRightInd w:val="0"/>
        <w:snapToGrid w:val="0"/>
        <w:spacing w:before="312" w:after="312" w:line="360" w:lineRule="auto"/>
        <w:jc w:val="left"/>
        <w:rPr>
          <w:rFonts w:hAnsi="黑体"/>
          <w:szCs w:val="21"/>
        </w:rPr>
      </w:pPr>
      <w:r>
        <w:rPr>
          <w:rFonts w:hAnsi="黑体"/>
          <w:szCs w:val="21"/>
        </w:rPr>
        <w:t>4.</w:t>
      </w:r>
      <w:r>
        <w:rPr>
          <w:rFonts w:hint="eastAsia" w:hAnsi="黑体"/>
          <w:szCs w:val="21"/>
        </w:rPr>
        <w:t>4  通讯系统</w:t>
      </w:r>
    </w:p>
    <w:p>
      <w:pPr>
        <w:pStyle w:val="136"/>
        <w:numPr>
          <w:ilvl w:val="0"/>
          <w:numId w:val="0"/>
        </w:numPr>
        <w:adjustRightInd w:val="0"/>
        <w:snapToGrid w:val="0"/>
        <w:spacing w:line="360" w:lineRule="auto"/>
        <w:ind w:firstLine="422" w:firstLineChars="201"/>
        <w:rPr>
          <w:rFonts w:hAnsi="宋体"/>
          <w:color w:val="333333"/>
          <w:shd w:val="clear" w:color="auto" w:fill="FFFFFF"/>
        </w:rPr>
      </w:pPr>
      <w:r>
        <w:rPr>
          <w:rFonts w:hint="eastAsia" w:hAnsi="宋体"/>
          <w:color w:val="333333"/>
          <w:shd w:val="clear" w:color="auto" w:fill="FFFFFF"/>
        </w:rPr>
        <w:t>为实现智能控制，应确保通讯系统的可靠性、实时性、安全性。</w:t>
      </w:r>
    </w:p>
    <w:p>
      <w:pPr>
        <w:pStyle w:val="27"/>
        <w:spacing w:line="360" w:lineRule="auto"/>
        <w:ind w:firstLine="0" w:firstLineChars="0"/>
        <w:rPr>
          <w:rFonts w:hAnsi="宋体"/>
          <w:color w:val="333333"/>
          <w:szCs w:val="21"/>
          <w:shd w:val="clear" w:color="auto" w:fill="FFFFFF"/>
        </w:rPr>
      </w:pPr>
      <w:r>
        <w:rPr>
          <w:rFonts w:ascii="黑体" w:hAnsi="黑体" w:eastAsia="黑体"/>
          <w:bCs/>
          <w:szCs w:val="21"/>
        </w:rPr>
        <w:t>4.</w:t>
      </w:r>
      <w:r>
        <w:rPr>
          <w:rFonts w:hint="eastAsia" w:ascii="黑体" w:hAnsi="黑体" w:eastAsia="黑体"/>
          <w:bCs/>
          <w:szCs w:val="21"/>
        </w:rPr>
        <w:t>4.1</w:t>
      </w:r>
      <w:r>
        <w:rPr>
          <w:rFonts w:hint="eastAsia" w:hAnsi="宋体"/>
          <w:color w:val="333333"/>
          <w:szCs w:val="21"/>
          <w:shd w:val="clear" w:color="auto" w:fill="FFFFFF"/>
        </w:rPr>
        <w:t xml:space="preserve">  </w:t>
      </w:r>
      <w:r>
        <w:rPr>
          <w:rFonts w:hAnsi="宋体"/>
          <w:color w:val="333333"/>
          <w:szCs w:val="21"/>
          <w:shd w:val="clear" w:color="auto" w:fill="FFFFFF"/>
        </w:rPr>
        <w:t>主控PLC与监控PLC、变频器、操作台、上位机之间</w:t>
      </w:r>
      <w:r>
        <w:rPr>
          <w:rFonts w:hint="eastAsia" w:hAnsi="宋体"/>
          <w:color w:val="333333"/>
          <w:szCs w:val="21"/>
          <w:shd w:val="clear" w:color="auto" w:fill="FFFFFF"/>
        </w:rPr>
        <w:t>宜采用高效、稳定、成本可控的</w:t>
      </w:r>
      <w:r>
        <w:rPr>
          <w:rFonts w:hAnsi="宋体"/>
          <w:color w:val="333333"/>
          <w:szCs w:val="21"/>
          <w:shd w:val="clear" w:color="auto" w:fill="FFFFFF"/>
        </w:rPr>
        <w:t>方式通讯</w:t>
      </w:r>
      <w:r>
        <w:rPr>
          <w:rFonts w:hint="eastAsia" w:hAnsi="宋体"/>
          <w:color w:val="333333"/>
          <w:szCs w:val="21"/>
          <w:shd w:val="clear" w:color="auto" w:fill="FFFFFF"/>
        </w:rPr>
        <w:t>，应预留足够带宽承载可能出现的峰值系统数据。同时根据通信结点间距离合理的选择铜或者光纤作为传输介质</w:t>
      </w:r>
      <w:r>
        <w:rPr>
          <w:rFonts w:hAnsi="宋体"/>
          <w:color w:val="333333"/>
          <w:szCs w:val="21"/>
          <w:shd w:val="clear" w:color="auto" w:fill="FFFFFF"/>
        </w:rPr>
        <w:t>。</w:t>
      </w:r>
    </w:p>
    <w:p>
      <w:pPr>
        <w:pStyle w:val="27"/>
        <w:spacing w:line="360" w:lineRule="auto"/>
        <w:ind w:firstLine="0" w:firstLineChars="0"/>
        <w:rPr>
          <w:rFonts w:hAnsi="宋体"/>
          <w:color w:val="333333"/>
          <w:szCs w:val="21"/>
          <w:shd w:val="clear" w:color="auto" w:fill="FFFFFF"/>
        </w:rPr>
      </w:pPr>
      <w:r>
        <w:rPr>
          <w:rFonts w:ascii="黑体" w:hAnsi="黑体" w:eastAsia="黑体"/>
          <w:bCs/>
          <w:szCs w:val="21"/>
        </w:rPr>
        <w:t>4.</w:t>
      </w:r>
      <w:r>
        <w:rPr>
          <w:rFonts w:hint="eastAsia" w:ascii="黑体" w:hAnsi="黑体" w:eastAsia="黑体"/>
          <w:bCs/>
          <w:szCs w:val="21"/>
        </w:rPr>
        <w:t xml:space="preserve">4.2  </w:t>
      </w:r>
      <w:r>
        <w:rPr>
          <w:rFonts w:hint="eastAsia" w:hAnsi="宋体"/>
          <w:color w:val="333333"/>
          <w:szCs w:val="21"/>
          <w:shd w:val="clear" w:color="auto" w:fill="FFFFFF"/>
        </w:rPr>
        <w:t>通讯系统整体构架宜采用混合结构灵活组织通信链路：</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1  </w:t>
      </w:r>
      <w:r>
        <w:rPr>
          <w:rFonts w:hint="eastAsia" w:hAnsi="宋体"/>
          <w:color w:val="333333"/>
          <w:shd w:val="clear" w:color="auto" w:fill="FFFFFF"/>
        </w:rPr>
        <w:t>机房、中段信号室内，这类设备相对集中位置内的设备宜采用以控制器为中心的星型结构，以达到</w:t>
      </w:r>
      <w:r>
        <w:rPr>
          <w:rFonts w:hAnsi="宋体"/>
          <w:color w:val="333333"/>
          <w:shd w:val="clear" w:color="auto" w:fill="FFFFFF"/>
        </w:rPr>
        <w:t>容易管理维护</w:t>
      </w:r>
      <w:r>
        <w:rPr>
          <w:rFonts w:hint="eastAsia" w:hAnsi="宋体"/>
          <w:color w:val="333333"/>
          <w:shd w:val="clear" w:color="auto" w:fill="FFFFFF"/>
        </w:rPr>
        <w:t>、</w:t>
      </w:r>
      <w:r>
        <w:rPr>
          <w:rFonts w:hAnsi="宋体"/>
          <w:color w:val="333333"/>
          <w:shd w:val="clear" w:color="auto" w:fill="FFFFFF"/>
        </w:rPr>
        <w:t>配置灵活</w:t>
      </w:r>
      <w:r>
        <w:rPr>
          <w:rFonts w:hint="eastAsia" w:hAnsi="宋体"/>
          <w:color w:val="333333"/>
          <w:shd w:val="clear" w:color="auto" w:fill="FFFFFF"/>
        </w:rPr>
        <w:t>、</w:t>
      </w:r>
      <w:r>
        <w:rPr>
          <w:rFonts w:hAnsi="宋体"/>
          <w:color w:val="333333"/>
          <w:shd w:val="clear" w:color="auto" w:fill="FFFFFF"/>
        </w:rPr>
        <w:t>方便故障检测与隔离</w:t>
      </w:r>
      <w:r>
        <w:rPr>
          <w:rFonts w:hint="eastAsia" w:hAnsi="宋体"/>
          <w:color w:val="333333"/>
          <w:shd w:val="clear" w:color="auto" w:fill="FFFFFF"/>
        </w:rPr>
        <w:t>、</w:t>
      </w:r>
      <w:r>
        <w:rPr>
          <w:rFonts w:hAnsi="宋体"/>
          <w:color w:val="333333"/>
          <w:shd w:val="clear" w:color="auto" w:fill="FFFFFF"/>
        </w:rPr>
        <w:t>网络延迟时间较小</w:t>
      </w:r>
      <w:r>
        <w:rPr>
          <w:rFonts w:hint="eastAsia" w:hAnsi="宋体"/>
          <w:color w:val="333333"/>
          <w:shd w:val="clear" w:color="auto" w:fill="FFFFFF"/>
        </w:rPr>
        <w:t>、</w:t>
      </w:r>
      <w:r>
        <w:rPr>
          <w:rFonts w:hAnsi="宋体"/>
          <w:color w:val="333333"/>
          <w:shd w:val="clear" w:color="auto" w:fill="FFFFFF"/>
        </w:rPr>
        <w:t>传输误差较低</w:t>
      </w:r>
      <w:r>
        <w:rPr>
          <w:rFonts w:hint="eastAsia" w:hAnsi="宋体"/>
          <w:color w:val="333333"/>
          <w:shd w:val="clear" w:color="auto" w:fill="FFFFFF"/>
        </w:rPr>
        <w:t>的目的。</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2  </w:t>
      </w:r>
      <w:r>
        <w:rPr>
          <w:rFonts w:hint="eastAsia" w:hAnsi="宋体"/>
          <w:color w:val="333333"/>
          <w:shd w:val="clear" w:color="auto" w:fill="FFFFFF"/>
        </w:rPr>
        <w:t>机房、中段信号室之间的网络连接宜采用环状结构，通过管理型交换机形成环网，提供网络冗余性。</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4.</w:t>
      </w:r>
      <w:r>
        <w:rPr>
          <w:rFonts w:hint="eastAsia" w:hAnsi="宋体"/>
          <w:color w:val="333333"/>
          <w:shd w:val="clear" w:color="auto" w:fill="FFFFFF"/>
        </w:rPr>
        <w:t>4.3  提升容器内可采用无线专网</w:t>
      </w:r>
      <w:r>
        <w:rPr>
          <w:rFonts w:hAnsi="宋体"/>
          <w:color w:val="333333"/>
          <w:shd w:val="clear" w:color="auto" w:fill="FFFFFF"/>
        </w:rPr>
        <w:t>系统</w:t>
      </w:r>
      <w:r>
        <w:rPr>
          <w:rFonts w:hint="eastAsia" w:hAnsi="宋体"/>
          <w:color w:val="333333"/>
          <w:shd w:val="clear" w:color="auto" w:fill="FFFFFF"/>
        </w:rPr>
        <w:t>提供通信链路，其宜</w:t>
      </w:r>
      <w:r>
        <w:rPr>
          <w:rFonts w:hAnsi="宋体"/>
          <w:color w:val="333333"/>
          <w:shd w:val="clear" w:color="auto" w:fill="FFFFFF"/>
        </w:rPr>
        <w:t>由</w:t>
      </w:r>
      <w:r>
        <w:rPr>
          <w:rFonts w:hint="eastAsia" w:hAnsi="宋体"/>
          <w:color w:val="333333"/>
          <w:shd w:val="clear" w:color="auto" w:fill="FFFFFF"/>
        </w:rPr>
        <w:t>以下部分组成：</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1  </w:t>
      </w:r>
      <w:r>
        <w:rPr>
          <w:rFonts w:hint="eastAsia" w:hAnsi="宋体"/>
          <w:color w:val="333333"/>
          <w:shd w:val="clear" w:color="auto" w:fill="FFFFFF"/>
        </w:rPr>
        <w:t>对讲系统可采用带泄露电缆基站的无线电对讲机，根据通信距离选择泄露电缆长度，并在</w:t>
      </w:r>
      <w:r>
        <w:rPr>
          <w:rFonts w:hint="eastAsia" w:hAnsi="宋体"/>
          <w:color w:val="FF0000"/>
          <w:shd w:val="clear" w:color="auto" w:fill="FFFFFF"/>
        </w:rPr>
        <w:t>合适位置</w:t>
      </w:r>
      <w:r>
        <w:rPr>
          <w:rFonts w:hint="eastAsia" w:hAnsi="宋体"/>
          <w:color w:val="333333"/>
          <w:shd w:val="clear" w:color="auto" w:fill="FFFFFF"/>
        </w:rPr>
        <w:t>增加信号放大器以保证全域通信质量；</w:t>
      </w:r>
    </w:p>
    <w:p>
      <w:pPr>
        <w:pStyle w:val="27"/>
        <w:spacing w:line="360" w:lineRule="auto"/>
        <w:ind w:firstLine="514" w:firstLineChars="245"/>
        <w:rPr>
          <w:rFonts w:hAnsi="宋体"/>
          <w:color w:val="333333"/>
          <w:shd w:val="clear" w:color="auto" w:fill="FFFFFF"/>
        </w:rPr>
      </w:pPr>
      <w:r>
        <w:rPr>
          <w:rFonts w:hint="eastAsia" w:hAnsi="宋体"/>
          <w:color w:val="333333"/>
          <w:shd w:val="clear" w:color="auto" w:fill="FFFFFF"/>
        </w:rPr>
        <w:t>2）对于采用以太网的通信系统，各中段及罐笼内宜配置WLAN无线路由器，井筒内宜采用指向性天线，将无线电能量集中于井道内，以最大化设备效率，增大通信距离及信号稳定性。</w:t>
      </w:r>
    </w:p>
    <w:p>
      <w:pPr>
        <w:pStyle w:val="27"/>
        <w:spacing w:line="360" w:lineRule="auto"/>
        <w:ind w:firstLine="514" w:firstLineChars="245"/>
        <w:rPr>
          <w:rFonts w:hAnsi="宋体"/>
          <w:color w:val="333333"/>
          <w:shd w:val="clear" w:color="auto" w:fill="FFFFFF"/>
        </w:rPr>
      </w:pPr>
      <w:r>
        <w:rPr>
          <w:rFonts w:hint="eastAsia" w:hAnsi="宋体"/>
          <w:color w:val="333333"/>
          <w:shd w:val="clear" w:color="auto" w:fill="FFFFFF"/>
        </w:rPr>
        <w:t>3）控制系统网络、视频监控网络、对讲系统网络应相对独立。</w:t>
      </w:r>
      <w:r>
        <w:rPr>
          <w:rFonts w:hint="eastAsia" w:hAnsi="宋体"/>
          <w:color w:val="FF0000"/>
          <w:shd w:val="clear" w:color="auto" w:fill="FFFFFF"/>
        </w:rPr>
        <w:t>如条件不允许</w:t>
      </w:r>
      <w:r>
        <w:rPr>
          <w:rFonts w:hint="eastAsia" w:hAnsi="宋体"/>
          <w:color w:val="333333"/>
          <w:shd w:val="clear" w:color="auto" w:fill="FFFFFF"/>
        </w:rPr>
        <w:t>可将视频及对讲系统网络合并。</w:t>
      </w:r>
    </w:p>
    <w:p>
      <w:pPr>
        <w:pStyle w:val="57"/>
        <w:numPr>
          <w:ilvl w:val="0"/>
          <w:numId w:val="0"/>
        </w:numPr>
        <w:adjustRightInd w:val="0"/>
        <w:snapToGrid w:val="0"/>
        <w:spacing w:before="312" w:after="312" w:line="360" w:lineRule="auto"/>
        <w:jc w:val="left"/>
        <w:rPr>
          <w:rFonts w:hAnsi="黑体"/>
          <w:szCs w:val="21"/>
        </w:rPr>
      </w:pPr>
      <w:r>
        <w:rPr>
          <w:rFonts w:hAnsi="黑体"/>
          <w:szCs w:val="21"/>
        </w:rPr>
        <w:t>4.</w:t>
      </w:r>
      <w:r>
        <w:rPr>
          <w:rFonts w:hint="eastAsia" w:hAnsi="黑体"/>
          <w:szCs w:val="21"/>
        </w:rPr>
        <w:t>5  可视化系统</w:t>
      </w:r>
    </w:p>
    <w:p>
      <w:pPr>
        <w:pStyle w:val="27"/>
        <w:spacing w:line="360" w:lineRule="auto"/>
        <w:ind w:firstLine="0" w:firstLineChars="0"/>
        <w:rPr>
          <w:rFonts w:hAnsi="宋体"/>
          <w:color w:val="333333"/>
          <w:szCs w:val="21"/>
          <w:shd w:val="clear" w:color="auto" w:fill="FFFFFF"/>
        </w:rPr>
      </w:pPr>
      <w:r>
        <w:rPr>
          <w:rFonts w:ascii="黑体" w:hAnsi="黑体" w:eastAsia="黑体"/>
          <w:bCs/>
          <w:szCs w:val="21"/>
        </w:rPr>
        <w:t>4.</w:t>
      </w:r>
      <w:r>
        <w:rPr>
          <w:rFonts w:hint="eastAsia" w:ascii="黑体" w:hAnsi="黑体" w:eastAsia="黑体"/>
          <w:bCs/>
          <w:szCs w:val="21"/>
        </w:rPr>
        <w:t xml:space="preserve">5.1  </w:t>
      </w:r>
      <w:r>
        <w:rPr>
          <w:rFonts w:hint="eastAsia" w:hAnsi="宋体"/>
          <w:color w:val="333333"/>
          <w:szCs w:val="21"/>
          <w:shd w:val="clear" w:color="auto" w:fill="FFFFFF"/>
        </w:rPr>
        <w:t>视频监控的主要位置及数量：</w:t>
      </w:r>
    </w:p>
    <w:p>
      <w:pPr>
        <w:pStyle w:val="27"/>
        <w:spacing w:line="360" w:lineRule="auto"/>
        <w:ind w:firstLine="514" w:firstLineChars="245"/>
        <w:rPr>
          <w:rFonts w:hAnsi="宋体"/>
          <w:color w:val="333333"/>
          <w:szCs w:val="21"/>
          <w:shd w:val="clear" w:color="auto" w:fill="FFFFFF"/>
        </w:rPr>
      </w:pPr>
      <w:r>
        <w:rPr>
          <w:rFonts w:hAnsi="宋体"/>
          <w:color w:val="333333"/>
          <w:shd w:val="clear" w:color="auto" w:fill="FFFFFF"/>
        </w:rPr>
        <w:t xml:space="preserve">1  </w:t>
      </w:r>
      <w:r>
        <w:rPr>
          <w:rFonts w:hint="eastAsia" w:hAnsi="宋体"/>
          <w:color w:val="333333"/>
          <w:szCs w:val="21"/>
          <w:shd w:val="clear" w:color="auto" w:fill="FFFFFF"/>
        </w:rPr>
        <w:t>应在</w:t>
      </w:r>
      <w:r>
        <w:rPr>
          <w:rFonts w:hAnsi="宋体"/>
          <w:color w:val="333333"/>
          <w:szCs w:val="21"/>
          <w:shd w:val="clear" w:color="auto" w:fill="FFFFFF"/>
        </w:rPr>
        <w:t>提升机房设置一</w:t>
      </w:r>
      <w:r>
        <w:rPr>
          <w:rFonts w:hint="eastAsia" w:hAnsi="宋体"/>
          <w:color w:val="333333"/>
          <w:szCs w:val="21"/>
          <w:shd w:val="clear" w:color="auto" w:fill="FFFFFF"/>
        </w:rPr>
        <w:t>至二</w:t>
      </w:r>
      <w:r>
        <w:rPr>
          <w:rFonts w:hAnsi="宋体"/>
          <w:color w:val="333333"/>
          <w:szCs w:val="21"/>
          <w:shd w:val="clear" w:color="auto" w:fill="FFFFFF"/>
        </w:rPr>
        <w:t>个摄像头</w:t>
      </w:r>
      <w:r>
        <w:rPr>
          <w:rFonts w:hint="eastAsia" w:hAnsi="宋体"/>
          <w:color w:val="333333"/>
          <w:szCs w:val="21"/>
          <w:shd w:val="clear" w:color="auto" w:fill="FFFFFF"/>
        </w:rPr>
        <w:t>，用于</w:t>
      </w:r>
      <w:r>
        <w:rPr>
          <w:rFonts w:hAnsi="宋体"/>
          <w:color w:val="333333"/>
          <w:szCs w:val="21"/>
          <w:shd w:val="clear" w:color="auto" w:fill="FFFFFF"/>
        </w:rPr>
        <w:t>监控提升机主机运行状态</w:t>
      </w:r>
      <w:r>
        <w:rPr>
          <w:rFonts w:hint="eastAsia" w:hAnsi="宋体"/>
          <w:color w:val="333333"/>
          <w:szCs w:val="21"/>
          <w:shd w:val="clear" w:color="auto" w:fill="FFFFFF"/>
        </w:rPr>
        <w:t>；</w:t>
      </w:r>
    </w:p>
    <w:p>
      <w:pPr>
        <w:pStyle w:val="27"/>
        <w:spacing w:line="360" w:lineRule="auto"/>
        <w:ind w:firstLine="514" w:firstLineChars="245"/>
        <w:rPr>
          <w:rFonts w:hAnsi="宋体"/>
          <w:color w:val="333333"/>
          <w:szCs w:val="21"/>
          <w:shd w:val="clear" w:color="auto" w:fill="FFFFFF"/>
        </w:rPr>
      </w:pPr>
      <w:r>
        <w:rPr>
          <w:rFonts w:hAnsi="宋体"/>
          <w:color w:val="333333"/>
          <w:shd w:val="clear" w:color="auto" w:fill="FFFFFF"/>
        </w:rPr>
        <w:t xml:space="preserve">2  </w:t>
      </w:r>
      <w:r>
        <w:rPr>
          <w:rFonts w:hint="eastAsia" w:hAnsi="宋体"/>
          <w:color w:val="333333"/>
          <w:shd w:val="clear" w:color="auto" w:fill="FFFFFF"/>
        </w:rPr>
        <w:t>应</w:t>
      </w:r>
      <w:r>
        <w:rPr>
          <w:rFonts w:hint="eastAsia" w:hAnsi="宋体"/>
          <w:color w:val="333333"/>
          <w:szCs w:val="21"/>
          <w:shd w:val="clear" w:color="auto" w:fill="FFFFFF"/>
        </w:rPr>
        <w:t>在</w:t>
      </w:r>
      <w:r>
        <w:rPr>
          <w:rFonts w:hAnsi="宋体"/>
          <w:color w:val="333333"/>
          <w:szCs w:val="21"/>
          <w:shd w:val="clear" w:color="auto" w:fill="FFFFFF"/>
        </w:rPr>
        <w:t>提升机操作室设置一个摄像头</w:t>
      </w:r>
      <w:r>
        <w:rPr>
          <w:rFonts w:hint="eastAsia" w:hAnsi="宋体"/>
          <w:color w:val="333333"/>
          <w:szCs w:val="21"/>
          <w:shd w:val="clear" w:color="auto" w:fill="FFFFFF"/>
        </w:rPr>
        <w:t>，用于</w:t>
      </w:r>
      <w:r>
        <w:rPr>
          <w:rFonts w:hAnsi="宋体"/>
          <w:color w:val="333333"/>
          <w:szCs w:val="21"/>
          <w:shd w:val="clear" w:color="auto" w:fill="FFFFFF"/>
        </w:rPr>
        <w:t>监控操作员</w:t>
      </w:r>
      <w:r>
        <w:rPr>
          <w:rFonts w:hint="eastAsia" w:hAnsi="宋体"/>
          <w:color w:val="333333"/>
          <w:szCs w:val="21"/>
          <w:shd w:val="clear" w:color="auto" w:fill="FFFFFF"/>
        </w:rPr>
        <w:t>；</w:t>
      </w:r>
    </w:p>
    <w:p>
      <w:pPr>
        <w:pStyle w:val="27"/>
        <w:spacing w:line="360" w:lineRule="auto"/>
        <w:ind w:firstLine="514" w:firstLineChars="245"/>
        <w:rPr>
          <w:rFonts w:hAnsi="宋体"/>
          <w:color w:val="333333"/>
          <w:szCs w:val="21"/>
          <w:shd w:val="clear" w:color="auto" w:fill="FFFFFF"/>
        </w:rPr>
      </w:pPr>
      <w:r>
        <w:rPr>
          <w:rFonts w:hAnsi="宋体"/>
          <w:color w:val="333333"/>
          <w:shd w:val="clear" w:color="auto" w:fill="FFFFFF"/>
        </w:rPr>
        <w:t xml:space="preserve">3  </w:t>
      </w:r>
      <w:r>
        <w:rPr>
          <w:rFonts w:hint="eastAsia" w:hAnsi="宋体"/>
          <w:color w:val="333333"/>
          <w:shd w:val="clear" w:color="auto" w:fill="FFFFFF"/>
        </w:rPr>
        <w:t>应</w:t>
      </w:r>
      <w:r>
        <w:rPr>
          <w:rFonts w:hAnsi="宋体"/>
          <w:color w:val="333333"/>
          <w:szCs w:val="21"/>
          <w:shd w:val="clear" w:color="auto" w:fill="FFFFFF"/>
        </w:rPr>
        <w:t>在井口和</w:t>
      </w:r>
      <w:r>
        <w:rPr>
          <w:rFonts w:hint="eastAsia" w:hAnsi="宋体"/>
          <w:color w:val="333333"/>
          <w:szCs w:val="21"/>
          <w:shd w:val="clear" w:color="auto" w:fill="FFFFFF"/>
        </w:rPr>
        <w:t>各</w:t>
      </w:r>
      <w:r>
        <w:rPr>
          <w:rFonts w:hAnsi="宋体"/>
          <w:color w:val="333333"/>
          <w:szCs w:val="21"/>
          <w:shd w:val="clear" w:color="auto" w:fill="FFFFFF"/>
        </w:rPr>
        <w:t>中段马头门</w:t>
      </w:r>
      <w:r>
        <w:rPr>
          <w:rFonts w:hint="eastAsia" w:hAnsi="宋体"/>
          <w:color w:val="333333"/>
          <w:szCs w:val="21"/>
          <w:shd w:val="clear" w:color="auto" w:fill="FFFFFF"/>
        </w:rPr>
        <w:t>处</w:t>
      </w:r>
      <w:r>
        <w:rPr>
          <w:rFonts w:hAnsi="宋体"/>
          <w:color w:val="333333"/>
          <w:szCs w:val="21"/>
          <w:shd w:val="clear" w:color="auto" w:fill="FFFFFF"/>
        </w:rPr>
        <w:t>设置一个</w:t>
      </w:r>
      <w:r>
        <w:rPr>
          <w:rFonts w:hint="eastAsia" w:hAnsi="宋体"/>
          <w:color w:val="333333"/>
          <w:szCs w:val="21"/>
          <w:shd w:val="clear" w:color="auto" w:fill="FFFFFF"/>
        </w:rPr>
        <w:t>摄像头，用于</w:t>
      </w:r>
      <w:r>
        <w:rPr>
          <w:rFonts w:hAnsi="宋体"/>
          <w:color w:val="333333"/>
          <w:szCs w:val="21"/>
          <w:shd w:val="clear" w:color="auto" w:fill="FFFFFF"/>
        </w:rPr>
        <w:t>监控井口设备运行状态</w:t>
      </w:r>
      <w:r>
        <w:rPr>
          <w:rFonts w:hint="eastAsia" w:hAnsi="宋体"/>
          <w:color w:val="333333"/>
          <w:szCs w:val="21"/>
          <w:shd w:val="clear" w:color="auto" w:fill="FFFFFF"/>
        </w:rPr>
        <w:t>；</w:t>
      </w:r>
    </w:p>
    <w:p>
      <w:pPr>
        <w:pStyle w:val="27"/>
        <w:spacing w:line="360" w:lineRule="auto"/>
        <w:ind w:firstLine="514" w:firstLineChars="245"/>
        <w:rPr>
          <w:rFonts w:hAnsi="宋体"/>
          <w:color w:val="333333"/>
          <w:szCs w:val="21"/>
          <w:shd w:val="clear" w:color="auto" w:fill="FFFFFF"/>
        </w:rPr>
      </w:pPr>
      <w:r>
        <w:rPr>
          <w:rFonts w:hAnsi="宋体"/>
          <w:color w:val="333333"/>
          <w:szCs w:val="21"/>
          <w:shd w:val="clear" w:color="auto" w:fill="FFFFFF"/>
        </w:rPr>
        <w:t xml:space="preserve">4  </w:t>
      </w:r>
      <w:r>
        <w:rPr>
          <w:rFonts w:hint="eastAsia" w:hAnsi="宋体"/>
          <w:color w:val="333333"/>
          <w:szCs w:val="21"/>
          <w:shd w:val="clear" w:color="auto" w:fill="FFFFFF"/>
        </w:rPr>
        <w:t>应在</w:t>
      </w:r>
      <w:r>
        <w:rPr>
          <w:rFonts w:hAnsi="宋体"/>
          <w:color w:val="333333"/>
          <w:szCs w:val="21"/>
          <w:shd w:val="clear" w:color="auto" w:fill="FFFFFF"/>
        </w:rPr>
        <w:t>候罐硐室设置一个摄像头用于监控乘罐人员状态</w:t>
      </w:r>
      <w:r>
        <w:rPr>
          <w:rFonts w:hint="eastAsia" w:hAnsi="宋体"/>
          <w:color w:val="333333"/>
          <w:szCs w:val="21"/>
          <w:shd w:val="clear" w:color="auto" w:fill="FFFFFF"/>
        </w:rPr>
        <w:t>；</w:t>
      </w:r>
    </w:p>
    <w:p>
      <w:pPr>
        <w:pStyle w:val="27"/>
        <w:spacing w:line="360" w:lineRule="auto"/>
        <w:ind w:firstLine="514" w:firstLineChars="245"/>
        <w:rPr>
          <w:rFonts w:hAnsi="宋体"/>
          <w:color w:val="333333"/>
          <w:szCs w:val="21"/>
          <w:shd w:val="clear" w:color="auto" w:fill="FFFFFF"/>
        </w:rPr>
      </w:pPr>
      <w:r>
        <w:rPr>
          <w:rFonts w:hAnsi="宋体"/>
          <w:color w:val="333333"/>
          <w:szCs w:val="21"/>
          <w:shd w:val="clear" w:color="auto" w:fill="FFFFFF"/>
        </w:rPr>
        <w:t xml:space="preserve">5  </w:t>
      </w:r>
      <w:r>
        <w:rPr>
          <w:rFonts w:hint="eastAsia" w:hAnsi="宋体"/>
          <w:color w:val="333333"/>
          <w:szCs w:val="21"/>
          <w:shd w:val="clear" w:color="auto" w:fill="FFFFFF"/>
        </w:rPr>
        <w:t>应在在提人罐笼内设置</w:t>
      </w:r>
      <w:r>
        <w:rPr>
          <w:rFonts w:hAnsi="宋体"/>
          <w:color w:val="333333"/>
          <w:szCs w:val="21"/>
          <w:shd w:val="clear" w:color="auto" w:fill="FFFFFF"/>
        </w:rPr>
        <w:t>一个摄像头用于监控</w:t>
      </w:r>
      <w:r>
        <w:rPr>
          <w:rFonts w:hint="eastAsia" w:hAnsi="宋体"/>
          <w:color w:val="333333"/>
          <w:szCs w:val="21"/>
          <w:shd w:val="clear" w:color="auto" w:fill="FFFFFF"/>
        </w:rPr>
        <w:t>罐笼内</w:t>
      </w:r>
      <w:r>
        <w:rPr>
          <w:rFonts w:hAnsi="宋体"/>
          <w:color w:val="333333"/>
          <w:szCs w:val="21"/>
          <w:shd w:val="clear" w:color="auto" w:fill="FFFFFF"/>
        </w:rPr>
        <w:t>状态</w:t>
      </w:r>
      <w:r>
        <w:rPr>
          <w:rFonts w:hint="eastAsia" w:hAnsi="宋体"/>
          <w:color w:val="333333"/>
          <w:szCs w:val="21"/>
          <w:shd w:val="clear" w:color="auto" w:fill="FFFFFF"/>
        </w:rPr>
        <w:t>；</w:t>
      </w:r>
    </w:p>
    <w:p>
      <w:pPr>
        <w:pStyle w:val="27"/>
        <w:spacing w:line="360" w:lineRule="auto"/>
        <w:ind w:firstLine="0" w:firstLineChars="0"/>
        <w:rPr>
          <w:rFonts w:ascii="黑体" w:hAnsi="黑体" w:eastAsia="黑体"/>
          <w:bCs/>
          <w:szCs w:val="21"/>
        </w:rPr>
      </w:pPr>
      <w:r>
        <w:rPr>
          <w:rFonts w:ascii="黑体" w:hAnsi="黑体" w:eastAsia="黑体"/>
          <w:bCs/>
          <w:szCs w:val="21"/>
        </w:rPr>
        <w:t>4.</w:t>
      </w:r>
      <w:r>
        <w:rPr>
          <w:rFonts w:hint="eastAsia" w:ascii="黑体" w:hAnsi="黑体" w:eastAsia="黑体"/>
          <w:bCs/>
          <w:szCs w:val="21"/>
        </w:rPr>
        <w:t xml:space="preserve">5.2  </w:t>
      </w:r>
      <w:r>
        <w:rPr>
          <w:rFonts w:hint="eastAsia" w:hAnsi="宋体"/>
          <w:color w:val="333333"/>
          <w:szCs w:val="21"/>
          <w:shd w:val="clear" w:color="auto" w:fill="FFFFFF"/>
        </w:rPr>
        <w:t>视频</w:t>
      </w:r>
      <w:r>
        <w:rPr>
          <w:rFonts w:hAnsi="宋体"/>
          <w:color w:val="333333"/>
          <w:szCs w:val="21"/>
          <w:shd w:val="clear" w:color="auto" w:fill="FFFFFF"/>
        </w:rPr>
        <w:t>监控摄像头</w:t>
      </w:r>
      <w:r>
        <w:rPr>
          <w:rFonts w:hint="eastAsia" w:hAnsi="宋体"/>
          <w:color w:val="333333"/>
          <w:szCs w:val="21"/>
          <w:shd w:val="clear" w:color="auto" w:fill="FFFFFF"/>
        </w:rPr>
        <w:t>宜</w:t>
      </w:r>
      <w:r>
        <w:rPr>
          <w:rFonts w:hAnsi="宋体"/>
          <w:color w:val="333333"/>
          <w:szCs w:val="21"/>
          <w:shd w:val="clear" w:color="auto" w:fill="FFFFFF"/>
        </w:rPr>
        <w:t>采用星空级，</w:t>
      </w:r>
      <w:r>
        <w:rPr>
          <w:rFonts w:hint="eastAsia" w:hAnsi="宋体"/>
          <w:color w:val="333333"/>
          <w:szCs w:val="21"/>
          <w:shd w:val="clear" w:color="auto" w:fill="FFFFFF"/>
        </w:rPr>
        <w:t>不低于400万</w:t>
      </w:r>
      <w:r>
        <w:rPr>
          <w:rFonts w:hAnsi="宋体"/>
          <w:color w:val="333333"/>
          <w:szCs w:val="21"/>
          <w:shd w:val="clear" w:color="auto" w:fill="FFFFFF"/>
        </w:rPr>
        <w:t>像素</w:t>
      </w:r>
      <w:r>
        <w:rPr>
          <w:rFonts w:hint="eastAsia" w:hAnsi="宋体"/>
          <w:color w:val="333333"/>
          <w:szCs w:val="21"/>
          <w:shd w:val="clear" w:color="auto" w:fill="FFFFFF"/>
        </w:rPr>
        <w:t>；</w:t>
      </w:r>
    </w:p>
    <w:p>
      <w:pPr>
        <w:pStyle w:val="57"/>
        <w:numPr>
          <w:ilvl w:val="0"/>
          <w:numId w:val="0"/>
        </w:numPr>
        <w:adjustRightInd w:val="0"/>
        <w:snapToGrid w:val="0"/>
        <w:spacing w:before="312" w:after="312" w:line="360" w:lineRule="auto"/>
        <w:jc w:val="left"/>
        <w:rPr>
          <w:rFonts w:hAnsi="黑体"/>
          <w:szCs w:val="21"/>
        </w:rPr>
      </w:pPr>
      <w:r>
        <w:rPr>
          <w:rFonts w:hAnsi="黑体"/>
          <w:szCs w:val="21"/>
        </w:rPr>
        <w:t>5</w:t>
      </w:r>
      <w:r>
        <w:rPr>
          <w:rFonts w:hint="eastAsia" w:hAnsi="黑体"/>
          <w:szCs w:val="21"/>
        </w:rPr>
        <w:t xml:space="preserve">  数据及网络安全</w:t>
      </w:r>
    </w:p>
    <w:p>
      <w:pPr>
        <w:pStyle w:val="27"/>
        <w:ind w:firstLine="0" w:firstLineChars="0"/>
        <w:rPr>
          <w:rFonts w:hAnsi="宋体"/>
          <w:color w:val="333333"/>
          <w:shd w:val="clear" w:color="auto" w:fill="FFFFFF"/>
        </w:rPr>
      </w:pPr>
      <w:r>
        <w:rPr>
          <w:rFonts w:ascii="黑体" w:hAnsi="黑体" w:eastAsia="黑体"/>
          <w:bCs/>
        </w:rPr>
        <w:t>5</w:t>
      </w:r>
      <w:r>
        <w:rPr>
          <w:rFonts w:hint="eastAsia" w:ascii="黑体" w:hAnsi="黑体" w:eastAsia="黑体"/>
          <w:bCs/>
          <w:lang w:eastAsia="zh-Hans"/>
        </w:rPr>
        <w:t>.</w:t>
      </w:r>
      <w:r>
        <w:rPr>
          <w:rFonts w:ascii="黑体" w:hAnsi="黑体" w:eastAsia="黑体"/>
          <w:bCs/>
          <w:lang w:eastAsia="zh-Hans"/>
        </w:rPr>
        <w:t xml:space="preserve">1 </w:t>
      </w:r>
      <w:r>
        <w:rPr>
          <w:rFonts w:hAnsi="宋体"/>
          <w:color w:val="333333"/>
          <w:szCs w:val="21"/>
          <w:shd w:val="clear" w:color="auto" w:fill="FFFFFF"/>
        </w:rPr>
        <w:t>基本特征及防护应包含以下要求：</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1  </w:t>
      </w:r>
      <w:r>
        <w:rPr>
          <w:rFonts w:hint="eastAsia" w:hAnsi="宋体"/>
          <w:color w:val="333333"/>
          <w:shd w:val="clear" w:color="auto" w:fill="FFFFFF"/>
        </w:rPr>
        <w:t>可靠性：</w:t>
      </w:r>
      <w:r>
        <w:rPr>
          <w:rFonts w:hAnsi="宋体"/>
          <w:color w:val="333333"/>
          <w:shd w:val="clear" w:color="auto" w:fill="FFFFFF"/>
        </w:rPr>
        <w:t>安全防护应融入系统运行控制过程中，确保</w:t>
      </w:r>
      <w:r>
        <w:rPr>
          <w:rFonts w:hint="eastAsia" w:hAnsi="宋体"/>
          <w:color w:val="333333"/>
          <w:shd w:val="clear" w:color="auto" w:fill="FFFFFF"/>
        </w:rPr>
        <w:t>提升机智能控制系统</w:t>
      </w:r>
      <w:r>
        <w:rPr>
          <w:rFonts w:hAnsi="宋体"/>
          <w:color w:val="333333"/>
          <w:shd w:val="clear" w:color="auto" w:fill="FFFFFF"/>
        </w:rPr>
        <w:t>运行可靠。</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2  实时性：安全防护应适应系统的实时性，确保系统运行正常。</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3  </w:t>
      </w:r>
      <w:r>
        <w:rPr>
          <w:rFonts w:hint="eastAsia" w:hAnsi="宋体"/>
          <w:color w:val="333333"/>
          <w:shd w:val="clear" w:color="auto" w:fill="FFFFFF"/>
        </w:rPr>
        <w:t>安全性</w:t>
      </w:r>
      <w:r>
        <w:rPr>
          <w:rFonts w:hAnsi="宋体"/>
          <w:color w:val="333333"/>
          <w:shd w:val="clear" w:color="auto" w:fill="FFFFFF"/>
        </w:rPr>
        <w:t>：安全防护能够抵御网络安全威胁，确保系统及网络安全。</w:t>
      </w:r>
    </w:p>
    <w:p>
      <w:pPr>
        <w:pStyle w:val="27"/>
        <w:spacing w:line="360" w:lineRule="auto"/>
        <w:ind w:firstLine="514" w:firstLineChars="245"/>
        <w:rPr>
          <w:rFonts w:ascii="仿宋" w:hAnsi="仿宋" w:eastAsia="仿宋"/>
          <w:color w:val="333333"/>
          <w:sz w:val="28"/>
          <w:szCs w:val="28"/>
          <w:shd w:val="clear" w:color="auto" w:fill="FFFFFF"/>
        </w:rPr>
      </w:pPr>
      <w:r>
        <w:rPr>
          <w:rFonts w:hAnsi="宋体"/>
          <w:color w:val="333333"/>
          <w:shd w:val="clear" w:color="auto" w:fill="FFFFFF"/>
        </w:rPr>
        <w:t>4  分布性：安全防护针对数据采集、传输、发布等业务模块，在地理或空间位置的分散特点，应适</w:t>
      </w:r>
      <w:r>
        <w:rPr>
          <w:rFonts w:hAnsi="宋体"/>
        </w:rPr>
        <w:t>应其分布性。</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5  系统性：网络安全防护应具有系统性，以适应多部门、多层级的管理及技术要求。</w:t>
      </w:r>
    </w:p>
    <w:p>
      <w:pPr>
        <w:pStyle w:val="27"/>
        <w:ind w:firstLine="0" w:firstLineChars="0"/>
        <w:rPr>
          <w:rFonts w:ascii="黑体" w:hAnsi="黑体" w:eastAsia="黑体"/>
          <w:bCs/>
        </w:rPr>
      </w:pPr>
      <w:r>
        <w:rPr>
          <w:rFonts w:ascii="黑体" w:hAnsi="黑体" w:eastAsia="黑体"/>
          <w:bCs/>
        </w:rPr>
        <w:t>5</w:t>
      </w:r>
      <w:r>
        <w:rPr>
          <w:rFonts w:hint="eastAsia" w:ascii="黑体" w:hAnsi="黑体" w:eastAsia="黑体"/>
          <w:bCs/>
        </w:rPr>
        <w:t xml:space="preserve">.2 </w:t>
      </w:r>
      <w:r>
        <w:rPr>
          <w:rFonts w:hint="eastAsia" w:hAnsi="宋体"/>
          <w:color w:val="333333"/>
          <w:szCs w:val="21"/>
          <w:shd w:val="clear" w:color="auto" w:fill="FFFFFF"/>
        </w:rPr>
        <w:t>机房及设施安全应具备以下条件</w:t>
      </w:r>
      <w:r>
        <w:rPr>
          <w:rFonts w:hAnsi="宋体"/>
          <w:color w:val="333333"/>
          <w:szCs w:val="21"/>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1  计算机和网络设备应合理配置、启用安全策略。</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2  对网络设备上的空闲端口进行技术封闭，对重要服务器应进行IP地址静态分配，合理划分VLAN，实现逻辑隔离。</w:t>
      </w:r>
    </w:p>
    <w:p>
      <w:pPr>
        <w:pStyle w:val="27"/>
        <w:spacing w:line="360" w:lineRule="auto"/>
        <w:ind w:firstLine="514" w:firstLineChars="245"/>
        <w:rPr>
          <w:rFonts w:hAnsi="宋体"/>
          <w:color w:val="333333"/>
          <w:shd w:val="clear" w:color="auto" w:fill="FFFFFF"/>
        </w:rPr>
      </w:pPr>
      <w:r>
        <w:rPr>
          <w:rFonts w:hint="eastAsia" w:hAnsi="宋体"/>
          <w:color w:val="333333"/>
          <w:shd w:val="clear" w:color="auto" w:fill="FFFFFF"/>
        </w:rPr>
        <w:t>3</w:t>
      </w:r>
      <w:r>
        <w:rPr>
          <w:rFonts w:hAnsi="宋体"/>
          <w:color w:val="333333"/>
          <w:shd w:val="clear" w:color="auto" w:fill="FFFFFF"/>
        </w:rPr>
        <w:t xml:space="preserve">  </w:t>
      </w:r>
      <w:r>
        <w:rPr>
          <w:rFonts w:hint="eastAsia" w:hAnsi="宋体"/>
          <w:color w:val="333333"/>
          <w:shd w:val="clear" w:color="auto" w:fill="FFFFFF"/>
        </w:rPr>
        <w:t>控制系统与其他系统应相对隔离，如需与其他系统连接，只允许有一个物理连接端口，且应经过物理防火墙设备隔离，以保证控制系统网络安全。</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4  </w:t>
      </w:r>
      <w:r>
        <w:rPr>
          <w:rFonts w:hint="eastAsia" w:hAnsi="宋体"/>
          <w:color w:val="333333"/>
          <w:shd w:val="clear" w:color="auto" w:fill="FFFFFF"/>
        </w:rPr>
        <w:t>上位机终端电脑等设备的USB插口应进行物理锁定，防止无关人员随意插拔USB设备造成数据泄露或者从外界感染计算机病毒。</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 xml:space="preserve">5  </w:t>
      </w:r>
      <w:r>
        <w:rPr>
          <w:rFonts w:hint="eastAsia" w:hAnsi="宋体"/>
          <w:color w:val="333333"/>
          <w:shd w:val="clear" w:color="auto" w:fill="FFFFFF"/>
        </w:rPr>
        <w:t>上位机终端电脑等设备应安装杀毒软件，并及时更新病毒库。</w:t>
      </w:r>
    </w:p>
    <w:p>
      <w:pPr>
        <w:pStyle w:val="27"/>
        <w:ind w:firstLine="0" w:firstLineChars="0"/>
        <w:rPr>
          <w:rFonts w:ascii="黑体" w:hAnsi="黑体" w:eastAsia="黑体"/>
          <w:bCs/>
        </w:rPr>
      </w:pPr>
      <w:r>
        <w:rPr>
          <w:rFonts w:ascii="黑体" w:hAnsi="黑体" w:eastAsia="黑体"/>
          <w:bCs/>
        </w:rPr>
        <w:t>5</w:t>
      </w:r>
      <w:r>
        <w:rPr>
          <w:rFonts w:hint="eastAsia" w:ascii="黑体" w:hAnsi="黑体" w:eastAsia="黑体"/>
          <w:bCs/>
        </w:rPr>
        <w:t xml:space="preserve">.3 </w:t>
      </w:r>
      <w:r>
        <w:rPr>
          <w:rFonts w:hint="eastAsia" w:hAnsi="宋体"/>
          <w:color w:val="333333"/>
          <w:szCs w:val="21"/>
          <w:shd w:val="clear" w:color="auto" w:fill="FFFFFF"/>
        </w:rPr>
        <w:t>信息及网络安全防护应具备以下条件</w:t>
      </w:r>
      <w:r>
        <w:rPr>
          <w:rFonts w:hAnsi="宋体"/>
          <w:color w:val="333333"/>
          <w:szCs w:val="21"/>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1  信息及网络安全防护应随着技术进步不断完善，其主要内容包括：基础设施安全、体系结构安全、系统本体安全、安全应急措施等。</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2  与企业其他信息化系统连接，以及与现场的工控网络连接时，必须通过防火墙进行数据及信息安全隔离。</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3  应将信息及网络安全防护技术融入管控平台的采集、传输、发布等各个环节各业务模块，对用户权限、设备、生命周期进行全方位的安全管理。</w:t>
      </w:r>
    </w:p>
    <w:p>
      <w:pPr>
        <w:pStyle w:val="27"/>
        <w:ind w:firstLine="0" w:firstLineChars="0"/>
        <w:rPr>
          <w:rFonts w:ascii="黑体" w:hAnsi="黑体" w:eastAsia="黑体"/>
          <w:bCs/>
        </w:rPr>
      </w:pPr>
      <w:r>
        <w:rPr>
          <w:rFonts w:ascii="黑体" w:hAnsi="黑体" w:eastAsia="黑体"/>
          <w:bCs/>
        </w:rPr>
        <w:t>5</w:t>
      </w:r>
      <w:r>
        <w:rPr>
          <w:rFonts w:hint="eastAsia" w:ascii="黑体" w:hAnsi="黑体" w:eastAsia="黑体"/>
          <w:bCs/>
        </w:rPr>
        <w:t>.4</w:t>
      </w:r>
      <w:r>
        <w:rPr>
          <w:rFonts w:ascii="黑体" w:hAnsi="黑体" w:eastAsia="黑体"/>
          <w:bCs/>
        </w:rPr>
        <w:t xml:space="preserve"> </w:t>
      </w:r>
      <w:r>
        <w:rPr>
          <w:rFonts w:hint="eastAsia" w:hAnsi="宋体"/>
          <w:color w:val="333333"/>
          <w:szCs w:val="21"/>
          <w:shd w:val="clear" w:color="auto" w:fill="FFFFFF"/>
        </w:rPr>
        <w:t>操作系统和软件安全应具备以下条件</w:t>
      </w:r>
      <w:r>
        <w:rPr>
          <w:rFonts w:hAnsi="宋体"/>
          <w:color w:val="333333"/>
          <w:szCs w:val="21"/>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1  操作系统和软件应符合国家有关安全规定，防范可能存在的恶意后门。</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2  服务器上应仅安装运行所需要的组件和应用程序，内网服务器禁止连接因特网。</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3  应建立控制服务器设备安全配置和审计制度，严格帐户管理、口令管理。</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4  应安装防病毒软件，并及时进行病毒软件库及操作系统补丁的更新。</w:t>
      </w:r>
    </w:p>
    <w:p>
      <w:pPr>
        <w:pStyle w:val="27"/>
        <w:ind w:firstLine="0" w:firstLineChars="0"/>
        <w:rPr>
          <w:rFonts w:ascii="黑体" w:hAnsi="黑体" w:eastAsia="黑体"/>
          <w:bCs/>
        </w:rPr>
      </w:pPr>
      <w:r>
        <w:rPr>
          <w:rFonts w:hint="eastAsia" w:ascii="黑体" w:hAnsi="黑体" w:eastAsia="黑体"/>
          <w:bCs/>
        </w:rPr>
        <w:t xml:space="preserve"> 5.5</w:t>
      </w:r>
      <w:r>
        <w:rPr>
          <w:rFonts w:ascii="黑体" w:hAnsi="黑体" w:eastAsia="黑体"/>
          <w:bCs/>
        </w:rPr>
        <w:t xml:space="preserve"> </w:t>
      </w:r>
      <w:r>
        <w:rPr>
          <w:rFonts w:hint="eastAsia" w:hAnsi="宋体"/>
          <w:color w:val="333333"/>
          <w:szCs w:val="21"/>
          <w:shd w:val="clear" w:color="auto" w:fill="FFFFFF"/>
        </w:rPr>
        <w:t>数据安全应具备以下条件</w:t>
      </w:r>
      <w:r>
        <w:rPr>
          <w:rFonts w:hAnsi="宋体"/>
          <w:color w:val="333333"/>
          <w:szCs w:val="21"/>
          <w:shd w:val="clear" w:color="auto" w:fill="FFFFFF"/>
        </w:rPr>
        <w:t>：</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1  服务器存储应具有冗余功能，不因偶发故障影响数据存储。</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2  应对数据进行定期备份，至少应备份一个月内</w:t>
      </w:r>
      <w:r>
        <w:rPr>
          <w:rFonts w:hint="eastAsia" w:hAnsi="宋体"/>
          <w:color w:val="333333"/>
          <w:shd w:val="clear" w:color="auto" w:fill="FFFFFF"/>
        </w:rPr>
        <w:t>运行</w:t>
      </w:r>
      <w:r>
        <w:rPr>
          <w:rFonts w:hAnsi="宋体"/>
          <w:color w:val="333333"/>
          <w:shd w:val="clear" w:color="auto" w:fill="FFFFFF"/>
        </w:rPr>
        <w:t>数据，重要区域数据应保存三个月以上。</w:t>
      </w:r>
    </w:p>
    <w:p>
      <w:pPr>
        <w:pStyle w:val="27"/>
        <w:spacing w:line="360" w:lineRule="auto"/>
        <w:ind w:firstLine="514" w:firstLineChars="245"/>
        <w:rPr>
          <w:rFonts w:hAnsi="宋体"/>
          <w:color w:val="333333"/>
          <w:shd w:val="clear" w:color="auto" w:fill="FFFFFF"/>
        </w:rPr>
      </w:pPr>
      <w:r>
        <w:rPr>
          <w:rFonts w:hAnsi="宋体"/>
          <w:color w:val="333333"/>
          <w:shd w:val="clear" w:color="auto" w:fill="FFFFFF"/>
        </w:rPr>
        <w:t>3  应对数据库系统设置访问权限，防止数据外泄。</w:t>
      </w:r>
    </w:p>
    <w:p>
      <w:pPr>
        <w:pStyle w:val="60"/>
        <w:framePr w:hSpace="0" w:vSpace="0" w:wrap="auto" w:vAnchor="margin" w:hAnchor="text" w:xAlign="left" w:yAlign="inline"/>
        <w:adjustRightInd w:val="0"/>
        <w:snapToGrid w:val="0"/>
        <w:rPr>
          <w:rFonts w:ascii="仿宋" w:hAnsi="仿宋" w:eastAsia="仿宋" w:cs="黑体"/>
          <w:sz w:val="28"/>
          <w:szCs w:val="28"/>
        </w:rPr>
      </w:pPr>
    </w:p>
    <w:p>
      <w:pPr>
        <w:pStyle w:val="60"/>
        <w:framePr w:hSpace="0" w:vSpace="0" w:wrap="auto" w:vAnchor="margin" w:hAnchor="text" w:xAlign="left" w:yAlign="inline"/>
        <w:adjustRightInd w:val="0"/>
        <w:snapToGrid w:val="0"/>
        <w:rPr>
          <w:rFonts w:ascii="仿宋" w:hAnsi="仿宋" w:eastAsia="仿宋" w:cs="黑体"/>
          <w:sz w:val="28"/>
          <w:szCs w:val="28"/>
        </w:rPr>
      </w:pPr>
    </w:p>
    <w:p>
      <w:pPr>
        <w:pStyle w:val="60"/>
        <w:framePr w:hSpace="0" w:vSpace="0" w:wrap="auto" w:vAnchor="margin" w:hAnchor="text" w:xAlign="left" w:yAlign="inline"/>
        <w:adjustRightInd w:val="0"/>
        <w:snapToGrid w:val="0"/>
        <w:rPr>
          <w:rFonts w:ascii="仿宋" w:hAnsi="仿宋" w:eastAsia="仿宋" w:cs="黑体"/>
          <w:sz w:val="28"/>
          <w:szCs w:val="28"/>
        </w:rPr>
      </w:pPr>
    </w:p>
    <w:sectPr>
      <w:pgSz w:w="11906" w:h="16838"/>
      <w:pgMar w:top="1304" w:right="1247" w:bottom="1134" w:left="1247" w:header="737" w:footer="567" w:gutter="0"/>
      <w:pgNumType w:start="1"/>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若虚" w:date="2023-02-14T16:44:20Z" w:initials="">
    <w:p w14:paraId="6B704498">
      <w:pPr>
        <w:pStyle w:val="11"/>
        <w:rPr>
          <w:rFonts w:hint="eastAsia" w:eastAsia="宋体"/>
          <w:lang w:eastAsia="zh-CN"/>
        </w:rPr>
      </w:pPr>
      <w:r>
        <w:rPr>
          <w:rFonts w:hint="eastAsia"/>
          <w:lang w:eastAsia="zh-CN"/>
        </w:rPr>
        <w:t>是否有维护上的要求？</w:t>
      </w:r>
    </w:p>
  </w:comment>
  <w:comment w:id="1" w:author="林若虚" w:date="2023-02-14T16:48:05Z" w:initials="">
    <w:p w14:paraId="72FD520C">
      <w:pPr>
        <w:pStyle w:val="11"/>
        <w:rPr>
          <w:rFonts w:hint="eastAsia" w:eastAsia="宋体"/>
          <w:lang w:eastAsia="zh-CN"/>
        </w:rPr>
      </w:pPr>
      <w:r>
        <w:rPr>
          <w:rFonts w:hint="eastAsia"/>
          <w:lang w:eastAsia="zh-CN"/>
        </w:rPr>
        <w:t>文中并无其他处的引用？</w:t>
      </w:r>
    </w:p>
  </w:comment>
  <w:comment w:id="2" w:author="林若虚" w:date="2023-02-14T16:48:50Z" w:initials="">
    <w:p w14:paraId="04A91F4C">
      <w:pPr>
        <w:pStyle w:val="11"/>
        <w:rPr>
          <w:rFonts w:hint="eastAsia" w:eastAsia="宋体"/>
          <w:lang w:eastAsia="zh-CN"/>
        </w:rPr>
      </w:pPr>
      <w:r>
        <w:rPr>
          <w:rFonts w:hint="eastAsia"/>
          <w:lang w:eastAsia="zh-CN"/>
        </w:rPr>
        <w:t>文中并无其他处的引用？</w:t>
      </w:r>
    </w:p>
  </w:comment>
  <w:comment w:id="3" w:author="林若虚" w:date="2023-02-14T16:49:36Z" w:initials="">
    <w:p w14:paraId="17A80EA4">
      <w:pPr>
        <w:pStyle w:val="11"/>
        <w:rPr>
          <w:rFonts w:hint="eastAsia" w:eastAsia="宋体"/>
          <w:lang w:eastAsia="zh-CN"/>
        </w:rPr>
      </w:pPr>
      <w:r>
        <w:rPr>
          <w:rFonts w:hint="eastAsia"/>
          <w:lang w:eastAsia="zh-CN"/>
        </w:rPr>
        <w:t>是否改为“可通过无线</w:t>
      </w:r>
      <w:r>
        <w:rPr>
          <w:rFonts w:hint="eastAsia"/>
          <w:lang w:val="en-US" w:eastAsia="zh-CN"/>
        </w:rPr>
        <w:t>WIFI方式接入网络的现场网络设备</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704498" w15:done="0"/>
  <w15:commentEx w15:paraId="72FD520C" w15:done="0"/>
  <w15:commentEx w15:paraId="04A91F4C" w15:done="0"/>
  <w15:commentEx w15:paraId="17A80E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p>
    <w:pPr>
      <w:pStyle w:val="22"/>
      <w:jc w:val="right"/>
    </w:pPr>
    <w:r>
      <w:rPr>
        <w:rFonts w:hint="eastAsia"/>
      </w:rPr>
      <w:t>T/CNIA</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151"/>
      <w:lvlText w:val="%1."/>
      <w:lvlJc w:val="left"/>
      <w:pPr>
        <w:tabs>
          <w:tab w:val="left" w:pos="1494"/>
        </w:tabs>
        <w:ind w:left="1494" w:leftChars="800" w:hanging="360" w:hangingChars="200"/>
      </w:pPr>
    </w:lvl>
  </w:abstractNum>
  <w:abstractNum w:abstractNumId="1">
    <w:nsid w:val="079102AD"/>
    <w:multiLevelType w:val="multilevel"/>
    <w:tmpl w:val="079102AD"/>
    <w:lvl w:ilvl="0" w:tentative="0">
      <w:start w:val="1"/>
      <w:numFmt w:val="decimal"/>
      <w:pStyle w:val="6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0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3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5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5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7"/>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283"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14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121"/>
      <w:suff w:val="nothing"/>
      <w:lvlText w:val="%1——"/>
      <w:lvlJc w:val="left"/>
      <w:pPr>
        <w:ind w:left="833" w:hanging="408"/>
      </w:pPr>
      <w:rPr>
        <w:rFonts w:hint="eastAsia"/>
      </w:rPr>
    </w:lvl>
    <w:lvl w:ilvl="1" w:tentative="0">
      <w:start w:val="1"/>
      <w:numFmt w:val="bullet"/>
      <w:pStyle w:val="137"/>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B733A5F"/>
    <w:multiLevelType w:val="multilevel"/>
    <w:tmpl w:val="4B733A5F"/>
    <w:lvl w:ilvl="0" w:tentative="0">
      <w:start w:val="1"/>
      <w:numFmt w:val="decimal"/>
      <w:pStyle w:val="11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9E04D1B"/>
    <w:multiLevelType w:val="multilevel"/>
    <w:tmpl w:val="59E04D1B"/>
    <w:lvl w:ilvl="0" w:tentative="0">
      <w:start w:val="1"/>
      <w:numFmt w:val="lowerLetter"/>
      <w:pStyle w:val="7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60B55DC2"/>
    <w:multiLevelType w:val="multilevel"/>
    <w:tmpl w:val="60B55DC2"/>
    <w:lvl w:ilvl="0" w:tentative="0">
      <w:start w:val="1"/>
      <w:numFmt w:val="upperLetter"/>
      <w:pStyle w:val="127"/>
      <w:lvlText w:val="%1"/>
      <w:lvlJc w:val="left"/>
      <w:pPr>
        <w:tabs>
          <w:tab w:val="left" w:pos="0"/>
        </w:tabs>
        <w:ind w:left="0" w:hanging="425"/>
      </w:pPr>
      <w:rPr>
        <w:rFonts w:hint="eastAsia"/>
      </w:rPr>
    </w:lvl>
    <w:lvl w:ilvl="1" w:tentative="0">
      <w:start w:val="1"/>
      <w:numFmt w:val="decimal"/>
      <w:pStyle w:val="1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7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69"/>
      <w:lvlText w:val="%1)"/>
      <w:lvlJc w:val="left"/>
      <w:pPr>
        <w:tabs>
          <w:tab w:val="left" w:pos="839"/>
        </w:tabs>
        <w:ind w:left="839" w:hanging="419"/>
      </w:pPr>
      <w:rPr>
        <w:rFonts w:hint="eastAsia" w:ascii="宋体" w:eastAsia="宋体"/>
        <w:b w:val="0"/>
        <w:i w:val="0"/>
        <w:sz w:val="21"/>
      </w:rPr>
    </w:lvl>
    <w:lvl w:ilvl="1" w:tentative="0">
      <w:start w:val="1"/>
      <w:numFmt w:val="decimal"/>
      <w:pStyle w:val="11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2"/>
  </w:num>
  <w:num w:numId="3">
    <w:abstractNumId w:val="7"/>
  </w:num>
  <w:num w:numId="4">
    <w:abstractNumId w:val="5"/>
  </w:num>
  <w:num w:numId="5">
    <w:abstractNumId w:val="6"/>
  </w:num>
  <w:num w:numId="6">
    <w:abstractNumId w:val="10"/>
  </w:num>
  <w:num w:numId="7">
    <w:abstractNumId w:val="8"/>
  </w:num>
  <w:num w:numId="8">
    <w:abstractNumId w:val="18"/>
  </w:num>
  <w:num w:numId="9">
    <w:abstractNumId w:val="1"/>
  </w:num>
  <w:num w:numId="10">
    <w:abstractNumId w:val="17"/>
  </w:num>
  <w:num w:numId="11">
    <w:abstractNumId w:val="16"/>
  </w:num>
  <w:num w:numId="12">
    <w:abstractNumId w:val="13"/>
  </w:num>
  <w:num w:numId="13">
    <w:abstractNumId w:val="9"/>
  </w:num>
  <w:num w:numId="14">
    <w:abstractNumId w:val="3"/>
  </w:num>
  <w:num w:numId="15">
    <w:abstractNumId w:val="12"/>
  </w:num>
  <w:num w:numId="16">
    <w:abstractNumId w:val="14"/>
  </w:num>
  <w:num w:numId="17">
    <w:abstractNumId w:val="15"/>
  </w:num>
  <w:num w:numId="18">
    <w:abstractNumId w:val="4"/>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学文">
    <w15:presenceInfo w15:providerId="None" w15:userId="李学文"/>
  </w15:person>
  <w15:person w15:author="王 夕旭">
    <w15:presenceInfo w15:providerId="Windows Live" w15:userId="d278c743c777bf89"/>
  </w15:person>
  <w15:person w15:author="傅博">
    <w15:presenceInfo w15:providerId="None" w15:userId="傅博"/>
  </w15:person>
  <w15:person w15:author="林若虚">
    <w15:presenceInfo w15:providerId="WPS Office" w15:userId="7098326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lOWFjMjJlZWIzYzBmOGUzYjU3MmRhYTY0OGQ4YzMifQ=="/>
  </w:docVars>
  <w:rsids>
    <w:rsidRoot w:val="00035925"/>
    <w:rsid w:val="00000244"/>
    <w:rsid w:val="0000185F"/>
    <w:rsid w:val="0000586F"/>
    <w:rsid w:val="00011E91"/>
    <w:rsid w:val="00013D86"/>
    <w:rsid w:val="00013E02"/>
    <w:rsid w:val="0002143C"/>
    <w:rsid w:val="00025A65"/>
    <w:rsid w:val="00025C50"/>
    <w:rsid w:val="00026C31"/>
    <w:rsid w:val="00027213"/>
    <w:rsid w:val="00027280"/>
    <w:rsid w:val="00027686"/>
    <w:rsid w:val="000320A7"/>
    <w:rsid w:val="00035925"/>
    <w:rsid w:val="000359F0"/>
    <w:rsid w:val="00043077"/>
    <w:rsid w:val="0004369B"/>
    <w:rsid w:val="00043AB8"/>
    <w:rsid w:val="00050184"/>
    <w:rsid w:val="0005305E"/>
    <w:rsid w:val="00053A53"/>
    <w:rsid w:val="00054637"/>
    <w:rsid w:val="00067CDF"/>
    <w:rsid w:val="00074FBE"/>
    <w:rsid w:val="00080C59"/>
    <w:rsid w:val="00080DF2"/>
    <w:rsid w:val="00082A4D"/>
    <w:rsid w:val="00083A09"/>
    <w:rsid w:val="0009005E"/>
    <w:rsid w:val="00092857"/>
    <w:rsid w:val="000A20A9"/>
    <w:rsid w:val="000A48B1"/>
    <w:rsid w:val="000A675C"/>
    <w:rsid w:val="000B3143"/>
    <w:rsid w:val="000B7A16"/>
    <w:rsid w:val="000C071E"/>
    <w:rsid w:val="000C6B05"/>
    <w:rsid w:val="000C6DD6"/>
    <w:rsid w:val="000C73D4"/>
    <w:rsid w:val="000D13DC"/>
    <w:rsid w:val="000D1E02"/>
    <w:rsid w:val="000D2CF3"/>
    <w:rsid w:val="000D3D4C"/>
    <w:rsid w:val="000D4F51"/>
    <w:rsid w:val="000D718B"/>
    <w:rsid w:val="000E0C46"/>
    <w:rsid w:val="000E53FD"/>
    <w:rsid w:val="000E5609"/>
    <w:rsid w:val="000F030C"/>
    <w:rsid w:val="000F129C"/>
    <w:rsid w:val="000F1370"/>
    <w:rsid w:val="000F2415"/>
    <w:rsid w:val="00100283"/>
    <w:rsid w:val="00103D54"/>
    <w:rsid w:val="001056DE"/>
    <w:rsid w:val="001124C0"/>
    <w:rsid w:val="001203CF"/>
    <w:rsid w:val="0012305F"/>
    <w:rsid w:val="0013175F"/>
    <w:rsid w:val="00133D0D"/>
    <w:rsid w:val="00136960"/>
    <w:rsid w:val="00136F33"/>
    <w:rsid w:val="001374A9"/>
    <w:rsid w:val="00140F75"/>
    <w:rsid w:val="00144907"/>
    <w:rsid w:val="001452A0"/>
    <w:rsid w:val="001511E7"/>
    <w:rsid w:val="001512B4"/>
    <w:rsid w:val="00157F07"/>
    <w:rsid w:val="001620A5"/>
    <w:rsid w:val="00164E53"/>
    <w:rsid w:val="00165B05"/>
    <w:rsid w:val="0016699D"/>
    <w:rsid w:val="001677D7"/>
    <w:rsid w:val="00171189"/>
    <w:rsid w:val="00172561"/>
    <w:rsid w:val="00174E39"/>
    <w:rsid w:val="00175159"/>
    <w:rsid w:val="00176208"/>
    <w:rsid w:val="00176624"/>
    <w:rsid w:val="0018211B"/>
    <w:rsid w:val="00182FDB"/>
    <w:rsid w:val="001840D3"/>
    <w:rsid w:val="001878BA"/>
    <w:rsid w:val="001900F8"/>
    <w:rsid w:val="00191258"/>
    <w:rsid w:val="00192680"/>
    <w:rsid w:val="00193037"/>
    <w:rsid w:val="00193A2C"/>
    <w:rsid w:val="00194E7F"/>
    <w:rsid w:val="00196B1F"/>
    <w:rsid w:val="001A288E"/>
    <w:rsid w:val="001A5278"/>
    <w:rsid w:val="001B5513"/>
    <w:rsid w:val="001B6DC2"/>
    <w:rsid w:val="001B7770"/>
    <w:rsid w:val="001C149C"/>
    <w:rsid w:val="001C21AC"/>
    <w:rsid w:val="001C47BA"/>
    <w:rsid w:val="001C59EA"/>
    <w:rsid w:val="001D406C"/>
    <w:rsid w:val="001D41EE"/>
    <w:rsid w:val="001D44C6"/>
    <w:rsid w:val="001D7232"/>
    <w:rsid w:val="001E02BA"/>
    <w:rsid w:val="001E0380"/>
    <w:rsid w:val="001E13B1"/>
    <w:rsid w:val="001E19A2"/>
    <w:rsid w:val="001E7675"/>
    <w:rsid w:val="001F0C89"/>
    <w:rsid w:val="001F3A19"/>
    <w:rsid w:val="002016AE"/>
    <w:rsid w:val="00206D5E"/>
    <w:rsid w:val="002166FF"/>
    <w:rsid w:val="0022190C"/>
    <w:rsid w:val="00221A1F"/>
    <w:rsid w:val="00223523"/>
    <w:rsid w:val="00234467"/>
    <w:rsid w:val="00236D98"/>
    <w:rsid w:val="00237D8D"/>
    <w:rsid w:val="00241DA2"/>
    <w:rsid w:val="00244AF2"/>
    <w:rsid w:val="00247FEE"/>
    <w:rsid w:val="00250E7D"/>
    <w:rsid w:val="002513A4"/>
    <w:rsid w:val="00251454"/>
    <w:rsid w:val="00251BA7"/>
    <w:rsid w:val="002531C8"/>
    <w:rsid w:val="002565D5"/>
    <w:rsid w:val="00262155"/>
    <w:rsid w:val="002622C0"/>
    <w:rsid w:val="00265FDE"/>
    <w:rsid w:val="00276B2D"/>
    <w:rsid w:val="002778AE"/>
    <w:rsid w:val="0028269A"/>
    <w:rsid w:val="00283590"/>
    <w:rsid w:val="00285EFA"/>
    <w:rsid w:val="00286973"/>
    <w:rsid w:val="00293FDC"/>
    <w:rsid w:val="00294E70"/>
    <w:rsid w:val="00295F68"/>
    <w:rsid w:val="002A1924"/>
    <w:rsid w:val="002A1EC1"/>
    <w:rsid w:val="002A4D67"/>
    <w:rsid w:val="002A57A7"/>
    <w:rsid w:val="002A656D"/>
    <w:rsid w:val="002A7420"/>
    <w:rsid w:val="002A7542"/>
    <w:rsid w:val="002B026A"/>
    <w:rsid w:val="002B0F12"/>
    <w:rsid w:val="002B1308"/>
    <w:rsid w:val="002B4554"/>
    <w:rsid w:val="002C1F1B"/>
    <w:rsid w:val="002C4B10"/>
    <w:rsid w:val="002C72D8"/>
    <w:rsid w:val="002C7E2B"/>
    <w:rsid w:val="002D11FA"/>
    <w:rsid w:val="002E0DDF"/>
    <w:rsid w:val="002E1875"/>
    <w:rsid w:val="002E2906"/>
    <w:rsid w:val="002E363B"/>
    <w:rsid w:val="002E5002"/>
    <w:rsid w:val="002E5635"/>
    <w:rsid w:val="002E64C3"/>
    <w:rsid w:val="002E6A2C"/>
    <w:rsid w:val="002E72BA"/>
    <w:rsid w:val="002F1D8C"/>
    <w:rsid w:val="002F1F59"/>
    <w:rsid w:val="002F21DA"/>
    <w:rsid w:val="00301F39"/>
    <w:rsid w:val="0032143D"/>
    <w:rsid w:val="00325926"/>
    <w:rsid w:val="003278B1"/>
    <w:rsid w:val="00327A8A"/>
    <w:rsid w:val="00336610"/>
    <w:rsid w:val="00340E0A"/>
    <w:rsid w:val="00343F73"/>
    <w:rsid w:val="00345060"/>
    <w:rsid w:val="003476F6"/>
    <w:rsid w:val="0035323B"/>
    <w:rsid w:val="003609D2"/>
    <w:rsid w:val="00363F22"/>
    <w:rsid w:val="00375564"/>
    <w:rsid w:val="00381D58"/>
    <w:rsid w:val="00383191"/>
    <w:rsid w:val="00383568"/>
    <w:rsid w:val="00383A27"/>
    <w:rsid w:val="003864C3"/>
    <w:rsid w:val="00386DED"/>
    <w:rsid w:val="00387955"/>
    <w:rsid w:val="003912E7"/>
    <w:rsid w:val="00393947"/>
    <w:rsid w:val="00396747"/>
    <w:rsid w:val="003A2275"/>
    <w:rsid w:val="003A5CBD"/>
    <w:rsid w:val="003A6A4F"/>
    <w:rsid w:val="003A7088"/>
    <w:rsid w:val="003B00DF"/>
    <w:rsid w:val="003B1275"/>
    <w:rsid w:val="003B1778"/>
    <w:rsid w:val="003C11CB"/>
    <w:rsid w:val="003C37C6"/>
    <w:rsid w:val="003C75F3"/>
    <w:rsid w:val="003C78A3"/>
    <w:rsid w:val="003D2D91"/>
    <w:rsid w:val="003D65C7"/>
    <w:rsid w:val="003D6A44"/>
    <w:rsid w:val="003E1608"/>
    <w:rsid w:val="003E1867"/>
    <w:rsid w:val="003E235E"/>
    <w:rsid w:val="003E5729"/>
    <w:rsid w:val="003E6F34"/>
    <w:rsid w:val="003F3764"/>
    <w:rsid w:val="003F4EE0"/>
    <w:rsid w:val="00402153"/>
    <w:rsid w:val="00402FC1"/>
    <w:rsid w:val="00420364"/>
    <w:rsid w:val="00420EB8"/>
    <w:rsid w:val="00421137"/>
    <w:rsid w:val="00425082"/>
    <w:rsid w:val="00431DEB"/>
    <w:rsid w:val="004350E2"/>
    <w:rsid w:val="00446B29"/>
    <w:rsid w:val="00453F9A"/>
    <w:rsid w:val="004572DE"/>
    <w:rsid w:val="00460D09"/>
    <w:rsid w:val="00463E15"/>
    <w:rsid w:val="004657CD"/>
    <w:rsid w:val="00471E91"/>
    <w:rsid w:val="004733D3"/>
    <w:rsid w:val="00474675"/>
    <w:rsid w:val="0047470C"/>
    <w:rsid w:val="004755BD"/>
    <w:rsid w:val="0048123C"/>
    <w:rsid w:val="00484F6D"/>
    <w:rsid w:val="0049779F"/>
    <w:rsid w:val="004A3415"/>
    <w:rsid w:val="004A35F9"/>
    <w:rsid w:val="004A6C9A"/>
    <w:rsid w:val="004B24C1"/>
    <w:rsid w:val="004B6920"/>
    <w:rsid w:val="004C292F"/>
    <w:rsid w:val="004C7BFF"/>
    <w:rsid w:val="004D4978"/>
    <w:rsid w:val="004D6F05"/>
    <w:rsid w:val="004E0BEA"/>
    <w:rsid w:val="004E77F8"/>
    <w:rsid w:val="004F0D06"/>
    <w:rsid w:val="00501038"/>
    <w:rsid w:val="00507E64"/>
    <w:rsid w:val="00510280"/>
    <w:rsid w:val="0051338B"/>
    <w:rsid w:val="00513D73"/>
    <w:rsid w:val="00514A43"/>
    <w:rsid w:val="005174E5"/>
    <w:rsid w:val="00520078"/>
    <w:rsid w:val="00522393"/>
    <w:rsid w:val="00522620"/>
    <w:rsid w:val="0052292D"/>
    <w:rsid w:val="00525656"/>
    <w:rsid w:val="005271F2"/>
    <w:rsid w:val="00531A4A"/>
    <w:rsid w:val="00534C02"/>
    <w:rsid w:val="00534CD7"/>
    <w:rsid w:val="00540784"/>
    <w:rsid w:val="005409B0"/>
    <w:rsid w:val="00540D13"/>
    <w:rsid w:val="0054264B"/>
    <w:rsid w:val="00543786"/>
    <w:rsid w:val="00547BD3"/>
    <w:rsid w:val="005533D7"/>
    <w:rsid w:val="00562BD9"/>
    <w:rsid w:val="005630E7"/>
    <w:rsid w:val="005703DE"/>
    <w:rsid w:val="00580691"/>
    <w:rsid w:val="00580EEA"/>
    <w:rsid w:val="005820E2"/>
    <w:rsid w:val="005837F9"/>
    <w:rsid w:val="0058464E"/>
    <w:rsid w:val="00593B48"/>
    <w:rsid w:val="0059535A"/>
    <w:rsid w:val="00595C49"/>
    <w:rsid w:val="0059721A"/>
    <w:rsid w:val="005A01CB"/>
    <w:rsid w:val="005A2DB5"/>
    <w:rsid w:val="005A58FF"/>
    <w:rsid w:val="005A5EAF"/>
    <w:rsid w:val="005A64C0"/>
    <w:rsid w:val="005B3C11"/>
    <w:rsid w:val="005C1C28"/>
    <w:rsid w:val="005C694B"/>
    <w:rsid w:val="005C6DB5"/>
    <w:rsid w:val="005C6ED2"/>
    <w:rsid w:val="005D3A54"/>
    <w:rsid w:val="005D42B5"/>
    <w:rsid w:val="005E1299"/>
    <w:rsid w:val="005E19E7"/>
    <w:rsid w:val="005E4053"/>
    <w:rsid w:val="005F0D35"/>
    <w:rsid w:val="005F1DF6"/>
    <w:rsid w:val="005F3790"/>
    <w:rsid w:val="00601D65"/>
    <w:rsid w:val="006075BB"/>
    <w:rsid w:val="0061101C"/>
    <w:rsid w:val="0061716C"/>
    <w:rsid w:val="006243A1"/>
    <w:rsid w:val="006271F4"/>
    <w:rsid w:val="006306CE"/>
    <w:rsid w:val="00632E56"/>
    <w:rsid w:val="00635CBA"/>
    <w:rsid w:val="006404FC"/>
    <w:rsid w:val="0064338B"/>
    <w:rsid w:val="00646542"/>
    <w:rsid w:val="00647557"/>
    <w:rsid w:val="00647D57"/>
    <w:rsid w:val="006504F4"/>
    <w:rsid w:val="00654BC9"/>
    <w:rsid w:val="006552FD"/>
    <w:rsid w:val="00662B9A"/>
    <w:rsid w:val="00663AF3"/>
    <w:rsid w:val="00663DA1"/>
    <w:rsid w:val="00666B6C"/>
    <w:rsid w:val="00682682"/>
    <w:rsid w:val="00682702"/>
    <w:rsid w:val="00682CAE"/>
    <w:rsid w:val="00683A64"/>
    <w:rsid w:val="00685160"/>
    <w:rsid w:val="006917D8"/>
    <w:rsid w:val="00692368"/>
    <w:rsid w:val="00692526"/>
    <w:rsid w:val="00696A2A"/>
    <w:rsid w:val="006A2EBC"/>
    <w:rsid w:val="006A5EA0"/>
    <w:rsid w:val="006A783B"/>
    <w:rsid w:val="006A7B33"/>
    <w:rsid w:val="006B4E13"/>
    <w:rsid w:val="006B75DD"/>
    <w:rsid w:val="006C0561"/>
    <w:rsid w:val="006C67E0"/>
    <w:rsid w:val="006C7ABA"/>
    <w:rsid w:val="006D068B"/>
    <w:rsid w:val="006D0A84"/>
    <w:rsid w:val="006D0D60"/>
    <w:rsid w:val="006D1122"/>
    <w:rsid w:val="006D3C00"/>
    <w:rsid w:val="006D6CF4"/>
    <w:rsid w:val="006E02DA"/>
    <w:rsid w:val="006E3675"/>
    <w:rsid w:val="006E4A7F"/>
    <w:rsid w:val="006E661C"/>
    <w:rsid w:val="006F4D61"/>
    <w:rsid w:val="007029C1"/>
    <w:rsid w:val="00704DF6"/>
    <w:rsid w:val="0070651C"/>
    <w:rsid w:val="00706C2D"/>
    <w:rsid w:val="00711589"/>
    <w:rsid w:val="007132A3"/>
    <w:rsid w:val="00714407"/>
    <w:rsid w:val="00716421"/>
    <w:rsid w:val="00722FD0"/>
    <w:rsid w:val="00724EFB"/>
    <w:rsid w:val="007266F9"/>
    <w:rsid w:val="007419C3"/>
    <w:rsid w:val="00744F22"/>
    <w:rsid w:val="007452F9"/>
    <w:rsid w:val="007467A7"/>
    <w:rsid w:val="007469DD"/>
    <w:rsid w:val="0074741B"/>
    <w:rsid w:val="0074759E"/>
    <w:rsid w:val="007478EA"/>
    <w:rsid w:val="00747EAF"/>
    <w:rsid w:val="0075415C"/>
    <w:rsid w:val="00754714"/>
    <w:rsid w:val="007625C6"/>
    <w:rsid w:val="00763502"/>
    <w:rsid w:val="00771BAE"/>
    <w:rsid w:val="007740EE"/>
    <w:rsid w:val="0077737C"/>
    <w:rsid w:val="00790B5D"/>
    <w:rsid w:val="007913AB"/>
    <w:rsid w:val="007914F7"/>
    <w:rsid w:val="0079775B"/>
    <w:rsid w:val="00797953"/>
    <w:rsid w:val="007A182F"/>
    <w:rsid w:val="007A6DE3"/>
    <w:rsid w:val="007B1625"/>
    <w:rsid w:val="007B5956"/>
    <w:rsid w:val="007B706E"/>
    <w:rsid w:val="007B71EB"/>
    <w:rsid w:val="007B7995"/>
    <w:rsid w:val="007B7D61"/>
    <w:rsid w:val="007C6205"/>
    <w:rsid w:val="007C686A"/>
    <w:rsid w:val="007C728E"/>
    <w:rsid w:val="007D2C53"/>
    <w:rsid w:val="007D3D60"/>
    <w:rsid w:val="007D40C9"/>
    <w:rsid w:val="007E1980"/>
    <w:rsid w:val="007E4B76"/>
    <w:rsid w:val="007E5EA8"/>
    <w:rsid w:val="007F0CF1"/>
    <w:rsid w:val="007F12A5"/>
    <w:rsid w:val="007F4CF1"/>
    <w:rsid w:val="007F758D"/>
    <w:rsid w:val="007F7D52"/>
    <w:rsid w:val="00804F91"/>
    <w:rsid w:val="0080654C"/>
    <w:rsid w:val="008071C6"/>
    <w:rsid w:val="008164C3"/>
    <w:rsid w:val="00817A00"/>
    <w:rsid w:val="0082437C"/>
    <w:rsid w:val="008300EE"/>
    <w:rsid w:val="00833FFB"/>
    <w:rsid w:val="00834E24"/>
    <w:rsid w:val="00835DB3"/>
    <w:rsid w:val="0083617B"/>
    <w:rsid w:val="008371BD"/>
    <w:rsid w:val="00840070"/>
    <w:rsid w:val="0084413B"/>
    <w:rsid w:val="008504A8"/>
    <w:rsid w:val="0085282E"/>
    <w:rsid w:val="00857688"/>
    <w:rsid w:val="00864FCF"/>
    <w:rsid w:val="00867E19"/>
    <w:rsid w:val="0087198C"/>
    <w:rsid w:val="00872C1F"/>
    <w:rsid w:val="00873B42"/>
    <w:rsid w:val="00876CDE"/>
    <w:rsid w:val="008856D8"/>
    <w:rsid w:val="00892E82"/>
    <w:rsid w:val="008951D9"/>
    <w:rsid w:val="008955A3"/>
    <w:rsid w:val="008A3F56"/>
    <w:rsid w:val="008A4F14"/>
    <w:rsid w:val="008B0EC5"/>
    <w:rsid w:val="008C1B58"/>
    <w:rsid w:val="008C39AE"/>
    <w:rsid w:val="008C590D"/>
    <w:rsid w:val="008C70D4"/>
    <w:rsid w:val="008D4D21"/>
    <w:rsid w:val="008E031B"/>
    <w:rsid w:val="008E7029"/>
    <w:rsid w:val="008E72E4"/>
    <w:rsid w:val="008E7EF6"/>
    <w:rsid w:val="008F023C"/>
    <w:rsid w:val="008F1F98"/>
    <w:rsid w:val="008F6758"/>
    <w:rsid w:val="009040DD"/>
    <w:rsid w:val="00905B47"/>
    <w:rsid w:val="0091331C"/>
    <w:rsid w:val="00914229"/>
    <w:rsid w:val="009279DE"/>
    <w:rsid w:val="00930116"/>
    <w:rsid w:val="0094212C"/>
    <w:rsid w:val="009443EB"/>
    <w:rsid w:val="00953036"/>
    <w:rsid w:val="009534F1"/>
    <w:rsid w:val="00953741"/>
    <w:rsid w:val="00954689"/>
    <w:rsid w:val="00956F16"/>
    <w:rsid w:val="009617C9"/>
    <w:rsid w:val="00961C93"/>
    <w:rsid w:val="0096221C"/>
    <w:rsid w:val="009626AD"/>
    <w:rsid w:val="00965324"/>
    <w:rsid w:val="0097091E"/>
    <w:rsid w:val="009754E5"/>
    <w:rsid w:val="009760D3"/>
    <w:rsid w:val="00977132"/>
    <w:rsid w:val="00981A4B"/>
    <w:rsid w:val="00982501"/>
    <w:rsid w:val="009847D8"/>
    <w:rsid w:val="009877D3"/>
    <w:rsid w:val="0099095D"/>
    <w:rsid w:val="00990BF1"/>
    <w:rsid w:val="0099244C"/>
    <w:rsid w:val="00994E8F"/>
    <w:rsid w:val="009951DC"/>
    <w:rsid w:val="009959BB"/>
    <w:rsid w:val="00997158"/>
    <w:rsid w:val="00997E36"/>
    <w:rsid w:val="009A06D9"/>
    <w:rsid w:val="009A3A7C"/>
    <w:rsid w:val="009A58A4"/>
    <w:rsid w:val="009B2ADB"/>
    <w:rsid w:val="009B4161"/>
    <w:rsid w:val="009B603A"/>
    <w:rsid w:val="009C2D0E"/>
    <w:rsid w:val="009C37C3"/>
    <w:rsid w:val="009C3DAC"/>
    <w:rsid w:val="009C42E0"/>
    <w:rsid w:val="009C67E5"/>
    <w:rsid w:val="009D45AD"/>
    <w:rsid w:val="009D5362"/>
    <w:rsid w:val="009E1415"/>
    <w:rsid w:val="009E3D9F"/>
    <w:rsid w:val="009E6116"/>
    <w:rsid w:val="009E7388"/>
    <w:rsid w:val="00A02E43"/>
    <w:rsid w:val="00A065F9"/>
    <w:rsid w:val="00A07F34"/>
    <w:rsid w:val="00A13B1F"/>
    <w:rsid w:val="00A15DBC"/>
    <w:rsid w:val="00A173A3"/>
    <w:rsid w:val="00A22154"/>
    <w:rsid w:val="00A25393"/>
    <w:rsid w:val="00A2542B"/>
    <w:rsid w:val="00A2574F"/>
    <w:rsid w:val="00A25C38"/>
    <w:rsid w:val="00A312C7"/>
    <w:rsid w:val="00A3416C"/>
    <w:rsid w:val="00A355B4"/>
    <w:rsid w:val="00A364A9"/>
    <w:rsid w:val="00A36BBE"/>
    <w:rsid w:val="00A40760"/>
    <w:rsid w:val="00A4307A"/>
    <w:rsid w:val="00A4525F"/>
    <w:rsid w:val="00A47EBB"/>
    <w:rsid w:val="00A51CDD"/>
    <w:rsid w:val="00A61F37"/>
    <w:rsid w:val="00A6730D"/>
    <w:rsid w:val="00A674BE"/>
    <w:rsid w:val="00A71625"/>
    <w:rsid w:val="00A71B9B"/>
    <w:rsid w:val="00A71DD4"/>
    <w:rsid w:val="00A751C7"/>
    <w:rsid w:val="00A84997"/>
    <w:rsid w:val="00A84B4F"/>
    <w:rsid w:val="00A87844"/>
    <w:rsid w:val="00A91D7B"/>
    <w:rsid w:val="00AA038C"/>
    <w:rsid w:val="00AA1749"/>
    <w:rsid w:val="00AA51A6"/>
    <w:rsid w:val="00AA583E"/>
    <w:rsid w:val="00AA7A09"/>
    <w:rsid w:val="00AB1ED7"/>
    <w:rsid w:val="00AB3B50"/>
    <w:rsid w:val="00AC05B1"/>
    <w:rsid w:val="00AD356C"/>
    <w:rsid w:val="00AD7E30"/>
    <w:rsid w:val="00AE2914"/>
    <w:rsid w:val="00AE6D15"/>
    <w:rsid w:val="00AF1264"/>
    <w:rsid w:val="00AF4705"/>
    <w:rsid w:val="00AF50BD"/>
    <w:rsid w:val="00AF7438"/>
    <w:rsid w:val="00B04182"/>
    <w:rsid w:val="00B07AE3"/>
    <w:rsid w:val="00B11430"/>
    <w:rsid w:val="00B11E6A"/>
    <w:rsid w:val="00B13390"/>
    <w:rsid w:val="00B2211C"/>
    <w:rsid w:val="00B30DB0"/>
    <w:rsid w:val="00B31E20"/>
    <w:rsid w:val="00B34787"/>
    <w:rsid w:val="00B353EB"/>
    <w:rsid w:val="00B439C4"/>
    <w:rsid w:val="00B4535E"/>
    <w:rsid w:val="00B50BE0"/>
    <w:rsid w:val="00B5101F"/>
    <w:rsid w:val="00B52A8C"/>
    <w:rsid w:val="00B636A8"/>
    <w:rsid w:val="00B665C6"/>
    <w:rsid w:val="00B742FD"/>
    <w:rsid w:val="00B77CA0"/>
    <w:rsid w:val="00B805AF"/>
    <w:rsid w:val="00B830F4"/>
    <w:rsid w:val="00B869EC"/>
    <w:rsid w:val="00B928CB"/>
    <w:rsid w:val="00B9397A"/>
    <w:rsid w:val="00B9633D"/>
    <w:rsid w:val="00BA0B75"/>
    <w:rsid w:val="00BA15FE"/>
    <w:rsid w:val="00BA2EBE"/>
    <w:rsid w:val="00BA4426"/>
    <w:rsid w:val="00BA519A"/>
    <w:rsid w:val="00BB0F28"/>
    <w:rsid w:val="00BB17C1"/>
    <w:rsid w:val="00BB439A"/>
    <w:rsid w:val="00BB458A"/>
    <w:rsid w:val="00BC365A"/>
    <w:rsid w:val="00BC6B5F"/>
    <w:rsid w:val="00BD00D3"/>
    <w:rsid w:val="00BD1659"/>
    <w:rsid w:val="00BD3AA9"/>
    <w:rsid w:val="00BD4A18"/>
    <w:rsid w:val="00BD531E"/>
    <w:rsid w:val="00BD5BDE"/>
    <w:rsid w:val="00BD6DB2"/>
    <w:rsid w:val="00BE11CF"/>
    <w:rsid w:val="00BE21AB"/>
    <w:rsid w:val="00BE41EF"/>
    <w:rsid w:val="00BE55CB"/>
    <w:rsid w:val="00BE7AC4"/>
    <w:rsid w:val="00BF09D0"/>
    <w:rsid w:val="00BF617A"/>
    <w:rsid w:val="00BF6FCE"/>
    <w:rsid w:val="00C0132C"/>
    <w:rsid w:val="00C0379D"/>
    <w:rsid w:val="00C03931"/>
    <w:rsid w:val="00C05FE3"/>
    <w:rsid w:val="00C1221B"/>
    <w:rsid w:val="00C15CD1"/>
    <w:rsid w:val="00C2136D"/>
    <w:rsid w:val="00C214EE"/>
    <w:rsid w:val="00C2314B"/>
    <w:rsid w:val="00C24971"/>
    <w:rsid w:val="00C24FE5"/>
    <w:rsid w:val="00C26BE5"/>
    <w:rsid w:val="00C26E4D"/>
    <w:rsid w:val="00C27909"/>
    <w:rsid w:val="00C27B03"/>
    <w:rsid w:val="00C314E1"/>
    <w:rsid w:val="00C34397"/>
    <w:rsid w:val="00C3788B"/>
    <w:rsid w:val="00C4095D"/>
    <w:rsid w:val="00C601D2"/>
    <w:rsid w:val="00C63108"/>
    <w:rsid w:val="00C635E0"/>
    <w:rsid w:val="00C65BCC"/>
    <w:rsid w:val="00C66970"/>
    <w:rsid w:val="00C73C18"/>
    <w:rsid w:val="00C8123A"/>
    <w:rsid w:val="00C8691C"/>
    <w:rsid w:val="00C876DE"/>
    <w:rsid w:val="00C92350"/>
    <w:rsid w:val="00C93D60"/>
    <w:rsid w:val="00CA168A"/>
    <w:rsid w:val="00CA357E"/>
    <w:rsid w:val="00CA4265"/>
    <w:rsid w:val="00CA44F9"/>
    <w:rsid w:val="00CA4A69"/>
    <w:rsid w:val="00CB3B34"/>
    <w:rsid w:val="00CC3E0C"/>
    <w:rsid w:val="00CC58D3"/>
    <w:rsid w:val="00CC784D"/>
    <w:rsid w:val="00CE03D8"/>
    <w:rsid w:val="00CE212D"/>
    <w:rsid w:val="00CE260F"/>
    <w:rsid w:val="00CE5CDB"/>
    <w:rsid w:val="00CF4178"/>
    <w:rsid w:val="00D0181E"/>
    <w:rsid w:val="00D0337B"/>
    <w:rsid w:val="00D03F92"/>
    <w:rsid w:val="00D079B2"/>
    <w:rsid w:val="00D114E9"/>
    <w:rsid w:val="00D11DD3"/>
    <w:rsid w:val="00D15954"/>
    <w:rsid w:val="00D429C6"/>
    <w:rsid w:val="00D469BC"/>
    <w:rsid w:val="00D47748"/>
    <w:rsid w:val="00D52FCC"/>
    <w:rsid w:val="00D54CC3"/>
    <w:rsid w:val="00D6041A"/>
    <w:rsid w:val="00D6247A"/>
    <w:rsid w:val="00D633EB"/>
    <w:rsid w:val="00D701BB"/>
    <w:rsid w:val="00D71B31"/>
    <w:rsid w:val="00D80ECD"/>
    <w:rsid w:val="00D81D2A"/>
    <w:rsid w:val="00D82FF7"/>
    <w:rsid w:val="00D847FE"/>
    <w:rsid w:val="00D92B27"/>
    <w:rsid w:val="00D93CC1"/>
    <w:rsid w:val="00D964EA"/>
    <w:rsid w:val="00D966D0"/>
    <w:rsid w:val="00DA0C59"/>
    <w:rsid w:val="00DA3991"/>
    <w:rsid w:val="00DB06F7"/>
    <w:rsid w:val="00DB0990"/>
    <w:rsid w:val="00DB632E"/>
    <w:rsid w:val="00DB7E6C"/>
    <w:rsid w:val="00DC3469"/>
    <w:rsid w:val="00DD5A29"/>
    <w:rsid w:val="00DD5D9D"/>
    <w:rsid w:val="00DE16A9"/>
    <w:rsid w:val="00DE1932"/>
    <w:rsid w:val="00DE35CB"/>
    <w:rsid w:val="00DE4D6A"/>
    <w:rsid w:val="00DE6E73"/>
    <w:rsid w:val="00DE7CA9"/>
    <w:rsid w:val="00DF21E9"/>
    <w:rsid w:val="00E00F14"/>
    <w:rsid w:val="00E031EF"/>
    <w:rsid w:val="00E04788"/>
    <w:rsid w:val="00E05B90"/>
    <w:rsid w:val="00E06386"/>
    <w:rsid w:val="00E13783"/>
    <w:rsid w:val="00E24EB4"/>
    <w:rsid w:val="00E275EE"/>
    <w:rsid w:val="00E31F72"/>
    <w:rsid w:val="00E320ED"/>
    <w:rsid w:val="00E33AFB"/>
    <w:rsid w:val="00E34218"/>
    <w:rsid w:val="00E37800"/>
    <w:rsid w:val="00E46282"/>
    <w:rsid w:val="00E4677B"/>
    <w:rsid w:val="00E47AFE"/>
    <w:rsid w:val="00E516C6"/>
    <w:rsid w:val="00E51AF6"/>
    <w:rsid w:val="00E5216E"/>
    <w:rsid w:val="00E60F83"/>
    <w:rsid w:val="00E6169D"/>
    <w:rsid w:val="00E62CD3"/>
    <w:rsid w:val="00E82344"/>
    <w:rsid w:val="00E84C82"/>
    <w:rsid w:val="00E84D64"/>
    <w:rsid w:val="00E87408"/>
    <w:rsid w:val="00E87A7A"/>
    <w:rsid w:val="00E913B4"/>
    <w:rsid w:val="00E914C4"/>
    <w:rsid w:val="00E934F5"/>
    <w:rsid w:val="00E961D2"/>
    <w:rsid w:val="00E96961"/>
    <w:rsid w:val="00E97C63"/>
    <w:rsid w:val="00EA72EC"/>
    <w:rsid w:val="00EB11CB"/>
    <w:rsid w:val="00EB275A"/>
    <w:rsid w:val="00EB786A"/>
    <w:rsid w:val="00EC1578"/>
    <w:rsid w:val="00EC1C72"/>
    <w:rsid w:val="00EC3CC9"/>
    <w:rsid w:val="00EC680A"/>
    <w:rsid w:val="00ED406E"/>
    <w:rsid w:val="00EE2BED"/>
    <w:rsid w:val="00EE374B"/>
    <w:rsid w:val="00EE3E64"/>
    <w:rsid w:val="00EE6DD5"/>
    <w:rsid w:val="00EF2662"/>
    <w:rsid w:val="00F07CE1"/>
    <w:rsid w:val="00F1144E"/>
    <w:rsid w:val="00F11BB5"/>
    <w:rsid w:val="00F11D23"/>
    <w:rsid w:val="00F1417B"/>
    <w:rsid w:val="00F232E4"/>
    <w:rsid w:val="00F24E65"/>
    <w:rsid w:val="00F2791A"/>
    <w:rsid w:val="00F34B99"/>
    <w:rsid w:val="00F52DAB"/>
    <w:rsid w:val="00F543F0"/>
    <w:rsid w:val="00F54640"/>
    <w:rsid w:val="00F5512A"/>
    <w:rsid w:val="00F57B99"/>
    <w:rsid w:val="00F6557E"/>
    <w:rsid w:val="00F70CAB"/>
    <w:rsid w:val="00F738F6"/>
    <w:rsid w:val="00F73BB6"/>
    <w:rsid w:val="00F81D29"/>
    <w:rsid w:val="00F84331"/>
    <w:rsid w:val="00F84C5A"/>
    <w:rsid w:val="00F85F56"/>
    <w:rsid w:val="00F866AB"/>
    <w:rsid w:val="00F91C4D"/>
    <w:rsid w:val="00F92FD9"/>
    <w:rsid w:val="00FA020C"/>
    <w:rsid w:val="00FA10FC"/>
    <w:rsid w:val="00FA52B3"/>
    <w:rsid w:val="00FA6684"/>
    <w:rsid w:val="00FA731E"/>
    <w:rsid w:val="00FB2B38"/>
    <w:rsid w:val="00FB4969"/>
    <w:rsid w:val="00FC16D3"/>
    <w:rsid w:val="00FC6358"/>
    <w:rsid w:val="00FC6721"/>
    <w:rsid w:val="00FD01CF"/>
    <w:rsid w:val="00FD235A"/>
    <w:rsid w:val="00FD320D"/>
    <w:rsid w:val="00FE23DE"/>
    <w:rsid w:val="00FE284A"/>
    <w:rsid w:val="00FE3F46"/>
    <w:rsid w:val="00FF2BB4"/>
    <w:rsid w:val="00FF7ED6"/>
    <w:rsid w:val="01125B98"/>
    <w:rsid w:val="01190EC5"/>
    <w:rsid w:val="013D6E66"/>
    <w:rsid w:val="01C21FD8"/>
    <w:rsid w:val="01EC05E9"/>
    <w:rsid w:val="028D4325"/>
    <w:rsid w:val="02E450C6"/>
    <w:rsid w:val="03843B1F"/>
    <w:rsid w:val="03AF1ECB"/>
    <w:rsid w:val="0418527D"/>
    <w:rsid w:val="04361300"/>
    <w:rsid w:val="043754EE"/>
    <w:rsid w:val="043A4BC9"/>
    <w:rsid w:val="0456325D"/>
    <w:rsid w:val="04651E04"/>
    <w:rsid w:val="048E68CE"/>
    <w:rsid w:val="04FE2CB3"/>
    <w:rsid w:val="05217431"/>
    <w:rsid w:val="05457D98"/>
    <w:rsid w:val="054F2482"/>
    <w:rsid w:val="055867FB"/>
    <w:rsid w:val="059A52EC"/>
    <w:rsid w:val="05A61F88"/>
    <w:rsid w:val="05C43F62"/>
    <w:rsid w:val="05CA0DDB"/>
    <w:rsid w:val="06277BF0"/>
    <w:rsid w:val="064F2C19"/>
    <w:rsid w:val="065366B8"/>
    <w:rsid w:val="06B76072"/>
    <w:rsid w:val="06BC6A54"/>
    <w:rsid w:val="0711065E"/>
    <w:rsid w:val="077703AB"/>
    <w:rsid w:val="07915185"/>
    <w:rsid w:val="08132073"/>
    <w:rsid w:val="081C36F1"/>
    <w:rsid w:val="084D1201"/>
    <w:rsid w:val="08B51EA3"/>
    <w:rsid w:val="08BE2C54"/>
    <w:rsid w:val="09251EDE"/>
    <w:rsid w:val="093666C5"/>
    <w:rsid w:val="09432F93"/>
    <w:rsid w:val="09AD4AE4"/>
    <w:rsid w:val="09CB6B6F"/>
    <w:rsid w:val="09F61B87"/>
    <w:rsid w:val="09FF459C"/>
    <w:rsid w:val="0A1E6823"/>
    <w:rsid w:val="0A21099A"/>
    <w:rsid w:val="0A256C18"/>
    <w:rsid w:val="0A48537E"/>
    <w:rsid w:val="0A9A32AC"/>
    <w:rsid w:val="0AD33EE1"/>
    <w:rsid w:val="0ADE7075"/>
    <w:rsid w:val="0B223897"/>
    <w:rsid w:val="0B3A7649"/>
    <w:rsid w:val="0B7820A5"/>
    <w:rsid w:val="0B866AEE"/>
    <w:rsid w:val="0C0B5371"/>
    <w:rsid w:val="0C3710D7"/>
    <w:rsid w:val="0C395053"/>
    <w:rsid w:val="0C822807"/>
    <w:rsid w:val="0C9501F5"/>
    <w:rsid w:val="0CAE739F"/>
    <w:rsid w:val="0D485D17"/>
    <w:rsid w:val="0D6833E0"/>
    <w:rsid w:val="0D784F35"/>
    <w:rsid w:val="0D814FA3"/>
    <w:rsid w:val="0DBA069E"/>
    <w:rsid w:val="0E03333F"/>
    <w:rsid w:val="0E1C7AD7"/>
    <w:rsid w:val="0E5C79FA"/>
    <w:rsid w:val="0EB73900"/>
    <w:rsid w:val="0EC07518"/>
    <w:rsid w:val="0EF141D2"/>
    <w:rsid w:val="0F293024"/>
    <w:rsid w:val="103E3F2D"/>
    <w:rsid w:val="113952B4"/>
    <w:rsid w:val="116E2FA1"/>
    <w:rsid w:val="11D32976"/>
    <w:rsid w:val="11F058C8"/>
    <w:rsid w:val="128D3B67"/>
    <w:rsid w:val="12B309C5"/>
    <w:rsid w:val="12B7567E"/>
    <w:rsid w:val="12D424B7"/>
    <w:rsid w:val="12F05ABF"/>
    <w:rsid w:val="131C4AC7"/>
    <w:rsid w:val="13B0080B"/>
    <w:rsid w:val="14276FAA"/>
    <w:rsid w:val="14B053B7"/>
    <w:rsid w:val="159137C0"/>
    <w:rsid w:val="15C90287"/>
    <w:rsid w:val="16013032"/>
    <w:rsid w:val="168E5797"/>
    <w:rsid w:val="16F72FEC"/>
    <w:rsid w:val="17017F05"/>
    <w:rsid w:val="17AD4E9B"/>
    <w:rsid w:val="17EF7DDE"/>
    <w:rsid w:val="189E42DA"/>
    <w:rsid w:val="191368BC"/>
    <w:rsid w:val="19306C01"/>
    <w:rsid w:val="195F33D2"/>
    <w:rsid w:val="196B2AF4"/>
    <w:rsid w:val="19AA06A8"/>
    <w:rsid w:val="19E220F7"/>
    <w:rsid w:val="1A0A4813"/>
    <w:rsid w:val="1ABF1EFA"/>
    <w:rsid w:val="1B2B2518"/>
    <w:rsid w:val="1B2D195F"/>
    <w:rsid w:val="1B6D5C6C"/>
    <w:rsid w:val="1BAA7A25"/>
    <w:rsid w:val="1BD46A74"/>
    <w:rsid w:val="1C3A4C7D"/>
    <w:rsid w:val="1C3A5E1D"/>
    <w:rsid w:val="1CBC78AA"/>
    <w:rsid w:val="1CEE5880"/>
    <w:rsid w:val="1D426051"/>
    <w:rsid w:val="1D4C1526"/>
    <w:rsid w:val="1DB40BDE"/>
    <w:rsid w:val="1DB4127E"/>
    <w:rsid w:val="1DD4775C"/>
    <w:rsid w:val="1E0500C6"/>
    <w:rsid w:val="1E1A11E2"/>
    <w:rsid w:val="1E422EAA"/>
    <w:rsid w:val="1E4A2E4E"/>
    <w:rsid w:val="1EA44EC4"/>
    <w:rsid w:val="1EC92D5A"/>
    <w:rsid w:val="1EDB70FE"/>
    <w:rsid w:val="1F176DB8"/>
    <w:rsid w:val="1F667CDB"/>
    <w:rsid w:val="20313D5A"/>
    <w:rsid w:val="20CE210F"/>
    <w:rsid w:val="217B777B"/>
    <w:rsid w:val="21D83DC7"/>
    <w:rsid w:val="22197D30"/>
    <w:rsid w:val="22E844C5"/>
    <w:rsid w:val="22FD2DFD"/>
    <w:rsid w:val="23BB1DE1"/>
    <w:rsid w:val="23C12F74"/>
    <w:rsid w:val="23F2121A"/>
    <w:rsid w:val="241347D9"/>
    <w:rsid w:val="2523019A"/>
    <w:rsid w:val="25676D8C"/>
    <w:rsid w:val="25A43BB4"/>
    <w:rsid w:val="25A943EA"/>
    <w:rsid w:val="25B86A36"/>
    <w:rsid w:val="25BB4F95"/>
    <w:rsid w:val="261B7782"/>
    <w:rsid w:val="26367CDA"/>
    <w:rsid w:val="26D8014C"/>
    <w:rsid w:val="273F4421"/>
    <w:rsid w:val="27513E50"/>
    <w:rsid w:val="276F536C"/>
    <w:rsid w:val="27BB64E4"/>
    <w:rsid w:val="29A54974"/>
    <w:rsid w:val="29FC4849"/>
    <w:rsid w:val="2A2A380A"/>
    <w:rsid w:val="2A3D0ACE"/>
    <w:rsid w:val="2A405A41"/>
    <w:rsid w:val="2B813341"/>
    <w:rsid w:val="2BC53D68"/>
    <w:rsid w:val="2BD81680"/>
    <w:rsid w:val="2BDC457D"/>
    <w:rsid w:val="2C766B1F"/>
    <w:rsid w:val="2C851B30"/>
    <w:rsid w:val="2D1A7C0F"/>
    <w:rsid w:val="2D7311CB"/>
    <w:rsid w:val="2DA4502E"/>
    <w:rsid w:val="2DC4560C"/>
    <w:rsid w:val="2DC71269"/>
    <w:rsid w:val="2DEA131C"/>
    <w:rsid w:val="2E114721"/>
    <w:rsid w:val="2E3F3E43"/>
    <w:rsid w:val="2E494D27"/>
    <w:rsid w:val="2EB84E07"/>
    <w:rsid w:val="2F181229"/>
    <w:rsid w:val="2F437CDB"/>
    <w:rsid w:val="2F471D5D"/>
    <w:rsid w:val="2F503983"/>
    <w:rsid w:val="2F636108"/>
    <w:rsid w:val="2F723377"/>
    <w:rsid w:val="2F7F793B"/>
    <w:rsid w:val="2FD73342"/>
    <w:rsid w:val="2FF66C8F"/>
    <w:rsid w:val="3009284E"/>
    <w:rsid w:val="301C4B6D"/>
    <w:rsid w:val="30274655"/>
    <w:rsid w:val="30781C5D"/>
    <w:rsid w:val="308620C0"/>
    <w:rsid w:val="30AA57B1"/>
    <w:rsid w:val="30B61768"/>
    <w:rsid w:val="30C03F3B"/>
    <w:rsid w:val="30E360D0"/>
    <w:rsid w:val="31051805"/>
    <w:rsid w:val="31565FA0"/>
    <w:rsid w:val="31625D68"/>
    <w:rsid w:val="31A9083B"/>
    <w:rsid w:val="31CC396F"/>
    <w:rsid w:val="31F703E9"/>
    <w:rsid w:val="32F750AE"/>
    <w:rsid w:val="33064005"/>
    <w:rsid w:val="334B5CFD"/>
    <w:rsid w:val="33A06142"/>
    <w:rsid w:val="33C4193D"/>
    <w:rsid w:val="33EA7838"/>
    <w:rsid w:val="3413421B"/>
    <w:rsid w:val="343F4D55"/>
    <w:rsid w:val="345F2998"/>
    <w:rsid w:val="34672C3B"/>
    <w:rsid w:val="346A2B1E"/>
    <w:rsid w:val="350D370C"/>
    <w:rsid w:val="352F596A"/>
    <w:rsid w:val="355C4D23"/>
    <w:rsid w:val="35A17EDD"/>
    <w:rsid w:val="36495AC7"/>
    <w:rsid w:val="36656249"/>
    <w:rsid w:val="367707B9"/>
    <w:rsid w:val="36F46541"/>
    <w:rsid w:val="37034109"/>
    <w:rsid w:val="37121957"/>
    <w:rsid w:val="379D1CEC"/>
    <w:rsid w:val="379F2D80"/>
    <w:rsid w:val="37F04F9B"/>
    <w:rsid w:val="37F92D39"/>
    <w:rsid w:val="38913861"/>
    <w:rsid w:val="389F4CA8"/>
    <w:rsid w:val="38DD44EC"/>
    <w:rsid w:val="38E0444B"/>
    <w:rsid w:val="38EF6A20"/>
    <w:rsid w:val="39504F6A"/>
    <w:rsid w:val="39770891"/>
    <w:rsid w:val="39BD0F8C"/>
    <w:rsid w:val="39EC3D26"/>
    <w:rsid w:val="3A242A72"/>
    <w:rsid w:val="3A2D306E"/>
    <w:rsid w:val="3A551E6A"/>
    <w:rsid w:val="3A78029F"/>
    <w:rsid w:val="3A843103"/>
    <w:rsid w:val="3AA173AD"/>
    <w:rsid w:val="3B251BE5"/>
    <w:rsid w:val="3B3A720C"/>
    <w:rsid w:val="3B3B11C3"/>
    <w:rsid w:val="3C1057F6"/>
    <w:rsid w:val="3C653DD3"/>
    <w:rsid w:val="3C9405FA"/>
    <w:rsid w:val="3CDC27A1"/>
    <w:rsid w:val="3CFA5F40"/>
    <w:rsid w:val="3D04421F"/>
    <w:rsid w:val="3D1F0792"/>
    <w:rsid w:val="3D7D1A51"/>
    <w:rsid w:val="3D880320"/>
    <w:rsid w:val="3D8B15AC"/>
    <w:rsid w:val="3DA5186B"/>
    <w:rsid w:val="3DCB1962"/>
    <w:rsid w:val="3DF83A1B"/>
    <w:rsid w:val="3DFF00F3"/>
    <w:rsid w:val="3E0917ED"/>
    <w:rsid w:val="3E7F0598"/>
    <w:rsid w:val="3ED43A9F"/>
    <w:rsid w:val="3F05383E"/>
    <w:rsid w:val="3F39297D"/>
    <w:rsid w:val="3F68154D"/>
    <w:rsid w:val="3F6938B8"/>
    <w:rsid w:val="3FBD02F7"/>
    <w:rsid w:val="3FDA172C"/>
    <w:rsid w:val="3FE75EFE"/>
    <w:rsid w:val="40433643"/>
    <w:rsid w:val="40481C96"/>
    <w:rsid w:val="4068411B"/>
    <w:rsid w:val="40C11C3D"/>
    <w:rsid w:val="412930CE"/>
    <w:rsid w:val="4157312D"/>
    <w:rsid w:val="418C460D"/>
    <w:rsid w:val="41C606E5"/>
    <w:rsid w:val="41CC6BF3"/>
    <w:rsid w:val="42450667"/>
    <w:rsid w:val="42827597"/>
    <w:rsid w:val="429339D8"/>
    <w:rsid w:val="434158D4"/>
    <w:rsid w:val="435C6E13"/>
    <w:rsid w:val="436363E6"/>
    <w:rsid w:val="436F0F89"/>
    <w:rsid w:val="438776B3"/>
    <w:rsid w:val="438D77B0"/>
    <w:rsid w:val="4393287F"/>
    <w:rsid w:val="43AB570D"/>
    <w:rsid w:val="43C834FC"/>
    <w:rsid w:val="43F77A22"/>
    <w:rsid w:val="43FD3590"/>
    <w:rsid w:val="44096835"/>
    <w:rsid w:val="440A6DC2"/>
    <w:rsid w:val="44397413"/>
    <w:rsid w:val="44666810"/>
    <w:rsid w:val="44DB746D"/>
    <w:rsid w:val="4542601B"/>
    <w:rsid w:val="456548E4"/>
    <w:rsid w:val="45806D8D"/>
    <w:rsid w:val="45BB34E4"/>
    <w:rsid w:val="45D6698F"/>
    <w:rsid w:val="45FF3561"/>
    <w:rsid w:val="46132599"/>
    <w:rsid w:val="463A75DE"/>
    <w:rsid w:val="46E90625"/>
    <w:rsid w:val="470E72FF"/>
    <w:rsid w:val="47152A19"/>
    <w:rsid w:val="471F6336"/>
    <w:rsid w:val="473F0CC5"/>
    <w:rsid w:val="47BF374D"/>
    <w:rsid w:val="47D7188D"/>
    <w:rsid w:val="486229C9"/>
    <w:rsid w:val="487A5784"/>
    <w:rsid w:val="48956615"/>
    <w:rsid w:val="49110B35"/>
    <w:rsid w:val="49451141"/>
    <w:rsid w:val="494D2190"/>
    <w:rsid w:val="49655EDD"/>
    <w:rsid w:val="497F282C"/>
    <w:rsid w:val="499A2DBE"/>
    <w:rsid w:val="49D963B6"/>
    <w:rsid w:val="49F01B79"/>
    <w:rsid w:val="4A0B6E22"/>
    <w:rsid w:val="4A20626E"/>
    <w:rsid w:val="4A2A1EDA"/>
    <w:rsid w:val="4A5456AF"/>
    <w:rsid w:val="4A571E0D"/>
    <w:rsid w:val="4A641B39"/>
    <w:rsid w:val="4B1B1DAE"/>
    <w:rsid w:val="4B506C9C"/>
    <w:rsid w:val="4B6146D7"/>
    <w:rsid w:val="4C0831C3"/>
    <w:rsid w:val="4C147A40"/>
    <w:rsid w:val="4C636888"/>
    <w:rsid w:val="4C7F6485"/>
    <w:rsid w:val="4CB31232"/>
    <w:rsid w:val="4CB7374A"/>
    <w:rsid w:val="4CC05CBD"/>
    <w:rsid w:val="4D22241E"/>
    <w:rsid w:val="4D2C6D05"/>
    <w:rsid w:val="4D8E1358"/>
    <w:rsid w:val="4DB0112F"/>
    <w:rsid w:val="4DE36085"/>
    <w:rsid w:val="4E876DA9"/>
    <w:rsid w:val="4E9E4E87"/>
    <w:rsid w:val="4EA42DC9"/>
    <w:rsid w:val="4EAA6ABF"/>
    <w:rsid w:val="4EC54E1A"/>
    <w:rsid w:val="4EEE5A57"/>
    <w:rsid w:val="4EF00011"/>
    <w:rsid w:val="4F164B99"/>
    <w:rsid w:val="4F3F0457"/>
    <w:rsid w:val="4F91766D"/>
    <w:rsid w:val="4F9D738D"/>
    <w:rsid w:val="4FE577DD"/>
    <w:rsid w:val="503C5701"/>
    <w:rsid w:val="505B3B28"/>
    <w:rsid w:val="508427EA"/>
    <w:rsid w:val="50BE28A6"/>
    <w:rsid w:val="50BF5CCD"/>
    <w:rsid w:val="50C1726F"/>
    <w:rsid w:val="514B635D"/>
    <w:rsid w:val="517164E4"/>
    <w:rsid w:val="51916FFB"/>
    <w:rsid w:val="52111D1B"/>
    <w:rsid w:val="523C18CB"/>
    <w:rsid w:val="52706EDF"/>
    <w:rsid w:val="529F7A03"/>
    <w:rsid w:val="52B03D7E"/>
    <w:rsid w:val="52D908DC"/>
    <w:rsid w:val="53271408"/>
    <w:rsid w:val="532F0B16"/>
    <w:rsid w:val="53455476"/>
    <w:rsid w:val="53473BCE"/>
    <w:rsid w:val="53A524D2"/>
    <w:rsid w:val="53CC6C4D"/>
    <w:rsid w:val="53CC7055"/>
    <w:rsid w:val="53D575FD"/>
    <w:rsid w:val="54747A6E"/>
    <w:rsid w:val="54841B8A"/>
    <w:rsid w:val="55300EA1"/>
    <w:rsid w:val="55321D68"/>
    <w:rsid w:val="555745CC"/>
    <w:rsid w:val="55E12C7B"/>
    <w:rsid w:val="562E1C08"/>
    <w:rsid w:val="56B40A7E"/>
    <w:rsid w:val="56EE0C0F"/>
    <w:rsid w:val="57254A33"/>
    <w:rsid w:val="5745439A"/>
    <w:rsid w:val="5782153A"/>
    <w:rsid w:val="578C3AB3"/>
    <w:rsid w:val="58220498"/>
    <w:rsid w:val="586D0ED3"/>
    <w:rsid w:val="58C42EB3"/>
    <w:rsid w:val="58CE7013"/>
    <w:rsid w:val="58E60F63"/>
    <w:rsid w:val="596923C2"/>
    <w:rsid w:val="59A1154D"/>
    <w:rsid w:val="59CE458C"/>
    <w:rsid w:val="59F05C00"/>
    <w:rsid w:val="5A14536A"/>
    <w:rsid w:val="5A1C36A5"/>
    <w:rsid w:val="5A9A6C2C"/>
    <w:rsid w:val="5B661151"/>
    <w:rsid w:val="5B823814"/>
    <w:rsid w:val="5BC24216"/>
    <w:rsid w:val="5C00771B"/>
    <w:rsid w:val="5C752C34"/>
    <w:rsid w:val="5CEF5035"/>
    <w:rsid w:val="5D822BC5"/>
    <w:rsid w:val="5DB50B7C"/>
    <w:rsid w:val="5E067190"/>
    <w:rsid w:val="5E131B7F"/>
    <w:rsid w:val="5EA80EF9"/>
    <w:rsid w:val="5EBD1F5E"/>
    <w:rsid w:val="5EE154AC"/>
    <w:rsid w:val="5FB76925"/>
    <w:rsid w:val="5FE31796"/>
    <w:rsid w:val="60014A33"/>
    <w:rsid w:val="60085A83"/>
    <w:rsid w:val="6013639B"/>
    <w:rsid w:val="601D3EDC"/>
    <w:rsid w:val="60830AE5"/>
    <w:rsid w:val="60903D84"/>
    <w:rsid w:val="61067C72"/>
    <w:rsid w:val="614D5F51"/>
    <w:rsid w:val="617814FC"/>
    <w:rsid w:val="61F57C9D"/>
    <w:rsid w:val="626A7CF8"/>
    <w:rsid w:val="62B118FC"/>
    <w:rsid w:val="62C46B95"/>
    <w:rsid w:val="62C7367F"/>
    <w:rsid w:val="6329413E"/>
    <w:rsid w:val="63880068"/>
    <w:rsid w:val="63B104EB"/>
    <w:rsid w:val="63FC18D1"/>
    <w:rsid w:val="63FE07C4"/>
    <w:rsid w:val="641425E0"/>
    <w:rsid w:val="644055BA"/>
    <w:rsid w:val="64730D4C"/>
    <w:rsid w:val="64766570"/>
    <w:rsid w:val="64FF0FA9"/>
    <w:rsid w:val="65551CD4"/>
    <w:rsid w:val="65610FF0"/>
    <w:rsid w:val="65A87F8F"/>
    <w:rsid w:val="65EA3136"/>
    <w:rsid w:val="66211F31"/>
    <w:rsid w:val="663A5C95"/>
    <w:rsid w:val="66557B1B"/>
    <w:rsid w:val="66AD10C7"/>
    <w:rsid w:val="67064807"/>
    <w:rsid w:val="673C0B58"/>
    <w:rsid w:val="674F3B6B"/>
    <w:rsid w:val="677420F6"/>
    <w:rsid w:val="67760AB5"/>
    <w:rsid w:val="67ED07DC"/>
    <w:rsid w:val="67F91FF3"/>
    <w:rsid w:val="681C7F75"/>
    <w:rsid w:val="6844045D"/>
    <w:rsid w:val="68B87364"/>
    <w:rsid w:val="68DB7866"/>
    <w:rsid w:val="692A41FB"/>
    <w:rsid w:val="694A2FBF"/>
    <w:rsid w:val="69884DE4"/>
    <w:rsid w:val="69D02B99"/>
    <w:rsid w:val="6AB36E0C"/>
    <w:rsid w:val="6ACB614C"/>
    <w:rsid w:val="6B501B5B"/>
    <w:rsid w:val="6B5643D5"/>
    <w:rsid w:val="6B7346F3"/>
    <w:rsid w:val="6B7C6ACB"/>
    <w:rsid w:val="6B904FA8"/>
    <w:rsid w:val="6B940E0B"/>
    <w:rsid w:val="6BBA335F"/>
    <w:rsid w:val="6C111246"/>
    <w:rsid w:val="6CB476D9"/>
    <w:rsid w:val="6CBC2068"/>
    <w:rsid w:val="6D224026"/>
    <w:rsid w:val="6D2C5E7B"/>
    <w:rsid w:val="6D3C1960"/>
    <w:rsid w:val="6D6F5EDA"/>
    <w:rsid w:val="6DBDBB07"/>
    <w:rsid w:val="6DF655A5"/>
    <w:rsid w:val="6E1F08B7"/>
    <w:rsid w:val="6E2A0A73"/>
    <w:rsid w:val="6F0074B4"/>
    <w:rsid w:val="6F106712"/>
    <w:rsid w:val="6F501590"/>
    <w:rsid w:val="6F9C5EC1"/>
    <w:rsid w:val="6FBE4A84"/>
    <w:rsid w:val="6FF90500"/>
    <w:rsid w:val="702C22F8"/>
    <w:rsid w:val="707D7555"/>
    <w:rsid w:val="708A120E"/>
    <w:rsid w:val="70930165"/>
    <w:rsid w:val="709C220E"/>
    <w:rsid w:val="70A135D3"/>
    <w:rsid w:val="7176613A"/>
    <w:rsid w:val="72031501"/>
    <w:rsid w:val="725C005C"/>
    <w:rsid w:val="726A08C5"/>
    <w:rsid w:val="727A62C9"/>
    <w:rsid w:val="72F00A8F"/>
    <w:rsid w:val="73830AFD"/>
    <w:rsid w:val="739F75DF"/>
    <w:rsid w:val="74BF67B8"/>
    <w:rsid w:val="7584338C"/>
    <w:rsid w:val="75F92FBF"/>
    <w:rsid w:val="76106188"/>
    <w:rsid w:val="7655047D"/>
    <w:rsid w:val="76817930"/>
    <w:rsid w:val="76E530B5"/>
    <w:rsid w:val="76E840F7"/>
    <w:rsid w:val="7784510C"/>
    <w:rsid w:val="778906C2"/>
    <w:rsid w:val="782404F5"/>
    <w:rsid w:val="782712A4"/>
    <w:rsid w:val="785E4E3E"/>
    <w:rsid w:val="78736BA0"/>
    <w:rsid w:val="7888457D"/>
    <w:rsid w:val="78A72881"/>
    <w:rsid w:val="792D4BDA"/>
    <w:rsid w:val="799F2576"/>
    <w:rsid w:val="79D3126C"/>
    <w:rsid w:val="79DF57E0"/>
    <w:rsid w:val="7A356A77"/>
    <w:rsid w:val="7A4E0378"/>
    <w:rsid w:val="7A8F13AB"/>
    <w:rsid w:val="7B246210"/>
    <w:rsid w:val="7B5E71E2"/>
    <w:rsid w:val="7B6E3739"/>
    <w:rsid w:val="7B8C6BCD"/>
    <w:rsid w:val="7BF23A4F"/>
    <w:rsid w:val="7C15209C"/>
    <w:rsid w:val="7C786DBB"/>
    <w:rsid w:val="7C8E4CE7"/>
    <w:rsid w:val="7CA93DF6"/>
    <w:rsid w:val="7CCB4C71"/>
    <w:rsid w:val="7CE05FA8"/>
    <w:rsid w:val="7CF10B7F"/>
    <w:rsid w:val="7D2D0840"/>
    <w:rsid w:val="7D30672A"/>
    <w:rsid w:val="7D352072"/>
    <w:rsid w:val="7D886A72"/>
    <w:rsid w:val="7DAF4C9C"/>
    <w:rsid w:val="7DF52EC4"/>
    <w:rsid w:val="7E394DBB"/>
    <w:rsid w:val="7E572A76"/>
    <w:rsid w:val="7E9B625B"/>
    <w:rsid w:val="7EDD493E"/>
    <w:rsid w:val="7EFB2D82"/>
    <w:rsid w:val="7F394448"/>
    <w:rsid w:val="7F4B77EC"/>
    <w:rsid w:val="7F69624F"/>
    <w:rsid w:val="7F7D8107"/>
    <w:rsid w:val="7F9C0519"/>
    <w:rsid w:val="7FAB7778"/>
    <w:rsid w:val="7FD371AF"/>
    <w:rsid w:val="7FF5412F"/>
    <w:rsid w:val="9B3420DD"/>
    <w:rsid w:val="A3EFB622"/>
    <w:rsid w:val="A96D0E5B"/>
    <w:rsid w:val="ABCFAEA0"/>
    <w:rsid w:val="BDFF55E7"/>
    <w:rsid w:val="DFBBB893"/>
    <w:rsid w:val="F6DF75B5"/>
    <w:rsid w:val="FE77C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新宋体"/>
      <w:b/>
      <w:bCs/>
      <w:color w:val="FF0000"/>
      <w:spacing w:val="20"/>
      <w:sz w:val="72"/>
    </w:rPr>
  </w:style>
  <w:style w:type="paragraph" w:styleId="6">
    <w:name w:val="toc 7"/>
    <w:basedOn w:val="1"/>
    <w:next w:val="1"/>
    <w:semiHidden/>
    <w:qFormat/>
    <w:uiPriority w:val="0"/>
    <w:pPr>
      <w:tabs>
        <w:tab w:val="right" w:leader="dot" w:pos="9241"/>
      </w:tabs>
      <w:ind w:firstLine="500"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158"/>
    <w:semiHidden/>
    <w:unhideWhenUsed/>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semiHidden/>
    <w:qFormat/>
    <w:uiPriority w:val="0"/>
    <w:pPr>
      <w:tabs>
        <w:tab w:val="right" w:leader="dot" w:pos="9241"/>
      </w:tabs>
      <w:ind w:firstLine="100"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6"/>
    <w:qFormat/>
    <w:uiPriority w:val="0"/>
    <w:pPr>
      <w:ind w:left="100" w:leftChars="2500"/>
    </w:pPr>
  </w:style>
  <w:style w:type="paragraph" w:styleId="19">
    <w:name w:val="endnote text"/>
    <w:basedOn w:val="1"/>
    <w:semiHidden/>
    <w:qFormat/>
    <w:uiPriority w:val="0"/>
    <w:pPr>
      <w:snapToGrid w:val="0"/>
      <w:jc w:val="left"/>
    </w:pPr>
  </w:style>
  <w:style w:type="paragraph" w:styleId="20">
    <w:name w:val="Balloon Text"/>
    <w:basedOn w:val="1"/>
    <w:link w:val="152"/>
    <w:semiHidden/>
    <w:unhideWhenUsed/>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semiHidden/>
    <w:qFormat/>
    <w:uiPriority w:val="0"/>
    <w:pPr>
      <w:tabs>
        <w:tab w:val="right" w:leader="dot" w:pos="9242"/>
      </w:tabs>
      <w:spacing w:beforeLines="25" w:afterLines="25"/>
      <w:jc w:val="left"/>
    </w:pPr>
    <w:rPr>
      <w:rFonts w:ascii="宋体"/>
      <w:szCs w:val="21"/>
    </w:rPr>
  </w:style>
  <w:style w:type="paragraph" w:styleId="24">
    <w:name w:val="toc 4"/>
    <w:basedOn w:val="1"/>
    <w:next w:val="1"/>
    <w:semiHidden/>
    <w:qFormat/>
    <w:uiPriority w:val="0"/>
    <w:pPr>
      <w:tabs>
        <w:tab w:val="right" w:leader="dot" w:pos="9241"/>
      </w:tabs>
      <w:ind w:firstLine="200"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0"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semiHidden/>
    <w:qFormat/>
    <w:uiPriority w:val="0"/>
    <w:pPr>
      <w:tabs>
        <w:tab w:val="right" w:leader="dot" w:pos="9242"/>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Normal (Web)"/>
    <w:basedOn w:val="1"/>
    <w:qFormat/>
    <w:uiPriority w:val="0"/>
    <w:rPr>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annotation subject"/>
    <w:basedOn w:val="11"/>
    <w:next w:val="11"/>
    <w:link w:val="159"/>
    <w:semiHidden/>
    <w:unhideWhenUsed/>
    <w:uiPriority w:val="0"/>
    <w:rPr>
      <w:b/>
      <w:bCs/>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endnote reference"/>
    <w:semiHidden/>
    <w:qFormat/>
    <w:uiPriority w:val="0"/>
    <w:rPr>
      <w:rFonts w:ascii="Times New Roman" w:hAnsi="Times New Roman" w:eastAsia="宋体" w:cs="Times New Roman"/>
      <w:vertAlign w:val="superscript"/>
    </w:rPr>
  </w:style>
  <w:style w:type="character" w:styleId="41">
    <w:name w:val="page number"/>
    <w:qFormat/>
    <w:uiPriority w:val="0"/>
    <w:rPr>
      <w:rFonts w:ascii="Times New Roman" w:hAnsi="Times New Roman" w:eastAsia="宋体" w:cs="Times New Roman"/>
      <w:sz w:val="18"/>
    </w:rPr>
  </w:style>
  <w:style w:type="character" w:styleId="42">
    <w:name w:val="FollowedHyperlink"/>
    <w:qFormat/>
    <w:uiPriority w:val="0"/>
    <w:rPr>
      <w:rFonts w:ascii="Times New Roman" w:hAnsi="Times New Roman" w:eastAsia="宋体" w:cs="Times New Roman"/>
      <w:color w:val="800080"/>
      <w:u w:val="single"/>
    </w:rPr>
  </w:style>
  <w:style w:type="character" w:styleId="43">
    <w:name w:val="Hyperlink"/>
    <w:qFormat/>
    <w:uiPriority w:val="0"/>
    <w:rPr>
      <w:rFonts w:ascii="Times New Roman" w:hAnsi="Times New Roman" w:eastAsia="宋体" w:cs="Times New Roman"/>
      <w:color w:val="0000FF"/>
      <w:spacing w:val="0"/>
      <w:w w:val="100"/>
      <w:szCs w:val="21"/>
      <w:u w:val="single"/>
      <w:lang w:val="en-US" w:eastAsia="zh-CN"/>
    </w:rPr>
  </w:style>
  <w:style w:type="character" w:styleId="44">
    <w:name w:val="annotation reference"/>
    <w:basedOn w:val="39"/>
    <w:semiHidden/>
    <w:unhideWhenUsed/>
    <w:qFormat/>
    <w:uiPriority w:val="0"/>
    <w:rPr>
      <w:sz w:val="21"/>
      <w:szCs w:val="21"/>
    </w:rPr>
  </w:style>
  <w:style w:type="character" w:styleId="45">
    <w:name w:val="footnote reference"/>
    <w:semiHidden/>
    <w:qFormat/>
    <w:uiPriority w:val="0"/>
    <w:rPr>
      <w:rFonts w:ascii="Times New Roman" w:hAnsi="Times New Roman" w:eastAsia="宋体" w:cs="Times New Roman"/>
      <w:vertAlign w:val="superscript"/>
    </w:rPr>
  </w:style>
  <w:style w:type="character" w:customStyle="1" w:styleId="46">
    <w:name w:val="发布"/>
    <w:qFormat/>
    <w:uiPriority w:val="0"/>
    <w:rPr>
      <w:rFonts w:ascii="黑体" w:hAnsi="Times New Roman" w:eastAsia="黑体" w:cs="Times New Roman"/>
      <w:spacing w:val="85"/>
      <w:w w:val="100"/>
      <w:position w:val="3"/>
      <w:sz w:val="28"/>
      <w:szCs w:val="28"/>
    </w:rPr>
  </w:style>
  <w:style w:type="character" w:customStyle="1" w:styleId="47">
    <w:name w:val="段 Char"/>
    <w:link w:val="27"/>
    <w:qFormat/>
    <w:uiPriority w:val="0"/>
    <w:rPr>
      <w:rFonts w:ascii="宋体"/>
      <w:sz w:val="21"/>
      <w:lang w:val="en-US" w:eastAsia="zh-CN" w:bidi="ar-SA"/>
    </w:rPr>
  </w:style>
  <w:style w:type="character" w:customStyle="1" w:styleId="48">
    <w:name w:val="首示例 Char"/>
    <w:link w:val="49"/>
    <w:qFormat/>
    <w:uiPriority w:val="0"/>
    <w:rPr>
      <w:rFonts w:ascii="宋体" w:hAnsi="宋体"/>
      <w:kern w:val="2"/>
      <w:sz w:val="18"/>
      <w:szCs w:val="18"/>
    </w:rPr>
  </w:style>
  <w:style w:type="paragraph" w:customStyle="1" w:styleId="49">
    <w:name w:val="首示例"/>
    <w:next w:val="27"/>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附录公式 Char"/>
    <w:basedOn w:val="47"/>
    <w:link w:val="51"/>
    <w:qFormat/>
    <w:uiPriority w:val="0"/>
    <w:rPr>
      <w:rFonts w:ascii="宋体"/>
      <w:sz w:val="21"/>
      <w:lang w:val="en-US" w:eastAsia="zh-CN" w:bidi="ar-SA"/>
    </w:rPr>
  </w:style>
  <w:style w:type="paragraph" w:customStyle="1" w:styleId="51">
    <w:name w:val="附录公式"/>
    <w:basedOn w:val="27"/>
    <w:next w:val="27"/>
    <w:link w:val="50"/>
    <w:qFormat/>
    <w:uiPriority w:val="0"/>
  </w:style>
  <w:style w:type="paragraph" w:customStyle="1" w:styleId="52">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二级无"/>
    <w:basedOn w:val="55"/>
    <w:qFormat/>
    <w:uiPriority w:val="0"/>
    <w:pPr>
      <w:spacing w:beforeLines="0" w:afterLines="0"/>
      <w:ind w:left="0"/>
    </w:pPr>
    <w:rPr>
      <w:rFonts w:ascii="宋体" w:eastAsia="宋体"/>
    </w:rPr>
  </w:style>
  <w:style w:type="paragraph" w:customStyle="1" w:styleId="55">
    <w:name w:val="二级条标题"/>
    <w:basedOn w:val="56"/>
    <w:next w:val="27"/>
    <w:qFormat/>
    <w:uiPriority w:val="0"/>
    <w:pPr>
      <w:numPr>
        <w:ilvl w:val="0"/>
        <w:numId w:val="0"/>
      </w:numPr>
      <w:spacing w:before="50" w:after="50"/>
      <w:ind w:left="283"/>
      <w:outlineLvl w:val="3"/>
    </w:pPr>
  </w:style>
  <w:style w:type="paragraph" w:customStyle="1" w:styleId="56">
    <w:name w:val="一级条标题"/>
    <w:basedOn w:val="57"/>
    <w:next w:val="27"/>
    <w:qFormat/>
    <w:uiPriority w:val="0"/>
    <w:pPr>
      <w:numPr>
        <w:ilvl w:val="1"/>
      </w:numPr>
      <w:spacing w:beforeLines="50" w:afterLines="50"/>
      <w:ind w:left="141"/>
      <w:outlineLvl w:val="2"/>
    </w:pPr>
    <w:rPr>
      <w:szCs w:val="21"/>
    </w:rPr>
  </w:style>
  <w:style w:type="paragraph" w:customStyle="1" w:styleId="57">
    <w:name w:val="章标题"/>
    <w:next w:val="27"/>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8">
    <w:name w:val="图表脚注说明"/>
    <w:basedOn w:val="1"/>
    <w:qFormat/>
    <w:uiPriority w:val="0"/>
    <w:pPr>
      <w:numPr>
        <w:ilvl w:val="0"/>
        <w:numId w:val="4"/>
      </w:numPr>
    </w:pPr>
    <w:rPr>
      <w:rFonts w:ascii="宋体"/>
      <w:sz w:val="18"/>
      <w:szCs w:val="18"/>
    </w:rPr>
  </w:style>
  <w:style w:type="paragraph" w:customStyle="1" w:styleId="59">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0">
    <w:name w:val="终结线"/>
    <w:basedOn w:val="1"/>
    <w:qFormat/>
    <w:uiPriority w:val="0"/>
    <w:pPr>
      <w:framePr w:hSpace="181" w:vSpace="181" w:wrap="around" w:vAnchor="text" w:hAnchor="margin" w:xAlign="center" w:y="285"/>
    </w:pPr>
  </w:style>
  <w:style w:type="paragraph" w:customStyle="1" w:styleId="61">
    <w:name w:val="标准正文"/>
    <w:basedOn w:val="1"/>
    <w:qFormat/>
    <w:uiPriority w:val="0"/>
    <w:pPr>
      <w:widowControl/>
      <w:spacing w:before="156" w:after="156"/>
      <w:ind w:firstLine="480"/>
      <w:jc w:val="left"/>
    </w:pPr>
    <w:rPr>
      <w:kern w:val="0"/>
    </w:rPr>
  </w:style>
  <w:style w:type="paragraph" w:customStyle="1" w:styleId="62">
    <w:name w:val="列项◆（三级）"/>
    <w:basedOn w:val="1"/>
    <w:qFormat/>
    <w:uiPriority w:val="0"/>
    <w:pPr>
      <w:numPr>
        <w:ilvl w:val="2"/>
        <w:numId w:val="6"/>
      </w:numPr>
    </w:pPr>
    <w:rPr>
      <w:rFonts w:ascii="宋体"/>
      <w:szCs w:val="21"/>
    </w:rPr>
  </w:style>
  <w:style w:type="paragraph" w:customStyle="1" w:styleId="63">
    <w:name w:val="注：（正文）"/>
    <w:basedOn w:val="64"/>
    <w:next w:val="27"/>
    <w:qFormat/>
    <w:uiPriority w:val="0"/>
    <w:pPr>
      <w:numPr>
        <w:ilvl w:val="0"/>
        <w:numId w:val="7"/>
      </w:numPr>
    </w:pPr>
  </w:style>
  <w:style w:type="paragraph" w:customStyle="1" w:styleId="64">
    <w:name w:val="注："/>
    <w:next w:val="27"/>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样式 四号 黑色 行距: 固定值 20 磅"/>
    <w:basedOn w:val="1"/>
    <w:qFormat/>
    <w:uiPriority w:val="0"/>
    <w:pPr>
      <w:spacing w:line="400" w:lineRule="exact"/>
      <w:ind w:firstLine="560" w:firstLineChars="200"/>
    </w:pPr>
    <w:rPr>
      <w:rFonts w:ascii="宋体" w:hAnsi="宋体" w:cs="宋体"/>
      <w:color w:val="000000"/>
      <w:sz w:val="24"/>
      <w:szCs w:val="20"/>
    </w:rPr>
  </w:style>
  <w:style w:type="paragraph" w:customStyle="1" w:styleId="67">
    <w:name w:val="注×："/>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68">
    <w:name w:val="示例后文字"/>
    <w:basedOn w:val="27"/>
    <w:next w:val="27"/>
    <w:qFormat/>
    <w:uiPriority w:val="0"/>
    <w:pPr>
      <w:ind w:firstLine="360"/>
    </w:pPr>
    <w:rPr>
      <w:sz w:val="18"/>
    </w:rPr>
  </w:style>
  <w:style w:type="paragraph" w:customStyle="1" w:styleId="69">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70">
    <w:name w:val="附录一级条标题"/>
    <w:basedOn w:val="71"/>
    <w:next w:val="27"/>
    <w:qFormat/>
    <w:uiPriority w:val="0"/>
    <w:pPr>
      <w:numPr>
        <w:ilvl w:val="2"/>
      </w:numPr>
      <w:tabs>
        <w:tab w:val="left" w:pos="360"/>
      </w:tabs>
      <w:autoSpaceDN w:val="0"/>
      <w:spacing w:beforeLines="50" w:afterLines="50"/>
      <w:outlineLvl w:val="2"/>
    </w:pPr>
  </w:style>
  <w:style w:type="paragraph" w:customStyle="1" w:styleId="71">
    <w:name w:val="附录章标题"/>
    <w:next w:val="27"/>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附录二级无"/>
    <w:basedOn w:val="73"/>
    <w:qFormat/>
    <w:uiPriority w:val="0"/>
    <w:pPr>
      <w:tabs>
        <w:tab w:val="left" w:pos="360"/>
      </w:tabs>
      <w:spacing w:beforeLines="0" w:afterLines="0"/>
    </w:pPr>
    <w:rPr>
      <w:rFonts w:ascii="宋体" w:eastAsia="宋体"/>
      <w:szCs w:val="21"/>
    </w:rPr>
  </w:style>
  <w:style w:type="paragraph" w:customStyle="1" w:styleId="73">
    <w:name w:val="附录二级条标题"/>
    <w:basedOn w:val="1"/>
    <w:next w:val="27"/>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4">
    <w:name w:val="封面一致性程度标识"/>
    <w:basedOn w:val="75"/>
    <w:qFormat/>
    <w:uiPriority w:val="0"/>
    <w:pPr>
      <w:framePr w:wrap="around"/>
      <w:spacing w:before="440"/>
    </w:pPr>
    <w:rPr>
      <w:rFonts w:ascii="宋体" w:eastAsia="宋体"/>
    </w:rPr>
  </w:style>
  <w:style w:type="paragraph" w:customStyle="1" w:styleId="75">
    <w:name w:val="封面标准英文名称"/>
    <w:basedOn w:val="76"/>
    <w:qFormat/>
    <w:uiPriority w:val="0"/>
    <w:pPr>
      <w:framePr w:wrap="around"/>
      <w:spacing w:before="370" w:line="400" w:lineRule="exact"/>
    </w:pPr>
    <w:rPr>
      <w:rFonts w:ascii="Times New Roman"/>
      <w:sz w:val="28"/>
      <w:szCs w:val="28"/>
    </w:rPr>
  </w:style>
  <w:style w:type="paragraph" w:customStyle="1" w:styleId="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78">
    <w:name w:val="附录标识"/>
    <w:basedOn w:val="1"/>
    <w:next w:val="27"/>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9">
    <w:name w:val="正文公式编号制表符"/>
    <w:basedOn w:val="27"/>
    <w:next w:val="27"/>
    <w:qFormat/>
    <w:uiPriority w:val="0"/>
    <w:pPr>
      <w:ind w:firstLine="0" w:firstLineChars="0"/>
    </w:pPr>
  </w:style>
  <w:style w:type="paragraph" w:customStyle="1" w:styleId="80">
    <w:name w:val="附录三级条标题"/>
    <w:basedOn w:val="73"/>
    <w:next w:val="27"/>
    <w:qFormat/>
    <w:uiPriority w:val="0"/>
    <w:pPr>
      <w:outlineLvl w:val="4"/>
    </w:pPr>
  </w:style>
  <w:style w:type="paragraph" w:customStyle="1" w:styleId="81">
    <w:name w:val="封面标准文稿编辑信息2"/>
    <w:basedOn w:val="82"/>
    <w:qFormat/>
    <w:uiPriority w:val="0"/>
    <w:pPr>
      <w:framePr w:wrap="around" w:y="4469"/>
    </w:pPr>
  </w:style>
  <w:style w:type="paragraph" w:customStyle="1" w:styleId="82">
    <w:name w:val="封面标准文稿编辑信息"/>
    <w:basedOn w:val="83"/>
    <w:qFormat/>
    <w:uiPriority w:val="0"/>
    <w:pPr>
      <w:framePr w:wrap="around"/>
      <w:spacing w:before="180" w:line="180" w:lineRule="exact"/>
    </w:pPr>
    <w:rPr>
      <w:sz w:val="21"/>
    </w:rPr>
  </w:style>
  <w:style w:type="paragraph" w:customStyle="1" w:styleId="83">
    <w:name w:val="封面标准文稿类别"/>
    <w:basedOn w:val="74"/>
    <w:qFormat/>
    <w:uiPriority w:val="0"/>
    <w:pPr>
      <w:framePr w:wrap="around"/>
      <w:spacing w:after="160" w:line="240" w:lineRule="auto"/>
    </w:pPr>
    <w:rPr>
      <w:sz w:val="24"/>
    </w:rPr>
  </w:style>
  <w:style w:type="paragraph" w:customStyle="1" w:styleId="8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5">
    <w:name w:val="附录五级无"/>
    <w:basedOn w:val="86"/>
    <w:qFormat/>
    <w:uiPriority w:val="0"/>
    <w:pPr>
      <w:tabs>
        <w:tab w:val="left" w:pos="360"/>
      </w:tabs>
      <w:spacing w:beforeLines="0" w:afterLines="0"/>
    </w:pPr>
    <w:rPr>
      <w:rFonts w:ascii="宋体" w:eastAsia="宋体"/>
      <w:szCs w:val="21"/>
    </w:rPr>
  </w:style>
  <w:style w:type="paragraph" w:customStyle="1" w:styleId="86">
    <w:name w:val="附录五级条标题"/>
    <w:basedOn w:val="87"/>
    <w:next w:val="27"/>
    <w:qFormat/>
    <w:uiPriority w:val="0"/>
    <w:pPr>
      <w:tabs>
        <w:tab w:val="left" w:pos="360"/>
      </w:tabs>
      <w:outlineLvl w:val="6"/>
    </w:pPr>
  </w:style>
  <w:style w:type="paragraph" w:customStyle="1" w:styleId="87">
    <w:name w:val="附录四级条标题"/>
    <w:basedOn w:val="80"/>
    <w:next w:val="27"/>
    <w:qFormat/>
    <w:uiPriority w:val="0"/>
    <w:pPr>
      <w:outlineLvl w:val="5"/>
    </w:pPr>
  </w:style>
  <w:style w:type="paragraph" w:customStyle="1" w:styleId="88">
    <w:name w:val="封面标准英文名称2"/>
    <w:basedOn w:val="75"/>
    <w:qFormat/>
    <w:uiPriority w:val="0"/>
    <w:pPr>
      <w:framePr w:wrap="around" w:y="4469"/>
    </w:pPr>
  </w:style>
  <w:style w:type="paragraph" w:customStyle="1" w:styleId="89">
    <w:name w:val="五级无"/>
    <w:basedOn w:val="90"/>
    <w:qFormat/>
    <w:uiPriority w:val="0"/>
    <w:pPr>
      <w:spacing w:beforeLines="0" w:afterLines="0"/>
    </w:pPr>
    <w:rPr>
      <w:rFonts w:ascii="宋体" w:eastAsia="宋体"/>
    </w:rPr>
  </w:style>
  <w:style w:type="paragraph" w:customStyle="1" w:styleId="90">
    <w:name w:val="五级条标题"/>
    <w:basedOn w:val="91"/>
    <w:next w:val="27"/>
    <w:qFormat/>
    <w:uiPriority w:val="0"/>
    <w:pPr>
      <w:numPr>
        <w:ilvl w:val="0"/>
        <w:numId w:val="0"/>
      </w:numPr>
      <w:outlineLvl w:val="6"/>
    </w:pPr>
  </w:style>
  <w:style w:type="paragraph" w:customStyle="1" w:styleId="91">
    <w:name w:val="四级条标题"/>
    <w:basedOn w:val="92"/>
    <w:next w:val="27"/>
    <w:qFormat/>
    <w:uiPriority w:val="0"/>
    <w:pPr>
      <w:numPr>
        <w:ilvl w:val="4"/>
        <w:numId w:val="3"/>
      </w:numPr>
      <w:outlineLvl w:val="5"/>
    </w:pPr>
  </w:style>
  <w:style w:type="paragraph" w:customStyle="1" w:styleId="92">
    <w:name w:val="三级条标题"/>
    <w:basedOn w:val="55"/>
    <w:next w:val="27"/>
    <w:qFormat/>
    <w:uiPriority w:val="0"/>
    <w:pPr>
      <w:ind w:left="0"/>
      <w:outlineLvl w:val="4"/>
    </w:pPr>
  </w:style>
  <w:style w:type="paragraph" w:customStyle="1" w:styleId="93">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5">
    <w:name w:val="图片"/>
    <w:basedOn w:val="96"/>
    <w:qFormat/>
    <w:uiPriority w:val="0"/>
    <w:pPr>
      <w:spacing w:beforeLines="20" w:line="400" w:lineRule="atLeast"/>
    </w:pPr>
    <w:rPr>
      <w:rFonts w:eastAsia="宋体"/>
    </w:rPr>
  </w:style>
  <w:style w:type="paragraph" w:customStyle="1" w:styleId="96">
    <w:name w:val="图表"/>
    <w:basedOn w:val="1"/>
    <w:qFormat/>
    <w:uiPriority w:val="0"/>
    <w:pPr>
      <w:widowControl/>
      <w:spacing w:before="72" w:after="72"/>
      <w:jc w:val="center"/>
    </w:pPr>
    <w:rPr>
      <w:rFonts w:eastAsia="微软雅黑"/>
      <w:b/>
      <w:bCs/>
      <w:szCs w:val="21"/>
      <w:lang w:bidi="he-IL"/>
    </w:rPr>
  </w:style>
  <w:style w:type="paragraph" w:customStyle="1" w:styleId="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正文lxm"/>
    <w:basedOn w:val="1"/>
    <w:qFormat/>
    <w:uiPriority w:val="0"/>
    <w:pPr>
      <w:tabs>
        <w:tab w:val="left" w:pos="720"/>
      </w:tabs>
      <w:ind w:firstLine="480" w:firstLineChars="200"/>
    </w:pPr>
    <w:rPr>
      <w:kern w:val="0"/>
    </w:rPr>
  </w:style>
  <w:style w:type="paragraph" w:customStyle="1" w:styleId="99">
    <w:name w:val="标准书眉_偶数页"/>
    <w:basedOn w:val="65"/>
    <w:next w:val="1"/>
    <w:qFormat/>
    <w:uiPriority w:val="0"/>
    <w:pPr>
      <w:jc w:val="left"/>
    </w:pPr>
  </w:style>
  <w:style w:type="paragraph" w:customStyle="1" w:styleId="100">
    <w:name w:val="附录四级无"/>
    <w:basedOn w:val="87"/>
    <w:qFormat/>
    <w:uiPriority w:val="0"/>
    <w:pPr>
      <w:tabs>
        <w:tab w:val="clear" w:pos="360"/>
      </w:tabs>
      <w:spacing w:beforeLines="0" w:afterLines="0"/>
    </w:pPr>
    <w:rPr>
      <w:rFonts w:ascii="宋体" w:eastAsia="宋体"/>
      <w:szCs w:val="21"/>
    </w:rPr>
  </w:style>
  <w:style w:type="paragraph" w:customStyle="1" w:styleId="101">
    <w:name w:val="三级无"/>
    <w:basedOn w:val="92"/>
    <w:qFormat/>
    <w:uiPriority w:val="0"/>
    <w:pPr>
      <w:spacing w:beforeLines="0" w:afterLines="0"/>
    </w:pPr>
    <w:rPr>
      <w:rFonts w:ascii="宋体" w:eastAsia="宋体"/>
    </w:rPr>
  </w:style>
  <w:style w:type="paragraph" w:customStyle="1" w:styleId="102">
    <w:name w:val="条文脚注"/>
    <w:basedOn w:val="28"/>
    <w:qFormat/>
    <w:uiPriority w:val="0"/>
    <w:pPr>
      <w:numPr>
        <w:numId w:val="0"/>
      </w:numPr>
      <w:jc w:val="both"/>
    </w:pPr>
  </w:style>
  <w:style w:type="paragraph" w:customStyle="1" w:styleId="10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5">
    <w:name w:val="附录一级无"/>
    <w:basedOn w:val="70"/>
    <w:qFormat/>
    <w:uiPriority w:val="0"/>
    <w:pPr>
      <w:tabs>
        <w:tab w:val="clear" w:pos="360"/>
      </w:tabs>
      <w:spacing w:beforeLines="0" w:afterLines="0"/>
    </w:pPr>
    <w:rPr>
      <w:rFonts w:ascii="宋体" w:eastAsia="宋体"/>
      <w:szCs w:val="21"/>
    </w:rPr>
  </w:style>
  <w:style w:type="paragraph" w:customStyle="1" w:styleId="106">
    <w:name w:val="标准书眉一"/>
    <w:qFormat/>
    <w:uiPriority w:val="0"/>
    <w:pPr>
      <w:jc w:val="both"/>
    </w:pPr>
    <w:rPr>
      <w:rFonts w:ascii="Times New Roman" w:hAnsi="Times New Roman" w:eastAsia="宋体" w:cs="Times New Roman"/>
      <w:lang w:val="en-US" w:eastAsia="zh-CN" w:bidi="ar-SA"/>
    </w:rPr>
  </w:style>
  <w:style w:type="paragraph" w:customStyle="1" w:styleId="107">
    <w:name w:val="正文2"/>
    <w:basedOn w:val="1"/>
    <w:qFormat/>
    <w:uiPriority w:val="0"/>
    <w:pPr>
      <w:ind w:firstLine="640" w:firstLineChars="200"/>
    </w:pPr>
  </w:style>
  <w:style w:type="paragraph" w:customStyle="1" w:styleId="108">
    <w:name w:val="示例"/>
    <w:next w:val="109"/>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0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0">
    <w:name w:val="示例×："/>
    <w:basedOn w:val="57"/>
    <w:qFormat/>
    <w:uiPriority w:val="0"/>
    <w:pPr>
      <w:numPr>
        <w:numId w:val="15"/>
      </w:numPr>
      <w:spacing w:beforeLines="0" w:afterLines="0"/>
      <w:outlineLvl w:val="9"/>
    </w:pPr>
    <w:rPr>
      <w:rFonts w:ascii="宋体" w:eastAsia="宋体"/>
      <w:sz w:val="18"/>
      <w:szCs w:val="18"/>
    </w:rPr>
  </w:style>
  <w:style w:type="paragraph" w:customStyle="1" w:styleId="111">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2">
    <w:name w:val="编号列项（三级）"/>
    <w:qFormat/>
    <w:uiPriority w:val="0"/>
    <w:rPr>
      <w:rFonts w:ascii="宋体" w:hAnsi="Times New Roman" w:eastAsia="宋体" w:cs="Times New Roman"/>
      <w:sz w:val="21"/>
      <w:lang w:val="en-US" w:eastAsia="zh-CN" w:bidi="ar-SA"/>
    </w:rPr>
  </w:style>
  <w:style w:type="paragraph" w:customStyle="1" w:styleId="113">
    <w:name w:val="附录表标题"/>
    <w:basedOn w:val="1"/>
    <w:next w:val="27"/>
    <w:qFormat/>
    <w:uiPriority w:val="0"/>
    <w:pPr>
      <w:numPr>
        <w:ilvl w:val="1"/>
        <w:numId w:val="16"/>
      </w:numPr>
      <w:tabs>
        <w:tab w:val="left" w:pos="180"/>
      </w:tabs>
      <w:spacing w:beforeLines="50" w:afterLines="50"/>
      <w:ind w:left="0" w:firstLine="0"/>
      <w:jc w:val="center"/>
    </w:pPr>
    <w:rPr>
      <w:rFonts w:ascii="黑体" w:eastAsia="黑体"/>
      <w:szCs w:val="21"/>
    </w:rPr>
  </w:style>
  <w:style w:type="paragraph" w:customStyle="1" w:styleId="114">
    <w:name w:val="封面一致性程度标识2"/>
    <w:basedOn w:val="74"/>
    <w:qFormat/>
    <w:uiPriority w:val="0"/>
    <w:pPr>
      <w:framePr w:wrap="around" w:y="4469"/>
    </w:pPr>
  </w:style>
  <w:style w:type="paragraph" w:customStyle="1" w:styleId="115">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17">
    <w:name w:val="msolistparagraph"/>
    <w:basedOn w:val="1"/>
    <w:qFormat/>
    <w:uiPriority w:val="0"/>
    <w:pPr>
      <w:ind w:firstLine="420" w:firstLineChars="200"/>
    </w:pPr>
    <w:rPr>
      <w:rFonts w:ascii="Calibri" w:hAnsi="Calibri"/>
      <w:szCs w:val="22"/>
    </w:rPr>
  </w:style>
  <w:style w:type="paragraph" w:customStyle="1" w:styleId="11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9">
    <w:name w:val="封面正文"/>
    <w:qFormat/>
    <w:uiPriority w:val="0"/>
    <w:pPr>
      <w:jc w:val="both"/>
    </w:pPr>
    <w:rPr>
      <w:rFonts w:ascii="Times New Roman" w:hAnsi="Times New Roman" w:eastAsia="宋体" w:cs="Times New Roman"/>
      <w:lang w:val="en-US" w:eastAsia="zh-CN" w:bidi="ar-SA"/>
    </w:rPr>
  </w:style>
  <w:style w:type="paragraph" w:customStyle="1" w:styleId="120">
    <w:name w:val="四级无"/>
    <w:basedOn w:val="91"/>
    <w:qFormat/>
    <w:uiPriority w:val="0"/>
    <w:pPr>
      <w:spacing w:beforeLines="0" w:afterLines="0"/>
    </w:pPr>
    <w:rPr>
      <w:rFonts w:ascii="宋体" w:eastAsia="宋体"/>
    </w:rPr>
  </w:style>
  <w:style w:type="paragraph" w:customStyle="1" w:styleId="121">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12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3">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4">
    <w:name w:val="封面标准文稿类别2"/>
    <w:basedOn w:val="83"/>
    <w:qFormat/>
    <w:uiPriority w:val="0"/>
    <w:pPr>
      <w:framePr w:wrap="around" w:y="4469"/>
    </w:pPr>
  </w:style>
  <w:style w:type="paragraph" w:customStyle="1" w:styleId="12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6">
    <w:name w:val="正文表标题"/>
    <w:next w:val="27"/>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附录表标号"/>
    <w:basedOn w:val="1"/>
    <w:next w:val="27"/>
    <w:qFormat/>
    <w:uiPriority w:val="0"/>
    <w:pPr>
      <w:numPr>
        <w:ilvl w:val="0"/>
        <w:numId w:val="16"/>
      </w:numPr>
      <w:tabs>
        <w:tab w:val="clear" w:pos="0"/>
      </w:tabs>
      <w:spacing w:line="14" w:lineRule="exact"/>
      <w:ind w:left="811" w:hanging="448"/>
      <w:jc w:val="center"/>
      <w:outlineLvl w:val="0"/>
    </w:pPr>
    <w:rPr>
      <w:color w:val="FFFFFF"/>
    </w:rPr>
  </w:style>
  <w:style w:type="paragraph" w:customStyle="1" w:styleId="128">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29">
    <w:name w:val="简单回函地址"/>
    <w:basedOn w:val="1"/>
    <w:qFormat/>
    <w:uiPriority w:val="0"/>
    <w:rPr>
      <w:szCs w:val="20"/>
    </w:rPr>
  </w:style>
  <w:style w:type="paragraph" w:styleId="130">
    <w:name w:val="List Paragraph"/>
    <w:basedOn w:val="1"/>
    <w:qFormat/>
    <w:uiPriority w:val="34"/>
    <w:pPr>
      <w:ind w:firstLine="420" w:firstLineChars="200"/>
    </w:pPr>
  </w:style>
  <w:style w:type="paragraph" w:customStyle="1" w:styleId="131">
    <w:name w:val="其他实施日期"/>
    <w:basedOn w:val="132"/>
    <w:qFormat/>
    <w:uiPriority w:val="0"/>
    <w:pPr>
      <w:framePr w:wrap="around"/>
    </w:pPr>
  </w:style>
  <w:style w:type="paragraph" w:customStyle="1" w:styleId="132">
    <w:name w:val="实施日期"/>
    <w:basedOn w:val="133"/>
    <w:qFormat/>
    <w:uiPriority w:val="0"/>
    <w:pPr>
      <w:framePr w:wrap="around" w:vAnchor="page" w:hAnchor="text"/>
      <w:jc w:val="right"/>
    </w:pPr>
  </w:style>
  <w:style w:type="paragraph" w:customStyle="1" w:styleId="13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3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5">
    <w:name w:val="其他发布部门"/>
    <w:basedOn w:val="111"/>
    <w:qFormat/>
    <w:uiPriority w:val="0"/>
    <w:pPr>
      <w:framePr w:wrap="around" w:y="15310"/>
      <w:spacing w:line="0" w:lineRule="atLeast"/>
    </w:pPr>
    <w:rPr>
      <w:rFonts w:ascii="黑体" w:eastAsia="黑体"/>
      <w:b w:val="0"/>
    </w:rPr>
  </w:style>
  <w:style w:type="paragraph" w:customStyle="1" w:styleId="136">
    <w:name w:val="一级无"/>
    <w:basedOn w:val="56"/>
    <w:qFormat/>
    <w:uiPriority w:val="0"/>
    <w:pPr>
      <w:spacing w:beforeLines="0" w:afterLines="0"/>
      <w:ind w:left="284"/>
    </w:pPr>
    <w:rPr>
      <w:rFonts w:ascii="宋体" w:eastAsia="宋体"/>
    </w:rPr>
  </w:style>
  <w:style w:type="paragraph" w:customStyle="1" w:styleId="137">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38">
    <w:name w:val="正文图标题"/>
    <w:next w:val="27"/>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9">
    <w:name w:val="附录标题"/>
    <w:basedOn w:val="27"/>
    <w:next w:val="27"/>
    <w:qFormat/>
    <w:uiPriority w:val="0"/>
    <w:pPr>
      <w:ind w:firstLine="0" w:firstLineChars="0"/>
      <w:jc w:val="center"/>
    </w:pPr>
    <w:rPr>
      <w:rFonts w:ascii="黑体" w:eastAsia="黑体"/>
    </w:rPr>
  </w:style>
  <w:style w:type="paragraph" w:customStyle="1" w:styleId="14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1">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2">
    <w:name w:val="附录三级无"/>
    <w:basedOn w:val="80"/>
    <w:qFormat/>
    <w:uiPriority w:val="0"/>
    <w:pPr>
      <w:tabs>
        <w:tab w:val="clear" w:pos="360"/>
      </w:tabs>
      <w:spacing w:beforeLines="0" w:afterLines="0"/>
    </w:pPr>
    <w:rPr>
      <w:rFonts w:ascii="宋体" w:eastAsia="宋体"/>
      <w:szCs w:val="21"/>
    </w:rPr>
  </w:style>
  <w:style w:type="paragraph" w:customStyle="1" w:styleId="143">
    <w:name w:val="附录图标题"/>
    <w:basedOn w:val="1"/>
    <w:next w:val="27"/>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44">
    <w:name w:val="其他发布日期"/>
    <w:basedOn w:val="133"/>
    <w:qFormat/>
    <w:uiPriority w:val="0"/>
    <w:pPr>
      <w:framePr w:wrap="around" w:vAnchor="page" w:hAnchor="text" w:x="1419"/>
    </w:pPr>
  </w:style>
  <w:style w:type="paragraph" w:customStyle="1" w:styleId="145">
    <w:name w:val="图标脚注说明"/>
    <w:basedOn w:val="27"/>
    <w:qFormat/>
    <w:uiPriority w:val="0"/>
    <w:pPr>
      <w:ind w:left="840" w:hanging="420" w:firstLineChars="0"/>
    </w:pPr>
    <w:rPr>
      <w:sz w:val="18"/>
      <w:szCs w:val="18"/>
    </w:rPr>
  </w:style>
  <w:style w:type="paragraph" w:customStyle="1" w:styleId="146">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4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8">
    <w:name w:val="封面标准名称2"/>
    <w:basedOn w:val="76"/>
    <w:qFormat/>
    <w:uiPriority w:val="0"/>
    <w:pPr>
      <w:framePr w:wrap="around" w:y="4469"/>
      <w:spacing w:beforeLines="630"/>
    </w:pPr>
  </w:style>
  <w:style w:type="paragraph" w:customStyle="1" w:styleId="149">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0">
    <w:name w:val="其他标准标志"/>
    <w:basedOn w:val="147"/>
    <w:qFormat/>
    <w:uiPriority w:val="0"/>
    <w:pPr>
      <w:framePr w:w="6101" w:wrap="around" w:vAnchor="page" w:hAnchor="page" w:x="4673" w:y="942"/>
    </w:pPr>
    <w:rPr>
      <w:w w:val="130"/>
    </w:rPr>
  </w:style>
  <w:style w:type="paragraph" w:customStyle="1" w:styleId="151">
    <w:name w:val="列出段落1"/>
    <w:basedOn w:val="1"/>
    <w:qFormat/>
    <w:uiPriority w:val="0"/>
    <w:pPr>
      <w:widowControl/>
      <w:numPr>
        <w:ilvl w:val="0"/>
        <w:numId w:val="19"/>
      </w:numPr>
      <w:overflowPunct w:val="0"/>
      <w:autoSpaceDE w:val="0"/>
      <w:autoSpaceDN w:val="0"/>
      <w:adjustRightInd w:val="0"/>
      <w:jc w:val="left"/>
      <w:textAlignment w:val="baseline"/>
    </w:pPr>
    <w:rPr>
      <w:kern w:val="0"/>
      <w:sz w:val="20"/>
      <w:szCs w:val="20"/>
    </w:rPr>
  </w:style>
  <w:style w:type="character" w:customStyle="1" w:styleId="152">
    <w:name w:val="批注框文本 字符"/>
    <w:basedOn w:val="39"/>
    <w:link w:val="20"/>
    <w:semiHidden/>
    <w:qFormat/>
    <w:uiPriority w:val="0"/>
    <w:rPr>
      <w:kern w:val="2"/>
      <w:sz w:val="18"/>
      <w:szCs w:val="18"/>
    </w:rPr>
  </w:style>
  <w:style w:type="paragraph" w:customStyle="1" w:styleId="153">
    <w:name w:val="封面编号"/>
    <w:qFormat/>
    <w:uiPriority w:val="0"/>
    <w:pPr>
      <w:ind w:right="284"/>
      <w:jc w:val="right"/>
    </w:pPr>
    <w:rPr>
      <w:rFonts w:ascii="Times New Roman" w:hAnsi="Times New Roman" w:eastAsia="黑体" w:cs="Times New Roman"/>
      <w:spacing w:val="20"/>
      <w:sz w:val="28"/>
      <w:lang w:val="en-US" w:eastAsia="zh-CN" w:bidi="ar-SA"/>
    </w:rPr>
  </w:style>
  <w:style w:type="paragraph" w:customStyle="1" w:styleId="154">
    <w:name w:val="封面文字"/>
    <w:qFormat/>
    <w:uiPriority w:val="0"/>
    <w:pPr>
      <w:spacing w:before="320" w:after="320"/>
      <w:jc w:val="center"/>
    </w:pPr>
    <w:rPr>
      <w:rFonts w:ascii="Times New Roman" w:hAnsi="Times New Roman" w:eastAsia="宋体" w:cs="Times New Roman"/>
      <w:b/>
      <w:spacing w:val="80"/>
      <w:w w:val="150"/>
      <w:sz w:val="48"/>
      <w:lang w:val="en-US" w:eastAsia="zh-CN" w:bidi="ar-SA"/>
    </w:rPr>
  </w:style>
  <w:style w:type="paragraph" w:customStyle="1" w:styleId="155">
    <w:name w:val="正文左对齐"/>
    <w:basedOn w:val="1"/>
    <w:qFormat/>
    <w:uiPriority w:val="0"/>
    <w:pPr>
      <w:adjustRightInd w:val="0"/>
      <w:spacing w:after="156" w:afterLines="50" w:line="320" w:lineRule="exact"/>
      <w:ind w:firstLine="480" w:firstLineChars="200"/>
      <w:jc w:val="left"/>
      <w:textAlignment w:val="baseline"/>
    </w:pPr>
    <w:rPr>
      <w:rFonts w:ascii="宋体" w:hAnsi="华文细黑"/>
      <w:kern w:val="0"/>
      <w:sz w:val="24"/>
      <w:szCs w:val="20"/>
    </w:rPr>
  </w:style>
  <w:style w:type="character" w:customStyle="1" w:styleId="156">
    <w:name w:val="日期 字符"/>
    <w:basedOn w:val="39"/>
    <w:link w:val="18"/>
    <w:qFormat/>
    <w:uiPriority w:val="0"/>
    <w:rPr>
      <w:kern w:val="2"/>
      <w:sz w:val="21"/>
      <w:szCs w:val="24"/>
    </w:rPr>
  </w:style>
  <w:style w:type="character" w:styleId="157">
    <w:name w:val="Placeholder Text"/>
    <w:basedOn w:val="39"/>
    <w:semiHidden/>
    <w:qFormat/>
    <w:uiPriority w:val="99"/>
    <w:rPr>
      <w:color w:val="808080"/>
    </w:rPr>
  </w:style>
  <w:style w:type="character" w:customStyle="1" w:styleId="158">
    <w:name w:val="批注文字 字符"/>
    <w:basedOn w:val="39"/>
    <w:link w:val="11"/>
    <w:semiHidden/>
    <w:qFormat/>
    <w:uiPriority w:val="0"/>
    <w:rPr>
      <w:kern w:val="2"/>
      <w:sz w:val="21"/>
      <w:szCs w:val="24"/>
    </w:rPr>
  </w:style>
  <w:style w:type="character" w:customStyle="1" w:styleId="159">
    <w:name w:val="批注主题 字符"/>
    <w:basedOn w:val="158"/>
    <w:link w:val="36"/>
    <w:semiHidden/>
    <w:qFormat/>
    <w:uiPriority w:val="0"/>
    <w:rPr>
      <w:b/>
      <w:bCs/>
      <w:kern w:val="2"/>
      <w:sz w:val="21"/>
      <w:szCs w:val="24"/>
    </w:rPr>
  </w:style>
  <w:style w:type="paragraph" w:customStyle="1" w:styleId="16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82F02-A9BD-4341-8477-C5515B3F139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5001</Words>
  <Characters>5502</Characters>
  <Lines>45</Lines>
  <Paragraphs>12</Paragraphs>
  <TotalTime>1510</TotalTime>
  <ScaleCrop>false</ScaleCrop>
  <LinksUpToDate>false</LinksUpToDate>
  <CharactersWithSpaces>5944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2023-02-07T00:40:00Z</dcterms:created>
  <dc:creator>月光</dc:creator>
  <cp:lastModifiedBy>林若虚</cp:lastModifiedBy>
  <cp:lastPrinted>2022-05-05T17:58:00Z</cp:lastPrinted>
  <dcterms:modified xsi:type="dcterms:W3CDTF">2023-02-14T08:54:49Z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0362342A59AA45E0BB72591C13D77965</vt:lpwstr>
  </property>
</Properties>
</file>