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34016" w14:textId="77777777" w:rsidR="004E756F" w:rsidRDefault="004E756F" w:rsidP="004E756F">
      <w:pPr>
        <w:spacing w:line="720" w:lineRule="auto"/>
        <w:jc w:val="center"/>
        <w:rPr>
          <w:b/>
          <w:bCs/>
          <w:sz w:val="52"/>
          <w:szCs w:val="52"/>
        </w:rPr>
      </w:pPr>
    </w:p>
    <w:p w14:paraId="538E68FA" w14:textId="77777777" w:rsidR="004E756F" w:rsidRDefault="004E756F" w:rsidP="004E756F">
      <w:pPr>
        <w:spacing w:line="720" w:lineRule="auto"/>
        <w:jc w:val="center"/>
        <w:rPr>
          <w:b/>
          <w:bCs/>
          <w:sz w:val="52"/>
          <w:szCs w:val="52"/>
        </w:rPr>
      </w:pPr>
    </w:p>
    <w:p w14:paraId="195E289F" w14:textId="77777777" w:rsidR="004E756F" w:rsidRDefault="004E756F" w:rsidP="004E756F">
      <w:pPr>
        <w:spacing w:line="720" w:lineRule="auto"/>
        <w:jc w:val="center"/>
        <w:rPr>
          <w:b/>
          <w:bCs/>
          <w:sz w:val="52"/>
          <w:szCs w:val="52"/>
        </w:rPr>
      </w:pPr>
      <w:r>
        <w:rPr>
          <w:rFonts w:hint="eastAsia"/>
          <w:b/>
          <w:bCs/>
          <w:sz w:val="52"/>
          <w:szCs w:val="52"/>
        </w:rPr>
        <w:t xml:space="preserve"> </w:t>
      </w:r>
    </w:p>
    <w:p w14:paraId="4C492185" w14:textId="3F735A63" w:rsidR="004E756F" w:rsidRDefault="004E756F" w:rsidP="004E756F">
      <w:pPr>
        <w:spacing w:line="800" w:lineRule="exact"/>
        <w:jc w:val="center"/>
        <w:rPr>
          <w:rFonts w:ascii="宋体" w:eastAsia="宋体" w:hAnsi="宋体" w:cs="宋体"/>
          <w:b/>
          <w:bCs/>
          <w:sz w:val="44"/>
          <w:szCs w:val="44"/>
        </w:rPr>
      </w:pPr>
      <w:r>
        <w:rPr>
          <w:rFonts w:ascii="宋体" w:eastAsia="宋体" w:hAnsi="宋体" w:cs="宋体" w:hint="eastAsia"/>
          <w:b/>
          <w:bCs/>
          <w:sz w:val="44"/>
          <w:szCs w:val="44"/>
        </w:rPr>
        <w:t>电解质化学分析方法</w:t>
      </w:r>
    </w:p>
    <w:p w14:paraId="2C97C947" w14:textId="6AAD7534" w:rsidR="004E756F" w:rsidRDefault="004E756F" w:rsidP="004E756F">
      <w:pPr>
        <w:spacing w:line="800" w:lineRule="exact"/>
        <w:jc w:val="center"/>
        <w:rPr>
          <w:rFonts w:ascii="宋体" w:eastAsia="宋体" w:hAnsi="宋体" w:cs="宋体"/>
          <w:b/>
          <w:bCs/>
          <w:sz w:val="44"/>
          <w:szCs w:val="44"/>
        </w:rPr>
      </w:pPr>
      <w:r>
        <w:rPr>
          <w:rFonts w:ascii="宋体" w:eastAsia="宋体" w:hAnsi="宋体" w:cs="宋体" w:hint="eastAsia"/>
          <w:b/>
          <w:bCs/>
          <w:sz w:val="44"/>
          <w:szCs w:val="44"/>
        </w:rPr>
        <w:t>第5部分：</w:t>
      </w:r>
      <w:r>
        <w:rPr>
          <w:rFonts w:ascii="宋体" w:eastAsia="宋体" w:hAnsi="宋体" w:cs="宋体" w:hint="eastAsia"/>
          <w:b/>
          <w:bCs/>
          <w:snapToGrid w:val="0"/>
          <w:sz w:val="44"/>
          <w:szCs w:val="44"/>
        </w:rPr>
        <w:t>氟化</w:t>
      </w:r>
      <w:proofErr w:type="gramStart"/>
      <w:r>
        <w:rPr>
          <w:rFonts w:ascii="宋体" w:eastAsia="宋体" w:hAnsi="宋体" w:cs="宋体" w:hint="eastAsia"/>
          <w:b/>
          <w:bCs/>
          <w:snapToGrid w:val="0"/>
          <w:sz w:val="44"/>
          <w:szCs w:val="44"/>
        </w:rPr>
        <w:t>锂</w:t>
      </w:r>
      <w:proofErr w:type="gramEnd"/>
      <w:r>
        <w:rPr>
          <w:rFonts w:ascii="宋体" w:eastAsia="宋体" w:hAnsi="宋体" w:cs="宋体" w:hint="eastAsia"/>
          <w:b/>
          <w:bCs/>
          <w:snapToGrid w:val="0"/>
          <w:sz w:val="44"/>
          <w:szCs w:val="44"/>
        </w:rPr>
        <w:t>含量的测定</w:t>
      </w:r>
    </w:p>
    <w:p w14:paraId="56117A17" w14:textId="13CFDD85" w:rsidR="004E756F" w:rsidRDefault="004E756F" w:rsidP="004E756F">
      <w:pPr>
        <w:spacing w:line="800" w:lineRule="exact"/>
        <w:jc w:val="center"/>
        <w:rPr>
          <w:rFonts w:ascii="宋体" w:eastAsia="宋体" w:hAnsi="宋体" w:cs="宋体"/>
          <w:b/>
          <w:bCs/>
          <w:sz w:val="44"/>
          <w:szCs w:val="44"/>
        </w:rPr>
      </w:pPr>
      <w:r>
        <w:rPr>
          <w:rFonts w:ascii="宋体" w:eastAsia="宋体" w:hAnsi="宋体" w:cs="宋体" w:hint="eastAsia"/>
          <w:b/>
          <w:bCs/>
          <w:sz w:val="44"/>
          <w:szCs w:val="44"/>
        </w:rPr>
        <w:t>火焰原子吸收光谱法</w:t>
      </w:r>
    </w:p>
    <w:p w14:paraId="7785A143" w14:textId="77777777" w:rsidR="004E756F" w:rsidRDefault="004E756F" w:rsidP="004E756F">
      <w:pPr>
        <w:spacing w:line="720" w:lineRule="auto"/>
        <w:jc w:val="center"/>
        <w:rPr>
          <w:b/>
          <w:bCs/>
          <w:sz w:val="52"/>
          <w:szCs w:val="52"/>
        </w:rPr>
      </w:pPr>
    </w:p>
    <w:p w14:paraId="5C889088" w14:textId="77777777" w:rsidR="004E756F" w:rsidRDefault="004E756F" w:rsidP="004E756F">
      <w:pPr>
        <w:spacing w:line="720" w:lineRule="auto"/>
        <w:jc w:val="center"/>
        <w:rPr>
          <w:b/>
          <w:bCs/>
          <w:sz w:val="52"/>
          <w:szCs w:val="52"/>
        </w:rPr>
      </w:pPr>
    </w:p>
    <w:p w14:paraId="7E1DA1B8" w14:textId="77777777" w:rsidR="004E756F" w:rsidRDefault="004E756F" w:rsidP="004E756F">
      <w:pPr>
        <w:spacing w:line="720" w:lineRule="auto"/>
        <w:jc w:val="center"/>
        <w:rPr>
          <w:b/>
          <w:bCs/>
          <w:sz w:val="52"/>
          <w:szCs w:val="52"/>
        </w:rPr>
      </w:pPr>
      <w:r>
        <w:rPr>
          <w:rFonts w:hint="eastAsia"/>
          <w:b/>
          <w:bCs/>
          <w:sz w:val="52"/>
          <w:szCs w:val="52"/>
        </w:rPr>
        <w:t>编制说明</w:t>
      </w:r>
    </w:p>
    <w:p w14:paraId="51D21AC3" w14:textId="77777777" w:rsidR="004E756F" w:rsidRDefault="004E756F" w:rsidP="004E756F">
      <w:pPr>
        <w:spacing w:line="720" w:lineRule="auto"/>
        <w:jc w:val="center"/>
        <w:rPr>
          <w:b/>
          <w:bCs/>
          <w:sz w:val="44"/>
          <w:szCs w:val="44"/>
        </w:rPr>
      </w:pPr>
      <w:r>
        <w:rPr>
          <w:rFonts w:hint="eastAsia"/>
          <w:b/>
          <w:bCs/>
          <w:sz w:val="52"/>
          <w:szCs w:val="52"/>
        </w:rPr>
        <w:t>（送审稿）</w:t>
      </w:r>
    </w:p>
    <w:p w14:paraId="04597BB1" w14:textId="77777777" w:rsidR="004E756F" w:rsidRDefault="004E756F" w:rsidP="004E756F">
      <w:pPr>
        <w:spacing w:line="720" w:lineRule="auto"/>
        <w:jc w:val="center"/>
        <w:rPr>
          <w:b/>
          <w:bCs/>
          <w:sz w:val="44"/>
          <w:szCs w:val="44"/>
        </w:rPr>
      </w:pPr>
    </w:p>
    <w:p w14:paraId="77EAE866" w14:textId="77777777" w:rsidR="004E756F" w:rsidRDefault="004E756F" w:rsidP="004E756F">
      <w:pPr>
        <w:spacing w:line="720" w:lineRule="auto"/>
        <w:jc w:val="center"/>
        <w:rPr>
          <w:b/>
          <w:bCs/>
          <w:sz w:val="44"/>
          <w:szCs w:val="44"/>
        </w:rPr>
      </w:pPr>
    </w:p>
    <w:p w14:paraId="09E28C9D" w14:textId="77777777" w:rsidR="004E756F" w:rsidRDefault="004E756F" w:rsidP="004E756F">
      <w:pPr>
        <w:spacing w:line="720" w:lineRule="auto"/>
        <w:rPr>
          <w:b/>
          <w:bCs/>
          <w:sz w:val="44"/>
          <w:szCs w:val="44"/>
        </w:rPr>
      </w:pPr>
    </w:p>
    <w:p w14:paraId="53392ABE" w14:textId="77777777" w:rsidR="004E756F" w:rsidRDefault="004E756F" w:rsidP="004E756F">
      <w:pPr>
        <w:jc w:val="center"/>
        <w:rPr>
          <w:rFonts w:ascii="宋体" w:eastAsia="宋体" w:hAnsi="宋体" w:cs="宋体"/>
          <w:b/>
          <w:bCs/>
          <w:sz w:val="32"/>
          <w:szCs w:val="32"/>
        </w:rPr>
      </w:pPr>
      <w:r>
        <w:rPr>
          <w:rFonts w:ascii="宋体" w:eastAsia="宋体" w:hAnsi="宋体" w:cs="宋体" w:hint="eastAsia"/>
          <w:b/>
          <w:bCs/>
          <w:sz w:val="32"/>
          <w:szCs w:val="32"/>
        </w:rPr>
        <w:t>中铝郑州有色金属研究院有限公司</w:t>
      </w:r>
    </w:p>
    <w:p w14:paraId="7C469F34" w14:textId="6719BE8D" w:rsidR="004E756F" w:rsidRPr="007B20C0" w:rsidRDefault="004E756F" w:rsidP="007B20C0">
      <w:pPr>
        <w:pStyle w:val="a6"/>
        <w:ind w:leftChars="0"/>
        <w:jc w:val="center"/>
        <w:rPr>
          <w:rFonts w:ascii="宋体" w:eastAsia="宋体" w:hAnsi="宋体" w:cs="宋体"/>
          <w:sz w:val="32"/>
          <w:szCs w:val="32"/>
        </w:rPr>
        <w:sectPr w:rsidR="004E756F" w:rsidRPr="007B20C0">
          <w:footerReference w:type="default" r:id="rId10"/>
          <w:pgSz w:w="11906" w:h="16838"/>
          <w:pgMar w:top="1440" w:right="1800" w:bottom="1440" w:left="1800" w:header="851" w:footer="992" w:gutter="0"/>
          <w:cols w:space="425"/>
          <w:docGrid w:type="lines" w:linePitch="312"/>
        </w:sectPr>
      </w:pPr>
      <w:r>
        <w:rPr>
          <w:rFonts w:ascii="宋体" w:eastAsia="宋体" w:hAnsi="宋体" w:cs="宋体" w:hint="eastAsia"/>
          <w:sz w:val="32"/>
          <w:szCs w:val="32"/>
        </w:rPr>
        <w:t>2023年2月</w:t>
      </w:r>
    </w:p>
    <w:p w14:paraId="07D97884" w14:textId="77777777" w:rsidR="009D7209" w:rsidRPr="000C2AD8" w:rsidRDefault="002C306A" w:rsidP="007B20C0">
      <w:pPr>
        <w:numPr>
          <w:ilvl w:val="0"/>
          <w:numId w:val="1"/>
        </w:numPr>
        <w:spacing w:line="360" w:lineRule="auto"/>
        <w:ind w:rightChars="560" w:right="1176"/>
        <w:rPr>
          <w:rFonts w:ascii="Times New Roman" w:eastAsia="黑体" w:hAnsi="Times New Roman" w:cs="Times New Roman"/>
          <w:sz w:val="24"/>
        </w:rPr>
      </w:pPr>
      <w:r w:rsidRPr="000C2AD8">
        <w:rPr>
          <w:rFonts w:ascii="Times New Roman" w:eastAsia="黑体" w:hAnsi="Times New Roman" w:cs="Times New Roman"/>
          <w:sz w:val="24"/>
        </w:rPr>
        <w:lastRenderedPageBreak/>
        <w:t>工作简况</w:t>
      </w:r>
    </w:p>
    <w:p w14:paraId="3CF10545" w14:textId="77777777" w:rsidR="009D7209" w:rsidRDefault="00293507" w:rsidP="007B20C0">
      <w:pPr>
        <w:spacing w:line="360" w:lineRule="auto"/>
        <w:ind w:rightChars="560" w:right="1176"/>
        <w:rPr>
          <w:rFonts w:ascii="Times New Roman" w:eastAsia="黑体" w:hAnsi="Times New Roman" w:cs="Times New Roman"/>
          <w:sz w:val="24"/>
        </w:rPr>
      </w:pPr>
      <w:r>
        <w:rPr>
          <w:rFonts w:ascii="Times New Roman" w:eastAsia="黑体" w:hAnsi="Times New Roman" w:cs="Times New Roman" w:hint="eastAsia"/>
          <w:sz w:val="24"/>
        </w:rPr>
        <w:t>（</w:t>
      </w:r>
      <w:r w:rsidR="00E62AA5">
        <w:rPr>
          <w:rFonts w:ascii="Times New Roman" w:eastAsia="黑体" w:hAnsi="Times New Roman" w:cs="Times New Roman" w:hint="eastAsia"/>
          <w:sz w:val="24"/>
        </w:rPr>
        <w:t>一</w:t>
      </w:r>
      <w:r>
        <w:rPr>
          <w:rFonts w:ascii="Times New Roman" w:eastAsia="黑体" w:hAnsi="Times New Roman" w:cs="Times New Roman" w:hint="eastAsia"/>
          <w:sz w:val="24"/>
        </w:rPr>
        <w:t>）</w:t>
      </w:r>
      <w:r w:rsidR="002C306A" w:rsidRPr="000C2AD8">
        <w:rPr>
          <w:rFonts w:ascii="Times New Roman" w:eastAsia="黑体" w:hAnsi="Times New Roman" w:cs="Times New Roman"/>
          <w:sz w:val="24"/>
        </w:rPr>
        <w:t>任务来源</w:t>
      </w:r>
    </w:p>
    <w:p w14:paraId="261A713A" w14:textId="67AFDC2A" w:rsidR="007B20C0" w:rsidRDefault="007B20C0" w:rsidP="007B20C0">
      <w:pPr>
        <w:spacing w:line="360" w:lineRule="auto"/>
        <w:ind w:firstLineChars="200" w:firstLine="420"/>
        <w:rPr>
          <w:rFonts w:ascii="宋体" w:eastAsia="宋体" w:hAnsi="宋体" w:cs="宋体"/>
          <w:kern w:val="0"/>
          <w:szCs w:val="21"/>
        </w:rPr>
      </w:pPr>
      <w:r>
        <w:rPr>
          <w:rFonts w:ascii="宋体" w:eastAsia="宋体" w:hAnsi="宋体" w:cs="宋体" w:hint="eastAsia"/>
          <w:szCs w:val="21"/>
        </w:rPr>
        <w:t>2022年，工业和信息化部下达了2022年第二批有色金属行业标准项目计划，包含了本项目的制定计划。本项目计划批准文号为工</w:t>
      </w:r>
      <w:proofErr w:type="gramStart"/>
      <w:r>
        <w:rPr>
          <w:rFonts w:ascii="宋体" w:eastAsia="宋体" w:hAnsi="宋体" w:cs="宋体" w:hint="eastAsia"/>
          <w:szCs w:val="21"/>
        </w:rPr>
        <w:t>信厅科函</w:t>
      </w:r>
      <w:proofErr w:type="gramEnd"/>
      <w:r>
        <w:rPr>
          <w:rFonts w:ascii="宋体" w:eastAsia="宋体" w:hAnsi="宋体" w:cs="宋体" w:hint="eastAsia"/>
          <w:szCs w:val="21"/>
        </w:rPr>
        <w:t>[2022]158号，项目编号为2022-0808T-YS，下达的计划标准名称为</w:t>
      </w:r>
      <w:r>
        <w:rPr>
          <w:rFonts w:ascii="宋体" w:eastAsia="宋体" w:hAnsi="宋体" w:cs="宋体" w:hint="eastAsia"/>
          <w:kern w:val="0"/>
          <w:szCs w:val="21"/>
        </w:rPr>
        <w:t>《</w:t>
      </w:r>
      <w:r>
        <w:rPr>
          <w:rFonts w:ascii="宋体" w:eastAsia="宋体" w:hAnsi="宋体" w:cs="宋体" w:hint="eastAsia"/>
          <w:szCs w:val="21"/>
        </w:rPr>
        <w:t>铝电解质中锂含量的测定 火焰原子吸收光谱法</w:t>
      </w:r>
      <w:r>
        <w:rPr>
          <w:rFonts w:ascii="宋体" w:eastAsia="宋体" w:hAnsi="宋体" w:cs="宋体" w:hint="eastAsia"/>
          <w:kern w:val="0"/>
          <w:szCs w:val="21"/>
        </w:rPr>
        <w:t>》。项目计划完成年限2023年12月。</w:t>
      </w:r>
    </w:p>
    <w:p w14:paraId="67441317" w14:textId="77777777" w:rsidR="009D7209" w:rsidRPr="000C2AD8" w:rsidRDefault="00293507" w:rsidP="007B20C0">
      <w:pPr>
        <w:spacing w:line="360" w:lineRule="auto"/>
        <w:rPr>
          <w:rFonts w:ascii="黑体" w:eastAsia="黑体" w:hAnsi="黑体" w:cs="Times New Roman"/>
          <w:bCs/>
          <w:sz w:val="24"/>
        </w:rPr>
      </w:pPr>
      <w:r>
        <w:rPr>
          <w:rFonts w:ascii="黑体" w:eastAsia="黑体" w:hAnsi="黑体" w:cs="Times New Roman" w:hint="eastAsia"/>
          <w:bCs/>
          <w:sz w:val="24"/>
        </w:rPr>
        <w:t>（</w:t>
      </w:r>
      <w:r w:rsidR="00506CB5">
        <w:rPr>
          <w:rFonts w:ascii="黑体" w:eastAsia="黑体" w:hAnsi="黑体" w:cs="Times New Roman" w:hint="eastAsia"/>
          <w:bCs/>
          <w:sz w:val="24"/>
        </w:rPr>
        <w:t>二</w:t>
      </w:r>
      <w:r>
        <w:rPr>
          <w:rFonts w:ascii="黑体" w:eastAsia="黑体" w:hAnsi="黑体" w:cs="Times New Roman" w:hint="eastAsia"/>
          <w:bCs/>
          <w:sz w:val="24"/>
        </w:rPr>
        <w:t>）</w:t>
      </w:r>
      <w:r w:rsidR="00506CB5">
        <w:rPr>
          <w:rFonts w:ascii="黑体" w:eastAsia="黑体" w:hAnsi="黑体" w:cs="Times New Roman" w:hint="eastAsia"/>
          <w:bCs/>
          <w:sz w:val="24"/>
        </w:rPr>
        <w:t>主要参加单位和工作成员及其所作的工作</w:t>
      </w:r>
    </w:p>
    <w:p w14:paraId="399D4494" w14:textId="03E0C321" w:rsidR="00D41A6E" w:rsidRDefault="00506CB5" w:rsidP="007B20C0">
      <w:pPr>
        <w:widowControl/>
        <w:spacing w:line="360" w:lineRule="auto"/>
        <w:jc w:val="left"/>
        <w:rPr>
          <w:rFonts w:ascii="黑体" w:eastAsia="黑体" w:hAnsi="黑体" w:cs="Times New Roman"/>
          <w:szCs w:val="24"/>
        </w:rPr>
      </w:pPr>
      <w:r w:rsidRPr="00816C91">
        <w:rPr>
          <w:rFonts w:ascii="黑体" w:eastAsia="黑体" w:hAnsi="黑体" w:cs="Times New Roman" w:hint="eastAsia"/>
          <w:szCs w:val="24"/>
        </w:rPr>
        <w:t>2</w:t>
      </w:r>
      <w:r w:rsidR="00D41A6E" w:rsidRPr="00816C91">
        <w:rPr>
          <w:rFonts w:ascii="黑体" w:eastAsia="黑体" w:hAnsi="黑体" w:cs="Times New Roman" w:hint="eastAsia"/>
          <w:szCs w:val="24"/>
        </w:rPr>
        <w:t>.1</w:t>
      </w:r>
      <w:r w:rsidR="00C02240" w:rsidRPr="00816C91">
        <w:rPr>
          <w:rFonts w:ascii="黑体" w:eastAsia="黑体" w:hAnsi="黑体" w:cs="Times New Roman" w:hint="eastAsia"/>
          <w:szCs w:val="24"/>
        </w:rPr>
        <w:t>主要参加单位情况</w:t>
      </w:r>
    </w:p>
    <w:p w14:paraId="6D8D37BF" w14:textId="3E783F4B" w:rsidR="007B20C0" w:rsidRPr="007B20C0" w:rsidRDefault="007B20C0" w:rsidP="007B20C0">
      <w:pPr>
        <w:widowControl/>
        <w:spacing w:line="360" w:lineRule="auto"/>
        <w:ind w:firstLine="480"/>
        <w:rPr>
          <w:rFonts w:ascii="宋体" w:hAnsi="宋体"/>
          <w:szCs w:val="21"/>
        </w:rPr>
      </w:pPr>
      <w:r w:rsidRPr="00C35046">
        <w:rPr>
          <w:rFonts w:ascii="宋体" w:hAnsi="宋体" w:hint="eastAsia"/>
          <w:szCs w:val="21"/>
        </w:rPr>
        <w:t>中铝郑州有色金属研究院有限公司</w:t>
      </w:r>
      <w:r>
        <w:rPr>
          <w:rFonts w:ascii="宋体" w:hAnsi="宋体" w:hint="eastAsia"/>
          <w:szCs w:val="21"/>
        </w:rPr>
        <w:t>作为本标准主编单位，在标准编制过程中，积极主动与一些有代表性的企业联系调研，在广泛征求意见的基础上，确定起草思路，牵头制定合适的试验方案，认真开展试验研究，整理汇总试验验证数据，带领编制组成员单位认真细致修改标准文本，征求多家企业的修改意见，按计划完成了标准的编制工作。</w:t>
      </w:r>
    </w:p>
    <w:p w14:paraId="11C86524" w14:textId="7D8B8AB6" w:rsidR="00C92B52" w:rsidRPr="00DB183B" w:rsidRDefault="007B20C0" w:rsidP="007B20C0">
      <w:pPr>
        <w:spacing w:line="360" w:lineRule="auto"/>
        <w:ind w:firstLineChars="200" w:firstLine="420"/>
        <w:rPr>
          <w:rFonts w:ascii="宋体" w:hAnsi="宋体"/>
          <w:szCs w:val="21"/>
        </w:rPr>
      </w:pPr>
      <w:r>
        <w:rPr>
          <w:rFonts w:ascii="宋体" w:hAnsi="宋体" w:hint="eastAsia"/>
          <w:szCs w:val="21"/>
        </w:rPr>
        <w:t>贵州</w:t>
      </w:r>
      <w:r>
        <w:rPr>
          <w:rFonts w:ascii="宋体" w:hAnsi="宋体"/>
          <w:szCs w:val="21"/>
        </w:rPr>
        <w:t>路兴实业有限公司</w:t>
      </w:r>
      <w:r w:rsidR="00DB183B" w:rsidRPr="008426E1">
        <w:rPr>
          <w:rFonts w:ascii="宋体" w:hAnsi="宋体" w:hint="eastAsia"/>
          <w:szCs w:val="21"/>
        </w:rPr>
        <w:t>和国标（北京）检验</w:t>
      </w:r>
      <w:r w:rsidR="008426E1" w:rsidRPr="008426E1">
        <w:rPr>
          <w:rFonts w:ascii="宋体" w:hAnsi="宋体" w:hint="eastAsia"/>
          <w:szCs w:val="21"/>
        </w:rPr>
        <w:t>认证</w:t>
      </w:r>
      <w:r w:rsidR="00DB183B" w:rsidRPr="008426E1">
        <w:rPr>
          <w:rFonts w:ascii="宋体" w:hAnsi="宋体" w:hint="eastAsia"/>
          <w:szCs w:val="21"/>
        </w:rPr>
        <w:t>公司</w:t>
      </w:r>
      <w:r w:rsidR="00E57726" w:rsidRPr="008426E1">
        <w:rPr>
          <w:rFonts w:ascii="宋体" w:hAnsi="宋体" w:hint="eastAsia"/>
          <w:szCs w:val="21"/>
        </w:rPr>
        <w:t>积极协助主编单位参加试验研究工作，与标准主编负责人员主动沟通，探讨试验方案，为标准工作的顺利开展可提供了有力保障。</w:t>
      </w:r>
      <w:r>
        <w:rPr>
          <w:rFonts w:ascii="宋体" w:hAnsi="宋体" w:hint="eastAsia"/>
          <w:szCs w:val="21"/>
        </w:rPr>
        <w:t>内蒙古</w:t>
      </w:r>
      <w:r w:rsidR="00DB183B" w:rsidRPr="008426E1">
        <w:rPr>
          <w:rFonts w:ascii="宋体" w:hAnsi="宋体" w:hint="eastAsia"/>
          <w:szCs w:val="21"/>
        </w:rPr>
        <w:t>锦联铝材有限公司</w:t>
      </w:r>
      <w:r w:rsidR="00CF21B1" w:rsidRPr="008426E1">
        <w:rPr>
          <w:rFonts w:ascii="宋体" w:hAnsi="宋体" w:hint="eastAsia"/>
          <w:szCs w:val="21"/>
        </w:rPr>
        <w:t>、贵州省分析测试研究院和</w:t>
      </w:r>
      <w:r w:rsidRPr="007B20C0">
        <w:rPr>
          <w:rFonts w:ascii="宋体" w:hAnsi="宋体" w:hint="eastAsia"/>
          <w:szCs w:val="21"/>
        </w:rPr>
        <w:t>内蒙古</w:t>
      </w:r>
      <w:proofErr w:type="gramStart"/>
      <w:r w:rsidRPr="007B20C0">
        <w:rPr>
          <w:rFonts w:ascii="宋体" w:hAnsi="宋体" w:hint="eastAsia"/>
          <w:szCs w:val="21"/>
        </w:rPr>
        <w:t>霍煤鸿骏铝</w:t>
      </w:r>
      <w:proofErr w:type="gramEnd"/>
      <w:r w:rsidRPr="007B20C0">
        <w:rPr>
          <w:rFonts w:ascii="宋体" w:hAnsi="宋体" w:hint="eastAsia"/>
          <w:szCs w:val="21"/>
        </w:rPr>
        <w:t>电有限责任公司</w:t>
      </w:r>
      <w:r w:rsidR="00E57726" w:rsidRPr="00DB183B">
        <w:rPr>
          <w:rFonts w:ascii="宋体" w:hAnsi="宋体" w:hint="eastAsia"/>
          <w:szCs w:val="21"/>
        </w:rPr>
        <w:t>也为试验方案提供了大量的检测数据支持，同时，积极与主编人员沟通，对标准文本编写提出合理的修改意见，为本次标准修订工作提供了有力的技术支持。</w:t>
      </w:r>
    </w:p>
    <w:p w14:paraId="4D9CFA9E" w14:textId="77777777" w:rsidR="000245CA" w:rsidRPr="00816C91" w:rsidRDefault="000245CA" w:rsidP="007B20C0">
      <w:pPr>
        <w:spacing w:line="360" w:lineRule="auto"/>
        <w:rPr>
          <w:rFonts w:ascii="黑体" w:eastAsia="黑体" w:hAnsi="黑体" w:cs="仿宋_GB2312"/>
          <w:szCs w:val="24"/>
        </w:rPr>
      </w:pPr>
      <w:r w:rsidRPr="00816C91">
        <w:rPr>
          <w:rFonts w:ascii="黑体" w:eastAsia="黑体" w:hAnsi="黑体" w:cs="仿宋_GB2312" w:hint="eastAsia"/>
          <w:szCs w:val="24"/>
        </w:rPr>
        <w:t>2.2</w:t>
      </w:r>
      <w:r w:rsidRPr="00816C91">
        <w:rPr>
          <w:rFonts w:ascii="黑体" w:eastAsia="黑体" w:hAnsi="黑体" w:cs="仿宋_GB2312"/>
          <w:szCs w:val="24"/>
        </w:rPr>
        <w:t xml:space="preserve"> </w:t>
      </w:r>
      <w:r w:rsidRPr="00816C91">
        <w:rPr>
          <w:rFonts w:ascii="黑体" w:eastAsia="黑体" w:hAnsi="黑体" w:cs="仿宋_GB2312" w:hint="eastAsia"/>
          <w:szCs w:val="24"/>
        </w:rPr>
        <w:t>主要工作成员所负责的工作情况</w:t>
      </w:r>
    </w:p>
    <w:p w14:paraId="1A476621" w14:textId="5EACFA55" w:rsidR="000245CA" w:rsidRDefault="000245CA" w:rsidP="007B20C0">
      <w:pPr>
        <w:spacing w:line="360" w:lineRule="auto"/>
        <w:ind w:firstLine="420"/>
        <w:rPr>
          <w:rFonts w:asciiTheme="minorEastAsia" w:hAnsiTheme="minorEastAsia" w:cs="仿宋_GB2312"/>
          <w:szCs w:val="21"/>
        </w:rPr>
      </w:pPr>
      <w:r w:rsidRPr="000245CA">
        <w:rPr>
          <w:rFonts w:asciiTheme="minorEastAsia" w:hAnsiTheme="minorEastAsia" w:cs="仿宋_GB2312" w:hint="eastAsia"/>
          <w:szCs w:val="21"/>
        </w:rPr>
        <w:t>本标准主要起草人及工作职责见表1</w:t>
      </w:r>
      <w:r>
        <w:rPr>
          <w:rFonts w:asciiTheme="minorEastAsia" w:hAnsiTheme="minorEastAsia" w:cs="仿宋_GB2312" w:hint="eastAsia"/>
          <w:szCs w:val="21"/>
        </w:rPr>
        <w:t>。</w:t>
      </w:r>
    </w:p>
    <w:p w14:paraId="7F48A83A" w14:textId="77777777" w:rsidR="007B20C0" w:rsidRDefault="007B20C0" w:rsidP="007B20C0">
      <w:pPr>
        <w:spacing w:line="288" w:lineRule="auto"/>
        <w:ind w:firstLine="420"/>
        <w:jc w:val="center"/>
        <w:rPr>
          <w:rFonts w:ascii="黑体" w:eastAsia="黑体" w:hAnsi="黑体" w:cs="仿宋_GB2312"/>
          <w:szCs w:val="21"/>
        </w:rPr>
      </w:pPr>
      <w:r>
        <w:rPr>
          <w:rFonts w:ascii="黑体" w:eastAsia="黑体" w:hAnsi="黑体" w:cs="仿宋_GB2312" w:hint="eastAsia"/>
          <w:szCs w:val="21"/>
        </w:rPr>
        <w:t>表1</w:t>
      </w:r>
      <w:r>
        <w:rPr>
          <w:rFonts w:ascii="黑体" w:eastAsia="黑体" w:hAnsi="黑体" w:cs="仿宋_GB2312"/>
          <w:szCs w:val="21"/>
        </w:rPr>
        <w:t xml:space="preserve"> </w:t>
      </w:r>
      <w:r>
        <w:rPr>
          <w:rFonts w:ascii="黑体" w:eastAsia="黑体" w:hAnsi="黑体" w:cs="仿宋_GB2312" w:hint="eastAsia"/>
          <w:szCs w:val="21"/>
        </w:rPr>
        <w:t>主要起草人及工作职责</w:t>
      </w:r>
    </w:p>
    <w:tbl>
      <w:tblPr>
        <w:tblStyle w:val="a7"/>
        <w:tblW w:w="0" w:type="auto"/>
        <w:jc w:val="center"/>
        <w:tblLook w:val="04A0" w:firstRow="1" w:lastRow="0" w:firstColumn="1" w:lastColumn="0" w:noHBand="0" w:noVBand="1"/>
      </w:tblPr>
      <w:tblGrid>
        <w:gridCol w:w="1932"/>
        <w:gridCol w:w="1875"/>
        <w:gridCol w:w="4721"/>
      </w:tblGrid>
      <w:tr w:rsidR="007B20C0" w14:paraId="58AC144D" w14:textId="77777777" w:rsidTr="001E0748">
        <w:trPr>
          <w:trHeight w:val="267"/>
          <w:jc w:val="center"/>
        </w:trPr>
        <w:tc>
          <w:tcPr>
            <w:tcW w:w="1932" w:type="dxa"/>
          </w:tcPr>
          <w:p w14:paraId="216AC543" w14:textId="77777777" w:rsidR="007B20C0" w:rsidRDefault="007B20C0" w:rsidP="001E0748">
            <w:pPr>
              <w:spacing w:line="288" w:lineRule="auto"/>
              <w:jc w:val="center"/>
              <w:rPr>
                <w:rFonts w:asciiTheme="minorEastAsia" w:hAnsiTheme="minorEastAsia" w:cs="仿宋_GB2312"/>
                <w:szCs w:val="21"/>
              </w:rPr>
            </w:pPr>
            <w:r>
              <w:rPr>
                <w:rFonts w:asciiTheme="minorEastAsia" w:hAnsiTheme="minorEastAsia" w:cs="仿宋_GB2312" w:hint="eastAsia"/>
                <w:szCs w:val="21"/>
              </w:rPr>
              <w:t>单位</w:t>
            </w:r>
          </w:p>
        </w:tc>
        <w:tc>
          <w:tcPr>
            <w:tcW w:w="1875" w:type="dxa"/>
            <w:vAlign w:val="center"/>
          </w:tcPr>
          <w:p w14:paraId="181E6F7D" w14:textId="77777777" w:rsidR="007B20C0" w:rsidRDefault="007B20C0" w:rsidP="001E0748">
            <w:pPr>
              <w:spacing w:line="288" w:lineRule="auto"/>
              <w:jc w:val="center"/>
              <w:rPr>
                <w:rFonts w:asciiTheme="minorEastAsia" w:hAnsiTheme="minorEastAsia" w:cs="仿宋_GB2312"/>
                <w:szCs w:val="21"/>
              </w:rPr>
            </w:pPr>
            <w:r>
              <w:rPr>
                <w:rFonts w:asciiTheme="minorEastAsia" w:hAnsiTheme="minorEastAsia" w:cs="仿宋_GB2312" w:hint="eastAsia"/>
                <w:szCs w:val="21"/>
              </w:rPr>
              <w:t>起草人</w:t>
            </w:r>
          </w:p>
        </w:tc>
        <w:tc>
          <w:tcPr>
            <w:tcW w:w="4721" w:type="dxa"/>
            <w:vAlign w:val="center"/>
          </w:tcPr>
          <w:p w14:paraId="62A7C136" w14:textId="77777777" w:rsidR="007B20C0" w:rsidRDefault="007B20C0" w:rsidP="001E0748">
            <w:pPr>
              <w:spacing w:line="288" w:lineRule="auto"/>
              <w:jc w:val="center"/>
              <w:rPr>
                <w:rFonts w:asciiTheme="minorEastAsia" w:hAnsiTheme="minorEastAsia" w:cs="仿宋_GB2312"/>
                <w:szCs w:val="21"/>
              </w:rPr>
            </w:pPr>
            <w:r>
              <w:rPr>
                <w:rFonts w:asciiTheme="minorEastAsia" w:hAnsiTheme="minorEastAsia" w:cs="仿宋_GB2312" w:hint="eastAsia"/>
                <w:szCs w:val="21"/>
              </w:rPr>
              <w:t>工作职责</w:t>
            </w:r>
          </w:p>
        </w:tc>
      </w:tr>
      <w:tr w:rsidR="007B20C0" w14:paraId="44BECE00" w14:textId="77777777" w:rsidTr="001E0748">
        <w:trPr>
          <w:trHeight w:val="267"/>
          <w:jc w:val="center"/>
        </w:trPr>
        <w:tc>
          <w:tcPr>
            <w:tcW w:w="1932" w:type="dxa"/>
            <w:vAlign w:val="center"/>
          </w:tcPr>
          <w:p w14:paraId="5C93A616" w14:textId="77777777" w:rsidR="007B20C0" w:rsidRDefault="007B20C0" w:rsidP="001E0748">
            <w:pPr>
              <w:spacing w:line="288" w:lineRule="auto"/>
              <w:jc w:val="left"/>
              <w:rPr>
                <w:rFonts w:ascii="宋体" w:hAnsi="宋体"/>
                <w:szCs w:val="21"/>
              </w:rPr>
            </w:pPr>
            <w:r>
              <w:rPr>
                <w:rFonts w:ascii="宋体" w:hAnsi="宋体" w:hint="eastAsia"/>
                <w:szCs w:val="21"/>
              </w:rPr>
              <w:t>中铝郑州有色金属研究院有限公司</w:t>
            </w:r>
          </w:p>
        </w:tc>
        <w:tc>
          <w:tcPr>
            <w:tcW w:w="1875" w:type="dxa"/>
            <w:vAlign w:val="center"/>
          </w:tcPr>
          <w:p w14:paraId="27578B36" w14:textId="77777777" w:rsidR="007B20C0" w:rsidRDefault="007B20C0" w:rsidP="001E0748">
            <w:pPr>
              <w:spacing w:line="288" w:lineRule="auto"/>
              <w:jc w:val="left"/>
              <w:rPr>
                <w:rFonts w:ascii="宋体" w:hAnsi="宋体"/>
                <w:szCs w:val="21"/>
              </w:rPr>
            </w:pPr>
            <w:r>
              <w:rPr>
                <w:rFonts w:ascii="宋体" w:hAnsi="宋体" w:hint="eastAsia"/>
                <w:szCs w:val="21"/>
              </w:rPr>
              <w:t>贺梦霞、冯敬东、 李小艳</w:t>
            </w:r>
          </w:p>
        </w:tc>
        <w:tc>
          <w:tcPr>
            <w:tcW w:w="4721" w:type="dxa"/>
            <w:vAlign w:val="center"/>
          </w:tcPr>
          <w:p w14:paraId="64845BB3" w14:textId="2A1DAD68" w:rsidR="007B20C0" w:rsidRDefault="003435C6" w:rsidP="001E0748">
            <w:pPr>
              <w:spacing w:line="288" w:lineRule="auto"/>
              <w:jc w:val="left"/>
              <w:rPr>
                <w:rFonts w:ascii="宋体" w:hAnsi="宋体"/>
                <w:szCs w:val="21"/>
              </w:rPr>
            </w:pPr>
            <w:r>
              <w:rPr>
                <w:rFonts w:ascii="宋体" w:hAnsi="宋体" w:hint="eastAsia"/>
                <w:szCs w:val="21"/>
              </w:rPr>
              <w:t>主编人员，负责标准的编写，试验方案的确定和实施，验证样品的取样与收集，试验数据的汇总与整理。</w:t>
            </w:r>
          </w:p>
        </w:tc>
      </w:tr>
      <w:tr w:rsidR="009C33E3" w14:paraId="7C6D983C" w14:textId="77777777" w:rsidTr="001E0748">
        <w:trPr>
          <w:trHeight w:val="260"/>
          <w:jc w:val="center"/>
        </w:trPr>
        <w:tc>
          <w:tcPr>
            <w:tcW w:w="1932" w:type="dxa"/>
            <w:vAlign w:val="center"/>
          </w:tcPr>
          <w:p w14:paraId="66F1A605" w14:textId="7B139135" w:rsidR="009C33E3" w:rsidRDefault="009C33E3" w:rsidP="001E0748">
            <w:pPr>
              <w:spacing w:line="288" w:lineRule="auto"/>
              <w:jc w:val="left"/>
              <w:rPr>
                <w:rFonts w:ascii="宋体" w:hAnsi="宋体"/>
                <w:szCs w:val="21"/>
              </w:rPr>
            </w:pPr>
            <w:r w:rsidRPr="007B20C0">
              <w:rPr>
                <w:rFonts w:ascii="宋体" w:hAnsi="宋体" w:hint="eastAsia"/>
                <w:szCs w:val="21"/>
              </w:rPr>
              <w:t>内蒙古</w:t>
            </w:r>
            <w:proofErr w:type="gramStart"/>
            <w:r w:rsidRPr="007B20C0">
              <w:rPr>
                <w:rFonts w:ascii="宋体" w:hAnsi="宋体" w:hint="eastAsia"/>
                <w:szCs w:val="21"/>
              </w:rPr>
              <w:t>霍煤鸿骏铝</w:t>
            </w:r>
            <w:proofErr w:type="gramEnd"/>
            <w:r w:rsidRPr="007B20C0">
              <w:rPr>
                <w:rFonts w:ascii="宋体" w:hAnsi="宋体" w:hint="eastAsia"/>
                <w:szCs w:val="21"/>
              </w:rPr>
              <w:t>电有限责任公司</w:t>
            </w:r>
          </w:p>
        </w:tc>
        <w:tc>
          <w:tcPr>
            <w:tcW w:w="1875" w:type="dxa"/>
            <w:vAlign w:val="center"/>
          </w:tcPr>
          <w:p w14:paraId="5F7B0DB8" w14:textId="38B68C79" w:rsidR="009C33E3" w:rsidRDefault="009C33E3" w:rsidP="001E0748">
            <w:pPr>
              <w:spacing w:line="288" w:lineRule="auto"/>
              <w:jc w:val="left"/>
              <w:rPr>
                <w:rFonts w:ascii="宋体" w:hAnsi="宋体"/>
                <w:szCs w:val="21"/>
              </w:rPr>
            </w:pPr>
            <w:r>
              <w:rPr>
                <w:rFonts w:ascii="宋体" w:hAnsi="宋体" w:hint="eastAsia"/>
                <w:szCs w:val="21"/>
              </w:rPr>
              <w:t>何春燕</w:t>
            </w:r>
          </w:p>
        </w:tc>
        <w:tc>
          <w:tcPr>
            <w:tcW w:w="4721" w:type="dxa"/>
            <w:vAlign w:val="center"/>
          </w:tcPr>
          <w:p w14:paraId="0ECA2802" w14:textId="4DA33C66" w:rsidR="009C33E3" w:rsidRDefault="00725A6E" w:rsidP="001E0748">
            <w:pPr>
              <w:spacing w:line="288" w:lineRule="auto"/>
              <w:jc w:val="left"/>
              <w:rPr>
                <w:rFonts w:ascii="宋体" w:hAnsi="宋体"/>
                <w:szCs w:val="21"/>
              </w:rPr>
            </w:pPr>
            <w:r>
              <w:rPr>
                <w:rFonts w:ascii="宋体" w:hAnsi="宋体" w:hint="eastAsia"/>
                <w:szCs w:val="21"/>
              </w:rPr>
              <w:t>参编人员，参与验证样品的取样与收集，对标准文本提出合理的修改意见，负责试验验证工作及验证报告的编写。</w:t>
            </w:r>
          </w:p>
        </w:tc>
      </w:tr>
      <w:tr w:rsidR="009C33E3" w14:paraId="5281761D" w14:textId="77777777" w:rsidTr="001E0748">
        <w:trPr>
          <w:trHeight w:val="260"/>
          <w:jc w:val="center"/>
        </w:trPr>
        <w:tc>
          <w:tcPr>
            <w:tcW w:w="1932" w:type="dxa"/>
            <w:vAlign w:val="center"/>
          </w:tcPr>
          <w:p w14:paraId="137628E4" w14:textId="4F5DA24A" w:rsidR="009C33E3" w:rsidRDefault="009C33E3" w:rsidP="001E0748">
            <w:pPr>
              <w:spacing w:line="288" w:lineRule="auto"/>
              <w:jc w:val="left"/>
              <w:rPr>
                <w:rFonts w:ascii="宋体" w:hAnsi="宋体"/>
                <w:szCs w:val="21"/>
              </w:rPr>
            </w:pPr>
            <w:r w:rsidRPr="008426E1">
              <w:rPr>
                <w:rFonts w:ascii="宋体" w:hAnsi="宋体" w:hint="eastAsia"/>
                <w:szCs w:val="21"/>
              </w:rPr>
              <w:t>国标（北京）检验认证公司</w:t>
            </w:r>
          </w:p>
        </w:tc>
        <w:tc>
          <w:tcPr>
            <w:tcW w:w="1875" w:type="dxa"/>
            <w:vAlign w:val="center"/>
          </w:tcPr>
          <w:p w14:paraId="370B664E" w14:textId="4CDCB65B" w:rsidR="009C33E3" w:rsidRDefault="009C33E3" w:rsidP="001E0748">
            <w:pPr>
              <w:spacing w:line="288" w:lineRule="auto"/>
              <w:jc w:val="left"/>
              <w:rPr>
                <w:rFonts w:ascii="宋体" w:hAnsi="宋体"/>
                <w:szCs w:val="21"/>
              </w:rPr>
            </w:pPr>
            <w:proofErr w:type="gramStart"/>
            <w:r>
              <w:rPr>
                <w:rFonts w:ascii="宋体" w:hAnsi="宋体" w:hint="eastAsia"/>
                <w:szCs w:val="21"/>
              </w:rPr>
              <w:t>赵霞</w:t>
            </w:r>
            <w:proofErr w:type="gramEnd"/>
          </w:p>
        </w:tc>
        <w:tc>
          <w:tcPr>
            <w:tcW w:w="4721" w:type="dxa"/>
            <w:vAlign w:val="center"/>
          </w:tcPr>
          <w:p w14:paraId="4B609002" w14:textId="1568BC5D" w:rsidR="009C33E3" w:rsidRDefault="009C33E3" w:rsidP="001E0748">
            <w:pPr>
              <w:spacing w:line="288" w:lineRule="auto"/>
              <w:jc w:val="left"/>
              <w:rPr>
                <w:rFonts w:ascii="宋体" w:hAnsi="宋体"/>
                <w:szCs w:val="21"/>
              </w:rPr>
            </w:pPr>
            <w:r>
              <w:rPr>
                <w:rFonts w:ascii="宋体" w:hAnsi="宋体" w:hint="eastAsia"/>
                <w:szCs w:val="21"/>
              </w:rPr>
              <w:t>参编人员，参与验证样品的取样与收集，对标准文本提出合理的修改意见，负责试验验证工作及验证报告的编写。</w:t>
            </w:r>
          </w:p>
        </w:tc>
      </w:tr>
      <w:tr w:rsidR="009C33E3" w14:paraId="44D98BAB" w14:textId="77777777" w:rsidTr="001E0748">
        <w:trPr>
          <w:trHeight w:val="260"/>
          <w:jc w:val="center"/>
        </w:trPr>
        <w:tc>
          <w:tcPr>
            <w:tcW w:w="1932" w:type="dxa"/>
            <w:vAlign w:val="center"/>
          </w:tcPr>
          <w:p w14:paraId="51CECB04" w14:textId="0A22AF83" w:rsidR="009C33E3" w:rsidRPr="008426E1" w:rsidRDefault="009C33E3" w:rsidP="001E0748">
            <w:pPr>
              <w:spacing w:line="288" w:lineRule="auto"/>
              <w:jc w:val="left"/>
              <w:rPr>
                <w:rFonts w:ascii="宋体" w:hAnsi="宋体"/>
                <w:szCs w:val="21"/>
              </w:rPr>
            </w:pPr>
            <w:r>
              <w:rPr>
                <w:rFonts w:ascii="宋体" w:hAnsi="宋体" w:hint="eastAsia"/>
                <w:szCs w:val="21"/>
              </w:rPr>
              <w:t>贵州</w:t>
            </w:r>
            <w:r>
              <w:rPr>
                <w:rFonts w:ascii="宋体" w:hAnsi="宋体"/>
                <w:szCs w:val="21"/>
              </w:rPr>
              <w:t>路兴实业有限公司</w:t>
            </w:r>
          </w:p>
        </w:tc>
        <w:tc>
          <w:tcPr>
            <w:tcW w:w="1875" w:type="dxa"/>
            <w:vAlign w:val="center"/>
          </w:tcPr>
          <w:p w14:paraId="054F330C" w14:textId="6FB3EA9C" w:rsidR="009C33E3" w:rsidRPr="00106BD1" w:rsidRDefault="009C33E3" w:rsidP="001E0748">
            <w:pPr>
              <w:spacing w:line="288" w:lineRule="auto"/>
              <w:jc w:val="left"/>
              <w:rPr>
                <w:rFonts w:ascii="宋体" w:hAnsi="宋体"/>
                <w:szCs w:val="21"/>
              </w:rPr>
            </w:pPr>
            <w:r>
              <w:rPr>
                <w:rFonts w:ascii="宋体" w:hAnsi="宋体" w:hint="eastAsia"/>
                <w:szCs w:val="21"/>
              </w:rPr>
              <w:t>刘建英</w:t>
            </w:r>
          </w:p>
        </w:tc>
        <w:tc>
          <w:tcPr>
            <w:tcW w:w="4721" w:type="dxa"/>
            <w:vAlign w:val="center"/>
          </w:tcPr>
          <w:p w14:paraId="4A65F7A0" w14:textId="643C6173" w:rsidR="009C33E3" w:rsidRDefault="009C33E3" w:rsidP="001E0748">
            <w:pPr>
              <w:spacing w:line="288" w:lineRule="auto"/>
              <w:jc w:val="left"/>
              <w:rPr>
                <w:rFonts w:ascii="宋体" w:hAnsi="宋体"/>
                <w:szCs w:val="21"/>
              </w:rPr>
            </w:pPr>
            <w:r>
              <w:rPr>
                <w:rFonts w:ascii="宋体" w:hAnsi="宋体" w:hint="eastAsia"/>
                <w:szCs w:val="21"/>
              </w:rPr>
              <w:t>参编人员，参与验证样品的取样与收集，对标准文本提出合理的修改意见，负责试验验证工作及</w:t>
            </w:r>
            <w:r>
              <w:rPr>
                <w:rFonts w:ascii="宋体" w:hAnsi="宋体" w:hint="eastAsia"/>
                <w:szCs w:val="21"/>
              </w:rPr>
              <w:lastRenderedPageBreak/>
              <w:t>验证报告的编写</w:t>
            </w:r>
          </w:p>
        </w:tc>
      </w:tr>
      <w:tr w:rsidR="009C33E3" w14:paraId="42BC4AD4" w14:textId="77777777" w:rsidTr="001E0748">
        <w:trPr>
          <w:trHeight w:val="260"/>
          <w:jc w:val="center"/>
        </w:trPr>
        <w:tc>
          <w:tcPr>
            <w:tcW w:w="1932" w:type="dxa"/>
            <w:vAlign w:val="center"/>
          </w:tcPr>
          <w:p w14:paraId="0771A3CF" w14:textId="2E8C9321" w:rsidR="009C33E3" w:rsidRDefault="009C33E3" w:rsidP="001E0748">
            <w:pPr>
              <w:spacing w:line="288" w:lineRule="auto"/>
              <w:jc w:val="left"/>
              <w:rPr>
                <w:rFonts w:ascii="宋体" w:hAnsi="宋体"/>
                <w:szCs w:val="21"/>
              </w:rPr>
            </w:pPr>
            <w:r w:rsidRPr="008426E1">
              <w:rPr>
                <w:rFonts w:ascii="宋体" w:hAnsi="宋体" w:hint="eastAsia"/>
                <w:szCs w:val="21"/>
              </w:rPr>
              <w:lastRenderedPageBreak/>
              <w:t>贵州省分析测试研究院</w:t>
            </w:r>
          </w:p>
        </w:tc>
        <w:tc>
          <w:tcPr>
            <w:tcW w:w="1875" w:type="dxa"/>
            <w:vAlign w:val="center"/>
          </w:tcPr>
          <w:p w14:paraId="2DA5EB7B" w14:textId="33896B53" w:rsidR="009C33E3" w:rsidRPr="00106BD1" w:rsidRDefault="009C33E3" w:rsidP="001E0748">
            <w:pPr>
              <w:spacing w:line="288" w:lineRule="auto"/>
              <w:jc w:val="left"/>
              <w:rPr>
                <w:rFonts w:ascii="宋体" w:hAnsi="宋体"/>
                <w:szCs w:val="21"/>
              </w:rPr>
            </w:pPr>
            <w:r>
              <w:rPr>
                <w:rFonts w:ascii="宋体" w:hAnsi="宋体" w:hint="eastAsia"/>
                <w:szCs w:val="21"/>
              </w:rPr>
              <w:t>李家华</w:t>
            </w:r>
          </w:p>
        </w:tc>
        <w:tc>
          <w:tcPr>
            <w:tcW w:w="4721" w:type="dxa"/>
            <w:vAlign w:val="center"/>
          </w:tcPr>
          <w:p w14:paraId="514798C3" w14:textId="77777777" w:rsidR="009C33E3" w:rsidRDefault="009C33E3" w:rsidP="001E0748">
            <w:pPr>
              <w:spacing w:line="288" w:lineRule="auto"/>
              <w:jc w:val="left"/>
              <w:rPr>
                <w:rFonts w:ascii="宋体" w:hAnsi="宋体"/>
                <w:szCs w:val="21"/>
              </w:rPr>
            </w:pPr>
            <w:r>
              <w:rPr>
                <w:rFonts w:ascii="宋体" w:hAnsi="宋体" w:hint="eastAsia"/>
                <w:szCs w:val="21"/>
              </w:rPr>
              <w:t>参编人员，对标准文本提出合理的修改意见，负责试验验证工作及验证报告的编写。</w:t>
            </w:r>
          </w:p>
        </w:tc>
      </w:tr>
      <w:tr w:rsidR="009C33E3" w14:paraId="3E13F7E1" w14:textId="77777777" w:rsidTr="001E0748">
        <w:trPr>
          <w:trHeight w:val="260"/>
          <w:jc w:val="center"/>
        </w:trPr>
        <w:tc>
          <w:tcPr>
            <w:tcW w:w="1932" w:type="dxa"/>
            <w:vAlign w:val="center"/>
          </w:tcPr>
          <w:p w14:paraId="499C2FCC" w14:textId="01CB56D0" w:rsidR="009C33E3" w:rsidRPr="007B20C0" w:rsidRDefault="009C33E3" w:rsidP="001E0748">
            <w:pPr>
              <w:spacing w:line="288" w:lineRule="auto"/>
              <w:jc w:val="left"/>
              <w:rPr>
                <w:rFonts w:ascii="宋体" w:hAnsi="宋体"/>
                <w:szCs w:val="21"/>
              </w:rPr>
            </w:pPr>
            <w:r>
              <w:rPr>
                <w:rFonts w:ascii="宋体" w:hAnsi="宋体" w:hint="eastAsia"/>
                <w:szCs w:val="21"/>
              </w:rPr>
              <w:t>内蒙古</w:t>
            </w:r>
            <w:r w:rsidRPr="008426E1">
              <w:rPr>
                <w:rFonts w:ascii="宋体" w:hAnsi="宋体" w:hint="eastAsia"/>
                <w:szCs w:val="21"/>
              </w:rPr>
              <w:t>锦联铝材有限公司</w:t>
            </w:r>
          </w:p>
        </w:tc>
        <w:tc>
          <w:tcPr>
            <w:tcW w:w="1875" w:type="dxa"/>
            <w:vAlign w:val="center"/>
          </w:tcPr>
          <w:p w14:paraId="07E2914F" w14:textId="20824B53" w:rsidR="009C33E3" w:rsidRDefault="009C33E3" w:rsidP="001E0748">
            <w:pPr>
              <w:spacing w:line="288" w:lineRule="auto"/>
              <w:jc w:val="left"/>
              <w:rPr>
                <w:rFonts w:ascii="宋体" w:hAnsi="宋体"/>
                <w:szCs w:val="21"/>
              </w:rPr>
            </w:pPr>
            <w:r w:rsidRPr="00941381">
              <w:rPr>
                <w:rFonts w:ascii="宋体" w:hAnsi="宋体" w:hint="eastAsia"/>
                <w:szCs w:val="21"/>
              </w:rPr>
              <w:t>杨柳 曲晓华 于丽 李欣 王伊娜</w:t>
            </w:r>
          </w:p>
        </w:tc>
        <w:tc>
          <w:tcPr>
            <w:tcW w:w="4721" w:type="dxa"/>
            <w:vAlign w:val="center"/>
          </w:tcPr>
          <w:p w14:paraId="19ED4244" w14:textId="30C0BD57" w:rsidR="009C33E3" w:rsidRDefault="009C33E3" w:rsidP="001E0748">
            <w:pPr>
              <w:spacing w:line="288" w:lineRule="auto"/>
              <w:jc w:val="left"/>
              <w:rPr>
                <w:rFonts w:ascii="宋体" w:hAnsi="宋体"/>
                <w:szCs w:val="21"/>
              </w:rPr>
            </w:pPr>
            <w:r>
              <w:rPr>
                <w:rFonts w:ascii="宋体" w:hAnsi="宋体" w:hint="eastAsia"/>
                <w:szCs w:val="21"/>
              </w:rPr>
              <w:t>参编人员，对标准文本提出合理的修改意见，负责试验验证工作及验证报告的编写。</w:t>
            </w:r>
          </w:p>
        </w:tc>
      </w:tr>
    </w:tbl>
    <w:p w14:paraId="3DC1AD0E" w14:textId="77777777" w:rsidR="001E0748" w:rsidRDefault="001E0748" w:rsidP="006F1630">
      <w:pPr>
        <w:spacing w:line="288" w:lineRule="auto"/>
        <w:rPr>
          <w:rFonts w:ascii="Times New Roman" w:eastAsia="黑体" w:hAnsi="Times New Roman" w:cs="Times New Roman"/>
          <w:sz w:val="24"/>
        </w:rPr>
      </w:pPr>
    </w:p>
    <w:p w14:paraId="62E13C8E" w14:textId="77777777" w:rsidR="009D7209" w:rsidRPr="000C2AD8" w:rsidRDefault="00101456" w:rsidP="006F1630">
      <w:pPr>
        <w:spacing w:line="288" w:lineRule="auto"/>
        <w:rPr>
          <w:rFonts w:ascii="Times New Roman" w:eastAsia="黑体" w:hAnsi="Times New Roman" w:cs="Times New Roman"/>
          <w:sz w:val="24"/>
        </w:rPr>
      </w:pPr>
      <w:r>
        <w:rPr>
          <w:rFonts w:ascii="Times New Roman" w:eastAsia="黑体" w:hAnsi="Times New Roman" w:cs="Times New Roman" w:hint="eastAsia"/>
          <w:sz w:val="24"/>
        </w:rPr>
        <w:t>（三）</w:t>
      </w:r>
      <w:r w:rsidR="002C306A" w:rsidRPr="000C2AD8">
        <w:rPr>
          <w:rFonts w:ascii="Times New Roman" w:eastAsia="黑体" w:hAnsi="Times New Roman" w:cs="Times New Roman"/>
          <w:sz w:val="24"/>
        </w:rPr>
        <w:t>主要工作过程</w:t>
      </w:r>
    </w:p>
    <w:p w14:paraId="7A2B32FC" w14:textId="0E8F03AE" w:rsidR="00C755C6" w:rsidRPr="00C755C6" w:rsidRDefault="00101456" w:rsidP="00C755C6">
      <w:pPr>
        <w:spacing w:line="360" w:lineRule="auto"/>
        <w:ind w:firstLineChars="200" w:firstLine="420"/>
        <w:rPr>
          <w:rFonts w:ascii="宋体" w:eastAsia="宋体" w:hAnsi="宋体" w:cs="宋体"/>
          <w:szCs w:val="21"/>
        </w:rPr>
      </w:pPr>
      <w:r w:rsidRPr="001E0748">
        <w:rPr>
          <w:rFonts w:ascii="宋体" w:eastAsia="宋体" w:hAnsi="宋体" w:cs="宋体" w:hint="eastAsia"/>
          <w:szCs w:val="21"/>
        </w:rPr>
        <w:t>1、预研阶段：</w:t>
      </w:r>
      <w:r w:rsidR="00C755C6">
        <w:rPr>
          <w:rFonts w:ascii="宋体" w:eastAsia="宋体" w:hAnsi="宋体" w:cs="宋体" w:hint="eastAsia"/>
          <w:szCs w:val="21"/>
        </w:rPr>
        <w:t>标准主编单位中铝郑州有色金属研究院有限公司组建了YS/T739.5-202X</w:t>
      </w:r>
      <w:r w:rsidR="00C755C6">
        <w:rPr>
          <w:rFonts w:ascii="宋体" w:eastAsia="宋体" w:hAnsi="宋体" w:cs="宋体" w:hint="eastAsia"/>
          <w:kern w:val="0"/>
          <w:szCs w:val="21"/>
        </w:rPr>
        <w:t>《</w:t>
      </w:r>
      <w:r w:rsidR="00C755C6">
        <w:rPr>
          <w:rFonts w:ascii="宋体" w:eastAsia="宋体" w:hAnsi="宋体" w:cs="宋体" w:hint="eastAsia"/>
          <w:szCs w:val="21"/>
        </w:rPr>
        <w:t>铝电解质化学分析方法 第5部分：氟化锂含量的测定 火焰原子吸收光谱法</w:t>
      </w:r>
      <w:r w:rsidR="00C755C6">
        <w:rPr>
          <w:rFonts w:ascii="宋体" w:eastAsia="宋体" w:hAnsi="宋体" w:cs="宋体" w:hint="eastAsia"/>
          <w:kern w:val="0"/>
          <w:szCs w:val="21"/>
        </w:rPr>
        <w:t>》的起草项目组，项目组成员</w:t>
      </w:r>
      <w:r w:rsidR="00C755C6">
        <w:rPr>
          <w:rFonts w:ascii="宋体" w:eastAsia="宋体" w:hAnsi="宋体" w:cs="宋体" w:hint="eastAsia"/>
          <w:szCs w:val="21"/>
        </w:rPr>
        <w:t>长期从事铝电解质的分析检测工作，在长期实践过程中积累了丰富的检测经验，也发现了现行标准YS/T 768-2011</w:t>
      </w:r>
      <w:r w:rsidR="00C755C6" w:rsidRPr="00C755C6">
        <w:rPr>
          <w:rFonts w:ascii="宋体" w:eastAsia="宋体" w:hAnsi="宋体" w:cs="宋体" w:hint="eastAsia"/>
          <w:szCs w:val="21"/>
        </w:rPr>
        <w:t>《铝电解质中锂含量的测定 火焰原子吸收光谱法》</w:t>
      </w:r>
      <w:r w:rsidR="00C755C6">
        <w:rPr>
          <w:rFonts w:ascii="宋体" w:eastAsia="宋体" w:hAnsi="宋体" w:cs="宋体" w:hint="eastAsia"/>
          <w:szCs w:val="21"/>
        </w:rPr>
        <w:t>中存在的一些不足之处。在此基础上，主编单位</w:t>
      </w:r>
      <w:r w:rsidR="00C755C6">
        <w:rPr>
          <w:rFonts w:ascii="宋体" w:eastAsia="宋体" w:hAnsi="宋体" w:cs="宋体" w:hint="eastAsia"/>
        </w:rPr>
        <w:t>先后与</w:t>
      </w:r>
      <w:r w:rsidR="00C755C6">
        <w:rPr>
          <w:rFonts w:ascii="宋体" w:hAnsi="宋体" w:hint="eastAsia"/>
          <w:szCs w:val="21"/>
        </w:rPr>
        <w:t>贵州</w:t>
      </w:r>
      <w:r w:rsidR="00C755C6">
        <w:rPr>
          <w:rFonts w:ascii="宋体" w:hAnsi="宋体"/>
          <w:szCs w:val="21"/>
        </w:rPr>
        <w:t>路兴实业有限公司</w:t>
      </w:r>
      <w:r w:rsidR="00C755C6">
        <w:rPr>
          <w:rFonts w:ascii="宋体" w:eastAsia="宋体" w:hAnsi="宋体" w:cs="宋体" w:hint="eastAsia"/>
        </w:rPr>
        <w:t>、</w:t>
      </w:r>
      <w:r w:rsidR="00C755C6">
        <w:rPr>
          <w:rFonts w:ascii="宋体" w:hAnsi="宋体" w:hint="eastAsia"/>
          <w:szCs w:val="21"/>
        </w:rPr>
        <w:t>内蒙古</w:t>
      </w:r>
      <w:r w:rsidR="00C755C6" w:rsidRPr="008426E1">
        <w:rPr>
          <w:rFonts w:ascii="宋体" w:hAnsi="宋体" w:hint="eastAsia"/>
          <w:szCs w:val="21"/>
        </w:rPr>
        <w:t>锦联铝材有限公司</w:t>
      </w:r>
      <w:r w:rsidR="00C755C6">
        <w:rPr>
          <w:rFonts w:ascii="宋体" w:eastAsia="宋体" w:hAnsi="宋体" w:cs="宋体" w:hint="eastAsia"/>
          <w:szCs w:val="21"/>
        </w:rPr>
        <w:t>等的技术人员深入讨论标准的技术路线与方案，并根据讨论情况，由主编单位整理与撰写，形成标准</w:t>
      </w:r>
      <w:r w:rsidR="00C755C6">
        <w:rPr>
          <w:rFonts w:ascii="宋体" w:eastAsia="宋体" w:hAnsi="宋体" w:cs="宋体" w:hint="eastAsia"/>
        </w:rPr>
        <w:t>起草思路</w:t>
      </w:r>
      <w:r w:rsidR="00C755C6">
        <w:rPr>
          <w:rFonts w:ascii="宋体" w:eastAsia="宋体" w:hAnsi="宋体" w:cs="宋体" w:hint="eastAsia"/>
          <w:szCs w:val="21"/>
        </w:rPr>
        <w:t>。</w:t>
      </w:r>
    </w:p>
    <w:p w14:paraId="714C8D8C" w14:textId="24A27AC5" w:rsidR="00DE16B0" w:rsidRPr="001E0748" w:rsidRDefault="00CA30E0" w:rsidP="001E0748">
      <w:pPr>
        <w:spacing w:line="360" w:lineRule="auto"/>
        <w:ind w:firstLineChars="200" w:firstLine="420"/>
        <w:rPr>
          <w:rFonts w:ascii="宋体" w:eastAsia="宋体" w:hAnsi="宋体" w:cs="宋体"/>
          <w:szCs w:val="21"/>
        </w:rPr>
      </w:pPr>
      <w:r w:rsidRPr="001E0748">
        <w:rPr>
          <w:rFonts w:ascii="宋体" w:eastAsia="宋体" w:hAnsi="宋体" w:cs="宋体" w:hint="eastAsia"/>
          <w:szCs w:val="21"/>
        </w:rPr>
        <w:t>2、立项阶段：</w:t>
      </w:r>
      <w:r w:rsidR="00DE16B0" w:rsidRPr="001E0748">
        <w:rPr>
          <w:rFonts w:ascii="宋体" w:eastAsia="宋体" w:hAnsi="宋体" w:cs="宋体" w:hint="eastAsia"/>
          <w:szCs w:val="21"/>
        </w:rPr>
        <w:t>2020年11月</w:t>
      </w:r>
      <w:r w:rsidR="00C755C6">
        <w:rPr>
          <w:rFonts w:ascii="宋体" w:eastAsia="宋体" w:hAnsi="宋体" w:cs="宋体" w:hint="eastAsia"/>
          <w:szCs w:val="21"/>
        </w:rPr>
        <w:t>，</w:t>
      </w:r>
      <w:r w:rsidR="00DE16B0" w:rsidRPr="001E0748">
        <w:rPr>
          <w:rFonts w:ascii="宋体" w:eastAsia="宋体" w:hAnsi="宋体" w:cs="宋体" w:hint="eastAsia"/>
          <w:szCs w:val="21"/>
        </w:rPr>
        <w:t>有色金属标委会在浙江桐乡召开年会，中铝郑州有色金属研究院有限公司根据前期调研与讨论情况向全体委员会提交了</w:t>
      </w:r>
      <w:r w:rsidR="00D22E93" w:rsidRPr="001E0748">
        <w:rPr>
          <w:rFonts w:ascii="宋体" w:eastAsia="宋体" w:hAnsi="宋体" w:cs="宋体"/>
          <w:szCs w:val="21"/>
        </w:rPr>
        <w:t xml:space="preserve">YS/T </w:t>
      </w:r>
      <w:r w:rsidR="00D22E93" w:rsidRPr="001E0748">
        <w:rPr>
          <w:rFonts w:ascii="宋体" w:eastAsia="宋体" w:hAnsi="宋体" w:cs="宋体" w:hint="eastAsia"/>
          <w:szCs w:val="21"/>
        </w:rPr>
        <w:t xml:space="preserve">739.5 《铝电解质化学分析方法 </w:t>
      </w:r>
      <w:r w:rsidR="00D22E93" w:rsidRPr="001E0748">
        <w:rPr>
          <w:rFonts w:ascii="宋体" w:eastAsia="宋体" w:hAnsi="宋体" w:cs="宋体"/>
          <w:szCs w:val="21"/>
        </w:rPr>
        <w:t>第</w:t>
      </w:r>
      <w:r w:rsidR="00D22E93" w:rsidRPr="001E0748">
        <w:rPr>
          <w:rFonts w:ascii="宋体" w:eastAsia="宋体" w:hAnsi="宋体" w:cs="宋体" w:hint="eastAsia"/>
          <w:szCs w:val="21"/>
        </w:rPr>
        <w:t>5</w:t>
      </w:r>
      <w:r w:rsidR="00D22E93" w:rsidRPr="001E0748">
        <w:rPr>
          <w:rFonts w:ascii="宋体" w:eastAsia="宋体" w:hAnsi="宋体" w:cs="宋体"/>
          <w:szCs w:val="21"/>
        </w:rPr>
        <w:t>部分：</w:t>
      </w:r>
      <w:r w:rsidR="00D22E93" w:rsidRPr="001E0748">
        <w:rPr>
          <w:rFonts w:ascii="宋体" w:eastAsia="宋体" w:hAnsi="宋体" w:cs="宋体" w:hint="eastAsia"/>
          <w:szCs w:val="21"/>
        </w:rPr>
        <w:t>氟化锂含量的测定 火焰原子吸收光谱法》</w:t>
      </w:r>
      <w:r w:rsidR="00DE16B0" w:rsidRPr="001E0748">
        <w:rPr>
          <w:rFonts w:ascii="宋体" w:eastAsia="宋体" w:hAnsi="宋体" w:cs="宋体" w:hint="eastAsia"/>
          <w:szCs w:val="21"/>
        </w:rPr>
        <w:t>的标准项目建议书、标准草案，立项报告等材料，全体委员会论证结论为同意行业标准立项。</w:t>
      </w:r>
    </w:p>
    <w:p w14:paraId="084CB0A9" w14:textId="77777777" w:rsidR="00C755C6" w:rsidRDefault="00DE16B0" w:rsidP="001E0748">
      <w:pPr>
        <w:spacing w:line="360" w:lineRule="auto"/>
        <w:ind w:firstLineChars="200" w:firstLine="420"/>
        <w:rPr>
          <w:rFonts w:ascii="宋体" w:eastAsia="宋体" w:hAnsi="宋体" w:cs="宋体"/>
          <w:szCs w:val="21"/>
        </w:rPr>
      </w:pPr>
      <w:r w:rsidRPr="001E0748">
        <w:rPr>
          <w:rFonts w:ascii="宋体" w:eastAsia="宋体" w:hAnsi="宋体" w:cs="宋体" w:hint="eastAsia"/>
          <w:szCs w:val="21"/>
        </w:rPr>
        <w:t>3、起草阶段：</w:t>
      </w:r>
    </w:p>
    <w:p w14:paraId="21099E6B" w14:textId="1CC89E34" w:rsidR="00C755C6" w:rsidRPr="00C755C6" w:rsidRDefault="00C755C6" w:rsidP="00026773">
      <w:pPr>
        <w:spacing w:line="360" w:lineRule="auto"/>
        <w:ind w:firstLineChars="200" w:firstLine="420"/>
        <w:rPr>
          <w:rFonts w:ascii="宋体" w:eastAsia="宋体" w:hAnsi="宋体" w:cs="宋体"/>
          <w:szCs w:val="21"/>
        </w:rPr>
      </w:pPr>
      <w:r>
        <w:rPr>
          <w:rFonts w:ascii="宋体" w:eastAsia="宋体" w:hAnsi="宋体" w:cs="宋体" w:hint="eastAsia"/>
          <w:szCs w:val="21"/>
        </w:rPr>
        <w:t>3.1 第一次工作会议（讨论会）</w:t>
      </w:r>
    </w:p>
    <w:p w14:paraId="20DF1977" w14:textId="52623644" w:rsidR="00DE16B0" w:rsidRDefault="00DE16B0" w:rsidP="00026773">
      <w:pPr>
        <w:spacing w:line="360" w:lineRule="auto"/>
        <w:ind w:firstLineChars="200" w:firstLine="420"/>
        <w:rPr>
          <w:rFonts w:ascii="宋体" w:eastAsia="宋体" w:hAnsi="宋体" w:cs="宋体"/>
          <w:szCs w:val="21"/>
        </w:rPr>
      </w:pPr>
      <w:r w:rsidRPr="001E0748">
        <w:rPr>
          <w:rFonts w:ascii="宋体" w:eastAsia="宋体" w:hAnsi="宋体" w:cs="宋体"/>
          <w:szCs w:val="21"/>
        </w:rPr>
        <w:t>2021年4月，全国有色金属标准化技术委员会在</w:t>
      </w:r>
      <w:r w:rsidRPr="001E0748">
        <w:rPr>
          <w:rFonts w:ascii="宋体" w:eastAsia="宋体" w:hAnsi="宋体" w:cs="宋体" w:hint="eastAsia"/>
          <w:szCs w:val="21"/>
        </w:rPr>
        <w:t>贵阳</w:t>
      </w:r>
      <w:r w:rsidRPr="001E0748">
        <w:rPr>
          <w:rFonts w:ascii="宋体" w:eastAsia="宋体" w:hAnsi="宋体" w:cs="宋体"/>
          <w:szCs w:val="21"/>
        </w:rPr>
        <w:t>市组织召开了任务落实会，中铝郑州有色金属研究院有限公司</w:t>
      </w:r>
      <w:r w:rsidRPr="001E0748">
        <w:rPr>
          <w:rFonts w:ascii="宋体" w:eastAsia="宋体" w:hAnsi="宋体" w:cs="宋体" w:hint="eastAsia"/>
          <w:szCs w:val="21"/>
        </w:rPr>
        <w:t>汇报了标准草案的起草思路及技术路线</w:t>
      </w:r>
      <w:r w:rsidRPr="001E0748">
        <w:rPr>
          <w:rFonts w:ascii="宋体" w:eastAsia="宋体" w:hAnsi="宋体" w:cs="宋体"/>
          <w:szCs w:val="21"/>
        </w:rPr>
        <w:t>，</w:t>
      </w:r>
      <w:r w:rsidRPr="001E0748">
        <w:rPr>
          <w:rFonts w:ascii="宋体" w:eastAsia="宋体" w:hAnsi="宋体" w:cs="宋体" w:hint="eastAsia"/>
          <w:szCs w:val="21"/>
        </w:rPr>
        <w:t>与会人员对标准草案进行了充分的讨论，提出了修改意见和建议。会议决定由会议决定由</w:t>
      </w:r>
      <w:r w:rsidR="000B69B6" w:rsidRPr="001E0748">
        <w:rPr>
          <w:rFonts w:ascii="宋体" w:eastAsia="宋体" w:hAnsi="宋体" w:cs="宋体" w:hint="eastAsia"/>
          <w:szCs w:val="21"/>
        </w:rPr>
        <w:t>中铝郑州有色金属研究院有限公司、</w:t>
      </w:r>
      <w:r w:rsidR="00026773">
        <w:rPr>
          <w:rFonts w:ascii="宋体" w:hAnsi="宋体" w:hint="eastAsia"/>
          <w:szCs w:val="21"/>
        </w:rPr>
        <w:t>贵州</w:t>
      </w:r>
      <w:r w:rsidR="00026773">
        <w:rPr>
          <w:rFonts w:ascii="宋体" w:hAnsi="宋体"/>
          <w:szCs w:val="21"/>
        </w:rPr>
        <w:t>路兴实业有限公司、</w:t>
      </w:r>
      <w:r w:rsidR="00026773" w:rsidRPr="008426E1">
        <w:rPr>
          <w:rFonts w:ascii="宋体" w:hAnsi="宋体" w:hint="eastAsia"/>
          <w:szCs w:val="21"/>
        </w:rPr>
        <w:t>国标（北京）检验认证公司</w:t>
      </w:r>
      <w:r w:rsidR="00026773">
        <w:rPr>
          <w:rFonts w:ascii="宋体" w:hAnsi="宋体" w:hint="eastAsia"/>
          <w:szCs w:val="21"/>
        </w:rPr>
        <w:t>、内蒙古</w:t>
      </w:r>
      <w:r w:rsidR="00026773" w:rsidRPr="008426E1">
        <w:rPr>
          <w:rFonts w:ascii="宋体" w:hAnsi="宋体" w:hint="eastAsia"/>
          <w:szCs w:val="21"/>
        </w:rPr>
        <w:t>锦联铝材有限公司</w:t>
      </w:r>
      <w:r w:rsidR="00026773">
        <w:rPr>
          <w:rFonts w:ascii="宋体" w:hAnsi="宋体" w:hint="eastAsia"/>
          <w:szCs w:val="21"/>
        </w:rPr>
        <w:t>、</w:t>
      </w:r>
      <w:r w:rsidR="00026773" w:rsidRPr="008426E1">
        <w:rPr>
          <w:rFonts w:ascii="宋体" w:hAnsi="宋体" w:hint="eastAsia"/>
          <w:szCs w:val="21"/>
        </w:rPr>
        <w:t>贵州省分析测试研究院</w:t>
      </w:r>
      <w:r w:rsidR="00026773">
        <w:rPr>
          <w:rFonts w:ascii="宋体" w:hAnsi="宋体" w:hint="eastAsia"/>
          <w:szCs w:val="21"/>
        </w:rPr>
        <w:t>、</w:t>
      </w:r>
      <w:r w:rsidR="00026773" w:rsidRPr="007B20C0">
        <w:rPr>
          <w:rFonts w:ascii="宋体" w:hAnsi="宋体" w:hint="eastAsia"/>
          <w:szCs w:val="21"/>
        </w:rPr>
        <w:t>内蒙古</w:t>
      </w:r>
      <w:proofErr w:type="gramStart"/>
      <w:r w:rsidR="00026773" w:rsidRPr="007B20C0">
        <w:rPr>
          <w:rFonts w:ascii="宋体" w:hAnsi="宋体" w:hint="eastAsia"/>
          <w:szCs w:val="21"/>
        </w:rPr>
        <w:t>霍煤鸿骏铝</w:t>
      </w:r>
      <w:proofErr w:type="gramEnd"/>
      <w:r w:rsidR="00026773" w:rsidRPr="007B20C0">
        <w:rPr>
          <w:rFonts w:ascii="宋体" w:hAnsi="宋体" w:hint="eastAsia"/>
          <w:szCs w:val="21"/>
        </w:rPr>
        <w:t>电有限责任公司</w:t>
      </w:r>
      <w:r w:rsidR="000B69B6" w:rsidRPr="001E0748">
        <w:rPr>
          <w:rFonts w:ascii="宋体" w:eastAsia="宋体" w:hAnsi="宋体" w:cs="宋体" w:hint="eastAsia"/>
          <w:szCs w:val="21"/>
        </w:rPr>
        <w:t>共6家单位参与标准修订与试验验证工作。</w:t>
      </w:r>
      <w:r w:rsidRPr="001E0748">
        <w:rPr>
          <w:rFonts w:ascii="宋体" w:eastAsia="宋体" w:hAnsi="宋体" w:cs="宋体"/>
          <w:szCs w:val="21"/>
        </w:rPr>
        <w:t>根据</w:t>
      </w:r>
      <w:r w:rsidRPr="001E0748">
        <w:rPr>
          <w:rFonts w:ascii="宋体" w:eastAsia="宋体" w:hAnsi="宋体" w:cs="宋体" w:hint="eastAsia"/>
          <w:szCs w:val="21"/>
        </w:rPr>
        <w:t>此次会议讨论情况</w:t>
      </w:r>
      <w:r w:rsidRPr="001E0748">
        <w:rPr>
          <w:rFonts w:ascii="宋体" w:eastAsia="宋体" w:hAnsi="宋体" w:cs="宋体"/>
          <w:szCs w:val="21"/>
        </w:rPr>
        <w:t>，</w:t>
      </w:r>
      <w:r w:rsidRPr="001E0748">
        <w:rPr>
          <w:rFonts w:ascii="宋体" w:eastAsia="宋体" w:hAnsi="宋体" w:cs="宋体" w:hint="eastAsia"/>
          <w:szCs w:val="21"/>
        </w:rPr>
        <w:t>标准编制组及时修改标准草案，形成《征求意见稿》。编制组根据《征求意见稿》规定的技术路线及试验方法，启动试验验证工作。</w:t>
      </w:r>
    </w:p>
    <w:p w14:paraId="2821BC42" w14:textId="77777777" w:rsidR="00026773" w:rsidRDefault="00026773" w:rsidP="00026773">
      <w:pPr>
        <w:spacing w:line="360" w:lineRule="auto"/>
        <w:ind w:firstLineChars="200" w:firstLine="420"/>
        <w:rPr>
          <w:rFonts w:ascii="宋体" w:eastAsia="宋体" w:hAnsi="宋体" w:cs="宋体"/>
          <w:szCs w:val="21"/>
        </w:rPr>
      </w:pPr>
      <w:r>
        <w:rPr>
          <w:rFonts w:ascii="宋体" w:eastAsia="宋体" w:hAnsi="宋体" w:cs="宋体" w:hint="eastAsia"/>
          <w:szCs w:val="21"/>
        </w:rPr>
        <w:t>3.2第二次工作会议（预审会）</w:t>
      </w:r>
    </w:p>
    <w:p w14:paraId="5132E255" w14:textId="6AFCEF34" w:rsidR="00026773" w:rsidRPr="00026773" w:rsidRDefault="00026773" w:rsidP="00026773">
      <w:pPr>
        <w:spacing w:line="360" w:lineRule="auto"/>
        <w:ind w:firstLineChars="200" w:firstLine="420"/>
        <w:rPr>
          <w:rFonts w:ascii="宋体" w:eastAsia="宋体" w:hAnsi="宋体" w:cs="宋体"/>
          <w:szCs w:val="21"/>
        </w:rPr>
      </w:pPr>
      <w:r>
        <w:rPr>
          <w:rFonts w:ascii="宋体" w:eastAsia="宋体" w:hAnsi="宋体" w:cs="宋体" w:hint="eastAsia"/>
          <w:szCs w:val="21"/>
        </w:rPr>
        <w:t>2022年3月，全国有色金属标准化技术委员会召开标准工作网络会议，来自中铝郑州有色金属研究院有限公司</w:t>
      </w:r>
      <w:r w:rsidRPr="00570812">
        <w:rPr>
          <w:rFonts w:ascii="宋体" w:eastAsia="宋体" w:hAnsi="宋体" w:cs="宋体" w:hint="eastAsia"/>
          <w:color w:val="FF0000"/>
          <w:szCs w:val="21"/>
        </w:rPr>
        <w:t>、</w:t>
      </w:r>
      <w:r w:rsidR="00875E31" w:rsidRPr="00A76BC5">
        <w:rPr>
          <w:rFonts w:ascii="宋体" w:eastAsia="宋体" w:hAnsi="宋体" w:hint="eastAsia"/>
          <w:szCs w:val="21"/>
        </w:rPr>
        <w:t>广东省科学院工业分析检验中心</w:t>
      </w:r>
      <w:r w:rsidRPr="00570812">
        <w:rPr>
          <w:rFonts w:ascii="宋体" w:eastAsia="宋体" w:hAnsi="宋体" w:cs="宋体" w:hint="eastAsia"/>
          <w:color w:val="FF0000"/>
          <w:szCs w:val="21"/>
        </w:rPr>
        <w:t>、</w:t>
      </w:r>
      <w:r w:rsidR="00875E31" w:rsidRPr="007A6F85">
        <w:rPr>
          <w:rFonts w:ascii="宋体" w:eastAsia="宋体" w:hAnsi="宋体" w:cs="宋体" w:hint="eastAsia"/>
          <w:szCs w:val="21"/>
        </w:rPr>
        <w:t>南山铝业股份有限公司</w:t>
      </w:r>
      <w:r>
        <w:rPr>
          <w:rFonts w:ascii="宋体" w:eastAsia="宋体" w:hAnsi="宋体" w:cs="宋体" w:hint="eastAsia"/>
          <w:szCs w:val="21"/>
        </w:rPr>
        <w:t>等单位的代表参加会议，会议上专家对标准预审稿进行全面的分析,并逐个询问参编单位在复验复</w:t>
      </w:r>
      <w:r>
        <w:rPr>
          <w:rFonts w:ascii="宋体" w:eastAsia="宋体" w:hAnsi="宋体" w:cs="宋体" w:hint="eastAsia"/>
          <w:szCs w:val="21"/>
        </w:rPr>
        <w:lastRenderedPageBreak/>
        <w:t>核过程中发现的问题及解决的办法。除了编辑性修改外，会议认为试</w:t>
      </w:r>
      <w:r w:rsidRPr="007A6F85">
        <w:rPr>
          <w:rFonts w:ascii="宋体" w:eastAsia="宋体" w:hAnsi="宋体" w:cs="宋体" w:hint="eastAsia"/>
          <w:szCs w:val="21"/>
        </w:rPr>
        <w:t>验选择的样品氟化</w:t>
      </w:r>
      <w:proofErr w:type="gramStart"/>
      <w:r w:rsidRPr="007A6F85">
        <w:rPr>
          <w:rFonts w:ascii="宋体" w:eastAsia="宋体" w:hAnsi="宋体" w:cs="宋体" w:hint="eastAsia"/>
          <w:szCs w:val="21"/>
        </w:rPr>
        <w:t>锂</w:t>
      </w:r>
      <w:proofErr w:type="gramEnd"/>
      <w:r w:rsidRPr="007A6F85">
        <w:rPr>
          <w:rFonts w:ascii="宋体" w:eastAsia="宋体" w:hAnsi="宋体" w:cs="宋体" w:hint="eastAsia"/>
          <w:szCs w:val="21"/>
        </w:rPr>
        <w:t>含量分布不合理，应增加低含量</w:t>
      </w:r>
      <w:r w:rsidR="00E76B3E" w:rsidRPr="007A6F85">
        <w:rPr>
          <w:rFonts w:ascii="宋体" w:eastAsia="宋体" w:hAnsi="宋体" w:cs="宋体" w:hint="eastAsia"/>
          <w:szCs w:val="21"/>
        </w:rPr>
        <w:t>样品</w:t>
      </w:r>
      <w:r w:rsidRPr="007A6F85">
        <w:rPr>
          <w:rFonts w:ascii="宋体" w:eastAsia="宋体" w:hAnsi="宋体" w:cs="宋体" w:hint="eastAsia"/>
          <w:szCs w:val="21"/>
        </w:rPr>
        <w:t>。</w:t>
      </w:r>
      <w:r>
        <w:rPr>
          <w:rFonts w:ascii="宋体" w:eastAsia="宋体" w:hAnsi="宋体" w:cs="宋体" w:hint="eastAsia"/>
          <w:szCs w:val="21"/>
        </w:rPr>
        <w:t>根据此次会议讨论情况，标准编制组及时修改了标准文本，重新选择样品补加试验和复验。</w:t>
      </w:r>
    </w:p>
    <w:p w14:paraId="34B7532C" w14:textId="77777777" w:rsidR="00E76B3E" w:rsidRDefault="00E76B3E" w:rsidP="00E76B3E">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3.3 征求意见阶段 </w:t>
      </w:r>
    </w:p>
    <w:p w14:paraId="77FE81BE" w14:textId="6644038F" w:rsidR="00E76B3E" w:rsidRDefault="00E76B3E" w:rsidP="00E76B3E">
      <w:pPr>
        <w:spacing w:line="360" w:lineRule="auto"/>
        <w:ind w:firstLineChars="200" w:firstLine="420"/>
        <w:rPr>
          <w:rFonts w:ascii="宋体" w:eastAsia="宋体" w:hAnsi="宋体" w:cs="宋体"/>
          <w:szCs w:val="21"/>
        </w:rPr>
      </w:pPr>
      <w:r>
        <w:rPr>
          <w:rFonts w:ascii="宋体" w:eastAsia="宋体" w:hAnsi="宋体" w:cs="宋体" w:hint="eastAsia"/>
          <w:szCs w:val="21"/>
        </w:rPr>
        <w:t>项目组向</w:t>
      </w:r>
      <w:r w:rsidR="007A6F85" w:rsidRPr="007A6F85">
        <w:rPr>
          <w:rFonts w:ascii="宋体" w:eastAsia="宋体" w:hAnsi="宋体" w:cs="宋体" w:hint="eastAsia"/>
          <w:szCs w:val="21"/>
        </w:rPr>
        <w:t>广东省科学院工业分析检验中心</w:t>
      </w:r>
      <w:r w:rsidR="007A6F85">
        <w:rPr>
          <w:rFonts w:ascii="宋体" w:eastAsia="宋体" w:hAnsi="宋体" w:cs="宋体" w:hint="eastAsia"/>
          <w:szCs w:val="21"/>
        </w:rPr>
        <w:t>、</w:t>
      </w:r>
      <w:r w:rsidR="007A6F85" w:rsidRPr="007A6F85">
        <w:rPr>
          <w:rFonts w:ascii="宋体" w:eastAsia="宋体" w:hAnsi="宋体" w:cs="宋体" w:hint="eastAsia"/>
          <w:szCs w:val="21"/>
        </w:rPr>
        <w:t>南山铝业股份有限公司</w:t>
      </w:r>
      <w:r w:rsidR="007A6F85">
        <w:rPr>
          <w:rFonts w:ascii="宋体" w:eastAsia="宋体" w:hAnsi="宋体" w:cs="宋体" w:hint="eastAsia"/>
          <w:szCs w:val="21"/>
        </w:rPr>
        <w:t>、</w:t>
      </w:r>
      <w:r w:rsidR="007A6F85" w:rsidRPr="007A6F85">
        <w:rPr>
          <w:rFonts w:ascii="宋体" w:eastAsia="宋体" w:hAnsi="宋体" w:cs="宋体" w:hint="eastAsia"/>
          <w:szCs w:val="21"/>
        </w:rPr>
        <w:t>中铝中州铝业有限公司</w:t>
      </w:r>
      <w:r>
        <w:rPr>
          <w:rFonts w:ascii="宋体" w:eastAsia="宋体" w:hAnsi="宋体" w:cs="宋体" w:hint="eastAsia"/>
          <w:szCs w:val="21"/>
        </w:rPr>
        <w:t>等十余家单位发出对征求意见稿的意见和建议请求，此阶段共发送单位12个，</w:t>
      </w:r>
      <w:r w:rsidR="007A6F85" w:rsidRPr="00A45424">
        <w:rPr>
          <w:rFonts w:ascii="宋体" w:hAnsi="宋体" w:hint="eastAsia"/>
        </w:rPr>
        <w:t>其中，</w:t>
      </w:r>
      <w:r w:rsidR="007A6F85" w:rsidRPr="00A45424">
        <w:rPr>
          <w:rFonts w:ascii="宋体" w:hAnsi="宋体" w:hint="eastAsia"/>
          <w:szCs w:val="21"/>
        </w:rPr>
        <w:t>使用单位</w:t>
      </w:r>
      <w:r w:rsidR="007A6F85">
        <w:rPr>
          <w:rFonts w:ascii="宋体" w:hAnsi="宋体"/>
          <w:szCs w:val="21"/>
        </w:rPr>
        <w:t>9</w:t>
      </w:r>
      <w:r w:rsidR="007A6F85" w:rsidRPr="00A45424">
        <w:rPr>
          <w:rFonts w:ascii="宋体" w:hAnsi="宋体" w:hint="eastAsia"/>
          <w:szCs w:val="21"/>
        </w:rPr>
        <w:t>个，占比</w:t>
      </w:r>
      <w:r w:rsidR="007A6F85">
        <w:rPr>
          <w:rFonts w:ascii="宋体" w:hAnsi="宋体"/>
          <w:szCs w:val="21"/>
        </w:rPr>
        <w:t>75</w:t>
      </w:r>
      <w:r w:rsidR="007A6F85">
        <w:rPr>
          <w:rFonts w:ascii="宋体" w:hAnsi="宋体" w:hint="eastAsia"/>
          <w:szCs w:val="21"/>
        </w:rPr>
        <w:t>％</w:t>
      </w:r>
      <w:r w:rsidR="007A6F85" w:rsidRPr="00A45424">
        <w:rPr>
          <w:rFonts w:ascii="宋体" w:hAnsi="宋体" w:hint="eastAsia"/>
          <w:szCs w:val="21"/>
        </w:rPr>
        <w:t>，科研院所</w:t>
      </w:r>
      <w:r w:rsidR="007A6F85">
        <w:rPr>
          <w:rFonts w:ascii="宋体" w:hAnsi="宋体"/>
          <w:szCs w:val="21"/>
        </w:rPr>
        <w:t>3</w:t>
      </w:r>
      <w:r w:rsidR="007A6F85" w:rsidRPr="00A45424">
        <w:rPr>
          <w:rFonts w:ascii="宋体" w:hAnsi="宋体" w:hint="eastAsia"/>
          <w:szCs w:val="21"/>
        </w:rPr>
        <w:t>个，占比</w:t>
      </w:r>
      <w:r w:rsidR="007A6F85">
        <w:rPr>
          <w:rFonts w:ascii="宋体" w:hAnsi="宋体"/>
          <w:szCs w:val="21"/>
        </w:rPr>
        <w:t>25</w:t>
      </w:r>
      <w:r w:rsidR="007A6F85">
        <w:rPr>
          <w:rFonts w:ascii="宋体" w:hAnsi="宋体" w:hint="eastAsia"/>
          <w:szCs w:val="21"/>
        </w:rPr>
        <w:t>％。</w:t>
      </w:r>
      <w:r>
        <w:rPr>
          <w:rFonts w:ascii="宋体" w:eastAsia="宋体" w:hAnsi="宋体" w:cs="宋体" w:hint="eastAsia"/>
          <w:szCs w:val="21"/>
        </w:rPr>
        <w:t>回函的单位数12个，回函并有建议或意见的单位数</w:t>
      </w:r>
      <w:r w:rsidR="007A6F85">
        <w:rPr>
          <w:rFonts w:ascii="宋体" w:eastAsia="宋体" w:hAnsi="宋体" w:cs="宋体" w:hint="eastAsia"/>
          <w:szCs w:val="21"/>
        </w:rPr>
        <w:t>9个，各单位提出了规范标准文本格式、规范数值修约、增加低含量样品工作曲线等意见或建议，</w:t>
      </w:r>
      <w:r>
        <w:rPr>
          <w:rFonts w:ascii="宋体" w:eastAsia="宋体" w:hAnsi="宋体" w:cs="宋体" w:hint="eastAsia"/>
          <w:szCs w:val="21"/>
        </w:rPr>
        <w:t>详见标准征求意见</w:t>
      </w:r>
      <w:proofErr w:type="gramStart"/>
      <w:r>
        <w:rPr>
          <w:rFonts w:ascii="宋体" w:eastAsia="宋体" w:hAnsi="宋体" w:cs="宋体" w:hint="eastAsia"/>
          <w:szCs w:val="21"/>
        </w:rPr>
        <w:t>稿意见</w:t>
      </w:r>
      <w:proofErr w:type="gramEnd"/>
      <w:r>
        <w:rPr>
          <w:rFonts w:ascii="宋体" w:eastAsia="宋体" w:hAnsi="宋体" w:cs="宋体" w:hint="eastAsia"/>
          <w:szCs w:val="21"/>
        </w:rPr>
        <w:t>汇总处理表。根据征求意见稿的回函情况，针对各家反馈的意见情况，对标准文本进行了修改后形成标准送审稿。</w:t>
      </w:r>
    </w:p>
    <w:p w14:paraId="79C45027" w14:textId="77777777" w:rsidR="00E76B3E" w:rsidRDefault="00E76B3E" w:rsidP="00E76B3E">
      <w:pPr>
        <w:spacing w:line="360" w:lineRule="auto"/>
        <w:ind w:firstLineChars="200" w:firstLine="420"/>
        <w:rPr>
          <w:rFonts w:ascii="宋体" w:eastAsia="宋体" w:hAnsi="宋体" w:cs="宋体"/>
          <w:szCs w:val="21"/>
        </w:rPr>
      </w:pPr>
      <w:r>
        <w:rPr>
          <w:rFonts w:ascii="宋体" w:eastAsia="宋体" w:hAnsi="宋体" w:cs="宋体" w:hint="eastAsia"/>
          <w:szCs w:val="21"/>
        </w:rPr>
        <w:t>3.4第三次工作会议（审定会）</w:t>
      </w:r>
    </w:p>
    <w:p w14:paraId="7B43EB5D" w14:textId="77777777" w:rsidR="00E76B3E" w:rsidRDefault="00E76B3E" w:rsidP="00E76B3E">
      <w:pPr>
        <w:spacing w:line="360" w:lineRule="auto"/>
        <w:ind w:firstLineChars="200" w:firstLine="420"/>
        <w:rPr>
          <w:rFonts w:ascii="宋体" w:eastAsia="宋体" w:hAnsi="宋体" w:cs="宋体"/>
          <w:szCs w:val="21"/>
        </w:rPr>
      </w:pPr>
    </w:p>
    <w:p w14:paraId="77A95115" w14:textId="77777777" w:rsidR="00E76B3E" w:rsidRDefault="00E76B3E" w:rsidP="00E76B3E">
      <w:pPr>
        <w:spacing w:line="360" w:lineRule="auto"/>
        <w:ind w:firstLineChars="200" w:firstLine="420"/>
        <w:rPr>
          <w:rFonts w:ascii="宋体" w:eastAsia="宋体" w:hAnsi="宋体" w:cs="宋体"/>
          <w:szCs w:val="21"/>
        </w:rPr>
      </w:pPr>
      <w:r>
        <w:rPr>
          <w:rFonts w:ascii="宋体" w:eastAsia="宋体" w:hAnsi="宋体" w:cs="宋体" w:hint="eastAsia"/>
          <w:szCs w:val="21"/>
        </w:rPr>
        <w:t>4、报批阶段</w:t>
      </w:r>
    </w:p>
    <w:p w14:paraId="35988E09" w14:textId="77777777" w:rsidR="00E76B3E" w:rsidRDefault="00E76B3E" w:rsidP="00E76B3E">
      <w:pPr>
        <w:spacing w:line="360" w:lineRule="auto"/>
        <w:ind w:firstLineChars="200" w:firstLine="420"/>
        <w:rPr>
          <w:rFonts w:ascii="宋体" w:eastAsia="宋体" w:hAnsi="宋体" w:cs="宋体"/>
          <w:szCs w:val="21"/>
        </w:rPr>
      </w:pPr>
    </w:p>
    <w:p w14:paraId="74D58651" w14:textId="77777777" w:rsidR="002A460D" w:rsidRPr="001F02CC" w:rsidRDefault="00673C94" w:rsidP="006F1630">
      <w:pPr>
        <w:spacing w:line="288" w:lineRule="auto"/>
        <w:rPr>
          <w:rFonts w:ascii="Times New Roman" w:eastAsia="黑体" w:hAnsi="Times New Roman"/>
          <w:bCs/>
          <w:sz w:val="24"/>
        </w:rPr>
      </w:pPr>
      <w:r w:rsidRPr="001F02CC">
        <w:rPr>
          <w:rFonts w:ascii="Times New Roman" w:eastAsia="黑体" w:hAnsi="Times New Roman" w:hint="eastAsia"/>
          <w:bCs/>
          <w:sz w:val="24"/>
        </w:rPr>
        <w:t>二、</w:t>
      </w:r>
      <w:r w:rsidR="002A460D" w:rsidRPr="001F02CC">
        <w:rPr>
          <w:rFonts w:ascii="Times New Roman" w:eastAsia="黑体" w:hAnsi="Times New Roman"/>
          <w:bCs/>
          <w:sz w:val="24"/>
        </w:rPr>
        <w:t xml:space="preserve"> </w:t>
      </w:r>
      <w:r w:rsidR="005213F2" w:rsidRPr="001F02CC">
        <w:rPr>
          <w:rFonts w:ascii="Times New Roman" w:eastAsia="黑体" w:hAnsi="Times New Roman" w:hint="eastAsia"/>
          <w:bCs/>
          <w:sz w:val="24"/>
        </w:rPr>
        <w:t>标准编制原则</w:t>
      </w:r>
    </w:p>
    <w:p w14:paraId="1631BC13" w14:textId="51F13CEF" w:rsidR="00DF6499" w:rsidRPr="00AA1469" w:rsidRDefault="00DF6499" w:rsidP="001F02CC">
      <w:pPr>
        <w:spacing w:line="360" w:lineRule="auto"/>
        <w:ind w:firstLineChars="200" w:firstLine="420"/>
        <w:rPr>
          <w:rFonts w:asciiTheme="minorEastAsia" w:hAnsiTheme="minorEastAsia"/>
          <w:szCs w:val="21"/>
        </w:rPr>
      </w:pPr>
      <w:r w:rsidRPr="00AA1469">
        <w:rPr>
          <w:rFonts w:asciiTheme="minorEastAsia" w:hAnsiTheme="minorEastAsia" w:hint="eastAsia"/>
          <w:szCs w:val="21"/>
        </w:rPr>
        <w:t>1）根据</w:t>
      </w:r>
      <w:r w:rsidRPr="001F02CC">
        <w:rPr>
          <w:rFonts w:asciiTheme="minorEastAsia" w:hAnsiTheme="minorEastAsia"/>
          <w:szCs w:val="21"/>
        </w:rPr>
        <w:t>国内外客户的检测需求</w:t>
      </w:r>
      <w:r w:rsidRPr="001F02CC">
        <w:rPr>
          <w:rFonts w:asciiTheme="minorEastAsia" w:hAnsiTheme="minorEastAsia" w:hint="eastAsia"/>
          <w:szCs w:val="21"/>
        </w:rPr>
        <w:t>，</w:t>
      </w:r>
      <w:r w:rsidRPr="00AA1469">
        <w:rPr>
          <w:rFonts w:asciiTheme="minorEastAsia" w:hAnsiTheme="minorEastAsia" w:hint="eastAsia"/>
          <w:szCs w:val="21"/>
        </w:rPr>
        <w:t>以满足我国</w:t>
      </w:r>
      <w:r w:rsidR="001F02CC">
        <w:rPr>
          <w:rFonts w:asciiTheme="minorEastAsia" w:hAnsiTheme="minorEastAsia" w:hint="eastAsia"/>
          <w:szCs w:val="21"/>
        </w:rPr>
        <w:t>铝</w:t>
      </w:r>
      <w:r w:rsidRPr="00AA1469">
        <w:rPr>
          <w:rFonts w:asciiTheme="minorEastAsia" w:hAnsiTheme="minorEastAsia" w:hint="eastAsia"/>
          <w:szCs w:val="21"/>
        </w:rPr>
        <w:t>行业的实际生产和使用的需要为原则</w:t>
      </w:r>
      <w:r w:rsidR="001F02CC">
        <w:rPr>
          <w:rFonts w:asciiTheme="minorEastAsia" w:hAnsiTheme="minorEastAsia" w:hint="eastAsia"/>
          <w:szCs w:val="21"/>
        </w:rPr>
        <w:t>，</w:t>
      </w:r>
      <w:r w:rsidRPr="00AA1469">
        <w:rPr>
          <w:rFonts w:asciiTheme="minorEastAsia" w:hAnsiTheme="minorEastAsia" w:hint="eastAsia"/>
          <w:szCs w:val="21"/>
        </w:rPr>
        <w:t>提高标准的适用性。</w:t>
      </w:r>
    </w:p>
    <w:p w14:paraId="0D08EC8A" w14:textId="77777777" w:rsidR="00DF6499" w:rsidRPr="00AA1469" w:rsidRDefault="00DF6499" w:rsidP="001F02CC">
      <w:pPr>
        <w:spacing w:line="360" w:lineRule="auto"/>
        <w:ind w:firstLineChars="200" w:firstLine="420"/>
        <w:rPr>
          <w:rFonts w:asciiTheme="minorEastAsia" w:hAnsiTheme="minorEastAsia"/>
          <w:szCs w:val="21"/>
        </w:rPr>
      </w:pPr>
      <w:r w:rsidRPr="00AA1469">
        <w:rPr>
          <w:rFonts w:asciiTheme="minorEastAsia" w:hAnsiTheme="minorEastAsia" w:hint="eastAsia"/>
          <w:szCs w:val="21"/>
        </w:rPr>
        <w:t>2）以与实际相结合为原则，提高标准的可操作性。</w:t>
      </w:r>
    </w:p>
    <w:p w14:paraId="5DA04144" w14:textId="77777777" w:rsidR="001F02CC" w:rsidRDefault="00DF6499" w:rsidP="001F02CC">
      <w:pPr>
        <w:spacing w:line="360" w:lineRule="auto"/>
        <w:ind w:firstLineChars="200" w:firstLine="420"/>
        <w:rPr>
          <w:rFonts w:asciiTheme="minorEastAsia" w:hAnsiTheme="minorEastAsia"/>
          <w:szCs w:val="21"/>
        </w:rPr>
      </w:pPr>
      <w:r w:rsidRPr="00AA1469">
        <w:rPr>
          <w:rFonts w:asciiTheme="minorEastAsia" w:hAnsiTheme="minorEastAsia" w:hint="eastAsia"/>
          <w:szCs w:val="21"/>
        </w:rPr>
        <w:t>3）</w:t>
      </w:r>
      <w:r w:rsidR="001F02CC">
        <w:rPr>
          <w:rFonts w:asciiTheme="minorEastAsia" w:hAnsiTheme="minorEastAsia" w:hint="eastAsia"/>
          <w:szCs w:val="21"/>
        </w:rPr>
        <w:t>完全按照GB/T 1.1-2020《标准化工作导则 第1部分：标准化文件的结构和起草规则》、GB/T 20001.4-2015《标准编写规则 第4部分：试验方法标准》的要求对本部分进行了编写。</w:t>
      </w:r>
    </w:p>
    <w:p w14:paraId="085DBFF6" w14:textId="6BC0C707" w:rsidR="002A460D" w:rsidRDefault="000A2BF2" w:rsidP="0017789C">
      <w:pPr>
        <w:spacing w:line="288" w:lineRule="auto"/>
        <w:rPr>
          <w:rFonts w:ascii="黑体" w:eastAsia="黑体" w:hAnsi="黑体"/>
          <w:sz w:val="24"/>
          <w:szCs w:val="24"/>
        </w:rPr>
      </w:pPr>
      <w:r w:rsidRPr="000C2AD8">
        <w:rPr>
          <w:rFonts w:ascii="黑体" w:eastAsia="黑体" w:hAnsi="黑体" w:hint="eastAsia"/>
          <w:sz w:val="24"/>
          <w:szCs w:val="24"/>
        </w:rPr>
        <w:t>三、</w:t>
      </w:r>
      <w:r w:rsidR="00AD6FCE" w:rsidRPr="0017789C">
        <w:rPr>
          <w:rFonts w:ascii="黑体" w:eastAsia="黑体" w:hAnsi="黑体" w:hint="eastAsia"/>
          <w:sz w:val="24"/>
          <w:szCs w:val="24"/>
        </w:rPr>
        <w:t>标准主要内容</w:t>
      </w:r>
      <w:r w:rsidR="005213F2" w:rsidRPr="0017789C">
        <w:rPr>
          <w:rFonts w:ascii="黑体" w:eastAsia="黑体" w:hAnsi="黑体" w:hint="eastAsia"/>
          <w:sz w:val="24"/>
          <w:szCs w:val="24"/>
        </w:rPr>
        <w:t>的确定</w:t>
      </w:r>
      <w:r w:rsidR="00FD64C3" w:rsidRPr="0017789C">
        <w:rPr>
          <w:rFonts w:ascii="黑体" w:eastAsia="黑体" w:hAnsi="黑体" w:hint="eastAsia"/>
          <w:sz w:val="24"/>
          <w:szCs w:val="24"/>
        </w:rPr>
        <w:t>及</w:t>
      </w:r>
      <w:r w:rsidR="005213F2" w:rsidRPr="0017789C">
        <w:rPr>
          <w:rFonts w:ascii="黑体" w:eastAsia="黑体" w:hAnsi="黑体" w:hint="eastAsia"/>
          <w:sz w:val="24"/>
          <w:szCs w:val="24"/>
        </w:rPr>
        <w:t>主要</w:t>
      </w:r>
      <w:r w:rsidRPr="000C2AD8">
        <w:rPr>
          <w:rFonts w:ascii="黑体" w:eastAsia="黑体" w:hAnsi="黑体" w:hint="eastAsia"/>
          <w:sz w:val="24"/>
          <w:szCs w:val="24"/>
        </w:rPr>
        <w:t>试验</w:t>
      </w:r>
      <w:r w:rsidR="005213F2">
        <w:rPr>
          <w:rFonts w:ascii="黑体" w:eastAsia="黑体" w:hAnsi="黑体" w:hint="eastAsia"/>
          <w:sz w:val="24"/>
          <w:szCs w:val="24"/>
        </w:rPr>
        <w:t>和验证情况分析</w:t>
      </w:r>
    </w:p>
    <w:p w14:paraId="7D90C84A" w14:textId="21E18749" w:rsidR="00C66D75" w:rsidRPr="0017789C" w:rsidRDefault="00C66D75" w:rsidP="0017789C">
      <w:pPr>
        <w:spacing w:line="360" w:lineRule="auto"/>
        <w:ind w:firstLineChars="200" w:firstLine="420"/>
        <w:rPr>
          <w:rFonts w:ascii="宋体" w:eastAsia="宋体" w:hAnsi="宋体" w:cs="宋体"/>
          <w:szCs w:val="21"/>
        </w:rPr>
      </w:pPr>
      <w:r w:rsidRPr="0017789C">
        <w:rPr>
          <w:rFonts w:ascii="宋体" w:eastAsia="宋体" w:hAnsi="宋体" w:cs="宋体" w:hint="eastAsia"/>
          <w:szCs w:val="21"/>
        </w:rPr>
        <w:t>在前期调研和长期实践经验累积的基础上，确立了本次标准修订的试验方案和技术路线。与前</w:t>
      </w:r>
      <w:proofErr w:type="gramStart"/>
      <w:r w:rsidRPr="0017789C">
        <w:rPr>
          <w:rFonts w:ascii="宋体" w:eastAsia="宋体" w:hAnsi="宋体" w:cs="宋体" w:hint="eastAsia"/>
          <w:szCs w:val="21"/>
        </w:rPr>
        <w:t>版标准</w:t>
      </w:r>
      <w:proofErr w:type="gramEnd"/>
      <w:r w:rsidRPr="0017789C">
        <w:rPr>
          <w:rFonts w:ascii="宋体" w:eastAsia="宋体" w:hAnsi="宋体" w:cs="宋体" w:hint="eastAsia"/>
          <w:szCs w:val="21"/>
        </w:rPr>
        <w:t>相比，本次修订主要内容是：</w:t>
      </w:r>
      <w:r w:rsidR="00182598" w:rsidRPr="0017789C">
        <w:rPr>
          <w:rFonts w:ascii="宋体" w:eastAsia="宋体" w:hAnsi="宋体" w:cs="宋体" w:hint="eastAsia"/>
          <w:szCs w:val="21"/>
        </w:rPr>
        <w:t>修改了</w:t>
      </w:r>
      <w:r w:rsidR="005B4B71" w:rsidRPr="0017789C">
        <w:rPr>
          <w:rFonts w:ascii="宋体" w:eastAsia="宋体" w:hAnsi="宋体" w:cs="宋体" w:hint="eastAsia"/>
          <w:szCs w:val="21"/>
        </w:rPr>
        <w:t>标准号和标准名称、测定范围、</w:t>
      </w:r>
      <w:r w:rsidR="00182598" w:rsidRPr="0017789C">
        <w:rPr>
          <w:rFonts w:ascii="宋体" w:eastAsia="宋体" w:hAnsi="宋体" w:cs="宋体" w:hint="eastAsia"/>
          <w:szCs w:val="21"/>
        </w:rPr>
        <w:t>溶样方式和标准曲线溶液的配制，</w:t>
      </w:r>
      <w:r w:rsidRPr="0017789C">
        <w:rPr>
          <w:rFonts w:ascii="宋体" w:eastAsia="宋体" w:hAnsi="宋体" w:cs="宋体" w:hint="eastAsia"/>
          <w:szCs w:val="21"/>
        </w:rPr>
        <w:t>新旧标准在主要内容方面的变化见表2。</w:t>
      </w:r>
    </w:p>
    <w:p w14:paraId="5A111D11" w14:textId="77777777" w:rsidR="0017789C" w:rsidRDefault="0017789C" w:rsidP="0017789C">
      <w:pPr>
        <w:jc w:val="center"/>
        <w:rPr>
          <w:rFonts w:ascii="宋体" w:eastAsia="宋体" w:hAnsi="宋体" w:cs="宋体"/>
          <w:szCs w:val="21"/>
        </w:rPr>
      </w:pPr>
      <w:r>
        <w:rPr>
          <w:rFonts w:ascii="宋体" w:eastAsia="宋体" w:hAnsi="宋体" w:cs="宋体" w:hint="eastAsia"/>
          <w:szCs w:val="21"/>
        </w:rPr>
        <w:t>表2 新旧标准技术对比表</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767"/>
        <w:gridCol w:w="1708"/>
        <w:gridCol w:w="1977"/>
        <w:gridCol w:w="1701"/>
      </w:tblGrid>
      <w:tr w:rsidR="00EF12F0" w:rsidRPr="00C66D75" w14:paraId="3F6F50E0" w14:textId="77777777" w:rsidTr="0017789C">
        <w:trPr>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9A61E" w14:textId="77777777" w:rsidR="00C66D75" w:rsidRPr="00182598" w:rsidRDefault="00C66D75" w:rsidP="0017789C">
            <w:pPr>
              <w:jc w:val="center"/>
              <w:rPr>
                <w:rFonts w:ascii="宋体" w:hAnsi="宋体"/>
                <w:sz w:val="18"/>
                <w:szCs w:val="18"/>
              </w:rPr>
            </w:pPr>
            <w:r w:rsidRPr="00182598">
              <w:rPr>
                <w:rFonts w:ascii="宋体" w:hAnsi="宋体" w:hint="eastAsia"/>
                <w:sz w:val="18"/>
                <w:szCs w:val="18"/>
              </w:rPr>
              <w:t>项目</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69D5F" w14:textId="77777777" w:rsidR="00C66D75" w:rsidRPr="00182598" w:rsidRDefault="00C66D75" w:rsidP="0017789C">
            <w:pPr>
              <w:jc w:val="center"/>
              <w:rPr>
                <w:rFonts w:ascii="宋体" w:hAnsi="宋体"/>
                <w:sz w:val="18"/>
                <w:szCs w:val="18"/>
              </w:rPr>
            </w:pPr>
            <w:r w:rsidRPr="00182598">
              <w:rPr>
                <w:rFonts w:ascii="宋体" w:hAnsi="宋体" w:hint="eastAsia"/>
                <w:sz w:val="18"/>
                <w:szCs w:val="18"/>
              </w:rPr>
              <w:t>新标准</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0227F" w14:textId="77777777" w:rsidR="00C66D75" w:rsidRPr="00182598" w:rsidRDefault="00C66D75" w:rsidP="0017789C">
            <w:pPr>
              <w:jc w:val="center"/>
              <w:rPr>
                <w:rFonts w:ascii="宋体" w:hAnsi="宋体"/>
                <w:sz w:val="18"/>
                <w:szCs w:val="18"/>
              </w:rPr>
            </w:pPr>
            <w:r w:rsidRPr="00182598">
              <w:rPr>
                <w:rFonts w:ascii="宋体" w:hAnsi="宋体" w:hint="eastAsia"/>
                <w:sz w:val="18"/>
                <w:szCs w:val="18"/>
              </w:rPr>
              <w:t>旧标准</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84BEF" w14:textId="77777777" w:rsidR="00C66D75" w:rsidRPr="00182598" w:rsidRDefault="00C66D75" w:rsidP="0017789C">
            <w:pPr>
              <w:jc w:val="center"/>
              <w:rPr>
                <w:rFonts w:ascii="宋体" w:hAnsi="宋体"/>
                <w:sz w:val="18"/>
                <w:szCs w:val="18"/>
              </w:rPr>
            </w:pPr>
            <w:r w:rsidRPr="00182598">
              <w:rPr>
                <w:rFonts w:ascii="宋体" w:hAnsi="宋体" w:hint="eastAsia"/>
                <w:sz w:val="18"/>
                <w:szCs w:val="18"/>
              </w:rPr>
              <w:t>修改依据</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5FBF2" w14:textId="77777777" w:rsidR="00C66D75" w:rsidRPr="00182598" w:rsidRDefault="00C66D75" w:rsidP="0017789C">
            <w:pPr>
              <w:jc w:val="center"/>
              <w:rPr>
                <w:rFonts w:ascii="宋体" w:hAnsi="宋体"/>
                <w:sz w:val="18"/>
                <w:szCs w:val="18"/>
              </w:rPr>
            </w:pPr>
            <w:r w:rsidRPr="00182598">
              <w:rPr>
                <w:rFonts w:ascii="宋体" w:hAnsi="宋体" w:hint="eastAsia"/>
                <w:sz w:val="18"/>
                <w:szCs w:val="18"/>
              </w:rPr>
              <w:t>标准水平对比</w:t>
            </w:r>
          </w:p>
        </w:tc>
      </w:tr>
      <w:tr w:rsidR="00EF12F0" w:rsidRPr="00C66D75" w14:paraId="69C89F96" w14:textId="77777777" w:rsidTr="0017789C">
        <w:trPr>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E72AC" w14:textId="77777777" w:rsidR="00C66D75" w:rsidRPr="00182598" w:rsidRDefault="00C66D75" w:rsidP="0017789C">
            <w:pPr>
              <w:jc w:val="center"/>
              <w:rPr>
                <w:rFonts w:ascii="宋体" w:hAnsi="宋体"/>
                <w:sz w:val="18"/>
                <w:szCs w:val="18"/>
              </w:rPr>
            </w:pPr>
            <w:r w:rsidRPr="00182598">
              <w:rPr>
                <w:rFonts w:ascii="宋体" w:hAnsi="宋体" w:hint="eastAsia"/>
                <w:sz w:val="18"/>
                <w:szCs w:val="18"/>
              </w:rPr>
              <w:t>规范性引用文件</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20D66" w14:textId="77777777" w:rsidR="00C66D75" w:rsidRPr="00182598" w:rsidRDefault="00C66D75" w:rsidP="0017789C">
            <w:pPr>
              <w:jc w:val="center"/>
              <w:rPr>
                <w:rFonts w:ascii="宋体" w:hAnsi="宋体"/>
                <w:sz w:val="18"/>
                <w:szCs w:val="18"/>
              </w:rPr>
            </w:pPr>
            <w:r w:rsidRPr="00182598">
              <w:rPr>
                <w:rFonts w:ascii="宋体" w:hAnsi="宋体" w:hint="eastAsia"/>
                <w:sz w:val="18"/>
                <w:szCs w:val="18"/>
              </w:rPr>
              <w:t>增加</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8BE86" w14:textId="77777777" w:rsidR="00C66D75" w:rsidRPr="00182598" w:rsidRDefault="00C66D75" w:rsidP="0017789C">
            <w:pPr>
              <w:jc w:val="center"/>
              <w:rPr>
                <w:rFonts w:ascii="宋体" w:hAnsi="宋体"/>
                <w:sz w:val="18"/>
                <w:szCs w:val="18"/>
              </w:rPr>
            </w:pPr>
            <w:r w:rsidRPr="00182598">
              <w:rPr>
                <w:rFonts w:ascii="宋体" w:hAnsi="宋体" w:hint="eastAsia"/>
                <w:sz w:val="18"/>
                <w:szCs w:val="18"/>
              </w:rPr>
              <w:t>无</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1E48F" w14:textId="77777777" w:rsidR="00C66D75" w:rsidRPr="00182598" w:rsidRDefault="00C66D75" w:rsidP="0017789C">
            <w:pPr>
              <w:jc w:val="center"/>
              <w:rPr>
                <w:rFonts w:ascii="宋体" w:hAnsi="宋体"/>
                <w:sz w:val="18"/>
                <w:szCs w:val="18"/>
              </w:rPr>
            </w:pPr>
            <w:r w:rsidRPr="00182598">
              <w:rPr>
                <w:rFonts w:ascii="宋体" w:hAnsi="宋体" w:hint="eastAsia"/>
                <w:sz w:val="18"/>
                <w:szCs w:val="18"/>
              </w:rPr>
              <w:t>标准规范编写要求。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A1F8A" w14:textId="77777777" w:rsidR="00C66D75" w:rsidRPr="00182598" w:rsidRDefault="00C66D75" w:rsidP="0017789C">
            <w:pPr>
              <w:jc w:val="center"/>
              <w:rPr>
                <w:rFonts w:ascii="宋体" w:hAnsi="宋体"/>
                <w:sz w:val="18"/>
                <w:szCs w:val="18"/>
              </w:rPr>
            </w:pPr>
            <w:r w:rsidRPr="00182598">
              <w:rPr>
                <w:rFonts w:ascii="宋体" w:hAnsi="宋体" w:hint="eastAsia"/>
                <w:sz w:val="18"/>
                <w:szCs w:val="18"/>
              </w:rPr>
              <w:t>领先旧标准</w:t>
            </w:r>
          </w:p>
        </w:tc>
      </w:tr>
      <w:tr w:rsidR="00EF12F0" w:rsidRPr="00C66D75" w14:paraId="24C79135" w14:textId="77777777" w:rsidTr="0017789C">
        <w:trPr>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F2F02" w14:textId="77777777" w:rsidR="00C66D75" w:rsidRPr="00182598" w:rsidRDefault="00C66D75" w:rsidP="0017789C">
            <w:pPr>
              <w:jc w:val="center"/>
              <w:rPr>
                <w:rFonts w:ascii="宋体" w:hAnsi="宋体"/>
                <w:sz w:val="18"/>
                <w:szCs w:val="18"/>
              </w:rPr>
            </w:pPr>
            <w:r w:rsidRPr="00182598">
              <w:rPr>
                <w:rFonts w:ascii="宋体" w:hAnsi="宋体" w:hint="eastAsia"/>
                <w:sz w:val="18"/>
                <w:szCs w:val="18"/>
              </w:rPr>
              <w:t>术语和定义</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B40B0" w14:textId="77777777" w:rsidR="00C66D75" w:rsidRPr="00182598" w:rsidRDefault="00C66D75" w:rsidP="0017789C">
            <w:pPr>
              <w:jc w:val="center"/>
              <w:rPr>
                <w:rFonts w:ascii="宋体" w:hAnsi="宋体"/>
                <w:sz w:val="18"/>
                <w:szCs w:val="18"/>
              </w:rPr>
            </w:pPr>
            <w:r w:rsidRPr="00182598">
              <w:rPr>
                <w:rFonts w:ascii="宋体" w:hAnsi="宋体" w:hint="eastAsia"/>
                <w:sz w:val="18"/>
                <w:szCs w:val="18"/>
              </w:rPr>
              <w:t>增加</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D5510" w14:textId="77777777" w:rsidR="00C66D75" w:rsidRPr="00182598" w:rsidRDefault="00C66D75" w:rsidP="0017789C">
            <w:pPr>
              <w:jc w:val="center"/>
              <w:rPr>
                <w:rFonts w:ascii="宋体" w:hAnsi="宋体"/>
                <w:sz w:val="18"/>
                <w:szCs w:val="18"/>
              </w:rPr>
            </w:pPr>
            <w:r w:rsidRPr="00182598">
              <w:rPr>
                <w:rFonts w:ascii="宋体" w:hAnsi="宋体" w:hint="eastAsia"/>
                <w:sz w:val="18"/>
                <w:szCs w:val="18"/>
              </w:rPr>
              <w:t>无</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51855" w14:textId="77777777" w:rsidR="00C66D75" w:rsidRPr="00182598" w:rsidRDefault="00C66D75" w:rsidP="0017789C">
            <w:pPr>
              <w:jc w:val="center"/>
              <w:rPr>
                <w:rFonts w:ascii="宋体" w:hAnsi="宋体"/>
                <w:sz w:val="18"/>
                <w:szCs w:val="18"/>
              </w:rPr>
            </w:pPr>
            <w:r w:rsidRPr="00182598">
              <w:rPr>
                <w:rFonts w:ascii="宋体" w:hAnsi="宋体" w:hint="eastAsia"/>
                <w:sz w:val="18"/>
                <w:szCs w:val="18"/>
              </w:rPr>
              <w:t>标准规范编写要求。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366B2" w14:textId="77777777" w:rsidR="00C66D75" w:rsidRPr="00182598" w:rsidRDefault="00C66D75" w:rsidP="0017789C">
            <w:pPr>
              <w:jc w:val="center"/>
              <w:rPr>
                <w:rFonts w:ascii="宋体" w:hAnsi="宋体"/>
                <w:sz w:val="18"/>
                <w:szCs w:val="18"/>
              </w:rPr>
            </w:pPr>
            <w:r w:rsidRPr="00182598">
              <w:rPr>
                <w:rFonts w:ascii="宋体" w:hAnsi="宋体" w:hint="eastAsia"/>
                <w:sz w:val="18"/>
                <w:szCs w:val="18"/>
              </w:rPr>
              <w:t>领先旧标准</w:t>
            </w:r>
          </w:p>
        </w:tc>
      </w:tr>
      <w:tr w:rsidR="00EF12F0" w:rsidRPr="00C66D75" w14:paraId="376D520C" w14:textId="77777777" w:rsidTr="0017789C">
        <w:trPr>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A703A" w14:textId="77777777" w:rsidR="00C66D75" w:rsidRPr="00182598" w:rsidRDefault="00C66D75" w:rsidP="0017789C">
            <w:pPr>
              <w:jc w:val="center"/>
              <w:rPr>
                <w:rFonts w:ascii="宋体" w:hAnsi="宋体"/>
                <w:sz w:val="18"/>
                <w:szCs w:val="18"/>
              </w:rPr>
            </w:pPr>
            <w:r w:rsidRPr="00182598">
              <w:rPr>
                <w:rFonts w:ascii="宋体" w:hAnsi="宋体" w:hint="eastAsia"/>
                <w:sz w:val="18"/>
                <w:szCs w:val="18"/>
              </w:rPr>
              <w:t>警示</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02FF8" w14:textId="77777777" w:rsidR="00C66D75" w:rsidRPr="00182598" w:rsidRDefault="00C66D75" w:rsidP="0017789C">
            <w:pPr>
              <w:jc w:val="center"/>
              <w:rPr>
                <w:rFonts w:ascii="宋体" w:hAnsi="宋体"/>
                <w:sz w:val="18"/>
                <w:szCs w:val="18"/>
              </w:rPr>
            </w:pPr>
            <w:r w:rsidRPr="00182598">
              <w:rPr>
                <w:rFonts w:ascii="宋体" w:hAnsi="宋体" w:hint="eastAsia"/>
                <w:sz w:val="18"/>
                <w:szCs w:val="18"/>
              </w:rPr>
              <w:t>增加</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D2132" w14:textId="77777777" w:rsidR="00C66D75" w:rsidRPr="00182598" w:rsidRDefault="00C66D75" w:rsidP="0017789C">
            <w:pPr>
              <w:jc w:val="center"/>
              <w:rPr>
                <w:rFonts w:ascii="宋体" w:hAnsi="宋体"/>
                <w:sz w:val="18"/>
                <w:szCs w:val="18"/>
              </w:rPr>
            </w:pPr>
            <w:r w:rsidRPr="00182598">
              <w:rPr>
                <w:rFonts w:ascii="宋体" w:hAnsi="宋体" w:hint="eastAsia"/>
                <w:sz w:val="18"/>
                <w:szCs w:val="18"/>
              </w:rPr>
              <w:t>无</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F6EC7" w14:textId="77777777" w:rsidR="00C66D75" w:rsidRPr="00182598" w:rsidRDefault="00C66D75" w:rsidP="0017789C">
            <w:pPr>
              <w:jc w:val="center"/>
              <w:rPr>
                <w:rFonts w:ascii="宋体" w:hAnsi="宋体"/>
                <w:sz w:val="18"/>
                <w:szCs w:val="18"/>
              </w:rPr>
            </w:pPr>
            <w:r w:rsidRPr="00182598">
              <w:rPr>
                <w:rFonts w:ascii="宋体" w:hAnsi="宋体" w:hint="eastAsia"/>
                <w:sz w:val="18"/>
                <w:szCs w:val="18"/>
              </w:rPr>
              <w:t>标准规范编写要求。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9AC8C" w14:textId="77777777" w:rsidR="00C66D75" w:rsidRPr="00182598" w:rsidRDefault="00C66D75" w:rsidP="0017789C">
            <w:pPr>
              <w:jc w:val="center"/>
              <w:rPr>
                <w:rFonts w:ascii="宋体" w:hAnsi="宋体"/>
                <w:sz w:val="18"/>
                <w:szCs w:val="18"/>
              </w:rPr>
            </w:pPr>
            <w:r w:rsidRPr="00182598">
              <w:rPr>
                <w:rFonts w:ascii="宋体" w:hAnsi="宋体" w:hint="eastAsia"/>
                <w:sz w:val="18"/>
                <w:szCs w:val="18"/>
              </w:rPr>
              <w:t>领先旧标准</w:t>
            </w:r>
          </w:p>
        </w:tc>
      </w:tr>
      <w:tr w:rsidR="00EF12F0" w:rsidRPr="00C66D75" w14:paraId="3E3B403F" w14:textId="77777777" w:rsidTr="0017789C">
        <w:trPr>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6DCDB" w14:textId="77777777" w:rsidR="00C66D75" w:rsidRPr="00EF12F0" w:rsidRDefault="00C66D75" w:rsidP="0017789C">
            <w:pPr>
              <w:numPr>
                <w:ilvl w:val="0"/>
                <w:numId w:val="7"/>
              </w:numPr>
              <w:jc w:val="center"/>
              <w:rPr>
                <w:rFonts w:ascii="宋体" w:hAnsi="宋体"/>
                <w:sz w:val="18"/>
                <w:szCs w:val="18"/>
              </w:rPr>
            </w:pPr>
            <w:r w:rsidRPr="00EF12F0">
              <w:rPr>
                <w:rFonts w:ascii="宋体" w:hAnsi="宋体" w:hint="eastAsia"/>
                <w:sz w:val="18"/>
                <w:szCs w:val="18"/>
              </w:rPr>
              <w:t>试验报告</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398AC" w14:textId="77777777" w:rsidR="00C66D75" w:rsidRPr="00EF12F0" w:rsidRDefault="00C66D75" w:rsidP="0017789C">
            <w:pPr>
              <w:jc w:val="center"/>
              <w:rPr>
                <w:rFonts w:ascii="宋体" w:hAnsi="宋体"/>
                <w:sz w:val="18"/>
                <w:szCs w:val="18"/>
              </w:rPr>
            </w:pPr>
            <w:r w:rsidRPr="00EF12F0">
              <w:rPr>
                <w:rFonts w:ascii="宋体" w:hAnsi="宋体" w:hint="eastAsia"/>
                <w:sz w:val="18"/>
                <w:szCs w:val="18"/>
              </w:rPr>
              <w:t>增加</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4D388" w14:textId="77777777" w:rsidR="00C66D75" w:rsidRPr="00EF12F0" w:rsidRDefault="00C66D75" w:rsidP="0017789C">
            <w:pPr>
              <w:jc w:val="center"/>
              <w:rPr>
                <w:rFonts w:ascii="宋体" w:hAnsi="宋体"/>
                <w:sz w:val="18"/>
                <w:szCs w:val="18"/>
              </w:rPr>
            </w:pPr>
            <w:r w:rsidRPr="00EF12F0">
              <w:rPr>
                <w:rFonts w:ascii="宋体" w:hAnsi="宋体" w:hint="eastAsia"/>
                <w:sz w:val="18"/>
                <w:szCs w:val="18"/>
              </w:rPr>
              <w:t>无</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3C21A" w14:textId="77777777" w:rsidR="00C66D75" w:rsidRPr="00EF12F0" w:rsidRDefault="00C66D75" w:rsidP="0017789C">
            <w:pPr>
              <w:jc w:val="center"/>
              <w:rPr>
                <w:rFonts w:ascii="宋体" w:hAnsi="宋体"/>
                <w:sz w:val="18"/>
                <w:szCs w:val="18"/>
              </w:rPr>
            </w:pPr>
            <w:r w:rsidRPr="00EF12F0">
              <w:rPr>
                <w:rFonts w:ascii="宋体" w:hAnsi="宋体" w:hint="eastAsia"/>
                <w:sz w:val="18"/>
                <w:szCs w:val="18"/>
              </w:rPr>
              <w:t>标准规范编写要求。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A340A" w14:textId="77777777" w:rsidR="00C66D75" w:rsidRPr="00EF12F0" w:rsidRDefault="00C66D75" w:rsidP="0017789C">
            <w:pPr>
              <w:jc w:val="center"/>
              <w:rPr>
                <w:rFonts w:ascii="宋体" w:hAnsi="宋体"/>
                <w:sz w:val="18"/>
                <w:szCs w:val="18"/>
              </w:rPr>
            </w:pPr>
            <w:r w:rsidRPr="00EF12F0">
              <w:rPr>
                <w:rFonts w:ascii="宋体" w:hAnsi="宋体" w:hint="eastAsia"/>
                <w:sz w:val="18"/>
                <w:szCs w:val="18"/>
              </w:rPr>
              <w:t>领先旧标准</w:t>
            </w:r>
          </w:p>
        </w:tc>
      </w:tr>
      <w:tr w:rsidR="009623F4" w:rsidRPr="00C66D75" w14:paraId="1802BC3F" w14:textId="77777777" w:rsidTr="0017789C">
        <w:trPr>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9A63955" w14:textId="4EC10297" w:rsidR="009623F4" w:rsidRDefault="009623F4" w:rsidP="0017789C">
            <w:pPr>
              <w:numPr>
                <w:ilvl w:val="0"/>
                <w:numId w:val="7"/>
              </w:numPr>
              <w:jc w:val="center"/>
              <w:rPr>
                <w:rFonts w:ascii="宋体" w:hAnsi="宋体"/>
                <w:sz w:val="18"/>
                <w:szCs w:val="18"/>
              </w:rPr>
            </w:pPr>
            <w:r>
              <w:rPr>
                <w:rFonts w:ascii="宋体" w:hAnsi="宋体" w:hint="eastAsia"/>
                <w:sz w:val="18"/>
                <w:szCs w:val="18"/>
              </w:rPr>
              <w:t>标准</w:t>
            </w:r>
            <w:r w:rsidR="005B4B71">
              <w:rPr>
                <w:rFonts w:ascii="宋体" w:hAnsi="宋体" w:hint="eastAsia"/>
                <w:sz w:val="18"/>
                <w:szCs w:val="18"/>
              </w:rPr>
              <w:t>编</w:t>
            </w:r>
            <w:r>
              <w:rPr>
                <w:rFonts w:ascii="宋体" w:hAnsi="宋体" w:hint="eastAsia"/>
                <w:sz w:val="18"/>
                <w:szCs w:val="18"/>
              </w:rPr>
              <w:t>号</w:t>
            </w:r>
            <w:r w:rsidR="00C24068" w:rsidRPr="00F37C63">
              <w:rPr>
                <w:rFonts w:ascii="宋体" w:hAnsi="宋体" w:hint="eastAsia"/>
                <w:sz w:val="18"/>
                <w:szCs w:val="18"/>
              </w:rPr>
              <w:t>和名称</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14:paraId="28F26B7D" w14:textId="1E42A2CA" w:rsidR="009623F4" w:rsidRDefault="009F6994" w:rsidP="0017789C">
            <w:pPr>
              <w:jc w:val="center"/>
              <w:rPr>
                <w:rFonts w:ascii="宋体" w:hAnsi="宋体"/>
                <w:sz w:val="18"/>
                <w:szCs w:val="18"/>
              </w:rPr>
            </w:pPr>
            <w:r w:rsidRPr="00F37C63">
              <w:rPr>
                <w:rFonts w:ascii="宋体" w:hAnsi="宋体"/>
                <w:sz w:val="18"/>
                <w:szCs w:val="18"/>
              </w:rPr>
              <w:t xml:space="preserve">YS/T </w:t>
            </w:r>
            <w:r w:rsidRPr="00F37C63">
              <w:rPr>
                <w:rFonts w:ascii="宋体" w:hAnsi="宋体" w:hint="eastAsia"/>
                <w:sz w:val="18"/>
                <w:szCs w:val="18"/>
              </w:rPr>
              <w:t>739.5</w:t>
            </w:r>
            <w:r w:rsidR="00F37C63" w:rsidRPr="00F37C63">
              <w:rPr>
                <w:rFonts w:ascii="宋体" w:hAnsi="宋体" w:hint="eastAsia"/>
                <w:sz w:val="18"/>
                <w:szCs w:val="18"/>
              </w:rPr>
              <w:t>《铝电解</w:t>
            </w:r>
            <w:r w:rsidR="00F37C63" w:rsidRPr="00F37C63">
              <w:rPr>
                <w:rFonts w:ascii="宋体" w:hAnsi="宋体" w:hint="eastAsia"/>
                <w:sz w:val="18"/>
                <w:szCs w:val="18"/>
              </w:rPr>
              <w:lastRenderedPageBreak/>
              <w:t>质化学分析方法</w:t>
            </w:r>
            <w:r w:rsidR="00F37C63">
              <w:rPr>
                <w:rFonts w:ascii="宋体" w:hAnsi="宋体" w:hint="eastAsia"/>
                <w:sz w:val="18"/>
                <w:szCs w:val="18"/>
              </w:rPr>
              <w:t xml:space="preserve"> </w:t>
            </w:r>
            <w:r w:rsidR="00F37C63" w:rsidRPr="00F37C63">
              <w:rPr>
                <w:rFonts w:ascii="宋体" w:hAnsi="宋体" w:hint="eastAsia"/>
                <w:sz w:val="18"/>
                <w:szCs w:val="18"/>
              </w:rPr>
              <w:t>第5部分</w:t>
            </w:r>
            <w:r w:rsidR="00F37C63">
              <w:rPr>
                <w:rFonts w:ascii="宋体" w:hAnsi="宋体" w:hint="eastAsia"/>
                <w:sz w:val="18"/>
                <w:szCs w:val="18"/>
              </w:rPr>
              <w:t xml:space="preserve"> </w:t>
            </w:r>
            <w:r w:rsidR="00F37C63" w:rsidRPr="00F37C63">
              <w:rPr>
                <w:rFonts w:ascii="宋体" w:hAnsi="宋体" w:hint="eastAsia"/>
                <w:sz w:val="18"/>
                <w:szCs w:val="18"/>
              </w:rPr>
              <w:t>氟化锂含量的测定</w:t>
            </w:r>
            <w:r w:rsidR="00F37C63">
              <w:rPr>
                <w:rFonts w:ascii="宋体" w:hAnsi="宋体" w:hint="eastAsia"/>
                <w:sz w:val="18"/>
                <w:szCs w:val="18"/>
              </w:rPr>
              <w:t xml:space="preserve"> </w:t>
            </w:r>
            <w:r w:rsidR="00F37C63" w:rsidRPr="00F37C63">
              <w:rPr>
                <w:rFonts w:ascii="宋体" w:hAnsi="宋体" w:hint="eastAsia"/>
                <w:sz w:val="18"/>
                <w:szCs w:val="18"/>
              </w:rPr>
              <w:t>火焰原子吸收光谱法》</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77126CAE" w14:textId="50507DE6" w:rsidR="009623F4" w:rsidRDefault="009F6994" w:rsidP="0017789C">
            <w:pPr>
              <w:jc w:val="center"/>
              <w:rPr>
                <w:rFonts w:ascii="宋体" w:hAnsi="宋体"/>
                <w:sz w:val="18"/>
                <w:szCs w:val="18"/>
              </w:rPr>
            </w:pPr>
            <w:r w:rsidRPr="00F37C63">
              <w:rPr>
                <w:rFonts w:ascii="宋体" w:hAnsi="宋体"/>
                <w:sz w:val="18"/>
                <w:szCs w:val="18"/>
              </w:rPr>
              <w:lastRenderedPageBreak/>
              <w:t>YS/T 768</w:t>
            </w:r>
            <w:r w:rsidR="00F37C63" w:rsidRPr="00F37C63">
              <w:rPr>
                <w:rFonts w:ascii="宋体" w:hAnsi="宋体" w:hint="eastAsia"/>
                <w:sz w:val="18"/>
                <w:szCs w:val="18"/>
              </w:rPr>
              <w:t>《铝电解</w:t>
            </w:r>
            <w:r w:rsidR="00F37C63" w:rsidRPr="00F37C63">
              <w:rPr>
                <w:rFonts w:ascii="宋体" w:hAnsi="宋体" w:hint="eastAsia"/>
                <w:sz w:val="18"/>
                <w:szCs w:val="18"/>
              </w:rPr>
              <w:lastRenderedPageBreak/>
              <w:t>质中锂含量的测定 火焰原子吸收光谱法》</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18E039FD" w14:textId="241570C5" w:rsidR="009623F4" w:rsidRPr="00D44D61" w:rsidRDefault="009F6994" w:rsidP="0017789C">
            <w:pPr>
              <w:jc w:val="center"/>
              <w:rPr>
                <w:rFonts w:ascii="宋体" w:hAnsi="宋体"/>
                <w:sz w:val="18"/>
                <w:szCs w:val="18"/>
              </w:rPr>
            </w:pPr>
            <w:r w:rsidRPr="009F6994">
              <w:rPr>
                <w:rFonts w:ascii="宋体" w:hAnsi="宋体" w:hint="eastAsia"/>
                <w:sz w:val="18"/>
                <w:szCs w:val="18"/>
              </w:rPr>
              <w:lastRenderedPageBreak/>
              <w:t>铝电解质分析检测标</w:t>
            </w:r>
            <w:r w:rsidRPr="009F6994">
              <w:rPr>
                <w:rFonts w:ascii="宋体" w:hAnsi="宋体" w:hint="eastAsia"/>
                <w:sz w:val="18"/>
                <w:szCs w:val="18"/>
              </w:rPr>
              <w:lastRenderedPageBreak/>
              <w:t>准体系</w:t>
            </w:r>
            <w:r>
              <w:rPr>
                <w:rFonts w:ascii="宋体" w:hAnsi="宋体" w:hint="eastAsia"/>
                <w:sz w:val="18"/>
                <w:szCs w:val="18"/>
              </w:rPr>
              <w:t>规范要求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1D4C3D" w14:textId="18B6BB8B" w:rsidR="009623F4" w:rsidRPr="00EF12F0" w:rsidRDefault="009F6994" w:rsidP="0017789C">
            <w:pPr>
              <w:jc w:val="center"/>
              <w:rPr>
                <w:rFonts w:ascii="宋体" w:hAnsi="宋体"/>
                <w:sz w:val="18"/>
                <w:szCs w:val="18"/>
              </w:rPr>
            </w:pPr>
            <w:r w:rsidRPr="00EF12F0">
              <w:rPr>
                <w:rFonts w:ascii="宋体" w:hAnsi="宋体" w:hint="eastAsia"/>
                <w:sz w:val="18"/>
                <w:szCs w:val="18"/>
              </w:rPr>
              <w:lastRenderedPageBreak/>
              <w:t>领先旧标准</w:t>
            </w:r>
          </w:p>
        </w:tc>
      </w:tr>
      <w:tr w:rsidR="00C31B13" w:rsidRPr="00C66D75" w14:paraId="58CCE7C1" w14:textId="77777777" w:rsidTr="0017789C">
        <w:trPr>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4AC48E9" w14:textId="0F228E59" w:rsidR="00C31B13" w:rsidRDefault="003C067C" w:rsidP="0017789C">
            <w:pPr>
              <w:numPr>
                <w:ilvl w:val="0"/>
                <w:numId w:val="7"/>
              </w:numPr>
              <w:jc w:val="center"/>
              <w:rPr>
                <w:rFonts w:ascii="宋体" w:hAnsi="宋体"/>
                <w:sz w:val="18"/>
                <w:szCs w:val="18"/>
              </w:rPr>
            </w:pPr>
            <w:r>
              <w:rPr>
                <w:rFonts w:ascii="宋体" w:hAnsi="宋体" w:hint="eastAsia"/>
                <w:sz w:val="18"/>
                <w:szCs w:val="18"/>
              </w:rPr>
              <w:lastRenderedPageBreak/>
              <w:t>分析结果</w:t>
            </w:r>
            <w:r w:rsidR="00C31B13">
              <w:rPr>
                <w:rFonts w:ascii="宋体" w:hAnsi="宋体" w:hint="eastAsia"/>
                <w:sz w:val="18"/>
                <w:szCs w:val="18"/>
              </w:rPr>
              <w:t>的表述形式和测定范围</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14:paraId="4075F133" w14:textId="3381A905" w:rsidR="00C31B13" w:rsidRDefault="00C31B13" w:rsidP="0017789C">
            <w:pPr>
              <w:jc w:val="center"/>
              <w:rPr>
                <w:rFonts w:ascii="宋体" w:hAnsi="宋体"/>
                <w:sz w:val="18"/>
                <w:szCs w:val="18"/>
              </w:rPr>
            </w:pPr>
            <w:proofErr w:type="spellStart"/>
            <w:r>
              <w:rPr>
                <w:rFonts w:ascii="宋体" w:hAnsi="宋体" w:hint="eastAsia"/>
                <w:sz w:val="18"/>
                <w:szCs w:val="18"/>
              </w:rPr>
              <w:t>LiF</w:t>
            </w:r>
            <w:proofErr w:type="spellEnd"/>
            <w:r w:rsidRPr="0017789C">
              <w:rPr>
                <w:rFonts w:ascii="宋体" w:hAnsi="宋体" w:hint="eastAsia"/>
                <w:sz w:val="18"/>
                <w:szCs w:val="18"/>
              </w:rPr>
              <w:t>：0.0</w:t>
            </w:r>
            <w:r w:rsidR="005A7940" w:rsidRPr="0017789C">
              <w:rPr>
                <w:rFonts w:ascii="宋体" w:hAnsi="宋体"/>
                <w:sz w:val="18"/>
                <w:szCs w:val="18"/>
              </w:rPr>
              <w:t>2</w:t>
            </w:r>
            <w:r w:rsidR="009F6FC4" w:rsidRPr="0017789C">
              <w:rPr>
                <w:rFonts w:ascii="宋体" w:hAnsi="宋体" w:hint="eastAsia"/>
                <w:sz w:val="18"/>
                <w:szCs w:val="18"/>
              </w:rPr>
              <w:t>0</w:t>
            </w:r>
            <w:r w:rsidRPr="0017789C">
              <w:rPr>
                <w:rFonts w:ascii="宋体" w:hAnsi="宋体" w:hint="eastAsia"/>
                <w:sz w:val="18"/>
                <w:szCs w:val="18"/>
              </w:rPr>
              <w:t>％</w:t>
            </w:r>
            <w:r>
              <w:rPr>
                <w:rFonts w:ascii="宋体" w:hAnsi="宋体" w:hint="eastAsia"/>
                <w:sz w:val="18"/>
                <w:szCs w:val="18"/>
              </w:rPr>
              <w:t>-12.0</w:t>
            </w:r>
            <w:r w:rsidR="009F6FC4">
              <w:rPr>
                <w:rFonts w:ascii="宋体" w:hAnsi="宋体" w:hint="eastAsia"/>
                <w:sz w:val="18"/>
                <w:szCs w:val="18"/>
              </w:rPr>
              <w:t>0</w:t>
            </w:r>
            <w:r>
              <w:rPr>
                <w:rFonts w:ascii="宋体" w:hAnsi="宋体" w:hint="eastAsia"/>
                <w:sz w:val="18"/>
                <w:szCs w:val="18"/>
              </w:rPr>
              <w:t>％</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07B30C92" w14:textId="05E84F2D" w:rsidR="00C31B13" w:rsidRPr="00033EBD" w:rsidRDefault="00C31B13" w:rsidP="0017789C">
            <w:pPr>
              <w:jc w:val="center"/>
              <w:rPr>
                <w:rFonts w:ascii="宋体" w:hAnsi="宋体"/>
                <w:sz w:val="18"/>
                <w:szCs w:val="18"/>
              </w:rPr>
            </w:pPr>
            <w:r>
              <w:rPr>
                <w:rFonts w:ascii="宋体" w:hAnsi="宋体" w:hint="eastAsia"/>
                <w:sz w:val="18"/>
                <w:szCs w:val="18"/>
              </w:rPr>
              <w:t>Li：0.100％-3.00％</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7AF5E4BF" w14:textId="4ED8CD95" w:rsidR="00C31B13" w:rsidRPr="00D44D61" w:rsidRDefault="003A60C4" w:rsidP="0017789C">
            <w:pPr>
              <w:jc w:val="center"/>
              <w:rPr>
                <w:rFonts w:ascii="宋体" w:hAnsi="宋体"/>
                <w:sz w:val="18"/>
                <w:szCs w:val="18"/>
              </w:rPr>
            </w:pPr>
            <w:r>
              <w:rPr>
                <w:rFonts w:ascii="宋体" w:hAnsi="宋体" w:hint="eastAsia"/>
                <w:sz w:val="18"/>
                <w:szCs w:val="18"/>
              </w:rPr>
              <w:t>便于工业生产的应用</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557DEE" w14:textId="154355B6" w:rsidR="00C31B13" w:rsidRPr="00EF12F0" w:rsidRDefault="003A60C4" w:rsidP="0017789C">
            <w:pPr>
              <w:jc w:val="center"/>
              <w:rPr>
                <w:rFonts w:ascii="宋体" w:hAnsi="宋体"/>
                <w:sz w:val="18"/>
                <w:szCs w:val="18"/>
              </w:rPr>
            </w:pPr>
            <w:r w:rsidRPr="00EF12F0">
              <w:rPr>
                <w:rFonts w:ascii="宋体" w:hAnsi="宋体" w:hint="eastAsia"/>
                <w:sz w:val="18"/>
                <w:szCs w:val="18"/>
              </w:rPr>
              <w:t>领先旧标准</w:t>
            </w:r>
          </w:p>
        </w:tc>
      </w:tr>
      <w:tr w:rsidR="00C31B13" w:rsidRPr="00C66D75" w14:paraId="1EC0AD4F" w14:textId="77777777" w:rsidTr="0017789C">
        <w:trPr>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CABB351" w14:textId="58AF69BC" w:rsidR="00C31B13" w:rsidRPr="00EF12F0" w:rsidRDefault="00C31B13" w:rsidP="0017789C">
            <w:pPr>
              <w:numPr>
                <w:ilvl w:val="0"/>
                <w:numId w:val="7"/>
              </w:numPr>
              <w:jc w:val="center"/>
              <w:rPr>
                <w:rFonts w:ascii="宋体" w:hAnsi="宋体"/>
                <w:sz w:val="18"/>
                <w:szCs w:val="18"/>
              </w:rPr>
            </w:pPr>
            <w:proofErr w:type="gramStart"/>
            <w:r>
              <w:rPr>
                <w:rFonts w:ascii="宋体" w:eastAsia="宋体" w:hAnsi="宋体" w:cs="宋体" w:hint="eastAsia"/>
                <w:kern w:val="0"/>
                <w:sz w:val="18"/>
                <w:szCs w:val="20"/>
              </w:rPr>
              <w:t>溶样试剂</w:t>
            </w:r>
            <w:proofErr w:type="gramEnd"/>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14:paraId="420B175F" w14:textId="5C782B23" w:rsidR="00C31B13" w:rsidRPr="00EF12F0" w:rsidRDefault="00C31B13" w:rsidP="0017789C">
            <w:pPr>
              <w:jc w:val="center"/>
              <w:rPr>
                <w:rFonts w:ascii="宋体" w:hAnsi="宋体"/>
                <w:sz w:val="18"/>
                <w:szCs w:val="18"/>
              </w:rPr>
            </w:pPr>
            <w:r w:rsidRPr="00EF12F0">
              <w:rPr>
                <w:rFonts w:ascii="宋体" w:hAnsi="宋体" w:hint="eastAsia"/>
                <w:sz w:val="18"/>
                <w:szCs w:val="18"/>
              </w:rPr>
              <w:t>高氯酸</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3E8C7566" w14:textId="091BC665" w:rsidR="00C31B13" w:rsidRPr="00EF12F0" w:rsidRDefault="00C31B13" w:rsidP="0017789C">
            <w:pPr>
              <w:jc w:val="center"/>
              <w:rPr>
                <w:rFonts w:ascii="宋体" w:hAnsi="宋体"/>
                <w:sz w:val="18"/>
                <w:szCs w:val="18"/>
              </w:rPr>
            </w:pPr>
            <w:r w:rsidRPr="00EF12F0">
              <w:rPr>
                <w:rFonts w:ascii="宋体" w:eastAsia="宋体" w:hAnsi="宋体" w:cs="宋体" w:hint="eastAsia"/>
                <w:kern w:val="0"/>
                <w:sz w:val="18"/>
                <w:szCs w:val="20"/>
              </w:rPr>
              <w:t>硫酸或盐酸及硼酸</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2D809463" w14:textId="04AACF85" w:rsidR="00C31B13" w:rsidRPr="00EF12F0" w:rsidRDefault="00C31B13" w:rsidP="0017789C">
            <w:pPr>
              <w:jc w:val="center"/>
              <w:rPr>
                <w:rFonts w:ascii="宋体" w:hAnsi="宋体"/>
                <w:sz w:val="18"/>
                <w:szCs w:val="18"/>
              </w:rPr>
            </w:pPr>
            <w:r w:rsidRPr="00EF12F0">
              <w:rPr>
                <w:rFonts w:ascii="宋体" w:hAnsi="宋体" w:hint="eastAsia"/>
                <w:sz w:val="18"/>
                <w:szCs w:val="18"/>
              </w:rPr>
              <w:t>样品溶解效果更好，</w:t>
            </w:r>
            <w:r w:rsidR="00384A6C">
              <w:rPr>
                <w:rFonts w:ascii="宋体" w:hAnsi="宋体" w:hint="eastAsia"/>
                <w:sz w:val="18"/>
                <w:szCs w:val="18"/>
              </w:rPr>
              <w:t>避免引入新杂质，</w:t>
            </w:r>
            <w:r w:rsidRPr="00EF12F0">
              <w:rPr>
                <w:rFonts w:ascii="宋体" w:hAnsi="宋体" w:hint="eastAsia"/>
                <w:sz w:val="18"/>
                <w:szCs w:val="18"/>
              </w:rPr>
              <w:t>测定结果更准确。</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C954A2" w14:textId="768367B7" w:rsidR="00C31B13" w:rsidRPr="00C31B13" w:rsidRDefault="00C31B13" w:rsidP="0017789C">
            <w:pPr>
              <w:jc w:val="center"/>
              <w:rPr>
                <w:rFonts w:ascii="宋体" w:hAnsi="宋体"/>
                <w:sz w:val="18"/>
                <w:szCs w:val="18"/>
              </w:rPr>
            </w:pPr>
            <w:r w:rsidRPr="00EF12F0">
              <w:rPr>
                <w:rFonts w:ascii="宋体" w:hAnsi="宋体" w:hint="eastAsia"/>
                <w:sz w:val="18"/>
                <w:szCs w:val="18"/>
              </w:rPr>
              <w:t>领先旧标准</w:t>
            </w:r>
          </w:p>
        </w:tc>
      </w:tr>
      <w:tr w:rsidR="00EF12F0" w:rsidRPr="00C66D75" w14:paraId="45DC1B5C" w14:textId="77777777" w:rsidTr="0017789C">
        <w:trPr>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21C77D9" w14:textId="3C98DF4A" w:rsidR="00C66D75" w:rsidRPr="00EF12F0" w:rsidRDefault="00C31B13" w:rsidP="0017789C">
            <w:pPr>
              <w:jc w:val="center"/>
            </w:pPr>
            <w:r w:rsidRPr="00D5248B">
              <w:rPr>
                <w:rFonts w:ascii="宋体" w:hAnsi="宋体" w:hint="eastAsia"/>
                <w:sz w:val="18"/>
                <w:szCs w:val="18"/>
              </w:rPr>
              <w:t>试液的定容与分取</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14:paraId="192E73D6" w14:textId="17302BEA" w:rsidR="00C66D75" w:rsidRPr="00EF12F0" w:rsidRDefault="00C31B13" w:rsidP="0017789C">
            <w:pPr>
              <w:jc w:val="center"/>
              <w:rPr>
                <w:rFonts w:ascii="宋体" w:hAnsi="宋体"/>
                <w:sz w:val="18"/>
                <w:szCs w:val="18"/>
              </w:rPr>
            </w:pPr>
            <w:r>
              <w:rPr>
                <w:rFonts w:ascii="宋体" w:hAnsi="宋体" w:hint="eastAsia"/>
                <w:sz w:val="18"/>
                <w:szCs w:val="18"/>
              </w:rPr>
              <w:t>统一</w:t>
            </w:r>
            <w:proofErr w:type="gramStart"/>
            <w:r>
              <w:rPr>
                <w:rFonts w:ascii="宋体" w:hAnsi="宋体" w:hint="eastAsia"/>
                <w:sz w:val="18"/>
                <w:szCs w:val="18"/>
              </w:rPr>
              <w:t>定容至</w:t>
            </w:r>
            <w:proofErr w:type="gramEnd"/>
            <w:r>
              <w:rPr>
                <w:rFonts w:ascii="宋体" w:hAnsi="宋体" w:hint="eastAsia"/>
                <w:sz w:val="18"/>
                <w:szCs w:val="18"/>
              </w:rPr>
              <w:t>200mL容量瓶中，根据氟化</w:t>
            </w:r>
            <w:proofErr w:type="gramStart"/>
            <w:r>
              <w:rPr>
                <w:rFonts w:ascii="宋体" w:hAnsi="宋体" w:hint="eastAsia"/>
                <w:sz w:val="18"/>
                <w:szCs w:val="18"/>
              </w:rPr>
              <w:t>锂</w:t>
            </w:r>
            <w:proofErr w:type="gramEnd"/>
            <w:r>
              <w:rPr>
                <w:rFonts w:ascii="宋体" w:hAnsi="宋体" w:hint="eastAsia"/>
                <w:sz w:val="18"/>
                <w:szCs w:val="18"/>
              </w:rPr>
              <w:t>含量分取不同体积的试液</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261E8E78" w14:textId="023ECF1C" w:rsidR="00C66D75" w:rsidRPr="00EF12F0" w:rsidRDefault="00C31B13" w:rsidP="0017789C">
            <w:pPr>
              <w:jc w:val="center"/>
            </w:pPr>
            <w:r w:rsidRPr="00C31B13">
              <w:rPr>
                <w:rFonts w:ascii="宋体" w:hAnsi="宋体" w:hint="eastAsia"/>
                <w:sz w:val="18"/>
                <w:szCs w:val="18"/>
              </w:rPr>
              <w:t>根据氟化</w:t>
            </w:r>
            <w:proofErr w:type="gramStart"/>
            <w:r w:rsidRPr="00C31B13">
              <w:rPr>
                <w:rFonts w:ascii="宋体" w:hAnsi="宋体" w:hint="eastAsia"/>
                <w:sz w:val="18"/>
                <w:szCs w:val="18"/>
              </w:rPr>
              <w:t>锂</w:t>
            </w:r>
            <w:proofErr w:type="gramEnd"/>
            <w:r w:rsidRPr="00C31B13">
              <w:rPr>
                <w:rFonts w:ascii="宋体" w:hAnsi="宋体" w:hint="eastAsia"/>
                <w:sz w:val="18"/>
                <w:szCs w:val="18"/>
              </w:rPr>
              <w:t>含量</w:t>
            </w:r>
            <w:proofErr w:type="gramStart"/>
            <w:r w:rsidRPr="00C31B13">
              <w:rPr>
                <w:rFonts w:ascii="宋体" w:hAnsi="宋体" w:hint="eastAsia"/>
                <w:sz w:val="18"/>
                <w:szCs w:val="18"/>
              </w:rPr>
              <w:t>定容至不同</w:t>
            </w:r>
            <w:proofErr w:type="gramEnd"/>
            <w:r w:rsidRPr="00C31B13">
              <w:rPr>
                <w:rFonts w:ascii="宋体" w:hAnsi="宋体" w:hint="eastAsia"/>
                <w:sz w:val="18"/>
                <w:szCs w:val="18"/>
              </w:rPr>
              <w:t>体积的容量瓶中再分取</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7D4C6523" w14:textId="0D626CC6" w:rsidR="00C66D75" w:rsidRPr="00C31B13" w:rsidRDefault="00C31B13" w:rsidP="0017789C">
            <w:pPr>
              <w:jc w:val="center"/>
              <w:rPr>
                <w:rFonts w:ascii="宋体" w:hAnsi="宋体"/>
                <w:sz w:val="18"/>
                <w:szCs w:val="18"/>
              </w:rPr>
            </w:pPr>
            <w:r>
              <w:rPr>
                <w:rFonts w:ascii="宋体" w:hAnsi="宋体" w:hint="eastAsia"/>
                <w:sz w:val="18"/>
                <w:szCs w:val="18"/>
              </w:rPr>
              <w:t>避免造成定容体积不合适需</w:t>
            </w:r>
            <w:proofErr w:type="gramStart"/>
            <w:r>
              <w:rPr>
                <w:rFonts w:ascii="宋体" w:hAnsi="宋体" w:hint="eastAsia"/>
                <w:sz w:val="18"/>
                <w:szCs w:val="18"/>
              </w:rPr>
              <w:t>重新溶样的</w:t>
            </w:r>
            <w:proofErr w:type="gramEnd"/>
            <w:r>
              <w:rPr>
                <w:rFonts w:ascii="宋体" w:hAnsi="宋体" w:hint="eastAsia"/>
                <w:sz w:val="18"/>
                <w:szCs w:val="18"/>
              </w:rPr>
              <w:t>情况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D0DDDB" w14:textId="2E774CE6" w:rsidR="00C66D75" w:rsidRPr="00EF12F0" w:rsidRDefault="00C31B13" w:rsidP="0017789C">
            <w:pPr>
              <w:jc w:val="center"/>
              <w:rPr>
                <w:rFonts w:ascii="宋体" w:hAnsi="宋体"/>
                <w:sz w:val="18"/>
                <w:szCs w:val="18"/>
              </w:rPr>
            </w:pPr>
            <w:r w:rsidRPr="00EF12F0">
              <w:rPr>
                <w:rFonts w:ascii="宋体" w:hAnsi="宋体" w:hint="eastAsia"/>
                <w:sz w:val="18"/>
                <w:szCs w:val="18"/>
              </w:rPr>
              <w:t>领先旧标准</w:t>
            </w:r>
          </w:p>
        </w:tc>
      </w:tr>
      <w:tr w:rsidR="00EF12F0" w:rsidRPr="00C66D75" w14:paraId="0E4B72EC" w14:textId="77777777" w:rsidTr="0017789C">
        <w:trPr>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92413" w14:textId="43D48E1D" w:rsidR="00C66D75" w:rsidRPr="00D5248B" w:rsidRDefault="00EF12F0" w:rsidP="0017789C">
            <w:pPr>
              <w:jc w:val="center"/>
              <w:rPr>
                <w:rFonts w:ascii="宋体" w:hAnsi="宋体"/>
                <w:sz w:val="18"/>
                <w:szCs w:val="18"/>
              </w:rPr>
            </w:pPr>
            <w:r w:rsidRPr="00D5248B">
              <w:rPr>
                <w:rFonts w:asciiTheme="minorEastAsia" w:hAnsiTheme="minorEastAsia" w:hint="eastAsia"/>
                <w:sz w:val="18"/>
                <w:szCs w:val="18"/>
              </w:rPr>
              <w:t>工作曲线溶液中加入基体溶液</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9B057" w14:textId="168C810C" w:rsidR="00C66D75" w:rsidRPr="00D5248B" w:rsidRDefault="00EF12F0" w:rsidP="0017789C">
            <w:pPr>
              <w:jc w:val="center"/>
              <w:rPr>
                <w:rFonts w:ascii="宋体" w:hAnsi="宋体"/>
                <w:sz w:val="18"/>
                <w:szCs w:val="18"/>
              </w:rPr>
            </w:pPr>
            <w:r w:rsidRPr="00D5248B">
              <w:rPr>
                <w:rFonts w:ascii="宋体" w:hAnsi="宋体" w:hint="eastAsia"/>
                <w:sz w:val="18"/>
                <w:szCs w:val="18"/>
              </w:rPr>
              <w:t>有</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EBF5E" w14:textId="0EB34BD7" w:rsidR="00C66D75" w:rsidRPr="00D5248B" w:rsidRDefault="00EF12F0" w:rsidP="0017789C">
            <w:pPr>
              <w:jc w:val="center"/>
              <w:rPr>
                <w:rFonts w:ascii="宋体" w:hAnsi="宋体"/>
                <w:sz w:val="18"/>
                <w:szCs w:val="18"/>
              </w:rPr>
            </w:pPr>
            <w:r w:rsidRPr="00D5248B">
              <w:rPr>
                <w:rFonts w:ascii="宋体" w:hAnsi="宋体" w:hint="eastAsia"/>
                <w:sz w:val="18"/>
                <w:szCs w:val="18"/>
              </w:rPr>
              <w:t>无</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047BF" w14:textId="3BA3CE6D" w:rsidR="00C66D75" w:rsidRPr="00D5248B" w:rsidRDefault="00EF12F0" w:rsidP="0017789C">
            <w:pPr>
              <w:jc w:val="center"/>
              <w:rPr>
                <w:rFonts w:ascii="宋体" w:hAnsi="宋体"/>
                <w:sz w:val="18"/>
                <w:szCs w:val="18"/>
              </w:rPr>
            </w:pPr>
            <w:r w:rsidRPr="00D5248B">
              <w:rPr>
                <w:rFonts w:ascii="宋体" w:hAnsi="宋体" w:hint="eastAsia"/>
                <w:sz w:val="18"/>
                <w:szCs w:val="18"/>
              </w:rPr>
              <w:t>消除基体干扰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D58FB" w14:textId="77777777" w:rsidR="00C66D75" w:rsidRPr="00D5248B" w:rsidRDefault="00C66D75" w:rsidP="0017789C">
            <w:pPr>
              <w:jc w:val="center"/>
              <w:rPr>
                <w:rFonts w:ascii="宋体" w:hAnsi="宋体"/>
                <w:sz w:val="18"/>
                <w:szCs w:val="18"/>
              </w:rPr>
            </w:pPr>
            <w:r w:rsidRPr="00D5248B">
              <w:rPr>
                <w:rFonts w:ascii="宋体" w:hAnsi="宋体" w:hint="eastAsia"/>
                <w:sz w:val="18"/>
                <w:szCs w:val="18"/>
              </w:rPr>
              <w:t>领先旧标准</w:t>
            </w:r>
          </w:p>
        </w:tc>
      </w:tr>
    </w:tbl>
    <w:p w14:paraId="4FE6B980" w14:textId="77777777" w:rsidR="005C13F8" w:rsidRDefault="005C13F8" w:rsidP="00C66D75">
      <w:pPr>
        <w:spacing w:line="360" w:lineRule="auto"/>
        <w:ind w:firstLineChars="200" w:firstLine="420"/>
        <w:rPr>
          <w:rFonts w:ascii="宋体" w:hAnsi="宋体"/>
          <w:szCs w:val="21"/>
        </w:rPr>
      </w:pPr>
    </w:p>
    <w:p w14:paraId="7F84841F" w14:textId="103E04A7" w:rsidR="00C66D75" w:rsidRPr="005C13F8" w:rsidRDefault="00C66D75" w:rsidP="00C66D75">
      <w:pPr>
        <w:spacing w:line="360" w:lineRule="auto"/>
        <w:ind w:firstLineChars="200" w:firstLine="420"/>
        <w:rPr>
          <w:rFonts w:ascii="宋体" w:eastAsia="宋体" w:hAnsi="宋体" w:cs="宋体"/>
          <w:szCs w:val="21"/>
        </w:rPr>
      </w:pPr>
      <w:r w:rsidRPr="005C13F8">
        <w:rPr>
          <w:rFonts w:ascii="宋体" w:eastAsia="宋体" w:hAnsi="宋体" w:cs="宋体" w:hint="eastAsia"/>
          <w:szCs w:val="21"/>
        </w:rPr>
        <w:t>主要试验和验证情况如下：</w:t>
      </w:r>
    </w:p>
    <w:p w14:paraId="38947EBD" w14:textId="77777777" w:rsidR="007450DD" w:rsidRPr="005C13F8" w:rsidRDefault="007450DD" w:rsidP="005C13F8">
      <w:pPr>
        <w:spacing w:line="360" w:lineRule="auto"/>
        <w:ind w:firstLineChars="200" w:firstLine="420"/>
        <w:rPr>
          <w:rFonts w:ascii="宋体" w:eastAsia="宋体" w:hAnsi="宋体" w:cs="宋体"/>
          <w:szCs w:val="21"/>
        </w:rPr>
      </w:pPr>
      <w:r w:rsidRPr="005C13F8">
        <w:rPr>
          <w:rFonts w:ascii="宋体" w:eastAsia="宋体" w:hAnsi="宋体" w:cs="宋体" w:hint="eastAsia"/>
          <w:szCs w:val="21"/>
        </w:rPr>
        <w:t>3</w:t>
      </w:r>
      <w:r w:rsidRPr="005C13F8">
        <w:rPr>
          <w:rFonts w:ascii="宋体" w:eastAsia="宋体" w:hAnsi="宋体" w:cs="宋体"/>
          <w:szCs w:val="21"/>
        </w:rPr>
        <w:t xml:space="preserve">.1 </w:t>
      </w:r>
      <w:r w:rsidRPr="005C13F8">
        <w:rPr>
          <w:rFonts w:ascii="宋体" w:eastAsia="宋体" w:hAnsi="宋体" w:cs="宋体" w:hint="eastAsia"/>
          <w:szCs w:val="21"/>
        </w:rPr>
        <w:t>标准题目的确定</w:t>
      </w:r>
    </w:p>
    <w:p w14:paraId="33CEF619" w14:textId="7927E66B" w:rsidR="007450DD" w:rsidRPr="005C13F8" w:rsidRDefault="00852062" w:rsidP="00852062">
      <w:pPr>
        <w:spacing w:line="360" w:lineRule="auto"/>
        <w:ind w:firstLineChars="200" w:firstLine="420"/>
        <w:rPr>
          <w:rFonts w:ascii="宋体" w:eastAsia="宋体" w:hAnsi="宋体" w:cs="宋体"/>
          <w:szCs w:val="21"/>
        </w:rPr>
      </w:pPr>
      <w:r w:rsidRPr="005C13F8">
        <w:rPr>
          <w:rFonts w:ascii="宋体" w:eastAsia="宋体" w:hAnsi="宋体" w:cs="宋体" w:hint="eastAsia"/>
          <w:szCs w:val="21"/>
        </w:rPr>
        <w:t>原标准</w:t>
      </w:r>
      <w:r w:rsidRPr="005C13F8">
        <w:rPr>
          <w:rFonts w:ascii="宋体" w:eastAsia="宋体" w:hAnsi="宋体" w:cs="宋体"/>
          <w:szCs w:val="21"/>
        </w:rPr>
        <w:t>YS/T 768-2011《</w:t>
      </w:r>
      <w:r w:rsidRPr="005C13F8">
        <w:rPr>
          <w:rFonts w:ascii="宋体" w:eastAsia="宋体" w:hAnsi="宋体" w:cs="宋体" w:hint="eastAsia"/>
          <w:szCs w:val="21"/>
        </w:rPr>
        <w:t>铝电解质中锂含量的测定 火焰原子吸收光谱法</w:t>
      </w:r>
      <w:r w:rsidRPr="005C13F8">
        <w:rPr>
          <w:rFonts w:ascii="宋体" w:eastAsia="宋体" w:hAnsi="宋体" w:cs="宋体"/>
          <w:szCs w:val="21"/>
        </w:rPr>
        <w:t>》</w:t>
      </w:r>
      <w:r w:rsidRPr="005C13F8">
        <w:rPr>
          <w:rFonts w:ascii="宋体" w:eastAsia="宋体" w:hAnsi="宋体" w:cs="宋体" w:hint="eastAsia"/>
          <w:szCs w:val="21"/>
        </w:rPr>
        <w:t>有一个单独编号，</w:t>
      </w:r>
      <w:proofErr w:type="gramStart"/>
      <w:r w:rsidRPr="005C13F8">
        <w:rPr>
          <w:rFonts w:ascii="宋体" w:eastAsia="宋体" w:hAnsi="宋体" w:cs="宋体" w:hint="eastAsia"/>
          <w:szCs w:val="21"/>
        </w:rPr>
        <w:t>现铝电解质</w:t>
      </w:r>
      <w:proofErr w:type="gramEnd"/>
      <w:r w:rsidRPr="005C13F8">
        <w:rPr>
          <w:rFonts w:ascii="宋体" w:eastAsia="宋体" w:hAnsi="宋体" w:cs="宋体" w:hint="eastAsia"/>
          <w:szCs w:val="21"/>
        </w:rPr>
        <w:t>化学分析方法已发布了四项系列标准，采用的编号是</w:t>
      </w:r>
      <w:r w:rsidRPr="005C13F8">
        <w:rPr>
          <w:rFonts w:ascii="宋体" w:eastAsia="宋体" w:hAnsi="宋体" w:cs="宋体"/>
          <w:szCs w:val="21"/>
        </w:rPr>
        <w:t xml:space="preserve">YS/T </w:t>
      </w:r>
      <w:r w:rsidRPr="005C13F8">
        <w:rPr>
          <w:rFonts w:ascii="宋体" w:eastAsia="宋体" w:hAnsi="宋体" w:cs="宋体" w:hint="eastAsia"/>
          <w:szCs w:val="21"/>
        </w:rPr>
        <w:t>739，因此本次修订将锂的分析方法标准纳入</w:t>
      </w:r>
      <w:r w:rsidRPr="005C13F8">
        <w:rPr>
          <w:rFonts w:ascii="宋体" w:eastAsia="宋体" w:hAnsi="宋体" w:cs="宋体"/>
          <w:szCs w:val="21"/>
        </w:rPr>
        <w:t xml:space="preserve">YS/T </w:t>
      </w:r>
      <w:r w:rsidRPr="005C13F8">
        <w:rPr>
          <w:rFonts w:ascii="宋体" w:eastAsia="宋体" w:hAnsi="宋体" w:cs="宋体" w:hint="eastAsia"/>
          <w:szCs w:val="21"/>
        </w:rPr>
        <w:t>739系列标准，并规范</w:t>
      </w:r>
      <w:r w:rsidR="007450DD" w:rsidRPr="005C13F8">
        <w:rPr>
          <w:rFonts w:ascii="宋体" w:eastAsia="宋体" w:hAnsi="宋体" w:cs="宋体" w:hint="eastAsia"/>
          <w:szCs w:val="21"/>
        </w:rPr>
        <w:t>标准题目</w:t>
      </w:r>
      <w:r w:rsidRPr="005C13F8">
        <w:rPr>
          <w:rFonts w:ascii="宋体" w:eastAsia="宋体" w:hAnsi="宋体" w:cs="宋体" w:hint="eastAsia"/>
          <w:szCs w:val="21"/>
        </w:rPr>
        <w:t>，</w:t>
      </w:r>
      <w:r w:rsidR="007450DD" w:rsidRPr="005C13F8">
        <w:rPr>
          <w:rFonts w:ascii="宋体" w:eastAsia="宋体" w:hAnsi="宋体" w:cs="宋体" w:hint="eastAsia"/>
          <w:szCs w:val="21"/>
        </w:rPr>
        <w:t>修订</w:t>
      </w:r>
      <w:r w:rsidRPr="005C13F8">
        <w:rPr>
          <w:rFonts w:ascii="宋体" w:eastAsia="宋体" w:hAnsi="宋体" w:cs="宋体" w:hint="eastAsia"/>
          <w:szCs w:val="21"/>
        </w:rPr>
        <w:t>后的</w:t>
      </w:r>
      <w:r w:rsidR="007450DD" w:rsidRPr="005C13F8">
        <w:rPr>
          <w:rFonts w:ascii="宋体" w:eastAsia="宋体" w:hAnsi="宋体" w:cs="宋体" w:hint="eastAsia"/>
          <w:szCs w:val="21"/>
        </w:rPr>
        <w:t>标准</w:t>
      </w:r>
      <w:r w:rsidRPr="005C13F8">
        <w:rPr>
          <w:rFonts w:ascii="宋体" w:eastAsia="宋体" w:hAnsi="宋体" w:cs="宋体" w:hint="eastAsia"/>
          <w:szCs w:val="21"/>
        </w:rPr>
        <w:t>编号和题目</w:t>
      </w:r>
      <w:r w:rsidR="007450DD" w:rsidRPr="005C13F8">
        <w:rPr>
          <w:rFonts w:ascii="宋体" w:eastAsia="宋体" w:hAnsi="宋体" w:cs="宋体" w:hint="eastAsia"/>
          <w:szCs w:val="21"/>
        </w:rPr>
        <w:t>为</w:t>
      </w:r>
      <w:r w:rsidRPr="005C13F8">
        <w:rPr>
          <w:rFonts w:ascii="宋体" w:eastAsia="宋体" w:hAnsi="宋体" w:cs="宋体"/>
          <w:szCs w:val="21"/>
        </w:rPr>
        <w:t xml:space="preserve">YS/T </w:t>
      </w:r>
      <w:r w:rsidRPr="005C13F8">
        <w:rPr>
          <w:rFonts w:ascii="宋体" w:eastAsia="宋体" w:hAnsi="宋体" w:cs="宋体" w:hint="eastAsia"/>
          <w:szCs w:val="21"/>
        </w:rPr>
        <w:t>739.5</w:t>
      </w:r>
      <w:r w:rsidR="007450DD" w:rsidRPr="005C13F8">
        <w:rPr>
          <w:rFonts w:ascii="宋体" w:eastAsia="宋体" w:hAnsi="宋体" w:cs="宋体" w:hint="eastAsia"/>
          <w:szCs w:val="21"/>
        </w:rPr>
        <w:t>《</w:t>
      </w:r>
      <w:r w:rsidRPr="005C13F8">
        <w:rPr>
          <w:rFonts w:ascii="宋体" w:eastAsia="宋体" w:hAnsi="宋体" w:cs="宋体" w:hint="eastAsia"/>
          <w:szCs w:val="21"/>
        </w:rPr>
        <w:t>铝电解质化学分析方法 第5部分</w:t>
      </w:r>
      <w:r w:rsidR="005C13F8">
        <w:rPr>
          <w:rFonts w:ascii="宋体" w:eastAsia="宋体" w:hAnsi="宋体" w:cs="宋体" w:hint="eastAsia"/>
          <w:szCs w:val="21"/>
        </w:rPr>
        <w:t>：</w:t>
      </w:r>
      <w:r w:rsidRPr="005C13F8">
        <w:rPr>
          <w:rFonts w:ascii="宋体" w:eastAsia="宋体" w:hAnsi="宋体" w:cs="宋体" w:hint="eastAsia"/>
          <w:szCs w:val="21"/>
        </w:rPr>
        <w:t>氟化锂含量的测定 火焰原子吸收光谱法</w:t>
      </w:r>
      <w:r w:rsidR="007450DD" w:rsidRPr="005C13F8">
        <w:rPr>
          <w:rFonts w:ascii="宋体" w:eastAsia="宋体" w:hAnsi="宋体" w:cs="宋体" w:hint="eastAsia"/>
          <w:szCs w:val="21"/>
        </w:rPr>
        <w:t>》。</w:t>
      </w:r>
    </w:p>
    <w:p w14:paraId="25C3E3F7" w14:textId="77777777" w:rsidR="007450DD" w:rsidRPr="00E96665" w:rsidRDefault="007450DD" w:rsidP="005C13F8">
      <w:pPr>
        <w:spacing w:line="360" w:lineRule="auto"/>
        <w:ind w:firstLineChars="200" w:firstLine="420"/>
        <w:rPr>
          <w:rFonts w:asciiTheme="minorEastAsia" w:hAnsiTheme="minorEastAsia" w:cs="宋体"/>
          <w:szCs w:val="21"/>
        </w:rPr>
      </w:pPr>
      <w:r w:rsidRPr="005C13F8">
        <w:rPr>
          <w:rFonts w:ascii="宋体" w:eastAsia="宋体" w:hAnsi="宋体" w:cs="宋体" w:hint="eastAsia"/>
          <w:szCs w:val="21"/>
        </w:rPr>
        <w:t>3</w:t>
      </w:r>
      <w:r w:rsidRPr="00E96665">
        <w:rPr>
          <w:rFonts w:asciiTheme="minorEastAsia" w:hAnsiTheme="minorEastAsia" w:cs="宋体"/>
          <w:szCs w:val="21"/>
        </w:rPr>
        <w:t>.2</w:t>
      </w:r>
      <w:r w:rsidRPr="00E96665">
        <w:rPr>
          <w:rFonts w:asciiTheme="minorEastAsia" w:hAnsiTheme="minorEastAsia" w:cs="宋体" w:hint="eastAsia"/>
          <w:szCs w:val="21"/>
        </w:rPr>
        <w:t xml:space="preserve"> 测定范围的确定</w:t>
      </w:r>
    </w:p>
    <w:p w14:paraId="6D0A20AD" w14:textId="5844FA49" w:rsidR="007450DD" w:rsidRPr="00E96665" w:rsidRDefault="007450DD" w:rsidP="007450DD">
      <w:pPr>
        <w:spacing w:line="360" w:lineRule="auto"/>
        <w:ind w:firstLineChars="200" w:firstLine="420"/>
        <w:rPr>
          <w:rFonts w:asciiTheme="minorEastAsia" w:hAnsiTheme="minorEastAsia" w:cs="宋体"/>
          <w:szCs w:val="21"/>
        </w:rPr>
      </w:pPr>
      <w:r w:rsidRPr="00E96665">
        <w:rPr>
          <w:rFonts w:asciiTheme="minorEastAsia" w:hAnsiTheme="minorEastAsia" w:cs="宋体" w:hint="eastAsia"/>
          <w:szCs w:val="21"/>
        </w:rPr>
        <w:t>原标准规定的</w:t>
      </w:r>
      <w:r w:rsidR="00897E69" w:rsidRPr="00E96665">
        <w:rPr>
          <w:rFonts w:asciiTheme="minorEastAsia" w:hAnsiTheme="minorEastAsia" w:cs="宋体" w:hint="eastAsia"/>
          <w:szCs w:val="21"/>
        </w:rPr>
        <w:t>铝电解质</w:t>
      </w:r>
      <w:r w:rsidRPr="00E96665">
        <w:rPr>
          <w:rFonts w:asciiTheme="minorEastAsia" w:hAnsiTheme="minorEastAsia" w:cs="宋体" w:hint="eastAsia"/>
          <w:szCs w:val="21"/>
        </w:rPr>
        <w:t>中</w:t>
      </w:r>
      <w:r w:rsidR="00897E69" w:rsidRPr="00E96665">
        <w:rPr>
          <w:rFonts w:asciiTheme="minorEastAsia" w:hAnsiTheme="minorEastAsia" w:cs="宋体" w:hint="eastAsia"/>
          <w:szCs w:val="21"/>
        </w:rPr>
        <w:t>锂</w:t>
      </w:r>
      <w:r w:rsidRPr="00E96665">
        <w:rPr>
          <w:rFonts w:asciiTheme="minorEastAsia" w:hAnsiTheme="minorEastAsia" w:cs="宋体" w:hint="eastAsia"/>
          <w:szCs w:val="21"/>
        </w:rPr>
        <w:t>的测定范围为</w:t>
      </w:r>
      <w:r w:rsidR="00897E69" w:rsidRPr="00E96665">
        <w:rPr>
          <w:rFonts w:asciiTheme="minorEastAsia" w:hAnsiTheme="minorEastAsia" w:cs="宋体" w:hint="eastAsia"/>
          <w:szCs w:val="21"/>
        </w:rPr>
        <w:t>Li：0.100％-3.00％</w:t>
      </w:r>
      <w:r w:rsidRPr="00E96665">
        <w:rPr>
          <w:rFonts w:asciiTheme="minorEastAsia" w:hAnsiTheme="minorEastAsia" w:cs="宋体" w:hint="eastAsia"/>
          <w:szCs w:val="21"/>
        </w:rPr>
        <w:t>，但调研发现有</w:t>
      </w:r>
      <w:r w:rsidR="00240131" w:rsidRPr="00E96665">
        <w:rPr>
          <w:rFonts w:asciiTheme="minorEastAsia" w:hAnsiTheme="minorEastAsia" w:cs="宋体" w:hint="eastAsia"/>
          <w:szCs w:val="21"/>
        </w:rPr>
        <w:t>铝电解质</w:t>
      </w:r>
      <w:r w:rsidRPr="00E96665">
        <w:rPr>
          <w:rFonts w:asciiTheme="minorEastAsia" w:hAnsiTheme="minorEastAsia" w:cs="宋体" w:hint="eastAsia"/>
          <w:szCs w:val="21"/>
        </w:rPr>
        <w:t>样品中</w:t>
      </w:r>
      <w:r w:rsidR="00240131" w:rsidRPr="00E96665">
        <w:rPr>
          <w:rFonts w:asciiTheme="minorEastAsia" w:hAnsiTheme="minorEastAsia" w:cs="宋体" w:hint="eastAsia"/>
          <w:szCs w:val="21"/>
        </w:rPr>
        <w:t>锂</w:t>
      </w:r>
      <w:r w:rsidRPr="00E96665">
        <w:rPr>
          <w:rFonts w:asciiTheme="minorEastAsia" w:hAnsiTheme="minorEastAsia" w:cs="宋体" w:hint="eastAsia"/>
          <w:szCs w:val="21"/>
        </w:rPr>
        <w:t>含量超出检测范围，</w:t>
      </w:r>
      <w:r w:rsidR="00696158" w:rsidRPr="00E96665">
        <w:rPr>
          <w:rFonts w:asciiTheme="minorEastAsia" w:hAnsiTheme="minorEastAsia" w:cs="宋体" w:hint="eastAsia"/>
          <w:szCs w:val="21"/>
        </w:rPr>
        <w:t>且工业生产中一般使用氟化</w:t>
      </w:r>
      <w:proofErr w:type="gramStart"/>
      <w:r w:rsidR="00696158" w:rsidRPr="00E96665">
        <w:rPr>
          <w:rFonts w:asciiTheme="minorEastAsia" w:hAnsiTheme="minorEastAsia" w:cs="宋体" w:hint="eastAsia"/>
          <w:szCs w:val="21"/>
        </w:rPr>
        <w:t>锂</w:t>
      </w:r>
      <w:proofErr w:type="gramEnd"/>
      <w:r w:rsidR="00696158" w:rsidRPr="00E96665">
        <w:rPr>
          <w:rFonts w:asciiTheme="minorEastAsia" w:hAnsiTheme="minorEastAsia" w:cs="宋体" w:hint="eastAsia"/>
          <w:szCs w:val="21"/>
        </w:rPr>
        <w:t>含量数据，</w:t>
      </w:r>
      <w:r w:rsidRPr="00E96665">
        <w:rPr>
          <w:rFonts w:asciiTheme="minorEastAsia" w:hAnsiTheme="minorEastAsia" w:cs="宋体" w:hint="eastAsia"/>
          <w:szCs w:val="21"/>
        </w:rPr>
        <w:t>参考郑州有色金属研究院近</w:t>
      </w:r>
      <w:r w:rsidR="00240131" w:rsidRPr="00E96665">
        <w:rPr>
          <w:rFonts w:asciiTheme="minorEastAsia" w:hAnsiTheme="minorEastAsia" w:cs="宋体" w:hint="eastAsia"/>
          <w:szCs w:val="21"/>
        </w:rPr>
        <w:t>几</w:t>
      </w:r>
      <w:r w:rsidRPr="00E96665">
        <w:rPr>
          <w:rFonts w:asciiTheme="minorEastAsia" w:hAnsiTheme="minorEastAsia" w:cs="宋体" w:hint="eastAsia"/>
          <w:szCs w:val="21"/>
        </w:rPr>
        <w:t>年委托检测的氟化铝样品检测数据，确定测定范围：</w:t>
      </w:r>
      <w:proofErr w:type="spellStart"/>
      <w:r w:rsidR="00696158" w:rsidRPr="00E96665">
        <w:rPr>
          <w:rFonts w:asciiTheme="minorEastAsia" w:hAnsiTheme="minorEastAsia" w:cs="宋体" w:hint="eastAsia"/>
          <w:szCs w:val="21"/>
        </w:rPr>
        <w:t>LiF</w:t>
      </w:r>
      <w:proofErr w:type="spellEnd"/>
      <w:r w:rsidR="00696158" w:rsidRPr="00E96665">
        <w:rPr>
          <w:rFonts w:asciiTheme="minorEastAsia" w:hAnsiTheme="minorEastAsia" w:cs="宋体" w:hint="eastAsia"/>
          <w:szCs w:val="21"/>
        </w:rPr>
        <w:t>：0.0</w:t>
      </w:r>
      <w:r w:rsidR="00696158" w:rsidRPr="00E96665">
        <w:rPr>
          <w:rFonts w:asciiTheme="minorEastAsia" w:hAnsiTheme="minorEastAsia" w:cs="宋体"/>
          <w:szCs w:val="21"/>
        </w:rPr>
        <w:t>2</w:t>
      </w:r>
      <w:r w:rsidR="00696158" w:rsidRPr="00E96665">
        <w:rPr>
          <w:rFonts w:asciiTheme="minorEastAsia" w:hAnsiTheme="minorEastAsia" w:cs="宋体" w:hint="eastAsia"/>
          <w:szCs w:val="21"/>
        </w:rPr>
        <w:t>0％-12.00％</w:t>
      </w:r>
      <w:r w:rsidRPr="00E96665">
        <w:rPr>
          <w:rFonts w:asciiTheme="minorEastAsia" w:hAnsiTheme="minorEastAsia" w:cs="宋体" w:hint="eastAsia"/>
          <w:szCs w:val="21"/>
        </w:rPr>
        <w:t>。</w:t>
      </w:r>
    </w:p>
    <w:p w14:paraId="6852187A" w14:textId="22F07D3B" w:rsidR="00F54819" w:rsidRPr="00E96665" w:rsidRDefault="00C66D75" w:rsidP="005C13F8">
      <w:pPr>
        <w:spacing w:line="360" w:lineRule="auto"/>
        <w:ind w:firstLineChars="200" w:firstLine="420"/>
        <w:rPr>
          <w:rFonts w:asciiTheme="minorEastAsia" w:hAnsiTheme="minorEastAsia" w:cs="宋体"/>
          <w:szCs w:val="21"/>
        </w:rPr>
      </w:pPr>
      <w:r w:rsidRPr="00E96665">
        <w:rPr>
          <w:rFonts w:asciiTheme="minorEastAsia" w:hAnsiTheme="minorEastAsia" w:cs="宋体" w:hint="eastAsia"/>
          <w:szCs w:val="21"/>
        </w:rPr>
        <w:t>3.</w:t>
      </w:r>
      <w:r w:rsidR="00696158" w:rsidRPr="00E96665">
        <w:rPr>
          <w:rFonts w:asciiTheme="minorEastAsia" w:hAnsiTheme="minorEastAsia" w:cs="宋体" w:hint="eastAsia"/>
          <w:szCs w:val="21"/>
        </w:rPr>
        <w:t>3</w:t>
      </w:r>
      <w:r w:rsidR="00F54819" w:rsidRPr="00E96665">
        <w:rPr>
          <w:rFonts w:asciiTheme="minorEastAsia" w:hAnsiTheme="minorEastAsia" w:cs="宋体" w:hint="eastAsia"/>
          <w:szCs w:val="21"/>
        </w:rPr>
        <w:t xml:space="preserve">  </w:t>
      </w:r>
      <w:proofErr w:type="gramStart"/>
      <w:r w:rsidR="00F54819" w:rsidRPr="00E96665">
        <w:rPr>
          <w:rFonts w:asciiTheme="minorEastAsia" w:hAnsiTheme="minorEastAsia" w:cs="宋体" w:hint="eastAsia"/>
          <w:szCs w:val="21"/>
        </w:rPr>
        <w:t>溶样试剂</w:t>
      </w:r>
      <w:proofErr w:type="gramEnd"/>
      <w:r w:rsidR="00F54819" w:rsidRPr="00E96665">
        <w:rPr>
          <w:rFonts w:asciiTheme="minorEastAsia" w:hAnsiTheme="minorEastAsia" w:cs="宋体" w:hint="eastAsia"/>
          <w:szCs w:val="21"/>
        </w:rPr>
        <w:t>选择试验</w:t>
      </w:r>
    </w:p>
    <w:p w14:paraId="067D64CE" w14:textId="031B554F" w:rsidR="00F54819" w:rsidRPr="00E96665" w:rsidRDefault="00F54819" w:rsidP="005C13F8">
      <w:pPr>
        <w:spacing w:line="360" w:lineRule="auto"/>
        <w:ind w:firstLineChars="200" w:firstLine="420"/>
        <w:rPr>
          <w:rFonts w:asciiTheme="minorEastAsia" w:hAnsiTheme="minorEastAsia" w:cs="宋体"/>
          <w:szCs w:val="21"/>
        </w:rPr>
      </w:pPr>
      <w:r w:rsidRPr="00E96665">
        <w:rPr>
          <w:rFonts w:asciiTheme="minorEastAsia" w:hAnsiTheme="minorEastAsia" w:cs="宋体" w:hint="eastAsia"/>
          <w:szCs w:val="21"/>
        </w:rPr>
        <w:t>样品分别使用硫酸（1+1）和高氯酸溶解，</w:t>
      </w:r>
      <w:proofErr w:type="gramStart"/>
      <w:r w:rsidRPr="00E96665">
        <w:rPr>
          <w:rFonts w:asciiTheme="minorEastAsia" w:hAnsiTheme="minorEastAsia" w:cs="宋体" w:hint="eastAsia"/>
          <w:szCs w:val="21"/>
        </w:rPr>
        <w:t>按试验</w:t>
      </w:r>
      <w:proofErr w:type="gramEnd"/>
      <w:r w:rsidRPr="00E96665">
        <w:rPr>
          <w:rFonts w:asciiTheme="minorEastAsia" w:hAnsiTheme="minorEastAsia" w:cs="宋体" w:hint="eastAsia"/>
          <w:szCs w:val="21"/>
        </w:rPr>
        <w:t>步骤制成试液进行测定，测得结果如表</w:t>
      </w:r>
      <w:r w:rsidR="00C71F5B" w:rsidRPr="00E96665">
        <w:rPr>
          <w:rFonts w:asciiTheme="minorEastAsia" w:hAnsiTheme="minorEastAsia" w:cs="宋体" w:hint="eastAsia"/>
          <w:szCs w:val="21"/>
        </w:rPr>
        <w:t>3</w:t>
      </w:r>
      <w:r w:rsidRPr="00E96665">
        <w:rPr>
          <w:rFonts w:asciiTheme="minorEastAsia" w:hAnsiTheme="minorEastAsia" w:cs="宋体" w:hint="eastAsia"/>
          <w:szCs w:val="21"/>
        </w:rPr>
        <w:t>。</w:t>
      </w:r>
    </w:p>
    <w:p w14:paraId="1390DAC7" w14:textId="12A3BC5C" w:rsidR="00F54819" w:rsidRDefault="00C52FCD" w:rsidP="00C52FCD">
      <w:pPr>
        <w:rPr>
          <w:rFonts w:asciiTheme="minorEastAsia" w:hAnsiTheme="minorEastAsia"/>
        </w:rPr>
      </w:pPr>
      <w:r w:rsidRPr="00E96665">
        <w:rPr>
          <w:rFonts w:asciiTheme="minorEastAsia" w:hAnsiTheme="minorEastAsia" w:hint="eastAsia"/>
        </w:rPr>
        <w:t xml:space="preserve">                </w:t>
      </w:r>
      <w:r w:rsidR="00F54819" w:rsidRPr="00E96665">
        <w:rPr>
          <w:rFonts w:asciiTheme="minorEastAsia" w:hAnsiTheme="minorEastAsia" w:hint="eastAsia"/>
        </w:rPr>
        <w:t>表</w:t>
      </w:r>
      <w:r w:rsidR="00C71F5B" w:rsidRPr="00E96665">
        <w:rPr>
          <w:rFonts w:asciiTheme="minorEastAsia" w:hAnsiTheme="minorEastAsia" w:hint="eastAsia"/>
        </w:rPr>
        <w:t>3</w:t>
      </w:r>
      <w:r w:rsidR="00F54819" w:rsidRPr="00E96665">
        <w:rPr>
          <w:rFonts w:asciiTheme="minorEastAsia" w:hAnsiTheme="minorEastAsia" w:hint="eastAsia"/>
        </w:rPr>
        <w:t xml:space="preserve"> 使用硫酸（1+1）和高氯酸溶解时的测定结果</w:t>
      </w:r>
    </w:p>
    <w:p w14:paraId="58B99EEC" w14:textId="77777777" w:rsidR="00F8055D" w:rsidRDefault="00F8055D" w:rsidP="00C52FCD">
      <w:pPr>
        <w:rPr>
          <w:rFonts w:asciiTheme="minorEastAsia" w:hAnsiTheme="minorEastAsia"/>
        </w:rPr>
      </w:pPr>
    </w:p>
    <w:tbl>
      <w:tblPr>
        <w:tblStyle w:val="2"/>
        <w:tblW w:w="0" w:type="auto"/>
        <w:tblLook w:val="04A0" w:firstRow="1" w:lastRow="0" w:firstColumn="1" w:lastColumn="0" w:noHBand="0" w:noVBand="1"/>
      </w:tblPr>
      <w:tblGrid>
        <w:gridCol w:w="1526"/>
        <w:gridCol w:w="1417"/>
        <w:gridCol w:w="3119"/>
        <w:gridCol w:w="2460"/>
      </w:tblGrid>
      <w:tr w:rsidR="002D090B" w:rsidRPr="0028596D" w14:paraId="2A4B1A6E" w14:textId="77777777" w:rsidTr="00F8055D">
        <w:tc>
          <w:tcPr>
            <w:tcW w:w="1526" w:type="dxa"/>
            <w:vAlign w:val="center"/>
          </w:tcPr>
          <w:p w14:paraId="6DCE7B33" w14:textId="77777777" w:rsidR="002D090B" w:rsidRPr="0028596D" w:rsidRDefault="002D090B" w:rsidP="0030129A">
            <w:pPr>
              <w:spacing w:line="360" w:lineRule="auto"/>
              <w:jc w:val="center"/>
              <w:rPr>
                <w:rFonts w:asciiTheme="minorEastAsia" w:hAnsiTheme="minorEastAsia"/>
                <w:szCs w:val="21"/>
              </w:rPr>
            </w:pPr>
          </w:p>
        </w:tc>
        <w:tc>
          <w:tcPr>
            <w:tcW w:w="1417" w:type="dxa"/>
            <w:vAlign w:val="center"/>
          </w:tcPr>
          <w:p w14:paraId="255945CC" w14:textId="77777777" w:rsidR="002D090B" w:rsidRPr="0028596D" w:rsidRDefault="002D090B" w:rsidP="0030129A">
            <w:pPr>
              <w:spacing w:line="360" w:lineRule="auto"/>
              <w:jc w:val="center"/>
              <w:rPr>
                <w:rFonts w:asciiTheme="minorEastAsia" w:hAnsiTheme="minorEastAsia"/>
                <w:szCs w:val="21"/>
              </w:rPr>
            </w:pPr>
          </w:p>
        </w:tc>
        <w:tc>
          <w:tcPr>
            <w:tcW w:w="3119" w:type="dxa"/>
            <w:vAlign w:val="center"/>
          </w:tcPr>
          <w:p w14:paraId="6CD756BC" w14:textId="77777777" w:rsidR="002D090B" w:rsidRPr="0028596D" w:rsidRDefault="002D090B" w:rsidP="0030129A">
            <w:pPr>
              <w:spacing w:line="360" w:lineRule="auto"/>
              <w:jc w:val="center"/>
              <w:rPr>
                <w:rFonts w:asciiTheme="minorEastAsia" w:hAnsiTheme="minorEastAsia"/>
                <w:szCs w:val="21"/>
              </w:rPr>
            </w:pPr>
            <w:r w:rsidRPr="0028596D">
              <w:rPr>
                <w:rFonts w:asciiTheme="minorEastAsia" w:hAnsiTheme="minorEastAsia" w:hint="eastAsia"/>
                <w:szCs w:val="21"/>
              </w:rPr>
              <w:t>硫酸（1+1）</w:t>
            </w:r>
            <w:proofErr w:type="gramStart"/>
            <w:r w:rsidRPr="0028596D">
              <w:rPr>
                <w:rFonts w:asciiTheme="minorEastAsia" w:hAnsiTheme="minorEastAsia" w:hint="eastAsia"/>
                <w:szCs w:val="21"/>
              </w:rPr>
              <w:t>溶样测定</w:t>
            </w:r>
            <w:proofErr w:type="gramEnd"/>
            <w:r w:rsidRPr="0028596D">
              <w:rPr>
                <w:rFonts w:asciiTheme="minorEastAsia" w:hAnsiTheme="minorEastAsia" w:hint="eastAsia"/>
                <w:szCs w:val="21"/>
              </w:rPr>
              <w:t>结果（%）</w:t>
            </w:r>
          </w:p>
        </w:tc>
        <w:tc>
          <w:tcPr>
            <w:tcW w:w="2460" w:type="dxa"/>
            <w:vAlign w:val="center"/>
          </w:tcPr>
          <w:p w14:paraId="1C2749E8" w14:textId="77777777" w:rsidR="002D090B" w:rsidRPr="0028596D" w:rsidRDefault="002D090B" w:rsidP="0030129A">
            <w:pPr>
              <w:spacing w:line="360" w:lineRule="auto"/>
              <w:jc w:val="center"/>
              <w:rPr>
                <w:rFonts w:asciiTheme="minorEastAsia" w:hAnsiTheme="minorEastAsia"/>
                <w:szCs w:val="21"/>
              </w:rPr>
            </w:pPr>
            <w:proofErr w:type="gramStart"/>
            <w:r w:rsidRPr="0028596D">
              <w:rPr>
                <w:rFonts w:asciiTheme="minorEastAsia" w:hAnsiTheme="minorEastAsia" w:hint="eastAsia"/>
                <w:szCs w:val="21"/>
              </w:rPr>
              <w:t>高氯酸溶样测定</w:t>
            </w:r>
            <w:proofErr w:type="gramEnd"/>
            <w:r w:rsidRPr="0028596D">
              <w:rPr>
                <w:rFonts w:asciiTheme="minorEastAsia" w:hAnsiTheme="minorEastAsia" w:hint="eastAsia"/>
                <w:szCs w:val="21"/>
              </w:rPr>
              <w:t>结果（%）</w:t>
            </w:r>
          </w:p>
        </w:tc>
      </w:tr>
      <w:tr w:rsidR="002D090B" w:rsidRPr="0028596D" w14:paraId="2271EB8F" w14:textId="77777777" w:rsidTr="00F8055D">
        <w:tc>
          <w:tcPr>
            <w:tcW w:w="1526" w:type="dxa"/>
            <w:vMerge w:val="restart"/>
            <w:vAlign w:val="center"/>
          </w:tcPr>
          <w:p w14:paraId="1E41BCF0" w14:textId="77777777" w:rsidR="002D090B" w:rsidRPr="0028596D" w:rsidRDefault="002D090B" w:rsidP="0030129A">
            <w:pPr>
              <w:spacing w:line="360" w:lineRule="auto"/>
              <w:jc w:val="center"/>
              <w:rPr>
                <w:rFonts w:asciiTheme="minorEastAsia" w:hAnsiTheme="minorEastAsia"/>
                <w:szCs w:val="21"/>
              </w:rPr>
            </w:pPr>
            <w:r>
              <w:rPr>
                <w:rFonts w:asciiTheme="minorEastAsia" w:hAnsiTheme="minorEastAsia" w:hint="eastAsia"/>
                <w:szCs w:val="21"/>
              </w:rPr>
              <w:t>郑</w:t>
            </w:r>
            <w:proofErr w:type="gramStart"/>
            <w:r>
              <w:rPr>
                <w:rFonts w:asciiTheme="minorEastAsia" w:hAnsiTheme="minorEastAsia" w:hint="eastAsia"/>
                <w:szCs w:val="21"/>
              </w:rPr>
              <w:t>研</w:t>
            </w:r>
            <w:proofErr w:type="gramEnd"/>
            <w:r>
              <w:rPr>
                <w:rFonts w:asciiTheme="minorEastAsia" w:hAnsiTheme="minorEastAsia" w:hint="eastAsia"/>
                <w:szCs w:val="21"/>
              </w:rPr>
              <w:t>院</w:t>
            </w:r>
          </w:p>
        </w:tc>
        <w:tc>
          <w:tcPr>
            <w:tcW w:w="1417" w:type="dxa"/>
            <w:vAlign w:val="center"/>
          </w:tcPr>
          <w:p w14:paraId="5AFA07E5" w14:textId="77777777" w:rsidR="002D090B" w:rsidRPr="0028596D" w:rsidRDefault="002D090B" w:rsidP="0030129A">
            <w:pPr>
              <w:spacing w:line="360" w:lineRule="auto"/>
              <w:jc w:val="center"/>
              <w:rPr>
                <w:rFonts w:asciiTheme="minorEastAsia" w:hAnsiTheme="minorEastAsia"/>
                <w:szCs w:val="21"/>
              </w:rPr>
            </w:pPr>
            <w:r w:rsidRPr="0028596D">
              <w:rPr>
                <w:rFonts w:asciiTheme="minorEastAsia" w:hAnsiTheme="minorEastAsia" w:hint="eastAsia"/>
                <w:szCs w:val="21"/>
              </w:rPr>
              <w:t>1#样品</w:t>
            </w:r>
          </w:p>
        </w:tc>
        <w:tc>
          <w:tcPr>
            <w:tcW w:w="3119" w:type="dxa"/>
            <w:vAlign w:val="center"/>
          </w:tcPr>
          <w:p w14:paraId="450DCBAF" w14:textId="77777777" w:rsidR="002D090B" w:rsidRPr="0028596D" w:rsidRDefault="002D090B" w:rsidP="0030129A">
            <w:pPr>
              <w:spacing w:line="360" w:lineRule="auto"/>
              <w:jc w:val="center"/>
              <w:rPr>
                <w:rFonts w:asciiTheme="minorEastAsia" w:hAnsiTheme="minorEastAsia"/>
                <w:szCs w:val="21"/>
              </w:rPr>
            </w:pPr>
            <w:r w:rsidRPr="0028596D">
              <w:rPr>
                <w:rFonts w:asciiTheme="minorEastAsia" w:hAnsiTheme="minorEastAsia" w:hint="eastAsia"/>
                <w:szCs w:val="21"/>
              </w:rPr>
              <w:t>0.48</w:t>
            </w:r>
          </w:p>
        </w:tc>
        <w:tc>
          <w:tcPr>
            <w:tcW w:w="2460" w:type="dxa"/>
            <w:vAlign w:val="center"/>
          </w:tcPr>
          <w:p w14:paraId="3D4BDD34" w14:textId="77777777" w:rsidR="002D090B" w:rsidRPr="0028596D" w:rsidRDefault="002D090B" w:rsidP="0030129A">
            <w:pPr>
              <w:spacing w:line="360" w:lineRule="auto"/>
              <w:jc w:val="center"/>
              <w:rPr>
                <w:rFonts w:asciiTheme="minorEastAsia" w:hAnsiTheme="minorEastAsia"/>
                <w:szCs w:val="21"/>
              </w:rPr>
            </w:pPr>
            <w:r w:rsidRPr="0028596D">
              <w:rPr>
                <w:rFonts w:asciiTheme="minorEastAsia" w:hAnsiTheme="minorEastAsia" w:hint="eastAsia"/>
                <w:szCs w:val="21"/>
              </w:rPr>
              <w:t>0.62</w:t>
            </w:r>
          </w:p>
        </w:tc>
      </w:tr>
      <w:tr w:rsidR="002D090B" w:rsidRPr="0028596D" w14:paraId="47EECAD7" w14:textId="77777777" w:rsidTr="00F8055D">
        <w:tc>
          <w:tcPr>
            <w:tcW w:w="1526" w:type="dxa"/>
            <w:vMerge/>
            <w:vAlign w:val="center"/>
          </w:tcPr>
          <w:p w14:paraId="0766945C" w14:textId="77777777" w:rsidR="002D090B" w:rsidRPr="0028596D" w:rsidRDefault="002D090B" w:rsidP="0030129A">
            <w:pPr>
              <w:spacing w:line="360" w:lineRule="auto"/>
              <w:jc w:val="center"/>
              <w:rPr>
                <w:rFonts w:asciiTheme="minorEastAsia" w:hAnsiTheme="minorEastAsia"/>
                <w:szCs w:val="21"/>
              </w:rPr>
            </w:pPr>
          </w:p>
        </w:tc>
        <w:tc>
          <w:tcPr>
            <w:tcW w:w="1417" w:type="dxa"/>
            <w:vAlign w:val="center"/>
          </w:tcPr>
          <w:p w14:paraId="055644DF" w14:textId="77777777" w:rsidR="002D090B" w:rsidRPr="0028596D" w:rsidRDefault="002D090B" w:rsidP="0030129A">
            <w:pPr>
              <w:spacing w:line="360" w:lineRule="auto"/>
              <w:jc w:val="center"/>
              <w:rPr>
                <w:rFonts w:asciiTheme="minorEastAsia" w:hAnsiTheme="minorEastAsia"/>
                <w:szCs w:val="21"/>
              </w:rPr>
            </w:pPr>
            <w:r w:rsidRPr="0028596D">
              <w:rPr>
                <w:rFonts w:asciiTheme="minorEastAsia" w:hAnsiTheme="minorEastAsia" w:hint="eastAsia"/>
                <w:szCs w:val="21"/>
              </w:rPr>
              <w:t>2#样品</w:t>
            </w:r>
          </w:p>
        </w:tc>
        <w:tc>
          <w:tcPr>
            <w:tcW w:w="3119" w:type="dxa"/>
            <w:vAlign w:val="center"/>
          </w:tcPr>
          <w:p w14:paraId="599CE25F" w14:textId="77777777" w:rsidR="002D090B" w:rsidRPr="0028596D" w:rsidRDefault="002D090B" w:rsidP="0030129A">
            <w:pPr>
              <w:spacing w:line="360" w:lineRule="auto"/>
              <w:jc w:val="center"/>
              <w:rPr>
                <w:rFonts w:asciiTheme="minorEastAsia" w:hAnsiTheme="minorEastAsia"/>
                <w:szCs w:val="21"/>
              </w:rPr>
            </w:pPr>
            <w:r w:rsidRPr="0028596D">
              <w:rPr>
                <w:rFonts w:asciiTheme="minorEastAsia" w:hAnsiTheme="minorEastAsia" w:hint="eastAsia"/>
                <w:szCs w:val="21"/>
              </w:rPr>
              <w:t>4.99</w:t>
            </w:r>
          </w:p>
        </w:tc>
        <w:tc>
          <w:tcPr>
            <w:tcW w:w="2460" w:type="dxa"/>
            <w:vAlign w:val="center"/>
          </w:tcPr>
          <w:p w14:paraId="72A53BAA" w14:textId="77777777" w:rsidR="002D090B" w:rsidRPr="0028596D" w:rsidRDefault="002D090B" w:rsidP="0030129A">
            <w:pPr>
              <w:spacing w:line="360" w:lineRule="auto"/>
              <w:jc w:val="center"/>
              <w:rPr>
                <w:rFonts w:asciiTheme="minorEastAsia" w:hAnsiTheme="minorEastAsia"/>
                <w:szCs w:val="21"/>
              </w:rPr>
            </w:pPr>
            <w:r w:rsidRPr="0028596D">
              <w:rPr>
                <w:rFonts w:asciiTheme="minorEastAsia" w:hAnsiTheme="minorEastAsia" w:hint="eastAsia"/>
                <w:szCs w:val="21"/>
              </w:rPr>
              <w:t>5.05</w:t>
            </w:r>
          </w:p>
        </w:tc>
      </w:tr>
      <w:tr w:rsidR="002D090B" w:rsidRPr="0028596D" w14:paraId="0BDE0FBB" w14:textId="77777777" w:rsidTr="00F8055D">
        <w:tc>
          <w:tcPr>
            <w:tcW w:w="1526" w:type="dxa"/>
            <w:vMerge/>
            <w:vAlign w:val="center"/>
          </w:tcPr>
          <w:p w14:paraId="2EE86B1B" w14:textId="77777777" w:rsidR="002D090B" w:rsidRPr="0028596D" w:rsidRDefault="002D090B" w:rsidP="0030129A">
            <w:pPr>
              <w:spacing w:line="360" w:lineRule="auto"/>
              <w:jc w:val="center"/>
              <w:rPr>
                <w:rFonts w:asciiTheme="minorEastAsia" w:hAnsiTheme="minorEastAsia"/>
                <w:szCs w:val="21"/>
              </w:rPr>
            </w:pPr>
          </w:p>
        </w:tc>
        <w:tc>
          <w:tcPr>
            <w:tcW w:w="1417" w:type="dxa"/>
            <w:vAlign w:val="center"/>
          </w:tcPr>
          <w:p w14:paraId="2561ABD9" w14:textId="77777777" w:rsidR="002D090B" w:rsidRPr="0028596D" w:rsidRDefault="002D090B" w:rsidP="0030129A">
            <w:pPr>
              <w:spacing w:line="360" w:lineRule="auto"/>
              <w:jc w:val="center"/>
              <w:rPr>
                <w:rFonts w:asciiTheme="minorEastAsia" w:hAnsiTheme="minorEastAsia"/>
                <w:szCs w:val="21"/>
              </w:rPr>
            </w:pPr>
            <w:r w:rsidRPr="0028596D">
              <w:rPr>
                <w:rFonts w:asciiTheme="minorEastAsia" w:hAnsiTheme="minorEastAsia" w:hint="eastAsia"/>
                <w:szCs w:val="21"/>
              </w:rPr>
              <w:t>3#样品</w:t>
            </w:r>
          </w:p>
        </w:tc>
        <w:tc>
          <w:tcPr>
            <w:tcW w:w="3119" w:type="dxa"/>
            <w:vAlign w:val="center"/>
          </w:tcPr>
          <w:p w14:paraId="2F0A70C9" w14:textId="77777777" w:rsidR="002D090B" w:rsidRPr="0028596D" w:rsidRDefault="002D090B" w:rsidP="0030129A">
            <w:pPr>
              <w:spacing w:line="360" w:lineRule="auto"/>
              <w:jc w:val="center"/>
              <w:rPr>
                <w:rFonts w:asciiTheme="minorEastAsia" w:hAnsiTheme="minorEastAsia"/>
                <w:szCs w:val="21"/>
              </w:rPr>
            </w:pPr>
            <w:r w:rsidRPr="0028596D">
              <w:rPr>
                <w:rFonts w:asciiTheme="minorEastAsia" w:hAnsiTheme="minorEastAsia" w:hint="eastAsia"/>
                <w:szCs w:val="21"/>
              </w:rPr>
              <w:t>8.83</w:t>
            </w:r>
          </w:p>
        </w:tc>
        <w:tc>
          <w:tcPr>
            <w:tcW w:w="2460" w:type="dxa"/>
            <w:vAlign w:val="center"/>
          </w:tcPr>
          <w:p w14:paraId="3E959767" w14:textId="77777777" w:rsidR="002D090B" w:rsidRPr="0028596D" w:rsidRDefault="002D090B" w:rsidP="0030129A">
            <w:pPr>
              <w:spacing w:line="360" w:lineRule="auto"/>
              <w:jc w:val="center"/>
              <w:rPr>
                <w:rFonts w:asciiTheme="minorEastAsia" w:hAnsiTheme="minorEastAsia"/>
                <w:szCs w:val="21"/>
              </w:rPr>
            </w:pPr>
            <w:r w:rsidRPr="0028596D">
              <w:rPr>
                <w:rFonts w:asciiTheme="minorEastAsia" w:hAnsiTheme="minorEastAsia" w:hint="eastAsia"/>
                <w:szCs w:val="21"/>
              </w:rPr>
              <w:t>9.12</w:t>
            </w:r>
          </w:p>
        </w:tc>
      </w:tr>
      <w:tr w:rsidR="002D090B" w14:paraId="6612217B" w14:textId="77777777" w:rsidTr="00F8055D">
        <w:tc>
          <w:tcPr>
            <w:tcW w:w="1526" w:type="dxa"/>
            <w:vMerge w:val="restart"/>
            <w:vAlign w:val="center"/>
          </w:tcPr>
          <w:p w14:paraId="610E2D15" w14:textId="77777777" w:rsidR="002D090B" w:rsidRPr="0028596D" w:rsidRDefault="002D090B" w:rsidP="0030129A">
            <w:pPr>
              <w:spacing w:line="360" w:lineRule="auto"/>
              <w:jc w:val="center"/>
              <w:rPr>
                <w:rFonts w:asciiTheme="minorEastAsia" w:hAnsiTheme="minorEastAsia"/>
                <w:szCs w:val="21"/>
              </w:rPr>
            </w:pPr>
            <w:r>
              <w:rPr>
                <w:rFonts w:asciiTheme="minorEastAsia" w:hAnsiTheme="minorEastAsia" w:hint="eastAsia"/>
                <w:szCs w:val="21"/>
              </w:rPr>
              <w:t>国标（北京）</w:t>
            </w:r>
          </w:p>
        </w:tc>
        <w:tc>
          <w:tcPr>
            <w:tcW w:w="1417" w:type="dxa"/>
            <w:vAlign w:val="center"/>
          </w:tcPr>
          <w:p w14:paraId="77E468A6" w14:textId="77777777" w:rsidR="002D090B" w:rsidRPr="0028596D" w:rsidRDefault="002D090B" w:rsidP="0030129A">
            <w:pPr>
              <w:spacing w:line="360" w:lineRule="auto"/>
              <w:jc w:val="center"/>
              <w:rPr>
                <w:rFonts w:asciiTheme="minorEastAsia" w:hAnsiTheme="minorEastAsia"/>
                <w:szCs w:val="21"/>
              </w:rPr>
            </w:pPr>
            <w:r w:rsidRPr="0028596D">
              <w:rPr>
                <w:rFonts w:asciiTheme="minorEastAsia" w:hAnsiTheme="minorEastAsia" w:hint="eastAsia"/>
                <w:szCs w:val="21"/>
              </w:rPr>
              <w:t>1#样品</w:t>
            </w:r>
          </w:p>
        </w:tc>
        <w:tc>
          <w:tcPr>
            <w:tcW w:w="3119" w:type="dxa"/>
            <w:vAlign w:val="center"/>
          </w:tcPr>
          <w:p w14:paraId="108FA956" w14:textId="77777777" w:rsidR="002D090B" w:rsidRDefault="002D090B" w:rsidP="0030129A">
            <w:pPr>
              <w:spacing w:line="400" w:lineRule="exact"/>
              <w:jc w:val="center"/>
              <w:rPr>
                <w:rFonts w:asciiTheme="minorEastAsia" w:hAnsiTheme="minorEastAsia"/>
                <w:szCs w:val="21"/>
              </w:rPr>
            </w:pPr>
            <w:r>
              <w:rPr>
                <w:rFonts w:asciiTheme="minorEastAsia" w:hAnsiTheme="minorEastAsia" w:hint="eastAsia"/>
                <w:szCs w:val="21"/>
              </w:rPr>
              <w:t>0.53</w:t>
            </w:r>
          </w:p>
        </w:tc>
        <w:tc>
          <w:tcPr>
            <w:tcW w:w="2460" w:type="dxa"/>
            <w:vAlign w:val="center"/>
          </w:tcPr>
          <w:p w14:paraId="725FF39F" w14:textId="77777777" w:rsidR="002D090B" w:rsidRDefault="002D090B" w:rsidP="0030129A">
            <w:pPr>
              <w:spacing w:line="400" w:lineRule="exact"/>
              <w:jc w:val="center"/>
              <w:rPr>
                <w:rFonts w:asciiTheme="minorEastAsia" w:hAnsiTheme="minorEastAsia"/>
                <w:szCs w:val="21"/>
              </w:rPr>
            </w:pPr>
            <w:r>
              <w:rPr>
                <w:rFonts w:asciiTheme="minorEastAsia" w:hAnsiTheme="minorEastAsia" w:hint="eastAsia"/>
                <w:szCs w:val="21"/>
              </w:rPr>
              <w:t>0.62</w:t>
            </w:r>
          </w:p>
        </w:tc>
      </w:tr>
      <w:tr w:rsidR="002D090B" w14:paraId="5AD0BB45" w14:textId="77777777" w:rsidTr="00F8055D">
        <w:tc>
          <w:tcPr>
            <w:tcW w:w="1526" w:type="dxa"/>
            <w:vMerge/>
            <w:vAlign w:val="center"/>
          </w:tcPr>
          <w:p w14:paraId="609B5C4D" w14:textId="77777777" w:rsidR="002D090B" w:rsidRPr="0028596D" w:rsidRDefault="002D090B" w:rsidP="0030129A">
            <w:pPr>
              <w:spacing w:line="360" w:lineRule="auto"/>
              <w:jc w:val="center"/>
              <w:rPr>
                <w:rFonts w:asciiTheme="minorEastAsia" w:hAnsiTheme="minorEastAsia"/>
                <w:szCs w:val="21"/>
              </w:rPr>
            </w:pPr>
          </w:p>
        </w:tc>
        <w:tc>
          <w:tcPr>
            <w:tcW w:w="1417" w:type="dxa"/>
            <w:vAlign w:val="center"/>
          </w:tcPr>
          <w:p w14:paraId="4330D009" w14:textId="77777777" w:rsidR="002D090B" w:rsidRPr="0028596D" w:rsidRDefault="002D090B" w:rsidP="0030129A">
            <w:pPr>
              <w:spacing w:line="360" w:lineRule="auto"/>
              <w:jc w:val="center"/>
              <w:rPr>
                <w:rFonts w:asciiTheme="minorEastAsia" w:hAnsiTheme="minorEastAsia"/>
                <w:szCs w:val="21"/>
              </w:rPr>
            </w:pPr>
            <w:r w:rsidRPr="0028596D">
              <w:rPr>
                <w:rFonts w:asciiTheme="minorEastAsia" w:hAnsiTheme="minorEastAsia" w:hint="eastAsia"/>
                <w:szCs w:val="21"/>
              </w:rPr>
              <w:t>2#样品</w:t>
            </w:r>
          </w:p>
        </w:tc>
        <w:tc>
          <w:tcPr>
            <w:tcW w:w="3119" w:type="dxa"/>
            <w:vAlign w:val="center"/>
          </w:tcPr>
          <w:p w14:paraId="42A9CFD9" w14:textId="77777777" w:rsidR="002D090B" w:rsidRDefault="002D090B" w:rsidP="0030129A">
            <w:pPr>
              <w:spacing w:line="400" w:lineRule="exact"/>
              <w:jc w:val="center"/>
              <w:rPr>
                <w:rFonts w:asciiTheme="minorEastAsia" w:hAnsiTheme="minorEastAsia"/>
                <w:szCs w:val="21"/>
              </w:rPr>
            </w:pPr>
            <w:r>
              <w:rPr>
                <w:rFonts w:asciiTheme="minorEastAsia" w:hAnsiTheme="minorEastAsia" w:hint="eastAsia"/>
                <w:szCs w:val="21"/>
              </w:rPr>
              <w:t>5.03</w:t>
            </w:r>
          </w:p>
        </w:tc>
        <w:tc>
          <w:tcPr>
            <w:tcW w:w="2460" w:type="dxa"/>
            <w:vAlign w:val="center"/>
          </w:tcPr>
          <w:p w14:paraId="079784DD" w14:textId="77777777" w:rsidR="002D090B" w:rsidRDefault="002D090B" w:rsidP="0030129A">
            <w:pPr>
              <w:spacing w:line="400" w:lineRule="exact"/>
              <w:jc w:val="center"/>
              <w:rPr>
                <w:rFonts w:asciiTheme="minorEastAsia" w:hAnsiTheme="minorEastAsia"/>
                <w:szCs w:val="21"/>
              </w:rPr>
            </w:pPr>
            <w:r>
              <w:rPr>
                <w:rFonts w:asciiTheme="minorEastAsia" w:hAnsiTheme="minorEastAsia" w:hint="eastAsia"/>
                <w:szCs w:val="21"/>
              </w:rPr>
              <w:t>5.05</w:t>
            </w:r>
          </w:p>
        </w:tc>
      </w:tr>
      <w:tr w:rsidR="002D090B" w14:paraId="177BA7A2" w14:textId="77777777" w:rsidTr="00F8055D">
        <w:tc>
          <w:tcPr>
            <w:tcW w:w="1526" w:type="dxa"/>
            <w:vMerge/>
            <w:vAlign w:val="center"/>
          </w:tcPr>
          <w:p w14:paraId="14AD2D9F" w14:textId="77777777" w:rsidR="002D090B" w:rsidRPr="0028596D" w:rsidRDefault="002D090B" w:rsidP="0030129A">
            <w:pPr>
              <w:spacing w:line="360" w:lineRule="auto"/>
              <w:jc w:val="center"/>
              <w:rPr>
                <w:rFonts w:asciiTheme="minorEastAsia" w:hAnsiTheme="minorEastAsia"/>
                <w:szCs w:val="21"/>
              </w:rPr>
            </w:pPr>
          </w:p>
        </w:tc>
        <w:tc>
          <w:tcPr>
            <w:tcW w:w="1417" w:type="dxa"/>
            <w:vAlign w:val="center"/>
          </w:tcPr>
          <w:p w14:paraId="52BBE149" w14:textId="77777777" w:rsidR="002D090B" w:rsidRPr="0028596D" w:rsidRDefault="002D090B" w:rsidP="0030129A">
            <w:pPr>
              <w:spacing w:line="360" w:lineRule="auto"/>
              <w:jc w:val="center"/>
              <w:rPr>
                <w:rFonts w:asciiTheme="minorEastAsia" w:hAnsiTheme="minorEastAsia"/>
                <w:szCs w:val="21"/>
              </w:rPr>
            </w:pPr>
            <w:r w:rsidRPr="0028596D">
              <w:rPr>
                <w:rFonts w:asciiTheme="minorEastAsia" w:hAnsiTheme="minorEastAsia" w:hint="eastAsia"/>
                <w:szCs w:val="21"/>
              </w:rPr>
              <w:t>3#样品</w:t>
            </w:r>
          </w:p>
        </w:tc>
        <w:tc>
          <w:tcPr>
            <w:tcW w:w="3119" w:type="dxa"/>
            <w:vAlign w:val="center"/>
          </w:tcPr>
          <w:p w14:paraId="0CBE9406" w14:textId="77777777" w:rsidR="002D090B" w:rsidRDefault="002D090B" w:rsidP="0030129A">
            <w:pPr>
              <w:spacing w:line="400" w:lineRule="exact"/>
              <w:jc w:val="center"/>
              <w:rPr>
                <w:rFonts w:asciiTheme="minorEastAsia" w:hAnsiTheme="minorEastAsia"/>
                <w:szCs w:val="21"/>
              </w:rPr>
            </w:pPr>
            <w:r>
              <w:rPr>
                <w:rFonts w:asciiTheme="minorEastAsia" w:hAnsiTheme="minorEastAsia" w:hint="eastAsia"/>
                <w:szCs w:val="21"/>
              </w:rPr>
              <w:t>8.94</w:t>
            </w:r>
          </w:p>
        </w:tc>
        <w:tc>
          <w:tcPr>
            <w:tcW w:w="2460" w:type="dxa"/>
            <w:vAlign w:val="center"/>
          </w:tcPr>
          <w:p w14:paraId="0641703E" w14:textId="77777777" w:rsidR="002D090B" w:rsidRDefault="002D090B" w:rsidP="0030129A">
            <w:pPr>
              <w:spacing w:line="400" w:lineRule="exact"/>
              <w:jc w:val="center"/>
              <w:rPr>
                <w:rFonts w:asciiTheme="minorEastAsia" w:hAnsiTheme="minorEastAsia"/>
                <w:szCs w:val="21"/>
              </w:rPr>
            </w:pPr>
            <w:r>
              <w:rPr>
                <w:rFonts w:asciiTheme="minorEastAsia" w:hAnsiTheme="minorEastAsia" w:hint="eastAsia"/>
                <w:szCs w:val="21"/>
              </w:rPr>
              <w:t>9.12</w:t>
            </w:r>
          </w:p>
        </w:tc>
      </w:tr>
      <w:tr w:rsidR="002D090B" w14:paraId="28AFD3F5" w14:textId="77777777" w:rsidTr="00F8055D">
        <w:tc>
          <w:tcPr>
            <w:tcW w:w="1526" w:type="dxa"/>
            <w:vMerge w:val="restart"/>
            <w:vAlign w:val="center"/>
          </w:tcPr>
          <w:p w14:paraId="7DDAB2A9" w14:textId="77777777" w:rsidR="002D090B" w:rsidRPr="0028596D" w:rsidRDefault="002D090B" w:rsidP="0030129A">
            <w:pPr>
              <w:spacing w:line="360" w:lineRule="auto"/>
              <w:jc w:val="center"/>
              <w:rPr>
                <w:rFonts w:asciiTheme="minorEastAsia" w:hAnsiTheme="minorEastAsia"/>
                <w:szCs w:val="21"/>
              </w:rPr>
            </w:pPr>
            <w:proofErr w:type="gramStart"/>
            <w:r>
              <w:rPr>
                <w:rFonts w:asciiTheme="minorEastAsia" w:hAnsiTheme="minorEastAsia" w:hint="eastAsia"/>
                <w:szCs w:val="21"/>
              </w:rPr>
              <w:t>霍煤鸿骏</w:t>
            </w:r>
            <w:proofErr w:type="gramEnd"/>
          </w:p>
        </w:tc>
        <w:tc>
          <w:tcPr>
            <w:tcW w:w="1417" w:type="dxa"/>
            <w:vAlign w:val="center"/>
          </w:tcPr>
          <w:p w14:paraId="4A05022B" w14:textId="77777777" w:rsidR="002D090B" w:rsidRPr="0028596D" w:rsidRDefault="002D090B" w:rsidP="0030129A">
            <w:pPr>
              <w:spacing w:line="360" w:lineRule="auto"/>
              <w:jc w:val="center"/>
              <w:rPr>
                <w:rFonts w:asciiTheme="minorEastAsia" w:hAnsiTheme="minorEastAsia"/>
                <w:szCs w:val="21"/>
              </w:rPr>
            </w:pPr>
            <w:r w:rsidRPr="0028596D">
              <w:rPr>
                <w:rFonts w:asciiTheme="minorEastAsia" w:hAnsiTheme="minorEastAsia" w:hint="eastAsia"/>
                <w:szCs w:val="21"/>
              </w:rPr>
              <w:t>1#样品</w:t>
            </w:r>
          </w:p>
        </w:tc>
        <w:tc>
          <w:tcPr>
            <w:tcW w:w="3119" w:type="dxa"/>
            <w:vAlign w:val="center"/>
          </w:tcPr>
          <w:p w14:paraId="3D31005E" w14:textId="77777777" w:rsidR="002D090B" w:rsidRDefault="002D090B" w:rsidP="0030129A">
            <w:pPr>
              <w:spacing w:line="400" w:lineRule="exact"/>
              <w:jc w:val="center"/>
              <w:rPr>
                <w:rFonts w:asciiTheme="minorEastAsia" w:hAnsiTheme="minorEastAsia"/>
                <w:szCs w:val="21"/>
              </w:rPr>
            </w:pPr>
            <w:r>
              <w:rPr>
                <w:rFonts w:asciiTheme="minorEastAsia" w:hAnsiTheme="minorEastAsia" w:hint="eastAsia"/>
                <w:szCs w:val="21"/>
              </w:rPr>
              <w:t>0.53</w:t>
            </w:r>
          </w:p>
        </w:tc>
        <w:tc>
          <w:tcPr>
            <w:tcW w:w="2460" w:type="dxa"/>
            <w:vAlign w:val="center"/>
          </w:tcPr>
          <w:p w14:paraId="1BE7DA56" w14:textId="77777777" w:rsidR="002D090B" w:rsidRDefault="002D090B" w:rsidP="0030129A">
            <w:pPr>
              <w:spacing w:line="400" w:lineRule="exact"/>
              <w:jc w:val="center"/>
              <w:rPr>
                <w:rFonts w:asciiTheme="minorEastAsia" w:hAnsiTheme="minorEastAsia"/>
                <w:szCs w:val="21"/>
              </w:rPr>
            </w:pPr>
            <w:r>
              <w:rPr>
                <w:rFonts w:asciiTheme="minorEastAsia" w:hAnsiTheme="minorEastAsia" w:hint="eastAsia"/>
                <w:szCs w:val="21"/>
              </w:rPr>
              <w:t>0.62</w:t>
            </w:r>
          </w:p>
        </w:tc>
      </w:tr>
      <w:tr w:rsidR="002D090B" w14:paraId="1EC1855B" w14:textId="77777777" w:rsidTr="00F8055D">
        <w:tc>
          <w:tcPr>
            <w:tcW w:w="1526" w:type="dxa"/>
            <w:vMerge/>
            <w:vAlign w:val="center"/>
          </w:tcPr>
          <w:p w14:paraId="7C63391D" w14:textId="77777777" w:rsidR="002D090B" w:rsidRPr="0028596D" w:rsidRDefault="002D090B" w:rsidP="0030129A">
            <w:pPr>
              <w:spacing w:line="360" w:lineRule="auto"/>
              <w:jc w:val="center"/>
              <w:rPr>
                <w:rFonts w:asciiTheme="minorEastAsia" w:hAnsiTheme="minorEastAsia"/>
                <w:szCs w:val="21"/>
              </w:rPr>
            </w:pPr>
          </w:p>
        </w:tc>
        <w:tc>
          <w:tcPr>
            <w:tcW w:w="1417" w:type="dxa"/>
            <w:vAlign w:val="center"/>
          </w:tcPr>
          <w:p w14:paraId="059308F2" w14:textId="77777777" w:rsidR="002D090B" w:rsidRPr="0028596D" w:rsidRDefault="002D090B" w:rsidP="0030129A">
            <w:pPr>
              <w:spacing w:line="360" w:lineRule="auto"/>
              <w:jc w:val="center"/>
              <w:rPr>
                <w:rFonts w:asciiTheme="minorEastAsia" w:hAnsiTheme="minorEastAsia"/>
                <w:szCs w:val="21"/>
              </w:rPr>
            </w:pPr>
            <w:r w:rsidRPr="0028596D">
              <w:rPr>
                <w:rFonts w:asciiTheme="minorEastAsia" w:hAnsiTheme="minorEastAsia" w:hint="eastAsia"/>
                <w:szCs w:val="21"/>
              </w:rPr>
              <w:t>2#样品</w:t>
            </w:r>
          </w:p>
        </w:tc>
        <w:tc>
          <w:tcPr>
            <w:tcW w:w="3119" w:type="dxa"/>
            <w:vAlign w:val="center"/>
          </w:tcPr>
          <w:p w14:paraId="74CAE5AE" w14:textId="77777777" w:rsidR="002D090B" w:rsidRDefault="002D090B" w:rsidP="0030129A">
            <w:pPr>
              <w:spacing w:line="400" w:lineRule="exact"/>
              <w:jc w:val="center"/>
              <w:rPr>
                <w:rFonts w:asciiTheme="minorEastAsia" w:hAnsiTheme="minorEastAsia"/>
                <w:szCs w:val="21"/>
              </w:rPr>
            </w:pPr>
            <w:r>
              <w:rPr>
                <w:rFonts w:asciiTheme="minorEastAsia" w:hAnsiTheme="minorEastAsia" w:hint="eastAsia"/>
                <w:szCs w:val="21"/>
              </w:rPr>
              <w:t>4.87</w:t>
            </w:r>
          </w:p>
        </w:tc>
        <w:tc>
          <w:tcPr>
            <w:tcW w:w="2460" w:type="dxa"/>
            <w:vAlign w:val="center"/>
          </w:tcPr>
          <w:p w14:paraId="26DA4623" w14:textId="77777777" w:rsidR="002D090B" w:rsidRDefault="002D090B" w:rsidP="0030129A">
            <w:pPr>
              <w:spacing w:line="400" w:lineRule="exact"/>
              <w:jc w:val="center"/>
              <w:rPr>
                <w:rFonts w:asciiTheme="minorEastAsia" w:hAnsiTheme="minorEastAsia"/>
                <w:szCs w:val="21"/>
              </w:rPr>
            </w:pPr>
            <w:r>
              <w:rPr>
                <w:rFonts w:asciiTheme="minorEastAsia" w:hAnsiTheme="minorEastAsia" w:hint="eastAsia"/>
                <w:szCs w:val="21"/>
              </w:rPr>
              <w:t>5.04</w:t>
            </w:r>
          </w:p>
        </w:tc>
      </w:tr>
      <w:tr w:rsidR="002D090B" w14:paraId="732EDC38" w14:textId="77777777" w:rsidTr="00F8055D">
        <w:tc>
          <w:tcPr>
            <w:tcW w:w="1526" w:type="dxa"/>
            <w:vMerge/>
            <w:vAlign w:val="center"/>
          </w:tcPr>
          <w:p w14:paraId="0125C955" w14:textId="77777777" w:rsidR="002D090B" w:rsidRPr="0028596D" w:rsidRDefault="002D090B" w:rsidP="0030129A">
            <w:pPr>
              <w:spacing w:line="360" w:lineRule="auto"/>
              <w:jc w:val="center"/>
              <w:rPr>
                <w:rFonts w:asciiTheme="minorEastAsia" w:hAnsiTheme="minorEastAsia"/>
                <w:szCs w:val="21"/>
              </w:rPr>
            </w:pPr>
          </w:p>
        </w:tc>
        <w:tc>
          <w:tcPr>
            <w:tcW w:w="1417" w:type="dxa"/>
            <w:vAlign w:val="center"/>
          </w:tcPr>
          <w:p w14:paraId="21A96A1E" w14:textId="77777777" w:rsidR="002D090B" w:rsidRPr="0028596D" w:rsidRDefault="002D090B" w:rsidP="0030129A">
            <w:pPr>
              <w:spacing w:line="360" w:lineRule="auto"/>
              <w:jc w:val="center"/>
              <w:rPr>
                <w:rFonts w:asciiTheme="minorEastAsia" w:hAnsiTheme="minorEastAsia"/>
                <w:szCs w:val="21"/>
              </w:rPr>
            </w:pPr>
            <w:r w:rsidRPr="0028596D">
              <w:rPr>
                <w:rFonts w:asciiTheme="minorEastAsia" w:hAnsiTheme="minorEastAsia" w:hint="eastAsia"/>
                <w:szCs w:val="21"/>
              </w:rPr>
              <w:t>3#样品</w:t>
            </w:r>
          </w:p>
        </w:tc>
        <w:tc>
          <w:tcPr>
            <w:tcW w:w="3119" w:type="dxa"/>
            <w:vAlign w:val="center"/>
          </w:tcPr>
          <w:p w14:paraId="7B58C921" w14:textId="77777777" w:rsidR="002D090B" w:rsidRDefault="002D090B" w:rsidP="0030129A">
            <w:pPr>
              <w:spacing w:line="400" w:lineRule="exact"/>
              <w:jc w:val="center"/>
              <w:rPr>
                <w:rFonts w:asciiTheme="minorEastAsia" w:hAnsiTheme="minorEastAsia"/>
                <w:szCs w:val="21"/>
              </w:rPr>
            </w:pPr>
            <w:r>
              <w:rPr>
                <w:rFonts w:asciiTheme="minorEastAsia" w:hAnsiTheme="minorEastAsia" w:hint="eastAsia"/>
                <w:szCs w:val="21"/>
              </w:rPr>
              <w:t>8.81</w:t>
            </w:r>
          </w:p>
        </w:tc>
        <w:tc>
          <w:tcPr>
            <w:tcW w:w="2460" w:type="dxa"/>
            <w:vAlign w:val="center"/>
          </w:tcPr>
          <w:p w14:paraId="1828E03A" w14:textId="77777777" w:rsidR="002D090B" w:rsidRDefault="002D090B" w:rsidP="0030129A">
            <w:pPr>
              <w:spacing w:line="400" w:lineRule="exact"/>
              <w:jc w:val="center"/>
              <w:rPr>
                <w:rFonts w:asciiTheme="minorEastAsia" w:hAnsiTheme="minorEastAsia"/>
                <w:szCs w:val="21"/>
              </w:rPr>
            </w:pPr>
            <w:r>
              <w:rPr>
                <w:rFonts w:asciiTheme="minorEastAsia" w:hAnsiTheme="minorEastAsia" w:hint="eastAsia"/>
                <w:szCs w:val="21"/>
              </w:rPr>
              <w:t>9.12</w:t>
            </w:r>
          </w:p>
        </w:tc>
      </w:tr>
    </w:tbl>
    <w:p w14:paraId="4037DE81" w14:textId="7CD577B6" w:rsidR="00F54819" w:rsidRPr="00E96665" w:rsidRDefault="00327342" w:rsidP="00327342">
      <w:pPr>
        <w:spacing w:line="400" w:lineRule="exact"/>
        <w:ind w:firstLine="420"/>
        <w:rPr>
          <w:rFonts w:asciiTheme="minorEastAsia" w:hAnsiTheme="minorEastAsia"/>
          <w:szCs w:val="21"/>
        </w:rPr>
      </w:pPr>
      <w:r w:rsidRPr="00E96665">
        <w:rPr>
          <w:rFonts w:asciiTheme="minorEastAsia" w:hAnsiTheme="minorEastAsia" w:hint="eastAsia"/>
          <w:szCs w:val="21"/>
        </w:rPr>
        <w:t>使用硫酸（1+1</w:t>
      </w:r>
      <w:r w:rsidR="0097622A">
        <w:rPr>
          <w:rFonts w:asciiTheme="minorEastAsia" w:hAnsiTheme="minorEastAsia" w:hint="eastAsia"/>
          <w:szCs w:val="21"/>
        </w:rPr>
        <w:t>）和高氯酸溶解时相比，使用硫酸溶解时的测定结果</w:t>
      </w:r>
      <w:r w:rsidRPr="00E96665">
        <w:rPr>
          <w:rFonts w:asciiTheme="minorEastAsia" w:hAnsiTheme="minorEastAsia" w:hint="eastAsia"/>
          <w:szCs w:val="21"/>
        </w:rPr>
        <w:t>偏低</w:t>
      </w:r>
      <w:r w:rsidR="0097622A" w:rsidRPr="00E96665">
        <w:rPr>
          <w:rFonts w:asciiTheme="minorEastAsia" w:hAnsiTheme="minorEastAsia" w:hint="eastAsia"/>
          <w:szCs w:val="21"/>
        </w:rPr>
        <w:t>，</w:t>
      </w:r>
      <w:r w:rsidR="0097622A">
        <w:rPr>
          <w:rFonts w:asciiTheme="minorEastAsia" w:hAnsiTheme="minorEastAsia" w:hint="eastAsia"/>
          <w:szCs w:val="21"/>
        </w:rPr>
        <w:t>并且</w:t>
      </w:r>
      <w:r w:rsidRPr="00E96665">
        <w:rPr>
          <w:rFonts w:asciiTheme="minorEastAsia" w:hAnsiTheme="minorEastAsia" w:hint="eastAsia"/>
          <w:szCs w:val="21"/>
        </w:rPr>
        <w:t>蒸干去除氟的过程中使用硫酸需要更高的温度，在相同的蒸干温度时，使用硫酸</w:t>
      </w:r>
      <w:proofErr w:type="gramStart"/>
      <w:r w:rsidRPr="00E96665">
        <w:rPr>
          <w:rFonts w:asciiTheme="minorEastAsia" w:hAnsiTheme="minorEastAsia" w:hint="eastAsia"/>
          <w:szCs w:val="21"/>
        </w:rPr>
        <w:t>溶样须</w:t>
      </w:r>
      <w:proofErr w:type="gramEnd"/>
      <w:r w:rsidRPr="00E96665">
        <w:rPr>
          <w:rFonts w:asciiTheme="minorEastAsia" w:hAnsiTheme="minorEastAsia" w:hint="eastAsia"/>
          <w:szCs w:val="21"/>
        </w:rPr>
        <w:t>更长的时间，因此选择使用高氯酸溶解样品。</w:t>
      </w:r>
    </w:p>
    <w:p w14:paraId="7528E9BD" w14:textId="678ACA69" w:rsidR="00F54819" w:rsidRPr="00E96665" w:rsidRDefault="00C66D75" w:rsidP="00F54819">
      <w:pPr>
        <w:spacing w:line="400" w:lineRule="exact"/>
        <w:rPr>
          <w:rFonts w:asciiTheme="minorEastAsia" w:hAnsiTheme="minorEastAsia"/>
        </w:rPr>
      </w:pPr>
      <w:r w:rsidRPr="00E96665">
        <w:rPr>
          <w:rFonts w:asciiTheme="minorEastAsia" w:hAnsiTheme="minorEastAsia" w:hint="eastAsia"/>
        </w:rPr>
        <w:t>3.</w:t>
      </w:r>
      <w:r w:rsidR="00696158" w:rsidRPr="00E96665">
        <w:rPr>
          <w:rFonts w:asciiTheme="minorEastAsia" w:hAnsiTheme="minorEastAsia" w:hint="eastAsia"/>
        </w:rPr>
        <w:t>4</w:t>
      </w:r>
      <w:r w:rsidRPr="00E96665">
        <w:rPr>
          <w:rFonts w:asciiTheme="minorEastAsia" w:hAnsiTheme="minorEastAsia" w:hint="eastAsia"/>
        </w:rPr>
        <w:t xml:space="preserve"> </w:t>
      </w:r>
      <w:r w:rsidR="00F54819" w:rsidRPr="00E96665">
        <w:rPr>
          <w:rFonts w:asciiTheme="minorEastAsia" w:hAnsiTheme="minorEastAsia" w:hint="eastAsia"/>
        </w:rPr>
        <w:t xml:space="preserve"> 样品蒸干次数试验</w:t>
      </w:r>
    </w:p>
    <w:p w14:paraId="3D9BFFA8" w14:textId="4904EF91" w:rsidR="00F54819" w:rsidRPr="00E96665" w:rsidRDefault="00F54819" w:rsidP="00F54819">
      <w:pPr>
        <w:spacing w:line="400" w:lineRule="exact"/>
        <w:ind w:firstLine="420"/>
        <w:rPr>
          <w:rFonts w:asciiTheme="minorEastAsia" w:hAnsiTheme="minorEastAsia"/>
        </w:rPr>
      </w:pPr>
      <w:r w:rsidRPr="00E96665">
        <w:rPr>
          <w:rFonts w:asciiTheme="minorEastAsia" w:hAnsiTheme="minorEastAsia" w:hint="eastAsia"/>
        </w:rPr>
        <w:t>使用高氯酸溶解样品，分别蒸干1次、2次、和3次，</w:t>
      </w:r>
      <w:r w:rsidR="00C52FCD" w:rsidRPr="00E96665">
        <w:rPr>
          <w:rFonts w:asciiTheme="minorEastAsia" w:hAnsiTheme="minorEastAsia" w:hint="eastAsia"/>
        </w:rPr>
        <w:t>测定其中的氟化</w:t>
      </w:r>
      <w:proofErr w:type="gramStart"/>
      <w:r w:rsidR="00C52FCD" w:rsidRPr="00E96665">
        <w:rPr>
          <w:rFonts w:asciiTheme="minorEastAsia" w:hAnsiTheme="minorEastAsia" w:hint="eastAsia"/>
        </w:rPr>
        <w:t>锂</w:t>
      </w:r>
      <w:proofErr w:type="gramEnd"/>
      <w:r w:rsidR="00C52FCD" w:rsidRPr="00E96665">
        <w:rPr>
          <w:rFonts w:asciiTheme="minorEastAsia" w:hAnsiTheme="minorEastAsia" w:hint="eastAsia"/>
        </w:rPr>
        <w:t>含量，</w:t>
      </w:r>
      <w:r w:rsidRPr="00E96665">
        <w:rPr>
          <w:rFonts w:asciiTheme="minorEastAsia" w:hAnsiTheme="minorEastAsia" w:hint="eastAsia"/>
        </w:rPr>
        <w:t>测得结果如表</w:t>
      </w:r>
      <w:r w:rsidR="00C71F5B" w:rsidRPr="00E96665">
        <w:rPr>
          <w:rFonts w:asciiTheme="minorEastAsia" w:hAnsiTheme="minorEastAsia" w:hint="eastAsia"/>
        </w:rPr>
        <w:t>4</w:t>
      </w:r>
    </w:p>
    <w:p w14:paraId="24AB9D96" w14:textId="61BF1F76" w:rsidR="00F54819" w:rsidRDefault="00F54819" w:rsidP="00F54819">
      <w:pPr>
        <w:spacing w:line="400" w:lineRule="exact"/>
        <w:jc w:val="center"/>
        <w:rPr>
          <w:rFonts w:asciiTheme="minorEastAsia" w:hAnsiTheme="minorEastAsia"/>
        </w:rPr>
      </w:pPr>
      <w:r w:rsidRPr="00E96665">
        <w:rPr>
          <w:rFonts w:asciiTheme="minorEastAsia" w:hAnsiTheme="minorEastAsia" w:hint="eastAsia"/>
        </w:rPr>
        <w:t>表</w:t>
      </w:r>
      <w:r w:rsidR="00C71F5B" w:rsidRPr="00E96665">
        <w:rPr>
          <w:rFonts w:asciiTheme="minorEastAsia" w:hAnsiTheme="minorEastAsia" w:hint="eastAsia"/>
        </w:rPr>
        <w:t>4</w:t>
      </w:r>
      <w:r w:rsidRPr="00E96665">
        <w:rPr>
          <w:rFonts w:asciiTheme="minorEastAsia" w:hAnsiTheme="minorEastAsia" w:hint="eastAsia"/>
        </w:rPr>
        <w:t xml:space="preserve">  不同样品蒸干次数的测定结果（%）</w:t>
      </w:r>
    </w:p>
    <w:tbl>
      <w:tblPr>
        <w:tblStyle w:val="3"/>
        <w:tblW w:w="0" w:type="auto"/>
        <w:tblLook w:val="04A0" w:firstRow="1" w:lastRow="0" w:firstColumn="1" w:lastColumn="0" w:noHBand="0" w:noVBand="1"/>
      </w:tblPr>
      <w:tblGrid>
        <w:gridCol w:w="1627"/>
        <w:gridCol w:w="1682"/>
        <w:gridCol w:w="1737"/>
        <w:gridCol w:w="1738"/>
        <w:gridCol w:w="1738"/>
      </w:tblGrid>
      <w:tr w:rsidR="002D090B" w:rsidRPr="0028596D" w14:paraId="1B78BA36" w14:textId="77777777" w:rsidTr="002D69F9">
        <w:tc>
          <w:tcPr>
            <w:tcW w:w="1627" w:type="dxa"/>
            <w:vAlign w:val="center"/>
          </w:tcPr>
          <w:p w14:paraId="7A55FDF4" w14:textId="77777777" w:rsidR="002D090B" w:rsidRPr="002D69F9" w:rsidRDefault="002D090B" w:rsidP="002D69F9">
            <w:pPr>
              <w:spacing w:line="360" w:lineRule="auto"/>
              <w:jc w:val="center"/>
              <w:rPr>
                <w:rFonts w:asciiTheme="minorEastAsia" w:hAnsiTheme="minorEastAsia"/>
                <w:szCs w:val="21"/>
              </w:rPr>
            </w:pPr>
          </w:p>
        </w:tc>
        <w:tc>
          <w:tcPr>
            <w:tcW w:w="1682" w:type="dxa"/>
            <w:vAlign w:val="center"/>
          </w:tcPr>
          <w:p w14:paraId="4FFC678F" w14:textId="77777777" w:rsidR="002D090B" w:rsidRPr="002D69F9" w:rsidRDefault="002D090B" w:rsidP="002D69F9">
            <w:pPr>
              <w:spacing w:line="360" w:lineRule="auto"/>
              <w:jc w:val="center"/>
              <w:rPr>
                <w:rFonts w:asciiTheme="minorEastAsia" w:hAnsiTheme="minorEastAsia"/>
                <w:szCs w:val="21"/>
              </w:rPr>
            </w:pPr>
          </w:p>
        </w:tc>
        <w:tc>
          <w:tcPr>
            <w:tcW w:w="1737" w:type="dxa"/>
            <w:vAlign w:val="center"/>
          </w:tcPr>
          <w:p w14:paraId="211DC4C6" w14:textId="77777777" w:rsidR="002D090B" w:rsidRPr="002D69F9" w:rsidRDefault="002D090B" w:rsidP="002D69F9">
            <w:pPr>
              <w:spacing w:line="360" w:lineRule="auto"/>
              <w:jc w:val="center"/>
              <w:rPr>
                <w:rFonts w:asciiTheme="minorEastAsia" w:hAnsiTheme="minorEastAsia"/>
                <w:szCs w:val="21"/>
              </w:rPr>
            </w:pPr>
            <w:r w:rsidRPr="002D69F9">
              <w:rPr>
                <w:rFonts w:asciiTheme="minorEastAsia" w:hAnsiTheme="minorEastAsia" w:hint="eastAsia"/>
                <w:szCs w:val="21"/>
              </w:rPr>
              <w:t>1次蒸干</w:t>
            </w:r>
          </w:p>
        </w:tc>
        <w:tc>
          <w:tcPr>
            <w:tcW w:w="1738" w:type="dxa"/>
            <w:vAlign w:val="center"/>
          </w:tcPr>
          <w:p w14:paraId="0E12A205" w14:textId="77777777" w:rsidR="002D090B" w:rsidRPr="002D69F9" w:rsidRDefault="002D090B" w:rsidP="002D69F9">
            <w:pPr>
              <w:spacing w:line="360" w:lineRule="auto"/>
              <w:jc w:val="center"/>
              <w:rPr>
                <w:rFonts w:asciiTheme="minorEastAsia" w:hAnsiTheme="minorEastAsia"/>
                <w:szCs w:val="21"/>
              </w:rPr>
            </w:pPr>
            <w:r w:rsidRPr="002D69F9">
              <w:rPr>
                <w:rFonts w:asciiTheme="minorEastAsia" w:hAnsiTheme="minorEastAsia" w:hint="eastAsia"/>
                <w:szCs w:val="21"/>
              </w:rPr>
              <w:t>2次蒸干</w:t>
            </w:r>
          </w:p>
        </w:tc>
        <w:tc>
          <w:tcPr>
            <w:tcW w:w="1738" w:type="dxa"/>
            <w:vAlign w:val="center"/>
          </w:tcPr>
          <w:p w14:paraId="7BDE553B" w14:textId="77777777" w:rsidR="002D090B" w:rsidRPr="002D69F9" w:rsidRDefault="002D090B" w:rsidP="002D69F9">
            <w:pPr>
              <w:spacing w:line="360" w:lineRule="auto"/>
              <w:jc w:val="center"/>
              <w:rPr>
                <w:rFonts w:asciiTheme="minorEastAsia" w:hAnsiTheme="minorEastAsia"/>
                <w:szCs w:val="21"/>
              </w:rPr>
            </w:pPr>
            <w:r w:rsidRPr="002D69F9">
              <w:rPr>
                <w:rFonts w:asciiTheme="minorEastAsia" w:hAnsiTheme="minorEastAsia" w:hint="eastAsia"/>
                <w:szCs w:val="21"/>
              </w:rPr>
              <w:t>3次蒸干</w:t>
            </w:r>
          </w:p>
        </w:tc>
      </w:tr>
      <w:tr w:rsidR="002D69F9" w:rsidRPr="0028596D" w14:paraId="725940F6" w14:textId="77777777" w:rsidTr="002D69F9">
        <w:tc>
          <w:tcPr>
            <w:tcW w:w="1627" w:type="dxa"/>
            <w:vMerge w:val="restart"/>
            <w:vAlign w:val="center"/>
          </w:tcPr>
          <w:p w14:paraId="018C742D" w14:textId="77777777" w:rsidR="002D69F9" w:rsidRPr="002D69F9" w:rsidRDefault="002D69F9" w:rsidP="002D69F9">
            <w:pPr>
              <w:spacing w:line="360" w:lineRule="auto"/>
              <w:jc w:val="center"/>
              <w:rPr>
                <w:rFonts w:asciiTheme="minorEastAsia" w:hAnsiTheme="minorEastAsia"/>
                <w:szCs w:val="21"/>
              </w:rPr>
            </w:pPr>
            <w:r w:rsidRPr="002D69F9">
              <w:rPr>
                <w:rFonts w:asciiTheme="minorEastAsia" w:hAnsiTheme="minorEastAsia" w:hint="eastAsia"/>
                <w:szCs w:val="21"/>
              </w:rPr>
              <w:t>郑</w:t>
            </w:r>
            <w:proofErr w:type="gramStart"/>
            <w:r w:rsidRPr="002D69F9">
              <w:rPr>
                <w:rFonts w:asciiTheme="minorEastAsia" w:hAnsiTheme="minorEastAsia" w:hint="eastAsia"/>
                <w:szCs w:val="21"/>
              </w:rPr>
              <w:t>研</w:t>
            </w:r>
            <w:proofErr w:type="gramEnd"/>
            <w:r w:rsidRPr="002D69F9">
              <w:rPr>
                <w:rFonts w:asciiTheme="minorEastAsia" w:hAnsiTheme="minorEastAsia" w:hint="eastAsia"/>
                <w:szCs w:val="21"/>
              </w:rPr>
              <w:t>院</w:t>
            </w:r>
          </w:p>
        </w:tc>
        <w:tc>
          <w:tcPr>
            <w:tcW w:w="1682" w:type="dxa"/>
            <w:vAlign w:val="center"/>
          </w:tcPr>
          <w:p w14:paraId="04518B90" w14:textId="77777777" w:rsidR="002D69F9" w:rsidRPr="002D69F9" w:rsidRDefault="002D69F9" w:rsidP="002D69F9">
            <w:pPr>
              <w:spacing w:line="360" w:lineRule="auto"/>
              <w:jc w:val="center"/>
              <w:rPr>
                <w:rFonts w:asciiTheme="minorEastAsia" w:hAnsiTheme="minorEastAsia"/>
                <w:szCs w:val="21"/>
              </w:rPr>
            </w:pPr>
            <w:r w:rsidRPr="002D69F9">
              <w:rPr>
                <w:rFonts w:asciiTheme="minorEastAsia" w:hAnsiTheme="minorEastAsia" w:hint="eastAsia"/>
                <w:szCs w:val="21"/>
              </w:rPr>
              <w:t>1#样品</w:t>
            </w:r>
          </w:p>
        </w:tc>
        <w:tc>
          <w:tcPr>
            <w:tcW w:w="1737" w:type="dxa"/>
            <w:vAlign w:val="center"/>
          </w:tcPr>
          <w:p w14:paraId="4763C30B" w14:textId="77777777" w:rsidR="002D69F9" w:rsidRPr="002D69F9" w:rsidRDefault="002D69F9" w:rsidP="002D69F9">
            <w:pPr>
              <w:spacing w:line="360" w:lineRule="auto"/>
              <w:jc w:val="center"/>
              <w:rPr>
                <w:rFonts w:asciiTheme="minorEastAsia" w:hAnsiTheme="minorEastAsia"/>
                <w:szCs w:val="21"/>
              </w:rPr>
            </w:pPr>
            <w:r w:rsidRPr="002D69F9">
              <w:rPr>
                <w:rFonts w:asciiTheme="minorEastAsia" w:hAnsiTheme="minorEastAsia" w:hint="eastAsia"/>
                <w:szCs w:val="21"/>
              </w:rPr>
              <w:t>0.62</w:t>
            </w:r>
          </w:p>
        </w:tc>
        <w:tc>
          <w:tcPr>
            <w:tcW w:w="1738" w:type="dxa"/>
            <w:vAlign w:val="center"/>
          </w:tcPr>
          <w:p w14:paraId="593E5704" w14:textId="77777777" w:rsidR="002D69F9" w:rsidRPr="002D69F9" w:rsidRDefault="002D69F9" w:rsidP="002D69F9">
            <w:pPr>
              <w:spacing w:line="360" w:lineRule="auto"/>
              <w:jc w:val="center"/>
              <w:rPr>
                <w:rFonts w:asciiTheme="minorEastAsia" w:hAnsiTheme="minorEastAsia"/>
                <w:szCs w:val="21"/>
              </w:rPr>
            </w:pPr>
            <w:r w:rsidRPr="002D69F9">
              <w:rPr>
                <w:rFonts w:asciiTheme="minorEastAsia" w:hAnsiTheme="minorEastAsia" w:hint="eastAsia"/>
                <w:szCs w:val="21"/>
              </w:rPr>
              <w:t>0.62</w:t>
            </w:r>
          </w:p>
        </w:tc>
        <w:tc>
          <w:tcPr>
            <w:tcW w:w="1738" w:type="dxa"/>
            <w:vAlign w:val="center"/>
          </w:tcPr>
          <w:p w14:paraId="479D231F" w14:textId="77777777" w:rsidR="002D69F9" w:rsidRPr="002D69F9" w:rsidRDefault="002D69F9" w:rsidP="002D69F9">
            <w:pPr>
              <w:spacing w:line="360" w:lineRule="auto"/>
              <w:jc w:val="center"/>
              <w:rPr>
                <w:rFonts w:asciiTheme="minorEastAsia" w:hAnsiTheme="minorEastAsia"/>
                <w:szCs w:val="21"/>
              </w:rPr>
            </w:pPr>
            <w:r w:rsidRPr="002D69F9">
              <w:rPr>
                <w:rFonts w:asciiTheme="minorEastAsia" w:hAnsiTheme="minorEastAsia" w:hint="eastAsia"/>
                <w:szCs w:val="21"/>
              </w:rPr>
              <w:t>0.62</w:t>
            </w:r>
          </w:p>
        </w:tc>
      </w:tr>
      <w:tr w:rsidR="002D69F9" w:rsidRPr="0028596D" w14:paraId="6364FE6B" w14:textId="77777777" w:rsidTr="002D69F9">
        <w:tc>
          <w:tcPr>
            <w:tcW w:w="1627" w:type="dxa"/>
            <w:vMerge/>
            <w:vAlign w:val="center"/>
          </w:tcPr>
          <w:p w14:paraId="651E225D" w14:textId="77777777" w:rsidR="002D69F9" w:rsidRPr="002D69F9" w:rsidRDefault="002D69F9" w:rsidP="002D69F9">
            <w:pPr>
              <w:spacing w:line="360" w:lineRule="auto"/>
              <w:jc w:val="center"/>
              <w:rPr>
                <w:rFonts w:asciiTheme="minorEastAsia" w:hAnsiTheme="minorEastAsia"/>
                <w:szCs w:val="21"/>
              </w:rPr>
            </w:pPr>
          </w:p>
        </w:tc>
        <w:tc>
          <w:tcPr>
            <w:tcW w:w="1682" w:type="dxa"/>
            <w:vAlign w:val="center"/>
          </w:tcPr>
          <w:p w14:paraId="50193382" w14:textId="77777777" w:rsidR="002D69F9" w:rsidRPr="002D69F9" w:rsidRDefault="002D69F9" w:rsidP="002D69F9">
            <w:pPr>
              <w:spacing w:line="360" w:lineRule="auto"/>
              <w:jc w:val="center"/>
              <w:rPr>
                <w:rFonts w:asciiTheme="minorEastAsia" w:hAnsiTheme="minorEastAsia"/>
                <w:szCs w:val="21"/>
              </w:rPr>
            </w:pPr>
            <w:r w:rsidRPr="002D69F9">
              <w:rPr>
                <w:rFonts w:asciiTheme="minorEastAsia" w:hAnsiTheme="minorEastAsia" w:hint="eastAsia"/>
                <w:szCs w:val="21"/>
              </w:rPr>
              <w:t>2#样品</w:t>
            </w:r>
          </w:p>
        </w:tc>
        <w:tc>
          <w:tcPr>
            <w:tcW w:w="1737" w:type="dxa"/>
            <w:vAlign w:val="center"/>
          </w:tcPr>
          <w:p w14:paraId="71D9E761" w14:textId="77777777" w:rsidR="002D69F9" w:rsidRPr="002D69F9" w:rsidRDefault="002D69F9" w:rsidP="002D69F9">
            <w:pPr>
              <w:spacing w:line="360" w:lineRule="auto"/>
              <w:jc w:val="center"/>
              <w:rPr>
                <w:rFonts w:asciiTheme="minorEastAsia" w:hAnsiTheme="minorEastAsia"/>
                <w:szCs w:val="21"/>
              </w:rPr>
            </w:pPr>
            <w:r w:rsidRPr="002D69F9">
              <w:rPr>
                <w:rFonts w:asciiTheme="minorEastAsia" w:hAnsiTheme="minorEastAsia" w:hint="eastAsia"/>
                <w:szCs w:val="21"/>
              </w:rPr>
              <w:t>5.00</w:t>
            </w:r>
          </w:p>
        </w:tc>
        <w:tc>
          <w:tcPr>
            <w:tcW w:w="1738" w:type="dxa"/>
            <w:vAlign w:val="center"/>
          </w:tcPr>
          <w:p w14:paraId="4F8E5652" w14:textId="77777777" w:rsidR="002D69F9" w:rsidRPr="002D69F9" w:rsidRDefault="002D69F9" w:rsidP="002D69F9">
            <w:pPr>
              <w:spacing w:line="360" w:lineRule="auto"/>
              <w:jc w:val="center"/>
              <w:rPr>
                <w:rFonts w:asciiTheme="minorEastAsia" w:hAnsiTheme="minorEastAsia"/>
                <w:szCs w:val="21"/>
              </w:rPr>
            </w:pPr>
            <w:r w:rsidRPr="002D69F9">
              <w:rPr>
                <w:rFonts w:asciiTheme="minorEastAsia" w:hAnsiTheme="minorEastAsia" w:hint="eastAsia"/>
                <w:szCs w:val="21"/>
              </w:rPr>
              <w:t>5.00</w:t>
            </w:r>
          </w:p>
        </w:tc>
        <w:tc>
          <w:tcPr>
            <w:tcW w:w="1738" w:type="dxa"/>
            <w:vAlign w:val="center"/>
          </w:tcPr>
          <w:p w14:paraId="229258CA" w14:textId="77777777" w:rsidR="002D69F9" w:rsidRPr="002D69F9" w:rsidRDefault="002D69F9" w:rsidP="002D69F9">
            <w:pPr>
              <w:spacing w:line="360" w:lineRule="auto"/>
              <w:jc w:val="center"/>
              <w:rPr>
                <w:rFonts w:asciiTheme="minorEastAsia" w:hAnsiTheme="minorEastAsia"/>
                <w:szCs w:val="21"/>
              </w:rPr>
            </w:pPr>
            <w:r w:rsidRPr="002D69F9">
              <w:rPr>
                <w:rFonts w:asciiTheme="minorEastAsia" w:hAnsiTheme="minorEastAsia" w:hint="eastAsia"/>
                <w:szCs w:val="21"/>
              </w:rPr>
              <w:t>5.05</w:t>
            </w:r>
          </w:p>
        </w:tc>
      </w:tr>
      <w:tr w:rsidR="002D69F9" w:rsidRPr="0028596D" w14:paraId="5C5929AF" w14:textId="77777777" w:rsidTr="002D69F9">
        <w:tc>
          <w:tcPr>
            <w:tcW w:w="1627" w:type="dxa"/>
            <w:vMerge/>
            <w:vAlign w:val="center"/>
          </w:tcPr>
          <w:p w14:paraId="34814230" w14:textId="77777777" w:rsidR="002D69F9" w:rsidRPr="002D69F9" w:rsidRDefault="002D69F9" w:rsidP="002D69F9">
            <w:pPr>
              <w:spacing w:line="360" w:lineRule="auto"/>
              <w:jc w:val="center"/>
              <w:rPr>
                <w:rFonts w:asciiTheme="minorEastAsia" w:hAnsiTheme="minorEastAsia"/>
                <w:szCs w:val="21"/>
              </w:rPr>
            </w:pPr>
          </w:p>
        </w:tc>
        <w:tc>
          <w:tcPr>
            <w:tcW w:w="1682" w:type="dxa"/>
            <w:vAlign w:val="center"/>
          </w:tcPr>
          <w:p w14:paraId="5DD4F3D1" w14:textId="77777777" w:rsidR="002D69F9" w:rsidRPr="002D69F9" w:rsidRDefault="002D69F9" w:rsidP="002D69F9">
            <w:pPr>
              <w:spacing w:line="360" w:lineRule="auto"/>
              <w:jc w:val="center"/>
              <w:rPr>
                <w:rFonts w:asciiTheme="minorEastAsia" w:hAnsiTheme="minorEastAsia"/>
                <w:szCs w:val="21"/>
              </w:rPr>
            </w:pPr>
            <w:r w:rsidRPr="002D69F9">
              <w:rPr>
                <w:rFonts w:asciiTheme="minorEastAsia" w:hAnsiTheme="minorEastAsia" w:hint="eastAsia"/>
                <w:szCs w:val="21"/>
              </w:rPr>
              <w:t>3#样品</w:t>
            </w:r>
          </w:p>
        </w:tc>
        <w:tc>
          <w:tcPr>
            <w:tcW w:w="1737" w:type="dxa"/>
            <w:vAlign w:val="center"/>
          </w:tcPr>
          <w:p w14:paraId="4D9A8499" w14:textId="77777777" w:rsidR="002D69F9" w:rsidRPr="002D69F9" w:rsidRDefault="002D69F9" w:rsidP="002D69F9">
            <w:pPr>
              <w:spacing w:line="360" w:lineRule="auto"/>
              <w:jc w:val="center"/>
              <w:rPr>
                <w:rFonts w:asciiTheme="minorEastAsia" w:hAnsiTheme="minorEastAsia"/>
                <w:szCs w:val="21"/>
              </w:rPr>
            </w:pPr>
            <w:r w:rsidRPr="002D69F9">
              <w:rPr>
                <w:rFonts w:asciiTheme="minorEastAsia" w:hAnsiTheme="minorEastAsia" w:hint="eastAsia"/>
                <w:szCs w:val="21"/>
              </w:rPr>
              <w:t>9.12</w:t>
            </w:r>
          </w:p>
        </w:tc>
        <w:tc>
          <w:tcPr>
            <w:tcW w:w="1738" w:type="dxa"/>
            <w:vAlign w:val="center"/>
          </w:tcPr>
          <w:p w14:paraId="3BDDBC19" w14:textId="77777777" w:rsidR="002D69F9" w:rsidRPr="002D69F9" w:rsidRDefault="002D69F9" w:rsidP="002D69F9">
            <w:pPr>
              <w:spacing w:line="360" w:lineRule="auto"/>
              <w:jc w:val="center"/>
              <w:rPr>
                <w:rFonts w:asciiTheme="minorEastAsia" w:hAnsiTheme="minorEastAsia"/>
                <w:szCs w:val="21"/>
              </w:rPr>
            </w:pPr>
            <w:r w:rsidRPr="002D69F9">
              <w:rPr>
                <w:rFonts w:asciiTheme="minorEastAsia" w:hAnsiTheme="minorEastAsia" w:hint="eastAsia"/>
                <w:szCs w:val="21"/>
              </w:rPr>
              <w:t>9.13</w:t>
            </w:r>
          </w:p>
        </w:tc>
        <w:tc>
          <w:tcPr>
            <w:tcW w:w="1738" w:type="dxa"/>
            <w:vAlign w:val="center"/>
          </w:tcPr>
          <w:p w14:paraId="4485CEBE" w14:textId="77777777" w:rsidR="002D69F9" w:rsidRPr="002D69F9" w:rsidRDefault="002D69F9" w:rsidP="002D69F9">
            <w:pPr>
              <w:spacing w:line="360" w:lineRule="auto"/>
              <w:jc w:val="center"/>
              <w:rPr>
                <w:rFonts w:asciiTheme="minorEastAsia" w:hAnsiTheme="minorEastAsia"/>
                <w:szCs w:val="21"/>
              </w:rPr>
            </w:pPr>
            <w:r w:rsidRPr="002D69F9">
              <w:rPr>
                <w:rFonts w:asciiTheme="minorEastAsia" w:hAnsiTheme="minorEastAsia" w:hint="eastAsia"/>
                <w:szCs w:val="21"/>
              </w:rPr>
              <w:t>9.12</w:t>
            </w:r>
          </w:p>
        </w:tc>
      </w:tr>
      <w:tr w:rsidR="002D69F9" w14:paraId="42769758" w14:textId="77777777" w:rsidTr="002D69F9">
        <w:tc>
          <w:tcPr>
            <w:tcW w:w="1627" w:type="dxa"/>
            <w:vMerge w:val="restart"/>
            <w:vAlign w:val="center"/>
          </w:tcPr>
          <w:p w14:paraId="63A11688" w14:textId="77777777" w:rsidR="002D69F9" w:rsidRPr="002D69F9" w:rsidRDefault="002D69F9" w:rsidP="002D69F9">
            <w:pPr>
              <w:spacing w:line="360" w:lineRule="auto"/>
              <w:jc w:val="center"/>
              <w:rPr>
                <w:rFonts w:asciiTheme="minorEastAsia" w:hAnsiTheme="minorEastAsia"/>
                <w:szCs w:val="21"/>
              </w:rPr>
            </w:pPr>
            <w:r w:rsidRPr="002D69F9">
              <w:rPr>
                <w:rFonts w:asciiTheme="minorEastAsia" w:hAnsiTheme="minorEastAsia" w:hint="eastAsia"/>
                <w:szCs w:val="21"/>
              </w:rPr>
              <w:t>国标（北京）</w:t>
            </w:r>
          </w:p>
        </w:tc>
        <w:tc>
          <w:tcPr>
            <w:tcW w:w="1682" w:type="dxa"/>
            <w:vAlign w:val="center"/>
          </w:tcPr>
          <w:p w14:paraId="35EA5831" w14:textId="77777777" w:rsidR="002D69F9" w:rsidRPr="002D69F9" w:rsidRDefault="002D69F9" w:rsidP="002D69F9">
            <w:pPr>
              <w:spacing w:line="360" w:lineRule="auto"/>
              <w:jc w:val="center"/>
              <w:rPr>
                <w:rFonts w:asciiTheme="minorEastAsia" w:hAnsiTheme="minorEastAsia"/>
                <w:szCs w:val="21"/>
              </w:rPr>
            </w:pPr>
            <w:r w:rsidRPr="002D69F9">
              <w:rPr>
                <w:rFonts w:asciiTheme="minorEastAsia" w:hAnsiTheme="minorEastAsia" w:hint="eastAsia"/>
                <w:szCs w:val="21"/>
              </w:rPr>
              <w:t>1#样品</w:t>
            </w:r>
          </w:p>
        </w:tc>
        <w:tc>
          <w:tcPr>
            <w:tcW w:w="1737" w:type="dxa"/>
            <w:vAlign w:val="center"/>
          </w:tcPr>
          <w:p w14:paraId="7A462225" w14:textId="77777777" w:rsidR="002D69F9" w:rsidRPr="002D69F9" w:rsidRDefault="002D69F9" w:rsidP="002D69F9">
            <w:pPr>
              <w:spacing w:line="400" w:lineRule="exact"/>
              <w:jc w:val="center"/>
              <w:rPr>
                <w:rFonts w:asciiTheme="minorEastAsia" w:hAnsiTheme="minorEastAsia"/>
                <w:szCs w:val="21"/>
              </w:rPr>
            </w:pPr>
            <w:r w:rsidRPr="002D69F9">
              <w:rPr>
                <w:rFonts w:asciiTheme="minorEastAsia" w:hAnsiTheme="minorEastAsia" w:hint="eastAsia"/>
                <w:szCs w:val="21"/>
              </w:rPr>
              <w:t>0.62</w:t>
            </w:r>
          </w:p>
        </w:tc>
        <w:tc>
          <w:tcPr>
            <w:tcW w:w="1738" w:type="dxa"/>
            <w:vAlign w:val="center"/>
          </w:tcPr>
          <w:p w14:paraId="6F98D72E" w14:textId="77777777" w:rsidR="002D69F9" w:rsidRPr="002D69F9" w:rsidRDefault="002D69F9" w:rsidP="002D69F9">
            <w:pPr>
              <w:spacing w:line="400" w:lineRule="exact"/>
              <w:jc w:val="center"/>
              <w:rPr>
                <w:rFonts w:asciiTheme="minorEastAsia" w:hAnsiTheme="minorEastAsia"/>
                <w:szCs w:val="21"/>
              </w:rPr>
            </w:pPr>
            <w:r w:rsidRPr="002D69F9">
              <w:rPr>
                <w:rFonts w:asciiTheme="minorEastAsia" w:hAnsiTheme="minorEastAsia" w:hint="eastAsia"/>
                <w:szCs w:val="21"/>
              </w:rPr>
              <w:t>0.64</w:t>
            </w:r>
          </w:p>
        </w:tc>
        <w:tc>
          <w:tcPr>
            <w:tcW w:w="1738" w:type="dxa"/>
            <w:vAlign w:val="center"/>
          </w:tcPr>
          <w:p w14:paraId="5583F5B9" w14:textId="77777777" w:rsidR="002D69F9" w:rsidRPr="002D69F9" w:rsidRDefault="002D69F9" w:rsidP="002D69F9">
            <w:pPr>
              <w:spacing w:line="400" w:lineRule="exact"/>
              <w:jc w:val="center"/>
              <w:rPr>
                <w:rFonts w:asciiTheme="minorEastAsia" w:hAnsiTheme="minorEastAsia"/>
                <w:szCs w:val="21"/>
              </w:rPr>
            </w:pPr>
            <w:r w:rsidRPr="002D69F9">
              <w:rPr>
                <w:rFonts w:asciiTheme="minorEastAsia" w:hAnsiTheme="minorEastAsia" w:hint="eastAsia"/>
                <w:szCs w:val="21"/>
              </w:rPr>
              <w:t>0.62</w:t>
            </w:r>
          </w:p>
        </w:tc>
      </w:tr>
      <w:tr w:rsidR="002D69F9" w14:paraId="23812416" w14:textId="77777777" w:rsidTr="002D69F9">
        <w:tc>
          <w:tcPr>
            <w:tcW w:w="1627" w:type="dxa"/>
            <w:vMerge/>
            <w:vAlign w:val="center"/>
          </w:tcPr>
          <w:p w14:paraId="5A98DC57" w14:textId="77777777" w:rsidR="002D69F9" w:rsidRPr="002D69F9" w:rsidRDefault="002D69F9" w:rsidP="002D69F9">
            <w:pPr>
              <w:spacing w:line="360" w:lineRule="auto"/>
              <w:jc w:val="center"/>
              <w:rPr>
                <w:rFonts w:asciiTheme="minorEastAsia" w:hAnsiTheme="minorEastAsia"/>
                <w:szCs w:val="21"/>
              </w:rPr>
            </w:pPr>
          </w:p>
        </w:tc>
        <w:tc>
          <w:tcPr>
            <w:tcW w:w="1682" w:type="dxa"/>
            <w:vAlign w:val="center"/>
          </w:tcPr>
          <w:p w14:paraId="3549D97C" w14:textId="77777777" w:rsidR="002D69F9" w:rsidRPr="002D69F9" w:rsidRDefault="002D69F9" w:rsidP="002D69F9">
            <w:pPr>
              <w:spacing w:line="360" w:lineRule="auto"/>
              <w:jc w:val="center"/>
              <w:rPr>
                <w:rFonts w:asciiTheme="minorEastAsia" w:hAnsiTheme="minorEastAsia"/>
                <w:szCs w:val="21"/>
              </w:rPr>
            </w:pPr>
            <w:r w:rsidRPr="002D69F9">
              <w:rPr>
                <w:rFonts w:asciiTheme="minorEastAsia" w:hAnsiTheme="minorEastAsia" w:hint="eastAsia"/>
                <w:szCs w:val="21"/>
              </w:rPr>
              <w:t>2#样品</w:t>
            </w:r>
          </w:p>
        </w:tc>
        <w:tc>
          <w:tcPr>
            <w:tcW w:w="1737" w:type="dxa"/>
            <w:vAlign w:val="center"/>
          </w:tcPr>
          <w:p w14:paraId="6D2948C1" w14:textId="77777777" w:rsidR="002D69F9" w:rsidRPr="002D69F9" w:rsidRDefault="002D69F9" w:rsidP="002D69F9">
            <w:pPr>
              <w:spacing w:line="400" w:lineRule="exact"/>
              <w:jc w:val="center"/>
              <w:rPr>
                <w:rFonts w:asciiTheme="minorEastAsia" w:hAnsiTheme="minorEastAsia"/>
                <w:szCs w:val="21"/>
              </w:rPr>
            </w:pPr>
            <w:r w:rsidRPr="002D69F9">
              <w:rPr>
                <w:rFonts w:asciiTheme="minorEastAsia" w:hAnsiTheme="minorEastAsia" w:hint="eastAsia"/>
                <w:szCs w:val="21"/>
              </w:rPr>
              <w:t>5.05</w:t>
            </w:r>
          </w:p>
        </w:tc>
        <w:tc>
          <w:tcPr>
            <w:tcW w:w="1738" w:type="dxa"/>
            <w:vAlign w:val="center"/>
          </w:tcPr>
          <w:p w14:paraId="63D904BB" w14:textId="77777777" w:rsidR="002D69F9" w:rsidRPr="002D69F9" w:rsidRDefault="002D69F9" w:rsidP="002D69F9">
            <w:pPr>
              <w:spacing w:line="400" w:lineRule="exact"/>
              <w:jc w:val="center"/>
              <w:rPr>
                <w:rFonts w:asciiTheme="minorEastAsia" w:hAnsiTheme="minorEastAsia"/>
                <w:szCs w:val="21"/>
              </w:rPr>
            </w:pPr>
            <w:r w:rsidRPr="002D69F9">
              <w:rPr>
                <w:rFonts w:asciiTheme="minorEastAsia" w:hAnsiTheme="minorEastAsia" w:hint="eastAsia"/>
                <w:szCs w:val="21"/>
              </w:rPr>
              <w:t>5.07</w:t>
            </w:r>
          </w:p>
        </w:tc>
        <w:tc>
          <w:tcPr>
            <w:tcW w:w="1738" w:type="dxa"/>
            <w:vAlign w:val="center"/>
          </w:tcPr>
          <w:p w14:paraId="17975413" w14:textId="77777777" w:rsidR="002D69F9" w:rsidRPr="002D69F9" w:rsidRDefault="002D69F9" w:rsidP="002D69F9">
            <w:pPr>
              <w:spacing w:line="400" w:lineRule="exact"/>
              <w:jc w:val="center"/>
              <w:rPr>
                <w:rFonts w:asciiTheme="minorEastAsia" w:hAnsiTheme="minorEastAsia"/>
                <w:szCs w:val="21"/>
              </w:rPr>
            </w:pPr>
            <w:r w:rsidRPr="002D69F9">
              <w:rPr>
                <w:rFonts w:asciiTheme="minorEastAsia" w:hAnsiTheme="minorEastAsia" w:hint="eastAsia"/>
                <w:szCs w:val="21"/>
              </w:rPr>
              <w:t>4.85</w:t>
            </w:r>
          </w:p>
        </w:tc>
      </w:tr>
      <w:tr w:rsidR="002D69F9" w14:paraId="4172DA57" w14:textId="77777777" w:rsidTr="002D69F9">
        <w:tc>
          <w:tcPr>
            <w:tcW w:w="1627" w:type="dxa"/>
            <w:vMerge/>
            <w:vAlign w:val="center"/>
          </w:tcPr>
          <w:p w14:paraId="2C5228E6" w14:textId="77777777" w:rsidR="002D69F9" w:rsidRPr="002D69F9" w:rsidRDefault="002D69F9" w:rsidP="002D69F9">
            <w:pPr>
              <w:spacing w:line="360" w:lineRule="auto"/>
              <w:jc w:val="center"/>
              <w:rPr>
                <w:rFonts w:asciiTheme="minorEastAsia" w:hAnsiTheme="minorEastAsia"/>
                <w:szCs w:val="21"/>
              </w:rPr>
            </w:pPr>
          </w:p>
        </w:tc>
        <w:tc>
          <w:tcPr>
            <w:tcW w:w="1682" w:type="dxa"/>
            <w:vAlign w:val="center"/>
          </w:tcPr>
          <w:p w14:paraId="66F7CF47" w14:textId="77777777" w:rsidR="002D69F9" w:rsidRPr="002D69F9" w:rsidRDefault="002D69F9" w:rsidP="002D69F9">
            <w:pPr>
              <w:spacing w:line="360" w:lineRule="auto"/>
              <w:jc w:val="center"/>
              <w:rPr>
                <w:rFonts w:asciiTheme="minorEastAsia" w:hAnsiTheme="minorEastAsia"/>
                <w:szCs w:val="21"/>
              </w:rPr>
            </w:pPr>
            <w:r w:rsidRPr="002D69F9">
              <w:rPr>
                <w:rFonts w:asciiTheme="minorEastAsia" w:hAnsiTheme="minorEastAsia" w:hint="eastAsia"/>
                <w:szCs w:val="21"/>
              </w:rPr>
              <w:t>3#样品</w:t>
            </w:r>
          </w:p>
        </w:tc>
        <w:tc>
          <w:tcPr>
            <w:tcW w:w="1737" w:type="dxa"/>
            <w:vAlign w:val="center"/>
          </w:tcPr>
          <w:p w14:paraId="4BD7BAD2" w14:textId="77777777" w:rsidR="002D69F9" w:rsidRPr="002D69F9" w:rsidRDefault="002D69F9" w:rsidP="002D69F9">
            <w:pPr>
              <w:spacing w:line="400" w:lineRule="exact"/>
              <w:jc w:val="center"/>
              <w:rPr>
                <w:rFonts w:asciiTheme="minorEastAsia" w:hAnsiTheme="minorEastAsia"/>
                <w:szCs w:val="21"/>
              </w:rPr>
            </w:pPr>
            <w:r w:rsidRPr="002D69F9">
              <w:rPr>
                <w:rFonts w:asciiTheme="minorEastAsia" w:hAnsiTheme="minorEastAsia" w:hint="eastAsia"/>
                <w:szCs w:val="21"/>
              </w:rPr>
              <w:t>9.12</w:t>
            </w:r>
          </w:p>
        </w:tc>
        <w:tc>
          <w:tcPr>
            <w:tcW w:w="1738" w:type="dxa"/>
            <w:vAlign w:val="center"/>
          </w:tcPr>
          <w:p w14:paraId="2E26F6F0" w14:textId="77777777" w:rsidR="002D69F9" w:rsidRPr="002D69F9" w:rsidRDefault="002D69F9" w:rsidP="002D69F9">
            <w:pPr>
              <w:spacing w:line="400" w:lineRule="exact"/>
              <w:jc w:val="center"/>
              <w:rPr>
                <w:rFonts w:asciiTheme="minorEastAsia" w:hAnsiTheme="minorEastAsia"/>
                <w:szCs w:val="21"/>
              </w:rPr>
            </w:pPr>
            <w:r w:rsidRPr="002D69F9">
              <w:rPr>
                <w:rFonts w:asciiTheme="minorEastAsia" w:hAnsiTheme="minorEastAsia" w:hint="eastAsia"/>
                <w:szCs w:val="21"/>
              </w:rPr>
              <w:t>9.09</w:t>
            </w:r>
          </w:p>
        </w:tc>
        <w:tc>
          <w:tcPr>
            <w:tcW w:w="1738" w:type="dxa"/>
            <w:vAlign w:val="center"/>
          </w:tcPr>
          <w:p w14:paraId="27DC1733" w14:textId="77777777" w:rsidR="002D69F9" w:rsidRPr="002D69F9" w:rsidRDefault="002D69F9" w:rsidP="002D69F9">
            <w:pPr>
              <w:spacing w:line="400" w:lineRule="exact"/>
              <w:jc w:val="center"/>
              <w:rPr>
                <w:rFonts w:asciiTheme="minorEastAsia" w:hAnsiTheme="minorEastAsia"/>
                <w:szCs w:val="21"/>
              </w:rPr>
            </w:pPr>
            <w:r w:rsidRPr="002D69F9">
              <w:rPr>
                <w:rFonts w:asciiTheme="minorEastAsia" w:hAnsiTheme="minorEastAsia" w:hint="eastAsia"/>
                <w:szCs w:val="21"/>
              </w:rPr>
              <w:t>8.76</w:t>
            </w:r>
          </w:p>
        </w:tc>
      </w:tr>
      <w:tr w:rsidR="002D69F9" w14:paraId="7D2304D6" w14:textId="77777777" w:rsidTr="002D69F9">
        <w:tc>
          <w:tcPr>
            <w:tcW w:w="1627" w:type="dxa"/>
            <w:vMerge w:val="restart"/>
            <w:vAlign w:val="center"/>
          </w:tcPr>
          <w:p w14:paraId="6E2F1B23" w14:textId="77777777" w:rsidR="002D69F9" w:rsidRPr="002D69F9" w:rsidRDefault="002D69F9" w:rsidP="002D69F9">
            <w:pPr>
              <w:spacing w:line="360" w:lineRule="auto"/>
              <w:jc w:val="center"/>
              <w:rPr>
                <w:rFonts w:asciiTheme="minorEastAsia" w:hAnsiTheme="minorEastAsia"/>
                <w:szCs w:val="21"/>
              </w:rPr>
            </w:pPr>
            <w:proofErr w:type="gramStart"/>
            <w:r w:rsidRPr="002D69F9">
              <w:rPr>
                <w:rFonts w:asciiTheme="minorEastAsia" w:hAnsiTheme="minorEastAsia" w:hint="eastAsia"/>
                <w:szCs w:val="21"/>
              </w:rPr>
              <w:t>霍煤鸿骏</w:t>
            </w:r>
            <w:proofErr w:type="gramEnd"/>
          </w:p>
        </w:tc>
        <w:tc>
          <w:tcPr>
            <w:tcW w:w="1682" w:type="dxa"/>
            <w:vAlign w:val="center"/>
          </w:tcPr>
          <w:p w14:paraId="2030FE42" w14:textId="77777777" w:rsidR="002D69F9" w:rsidRPr="002D69F9" w:rsidRDefault="002D69F9" w:rsidP="002D69F9">
            <w:pPr>
              <w:spacing w:line="360" w:lineRule="auto"/>
              <w:jc w:val="center"/>
              <w:rPr>
                <w:rFonts w:asciiTheme="minorEastAsia" w:hAnsiTheme="minorEastAsia"/>
                <w:szCs w:val="21"/>
              </w:rPr>
            </w:pPr>
            <w:r w:rsidRPr="002D69F9">
              <w:rPr>
                <w:rFonts w:asciiTheme="minorEastAsia" w:hAnsiTheme="minorEastAsia" w:hint="eastAsia"/>
                <w:szCs w:val="21"/>
              </w:rPr>
              <w:t>1#样品</w:t>
            </w:r>
          </w:p>
        </w:tc>
        <w:tc>
          <w:tcPr>
            <w:tcW w:w="1737" w:type="dxa"/>
            <w:vAlign w:val="center"/>
          </w:tcPr>
          <w:p w14:paraId="1296FD3A" w14:textId="77777777" w:rsidR="002D69F9" w:rsidRPr="002D69F9" w:rsidRDefault="002D69F9" w:rsidP="002D69F9">
            <w:pPr>
              <w:spacing w:line="400" w:lineRule="exact"/>
              <w:jc w:val="center"/>
              <w:rPr>
                <w:rFonts w:asciiTheme="minorEastAsia" w:hAnsiTheme="minorEastAsia"/>
                <w:szCs w:val="21"/>
              </w:rPr>
            </w:pPr>
            <w:r w:rsidRPr="002D69F9">
              <w:rPr>
                <w:rFonts w:asciiTheme="minorEastAsia" w:hAnsiTheme="minorEastAsia" w:hint="eastAsia"/>
                <w:szCs w:val="21"/>
              </w:rPr>
              <w:t>0.62</w:t>
            </w:r>
          </w:p>
        </w:tc>
        <w:tc>
          <w:tcPr>
            <w:tcW w:w="1738" w:type="dxa"/>
            <w:vAlign w:val="center"/>
          </w:tcPr>
          <w:p w14:paraId="457D45FA" w14:textId="77777777" w:rsidR="002D69F9" w:rsidRPr="002D69F9" w:rsidRDefault="002D69F9" w:rsidP="002D69F9">
            <w:pPr>
              <w:spacing w:line="400" w:lineRule="exact"/>
              <w:jc w:val="center"/>
              <w:rPr>
                <w:rFonts w:asciiTheme="minorEastAsia" w:hAnsiTheme="minorEastAsia"/>
                <w:szCs w:val="21"/>
              </w:rPr>
            </w:pPr>
            <w:r w:rsidRPr="002D69F9">
              <w:rPr>
                <w:rFonts w:asciiTheme="minorEastAsia" w:hAnsiTheme="minorEastAsia" w:hint="eastAsia"/>
                <w:szCs w:val="21"/>
              </w:rPr>
              <w:t>0.63</w:t>
            </w:r>
          </w:p>
        </w:tc>
        <w:tc>
          <w:tcPr>
            <w:tcW w:w="1738" w:type="dxa"/>
            <w:vAlign w:val="center"/>
          </w:tcPr>
          <w:p w14:paraId="71F27297" w14:textId="77777777" w:rsidR="002D69F9" w:rsidRPr="002D69F9" w:rsidRDefault="002D69F9" w:rsidP="002D69F9">
            <w:pPr>
              <w:spacing w:line="400" w:lineRule="exact"/>
              <w:jc w:val="center"/>
              <w:rPr>
                <w:rFonts w:asciiTheme="minorEastAsia" w:hAnsiTheme="minorEastAsia"/>
                <w:szCs w:val="21"/>
              </w:rPr>
            </w:pPr>
            <w:r w:rsidRPr="002D69F9">
              <w:rPr>
                <w:rFonts w:asciiTheme="minorEastAsia" w:hAnsiTheme="minorEastAsia" w:hint="eastAsia"/>
                <w:szCs w:val="21"/>
              </w:rPr>
              <w:t>0.62</w:t>
            </w:r>
          </w:p>
        </w:tc>
      </w:tr>
      <w:tr w:rsidR="002D69F9" w14:paraId="2EECD743" w14:textId="77777777" w:rsidTr="002D69F9">
        <w:tc>
          <w:tcPr>
            <w:tcW w:w="1627" w:type="dxa"/>
            <w:vMerge/>
            <w:vAlign w:val="center"/>
          </w:tcPr>
          <w:p w14:paraId="437D7ADB" w14:textId="77777777" w:rsidR="002D69F9" w:rsidRPr="002D69F9" w:rsidRDefault="002D69F9" w:rsidP="002D69F9">
            <w:pPr>
              <w:spacing w:line="360" w:lineRule="auto"/>
              <w:jc w:val="center"/>
              <w:rPr>
                <w:rFonts w:asciiTheme="minorEastAsia" w:hAnsiTheme="minorEastAsia"/>
                <w:szCs w:val="21"/>
              </w:rPr>
            </w:pPr>
          </w:p>
        </w:tc>
        <w:tc>
          <w:tcPr>
            <w:tcW w:w="1682" w:type="dxa"/>
            <w:vAlign w:val="center"/>
          </w:tcPr>
          <w:p w14:paraId="3FDEF9CD" w14:textId="77777777" w:rsidR="002D69F9" w:rsidRPr="002D69F9" w:rsidRDefault="002D69F9" w:rsidP="002D69F9">
            <w:pPr>
              <w:spacing w:line="360" w:lineRule="auto"/>
              <w:jc w:val="center"/>
              <w:rPr>
                <w:rFonts w:asciiTheme="minorEastAsia" w:hAnsiTheme="minorEastAsia"/>
                <w:szCs w:val="21"/>
              </w:rPr>
            </w:pPr>
            <w:r w:rsidRPr="002D69F9">
              <w:rPr>
                <w:rFonts w:asciiTheme="minorEastAsia" w:hAnsiTheme="minorEastAsia" w:hint="eastAsia"/>
                <w:szCs w:val="21"/>
              </w:rPr>
              <w:t>2#样品</w:t>
            </w:r>
          </w:p>
        </w:tc>
        <w:tc>
          <w:tcPr>
            <w:tcW w:w="1737" w:type="dxa"/>
            <w:vAlign w:val="center"/>
          </w:tcPr>
          <w:p w14:paraId="682209EF" w14:textId="77777777" w:rsidR="002D69F9" w:rsidRPr="002D69F9" w:rsidRDefault="002D69F9" w:rsidP="002D69F9">
            <w:pPr>
              <w:spacing w:line="400" w:lineRule="exact"/>
              <w:jc w:val="center"/>
              <w:rPr>
                <w:rFonts w:asciiTheme="minorEastAsia" w:hAnsiTheme="minorEastAsia"/>
                <w:szCs w:val="21"/>
              </w:rPr>
            </w:pPr>
            <w:r w:rsidRPr="002D69F9">
              <w:rPr>
                <w:rFonts w:asciiTheme="minorEastAsia" w:hAnsiTheme="minorEastAsia" w:hint="eastAsia"/>
                <w:szCs w:val="21"/>
              </w:rPr>
              <w:t>5.02</w:t>
            </w:r>
          </w:p>
        </w:tc>
        <w:tc>
          <w:tcPr>
            <w:tcW w:w="1738" w:type="dxa"/>
            <w:vAlign w:val="center"/>
          </w:tcPr>
          <w:p w14:paraId="7CE3F534" w14:textId="77777777" w:rsidR="002D69F9" w:rsidRPr="002D69F9" w:rsidRDefault="002D69F9" w:rsidP="002D69F9">
            <w:pPr>
              <w:spacing w:line="400" w:lineRule="exact"/>
              <w:jc w:val="center"/>
              <w:rPr>
                <w:rFonts w:asciiTheme="minorEastAsia" w:hAnsiTheme="minorEastAsia"/>
                <w:szCs w:val="21"/>
              </w:rPr>
            </w:pPr>
            <w:r w:rsidRPr="002D69F9">
              <w:rPr>
                <w:rFonts w:asciiTheme="minorEastAsia" w:hAnsiTheme="minorEastAsia" w:hint="eastAsia"/>
                <w:szCs w:val="21"/>
              </w:rPr>
              <w:t>5.00</w:t>
            </w:r>
          </w:p>
        </w:tc>
        <w:tc>
          <w:tcPr>
            <w:tcW w:w="1738" w:type="dxa"/>
            <w:vAlign w:val="center"/>
          </w:tcPr>
          <w:p w14:paraId="5042D4DC" w14:textId="77777777" w:rsidR="002D69F9" w:rsidRPr="002D69F9" w:rsidRDefault="002D69F9" w:rsidP="002D69F9">
            <w:pPr>
              <w:spacing w:line="400" w:lineRule="exact"/>
              <w:jc w:val="center"/>
              <w:rPr>
                <w:rFonts w:asciiTheme="minorEastAsia" w:hAnsiTheme="minorEastAsia"/>
                <w:szCs w:val="21"/>
              </w:rPr>
            </w:pPr>
            <w:r w:rsidRPr="002D69F9">
              <w:rPr>
                <w:rFonts w:asciiTheme="minorEastAsia" w:hAnsiTheme="minorEastAsia" w:hint="eastAsia"/>
                <w:szCs w:val="21"/>
              </w:rPr>
              <w:t>5.04</w:t>
            </w:r>
          </w:p>
        </w:tc>
      </w:tr>
      <w:tr w:rsidR="002D69F9" w14:paraId="2CC8B8C9" w14:textId="77777777" w:rsidTr="002D69F9">
        <w:tc>
          <w:tcPr>
            <w:tcW w:w="1627" w:type="dxa"/>
            <w:vMerge/>
            <w:vAlign w:val="center"/>
          </w:tcPr>
          <w:p w14:paraId="660575C2" w14:textId="77777777" w:rsidR="002D69F9" w:rsidRPr="002D69F9" w:rsidRDefault="002D69F9" w:rsidP="002D69F9">
            <w:pPr>
              <w:spacing w:line="360" w:lineRule="auto"/>
              <w:jc w:val="center"/>
              <w:rPr>
                <w:rFonts w:asciiTheme="minorEastAsia" w:hAnsiTheme="minorEastAsia"/>
                <w:szCs w:val="21"/>
              </w:rPr>
            </w:pPr>
          </w:p>
        </w:tc>
        <w:tc>
          <w:tcPr>
            <w:tcW w:w="1682" w:type="dxa"/>
            <w:vAlign w:val="center"/>
          </w:tcPr>
          <w:p w14:paraId="7A838417" w14:textId="2EBBB2D4" w:rsidR="002D69F9" w:rsidRPr="002D69F9" w:rsidRDefault="002D69F9" w:rsidP="002D69F9">
            <w:pPr>
              <w:tabs>
                <w:tab w:val="left" w:pos="1331"/>
              </w:tabs>
              <w:spacing w:line="360" w:lineRule="auto"/>
              <w:jc w:val="center"/>
              <w:rPr>
                <w:rFonts w:asciiTheme="minorEastAsia" w:hAnsiTheme="minorEastAsia"/>
                <w:szCs w:val="21"/>
              </w:rPr>
            </w:pPr>
            <w:r w:rsidRPr="002D69F9">
              <w:rPr>
                <w:rFonts w:asciiTheme="minorEastAsia" w:hAnsiTheme="minorEastAsia" w:hint="eastAsia"/>
                <w:szCs w:val="21"/>
              </w:rPr>
              <w:t>3#样品</w:t>
            </w:r>
          </w:p>
        </w:tc>
        <w:tc>
          <w:tcPr>
            <w:tcW w:w="1737" w:type="dxa"/>
            <w:vAlign w:val="center"/>
          </w:tcPr>
          <w:p w14:paraId="226F66C9" w14:textId="7C6C724A" w:rsidR="002D69F9" w:rsidRPr="002D69F9" w:rsidRDefault="002D69F9" w:rsidP="002D69F9">
            <w:pPr>
              <w:spacing w:line="400" w:lineRule="exact"/>
              <w:jc w:val="center"/>
              <w:rPr>
                <w:rFonts w:asciiTheme="minorEastAsia" w:hAnsiTheme="minorEastAsia"/>
                <w:szCs w:val="21"/>
              </w:rPr>
            </w:pPr>
            <w:r w:rsidRPr="002D69F9">
              <w:rPr>
                <w:rFonts w:asciiTheme="minorEastAsia" w:hAnsiTheme="minorEastAsia" w:hint="eastAsia"/>
                <w:szCs w:val="21"/>
              </w:rPr>
              <w:t>9.12</w:t>
            </w:r>
          </w:p>
        </w:tc>
        <w:tc>
          <w:tcPr>
            <w:tcW w:w="1738" w:type="dxa"/>
            <w:vAlign w:val="center"/>
          </w:tcPr>
          <w:p w14:paraId="26C6ED63" w14:textId="676983B5" w:rsidR="002D69F9" w:rsidRPr="002D69F9" w:rsidRDefault="002D69F9" w:rsidP="002D69F9">
            <w:pPr>
              <w:spacing w:line="400" w:lineRule="exact"/>
              <w:jc w:val="center"/>
              <w:rPr>
                <w:rFonts w:asciiTheme="minorEastAsia" w:hAnsiTheme="minorEastAsia"/>
                <w:szCs w:val="21"/>
              </w:rPr>
            </w:pPr>
            <w:r w:rsidRPr="002D69F9">
              <w:rPr>
                <w:rFonts w:asciiTheme="minorEastAsia" w:hAnsiTheme="minorEastAsia" w:hint="eastAsia"/>
                <w:szCs w:val="21"/>
              </w:rPr>
              <w:t>9.12</w:t>
            </w:r>
          </w:p>
        </w:tc>
        <w:tc>
          <w:tcPr>
            <w:tcW w:w="1738" w:type="dxa"/>
            <w:vAlign w:val="center"/>
          </w:tcPr>
          <w:p w14:paraId="388DA391" w14:textId="55EE9649" w:rsidR="002D69F9" w:rsidRPr="002D69F9" w:rsidRDefault="002D69F9" w:rsidP="002D69F9">
            <w:pPr>
              <w:spacing w:line="400" w:lineRule="exact"/>
              <w:jc w:val="center"/>
              <w:rPr>
                <w:rFonts w:asciiTheme="minorEastAsia" w:hAnsiTheme="minorEastAsia"/>
                <w:szCs w:val="21"/>
              </w:rPr>
            </w:pPr>
            <w:r w:rsidRPr="002D69F9">
              <w:rPr>
                <w:rFonts w:asciiTheme="minorEastAsia" w:hAnsiTheme="minorEastAsia" w:hint="eastAsia"/>
                <w:szCs w:val="21"/>
              </w:rPr>
              <w:t>9.12</w:t>
            </w:r>
          </w:p>
        </w:tc>
      </w:tr>
    </w:tbl>
    <w:p w14:paraId="77495C36" w14:textId="36A5A3F6" w:rsidR="00F54819" w:rsidRPr="00E96665" w:rsidRDefault="00F54819" w:rsidP="00F54819">
      <w:pPr>
        <w:spacing w:line="400" w:lineRule="exact"/>
        <w:ind w:firstLine="420"/>
        <w:rPr>
          <w:rFonts w:asciiTheme="minorEastAsia" w:hAnsiTheme="minorEastAsia"/>
        </w:rPr>
      </w:pPr>
      <w:r w:rsidRPr="00E96665">
        <w:rPr>
          <w:rFonts w:asciiTheme="minorEastAsia" w:hAnsiTheme="minorEastAsia" w:hint="eastAsia"/>
        </w:rPr>
        <w:t>样品多次蒸干的1次蒸干测定结果无明显差异，1次蒸干已满足测定准确度的要求。</w:t>
      </w:r>
    </w:p>
    <w:p w14:paraId="715199CB" w14:textId="2FFAA01C" w:rsidR="00F54819" w:rsidRPr="00E96665" w:rsidRDefault="00C66D75" w:rsidP="00F54819">
      <w:pPr>
        <w:spacing w:line="400" w:lineRule="exact"/>
        <w:rPr>
          <w:rFonts w:asciiTheme="minorEastAsia" w:hAnsiTheme="minorEastAsia"/>
        </w:rPr>
      </w:pPr>
      <w:r w:rsidRPr="00E96665">
        <w:rPr>
          <w:rFonts w:asciiTheme="minorEastAsia" w:hAnsiTheme="minorEastAsia" w:hint="eastAsia"/>
        </w:rPr>
        <w:t>3.</w:t>
      </w:r>
      <w:r w:rsidR="00696158" w:rsidRPr="00E96665">
        <w:rPr>
          <w:rFonts w:asciiTheme="minorEastAsia" w:hAnsiTheme="minorEastAsia" w:hint="eastAsia"/>
        </w:rPr>
        <w:t>5</w:t>
      </w:r>
      <w:r w:rsidRPr="00E96665">
        <w:rPr>
          <w:rFonts w:asciiTheme="minorEastAsia" w:hAnsiTheme="minorEastAsia" w:hint="eastAsia"/>
        </w:rPr>
        <w:t xml:space="preserve"> </w:t>
      </w:r>
      <w:r w:rsidR="00F54819" w:rsidRPr="00E96665">
        <w:rPr>
          <w:rFonts w:asciiTheme="minorEastAsia" w:hAnsiTheme="minorEastAsia" w:hint="eastAsia"/>
          <w:color w:val="FF0000"/>
        </w:rPr>
        <w:t xml:space="preserve"> </w:t>
      </w:r>
      <w:r w:rsidR="00F54819" w:rsidRPr="00E96665">
        <w:rPr>
          <w:rFonts w:asciiTheme="minorEastAsia" w:hAnsiTheme="minorEastAsia" w:hint="eastAsia"/>
        </w:rPr>
        <w:t>回收残渣试验</w:t>
      </w:r>
    </w:p>
    <w:p w14:paraId="612BE2AC" w14:textId="343AE9C5" w:rsidR="00F54819" w:rsidRPr="00E96665" w:rsidRDefault="00F54819" w:rsidP="00F54819">
      <w:pPr>
        <w:spacing w:line="400" w:lineRule="exact"/>
        <w:ind w:firstLineChars="200" w:firstLine="420"/>
        <w:rPr>
          <w:rFonts w:asciiTheme="minorEastAsia" w:hAnsiTheme="minorEastAsia"/>
        </w:rPr>
      </w:pPr>
      <w:r w:rsidRPr="00E96665">
        <w:rPr>
          <w:rFonts w:asciiTheme="minorEastAsia" w:hAnsiTheme="minorEastAsia" w:hint="eastAsia"/>
        </w:rPr>
        <w:t>本方法采用的高氯酸溶样，样品中的氧化铝不能被完全分解，加入盐酸后会有残渣，主要成分为氧化铝。用慢速滤纸过滤，将残渣连同滤纸放入铂金坩埚中灰化后移入900℃高温炉中灼烧30min，加入碳酸钠和硼酸搅匀，移入1000℃高温炉中灼烧熔融30min，冷却后加盐酸溶解，制成溶液后测定其中的</w:t>
      </w:r>
      <w:r w:rsidR="00C52FCD" w:rsidRPr="00E96665">
        <w:rPr>
          <w:rFonts w:asciiTheme="minorEastAsia" w:hAnsiTheme="minorEastAsia" w:hint="eastAsia"/>
        </w:rPr>
        <w:t>氟化</w:t>
      </w:r>
      <w:proofErr w:type="gramStart"/>
      <w:r w:rsidRPr="00E96665">
        <w:rPr>
          <w:rFonts w:asciiTheme="minorEastAsia" w:hAnsiTheme="minorEastAsia" w:hint="eastAsia"/>
        </w:rPr>
        <w:t>锂</w:t>
      </w:r>
      <w:proofErr w:type="gramEnd"/>
      <w:r w:rsidRPr="00E96665">
        <w:rPr>
          <w:rFonts w:asciiTheme="minorEastAsia" w:hAnsiTheme="minorEastAsia" w:hint="eastAsia"/>
        </w:rPr>
        <w:t>含量。测定结果见表</w:t>
      </w:r>
      <w:r w:rsidR="00C71F5B" w:rsidRPr="00E96665">
        <w:rPr>
          <w:rFonts w:asciiTheme="minorEastAsia" w:hAnsiTheme="minorEastAsia" w:hint="eastAsia"/>
        </w:rPr>
        <w:t>5</w:t>
      </w:r>
    </w:p>
    <w:p w14:paraId="6BA3D080" w14:textId="2ED8B129" w:rsidR="00F54819" w:rsidRDefault="00F54819" w:rsidP="00F54819">
      <w:pPr>
        <w:spacing w:line="400" w:lineRule="exact"/>
        <w:ind w:firstLineChars="200" w:firstLine="420"/>
        <w:jc w:val="center"/>
        <w:rPr>
          <w:rFonts w:asciiTheme="minorEastAsia" w:hAnsiTheme="minorEastAsia"/>
        </w:rPr>
      </w:pPr>
      <w:r w:rsidRPr="00E96665">
        <w:rPr>
          <w:rFonts w:asciiTheme="minorEastAsia" w:hAnsiTheme="minorEastAsia" w:hint="eastAsia"/>
        </w:rPr>
        <w:t>表</w:t>
      </w:r>
      <w:r w:rsidR="00C71F5B" w:rsidRPr="00E96665">
        <w:rPr>
          <w:rFonts w:asciiTheme="minorEastAsia" w:hAnsiTheme="minorEastAsia" w:hint="eastAsia"/>
        </w:rPr>
        <w:t>5</w:t>
      </w:r>
      <w:r w:rsidRPr="00E96665">
        <w:rPr>
          <w:rFonts w:asciiTheme="minorEastAsia" w:hAnsiTheme="minorEastAsia" w:hint="eastAsia"/>
        </w:rPr>
        <w:t xml:space="preserve">   残渣中的氟化</w:t>
      </w:r>
      <w:proofErr w:type="gramStart"/>
      <w:r w:rsidRPr="00E96665">
        <w:rPr>
          <w:rFonts w:asciiTheme="minorEastAsia" w:hAnsiTheme="minorEastAsia" w:hint="eastAsia"/>
        </w:rPr>
        <w:t>锂</w:t>
      </w:r>
      <w:proofErr w:type="gramEnd"/>
      <w:r w:rsidRPr="00E96665">
        <w:rPr>
          <w:rFonts w:asciiTheme="minorEastAsia" w:hAnsiTheme="minorEastAsia" w:hint="eastAsia"/>
        </w:rPr>
        <w:t>含量测定结果</w:t>
      </w:r>
    </w:p>
    <w:tbl>
      <w:tblPr>
        <w:tblStyle w:val="10"/>
        <w:tblW w:w="0" w:type="auto"/>
        <w:tblLook w:val="04A0" w:firstRow="1" w:lastRow="0" w:firstColumn="1" w:lastColumn="0" w:noHBand="0" w:noVBand="1"/>
      </w:tblPr>
      <w:tblGrid>
        <w:gridCol w:w="2737"/>
        <w:gridCol w:w="2813"/>
        <w:gridCol w:w="2972"/>
      </w:tblGrid>
      <w:tr w:rsidR="002D090B" w:rsidRPr="0028596D" w14:paraId="321C8D05" w14:textId="77777777" w:rsidTr="00E23125">
        <w:tc>
          <w:tcPr>
            <w:tcW w:w="2737" w:type="dxa"/>
            <w:vAlign w:val="center"/>
          </w:tcPr>
          <w:p w14:paraId="6B55F73E" w14:textId="77777777" w:rsidR="002D090B" w:rsidRPr="00E23125" w:rsidRDefault="002D090B" w:rsidP="00E23125">
            <w:pPr>
              <w:spacing w:line="360" w:lineRule="auto"/>
              <w:jc w:val="center"/>
              <w:rPr>
                <w:rFonts w:asciiTheme="minorEastAsia" w:hAnsiTheme="minorEastAsia"/>
                <w:szCs w:val="21"/>
              </w:rPr>
            </w:pPr>
          </w:p>
        </w:tc>
        <w:tc>
          <w:tcPr>
            <w:tcW w:w="2813" w:type="dxa"/>
            <w:vAlign w:val="center"/>
          </w:tcPr>
          <w:p w14:paraId="5BFAE55B" w14:textId="432664B2" w:rsidR="002D090B" w:rsidRPr="00E23125" w:rsidRDefault="00E23125" w:rsidP="00E23125">
            <w:pPr>
              <w:spacing w:line="360" w:lineRule="auto"/>
              <w:jc w:val="center"/>
              <w:rPr>
                <w:rFonts w:asciiTheme="minorEastAsia" w:hAnsiTheme="minorEastAsia"/>
                <w:szCs w:val="21"/>
              </w:rPr>
            </w:pPr>
            <w:r w:rsidRPr="00E23125">
              <w:rPr>
                <w:rFonts w:asciiTheme="minorEastAsia" w:hAnsiTheme="minorEastAsia" w:hint="eastAsia"/>
                <w:szCs w:val="21"/>
              </w:rPr>
              <w:t>样品编号</w:t>
            </w:r>
          </w:p>
        </w:tc>
        <w:tc>
          <w:tcPr>
            <w:tcW w:w="2972" w:type="dxa"/>
            <w:vAlign w:val="center"/>
          </w:tcPr>
          <w:p w14:paraId="433DBA30" w14:textId="77777777" w:rsidR="002D090B" w:rsidRPr="00E23125" w:rsidRDefault="002D090B" w:rsidP="00E23125">
            <w:pPr>
              <w:spacing w:line="360" w:lineRule="auto"/>
              <w:jc w:val="center"/>
              <w:rPr>
                <w:rFonts w:asciiTheme="minorEastAsia" w:hAnsiTheme="minorEastAsia"/>
                <w:szCs w:val="21"/>
              </w:rPr>
            </w:pPr>
            <w:r w:rsidRPr="00E23125">
              <w:rPr>
                <w:rFonts w:asciiTheme="minorEastAsia" w:hAnsiTheme="minorEastAsia" w:hint="eastAsia"/>
                <w:szCs w:val="21"/>
              </w:rPr>
              <w:t>氟化</w:t>
            </w:r>
            <w:proofErr w:type="gramStart"/>
            <w:r w:rsidRPr="00E23125">
              <w:rPr>
                <w:rFonts w:asciiTheme="minorEastAsia" w:hAnsiTheme="minorEastAsia" w:hint="eastAsia"/>
                <w:szCs w:val="21"/>
              </w:rPr>
              <w:t>锂</w:t>
            </w:r>
            <w:proofErr w:type="gramEnd"/>
            <w:r w:rsidRPr="00E23125">
              <w:rPr>
                <w:rFonts w:asciiTheme="minorEastAsia" w:hAnsiTheme="minorEastAsia" w:hint="eastAsia"/>
                <w:szCs w:val="21"/>
              </w:rPr>
              <w:t>含量 （%）</w:t>
            </w:r>
          </w:p>
        </w:tc>
      </w:tr>
      <w:tr w:rsidR="00E23125" w:rsidRPr="0028596D" w14:paraId="6301B797" w14:textId="77777777" w:rsidTr="00E23125">
        <w:tc>
          <w:tcPr>
            <w:tcW w:w="2737" w:type="dxa"/>
            <w:vMerge w:val="restart"/>
            <w:vAlign w:val="center"/>
          </w:tcPr>
          <w:p w14:paraId="0C5ABA88" w14:textId="77777777" w:rsidR="00E23125" w:rsidRPr="00E23125" w:rsidRDefault="00E23125" w:rsidP="00E23125">
            <w:pPr>
              <w:spacing w:line="360" w:lineRule="auto"/>
              <w:jc w:val="center"/>
              <w:rPr>
                <w:rFonts w:asciiTheme="minorEastAsia" w:hAnsiTheme="minorEastAsia"/>
                <w:szCs w:val="21"/>
              </w:rPr>
            </w:pPr>
            <w:r w:rsidRPr="00E23125">
              <w:rPr>
                <w:rFonts w:asciiTheme="minorEastAsia" w:hAnsiTheme="minorEastAsia" w:hint="eastAsia"/>
                <w:szCs w:val="21"/>
              </w:rPr>
              <w:t>郑</w:t>
            </w:r>
            <w:proofErr w:type="gramStart"/>
            <w:r w:rsidRPr="00E23125">
              <w:rPr>
                <w:rFonts w:asciiTheme="minorEastAsia" w:hAnsiTheme="minorEastAsia" w:hint="eastAsia"/>
                <w:szCs w:val="21"/>
              </w:rPr>
              <w:t>研</w:t>
            </w:r>
            <w:proofErr w:type="gramEnd"/>
            <w:r w:rsidRPr="00E23125">
              <w:rPr>
                <w:rFonts w:asciiTheme="minorEastAsia" w:hAnsiTheme="minorEastAsia" w:hint="eastAsia"/>
                <w:szCs w:val="21"/>
              </w:rPr>
              <w:t>院</w:t>
            </w:r>
          </w:p>
        </w:tc>
        <w:tc>
          <w:tcPr>
            <w:tcW w:w="2813" w:type="dxa"/>
            <w:vAlign w:val="center"/>
          </w:tcPr>
          <w:p w14:paraId="0FB2B259" w14:textId="77777777" w:rsidR="00E23125" w:rsidRPr="00E23125" w:rsidRDefault="00E23125" w:rsidP="00E23125">
            <w:pPr>
              <w:spacing w:line="360" w:lineRule="auto"/>
              <w:jc w:val="center"/>
              <w:rPr>
                <w:rFonts w:asciiTheme="minorEastAsia" w:hAnsiTheme="minorEastAsia"/>
                <w:szCs w:val="21"/>
              </w:rPr>
            </w:pPr>
            <w:r w:rsidRPr="00E23125">
              <w:rPr>
                <w:rFonts w:asciiTheme="minorEastAsia" w:hAnsiTheme="minorEastAsia" w:hint="eastAsia"/>
                <w:szCs w:val="21"/>
              </w:rPr>
              <w:t>1#样品</w:t>
            </w:r>
          </w:p>
        </w:tc>
        <w:tc>
          <w:tcPr>
            <w:tcW w:w="2972" w:type="dxa"/>
            <w:vAlign w:val="center"/>
          </w:tcPr>
          <w:p w14:paraId="5570C9FC" w14:textId="77777777" w:rsidR="00E23125" w:rsidRPr="00E23125" w:rsidRDefault="00E23125" w:rsidP="00E23125">
            <w:pPr>
              <w:spacing w:line="360" w:lineRule="auto"/>
              <w:jc w:val="center"/>
              <w:rPr>
                <w:rFonts w:asciiTheme="minorEastAsia" w:hAnsiTheme="minorEastAsia"/>
                <w:szCs w:val="21"/>
              </w:rPr>
            </w:pPr>
            <w:r w:rsidRPr="00E23125">
              <w:rPr>
                <w:rFonts w:asciiTheme="minorEastAsia" w:hAnsiTheme="minorEastAsia" w:hint="eastAsia"/>
                <w:szCs w:val="21"/>
              </w:rPr>
              <w:t>0.0023</w:t>
            </w:r>
          </w:p>
        </w:tc>
      </w:tr>
      <w:tr w:rsidR="00E23125" w:rsidRPr="0028596D" w14:paraId="36ADCBF3" w14:textId="77777777" w:rsidTr="00E23125">
        <w:tc>
          <w:tcPr>
            <w:tcW w:w="2737" w:type="dxa"/>
            <w:vMerge/>
            <w:vAlign w:val="center"/>
          </w:tcPr>
          <w:p w14:paraId="53ECFD09" w14:textId="77777777" w:rsidR="00E23125" w:rsidRPr="00E23125" w:rsidRDefault="00E23125" w:rsidP="00E23125">
            <w:pPr>
              <w:spacing w:line="360" w:lineRule="auto"/>
              <w:jc w:val="center"/>
              <w:rPr>
                <w:rFonts w:asciiTheme="minorEastAsia" w:hAnsiTheme="minorEastAsia"/>
                <w:szCs w:val="21"/>
              </w:rPr>
            </w:pPr>
          </w:p>
        </w:tc>
        <w:tc>
          <w:tcPr>
            <w:tcW w:w="2813" w:type="dxa"/>
            <w:vAlign w:val="center"/>
          </w:tcPr>
          <w:p w14:paraId="45B432A9" w14:textId="77777777" w:rsidR="00E23125" w:rsidRPr="00E23125" w:rsidRDefault="00E23125" w:rsidP="00E23125">
            <w:pPr>
              <w:spacing w:line="360" w:lineRule="auto"/>
              <w:jc w:val="center"/>
              <w:rPr>
                <w:rFonts w:asciiTheme="minorEastAsia" w:hAnsiTheme="minorEastAsia"/>
                <w:szCs w:val="21"/>
              </w:rPr>
            </w:pPr>
            <w:r w:rsidRPr="00E23125">
              <w:rPr>
                <w:rFonts w:asciiTheme="minorEastAsia" w:hAnsiTheme="minorEastAsia" w:hint="eastAsia"/>
                <w:szCs w:val="21"/>
              </w:rPr>
              <w:t>2#样品</w:t>
            </w:r>
          </w:p>
        </w:tc>
        <w:tc>
          <w:tcPr>
            <w:tcW w:w="2972" w:type="dxa"/>
            <w:vAlign w:val="center"/>
          </w:tcPr>
          <w:p w14:paraId="2D0868EB" w14:textId="77777777" w:rsidR="00E23125" w:rsidRPr="00E23125" w:rsidRDefault="00E23125" w:rsidP="00E23125">
            <w:pPr>
              <w:spacing w:line="360" w:lineRule="auto"/>
              <w:jc w:val="center"/>
              <w:rPr>
                <w:rFonts w:asciiTheme="minorEastAsia" w:hAnsiTheme="minorEastAsia"/>
                <w:szCs w:val="21"/>
              </w:rPr>
            </w:pPr>
            <w:r w:rsidRPr="00E23125">
              <w:rPr>
                <w:rFonts w:asciiTheme="minorEastAsia" w:hAnsiTheme="minorEastAsia" w:hint="eastAsia"/>
                <w:szCs w:val="21"/>
              </w:rPr>
              <w:t>0.0015</w:t>
            </w:r>
          </w:p>
        </w:tc>
      </w:tr>
      <w:tr w:rsidR="00E23125" w:rsidRPr="0028596D" w14:paraId="7332758B" w14:textId="77777777" w:rsidTr="00E23125">
        <w:tc>
          <w:tcPr>
            <w:tcW w:w="2737" w:type="dxa"/>
            <w:vMerge/>
            <w:vAlign w:val="center"/>
          </w:tcPr>
          <w:p w14:paraId="4475F52E" w14:textId="77777777" w:rsidR="00E23125" w:rsidRPr="00E23125" w:rsidRDefault="00E23125" w:rsidP="00E23125">
            <w:pPr>
              <w:spacing w:line="360" w:lineRule="auto"/>
              <w:jc w:val="center"/>
              <w:rPr>
                <w:rFonts w:asciiTheme="minorEastAsia" w:hAnsiTheme="minorEastAsia"/>
                <w:szCs w:val="21"/>
              </w:rPr>
            </w:pPr>
          </w:p>
        </w:tc>
        <w:tc>
          <w:tcPr>
            <w:tcW w:w="2813" w:type="dxa"/>
            <w:vAlign w:val="center"/>
          </w:tcPr>
          <w:p w14:paraId="7C4BBF9F" w14:textId="77777777" w:rsidR="00E23125" w:rsidRPr="00E23125" w:rsidRDefault="00E23125" w:rsidP="00E23125">
            <w:pPr>
              <w:spacing w:line="360" w:lineRule="auto"/>
              <w:jc w:val="center"/>
              <w:rPr>
                <w:rFonts w:asciiTheme="minorEastAsia" w:hAnsiTheme="minorEastAsia"/>
                <w:szCs w:val="21"/>
              </w:rPr>
            </w:pPr>
            <w:r w:rsidRPr="00E23125">
              <w:rPr>
                <w:rFonts w:asciiTheme="minorEastAsia" w:hAnsiTheme="minorEastAsia" w:hint="eastAsia"/>
                <w:szCs w:val="21"/>
              </w:rPr>
              <w:t>3#样品</w:t>
            </w:r>
          </w:p>
        </w:tc>
        <w:tc>
          <w:tcPr>
            <w:tcW w:w="2972" w:type="dxa"/>
            <w:vAlign w:val="center"/>
          </w:tcPr>
          <w:p w14:paraId="010335C5" w14:textId="77777777" w:rsidR="00E23125" w:rsidRPr="00E23125" w:rsidRDefault="00E23125" w:rsidP="00E23125">
            <w:pPr>
              <w:spacing w:line="360" w:lineRule="auto"/>
              <w:jc w:val="center"/>
              <w:rPr>
                <w:rFonts w:asciiTheme="minorEastAsia" w:hAnsiTheme="minorEastAsia"/>
                <w:szCs w:val="21"/>
              </w:rPr>
            </w:pPr>
            <w:r w:rsidRPr="00E23125">
              <w:rPr>
                <w:rFonts w:asciiTheme="minorEastAsia" w:hAnsiTheme="minorEastAsia" w:hint="eastAsia"/>
                <w:szCs w:val="21"/>
              </w:rPr>
              <w:t>0.0029</w:t>
            </w:r>
          </w:p>
        </w:tc>
      </w:tr>
      <w:tr w:rsidR="00E23125" w14:paraId="133077A6" w14:textId="77777777" w:rsidTr="00E23125">
        <w:tc>
          <w:tcPr>
            <w:tcW w:w="2737" w:type="dxa"/>
            <w:vMerge w:val="restart"/>
            <w:vAlign w:val="center"/>
          </w:tcPr>
          <w:p w14:paraId="71D4516D" w14:textId="77777777" w:rsidR="00E23125" w:rsidRPr="00E23125" w:rsidRDefault="00E23125" w:rsidP="00E23125">
            <w:pPr>
              <w:spacing w:line="360" w:lineRule="auto"/>
              <w:jc w:val="center"/>
              <w:rPr>
                <w:rFonts w:asciiTheme="minorEastAsia" w:hAnsiTheme="minorEastAsia"/>
                <w:szCs w:val="21"/>
              </w:rPr>
            </w:pPr>
            <w:r w:rsidRPr="00E23125">
              <w:rPr>
                <w:rFonts w:asciiTheme="minorEastAsia" w:hAnsiTheme="minorEastAsia" w:hint="eastAsia"/>
                <w:szCs w:val="21"/>
              </w:rPr>
              <w:t>国标（北京）</w:t>
            </w:r>
          </w:p>
        </w:tc>
        <w:tc>
          <w:tcPr>
            <w:tcW w:w="2813" w:type="dxa"/>
            <w:vAlign w:val="center"/>
          </w:tcPr>
          <w:p w14:paraId="7944B89B" w14:textId="77777777" w:rsidR="00E23125" w:rsidRPr="00E23125" w:rsidRDefault="00E23125" w:rsidP="00E23125">
            <w:pPr>
              <w:spacing w:line="360" w:lineRule="auto"/>
              <w:jc w:val="center"/>
              <w:rPr>
                <w:rFonts w:asciiTheme="minorEastAsia" w:hAnsiTheme="minorEastAsia"/>
                <w:szCs w:val="21"/>
              </w:rPr>
            </w:pPr>
            <w:r w:rsidRPr="00E23125">
              <w:rPr>
                <w:rFonts w:asciiTheme="minorEastAsia" w:hAnsiTheme="minorEastAsia" w:hint="eastAsia"/>
                <w:szCs w:val="21"/>
              </w:rPr>
              <w:t>1#样品</w:t>
            </w:r>
          </w:p>
        </w:tc>
        <w:tc>
          <w:tcPr>
            <w:tcW w:w="2972" w:type="dxa"/>
            <w:vAlign w:val="center"/>
          </w:tcPr>
          <w:p w14:paraId="5C6B15CE" w14:textId="77777777" w:rsidR="00E23125" w:rsidRPr="00E23125" w:rsidRDefault="00E23125" w:rsidP="00E23125">
            <w:pPr>
              <w:spacing w:line="400" w:lineRule="exact"/>
              <w:jc w:val="center"/>
              <w:rPr>
                <w:rFonts w:asciiTheme="minorEastAsia" w:hAnsiTheme="minorEastAsia"/>
                <w:szCs w:val="21"/>
              </w:rPr>
            </w:pPr>
            <w:r w:rsidRPr="00E23125">
              <w:rPr>
                <w:rFonts w:asciiTheme="minorEastAsia" w:hAnsiTheme="minorEastAsia" w:hint="eastAsia"/>
                <w:szCs w:val="21"/>
              </w:rPr>
              <w:t>0.011</w:t>
            </w:r>
          </w:p>
        </w:tc>
      </w:tr>
      <w:tr w:rsidR="00E23125" w14:paraId="5E52A388" w14:textId="77777777" w:rsidTr="00E23125">
        <w:tc>
          <w:tcPr>
            <w:tcW w:w="2737" w:type="dxa"/>
            <w:vMerge/>
            <w:vAlign w:val="center"/>
          </w:tcPr>
          <w:p w14:paraId="456ADFCA" w14:textId="77777777" w:rsidR="00E23125" w:rsidRPr="00E23125" w:rsidRDefault="00E23125" w:rsidP="00E23125">
            <w:pPr>
              <w:spacing w:line="360" w:lineRule="auto"/>
              <w:jc w:val="center"/>
              <w:rPr>
                <w:rFonts w:asciiTheme="minorEastAsia" w:hAnsiTheme="minorEastAsia"/>
                <w:szCs w:val="21"/>
              </w:rPr>
            </w:pPr>
          </w:p>
        </w:tc>
        <w:tc>
          <w:tcPr>
            <w:tcW w:w="2813" w:type="dxa"/>
            <w:vAlign w:val="center"/>
          </w:tcPr>
          <w:p w14:paraId="301822F9" w14:textId="77777777" w:rsidR="00E23125" w:rsidRPr="00E23125" w:rsidRDefault="00E23125" w:rsidP="00E23125">
            <w:pPr>
              <w:spacing w:line="360" w:lineRule="auto"/>
              <w:jc w:val="center"/>
              <w:rPr>
                <w:rFonts w:asciiTheme="minorEastAsia" w:hAnsiTheme="minorEastAsia"/>
                <w:szCs w:val="21"/>
              </w:rPr>
            </w:pPr>
            <w:r w:rsidRPr="00E23125">
              <w:rPr>
                <w:rFonts w:asciiTheme="minorEastAsia" w:hAnsiTheme="minorEastAsia" w:hint="eastAsia"/>
                <w:szCs w:val="21"/>
              </w:rPr>
              <w:t>2#样品</w:t>
            </w:r>
          </w:p>
        </w:tc>
        <w:tc>
          <w:tcPr>
            <w:tcW w:w="2972" w:type="dxa"/>
            <w:vAlign w:val="center"/>
          </w:tcPr>
          <w:p w14:paraId="29027516" w14:textId="77777777" w:rsidR="00E23125" w:rsidRPr="00E23125" w:rsidRDefault="00E23125" w:rsidP="00E23125">
            <w:pPr>
              <w:spacing w:line="400" w:lineRule="exact"/>
              <w:jc w:val="center"/>
              <w:rPr>
                <w:rFonts w:asciiTheme="minorEastAsia" w:hAnsiTheme="minorEastAsia"/>
                <w:szCs w:val="21"/>
              </w:rPr>
            </w:pPr>
            <w:r w:rsidRPr="00E23125">
              <w:rPr>
                <w:rFonts w:asciiTheme="minorEastAsia" w:hAnsiTheme="minorEastAsia" w:hint="eastAsia"/>
                <w:szCs w:val="21"/>
              </w:rPr>
              <w:t>0.024</w:t>
            </w:r>
          </w:p>
        </w:tc>
      </w:tr>
      <w:tr w:rsidR="00E23125" w14:paraId="7C69315A" w14:textId="77777777" w:rsidTr="00E23125">
        <w:tc>
          <w:tcPr>
            <w:tcW w:w="2737" w:type="dxa"/>
            <w:vMerge/>
            <w:vAlign w:val="center"/>
          </w:tcPr>
          <w:p w14:paraId="235890BE" w14:textId="77777777" w:rsidR="00E23125" w:rsidRPr="00E23125" w:rsidRDefault="00E23125" w:rsidP="00E23125">
            <w:pPr>
              <w:spacing w:line="360" w:lineRule="auto"/>
              <w:jc w:val="center"/>
              <w:rPr>
                <w:rFonts w:asciiTheme="minorEastAsia" w:hAnsiTheme="minorEastAsia"/>
                <w:szCs w:val="21"/>
              </w:rPr>
            </w:pPr>
          </w:p>
        </w:tc>
        <w:tc>
          <w:tcPr>
            <w:tcW w:w="2813" w:type="dxa"/>
            <w:vAlign w:val="center"/>
          </w:tcPr>
          <w:p w14:paraId="17B597ED" w14:textId="77777777" w:rsidR="00E23125" w:rsidRPr="00E23125" w:rsidRDefault="00E23125" w:rsidP="00E23125">
            <w:pPr>
              <w:spacing w:line="360" w:lineRule="auto"/>
              <w:jc w:val="center"/>
              <w:rPr>
                <w:rFonts w:asciiTheme="minorEastAsia" w:hAnsiTheme="minorEastAsia"/>
                <w:szCs w:val="21"/>
              </w:rPr>
            </w:pPr>
            <w:r w:rsidRPr="00E23125">
              <w:rPr>
                <w:rFonts w:asciiTheme="minorEastAsia" w:hAnsiTheme="minorEastAsia" w:hint="eastAsia"/>
                <w:szCs w:val="21"/>
              </w:rPr>
              <w:t>3#样品</w:t>
            </w:r>
          </w:p>
        </w:tc>
        <w:tc>
          <w:tcPr>
            <w:tcW w:w="2972" w:type="dxa"/>
            <w:vAlign w:val="center"/>
          </w:tcPr>
          <w:p w14:paraId="2C921CD7" w14:textId="77777777" w:rsidR="00E23125" w:rsidRPr="00E23125" w:rsidRDefault="00E23125" w:rsidP="00E23125">
            <w:pPr>
              <w:spacing w:line="400" w:lineRule="exact"/>
              <w:jc w:val="center"/>
              <w:rPr>
                <w:rFonts w:asciiTheme="minorEastAsia" w:hAnsiTheme="minorEastAsia"/>
                <w:szCs w:val="21"/>
              </w:rPr>
            </w:pPr>
            <w:r w:rsidRPr="00E23125">
              <w:rPr>
                <w:rFonts w:asciiTheme="minorEastAsia" w:hAnsiTheme="minorEastAsia" w:hint="eastAsia"/>
                <w:szCs w:val="21"/>
              </w:rPr>
              <w:t>0.030</w:t>
            </w:r>
          </w:p>
        </w:tc>
      </w:tr>
      <w:tr w:rsidR="00E23125" w14:paraId="746BBD0E" w14:textId="77777777" w:rsidTr="00E23125">
        <w:tc>
          <w:tcPr>
            <w:tcW w:w="2737" w:type="dxa"/>
            <w:vMerge w:val="restart"/>
            <w:vAlign w:val="center"/>
          </w:tcPr>
          <w:p w14:paraId="6A97544F" w14:textId="77777777" w:rsidR="00E23125" w:rsidRPr="00E23125" w:rsidRDefault="00E23125" w:rsidP="00E23125">
            <w:pPr>
              <w:spacing w:line="360" w:lineRule="auto"/>
              <w:jc w:val="center"/>
              <w:rPr>
                <w:rFonts w:asciiTheme="minorEastAsia" w:hAnsiTheme="minorEastAsia"/>
                <w:szCs w:val="21"/>
              </w:rPr>
            </w:pPr>
            <w:proofErr w:type="gramStart"/>
            <w:r w:rsidRPr="00E23125">
              <w:rPr>
                <w:rFonts w:asciiTheme="minorEastAsia" w:hAnsiTheme="minorEastAsia" w:hint="eastAsia"/>
                <w:szCs w:val="21"/>
              </w:rPr>
              <w:t>霍煤鸿骏</w:t>
            </w:r>
            <w:proofErr w:type="gramEnd"/>
          </w:p>
        </w:tc>
        <w:tc>
          <w:tcPr>
            <w:tcW w:w="2813" w:type="dxa"/>
            <w:vAlign w:val="center"/>
          </w:tcPr>
          <w:p w14:paraId="4A8A5C66" w14:textId="77777777" w:rsidR="00E23125" w:rsidRPr="00E23125" w:rsidRDefault="00E23125" w:rsidP="00E23125">
            <w:pPr>
              <w:spacing w:line="360" w:lineRule="auto"/>
              <w:jc w:val="center"/>
              <w:rPr>
                <w:rFonts w:asciiTheme="minorEastAsia" w:hAnsiTheme="minorEastAsia"/>
                <w:szCs w:val="21"/>
              </w:rPr>
            </w:pPr>
            <w:r w:rsidRPr="00E23125">
              <w:rPr>
                <w:rFonts w:asciiTheme="minorEastAsia" w:hAnsiTheme="minorEastAsia" w:hint="eastAsia"/>
                <w:szCs w:val="21"/>
              </w:rPr>
              <w:t>1#样品</w:t>
            </w:r>
          </w:p>
        </w:tc>
        <w:tc>
          <w:tcPr>
            <w:tcW w:w="2972" w:type="dxa"/>
            <w:vAlign w:val="center"/>
          </w:tcPr>
          <w:p w14:paraId="39079F01" w14:textId="77777777" w:rsidR="00E23125" w:rsidRPr="00E23125" w:rsidRDefault="00E23125" w:rsidP="00E23125">
            <w:pPr>
              <w:spacing w:line="400" w:lineRule="exact"/>
              <w:jc w:val="center"/>
              <w:rPr>
                <w:rFonts w:asciiTheme="minorEastAsia" w:hAnsiTheme="minorEastAsia"/>
                <w:szCs w:val="21"/>
              </w:rPr>
            </w:pPr>
            <w:r w:rsidRPr="00E23125">
              <w:rPr>
                <w:rFonts w:asciiTheme="minorEastAsia" w:hAnsiTheme="minorEastAsia" w:hint="eastAsia"/>
                <w:szCs w:val="21"/>
              </w:rPr>
              <w:t>0.0020</w:t>
            </w:r>
          </w:p>
        </w:tc>
      </w:tr>
      <w:tr w:rsidR="00E23125" w14:paraId="48D39BE5" w14:textId="77777777" w:rsidTr="00E23125">
        <w:tc>
          <w:tcPr>
            <w:tcW w:w="2737" w:type="dxa"/>
            <w:vMerge/>
            <w:vAlign w:val="center"/>
          </w:tcPr>
          <w:p w14:paraId="6440BE2A" w14:textId="77777777" w:rsidR="00E23125" w:rsidRPr="00E23125" w:rsidRDefault="00E23125" w:rsidP="00E23125">
            <w:pPr>
              <w:spacing w:line="360" w:lineRule="auto"/>
              <w:jc w:val="center"/>
              <w:rPr>
                <w:rFonts w:asciiTheme="minorEastAsia" w:hAnsiTheme="minorEastAsia"/>
                <w:szCs w:val="21"/>
              </w:rPr>
            </w:pPr>
          </w:p>
        </w:tc>
        <w:tc>
          <w:tcPr>
            <w:tcW w:w="2813" w:type="dxa"/>
            <w:vAlign w:val="center"/>
          </w:tcPr>
          <w:p w14:paraId="22CC49AB" w14:textId="77777777" w:rsidR="00E23125" w:rsidRPr="00E23125" w:rsidRDefault="00E23125" w:rsidP="00E23125">
            <w:pPr>
              <w:spacing w:line="360" w:lineRule="auto"/>
              <w:jc w:val="center"/>
              <w:rPr>
                <w:rFonts w:asciiTheme="minorEastAsia" w:hAnsiTheme="minorEastAsia"/>
                <w:szCs w:val="21"/>
              </w:rPr>
            </w:pPr>
            <w:r w:rsidRPr="00E23125">
              <w:rPr>
                <w:rFonts w:asciiTheme="minorEastAsia" w:hAnsiTheme="minorEastAsia" w:hint="eastAsia"/>
                <w:szCs w:val="21"/>
              </w:rPr>
              <w:t>2#样品</w:t>
            </w:r>
          </w:p>
        </w:tc>
        <w:tc>
          <w:tcPr>
            <w:tcW w:w="2972" w:type="dxa"/>
            <w:vAlign w:val="center"/>
          </w:tcPr>
          <w:p w14:paraId="1232FAFE" w14:textId="77777777" w:rsidR="00E23125" w:rsidRPr="00E23125" w:rsidRDefault="00E23125" w:rsidP="00E23125">
            <w:pPr>
              <w:spacing w:line="400" w:lineRule="exact"/>
              <w:jc w:val="center"/>
              <w:rPr>
                <w:rFonts w:asciiTheme="minorEastAsia" w:hAnsiTheme="minorEastAsia"/>
                <w:szCs w:val="21"/>
              </w:rPr>
            </w:pPr>
            <w:r w:rsidRPr="00E23125">
              <w:rPr>
                <w:rFonts w:asciiTheme="minorEastAsia" w:hAnsiTheme="minorEastAsia" w:hint="eastAsia"/>
                <w:szCs w:val="21"/>
              </w:rPr>
              <w:t>0.0019</w:t>
            </w:r>
          </w:p>
        </w:tc>
      </w:tr>
      <w:tr w:rsidR="00E23125" w14:paraId="6DD9AC93" w14:textId="77777777" w:rsidTr="00E23125">
        <w:tc>
          <w:tcPr>
            <w:tcW w:w="2737" w:type="dxa"/>
            <w:vMerge/>
            <w:vAlign w:val="center"/>
          </w:tcPr>
          <w:p w14:paraId="79106DD0" w14:textId="77777777" w:rsidR="00E23125" w:rsidRPr="00E23125" w:rsidRDefault="00E23125" w:rsidP="00E23125">
            <w:pPr>
              <w:spacing w:line="360" w:lineRule="auto"/>
              <w:jc w:val="center"/>
              <w:rPr>
                <w:rFonts w:asciiTheme="minorEastAsia" w:hAnsiTheme="minorEastAsia"/>
                <w:szCs w:val="21"/>
              </w:rPr>
            </w:pPr>
          </w:p>
        </w:tc>
        <w:tc>
          <w:tcPr>
            <w:tcW w:w="2813" w:type="dxa"/>
            <w:vAlign w:val="center"/>
          </w:tcPr>
          <w:p w14:paraId="0651CBA9" w14:textId="77777777" w:rsidR="00E23125" w:rsidRPr="00E23125" w:rsidRDefault="00E23125" w:rsidP="00E23125">
            <w:pPr>
              <w:spacing w:line="360" w:lineRule="auto"/>
              <w:jc w:val="center"/>
              <w:rPr>
                <w:rFonts w:asciiTheme="minorEastAsia" w:hAnsiTheme="minorEastAsia"/>
                <w:szCs w:val="21"/>
              </w:rPr>
            </w:pPr>
            <w:r w:rsidRPr="00E23125">
              <w:rPr>
                <w:rFonts w:asciiTheme="minorEastAsia" w:hAnsiTheme="minorEastAsia" w:hint="eastAsia"/>
                <w:szCs w:val="21"/>
              </w:rPr>
              <w:t>3#样品</w:t>
            </w:r>
          </w:p>
        </w:tc>
        <w:tc>
          <w:tcPr>
            <w:tcW w:w="2972" w:type="dxa"/>
            <w:vAlign w:val="center"/>
          </w:tcPr>
          <w:p w14:paraId="0AFED90E" w14:textId="77777777" w:rsidR="00E23125" w:rsidRPr="00E23125" w:rsidRDefault="00E23125" w:rsidP="00E23125">
            <w:pPr>
              <w:spacing w:line="400" w:lineRule="exact"/>
              <w:jc w:val="center"/>
              <w:rPr>
                <w:rFonts w:asciiTheme="minorEastAsia" w:hAnsiTheme="minorEastAsia"/>
                <w:szCs w:val="21"/>
              </w:rPr>
            </w:pPr>
            <w:r w:rsidRPr="00E23125">
              <w:rPr>
                <w:rFonts w:asciiTheme="minorEastAsia" w:hAnsiTheme="minorEastAsia" w:hint="eastAsia"/>
                <w:szCs w:val="21"/>
              </w:rPr>
              <w:t>0.0031</w:t>
            </w:r>
          </w:p>
        </w:tc>
      </w:tr>
    </w:tbl>
    <w:p w14:paraId="1DE52882" w14:textId="77777777" w:rsidR="00F54819" w:rsidRDefault="00F54819" w:rsidP="00F54819">
      <w:pPr>
        <w:spacing w:line="400" w:lineRule="exact"/>
        <w:ind w:firstLineChars="200" w:firstLine="420"/>
        <w:rPr>
          <w:rFonts w:asciiTheme="minorEastAsia" w:hAnsiTheme="minorEastAsia"/>
        </w:rPr>
      </w:pPr>
      <w:r w:rsidRPr="00E96665">
        <w:rPr>
          <w:rFonts w:asciiTheme="minorEastAsia" w:hAnsiTheme="minorEastAsia" w:hint="eastAsia"/>
        </w:rPr>
        <w:t>残渣中的氟化</w:t>
      </w:r>
      <w:proofErr w:type="gramStart"/>
      <w:r w:rsidRPr="00E96665">
        <w:rPr>
          <w:rFonts w:asciiTheme="minorEastAsia" w:hAnsiTheme="minorEastAsia" w:hint="eastAsia"/>
        </w:rPr>
        <w:t>锂</w:t>
      </w:r>
      <w:proofErr w:type="gramEnd"/>
      <w:r w:rsidRPr="00E96665">
        <w:rPr>
          <w:rFonts w:asciiTheme="minorEastAsia" w:hAnsiTheme="minorEastAsia" w:hint="eastAsia"/>
        </w:rPr>
        <w:t>含量主要决定于样品中氧化铝的含量，通常情况下残渣中的氟化</w:t>
      </w:r>
      <w:proofErr w:type="gramStart"/>
      <w:r w:rsidRPr="00E96665">
        <w:rPr>
          <w:rFonts w:asciiTheme="minorEastAsia" w:hAnsiTheme="minorEastAsia" w:hint="eastAsia"/>
        </w:rPr>
        <w:t>锂</w:t>
      </w:r>
      <w:proofErr w:type="gramEnd"/>
      <w:r w:rsidRPr="00E96665">
        <w:rPr>
          <w:rFonts w:asciiTheme="minorEastAsia" w:hAnsiTheme="minorEastAsia" w:hint="eastAsia"/>
        </w:rPr>
        <w:t>含量可以忽略不计。</w:t>
      </w:r>
    </w:p>
    <w:p w14:paraId="17A86F5B" w14:textId="1771976C" w:rsidR="00DA317D" w:rsidRPr="00E96665" w:rsidRDefault="00DA317D" w:rsidP="00DA317D">
      <w:pPr>
        <w:spacing w:line="360" w:lineRule="auto"/>
        <w:rPr>
          <w:rFonts w:asciiTheme="minorEastAsia" w:hAnsiTheme="minorEastAsia"/>
        </w:rPr>
      </w:pPr>
      <w:r w:rsidRPr="00E96665">
        <w:rPr>
          <w:rFonts w:asciiTheme="minorEastAsia" w:hAnsiTheme="minorEastAsia" w:hint="eastAsia"/>
        </w:rPr>
        <w:t>3.</w:t>
      </w:r>
      <w:r>
        <w:rPr>
          <w:rFonts w:asciiTheme="minorEastAsia" w:hAnsiTheme="minorEastAsia" w:hint="eastAsia"/>
        </w:rPr>
        <w:t>6</w:t>
      </w:r>
      <w:r w:rsidRPr="00E96665">
        <w:rPr>
          <w:rFonts w:asciiTheme="minorEastAsia" w:hAnsiTheme="minorEastAsia" w:hint="eastAsia"/>
        </w:rPr>
        <w:t xml:space="preserve">  钠对氟化锂的测定干扰试验</w:t>
      </w:r>
    </w:p>
    <w:p w14:paraId="33C4BA9E" w14:textId="48DB26AC" w:rsidR="00DA317D" w:rsidRPr="00E96665" w:rsidRDefault="00DA317D" w:rsidP="00DA317D">
      <w:pPr>
        <w:spacing w:line="360" w:lineRule="auto"/>
        <w:rPr>
          <w:rFonts w:asciiTheme="minorEastAsia" w:hAnsiTheme="minorEastAsia"/>
        </w:rPr>
      </w:pPr>
      <w:r w:rsidRPr="00E96665">
        <w:rPr>
          <w:rFonts w:asciiTheme="minorEastAsia" w:hAnsiTheme="minorEastAsia" w:hint="eastAsia"/>
        </w:rPr>
        <w:t xml:space="preserve">   电解质中的钠的含量在20%到30%之间，含量相对固定。于一组100mL容量瓶中各加入</w:t>
      </w:r>
      <w:r>
        <w:rPr>
          <w:rFonts w:asciiTheme="minorEastAsia" w:hAnsiTheme="minorEastAsia" w:hint="eastAsia"/>
        </w:rPr>
        <w:t>10</w:t>
      </w:r>
      <w:r w:rsidRPr="00E96665">
        <w:rPr>
          <w:rFonts w:asciiTheme="minorEastAsia" w:hAnsiTheme="minorEastAsia" w:hint="eastAsia"/>
        </w:rPr>
        <w:t>.00mL</w:t>
      </w:r>
      <w:proofErr w:type="gramStart"/>
      <w:r w:rsidRPr="00E96665">
        <w:rPr>
          <w:rFonts w:asciiTheme="minorEastAsia" w:hAnsiTheme="minorEastAsia" w:hint="eastAsia"/>
        </w:rPr>
        <w:t>锂</w:t>
      </w:r>
      <w:proofErr w:type="gramEnd"/>
      <w:r w:rsidRPr="00E96665">
        <w:rPr>
          <w:rFonts w:asciiTheme="minorEastAsia" w:hAnsiTheme="minorEastAsia" w:hint="eastAsia"/>
        </w:rPr>
        <w:t>标准溶液（</w:t>
      </w:r>
      <w:r>
        <w:rPr>
          <w:rFonts w:asciiTheme="minorEastAsia" w:hAnsiTheme="minorEastAsia" w:hint="eastAsia"/>
        </w:rPr>
        <w:t>2</w:t>
      </w:r>
      <w:r w:rsidRPr="00E96665">
        <w:rPr>
          <w:rFonts w:asciiTheme="minorEastAsia" w:hAnsiTheme="minorEastAsia" w:hint="eastAsia"/>
        </w:rPr>
        <w:t>0</w:t>
      </w:r>
      <w:r w:rsidRPr="00E96665">
        <w:rPr>
          <w:rFonts w:asciiTheme="minorEastAsia" w:hAnsiTheme="minorEastAsia"/>
        </w:rPr>
        <w:t>μg</w:t>
      </w:r>
      <w:r w:rsidRPr="00E96665">
        <w:rPr>
          <w:rFonts w:asciiTheme="minorEastAsia" w:hAnsiTheme="minorEastAsia" w:hint="eastAsia"/>
        </w:rPr>
        <w:t>/mL）和10.0mL</w:t>
      </w:r>
      <w:r>
        <w:rPr>
          <w:rFonts w:asciiTheme="minorEastAsia" w:hAnsiTheme="minorEastAsia" w:hint="eastAsia"/>
        </w:rPr>
        <w:t>试剂</w:t>
      </w:r>
      <w:r w:rsidRPr="00E96665">
        <w:rPr>
          <w:rFonts w:asciiTheme="minorEastAsia" w:hAnsiTheme="minorEastAsia" w:hint="eastAsia"/>
        </w:rPr>
        <w:t>空白溶液，分别加入含钠量为 2mg、2.5mg、3mg</w:t>
      </w:r>
      <w:r w:rsidR="006413B0">
        <w:rPr>
          <w:rFonts w:asciiTheme="minorEastAsia" w:hAnsiTheme="minorEastAsia" w:hint="eastAsia"/>
        </w:rPr>
        <w:t>的钠标准溶液，用水稀释</w:t>
      </w:r>
      <w:r w:rsidRPr="00E96665">
        <w:rPr>
          <w:rFonts w:asciiTheme="minorEastAsia" w:hAnsiTheme="minorEastAsia" w:hint="eastAsia"/>
        </w:rPr>
        <w:t>至刻度，混匀，测定吸光度，测定数据见表</w:t>
      </w:r>
      <w:r>
        <w:rPr>
          <w:rFonts w:asciiTheme="minorEastAsia" w:hAnsiTheme="minorEastAsia" w:hint="eastAsia"/>
        </w:rPr>
        <w:t>6</w:t>
      </w:r>
      <w:r w:rsidRPr="00E96665">
        <w:rPr>
          <w:rFonts w:asciiTheme="minorEastAsia" w:hAnsiTheme="minorEastAsia" w:hint="eastAsia"/>
        </w:rPr>
        <w:t>。</w:t>
      </w:r>
    </w:p>
    <w:p w14:paraId="585BDC0D" w14:textId="31741F15" w:rsidR="003B260F" w:rsidRDefault="00DA317D" w:rsidP="003B260F">
      <w:pPr>
        <w:spacing w:line="400" w:lineRule="exact"/>
        <w:jc w:val="center"/>
        <w:rPr>
          <w:rFonts w:asciiTheme="minorEastAsia" w:hAnsiTheme="minorEastAsia"/>
        </w:rPr>
      </w:pPr>
      <w:r w:rsidRPr="00E96665">
        <w:rPr>
          <w:rFonts w:asciiTheme="minorEastAsia" w:hAnsiTheme="minorEastAsia" w:hint="eastAsia"/>
        </w:rPr>
        <w:t>表</w:t>
      </w:r>
      <w:r>
        <w:rPr>
          <w:rFonts w:asciiTheme="minorEastAsia" w:hAnsiTheme="minorEastAsia" w:hint="eastAsia"/>
        </w:rPr>
        <w:t xml:space="preserve">6 </w:t>
      </w:r>
      <w:r w:rsidRPr="00E96665">
        <w:rPr>
          <w:rFonts w:asciiTheme="minorEastAsia" w:hAnsiTheme="minorEastAsia" w:hint="eastAsia"/>
        </w:rPr>
        <w:t>钠对氟化锂的测定干扰试验测定数据</w:t>
      </w:r>
    </w:p>
    <w:tbl>
      <w:tblPr>
        <w:tblStyle w:val="a7"/>
        <w:tblW w:w="0" w:type="auto"/>
        <w:tblLook w:val="04A0" w:firstRow="1" w:lastRow="0" w:firstColumn="1" w:lastColumn="0" w:noHBand="0" w:noVBand="1"/>
      </w:tblPr>
      <w:tblGrid>
        <w:gridCol w:w="2127"/>
        <w:gridCol w:w="2127"/>
        <w:gridCol w:w="2128"/>
        <w:gridCol w:w="2128"/>
      </w:tblGrid>
      <w:tr w:rsidR="003B260F" w14:paraId="22F69D7E" w14:textId="77777777" w:rsidTr="00600E05">
        <w:trPr>
          <w:trHeight w:val="386"/>
        </w:trPr>
        <w:tc>
          <w:tcPr>
            <w:tcW w:w="2127" w:type="dxa"/>
            <w:vMerge w:val="restart"/>
            <w:vAlign w:val="center"/>
          </w:tcPr>
          <w:p w14:paraId="1DCBDD6B" w14:textId="4887B839" w:rsidR="003B260F" w:rsidRPr="003B260F" w:rsidRDefault="003B260F" w:rsidP="003B260F">
            <w:pPr>
              <w:spacing w:line="400" w:lineRule="exact"/>
              <w:jc w:val="center"/>
              <w:rPr>
                <w:rFonts w:asciiTheme="minorEastAsia" w:hAnsiTheme="minorEastAsia"/>
              </w:rPr>
            </w:pPr>
            <w:r w:rsidRPr="003B260F">
              <w:rPr>
                <w:rFonts w:asciiTheme="minorEastAsia" w:hAnsiTheme="minorEastAsia" w:hint="eastAsia"/>
              </w:rPr>
              <w:t>钠加入量（mg）</w:t>
            </w:r>
          </w:p>
        </w:tc>
        <w:tc>
          <w:tcPr>
            <w:tcW w:w="6383" w:type="dxa"/>
            <w:gridSpan w:val="3"/>
            <w:vAlign w:val="center"/>
          </w:tcPr>
          <w:p w14:paraId="0C4DE27D" w14:textId="6AABC19E" w:rsidR="003B260F" w:rsidRPr="003B260F" w:rsidRDefault="003B260F" w:rsidP="003B260F">
            <w:pPr>
              <w:spacing w:line="400" w:lineRule="exact"/>
              <w:jc w:val="center"/>
              <w:rPr>
                <w:rFonts w:asciiTheme="minorEastAsia" w:hAnsiTheme="minorEastAsia"/>
              </w:rPr>
            </w:pPr>
            <w:r w:rsidRPr="003B260F">
              <w:rPr>
                <w:rFonts w:asciiTheme="minorEastAsia" w:hAnsiTheme="minorEastAsia" w:hint="eastAsia"/>
              </w:rPr>
              <w:t>吸光度</w:t>
            </w:r>
          </w:p>
        </w:tc>
      </w:tr>
      <w:tr w:rsidR="00600E05" w14:paraId="1E5840E4" w14:textId="77777777" w:rsidTr="00600E05">
        <w:trPr>
          <w:trHeight w:val="141"/>
        </w:trPr>
        <w:tc>
          <w:tcPr>
            <w:tcW w:w="2127" w:type="dxa"/>
            <w:vMerge/>
            <w:vAlign w:val="center"/>
          </w:tcPr>
          <w:p w14:paraId="6A04BA92" w14:textId="77777777" w:rsidR="00600E05" w:rsidRPr="003B260F" w:rsidRDefault="00600E05" w:rsidP="003B260F">
            <w:pPr>
              <w:spacing w:line="400" w:lineRule="exact"/>
              <w:jc w:val="center"/>
              <w:rPr>
                <w:rFonts w:asciiTheme="minorEastAsia" w:hAnsiTheme="minorEastAsia"/>
              </w:rPr>
            </w:pPr>
          </w:p>
        </w:tc>
        <w:tc>
          <w:tcPr>
            <w:tcW w:w="2127" w:type="dxa"/>
            <w:vAlign w:val="center"/>
          </w:tcPr>
          <w:p w14:paraId="52765E09" w14:textId="3197AA5A" w:rsidR="00600E05" w:rsidRPr="003B260F" w:rsidRDefault="00600E05" w:rsidP="003B260F">
            <w:pPr>
              <w:spacing w:line="400" w:lineRule="exact"/>
              <w:jc w:val="center"/>
              <w:rPr>
                <w:rFonts w:asciiTheme="minorEastAsia" w:hAnsiTheme="minorEastAsia"/>
              </w:rPr>
            </w:pPr>
            <w:r w:rsidRPr="003B260F">
              <w:rPr>
                <w:rFonts w:asciiTheme="minorEastAsia" w:hAnsiTheme="minorEastAsia" w:hint="eastAsia"/>
              </w:rPr>
              <w:t>郑</w:t>
            </w:r>
            <w:proofErr w:type="gramStart"/>
            <w:r w:rsidRPr="003B260F">
              <w:rPr>
                <w:rFonts w:asciiTheme="minorEastAsia" w:hAnsiTheme="minorEastAsia" w:hint="eastAsia"/>
              </w:rPr>
              <w:t>研</w:t>
            </w:r>
            <w:proofErr w:type="gramEnd"/>
            <w:r w:rsidRPr="003B260F">
              <w:rPr>
                <w:rFonts w:asciiTheme="minorEastAsia" w:hAnsiTheme="minorEastAsia" w:hint="eastAsia"/>
              </w:rPr>
              <w:t>院</w:t>
            </w:r>
          </w:p>
        </w:tc>
        <w:tc>
          <w:tcPr>
            <w:tcW w:w="2128" w:type="dxa"/>
            <w:vAlign w:val="center"/>
          </w:tcPr>
          <w:p w14:paraId="220267CC" w14:textId="71D73A30" w:rsidR="00600E05" w:rsidRPr="003B260F" w:rsidRDefault="00600E05" w:rsidP="003B260F">
            <w:pPr>
              <w:spacing w:line="400" w:lineRule="exact"/>
              <w:jc w:val="center"/>
              <w:rPr>
                <w:rFonts w:asciiTheme="minorEastAsia" w:hAnsiTheme="minorEastAsia"/>
              </w:rPr>
            </w:pPr>
            <w:r w:rsidRPr="003B260F">
              <w:rPr>
                <w:rFonts w:asciiTheme="minorEastAsia" w:hAnsiTheme="minorEastAsia" w:hint="eastAsia"/>
                <w:szCs w:val="21"/>
              </w:rPr>
              <w:t>国标（北京）</w:t>
            </w:r>
          </w:p>
        </w:tc>
        <w:tc>
          <w:tcPr>
            <w:tcW w:w="2128" w:type="dxa"/>
            <w:vAlign w:val="center"/>
          </w:tcPr>
          <w:p w14:paraId="5154BF7F" w14:textId="362AF74A" w:rsidR="00600E05" w:rsidRPr="003B260F" w:rsidRDefault="00600E05" w:rsidP="003B260F">
            <w:pPr>
              <w:spacing w:line="400" w:lineRule="exact"/>
              <w:jc w:val="center"/>
              <w:rPr>
                <w:rFonts w:asciiTheme="minorEastAsia" w:hAnsiTheme="minorEastAsia"/>
              </w:rPr>
            </w:pPr>
            <w:proofErr w:type="gramStart"/>
            <w:r w:rsidRPr="003B260F">
              <w:rPr>
                <w:rFonts w:asciiTheme="minorEastAsia" w:hAnsiTheme="minorEastAsia" w:hint="eastAsia"/>
              </w:rPr>
              <w:t>霍煤鸿骏</w:t>
            </w:r>
            <w:proofErr w:type="gramEnd"/>
          </w:p>
        </w:tc>
      </w:tr>
      <w:tr w:rsidR="00600E05" w14:paraId="07A90488" w14:textId="77777777" w:rsidTr="00600E05">
        <w:trPr>
          <w:trHeight w:val="386"/>
        </w:trPr>
        <w:tc>
          <w:tcPr>
            <w:tcW w:w="2127" w:type="dxa"/>
            <w:vAlign w:val="center"/>
          </w:tcPr>
          <w:p w14:paraId="3ABE36E2" w14:textId="0A0714EB" w:rsidR="00600E05" w:rsidRPr="003B260F" w:rsidRDefault="00600E05" w:rsidP="003B260F">
            <w:pPr>
              <w:spacing w:line="400" w:lineRule="exact"/>
              <w:jc w:val="center"/>
              <w:rPr>
                <w:rFonts w:asciiTheme="minorEastAsia" w:hAnsiTheme="minorEastAsia"/>
              </w:rPr>
            </w:pPr>
            <w:r w:rsidRPr="003B260F">
              <w:rPr>
                <w:rFonts w:asciiTheme="minorEastAsia" w:hAnsiTheme="minorEastAsia" w:hint="eastAsia"/>
              </w:rPr>
              <w:t>2</w:t>
            </w:r>
          </w:p>
        </w:tc>
        <w:tc>
          <w:tcPr>
            <w:tcW w:w="2127" w:type="dxa"/>
            <w:vAlign w:val="center"/>
          </w:tcPr>
          <w:p w14:paraId="2E4C3D97" w14:textId="01BD4287" w:rsidR="00600E05" w:rsidRPr="003B260F" w:rsidRDefault="00600E05" w:rsidP="003B260F">
            <w:pPr>
              <w:spacing w:line="400" w:lineRule="exact"/>
              <w:jc w:val="center"/>
              <w:rPr>
                <w:rFonts w:asciiTheme="minorEastAsia" w:hAnsiTheme="minorEastAsia"/>
              </w:rPr>
            </w:pPr>
            <w:r w:rsidRPr="003B260F">
              <w:rPr>
                <w:rFonts w:asciiTheme="minorEastAsia" w:hAnsiTheme="minorEastAsia" w:hint="eastAsia"/>
              </w:rPr>
              <w:t>0.412</w:t>
            </w:r>
          </w:p>
        </w:tc>
        <w:tc>
          <w:tcPr>
            <w:tcW w:w="2128" w:type="dxa"/>
            <w:vAlign w:val="center"/>
          </w:tcPr>
          <w:p w14:paraId="3DE39A41" w14:textId="78C0C10E" w:rsidR="00600E05" w:rsidRPr="003B260F" w:rsidRDefault="00600E05" w:rsidP="003B260F">
            <w:pPr>
              <w:spacing w:line="400" w:lineRule="exact"/>
              <w:jc w:val="center"/>
              <w:rPr>
                <w:rFonts w:asciiTheme="minorEastAsia" w:hAnsiTheme="minorEastAsia"/>
              </w:rPr>
            </w:pPr>
            <w:r w:rsidRPr="003B260F">
              <w:rPr>
                <w:rFonts w:asciiTheme="minorEastAsia" w:hAnsiTheme="minorEastAsia" w:hint="eastAsia"/>
                <w:szCs w:val="21"/>
              </w:rPr>
              <w:t>0.431</w:t>
            </w:r>
          </w:p>
        </w:tc>
        <w:tc>
          <w:tcPr>
            <w:tcW w:w="2128" w:type="dxa"/>
            <w:vAlign w:val="center"/>
          </w:tcPr>
          <w:p w14:paraId="5FA185A1" w14:textId="60BCF145" w:rsidR="00600E05" w:rsidRPr="003B260F" w:rsidRDefault="00600E05" w:rsidP="003B260F">
            <w:pPr>
              <w:spacing w:line="400" w:lineRule="exact"/>
              <w:jc w:val="center"/>
              <w:rPr>
                <w:rFonts w:asciiTheme="minorEastAsia" w:hAnsiTheme="minorEastAsia"/>
              </w:rPr>
            </w:pPr>
            <w:r w:rsidRPr="003B260F">
              <w:rPr>
                <w:rFonts w:asciiTheme="minorEastAsia" w:hAnsiTheme="minorEastAsia" w:hint="eastAsia"/>
                <w:szCs w:val="21"/>
              </w:rPr>
              <w:t>0.283</w:t>
            </w:r>
          </w:p>
        </w:tc>
      </w:tr>
      <w:tr w:rsidR="00600E05" w14:paraId="59740E6E" w14:textId="77777777" w:rsidTr="00600E05">
        <w:trPr>
          <w:trHeight w:val="386"/>
        </w:trPr>
        <w:tc>
          <w:tcPr>
            <w:tcW w:w="2127" w:type="dxa"/>
            <w:vAlign w:val="center"/>
          </w:tcPr>
          <w:p w14:paraId="7A1F9085" w14:textId="4CBA28A1" w:rsidR="00600E05" w:rsidRPr="003B260F" w:rsidRDefault="00600E05" w:rsidP="003B260F">
            <w:pPr>
              <w:spacing w:line="400" w:lineRule="exact"/>
              <w:jc w:val="center"/>
              <w:rPr>
                <w:rFonts w:asciiTheme="minorEastAsia" w:hAnsiTheme="minorEastAsia"/>
              </w:rPr>
            </w:pPr>
            <w:r w:rsidRPr="003B260F">
              <w:rPr>
                <w:rFonts w:asciiTheme="minorEastAsia" w:hAnsiTheme="minorEastAsia" w:hint="eastAsia"/>
              </w:rPr>
              <w:t>2.5</w:t>
            </w:r>
          </w:p>
        </w:tc>
        <w:tc>
          <w:tcPr>
            <w:tcW w:w="2127" w:type="dxa"/>
            <w:vAlign w:val="center"/>
          </w:tcPr>
          <w:p w14:paraId="27F84A95" w14:textId="54ADED9D" w:rsidR="00600E05" w:rsidRPr="003B260F" w:rsidRDefault="00600E05" w:rsidP="003B260F">
            <w:pPr>
              <w:spacing w:line="400" w:lineRule="exact"/>
              <w:jc w:val="center"/>
              <w:rPr>
                <w:rFonts w:asciiTheme="minorEastAsia" w:hAnsiTheme="minorEastAsia"/>
              </w:rPr>
            </w:pPr>
            <w:r w:rsidRPr="003B260F">
              <w:rPr>
                <w:rFonts w:asciiTheme="minorEastAsia" w:hAnsiTheme="minorEastAsia" w:hint="eastAsia"/>
              </w:rPr>
              <w:t>0.410</w:t>
            </w:r>
          </w:p>
        </w:tc>
        <w:tc>
          <w:tcPr>
            <w:tcW w:w="2128" w:type="dxa"/>
            <w:vAlign w:val="center"/>
          </w:tcPr>
          <w:p w14:paraId="7B52112A" w14:textId="15BB1EEA" w:rsidR="00600E05" w:rsidRPr="003B260F" w:rsidRDefault="00600E05" w:rsidP="003B260F">
            <w:pPr>
              <w:spacing w:line="400" w:lineRule="exact"/>
              <w:jc w:val="center"/>
              <w:rPr>
                <w:rFonts w:asciiTheme="minorEastAsia" w:hAnsiTheme="minorEastAsia"/>
              </w:rPr>
            </w:pPr>
            <w:r w:rsidRPr="003B260F">
              <w:rPr>
                <w:rFonts w:asciiTheme="minorEastAsia" w:hAnsiTheme="minorEastAsia" w:hint="eastAsia"/>
                <w:szCs w:val="21"/>
              </w:rPr>
              <w:t>0.437</w:t>
            </w:r>
          </w:p>
        </w:tc>
        <w:tc>
          <w:tcPr>
            <w:tcW w:w="2128" w:type="dxa"/>
            <w:vAlign w:val="center"/>
          </w:tcPr>
          <w:p w14:paraId="16696CB3" w14:textId="4B80D356" w:rsidR="00600E05" w:rsidRPr="003B260F" w:rsidRDefault="00600E05" w:rsidP="003B260F">
            <w:pPr>
              <w:spacing w:line="400" w:lineRule="exact"/>
              <w:jc w:val="center"/>
              <w:rPr>
                <w:rFonts w:asciiTheme="minorEastAsia" w:hAnsiTheme="minorEastAsia"/>
              </w:rPr>
            </w:pPr>
            <w:r w:rsidRPr="003B260F">
              <w:rPr>
                <w:rFonts w:asciiTheme="minorEastAsia" w:hAnsiTheme="minorEastAsia" w:hint="eastAsia"/>
                <w:szCs w:val="21"/>
              </w:rPr>
              <w:t>0.285</w:t>
            </w:r>
          </w:p>
        </w:tc>
      </w:tr>
      <w:tr w:rsidR="00600E05" w14:paraId="542F8239" w14:textId="77777777" w:rsidTr="00600E05">
        <w:trPr>
          <w:trHeight w:val="400"/>
        </w:trPr>
        <w:tc>
          <w:tcPr>
            <w:tcW w:w="2127" w:type="dxa"/>
            <w:vAlign w:val="center"/>
          </w:tcPr>
          <w:p w14:paraId="545A69DA" w14:textId="1CB5773E" w:rsidR="00600E05" w:rsidRPr="003B260F" w:rsidRDefault="00600E05" w:rsidP="003B260F">
            <w:pPr>
              <w:spacing w:line="400" w:lineRule="exact"/>
              <w:jc w:val="center"/>
              <w:rPr>
                <w:rFonts w:asciiTheme="minorEastAsia" w:hAnsiTheme="minorEastAsia"/>
              </w:rPr>
            </w:pPr>
            <w:r w:rsidRPr="003B260F">
              <w:rPr>
                <w:rFonts w:asciiTheme="minorEastAsia" w:hAnsiTheme="minorEastAsia" w:hint="eastAsia"/>
              </w:rPr>
              <w:t>3</w:t>
            </w:r>
          </w:p>
        </w:tc>
        <w:tc>
          <w:tcPr>
            <w:tcW w:w="2127" w:type="dxa"/>
            <w:vAlign w:val="center"/>
          </w:tcPr>
          <w:p w14:paraId="2B9BAC82" w14:textId="2F817F33" w:rsidR="00600E05" w:rsidRPr="003B260F" w:rsidRDefault="00600E05" w:rsidP="003B260F">
            <w:pPr>
              <w:spacing w:line="400" w:lineRule="exact"/>
              <w:jc w:val="center"/>
              <w:rPr>
                <w:rFonts w:asciiTheme="minorEastAsia" w:hAnsiTheme="minorEastAsia"/>
              </w:rPr>
            </w:pPr>
            <w:r w:rsidRPr="003B260F">
              <w:rPr>
                <w:rFonts w:asciiTheme="minorEastAsia" w:hAnsiTheme="minorEastAsia" w:hint="eastAsia"/>
              </w:rPr>
              <w:t>0.409</w:t>
            </w:r>
          </w:p>
        </w:tc>
        <w:tc>
          <w:tcPr>
            <w:tcW w:w="2128" w:type="dxa"/>
            <w:vAlign w:val="center"/>
          </w:tcPr>
          <w:p w14:paraId="0E35C8AD" w14:textId="469DAEFB" w:rsidR="00600E05" w:rsidRPr="003B260F" w:rsidRDefault="00600E05" w:rsidP="003B260F">
            <w:pPr>
              <w:spacing w:line="400" w:lineRule="exact"/>
              <w:jc w:val="center"/>
              <w:rPr>
                <w:rFonts w:asciiTheme="minorEastAsia" w:hAnsiTheme="minorEastAsia"/>
              </w:rPr>
            </w:pPr>
            <w:r w:rsidRPr="003B260F">
              <w:rPr>
                <w:rFonts w:asciiTheme="minorEastAsia" w:hAnsiTheme="minorEastAsia" w:hint="eastAsia"/>
                <w:szCs w:val="21"/>
              </w:rPr>
              <w:t>0.437</w:t>
            </w:r>
          </w:p>
        </w:tc>
        <w:tc>
          <w:tcPr>
            <w:tcW w:w="2128" w:type="dxa"/>
            <w:vAlign w:val="center"/>
          </w:tcPr>
          <w:p w14:paraId="40605955" w14:textId="283859F8" w:rsidR="00600E05" w:rsidRPr="003B260F" w:rsidRDefault="00600E05" w:rsidP="003B260F">
            <w:pPr>
              <w:spacing w:line="400" w:lineRule="exact"/>
              <w:jc w:val="center"/>
              <w:rPr>
                <w:rFonts w:asciiTheme="minorEastAsia" w:hAnsiTheme="minorEastAsia"/>
              </w:rPr>
            </w:pPr>
            <w:r w:rsidRPr="003B260F">
              <w:rPr>
                <w:rFonts w:asciiTheme="minorEastAsia" w:hAnsiTheme="minorEastAsia" w:hint="eastAsia"/>
                <w:szCs w:val="21"/>
              </w:rPr>
              <w:t>0.288</w:t>
            </w:r>
          </w:p>
        </w:tc>
      </w:tr>
    </w:tbl>
    <w:p w14:paraId="66487DBF" w14:textId="175AAC55" w:rsidR="00DA317D" w:rsidRPr="00E96665" w:rsidRDefault="00DA317D" w:rsidP="00DA317D">
      <w:pPr>
        <w:spacing w:line="360" w:lineRule="auto"/>
        <w:ind w:firstLineChars="200" w:firstLine="420"/>
        <w:rPr>
          <w:rFonts w:asciiTheme="minorEastAsia" w:hAnsiTheme="minorEastAsia"/>
        </w:rPr>
      </w:pPr>
      <w:r w:rsidRPr="00E96665">
        <w:rPr>
          <w:rFonts w:asciiTheme="minorEastAsia" w:hAnsiTheme="minorEastAsia" w:hint="eastAsia"/>
        </w:rPr>
        <w:t>表</w:t>
      </w:r>
      <w:r>
        <w:rPr>
          <w:rFonts w:asciiTheme="minorEastAsia" w:hAnsiTheme="minorEastAsia" w:hint="eastAsia"/>
        </w:rPr>
        <w:t>6</w:t>
      </w:r>
      <w:r w:rsidRPr="00E96665">
        <w:rPr>
          <w:rFonts w:asciiTheme="minorEastAsia" w:hAnsiTheme="minorEastAsia" w:hint="eastAsia"/>
        </w:rPr>
        <w:t>测定数据说明在选定的测定</w:t>
      </w:r>
      <w:proofErr w:type="gramStart"/>
      <w:r w:rsidRPr="00E96665">
        <w:rPr>
          <w:rFonts w:asciiTheme="minorEastAsia" w:hAnsiTheme="minorEastAsia" w:hint="eastAsia"/>
        </w:rPr>
        <w:t>条件下钠对</w:t>
      </w:r>
      <w:proofErr w:type="gramEnd"/>
      <w:r w:rsidRPr="00E96665">
        <w:rPr>
          <w:rFonts w:asciiTheme="minorEastAsia" w:hAnsiTheme="minorEastAsia" w:hint="eastAsia"/>
        </w:rPr>
        <w:t>氟化锂的测定干扰很小。</w:t>
      </w:r>
    </w:p>
    <w:p w14:paraId="060CE47A" w14:textId="2EFEBCB5" w:rsidR="00DA317D" w:rsidRPr="00E96665" w:rsidRDefault="00DA317D" w:rsidP="00DA317D">
      <w:pPr>
        <w:spacing w:line="360" w:lineRule="auto"/>
        <w:rPr>
          <w:rFonts w:asciiTheme="minorEastAsia" w:hAnsiTheme="minorEastAsia"/>
        </w:rPr>
      </w:pPr>
      <w:r w:rsidRPr="00E96665">
        <w:rPr>
          <w:rFonts w:asciiTheme="minorEastAsia" w:hAnsiTheme="minorEastAsia" w:hint="eastAsia"/>
        </w:rPr>
        <w:t>3.</w:t>
      </w:r>
      <w:r>
        <w:rPr>
          <w:rFonts w:asciiTheme="minorEastAsia" w:hAnsiTheme="minorEastAsia" w:hint="eastAsia"/>
        </w:rPr>
        <w:t>7</w:t>
      </w:r>
      <w:r w:rsidRPr="00E96665">
        <w:rPr>
          <w:rFonts w:asciiTheme="minorEastAsia" w:hAnsiTheme="minorEastAsia" w:hint="eastAsia"/>
        </w:rPr>
        <w:t xml:space="preserve">  铝对氟化锂的测定干扰试验</w:t>
      </w:r>
    </w:p>
    <w:p w14:paraId="37A5D8DD" w14:textId="4C0CBCF8" w:rsidR="00DA317D" w:rsidRPr="00E96665" w:rsidRDefault="00DA317D" w:rsidP="00DA317D">
      <w:pPr>
        <w:spacing w:line="360" w:lineRule="auto"/>
        <w:ind w:firstLineChars="200" w:firstLine="420"/>
        <w:rPr>
          <w:rFonts w:asciiTheme="minorEastAsia" w:hAnsiTheme="minorEastAsia"/>
        </w:rPr>
      </w:pPr>
      <w:r w:rsidRPr="00E96665">
        <w:rPr>
          <w:rFonts w:asciiTheme="minorEastAsia" w:hAnsiTheme="minorEastAsia" w:hint="eastAsia"/>
        </w:rPr>
        <w:t>电解质中的铝的含量在10%到15%之间，含量相对固定。于一组100mL容量瓶中各加入</w:t>
      </w:r>
      <w:r w:rsidR="003D1041">
        <w:rPr>
          <w:rFonts w:asciiTheme="minorEastAsia" w:hAnsiTheme="minorEastAsia" w:hint="eastAsia"/>
        </w:rPr>
        <w:t>10</w:t>
      </w:r>
      <w:r w:rsidRPr="00E96665">
        <w:rPr>
          <w:rFonts w:asciiTheme="minorEastAsia" w:hAnsiTheme="minorEastAsia" w:hint="eastAsia"/>
        </w:rPr>
        <w:t>.00mL</w:t>
      </w:r>
      <w:proofErr w:type="gramStart"/>
      <w:r w:rsidRPr="00E96665">
        <w:rPr>
          <w:rFonts w:asciiTheme="minorEastAsia" w:hAnsiTheme="minorEastAsia" w:hint="eastAsia"/>
        </w:rPr>
        <w:t>锂</w:t>
      </w:r>
      <w:proofErr w:type="gramEnd"/>
      <w:r w:rsidRPr="00E96665">
        <w:rPr>
          <w:rFonts w:asciiTheme="minorEastAsia" w:hAnsiTheme="minorEastAsia" w:hint="eastAsia"/>
        </w:rPr>
        <w:t>标准溶液（</w:t>
      </w:r>
      <w:r w:rsidR="003D1041">
        <w:rPr>
          <w:rFonts w:asciiTheme="minorEastAsia" w:hAnsiTheme="minorEastAsia" w:hint="eastAsia"/>
        </w:rPr>
        <w:t>2</w:t>
      </w:r>
      <w:r w:rsidRPr="00E96665">
        <w:rPr>
          <w:rFonts w:asciiTheme="minorEastAsia" w:hAnsiTheme="minorEastAsia" w:hint="eastAsia"/>
        </w:rPr>
        <w:t>0</w:t>
      </w:r>
      <w:r w:rsidRPr="00E96665">
        <w:rPr>
          <w:rFonts w:asciiTheme="minorEastAsia" w:hAnsiTheme="minorEastAsia"/>
        </w:rPr>
        <w:t>μg</w:t>
      </w:r>
      <w:r w:rsidRPr="00E96665">
        <w:rPr>
          <w:rFonts w:asciiTheme="minorEastAsia" w:hAnsiTheme="minorEastAsia" w:hint="eastAsia"/>
        </w:rPr>
        <w:t>/mL）和10.0 mL空白溶液，分别加入含铝量为1mg、1.2mg、1.4mg 1.6mg的铝标准溶液，</w:t>
      </w:r>
      <w:proofErr w:type="gramStart"/>
      <w:r w:rsidRPr="00E96665">
        <w:rPr>
          <w:rFonts w:asciiTheme="minorEastAsia" w:hAnsiTheme="minorEastAsia" w:hint="eastAsia"/>
        </w:rPr>
        <w:t>用水稀至刻度</w:t>
      </w:r>
      <w:proofErr w:type="gramEnd"/>
      <w:r w:rsidRPr="00E96665">
        <w:rPr>
          <w:rFonts w:asciiTheme="minorEastAsia" w:hAnsiTheme="minorEastAsia" w:hint="eastAsia"/>
        </w:rPr>
        <w:t>，混匀，测定吸光度，测定数据见表</w:t>
      </w:r>
      <w:r>
        <w:rPr>
          <w:rFonts w:asciiTheme="minorEastAsia" w:hAnsiTheme="minorEastAsia" w:hint="eastAsia"/>
        </w:rPr>
        <w:t>7</w:t>
      </w:r>
      <w:r w:rsidRPr="00E96665">
        <w:rPr>
          <w:rFonts w:asciiTheme="minorEastAsia" w:hAnsiTheme="minorEastAsia" w:hint="eastAsia"/>
        </w:rPr>
        <w:t>。</w:t>
      </w:r>
    </w:p>
    <w:p w14:paraId="66AFF157" w14:textId="526B014E" w:rsidR="00563F98" w:rsidRDefault="00DA317D" w:rsidP="00C83699">
      <w:pPr>
        <w:spacing w:line="400" w:lineRule="exact"/>
        <w:jc w:val="center"/>
        <w:rPr>
          <w:rFonts w:asciiTheme="minorEastAsia" w:hAnsiTheme="minorEastAsia"/>
        </w:rPr>
      </w:pPr>
      <w:r w:rsidRPr="00E96665">
        <w:rPr>
          <w:rFonts w:asciiTheme="minorEastAsia" w:hAnsiTheme="minorEastAsia" w:hint="eastAsia"/>
        </w:rPr>
        <w:t>表</w:t>
      </w:r>
      <w:r>
        <w:rPr>
          <w:rFonts w:asciiTheme="minorEastAsia" w:hAnsiTheme="minorEastAsia" w:hint="eastAsia"/>
        </w:rPr>
        <w:t xml:space="preserve">7 </w:t>
      </w:r>
      <w:r w:rsidRPr="00E96665">
        <w:rPr>
          <w:rFonts w:asciiTheme="minorEastAsia" w:hAnsiTheme="minorEastAsia" w:hint="eastAsia"/>
        </w:rPr>
        <w:t>铝对氟化锂的测定干扰试验测定数据</w:t>
      </w:r>
    </w:p>
    <w:tbl>
      <w:tblPr>
        <w:tblStyle w:val="a7"/>
        <w:tblW w:w="0" w:type="auto"/>
        <w:tblLook w:val="04A0" w:firstRow="1" w:lastRow="0" w:firstColumn="1" w:lastColumn="0" w:noHBand="0" w:noVBand="1"/>
      </w:tblPr>
      <w:tblGrid>
        <w:gridCol w:w="2082"/>
        <w:gridCol w:w="2082"/>
        <w:gridCol w:w="2084"/>
        <w:gridCol w:w="2084"/>
      </w:tblGrid>
      <w:tr w:rsidR="00563F98" w:rsidRPr="003B260F" w14:paraId="26BC0EB4" w14:textId="77777777" w:rsidTr="00086809">
        <w:trPr>
          <w:trHeight w:val="404"/>
        </w:trPr>
        <w:tc>
          <w:tcPr>
            <w:tcW w:w="2082" w:type="dxa"/>
            <w:vMerge w:val="restart"/>
            <w:vAlign w:val="center"/>
          </w:tcPr>
          <w:p w14:paraId="6007F137" w14:textId="40F6E73E" w:rsidR="00563F98" w:rsidRPr="003B260F" w:rsidRDefault="00563F98" w:rsidP="00570812">
            <w:pPr>
              <w:spacing w:line="400" w:lineRule="exact"/>
              <w:jc w:val="center"/>
              <w:rPr>
                <w:rFonts w:asciiTheme="minorEastAsia" w:hAnsiTheme="minorEastAsia"/>
              </w:rPr>
            </w:pPr>
            <w:proofErr w:type="gramStart"/>
            <w:r w:rsidRPr="00E96665">
              <w:rPr>
                <w:rFonts w:asciiTheme="minorEastAsia" w:hAnsiTheme="minorEastAsia" w:hint="eastAsia"/>
              </w:rPr>
              <w:t>铝加入</w:t>
            </w:r>
            <w:proofErr w:type="gramEnd"/>
            <w:r w:rsidRPr="00E96665">
              <w:rPr>
                <w:rFonts w:asciiTheme="minorEastAsia" w:hAnsiTheme="minorEastAsia" w:hint="eastAsia"/>
              </w:rPr>
              <w:t>量（mg）</w:t>
            </w:r>
          </w:p>
        </w:tc>
        <w:tc>
          <w:tcPr>
            <w:tcW w:w="6250" w:type="dxa"/>
            <w:gridSpan w:val="3"/>
            <w:vAlign w:val="center"/>
          </w:tcPr>
          <w:p w14:paraId="2BBDADAA" w14:textId="77777777" w:rsidR="00563F98" w:rsidRPr="003B260F" w:rsidRDefault="00563F98" w:rsidP="00570812">
            <w:pPr>
              <w:spacing w:line="400" w:lineRule="exact"/>
              <w:jc w:val="center"/>
              <w:rPr>
                <w:rFonts w:asciiTheme="minorEastAsia" w:hAnsiTheme="minorEastAsia"/>
              </w:rPr>
            </w:pPr>
            <w:r w:rsidRPr="003B260F">
              <w:rPr>
                <w:rFonts w:asciiTheme="minorEastAsia" w:hAnsiTheme="minorEastAsia" w:hint="eastAsia"/>
              </w:rPr>
              <w:t>吸光度</w:t>
            </w:r>
          </w:p>
        </w:tc>
      </w:tr>
      <w:tr w:rsidR="00086809" w:rsidRPr="003B260F" w14:paraId="1A953590" w14:textId="77777777" w:rsidTr="00086809">
        <w:trPr>
          <w:trHeight w:val="148"/>
        </w:trPr>
        <w:tc>
          <w:tcPr>
            <w:tcW w:w="2082" w:type="dxa"/>
            <w:vMerge/>
            <w:vAlign w:val="center"/>
          </w:tcPr>
          <w:p w14:paraId="178CCEDC" w14:textId="77777777" w:rsidR="00086809" w:rsidRPr="003B260F" w:rsidRDefault="00086809" w:rsidP="00570812">
            <w:pPr>
              <w:spacing w:line="400" w:lineRule="exact"/>
              <w:jc w:val="center"/>
              <w:rPr>
                <w:rFonts w:asciiTheme="minorEastAsia" w:hAnsiTheme="minorEastAsia"/>
              </w:rPr>
            </w:pPr>
          </w:p>
        </w:tc>
        <w:tc>
          <w:tcPr>
            <w:tcW w:w="2082" w:type="dxa"/>
            <w:vAlign w:val="center"/>
          </w:tcPr>
          <w:p w14:paraId="0FE87BA2" w14:textId="77777777" w:rsidR="00086809" w:rsidRPr="003B260F" w:rsidRDefault="00086809" w:rsidP="00570812">
            <w:pPr>
              <w:spacing w:line="400" w:lineRule="exact"/>
              <w:jc w:val="center"/>
              <w:rPr>
                <w:rFonts w:asciiTheme="minorEastAsia" w:hAnsiTheme="minorEastAsia"/>
              </w:rPr>
            </w:pPr>
            <w:r w:rsidRPr="003B260F">
              <w:rPr>
                <w:rFonts w:asciiTheme="minorEastAsia" w:hAnsiTheme="minorEastAsia" w:hint="eastAsia"/>
              </w:rPr>
              <w:t>郑</w:t>
            </w:r>
            <w:proofErr w:type="gramStart"/>
            <w:r w:rsidRPr="003B260F">
              <w:rPr>
                <w:rFonts w:asciiTheme="minorEastAsia" w:hAnsiTheme="minorEastAsia" w:hint="eastAsia"/>
              </w:rPr>
              <w:t>研</w:t>
            </w:r>
            <w:proofErr w:type="gramEnd"/>
            <w:r w:rsidRPr="003B260F">
              <w:rPr>
                <w:rFonts w:asciiTheme="minorEastAsia" w:hAnsiTheme="minorEastAsia" w:hint="eastAsia"/>
              </w:rPr>
              <w:t>院</w:t>
            </w:r>
          </w:p>
        </w:tc>
        <w:tc>
          <w:tcPr>
            <w:tcW w:w="2084" w:type="dxa"/>
            <w:vAlign w:val="center"/>
          </w:tcPr>
          <w:p w14:paraId="64DBA1AF" w14:textId="77777777" w:rsidR="00086809" w:rsidRPr="003B260F" w:rsidRDefault="00086809" w:rsidP="00570812">
            <w:pPr>
              <w:spacing w:line="400" w:lineRule="exact"/>
              <w:jc w:val="center"/>
              <w:rPr>
                <w:rFonts w:asciiTheme="minorEastAsia" w:hAnsiTheme="minorEastAsia"/>
              </w:rPr>
            </w:pPr>
            <w:r w:rsidRPr="003B260F">
              <w:rPr>
                <w:rFonts w:asciiTheme="minorEastAsia" w:hAnsiTheme="minorEastAsia" w:hint="eastAsia"/>
                <w:szCs w:val="21"/>
              </w:rPr>
              <w:t>国标（北京）</w:t>
            </w:r>
          </w:p>
        </w:tc>
        <w:tc>
          <w:tcPr>
            <w:tcW w:w="2084" w:type="dxa"/>
            <w:vAlign w:val="center"/>
          </w:tcPr>
          <w:p w14:paraId="58D69A61" w14:textId="77777777" w:rsidR="00086809" w:rsidRPr="003B260F" w:rsidRDefault="00086809" w:rsidP="00570812">
            <w:pPr>
              <w:spacing w:line="400" w:lineRule="exact"/>
              <w:jc w:val="center"/>
              <w:rPr>
                <w:rFonts w:asciiTheme="minorEastAsia" w:hAnsiTheme="minorEastAsia"/>
              </w:rPr>
            </w:pPr>
            <w:proofErr w:type="gramStart"/>
            <w:r w:rsidRPr="003B260F">
              <w:rPr>
                <w:rFonts w:asciiTheme="minorEastAsia" w:hAnsiTheme="minorEastAsia" w:hint="eastAsia"/>
              </w:rPr>
              <w:t>霍煤鸿骏</w:t>
            </w:r>
            <w:proofErr w:type="gramEnd"/>
          </w:p>
        </w:tc>
      </w:tr>
      <w:tr w:rsidR="00086809" w:rsidRPr="003B260F" w14:paraId="09F26A34" w14:textId="77777777" w:rsidTr="00086809">
        <w:trPr>
          <w:trHeight w:val="404"/>
        </w:trPr>
        <w:tc>
          <w:tcPr>
            <w:tcW w:w="2082" w:type="dxa"/>
            <w:vAlign w:val="center"/>
          </w:tcPr>
          <w:p w14:paraId="693488A3" w14:textId="42B4E40A" w:rsidR="00086809" w:rsidRPr="003B260F" w:rsidRDefault="00086809" w:rsidP="00570812">
            <w:pPr>
              <w:spacing w:line="400" w:lineRule="exact"/>
              <w:jc w:val="center"/>
              <w:rPr>
                <w:rFonts w:asciiTheme="minorEastAsia" w:hAnsiTheme="minorEastAsia"/>
              </w:rPr>
            </w:pPr>
            <w:r w:rsidRPr="00E96665">
              <w:rPr>
                <w:rFonts w:asciiTheme="minorEastAsia" w:hAnsiTheme="minorEastAsia" w:hint="eastAsia"/>
              </w:rPr>
              <w:t>1</w:t>
            </w:r>
          </w:p>
        </w:tc>
        <w:tc>
          <w:tcPr>
            <w:tcW w:w="2082" w:type="dxa"/>
            <w:vAlign w:val="center"/>
          </w:tcPr>
          <w:p w14:paraId="1F6ABF51" w14:textId="665475EF" w:rsidR="00086809" w:rsidRPr="003B260F" w:rsidRDefault="00086809" w:rsidP="00570812">
            <w:pPr>
              <w:spacing w:line="400" w:lineRule="exact"/>
              <w:jc w:val="center"/>
              <w:rPr>
                <w:rFonts w:asciiTheme="minorEastAsia" w:hAnsiTheme="minorEastAsia"/>
              </w:rPr>
            </w:pPr>
            <w:r w:rsidRPr="00E96665">
              <w:rPr>
                <w:rFonts w:asciiTheme="minorEastAsia" w:hAnsiTheme="minorEastAsia" w:hint="eastAsia"/>
              </w:rPr>
              <w:t>0.415</w:t>
            </w:r>
          </w:p>
        </w:tc>
        <w:tc>
          <w:tcPr>
            <w:tcW w:w="2084" w:type="dxa"/>
          </w:tcPr>
          <w:p w14:paraId="5D3A41B1" w14:textId="54C604A9" w:rsidR="00086809" w:rsidRPr="003B260F" w:rsidRDefault="00086809" w:rsidP="00570812">
            <w:pPr>
              <w:spacing w:line="400" w:lineRule="exact"/>
              <w:jc w:val="center"/>
              <w:rPr>
                <w:rFonts w:asciiTheme="minorEastAsia" w:hAnsiTheme="minorEastAsia"/>
              </w:rPr>
            </w:pPr>
            <w:r>
              <w:rPr>
                <w:rFonts w:asciiTheme="minorEastAsia" w:hAnsiTheme="minorEastAsia" w:hint="eastAsia"/>
                <w:szCs w:val="21"/>
              </w:rPr>
              <w:t>0.433</w:t>
            </w:r>
          </w:p>
        </w:tc>
        <w:tc>
          <w:tcPr>
            <w:tcW w:w="2084" w:type="dxa"/>
          </w:tcPr>
          <w:p w14:paraId="1EF71724" w14:textId="76B62918" w:rsidR="00086809" w:rsidRPr="003B260F" w:rsidRDefault="00086809" w:rsidP="00570812">
            <w:pPr>
              <w:spacing w:line="400" w:lineRule="exact"/>
              <w:jc w:val="center"/>
              <w:rPr>
                <w:rFonts w:asciiTheme="minorEastAsia" w:hAnsiTheme="minorEastAsia"/>
              </w:rPr>
            </w:pPr>
            <w:r>
              <w:rPr>
                <w:rFonts w:asciiTheme="minorEastAsia" w:hAnsiTheme="minorEastAsia" w:hint="eastAsia"/>
                <w:szCs w:val="21"/>
              </w:rPr>
              <w:t>0.288</w:t>
            </w:r>
          </w:p>
        </w:tc>
      </w:tr>
      <w:tr w:rsidR="00086809" w:rsidRPr="003B260F" w14:paraId="3065D3EA" w14:textId="77777777" w:rsidTr="00086809">
        <w:trPr>
          <w:trHeight w:val="419"/>
        </w:trPr>
        <w:tc>
          <w:tcPr>
            <w:tcW w:w="2082" w:type="dxa"/>
            <w:vAlign w:val="center"/>
          </w:tcPr>
          <w:p w14:paraId="33E103AA" w14:textId="19F1A09B" w:rsidR="00086809" w:rsidRPr="003B260F" w:rsidRDefault="00086809" w:rsidP="00570812">
            <w:pPr>
              <w:spacing w:line="400" w:lineRule="exact"/>
              <w:jc w:val="center"/>
              <w:rPr>
                <w:rFonts w:asciiTheme="minorEastAsia" w:hAnsiTheme="minorEastAsia"/>
              </w:rPr>
            </w:pPr>
            <w:r w:rsidRPr="00E96665">
              <w:rPr>
                <w:rFonts w:asciiTheme="minorEastAsia" w:hAnsiTheme="minorEastAsia" w:hint="eastAsia"/>
              </w:rPr>
              <w:lastRenderedPageBreak/>
              <w:t>1.2</w:t>
            </w:r>
          </w:p>
        </w:tc>
        <w:tc>
          <w:tcPr>
            <w:tcW w:w="2082" w:type="dxa"/>
            <w:vAlign w:val="center"/>
          </w:tcPr>
          <w:p w14:paraId="5A566221" w14:textId="3835EB94" w:rsidR="00086809" w:rsidRPr="003B260F" w:rsidRDefault="00086809" w:rsidP="00570812">
            <w:pPr>
              <w:spacing w:line="400" w:lineRule="exact"/>
              <w:jc w:val="center"/>
              <w:rPr>
                <w:rFonts w:asciiTheme="minorEastAsia" w:hAnsiTheme="minorEastAsia"/>
              </w:rPr>
            </w:pPr>
            <w:r w:rsidRPr="00E96665">
              <w:rPr>
                <w:rFonts w:asciiTheme="minorEastAsia" w:hAnsiTheme="minorEastAsia" w:hint="eastAsia"/>
              </w:rPr>
              <w:t>0.417</w:t>
            </w:r>
          </w:p>
        </w:tc>
        <w:tc>
          <w:tcPr>
            <w:tcW w:w="2084" w:type="dxa"/>
          </w:tcPr>
          <w:p w14:paraId="3EFF6FDE" w14:textId="5EE14E89" w:rsidR="00086809" w:rsidRPr="003B260F" w:rsidRDefault="00086809" w:rsidP="00570812">
            <w:pPr>
              <w:spacing w:line="400" w:lineRule="exact"/>
              <w:jc w:val="center"/>
              <w:rPr>
                <w:rFonts w:asciiTheme="minorEastAsia" w:hAnsiTheme="minorEastAsia"/>
              </w:rPr>
            </w:pPr>
            <w:r>
              <w:rPr>
                <w:rFonts w:asciiTheme="minorEastAsia" w:hAnsiTheme="minorEastAsia" w:hint="eastAsia"/>
                <w:szCs w:val="21"/>
              </w:rPr>
              <w:t>0.432</w:t>
            </w:r>
          </w:p>
        </w:tc>
        <w:tc>
          <w:tcPr>
            <w:tcW w:w="2084" w:type="dxa"/>
          </w:tcPr>
          <w:p w14:paraId="6873765B" w14:textId="2DD0A6F8" w:rsidR="00086809" w:rsidRPr="003B260F" w:rsidRDefault="00086809" w:rsidP="00570812">
            <w:pPr>
              <w:spacing w:line="400" w:lineRule="exact"/>
              <w:jc w:val="center"/>
              <w:rPr>
                <w:rFonts w:asciiTheme="minorEastAsia" w:hAnsiTheme="minorEastAsia"/>
              </w:rPr>
            </w:pPr>
            <w:r>
              <w:rPr>
                <w:rFonts w:asciiTheme="minorEastAsia" w:hAnsiTheme="minorEastAsia" w:hint="eastAsia"/>
                <w:szCs w:val="21"/>
              </w:rPr>
              <w:t>0.286</w:t>
            </w:r>
          </w:p>
        </w:tc>
      </w:tr>
      <w:tr w:rsidR="00086809" w:rsidRPr="003B260F" w14:paraId="4D71F4F9" w14:textId="77777777" w:rsidTr="00086809">
        <w:trPr>
          <w:trHeight w:val="404"/>
        </w:trPr>
        <w:tc>
          <w:tcPr>
            <w:tcW w:w="2082" w:type="dxa"/>
            <w:vAlign w:val="center"/>
          </w:tcPr>
          <w:p w14:paraId="4D7F7839" w14:textId="6E39C9D1" w:rsidR="00086809" w:rsidRPr="003B260F" w:rsidRDefault="00086809" w:rsidP="00570812">
            <w:pPr>
              <w:spacing w:line="400" w:lineRule="exact"/>
              <w:jc w:val="center"/>
              <w:rPr>
                <w:rFonts w:asciiTheme="minorEastAsia" w:hAnsiTheme="minorEastAsia"/>
              </w:rPr>
            </w:pPr>
            <w:r w:rsidRPr="00E96665">
              <w:rPr>
                <w:rFonts w:asciiTheme="minorEastAsia" w:hAnsiTheme="minorEastAsia" w:hint="eastAsia"/>
              </w:rPr>
              <w:t>1.4</w:t>
            </w:r>
          </w:p>
        </w:tc>
        <w:tc>
          <w:tcPr>
            <w:tcW w:w="2082" w:type="dxa"/>
            <w:vAlign w:val="center"/>
          </w:tcPr>
          <w:p w14:paraId="2E33EFBC" w14:textId="6E7A2876" w:rsidR="00086809" w:rsidRPr="003B260F" w:rsidRDefault="00086809" w:rsidP="00570812">
            <w:pPr>
              <w:spacing w:line="400" w:lineRule="exact"/>
              <w:jc w:val="center"/>
              <w:rPr>
                <w:rFonts w:asciiTheme="minorEastAsia" w:hAnsiTheme="minorEastAsia"/>
              </w:rPr>
            </w:pPr>
            <w:r w:rsidRPr="00E96665">
              <w:rPr>
                <w:rFonts w:asciiTheme="minorEastAsia" w:hAnsiTheme="minorEastAsia" w:hint="eastAsia"/>
              </w:rPr>
              <w:t>0.418</w:t>
            </w:r>
          </w:p>
        </w:tc>
        <w:tc>
          <w:tcPr>
            <w:tcW w:w="2084" w:type="dxa"/>
          </w:tcPr>
          <w:p w14:paraId="1980CEA6" w14:textId="76373E86" w:rsidR="00086809" w:rsidRPr="003B260F" w:rsidRDefault="00086809" w:rsidP="00570812">
            <w:pPr>
              <w:spacing w:line="400" w:lineRule="exact"/>
              <w:jc w:val="center"/>
              <w:rPr>
                <w:rFonts w:asciiTheme="minorEastAsia" w:hAnsiTheme="minorEastAsia"/>
              </w:rPr>
            </w:pPr>
            <w:r>
              <w:rPr>
                <w:rFonts w:asciiTheme="minorEastAsia" w:hAnsiTheme="minorEastAsia" w:hint="eastAsia"/>
                <w:szCs w:val="21"/>
              </w:rPr>
              <w:t>0.436</w:t>
            </w:r>
          </w:p>
        </w:tc>
        <w:tc>
          <w:tcPr>
            <w:tcW w:w="2084" w:type="dxa"/>
          </w:tcPr>
          <w:p w14:paraId="7D84777D" w14:textId="41966464" w:rsidR="00086809" w:rsidRPr="003B260F" w:rsidRDefault="00086809" w:rsidP="00570812">
            <w:pPr>
              <w:spacing w:line="400" w:lineRule="exact"/>
              <w:jc w:val="center"/>
              <w:rPr>
                <w:rFonts w:asciiTheme="minorEastAsia" w:hAnsiTheme="minorEastAsia"/>
              </w:rPr>
            </w:pPr>
            <w:r>
              <w:rPr>
                <w:rFonts w:asciiTheme="minorEastAsia" w:hAnsiTheme="minorEastAsia" w:hint="eastAsia"/>
                <w:szCs w:val="21"/>
              </w:rPr>
              <w:t>0.286</w:t>
            </w:r>
          </w:p>
        </w:tc>
      </w:tr>
      <w:tr w:rsidR="00086809" w:rsidRPr="003B260F" w14:paraId="516B11BE" w14:textId="77777777" w:rsidTr="00086809">
        <w:trPr>
          <w:trHeight w:val="419"/>
        </w:trPr>
        <w:tc>
          <w:tcPr>
            <w:tcW w:w="2082" w:type="dxa"/>
            <w:vAlign w:val="center"/>
          </w:tcPr>
          <w:p w14:paraId="742FE29B" w14:textId="3A005ACD" w:rsidR="00086809" w:rsidRPr="003B260F" w:rsidRDefault="00086809" w:rsidP="00570812">
            <w:pPr>
              <w:spacing w:line="400" w:lineRule="exact"/>
              <w:jc w:val="center"/>
              <w:rPr>
                <w:rFonts w:asciiTheme="minorEastAsia" w:hAnsiTheme="minorEastAsia"/>
              </w:rPr>
            </w:pPr>
            <w:r w:rsidRPr="00E96665">
              <w:rPr>
                <w:rFonts w:asciiTheme="minorEastAsia" w:hAnsiTheme="minorEastAsia" w:hint="eastAsia"/>
              </w:rPr>
              <w:t>1.6</w:t>
            </w:r>
          </w:p>
        </w:tc>
        <w:tc>
          <w:tcPr>
            <w:tcW w:w="2082" w:type="dxa"/>
            <w:vAlign w:val="center"/>
          </w:tcPr>
          <w:p w14:paraId="6C154E37" w14:textId="5F6F37D1" w:rsidR="00086809" w:rsidRPr="003B260F" w:rsidRDefault="00086809" w:rsidP="00570812">
            <w:pPr>
              <w:spacing w:line="400" w:lineRule="exact"/>
              <w:jc w:val="center"/>
              <w:rPr>
                <w:rFonts w:asciiTheme="minorEastAsia" w:hAnsiTheme="minorEastAsia"/>
              </w:rPr>
            </w:pPr>
            <w:r w:rsidRPr="00E96665">
              <w:rPr>
                <w:rFonts w:asciiTheme="minorEastAsia" w:hAnsiTheme="minorEastAsia" w:hint="eastAsia"/>
              </w:rPr>
              <w:t>0.416</w:t>
            </w:r>
          </w:p>
        </w:tc>
        <w:tc>
          <w:tcPr>
            <w:tcW w:w="2084" w:type="dxa"/>
          </w:tcPr>
          <w:p w14:paraId="08668234" w14:textId="40669EC7" w:rsidR="00086809" w:rsidRPr="003B260F" w:rsidRDefault="00086809" w:rsidP="00570812">
            <w:pPr>
              <w:spacing w:line="400" w:lineRule="exact"/>
              <w:jc w:val="center"/>
              <w:rPr>
                <w:rFonts w:asciiTheme="minorEastAsia" w:hAnsiTheme="minorEastAsia"/>
                <w:szCs w:val="21"/>
              </w:rPr>
            </w:pPr>
            <w:r>
              <w:rPr>
                <w:rFonts w:asciiTheme="minorEastAsia" w:hAnsiTheme="minorEastAsia" w:hint="eastAsia"/>
                <w:szCs w:val="21"/>
              </w:rPr>
              <w:t>0.432</w:t>
            </w:r>
          </w:p>
        </w:tc>
        <w:tc>
          <w:tcPr>
            <w:tcW w:w="2084" w:type="dxa"/>
          </w:tcPr>
          <w:p w14:paraId="5F9DBFDC" w14:textId="4196273F" w:rsidR="00086809" w:rsidRPr="003B260F" w:rsidRDefault="00086809" w:rsidP="00570812">
            <w:pPr>
              <w:spacing w:line="400" w:lineRule="exact"/>
              <w:jc w:val="center"/>
              <w:rPr>
                <w:rFonts w:asciiTheme="minorEastAsia" w:hAnsiTheme="minorEastAsia"/>
                <w:szCs w:val="21"/>
              </w:rPr>
            </w:pPr>
            <w:r>
              <w:rPr>
                <w:rFonts w:asciiTheme="minorEastAsia" w:hAnsiTheme="minorEastAsia" w:hint="eastAsia"/>
                <w:szCs w:val="21"/>
              </w:rPr>
              <w:t>0.285</w:t>
            </w:r>
          </w:p>
        </w:tc>
      </w:tr>
    </w:tbl>
    <w:p w14:paraId="40D5F225" w14:textId="271E939C" w:rsidR="00DA317D" w:rsidRPr="00E96665" w:rsidRDefault="00DA317D" w:rsidP="00DA317D">
      <w:pPr>
        <w:spacing w:line="360" w:lineRule="auto"/>
        <w:ind w:firstLineChars="200" w:firstLine="420"/>
        <w:rPr>
          <w:rFonts w:asciiTheme="minorEastAsia" w:hAnsiTheme="minorEastAsia"/>
        </w:rPr>
      </w:pPr>
      <w:r w:rsidRPr="00E96665">
        <w:rPr>
          <w:rFonts w:asciiTheme="minorEastAsia" w:hAnsiTheme="minorEastAsia" w:hint="eastAsia"/>
        </w:rPr>
        <w:t>表</w:t>
      </w:r>
      <w:r>
        <w:rPr>
          <w:rFonts w:asciiTheme="minorEastAsia" w:hAnsiTheme="minorEastAsia" w:hint="eastAsia"/>
        </w:rPr>
        <w:t>7</w:t>
      </w:r>
      <w:r w:rsidRPr="00E96665">
        <w:rPr>
          <w:rFonts w:asciiTheme="minorEastAsia" w:hAnsiTheme="minorEastAsia" w:hint="eastAsia"/>
        </w:rPr>
        <w:t>测定数据说明在选定的测定条件</w:t>
      </w:r>
      <w:proofErr w:type="gramStart"/>
      <w:r w:rsidRPr="00E96665">
        <w:rPr>
          <w:rFonts w:asciiTheme="minorEastAsia" w:hAnsiTheme="minorEastAsia" w:hint="eastAsia"/>
        </w:rPr>
        <w:t>下铝</w:t>
      </w:r>
      <w:r w:rsidR="006413B0" w:rsidRPr="00E96665">
        <w:rPr>
          <w:rFonts w:asciiTheme="minorEastAsia" w:hAnsiTheme="minorEastAsia" w:hint="eastAsia"/>
        </w:rPr>
        <w:t>对</w:t>
      </w:r>
      <w:proofErr w:type="gramEnd"/>
      <w:r w:rsidR="006413B0" w:rsidRPr="00E96665">
        <w:rPr>
          <w:rFonts w:asciiTheme="minorEastAsia" w:hAnsiTheme="minorEastAsia" w:hint="eastAsia"/>
        </w:rPr>
        <w:t>氟化锂的测定干扰很小</w:t>
      </w:r>
      <w:r w:rsidRPr="00E96665">
        <w:rPr>
          <w:rFonts w:asciiTheme="minorEastAsia" w:hAnsiTheme="minorEastAsia" w:hint="eastAsia"/>
        </w:rPr>
        <w:t>。</w:t>
      </w:r>
    </w:p>
    <w:p w14:paraId="168BA7E9" w14:textId="22896899" w:rsidR="00F54819" w:rsidRPr="00E96665" w:rsidRDefault="00F54819" w:rsidP="00F54819">
      <w:pPr>
        <w:spacing w:line="400" w:lineRule="exact"/>
        <w:rPr>
          <w:rFonts w:asciiTheme="minorEastAsia" w:hAnsiTheme="minorEastAsia"/>
        </w:rPr>
      </w:pPr>
      <w:r w:rsidRPr="00E96665">
        <w:rPr>
          <w:rFonts w:asciiTheme="minorEastAsia" w:hAnsiTheme="minorEastAsia" w:hint="eastAsia"/>
        </w:rPr>
        <w:t>3.</w:t>
      </w:r>
      <w:r w:rsidR="00DA317D">
        <w:rPr>
          <w:rFonts w:asciiTheme="minorEastAsia" w:hAnsiTheme="minorEastAsia" w:hint="eastAsia"/>
        </w:rPr>
        <w:t>8</w:t>
      </w:r>
      <w:r w:rsidRPr="00E96665">
        <w:rPr>
          <w:rFonts w:asciiTheme="minorEastAsia" w:hAnsiTheme="minorEastAsia" w:hint="eastAsia"/>
        </w:rPr>
        <w:t xml:space="preserve">  </w:t>
      </w:r>
      <w:r w:rsidR="00336717" w:rsidRPr="00E96665">
        <w:rPr>
          <w:rFonts w:asciiTheme="minorEastAsia" w:hAnsiTheme="minorEastAsia" w:hint="eastAsia"/>
        </w:rPr>
        <w:t>基体加入量</w:t>
      </w:r>
      <w:r w:rsidRPr="00E96665">
        <w:rPr>
          <w:rFonts w:asciiTheme="minorEastAsia" w:hAnsiTheme="minorEastAsia" w:hint="eastAsia"/>
        </w:rPr>
        <w:t>对测定结果影响试验</w:t>
      </w:r>
    </w:p>
    <w:p w14:paraId="2DE6B62D" w14:textId="3DC28528" w:rsidR="001E7BDC" w:rsidRPr="009C0F30" w:rsidRDefault="001E7BDC" w:rsidP="001E7BDC">
      <w:pPr>
        <w:spacing w:line="400" w:lineRule="exact"/>
        <w:ind w:firstLineChars="200" w:firstLine="420"/>
        <w:rPr>
          <w:rFonts w:asciiTheme="minorEastAsia" w:hAnsiTheme="minorEastAsia"/>
        </w:rPr>
      </w:pPr>
      <w:r w:rsidRPr="009C0F30">
        <w:rPr>
          <w:rFonts w:asciiTheme="minorEastAsia" w:hAnsiTheme="minorEastAsia" w:hint="eastAsia"/>
        </w:rPr>
        <w:t>基体溶液</w:t>
      </w:r>
      <w:r w:rsidR="00403C89" w:rsidRPr="009C0F30">
        <w:rPr>
          <w:rFonts w:asciiTheme="minorEastAsia" w:hAnsiTheme="minorEastAsia"/>
        </w:rPr>
        <w:t>Ⅰ</w:t>
      </w:r>
      <w:r w:rsidRPr="009C0F30">
        <w:rPr>
          <w:rFonts w:asciiTheme="minorEastAsia" w:hAnsiTheme="minorEastAsia" w:hint="eastAsia"/>
        </w:rPr>
        <w:t>：称取0.2000 g冰晶石（光谱纯）置于铂</w:t>
      </w:r>
      <w:proofErr w:type="gramStart"/>
      <w:r w:rsidRPr="009C0F30">
        <w:rPr>
          <w:rFonts w:asciiTheme="minorEastAsia" w:hAnsiTheme="minorEastAsia" w:hint="eastAsia"/>
        </w:rPr>
        <w:t>皿</w:t>
      </w:r>
      <w:proofErr w:type="gramEnd"/>
      <w:r w:rsidRPr="009C0F30">
        <w:rPr>
          <w:rFonts w:asciiTheme="minorEastAsia" w:hAnsiTheme="minorEastAsia" w:hint="eastAsia"/>
        </w:rPr>
        <w:t>中，加入少量水和5 mL高氯酸，在电炉上低温加热</w:t>
      </w:r>
      <w:proofErr w:type="gramStart"/>
      <w:r w:rsidRPr="009C0F30">
        <w:rPr>
          <w:rFonts w:asciiTheme="minorEastAsia" w:hAnsiTheme="minorEastAsia" w:hint="eastAsia"/>
        </w:rPr>
        <w:t>至冒尽白烟</w:t>
      </w:r>
      <w:proofErr w:type="gramEnd"/>
      <w:r w:rsidRPr="009C0F30">
        <w:rPr>
          <w:rFonts w:asciiTheme="minorEastAsia" w:hAnsiTheme="minorEastAsia" w:hint="eastAsia"/>
        </w:rPr>
        <w:t>，取下稍冷，加入5 mL盐酸（1+1）及30 mL水，加热至盐类全部溶解，冷却至室温，移入200 mL容量瓶中，以水稀释至刻度，混匀。</w:t>
      </w:r>
    </w:p>
    <w:p w14:paraId="11B12156" w14:textId="5358A5A0" w:rsidR="009C0F30" w:rsidRPr="00E96665" w:rsidRDefault="00F54819" w:rsidP="009C0F30">
      <w:pPr>
        <w:spacing w:line="400" w:lineRule="exact"/>
        <w:ind w:firstLineChars="200" w:firstLine="420"/>
        <w:rPr>
          <w:rFonts w:asciiTheme="minorEastAsia" w:hAnsiTheme="minorEastAsia"/>
        </w:rPr>
      </w:pPr>
      <w:r w:rsidRPr="009C0F30">
        <w:rPr>
          <w:rFonts w:asciiTheme="minorEastAsia" w:hAnsiTheme="minorEastAsia" w:hint="eastAsia"/>
        </w:rPr>
        <w:t>于一组100mL容量瓶中各加入</w:t>
      </w:r>
      <w:r w:rsidR="002D090B" w:rsidRPr="009C0F30">
        <w:rPr>
          <w:rFonts w:asciiTheme="minorEastAsia" w:hAnsiTheme="minorEastAsia" w:hint="eastAsia"/>
        </w:rPr>
        <w:t>10</w:t>
      </w:r>
      <w:r w:rsidR="000328F6" w:rsidRPr="009C0F30">
        <w:rPr>
          <w:rFonts w:asciiTheme="minorEastAsia" w:hAnsiTheme="minorEastAsia" w:hint="eastAsia"/>
        </w:rPr>
        <w:t>.00</w:t>
      </w:r>
      <w:r w:rsidRPr="009C0F30">
        <w:rPr>
          <w:rFonts w:asciiTheme="minorEastAsia" w:hAnsiTheme="minorEastAsia" w:hint="eastAsia"/>
        </w:rPr>
        <w:t>mL</w:t>
      </w:r>
      <w:proofErr w:type="gramStart"/>
      <w:r w:rsidRPr="009C0F30">
        <w:rPr>
          <w:rFonts w:asciiTheme="minorEastAsia" w:hAnsiTheme="minorEastAsia" w:hint="eastAsia"/>
        </w:rPr>
        <w:t>锂</w:t>
      </w:r>
      <w:proofErr w:type="gramEnd"/>
      <w:r w:rsidRPr="009C0F30">
        <w:rPr>
          <w:rFonts w:asciiTheme="minorEastAsia" w:hAnsiTheme="minorEastAsia" w:hint="eastAsia"/>
        </w:rPr>
        <w:t>标准溶液（</w:t>
      </w:r>
      <w:r w:rsidR="002D090B" w:rsidRPr="009C0F30">
        <w:rPr>
          <w:rFonts w:asciiTheme="minorEastAsia" w:hAnsiTheme="minorEastAsia" w:hint="eastAsia"/>
        </w:rPr>
        <w:t>20</w:t>
      </w:r>
      <w:r w:rsidR="00366060" w:rsidRPr="009C0F30">
        <w:rPr>
          <w:rFonts w:asciiTheme="minorEastAsia" w:hAnsiTheme="minorEastAsia"/>
        </w:rPr>
        <w:t>μg</w:t>
      </w:r>
      <w:r w:rsidR="00366060" w:rsidRPr="009C0F30">
        <w:rPr>
          <w:rFonts w:asciiTheme="minorEastAsia" w:hAnsiTheme="minorEastAsia" w:hint="eastAsia"/>
        </w:rPr>
        <w:t>/mL</w:t>
      </w:r>
      <w:r w:rsidRPr="009C0F30">
        <w:rPr>
          <w:rFonts w:asciiTheme="minorEastAsia" w:hAnsiTheme="minorEastAsia" w:hint="eastAsia"/>
        </w:rPr>
        <w:t>），分别加入6</w:t>
      </w:r>
      <w:r w:rsidR="000328F6" w:rsidRPr="009C0F30">
        <w:rPr>
          <w:rFonts w:asciiTheme="minorEastAsia" w:hAnsiTheme="minorEastAsia" w:hint="eastAsia"/>
        </w:rPr>
        <w:t>.0</w:t>
      </w:r>
      <w:r w:rsidRPr="009C0F30">
        <w:rPr>
          <w:rFonts w:asciiTheme="minorEastAsia" w:hAnsiTheme="minorEastAsia" w:hint="eastAsia"/>
        </w:rPr>
        <w:t>mL、8</w:t>
      </w:r>
      <w:r w:rsidR="000328F6" w:rsidRPr="009C0F30">
        <w:rPr>
          <w:rFonts w:asciiTheme="minorEastAsia" w:hAnsiTheme="minorEastAsia" w:hint="eastAsia"/>
        </w:rPr>
        <w:t>.0</w:t>
      </w:r>
      <w:r w:rsidRPr="009C0F30">
        <w:rPr>
          <w:rFonts w:asciiTheme="minorEastAsia" w:hAnsiTheme="minorEastAsia" w:hint="eastAsia"/>
        </w:rPr>
        <w:t>mL、10</w:t>
      </w:r>
      <w:r w:rsidR="000328F6" w:rsidRPr="009C0F30">
        <w:rPr>
          <w:rFonts w:asciiTheme="minorEastAsia" w:hAnsiTheme="minorEastAsia" w:hint="eastAsia"/>
        </w:rPr>
        <w:t>.0</w:t>
      </w:r>
      <w:r w:rsidRPr="009C0F30">
        <w:rPr>
          <w:rFonts w:asciiTheme="minorEastAsia" w:hAnsiTheme="minorEastAsia" w:hint="eastAsia"/>
        </w:rPr>
        <w:t>mL、12</w:t>
      </w:r>
      <w:r w:rsidR="000328F6" w:rsidRPr="009C0F30">
        <w:rPr>
          <w:rFonts w:asciiTheme="minorEastAsia" w:hAnsiTheme="minorEastAsia" w:hint="eastAsia"/>
        </w:rPr>
        <w:t>.0</w:t>
      </w:r>
      <w:r w:rsidRPr="009C0F30">
        <w:rPr>
          <w:rFonts w:asciiTheme="minorEastAsia" w:hAnsiTheme="minorEastAsia" w:hint="eastAsia"/>
        </w:rPr>
        <w:t>mL、14</w:t>
      </w:r>
      <w:r w:rsidR="000328F6" w:rsidRPr="009C0F30">
        <w:rPr>
          <w:rFonts w:asciiTheme="minorEastAsia" w:hAnsiTheme="minorEastAsia" w:hint="eastAsia"/>
        </w:rPr>
        <w:t>.0</w:t>
      </w:r>
      <w:r w:rsidRPr="009C0F30">
        <w:rPr>
          <w:rFonts w:asciiTheme="minorEastAsia" w:hAnsiTheme="minorEastAsia" w:hint="eastAsia"/>
        </w:rPr>
        <w:t>mL基体溶液</w:t>
      </w:r>
      <w:r w:rsidR="008A2099" w:rsidRPr="009C0F30">
        <w:rPr>
          <w:rFonts w:asciiTheme="minorEastAsia" w:hAnsiTheme="minorEastAsia"/>
        </w:rPr>
        <w:t>Ⅰ</w:t>
      </w:r>
      <w:r w:rsidRPr="009C0F30">
        <w:rPr>
          <w:rFonts w:asciiTheme="minorEastAsia" w:hAnsiTheme="minorEastAsia" w:hint="eastAsia"/>
        </w:rPr>
        <w:t>，</w:t>
      </w:r>
      <w:proofErr w:type="gramStart"/>
      <w:r w:rsidRPr="009C0F30">
        <w:rPr>
          <w:rFonts w:asciiTheme="minorEastAsia" w:hAnsiTheme="minorEastAsia" w:hint="eastAsia"/>
        </w:rPr>
        <w:t>用</w:t>
      </w:r>
      <w:r w:rsidRPr="00E96665">
        <w:rPr>
          <w:rFonts w:asciiTheme="minorEastAsia" w:hAnsiTheme="minorEastAsia" w:hint="eastAsia"/>
        </w:rPr>
        <w:t>水稀至刻度</w:t>
      </w:r>
      <w:proofErr w:type="gramEnd"/>
      <w:r w:rsidRPr="00E96665">
        <w:rPr>
          <w:rFonts w:asciiTheme="minorEastAsia" w:hAnsiTheme="minorEastAsia" w:hint="eastAsia"/>
        </w:rPr>
        <w:t>，混匀，测定吸光度，测定数据见表</w:t>
      </w:r>
      <w:r w:rsidR="00DA317D">
        <w:rPr>
          <w:rFonts w:asciiTheme="minorEastAsia" w:hAnsiTheme="minorEastAsia" w:hint="eastAsia"/>
        </w:rPr>
        <w:t>8</w:t>
      </w:r>
      <w:r w:rsidRPr="00E96665">
        <w:rPr>
          <w:rFonts w:asciiTheme="minorEastAsia" w:hAnsiTheme="minorEastAsia" w:hint="eastAsia"/>
        </w:rPr>
        <w:t>。</w:t>
      </w:r>
    </w:p>
    <w:p w14:paraId="0AD6CC9C" w14:textId="5C6F3DAE" w:rsidR="009C0F30" w:rsidRDefault="00F54819" w:rsidP="009C0F30">
      <w:pPr>
        <w:spacing w:line="400" w:lineRule="exact"/>
        <w:jc w:val="center"/>
        <w:rPr>
          <w:rFonts w:asciiTheme="minorEastAsia" w:hAnsiTheme="minorEastAsia"/>
        </w:rPr>
      </w:pPr>
      <w:r w:rsidRPr="00E96665">
        <w:rPr>
          <w:rFonts w:asciiTheme="minorEastAsia" w:hAnsiTheme="minorEastAsia" w:hint="eastAsia"/>
        </w:rPr>
        <w:t>表</w:t>
      </w:r>
      <w:r w:rsidR="00DA317D">
        <w:rPr>
          <w:rFonts w:asciiTheme="minorEastAsia" w:hAnsiTheme="minorEastAsia" w:hint="eastAsia"/>
        </w:rPr>
        <w:t>8</w:t>
      </w:r>
      <w:r w:rsidRPr="00E96665">
        <w:rPr>
          <w:rFonts w:asciiTheme="minorEastAsia" w:hAnsiTheme="minorEastAsia" w:hint="eastAsia"/>
        </w:rPr>
        <w:t xml:space="preserve">  </w:t>
      </w:r>
      <w:r w:rsidR="00F80F86" w:rsidRPr="00E96665">
        <w:rPr>
          <w:rFonts w:asciiTheme="minorEastAsia" w:hAnsiTheme="minorEastAsia" w:hint="eastAsia"/>
        </w:rPr>
        <w:t>基体加入量</w:t>
      </w:r>
      <w:r w:rsidRPr="00E96665">
        <w:rPr>
          <w:rFonts w:asciiTheme="minorEastAsia" w:hAnsiTheme="minorEastAsia" w:hint="eastAsia"/>
        </w:rPr>
        <w:t>对测定结果的影响测定数据</w:t>
      </w:r>
    </w:p>
    <w:tbl>
      <w:tblPr>
        <w:tblStyle w:val="a7"/>
        <w:tblW w:w="8700" w:type="dxa"/>
        <w:tblLook w:val="04A0" w:firstRow="1" w:lastRow="0" w:firstColumn="1" w:lastColumn="0" w:noHBand="0" w:noVBand="1"/>
      </w:tblPr>
      <w:tblGrid>
        <w:gridCol w:w="2174"/>
        <w:gridCol w:w="2174"/>
        <w:gridCol w:w="2176"/>
        <w:gridCol w:w="2176"/>
      </w:tblGrid>
      <w:tr w:rsidR="009C0F30" w:rsidRPr="003B260F" w14:paraId="7CBCC404" w14:textId="77777777" w:rsidTr="00086809">
        <w:trPr>
          <w:trHeight w:val="418"/>
        </w:trPr>
        <w:tc>
          <w:tcPr>
            <w:tcW w:w="2174" w:type="dxa"/>
            <w:vMerge w:val="restart"/>
            <w:vAlign w:val="center"/>
          </w:tcPr>
          <w:p w14:paraId="123D012F" w14:textId="7B20ADF3" w:rsidR="009C0F30" w:rsidRPr="00FE1F9C" w:rsidRDefault="009C0F30" w:rsidP="00570812">
            <w:pPr>
              <w:spacing w:line="400" w:lineRule="exact"/>
              <w:jc w:val="center"/>
              <w:rPr>
                <w:rFonts w:asciiTheme="minorEastAsia" w:hAnsiTheme="minorEastAsia"/>
              </w:rPr>
            </w:pPr>
            <w:r w:rsidRPr="00FE1F9C">
              <w:rPr>
                <w:rFonts w:asciiTheme="minorEastAsia" w:hAnsiTheme="minorEastAsia" w:hint="eastAsia"/>
              </w:rPr>
              <w:t>基体溶液加入量（</w:t>
            </w:r>
            <w:r w:rsidRPr="00FE1F9C">
              <w:rPr>
                <w:rFonts w:asciiTheme="minorEastAsia" w:hAnsiTheme="minorEastAsia"/>
              </w:rPr>
              <w:t>mL</w:t>
            </w:r>
            <w:r w:rsidRPr="00FE1F9C">
              <w:rPr>
                <w:rFonts w:asciiTheme="minorEastAsia" w:hAnsiTheme="minorEastAsia" w:hint="eastAsia"/>
              </w:rPr>
              <w:t>）</w:t>
            </w:r>
          </w:p>
        </w:tc>
        <w:tc>
          <w:tcPr>
            <w:tcW w:w="6526" w:type="dxa"/>
            <w:gridSpan w:val="3"/>
            <w:vAlign w:val="center"/>
          </w:tcPr>
          <w:p w14:paraId="49632CDC" w14:textId="77777777" w:rsidR="009C0F30" w:rsidRPr="00FE1F9C" w:rsidRDefault="009C0F30" w:rsidP="00570812">
            <w:pPr>
              <w:spacing w:line="400" w:lineRule="exact"/>
              <w:jc w:val="center"/>
              <w:rPr>
                <w:rFonts w:asciiTheme="minorEastAsia" w:hAnsiTheme="minorEastAsia"/>
              </w:rPr>
            </w:pPr>
            <w:r w:rsidRPr="00FE1F9C">
              <w:rPr>
                <w:rFonts w:asciiTheme="minorEastAsia" w:hAnsiTheme="minorEastAsia" w:hint="eastAsia"/>
              </w:rPr>
              <w:t>吸光度</w:t>
            </w:r>
          </w:p>
        </w:tc>
      </w:tr>
      <w:tr w:rsidR="00086809" w:rsidRPr="00563F98" w14:paraId="7CC9B673" w14:textId="77777777" w:rsidTr="00086809">
        <w:trPr>
          <w:trHeight w:val="147"/>
        </w:trPr>
        <w:tc>
          <w:tcPr>
            <w:tcW w:w="2174" w:type="dxa"/>
            <w:vMerge/>
            <w:vAlign w:val="center"/>
          </w:tcPr>
          <w:p w14:paraId="70B8D452" w14:textId="77777777" w:rsidR="00086809" w:rsidRPr="00FE1F9C" w:rsidRDefault="00086809" w:rsidP="00570812">
            <w:pPr>
              <w:spacing w:line="400" w:lineRule="exact"/>
              <w:jc w:val="center"/>
              <w:rPr>
                <w:rFonts w:asciiTheme="minorEastAsia" w:hAnsiTheme="minorEastAsia"/>
              </w:rPr>
            </w:pPr>
          </w:p>
        </w:tc>
        <w:tc>
          <w:tcPr>
            <w:tcW w:w="2174" w:type="dxa"/>
            <w:vAlign w:val="center"/>
          </w:tcPr>
          <w:p w14:paraId="7DB64C31" w14:textId="77777777" w:rsidR="00086809" w:rsidRPr="00FE1F9C" w:rsidRDefault="00086809" w:rsidP="00570812">
            <w:pPr>
              <w:spacing w:line="400" w:lineRule="exact"/>
              <w:jc w:val="center"/>
              <w:rPr>
                <w:rFonts w:asciiTheme="minorEastAsia" w:hAnsiTheme="minorEastAsia"/>
              </w:rPr>
            </w:pPr>
            <w:r w:rsidRPr="00FE1F9C">
              <w:rPr>
                <w:rFonts w:asciiTheme="minorEastAsia" w:hAnsiTheme="minorEastAsia" w:hint="eastAsia"/>
              </w:rPr>
              <w:t>郑</w:t>
            </w:r>
            <w:proofErr w:type="gramStart"/>
            <w:r w:rsidRPr="00FE1F9C">
              <w:rPr>
                <w:rFonts w:asciiTheme="minorEastAsia" w:hAnsiTheme="minorEastAsia" w:hint="eastAsia"/>
              </w:rPr>
              <w:t>研</w:t>
            </w:r>
            <w:proofErr w:type="gramEnd"/>
            <w:r w:rsidRPr="00FE1F9C">
              <w:rPr>
                <w:rFonts w:asciiTheme="minorEastAsia" w:hAnsiTheme="minorEastAsia" w:hint="eastAsia"/>
              </w:rPr>
              <w:t>院</w:t>
            </w:r>
          </w:p>
        </w:tc>
        <w:tc>
          <w:tcPr>
            <w:tcW w:w="2176" w:type="dxa"/>
            <w:vAlign w:val="center"/>
          </w:tcPr>
          <w:p w14:paraId="5595DE1F" w14:textId="77777777" w:rsidR="00086809" w:rsidRPr="00FE1F9C" w:rsidRDefault="00086809" w:rsidP="00570812">
            <w:pPr>
              <w:spacing w:line="400" w:lineRule="exact"/>
              <w:jc w:val="center"/>
              <w:rPr>
                <w:rFonts w:asciiTheme="minorEastAsia" w:hAnsiTheme="minorEastAsia"/>
              </w:rPr>
            </w:pPr>
            <w:r w:rsidRPr="00FE1F9C">
              <w:rPr>
                <w:rFonts w:asciiTheme="minorEastAsia" w:hAnsiTheme="minorEastAsia" w:hint="eastAsia"/>
                <w:szCs w:val="21"/>
              </w:rPr>
              <w:t>国标（北京）</w:t>
            </w:r>
          </w:p>
        </w:tc>
        <w:tc>
          <w:tcPr>
            <w:tcW w:w="2176" w:type="dxa"/>
            <w:vAlign w:val="center"/>
          </w:tcPr>
          <w:p w14:paraId="717741DF" w14:textId="77777777" w:rsidR="00086809" w:rsidRPr="00FE1F9C" w:rsidRDefault="00086809" w:rsidP="00570812">
            <w:pPr>
              <w:spacing w:line="400" w:lineRule="exact"/>
              <w:jc w:val="center"/>
              <w:rPr>
                <w:rFonts w:asciiTheme="minorEastAsia" w:hAnsiTheme="minorEastAsia"/>
              </w:rPr>
            </w:pPr>
            <w:proofErr w:type="gramStart"/>
            <w:r w:rsidRPr="00FE1F9C">
              <w:rPr>
                <w:rFonts w:asciiTheme="minorEastAsia" w:hAnsiTheme="minorEastAsia" w:hint="eastAsia"/>
              </w:rPr>
              <w:t>霍煤鸿骏</w:t>
            </w:r>
            <w:proofErr w:type="gramEnd"/>
          </w:p>
        </w:tc>
      </w:tr>
      <w:tr w:rsidR="00086809" w:rsidRPr="00563F98" w14:paraId="6C14EB30" w14:textId="77777777" w:rsidTr="00086809">
        <w:trPr>
          <w:trHeight w:val="403"/>
        </w:trPr>
        <w:tc>
          <w:tcPr>
            <w:tcW w:w="2174" w:type="dxa"/>
            <w:vAlign w:val="center"/>
          </w:tcPr>
          <w:p w14:paraId="616952B6" w14:textId="12B42597" w:rsidR="00086809" w:rsidRPr="00FE1F9C" w:rsidRDefault="00086809" w:rsidP="00570812">
            <w:pPr>
              <w:spacing w:line="400" w:lineRule="exact"/>
              <w:jc w:val="center"/>
              <w:rPr>
                <w:rFonts w:asciiTheme="minorEastAsia" w:hAnsiTheme="minorEastAsia"/>
              </w:rPr>
            </w:pPr>
            <w:r w:rsidRPr="00FE1F9C">
              <w:rPr>
                <w:rFonts w:asciiTheme="minorEastAsia" w:hAnsiTheme="minorEastAsia" w:hint="eastAsia"/>
              </w:rPr>
              <w:t>6.0</w:t>
            </w:r>
          </w:p>
        </w:tc>
        <w:tc>
          <w:tcPr>
            <w:tcW w:w="2174" w:type="dxa"/>
            <w:vAlign w:val="center"/>
          </w:tcPr>
          <w:p w14:paraId="2096F08D" w14:textId="049E4F82" w:rsidR="00086809" w:rsidRPr="00FE1F9C" w:rsidRDefault="00086809" w:rsidP="00570812">
            <w:pPr>
              <w:spacing w:line="400" w:lineRule="exact"/>
              <w:jc w:val="center"/>
              <w:rPr>
                <w:rFonts w:asciiTheme="minorEastAsia" w:hAnsiTheme="minorEastAsia"/>
              </w:rPr>
            </w:pPr>
            <w:r w:rsidRPr="00FE1F9C">
              <w:rPr>
                <w:rFonts w:asciiTheme="minorEastAsia" w:hAnsiTheme="minorEastAsia" w:hint="eastAsia"/>
              </w:rPr>
              <w:t>0.443</w:t>
            </w:r>
          </w:p>
        </w:tc>
        <w:tc>
          <w:tcPr>
            <w:tcW w:w="2176" w:type="dxa"/>
          </w:tcPr>
          <w:p w14:paraId="5997224B" w14:textId="71BC6477" w:rsidR="00086809" w:rsidRPr="00FE1F9C" w:rsidRDefault="00086809" w:rsidP="00570812">
            <w:pPr>
              <w:spacing w:line="400" w:lineRule="exact"/>
              <w:jc w:val="center"/>
              <w:rPr>
                <w:rFonts w:asciiTheme="minorEastAsia" w:hAnsiTheme="minorEastAsia"/>
              </w:rPr>
            </w:pPr>
            <w:r w:rsidRPr="00FE1F9C">
              <w:rPr>
                <w:rFonts w:asciiTheme="minorEastAsia" w:hAnsiTheme="minorEastAsia" w:hint="eastAsia"/>
                <w:szCs w:val="21"/>
              </w:rPr>
              <w:t>0.424</w:t>
            </w:r>
          </w:p>
        </w:tc>
        <w:tc>
          <w:tcPr>
            <w:tcW w:w="2176" w:type="dxa"/>
          </w:tcPr>
          <w:p w14:paraId="160B859E" w14:textId="3182F609" w:rsidR="00086809" w:rsidRPr="00FE1F9C" w:rsidRDefault="00086809" w:rsidP="00570812">
            <w:pPr>
              <w:spacing w:line="400" w:lineRule="exact"/>
              <w:jc w:val="center"/>
              <w:rPr>
                <w:rFonts w:asciiTheme="minorEastAsia" w:hAnsiTheme="minorEastAsia"/>
              </w:rPr>
            </w:pPr>
            <w:r w:rsidRPr="00FE1F9C">
              <w:rPr>
                <w:rFonts w:asciiTheme="minorEastAsia" w:hAnsiTheme="minorEastAsia" w:hint="eastAsia"/>
                <w:szCs w:val="21"/>
              </w:rPr>
              <w:t>0.288</w:t>
            </w:r>
          </w:p>
        </w:tc>
      </w:tr>
      <w:tr w:rsidR="00086809" w:rsidRPr="00563F98" w14:paraId="114966D0" w14:textId="77777777" w:rsidTr="00086809">
        <w:trPr>
          <w:trHeight w:val="403"/>
        </w:trPr>
        <w:tc>
          <w:tcPr>
            <w:tcW w:w="2174" w:type="dxa"/>
            <w:vAlign w:val="center"/>
          </w:tcPr>
          <w:p w14:paraId="798F7896" w14:textId="013727E3" w:rsidR="00086809" w:rsidRPr="00FE1F9C" w:rsidRDefault="00086809" w:rsidP="00570812">
            <w:pPr>
              <w:spacing w:line="400" w:lineRule="exact"/>
              <w:jc w:val="center"/>
              <w:rPr>
                <w:rFonts w:asciiTheme="minorEastAsia" w:hAnsiTheme="minorEastAsia"/>
              </w:rPr>
            </w:pPr>
            <w:r w:rsidRPr="00FE1F9C">
              <w:rPr>
                <w:rFonts w:asciiTheme="minorEastAsia" w:hAnsiTheme="minorEastAsia" w:hint="eastAsia"/>
              </w:rPr>
              <w:t>8.0</w:t>
            </w:r>
          </w:p>
        </w:tc>
        <w:tc>
          <w:tcPr>
            <w:tcW w:w="2174" w:type="dxa"/>
            <w:vAlign w:val="center"/>
          </w:tcPr>
          <w:p w14:paraId="1011FEEB" w14:textId="485CD843" w:rsidR="00086809" w:rsidRPr="00FE1F9C" w:rsidRDefault="00086809" w:rsidP="00570812">
            <w:pPr>
              <w:spacing w:line="400" w:lineRule="exact"/>
              <w:jc w:val="center"/>
              <w:rPr>
                <w:rFonts w:asciiTheme="minorEastAsia" w:hAnsiTheme="minorEastAsia"/>
              </w:rPr>
            </w:pPr>
            <w:r w:rsidRPr="00FE1F9C">
              <w:rPr>
                <w:rFonts w:asciiTheme="minorEastAsia" w:hAnsiTheme="minorEastAsia" w:hint="eastAsia"/>
              </w:rPr>
              <w:t>0.439</w:t>
            </w:r>
          </w:p>
        </w:tc>
        <w:tc>
          <w:tcPr>
            <w:tcW w:w="2176" w:type="dxa"/>
          </w:tcPr>
          <w:p w14:paraId="1D6D2A8E" w14:textId="63670CF5" w:rsidR="00086809" w:rsidRPr="00FE1F9C" w:rsidRDefault="00086809" w:rsidP="00570812">
            <w:pPr>
              <w:spacing w:line="400" w:lineRule="exact"/>
              <w:jc w:val="center"/>
              <w:rPr>
                <w:rFonts w:asciiTheme="minorEastAsia" w:hAnsiTheme="minorEastAsia"/>
              </w:rPr>
            </w:pPr>
            <w:r w:rsidRPr="00FE1F9C">
              <w:rPr>
                <w:rFonts w:asciiTheme="minorEastAsia" w:hAnsiTheme="minorEastAsia" w:hint="eastAsia"/>
                <w:szCs w:val="21"/>
              </w:rPr>
              <w:t>0.426</w:t>
            </w:r>
          </w:p>
        </w:tc>
        <w:tc>
          <w:tcPr>
            <w:tcW w:w="2176" w:type="dxa"/>
          </w:tcPr>
          <w:p w14:paraId="0006515F" w14:textId="082593A9" w:rsidR="00086809" w:rsidRPr="00FE1F9C" w:rsidRDefault="00086809" w:rsidP="00570812">
            <w:pPr>
              <w:spacing w:line="400" w:lineRule="exact"/>
              <w:jc w:val="center"/>
              <w:rPr>
                <w:rFonts w:asciiTheme="minorEastAsia" w:hAnsiTheme="minorEastAsia"/>
              </w:rPr>
            </w:pPr>
            <w:r w:rsidRPr="00FE1F9C">
              <w:rPr>
                <w:rFonts w:asciiTheme="minorEastAsia" w:hAnsiTheme="minorEastAsia" w:hint="eastAsia"/>
                <w:szCs w:val="21"/>
              </w:rPr>
              <w:t>0.284</w:t>
            </w:r>
          </w:p>
        </w:tc>
      </w:tr>
      <w:tr w:rsidR="00086809" w:rsidRPr="00563F98" w14:paraId="545DFC6C" w14:textId="77777777" w:rsidTr="00086809">
        <w:trPr>
          <w:trHeight w:val="403"/>
        </w:trPr>
        <w:tc>
          <w:tcPr>
            <w:tcW w:w="2174" w:type="dxa"/>
            <w:vAlign w:val="center"/>
          </w:tcPr>
          <w:p w14:paraId="47F9E185" w14:textId="3151D35E" w:rsidR="00086809" w:rsidRPr="00FE1F9C" w:rsidRDefault="00086809" w:rsidP="00570812">
            <w:pPr>
              <w:spacing w:line="400" w:lineRule="exact"/>
              <w:jc w:val="center"/>
              <w:rPr>
                <w:rFonts w:asciiTheme="minorEastAsia" w:hAnsiTheme="minorEastAsia"/>
              </w:rPr>
            </w:pPr>
            <w:r w:rsidRPr="00FE1F9C">
              <w:rPr>
                <w:rFonts w:asciiTheme="minorEastAsia" w:hAnsiTheme="minorEastAsia" w:hint="eastAsia"/>
              </w:rPr>
              <w:t>10.0</w:t>
            </w:r>
          </w:p>
        </w:tc>
        <w:tc>
          <w:tcPr>
            <w:tcW w:w="2174" w:type="dxa"/>
            <w:vAlign w:val="center"/>
          </w:tcPr>
          <w:p w14:paraId="584D7630" w14:textId="2CE1585C" w:rsidR="00086809" w:rsidRPr="00FE1F9C" w:rsidRDefault="00086809" w:rsidP="00570812">
            <w:pPr>
              <w:spacing w:line="400" w:lineRule="exact"/>
              <w:jc w:val="center"/>
              <w:rPr>
                <w:rFonts w:asciiTheme="minorEastAsia" w:hAnsiTheme="minorEastAsia"/>
              </w:rPr>
            </w:pPr>
            <w:r w:rsidRPr="00FE1F9C">
              <w:rPr>
                <w:rFonts w:asciiTheme="minorEastAsia" w:hAnsiTheme="minorEastAsia" w:hint="eastAsia"/>
              </w:rPr>
              <w:t>0.445</w:t>
            </w:r>
          </w:p>
        </w:tc>
        <w:tc>
          <w:tcPr>
            <w:tcW w:w="2176" w:type="dxa"/>
          </w:tcPr>
          <w:p w14:paraId="2EBBF305" w14:textId="03690A38" w:rsidR="00086809" w:rsidRPr="00FE1F9C" w:rsidRDefault="00086809" w:rsidP="00570812">
            <w:pPr>
              <w:spacing w:line="400" w:lineRule="exact"/>
              <w:jc w:val="center"/>
              <w:rPr>
                <w:rFonts w:asciiTheme="minorEastAsia" w:hAnsiTheme="minorEastAsia"/>
              </w:rPr>
            </w:pPr>
            <w:r w:rsidRPr="00FE1F9C">
              <w:rPr>
                <w:rFonts w:asciiTheme="minorEastAsia" w:hAnsiTheme="minorEastAsia" w:hint="eastAsia"/>
                <w:szCs w:val="21"/>
              </w:rPr>
              <w:t>0.425</w:t>
            </w:r>
          </w:p>
        </w:tc>
        <w:tc>
          <w:tcPr>
            <w:tcW w:w="2176" w:type="dxa"/>
          </w:tcPr>
          <w:p w14:paraId="7B66C9A6" w14:textId="249E6C73" w:rsidR="00086809" w:rsidRPr="00FE1F9C" w:rsidRDefault="00086809" w:rsidP="00570812">
            <w:pPr>
              <w:spacing w:line="400" w:lineRule="exact"/>
              <w:jc w:val="center"/>
              <w:rPr>
                <w:rFonts w:asciiTheme="minorEastAsia" w:hAnsiTheme="minorEastAsia"/>
              </w:rPr>
            </w:pPr>
            <w:r w:rsidRPr="00FE1F9C">
              <w:rPr>
                <w:rFonts w:asciiTheme="minorEastAsia" w:hAnsiTheme="minorEastAsia" w:hint="eastAsia"/>
                <w:szCs w:val="21"/>
              </w:rPr>
              <w:t>0.285</w:t>
            </w:r>
          </w:p>
        </w:tc>
      </w:tr>
      <w:tr w:rsidR="00086809" w:rsidRPr="00563F98" w14:paraId="0D60FA4E" w14:textId="77777777" w:rsidTr="00086809">
        <w:trPr>
          <w:trHeight w:val="403"/>
        </w:trPr>
        <w:tc>
          <w:tcPr>
            <w:tcW w:w="2174" w:type="dxa"/>
            <w:vAlign w:val="center"/>
          </w:tcPr>
          <w:p w14:paraId="34A99081" w14:textId="033EB0CB" w:rsidR="00086809" w:rsidRPr="00FE1F9C" w:rsidRDefault="00086809" w:rsidP="00570812">
            <w:pPr>
              <w:spacing w:line="400" w:lineRule="exact"/>
              <w:jc w:val="center"/>
              <w:rPr>
                <w:rFonts w:asciiTheme="minorEastAsia" w:hAnsiTheme="minorEastAsia"/>
              </w:rPr>
            </w:pPr>
            <w:r w:rsidRPr="00FE1F9C">
              <w:rPr>
                <w:rFonts w:asciiTheme="minorEastAsia" w:hAnsiTheme="minorEastAsia" w:hint="eastAsia"/>
              </w:rPr>
              <w:t>12.0</w:t>
            </w:r>
          </w:p>
        </w:tc>
        <w:tc>
          <w:tcPr>
            <w:tcW w:w="2174" w:type="dxa"/>
            <w:vAlign w:val="center"/>
          </w:tcPr>
          <w:p w14:paraId="68197376" w14:textId="5C0788FA" w:rsidR="00086809" w:rsidRPr="00FE1F9C" w:rsidRDefault="00086809" w:rsidP="00570812">
            <w:pPr>
              <w:spacing w:line="400" w:lineRule="exact"/>
              <w:jc w:val="center"/>
              <w:rPr>
                <w:rFonts w:asciiTheme="minorEastAsia" w:hAnsiTheme="minorEastAsia"/>
              </w:rPr>
            </w:pPr>
            <w:r w:rsidRPr="00FE1F9C">
              <w:rPr>
                <w:rFonts w:asciiTheme="minorEastAsia" w:hAnsiTheme="minorEastAsia" w:hint="eastAsia"/>
              </w:rPr>
              <w:t>0.447</w:t>
            </w:r>
          </w:p>
        </w:tc>
        <w:tc>
          <w:tcPr>
            <w:tcW w:w="2176" w:type="dxa"/>
          </w:tcPr>
          <w:p w14:paraId="336F6476" w14:textId="6FB9B971" w:rsidR="00086809" w:rsidRPr="00FE1F9C" w:rsidRDefault="00086809" w:rsidP="00570812">
            <w:pPr>
              <w:spacing w:line="400" w:lineRule="exact"/>
              <w:jc w:val="center"/>
              <w:rPr>
                <w:rFonts w:asciiTheme="minorEastAsia" w:hAnsiTheme="minorEastAsia"/>
                <w:szCs w:val="21"/>
              </w:rPr>
            </w:pPr>
            <w:r w:rsidRPr="00FE1F9C">
              <w:rPr>
                <w:rFonts w:asciiTheme="minorEastAsia" w:hAnsiTheme="minorEastAsia" w:hint="eastAsia"/>
                <w:szCs w:val="21"/>
              </w:rPr>
              <w:t>0.425</w:t>
            </w:r>
          </w:p>
        </w:tc>
        <w:tc>
          <w:tcPr>
            <w:tcW w:w="2176" w:type="dxa"/>
          </w:tcPr>
          <w:p w14:paraId="536DE09A" w14:textId="6CB33823" w:rsidR="00086809" w:rsidRPr="00FE1F9C" w:rsidRDefault="00086809" w:rsidP="00570812">
            <w:pPr>
              <w:spacing w:line="400" w:lineRule="exact"/>
              <w:jc w:val="center"/>
              <w:rPr>
                <w:rFonts w:asciiTheme="minorEastAsia" w:hAnsiTheme="minorEastAsia"/>
                <w:szCs w:val="21"/>
              </w:rPr>
            </w:pPr>
            <w:r w:rsidRPr="00FE1F9C">
              <w:rPr>
                <w:rFonts w:asciiTheme="minorEastAsia" w:hAnsiTheme="minorEastAsia" w:hint="eastAsia"/>
                <w:szCs w:val="21"/>
              </w:rPr>
              <w:t>0.288</w:t>
            </w:r>
          </w:p>
        </w:tc>
      </w:tr>
      <w:tr w:rsidR="00086809" w:rsidRPr="00563F98" w14:paraId="1A62A6D3" w14:textId="77777777" w:rsidTr="00086809">
        <w:trPr>
          <w:trHeight w:val="418"/>
        </w:trPr>
        <w:tc>
          <w:tcPr>
            <w:tcW w:w="2174" w:type="dxa"/>
            <w:vAlign w:val="center"/>
          </w:tcPr>
          <w:p w14:paraId="73FED2EC" w14:textId="17110316" w:rsidR="00086809" w:rsidRPr="00FE1F9C" w:rsidRDefault="00086809" w:rsidP="00570812">
            <w:pPr>
              <w:spacing w:line="400" w:lineRule="exact"/>
              <w:jc w:val="center"/>
              <w:rPr>
                <w:rFonts w:asciiTheme="minorEastAsia" w:hAnsiTheme="minorEastAsia"/>
              </w:rPr>
            </w:pPr>
            <w:r w:rsidRPr="00FE1F9C">
              <w:rPr>
                <w:rFonts w:asciiTheme="minorEastAsia" w:hAnsiTheme="minorEastAsia" w:hint="eastAsia"/>
              </w:rPr>
              <w:t>14.0</w:t>
            </w:r>
          </w:p>
        </w:tc>
        <w:tc>
          <w:tcPr>
            <w:tcW w:w="2174" w:type="dxa"/>
            <w:vAlign w:val="center"/>
          </w:tcPr>
          <w:p w14:paraId="11EE9ECC" w14:textId="281ECA92" w:rsidR="00086809" w:rsidRPr="00FE1F9C" w:rsidRDefault="00086809" w:rsidP="00570812">
            <w:pPr>
              <w:spacing w:line="400" w:lineRule="exact"/>
              <w:jc w:val="center"/>
              <w:rPr>
                <w:rFonts w:asciiTheme="minorEastAsia" w:hAnsiTheme="minorEastAsia"/>
              </w:rPr>
            </w:pPr>
            <w:r w:rsidRPr="00FE1F9C">
              <w:rPr>
                <w:rFonts w:asciiTheme="minorEastAsia" w:hAnsiTheme="minorEastAsia" w:hint="eastAsia"/>
              </w:rPr>
              <w:t>0.447</w:t>
            </w:r>
          </w:p>
        </w:tc>
        <w:tc>
          <w:tcPr>
            <w:tcW w:w="2176" w:type="dxa"/>
          </w:tcPr>
          <w:p w14:paraId="0A4EC3B7" w14:textId="430C1F9C" w:rsidR="00086809" w:rsidRPr="00FE1F9C" w:rsidRDefault="00086809" w:rsidP="00570812">
            <w:pPr>
              <w:spacing w:line="400" w:lineRule="exact"/>
              <w:jc w:val="center"/>
              <w:rPr>
                <w:rFonts w:asciiTheme="minorEastAsia" w:hAnsiTheme="minorEastAsia"/>
                <w:szCs w:val="21"/>
              </w:rPr>
            </w:pPr>
            <w:r w:rsidRPr="00FE1F9C">
              <w:rPr>
                <w:rFonts w:asciiTheme="minorEastAsia" w:hAnsiTheme="minorEastAsia" w:hint="eastAsia"/>
                <w:szCs w:val="21"/>
              </w:rPr>
              <w:t>0.424</w:t>
            </w:r>
          </w:p>
        </w:tc>
        <w:tc>
          <w:tcPr>
            <w:tcW w:w="2176" w:type="dxa"/>
          </w:tcPr>
          <w:p w14:paraId="0AB70186" w14:textId="327D980B" w:rsidR="00086809" w:rsidRPr="00FE1F9C" w:rsidRDefault="00086809" w:rsidP="00570812">
            <w:pPr>
              <w:spacing w:line="400" w:lineRule="exact"/>
              <w:jc w:val="center"/>
              <w:rPr>
                <w:rFonts w:asciiTheme="minorEastAsia" w:hAnsiTheme="minorEastAsia"/>
                <w:szCs w:val="21"/>
              </w:rPr>
            </w:pPr>
            <w:r w:rsidRPr="00FE1F9C">
              <w:rPr>
                <w:rFonts w:asciiTheme="minorEastAsia" w:hAnsiTheme="minorEastAsia" w:hint="eastAsia"/>
                <w:szCs w:val="21"/>
              </w:rPr>
              <w:t>0.282</w:t>
            </w:r>
          </w:p>
        </w:tc>
      </w:tr>
    </w:tbl>
    <w:p w14:paraId="64198908" w14:textId="39111FCA" w:rsidR="00F54819" w:rsidRPr="00E96665" w:rsidRDefault="00F54819" w:rsidP="003609B9">
      <w:pPr>
        <w:spacing w:line="360" w:lineRule="auto"/>
        <w:rPr>
          <w:rFonts w:asciiTheme="minorEastAsia" w:hAnsiTheme="minorEastAsia"/>
        </w:rPr>
      </w:pPr>
      <w:r w:rsidRPr="00E96665">
        <w:rPr>
          <w:rFonts w:asciiTheme="minorEastAsia" w:hAnsiTheme="minorEastAsia" w:hint="eastAsia"/>
        </w:rPr>
        <w:t>表</w:t>
      </w:r>
      <w:r w:rsidR="006C4854">
        <w:rPr>
          <w:rFonts w:asciiTheme="minorEastAsia" w:hAnsiTheme="minorEastAsia" w:hint="eastAsia"/>
        </w:rPr>
        <w:t>8</w:t>
      </w:r>
      <w:r w:rsidRPr="00E96665">
        <w:rPr>
          <w:rFonts w:asciiTheme="minorEastAsia" w:hAnsiTheme="minorEastAsia" w:hint="eastAsia"/>
        </w:rPr>
        <w:t>测定数据说明在选定的测定条件下</w:t>
      </w:r>
      <w:r w:rsidR="00F80F86" w:rsidRPr="00E96665">
        <w:rPr>
          <w:rFonts w:asciiTheme="minorEastAsia" w:hAnsiTheme="minorEastAsia" w:hint="eastAsia"/>
        </w:rPr>
        <w:t>基体加入量</w:t>
      </w:r>
      <w:r w:rsidRPr="00E96665">
        <w:rPr>
          <w:rFonts w:asciiTheme="minorEastAsia" w:hAnsiTheme="minorEastAsia" w:hint="eastAsia"/>
        </w:rPr>
        <w:t xml:space="preserve">对吸光度影响很小。 </w:t>
      </w:r>
    </w:p>
    <w:p w14:paraId="5724B7D2" w14:textId="30052B94" w:rsidR="00F54819" w:rsidRPr="00E96665" w:rsidRDefault="00752E3C" w:rsidP="003609B9">
      <w:pPr>
        <w:spacing w:line="360" w:lineRule="auto"/>
        <w:rPr>
          <w:rFonts w:asciiTheme="minorEastAsia" w:hAnsiTheme="minorEastAsia"/>
        </w:rPr>
      </w:pPr>
      <w:r w:rsidRPr="00E96665">
        <w:rPr>
          <w:rFonts w:asciiTheme="minorEastAsia" w:hAnsiTheme="minorEastAsia" w:hint="eastAsia"/>
        </w:rPr>
        <w:t>3</w:t>
      </w:r>
      <w:r w:rsidR="00F54819" w:rsidRPr="00E96665">
        <w:rPr>
          <w:rFonts w:asciiTheme="minorEastAsia" w:hAnsiTheme="minorEastAsia" w:hint="eastAsia"/>
        </w:rPr>
        <w:t>.</w:t>
      </w:r>
      <w:r w:rsidR="00696158" w:rsidRPr="00E96665">
        <w:rPr>
          <w:rFonts w:asciiTheme="minorEastAsia" w:hAnsiTheme="minorEastAsia" w:hint="eastAsia"/>
        </w:rPr>
        <w:t>9</w:t>
      </w:r>
      <w:r w:rsidRPr="00E96665">
        <w:rPr>
          <w:rFonts w:asciiTheme="minorEastAsia" w:hAnsiTheme="minorEastAsia" w:hint="eastAsia"/>
        </w:rPr>
        <w:t xml:space="preserve"> </w:t>
      </w:r>
      <w:r w:rsidR="00F54819" w:rsidRPr="00E96665">
        <w:rPr>
          <w:rFonts w:asciiTheme="minorEastAsia" w:hAnsiTheme="minorEastAsia" w:hint="eastAsia"/>
        </w:rPr>
        <w:t>其它共存离子干扰试验</w:t>
      </w:r>
    </w:p>
    <w:p w14:paraId="36ACDC7D" w14:textId="6B0FEB2A" w:rsidR="00F54819" w:rsidRPr="00E96665" w:rsidRDefault="00F54819" w:rsidP="003609B9">
      <w:pPr>
        <w:spacing w:line="360" w:lineRule="auto"/>
        <w:rPr>
          <w:rFonts w:asciiTheme="minorEastAsia" w:hAnsiTheme="minorEastAsia"/>
        </w:rPr>
      </w:pPr>
      <w:r w:rsidRPr="00E96665">
        <w:rPr>
          <w:rFonts w:asciiTheme="minorEastAsia" w:hAnsiTheme="minorEastAsia" w:hint="eastAsia"/>
        </w:rPr>
        <w:t xml:space="preserve">  </w:t>
      </w:r>
      <w:r w:rsidR="00752E3C" w:rsidRPr="00E96665">
        <w:rPr>
          <w:rFonts w:asciiTheme="minorEastAsia" w:hAnsiTheme="minorEastAsia" w:hint="eastAsia"/>
        </w:rPr>
        <w:t xml:space="preserve"> </w:t>
      </w:r>
      <w:r w:rsidRPr="00E96665">
        <w:rPr>
          <w:rFonts w:asciiTheme="minorEastAsia" w:hAnsiTheme="minorEastAsia" w:hint="eastAsia"/>
        </w:rPr>
        <w:t>电解质</w:t>
      </w:r>
      <w:proofErr w:type="gramStart"/>
      <w:r w:rsidRPr="00E96665">
        <w:rPr>
          <w:rFonts w:asciiTheme="minorEastAsia" w:hAnsiTheme="minorEastAsia" w:hint="eastAsia"/>
        </w:rPr>
        <w:t>中除钠和</w:t>
      </w:r>
      <w:proofErr w:type="gramEnd"/>
      <w:r w:rsidRPr="00E96665">
        <w:rPr>
          <w:rFonts w:asciiTheme="minorEastAsia" w:hAnsiTheme="minorEastAsia" w:hint="eastAsia"/>
        </w:rPr>
        <w:t>铝主成分外还有钙、镁、钾、铁 等成分。于一组100mL容量瓶中各加入</w:t>
      </w:r>
      <w:r w:rsidR="003D1041">
        <w:rPr>
          <w:rFonts w:asciiTheme="minorEastAsia" w:hAnsiTheme="minorEastAsia" w:hint="eastAsia"/>
        </w:rPr>
        <w:t>10</w:t>
      </w:r>
      <w:r w:rsidR="006A0088" w:rsidRPr="00E96665">
        <w:rPr>
          <w:rFonts w:asciiTheme="minorEastAsia" w:hAnsiTheme="minorEastAsia" w:hint="eastAsia"/>
        </w:rPr>
        <w:t>.00</w:t>
      </w:r>
      <w:r w:rsidRPr="00E96665">
        <w:rPr>
          <w:rFonts w:asciiTheme="minorEastAsia" w:hAnsiTheme="minorEastAsia" w:hint="eastAsia"/>
        </w:rPr>
        <w:t>mL</w:t>
      </w:r>
      <w:proofErr w:type="gramStart"/>
      <w:r w:rsidRPr="00E96665">
        <w:rPr>
          <w:rFonts w:asciiTheme="minorEastAsia" w:hAnsiTheme="minorEastAsia" w:hint="eastAsia"/>
        </w:rPr>
        <w:t>锂</w:t>
      </w:r>
      <w:proofErr w:type="gramEnd"/>
      <w:r w:rsidRPr="00E96665">
        <w:rPr>
          <w:rFonts w:asciiTheme="minorEastAsia" w:hAnsiTheme="minorEastAsia" w:hint="eastAsia"/>
        </w:rPr>
        <w:t>标准溶液（</w:t>
      </w:r>
      <w:r w:rsidR="003D1041">
        <w:rPr>
          <w:rFonts w:asciiTheme="minorEastAsia" w:hAnsiTheme="minorEastAsia" w:hint="eastAsia"/>
        </w:rPr>
        <w:t>2</w:t>
      </w:r>
      <w:r w:rsidR="007C6512" w:rsidRPr="00E96665">
        <w:rPr>
          <w:rFonts w:asciiTheme="minorEastAsia" w:hAnsiTheme="minorEastAsia" w:hint="eastAsia"/>
        </w:rPr>
        <w:t>0</w:t>
      </w:r>
      <w:r w:rsidR="00366060" w:rsidRPr="00E96665">
        <w:rPr>
          <w:rFonts w:asciiTheme="minorEastAsia" w:hAnsiTheme="minorEastAsia"/>
        </w:rPr>
        <w:t>μg</w:t>
      </w:r>
      <w:r w:rsidR="00366060" w:rsidRPr="00E96665">
        <w:rPr>
          <w:rFonts w:asciiTheme="minorEastAsia" w:hAnsiTheme="minorEastAsia" w:hint="eastAsia"/>
        </w:rPr>
        <w:t>/mL</w:t>
      </w:r>
      <w:r w:rsidRPr="00E96665">
        <w:rPr>
          <w:rFonts w:asciiTheme="minorEastAsia" w:hAnsiTheme="minorEastAsia" w:hint="eastAsia"/>
        </w:rPr>
        <w:t>）和</w:t>
      </w:r>
      <w:r w:rsidR="00366060" w:rsidRPr="00E96665">
        <w:rPr>
          <w:rFonts w:asciiTheme="minorEastAsia" w:hAnsiTheme="minorEastAsia" w:hint="eastAsia"/>
        </w:rPr>
        <w:t>10</w:t>
      </w:r>
      <w:r w:rsidR="006A0088" w:rsidRPr="00E96665">
        <w:rPr>
          <w:rFonts w:asciiTheme="minorEastAsia" w:hAnsiTheme="minorEastAsia" w:hint="eastAsia"/>
        </w:rPr>
        <w:t>.0</w:t>
      </w:r>
      <w:r w:rsidRPr="00E96665">
        <w:rPr>
          <w:rFonts w:asciiTheme="minorEastAsia" w:hAnsiTheme="minorEastAsia" w:hint="eastAsia"/>
        </w:rPr>
        <w:t>mL基体溶液</w:t>
      </w:r>
      <w:r w:rsidR="003D1041">
        <w:rPr>
          <w:rFonts w:asciiTheme="minorEastAsia" w:hAnsiTheme="minorEastAsia" w:hint="eastAsia"/>
        </w:rPr>
        <w:t>Ⅰ</w:t>
      </w:r>
      <w:r w:rsidRPr="00E96665">
        <w:rPr>
          <w:rFonts w:asciiTheme="minorEastAsia" w:hAnsiTheme="minorEastAsia" w:hint="eastAsia"/>
        </w:rPr>
        <w:t>，分别加入不同量的共存离子，</w:t>
      </w:r>
      <w:proofErr w:type="gramStart"/>
      <w:r w:rsidRPr="00E96665">
        <w:rPr>
          <w:rFonts w:asciiTheme="minorEastAsia" w:hAnsiTheme="minorEastAsia" w:hint="eastAsia"/>
        </w:rPr>
        <w:t>用水稀至刻度</w:t>
      </w:r>
      <w:proofErr w:type="gramEnd"/>
      <w:r w:rsidRPr="00E96665">
        <w:rPr>
          <w:rFonts w:asciiTheme="minorEastAsia" w:hAnsiTheme="minorEastAsia" w:hint="eastAsia"/>
        </w:rPr>
        <w:t>，混匀，测定吸光度，测定数据见表</w:t>
      </w:r>
      <w:r w:rsidR="00C71F5B" w:rsidRPr="00E96665">
        <w:rPr>
          <w:rFonts w:asciiTheme="minorEastAsia" w:hAnsiTheme="minorEastAsia" w:hint="eastAsia"/>
        </w:rPr>
        <w:t>9</w:t>
      </w:r>
      <w:r w:rsidRPr="00E96665">
        <w:rPr>
          <w:rFonts w:asciiTheme="minorEastAsia" w:hAnsiTheme="minorEastAsia" w:hint="eastAsia"/>
        </w:rPr>
        <w:t>。</w:t>
      </w:r>
    </w:p>
    <w:p w14:paraId="20938227" w14:textId="59541D26" w:rsidR="00F54819" w:rsidRPr="00E96665" w:rsidRDefault="00F54819" w:rsidP="00AB6071">
      <w:pPr>
        <w:spacing w:line="400" w:lineRule="exact"/>
        <w:ind w:firstLineChars="200" w:firstLine="420"/>
        <w:jc w:val="center"/>
        <w:rPr>
          <w:rFonts w:asciiTheme="minorEastAsia" w:hAnsiTheme="minorEastAsia"/>
        </w:rPr>
      </w:pPr>
      <w:r w:rsidRPr="00E96665">
        <w:rPr>
          <w:rFonts w:asciiTheme="minorEastAsia" w:hAnsiTheme="minorEastAsia" w:hint="eastAsia"/>
        </w:rPr>
        <w:t>表</w:t>
      </w:r>
      <w:r w:rsidR="00C71F5B" w:rsidRPr="00E96665">
        <w:rPr>
          <w:rFonts w:asciiTheme="minorEastAsia" w:hAnsiTheme="minorEastAsia" w:hint="eastAsia"/>
        </w:rPr>
        <w:t>9</w:t>
      </w:r>
      <w:r w:rsidRPr="00E96665">
        <w:rPr>
          <w:rFonts w:asciiTheme="minorEastAsia" w:hAnsiTheme="minorEastAsia" w:hint="eastAsia"/>
        </w:rPr>
        <w:t>其它共存离子干扰试验数据</w:t>
      </w:r>
    </w:p>
    <w:tbl>
      <w:tblPr>
        <w:tblStyle w:val="a7"/>
        <w:tblW w:w="7907" w:type="dxa"/>
        <w:tblInd w:w="392" w:type="dxa"/>
        <w:tblLayout w:type="fixed"/>
        <w:tblLook w:val="04A0" w:firstRow="1" w:lastRow="0" w:firstColumn="1" w:lastColumn="0" w:noHBand="0" w:noVBand="1"/>
      </w:tblPr>
      <w:tblGrid>
        <w:gridCol w:w="824"/>
        <w:gridCol w:w="823"/>
        <w:gridCol w:w="824"/>
        <w:gridCol w:w="824"/>
        <w:gridCol w:w="1646"/>
        <w:gridCol w:w="1648"/>
        <w:gridCol w:w="1318"/>
      </w:tblGrid>
      <w:tr w:rsidR="006C4854" w:rsidRPr="00E96665" w14:paraId="655C8448" w14:textId="035C8D81" w:rsidTr="00086809">
        <w:trPr>
          <w:trHeight w:val="395"/>
        </w:trPr>
        <w:tc>
          <w:tcPr>
            <w:tcW w:w="3294" w:type="dxa"/>
            <w:gridSpan w:val="4"/>
            <w:vAlign w:val="center"/>
          </w:tcPr>
          <w:p w14:paraId="55F4C45E" w14:textId="77777777" w:rsidR="006C4854" w:rsidRPr="006C4854" w:rsidRDefault="006C4854" w:rsidP="006C4854">
            <w:pPr>
              <w:spacing w:line="400" w:lineRule="exact"/>
              <w:jc w:val="center"/>
              <w:rPr>
                <w:rFonts w:asciiTheme="minorEastAsia" w:hAnsiTheme="minorEastAsia"/>
              </w:rPr>
            </w:pPr>
            <w:r w:rsidRPr="006C4854">
              <w:rPr>
                <w:rFonts w:asciiTheme="minorEastAsia" w:hAnsiTheme="minorEastAsia" w:hint="eastAsia"/>
              </w:rPr>
              <w:t>共存离子加入量（mg）</w:t>
            </w:r>
          </w:p>
        </w:tc>
        <w:tc>
          <w:tcPr>
            <w:tcW w:w="4612" w:type="dxa"/>
            <w:gridSpan w:val="3"/>
            <w:vAlign w:val="center"/>
          </w:tcPr>
          <w:p w14:paraId="10AD51D4" w14:textId="7D00D132" w:rsidR="006C4854" w:rsidRPr="006C4854" w:rsidRDefault="006C4854" w:rsidP="006C4854">
            <w:pPr>
              <w:spacing w:line="400" w:lineRule="exact"/>
              <w:jc w:val="center"/>
              <w:rPr>
                <w:rFonts w:asciiTheme="minorEastAsia" w:hAnsiTheme="minorEastAsia"/>
              </w:rPr>
            </w:pPr>
            <w:r w:rsidRPr="006C4854">
              <w:rPr>
                <w:rFonts w:asciiTheme="minorEastAsia" w:hAnsiTheme="minorEastAsia" w:hint="eastAsia"/>
              </w:rPr>
              <w:t>吸光度</w:t>
            </w:r>
          </w:p>
        </w:tc>
      </w:tr>
      <w:tr w:rsidR="00086809" w:rsidRPr="00E96665" w14:paraId="16F006B5" w14:textId="6428DBD3" w:rsidTr="00086809">
        <w:trPr>
          <w:trHeight w:val="395"/>
        </w:trPr>
        <w:tc>
          <w:tcPr>
            <w:tcW w:w="824" w:type="dxa"/>
            <w:vAlign w:val="center"/>
          </w:tcPr>
          <w:p w14:paraId="294BAC61" w14:textId="77777777" w:rsidR="00086809" w:rsidRPr="006C4854" w:rsidRDefault="00086809" w:rsidP="006C4854">
            <w:pPr>
              <w:spacing w:line="400" w:lineRule="exact"/>
              <w:jc w:val="center"/>
              <w:rPr>
                <w:rFonts w:asciiTheme="minorEastAsia" w:hAnsiTheme="minorEastAsia"/>
              </w:rPr>
            </w:pPr>
            <w:proofErr w:type="spellStart"/>
            <w:r w:rsidRPr="006C4854">
              <w:rPr>
                <w:rFonts w:asciiTheme="minorEastAsia" w:hAnsiTheme="minorEastAsia" w:hint="eastAsia"/>
              </w:rPr>
              <w:t>Ca</w:t>
            </w:r>
            <w:proofErr w:type="spellEnd"/>
          </w:p>
        </w:tc>
        <w:tc>
          <w:tcPr>
            <w:tcW w:w="823" w:type="dxa"/>
            <w:vAlign w:val="center"/>
          </w:tcPr>
          <w:p w14:paraId="5720C021" w14:textId="77777777"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rPr>
              <w:t>Mg</w:t>
            </w:r>
          </w:p>
        </w:tc>
        <w:tc>
          <w:tcPr>
            <w:tcW w:w="824" w:type="dxa"/>
            <w:vAlign w:val="center"/>
          </w:tcPr>
          <w:p w14:paraId="1E77A95A" w14:textId="77777777"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rPr>
              <w:t>K</w:t>
            </w:r>
          </w:p>
        </w:tc>
        <w:tc>
          <w:tcPr>
            <w:tcW w:w="824" w:type="dxa"/>
            <w:vAlign w:val="center"/>
          </w:tcPr>
          <w:p w14:paraId="6FA8A2BB" w14:textId="77777777"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rPr>
              <w:t>Fe</w:t>
            </w:r>
          </w:p>
        </w:tc>
        <w:tc>
          <w:tcPr>
            <w:tcW w:w="1646" w:type="dxa"/>
            <w:vAlign w:val="center"/>
          </w:tcPr>
          <w:p w14:paraId="2B0D5831" w14:textId="34D40D69"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rPr>
              <w:t>郑</w:t>
            </w:r>
            <w:proofErr w:type="gramStart"/>
            <w:r w:rsidRPr="006C4854">
              <w:rPr>
                <w:rFonts w:asciiTheme="minorEastAsia" w:hAnsiTheme="minorEastAsia" w:hint="eastAsia"/>
              </w:rPr>
              <w:t>研</w:t>
            </w:r>
            <w:proofErr w:type="gramEnd"/>
            <w:r w:rsidRPr="006C4854">
              <w:rPr>
                <w:rFonts w:asciiTheme="minorEastAsia" w:hAnsiTheme="minorEastAsia" w:hint="eastAsia"/>
              </w:rPr>
              <w:t>院</w:t>
            </w:r>
          </w:p>
        </w:tc>
        <w:tc>
          <w:tcPr>
            <w:tcW w:w="1648" w:type="dxa"/>
            <w:vAlign w:val="center"/>
          </w:tcPr>
          <w:p w14:paraId="77676859" w14:textId="2A45AD4B"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szCs w:val="21"/>
              </w:rPr>
              <w:t>国标（北京）</w:t>
            </w:r>
          </w:p>
        </w:tc>
        <w:tc>
          <w:tcPr>
            <w:tcW w:w="1318" w:type="dxa"/>
            <w:vAlign w:val="center"/>
          </w:tcPr>
          <w:p w14:paraId="04C65A84" w14:textId="5E54CD32" w:rsidR="00086809" w:rsidRPr="006C4854" w:rsidRDefault="00086809" w:rsidP="006C4854">
            <w:pPr>
              <w:spacing w:line="400" w:lineRule="exact"/>
              <w:jc w:val="center"/>
              <w:rPr>
                <w:rFonts w:asciiTheme="minorEastAsia" w:hAnsiTheme="minorEastAsia"/>
              </w:rPr>
            </w:pPr>
            <w:proofErr w:type="gramStart"/>
            <w:r w:rsidRPr="006C4854">
              <w:rPr>
                <w:rFonts w:asciiTheme="minorEastAsia" w:hAnsiTheme="minorEastAsia" w:hint="eastAsia"/>
              </w:rPr>
              <w:t>霍煤鸿骏</w:t>
            </w:r>
            <w:proofErr w:type="gramEnd"/>
          </w:p>
        </w:tc>
      </w:tr>
      <w:tr w:rsidR="00086809" w:rsidRPr="00E96665" w14:paraId="49FCEEA8" w14:textId="48E566E8" w:rsidTr="00086809">
        <w:trPr>
          <w:trHeight w:val="395"/>
        </w:trPr>
        <w:tc>
          <w:tcPr>
            <w:tcW w:w="824" w:type="dxa"/>
            <w:vAlign w:val="center"/>
          </w:tcPr>
          <w:p w14:paraId="113E1A09" w14:textId="77777777" w:rsidR="00086809" w:rsidRPr="006C4854" w:rsidRDefault="00086809" w:rsidP="006C4854">
            <w:pPr>
              <w:spacing w:line="400" w:lineRule="exact"/>
              <w:jc w:val="center"/>
              <w:rPr>
                <w:rFonts w:asciiTheme="minorEastAsia" w:hAnsiTheme="minorEastAsia"/>
              </w:rPr>
            </w:pPr>
          </w:p>
        </w:tc>
        <w:tc>
          <w:tcPr>
            <w:tcW w:w="823" w:type="dxa"/>
            <w:vAlign w:val="center"/>
          </w:tcPr>
          <w:p w14:paraId="16797B4D" w14:textId="77777777" w:rsidR="00086809" w:rsidRPr="006C4854" w:rsidRDefault="00086809" w:rsidP="006C4854">
            <w:pPr>
              <w:spacing w:line="400" w:lineRule="exact"/>
              <w:jc w:val="center"/>
              <w:rPr>
                <w:rFonts w:asciiTheme="minorEastAsia" w:hAnsiTheme="minorEastAsia"/>
              </w:rPr>
            </w:pPr>
          </w:p>
        </w:tc>
        <w:tc>
          <w:tcPr>
            <w:tcW w:w="824" w:type="dxa"/>
            <w:vAlign w:val="center"/>
          </w:tcPr>
          <w:p w14:paraId="4D7BFD02" w14:textId="77777777" w:rsidR="00086809" w:rsidRPr="006C4854" w:rsidRDefault="00086809" w:rsidP="006C4854">
            <w:pPr>
              <w:spacing w:line="400" w:lineRule="exact"/>
              <w:jc w:val="center"/>
              <w:rPr>
                <w:rFonts w:asciiTheme="minorEastAsia" w:hAnsiTheme="minorEastAsia"/>
              </w:rPr>
            </w:pPr>
          </w:p>
        </w:tc>
        <w:tc>
          <w:tcPr>
            <w:tcW w:w="824" w:type="dxa"/>
            <w:vAlign w:val="center"/>
          </w:tcPr>
          <w:p w14:paraId="28A60CDF" w14:textId="77777777" w:rsidR="00086809" w:rsidRPr="006C4854" w:rsidRDefault="00086809" w:rsidP="006C4854">
            <w:pPr>
              <w:spacing w:line="400" w:lineRule="exact"/>
              <w:jc w:val="center"/>
              <w:rPr>
                <w:rFonts w:asciiTheme="minorEastAsia" w:hAnsiTheme="minorEastAsia"/>
              </w:rPr>
            </w:pPr>
          </w:p>
        </w:tc>
        <w:tc>
          <w:tcPr>
            <w:tcW w:w="1646" w:type="dxa"/>
            <w:vAlign w:val="center"/>
          </w:tcPr>
          <w:p w14:paraId="3E05A357" w14:textId="1B7629FD"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rPr>
              <w:t>0.442</w:t>
            </w:r>
          </w:p>
        </w:tc>
        <w:tc>
          <w:tcPr>
            <w:tcW w:w="1648" w:type="dxa"/>
            <w:vAlign w:val="center"/>
          </w:tcPr>
          <w:p w14:paraId="0C949DC3" w14:textId="509D9986"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szCs w:val="21"/>
              </w:rPr>
              <w:t>0.429</w:t>
            </w:r>
          </w:p>
        </w:tc>
        <w:tc>
          <w:tcPr>
            <w:tcW w:w="1318" w:type="dxa"/>
          </w:tcPr>
          <w:p w14:paraId="1D6EF13D" w14:textId="7C6DD9F5" w:rsidR="00086809" w:rsidRPr="006C4854" w:rsidRDefault="00086809" w:rsidP="006C4854">
            <w:pPr>
              <w:spacing w:line="400" w:lineRule="exact"/>
              <w:jc w:val="center"/>
              <w:rPr>
                <w:rFonts w:asciiTheme="minorEastAsia" w:hAnsiTheme="minorEastAsia"/>
              </w:rPr>
            </w:pPr>
            <w:r>
              <w:rPr>
                <w:rFonts w:asciiTheme="minorEastAsia" w:hAnsiTheme="minorEastAsia" w:hint="eastAsia"/>
                <w:szCs w:val="21"/>
              </w:rPr>
              <w:t>0.286</w:t>
            </w:r>
          </w:p>
        </w:tc>
      </w:tr>
      <w:tr w:rsidR="00086809" w:rsidRPr="00E96665" w14:paraId="26F595E5" w14:textId="41C0D5F7" w:rsidTr="00086809">
        <w:trPr>
          <w:trHeight w:val="395"/>
        </w:trPr>
        <w:tc>
          <w:tcPr>
            <w:tcW w:w="824" w:type="dxa"/>
            <w:vAlign w:val="center"/>
          </w:tcPr>
          <w:p w14:paraId="075C8A23" w14:textId="77777777"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rPr>
              <w:t>0.2</w:t>
            </w:r>
          </w:p>
        </w:tc>
        <w:tc>
          <w:tcPr>
            <w:tcW w:w="823" w:type="dxa"/>
            <w:vAlign w:val="center"/>
          </w:tcPr>
          <w:p w14:paraId="042C11CC" w14:textId="77777777" w:rsidR="00086809" w:rsidRPr="006C4854" w:rsidRDefault="00086809" w:rsidP="006C4854">
            <w:pPr>
              <w:spacing w:line="400" w:lineRule="exact"/>
              <w:jc w:val="center"/>
              <w:rPr>
                <w:rFonts w:asciiTheme="minorEastAsia" w:hAnsiTheme="minorEastAsia"/>
              </w:rPr>
            </w:pPr>
          </w:p>
        </w:tc>
        <w:tc>
          <w:tcPr>
            <w:tcW w:w="824" w:type="dxa"/>
            <w:vAlign w:val="center"/>
          </w:tcPr>
          <w:p w14:paraId="29B3719D" w14:textId="77777777" w:rsidR="00086809" w:rsidRPr="006C4854" w:rsidRDefault="00086809" w:rsidP="006C4854">
            <w:pPr>
              <w:spacing w:line="400" w:lineRule="exact"/>
              <w:jc w:val="center"/>
              <w:rPr>
                <w:rFonts w:asciiTheme="minorEastAsia" w:hAnsiTheme="minorEastAsia"/>
              </w:rPr>
            </w:pPr>
          </w:p>
        </w:tc>
        <w:tc>
          <w:tcPr>
            <w:tcW w:w="824" w:type="dxa"/>
            <w:vAlign w:val="center"/>
          </w:tcPr>
          <w:p w14:paraId="641A57D8" w14:textId="77777777" w:rsidR="00086809" w:rsidRPr="006C4854" w:rsidRDefault="00086809" w:rsidP="006C4854">
            <w:pPr>
              <w:spacing w:line="400" w:lineRule="exact"/>
              <w:jc w:val="center"/>
              <w:rPr>
                <w:rFonts w:asciiTheme="minorEastAsia" w:hAnsiTheme="minorEastAsia"/>
              </w:rPr>
            </w:pPr>
          </w:p>
        </w:tc>
        <w:tc>
          <w:tcPr>
            <w:tcW w:w="1646" w:type="dxa"/>
            <w:vAlign w:val="center"/>
          </w:tcPr>
          <w:p w14:paraId="42FE6477" w14:textId="1F3596C5"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rPr>
              <w:t>0.443</w:t>
            </w:r>
          </w:p>
        </w:tc>
        <w:tc>
          <w:tcPr>
            <w:tcW w:w="1648" w:type="dxa"/>
            <w:vAlign w:val="center"/>
          </w:tcPr>
          <w:p w14:paraId="715AEEE9" w14:textId="49178B89"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szCs w:val="21"/>
              </w:rPr>
              <w:t>0.429</w:t>
            </w:r>
          </w:p>
        </w:tc>
        <w:tc>
          <w:tcPr>
            <w:tcW w:w="1318" w:type="dxa"/>
          </w:tcPr>
          <w:p w14:paraId="079B5E20" w14:textId="1D4F7A60"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szCs w:val="21"/>
              </w:rPr>
              <w:t>0.288</w:t>
            </w:r>
          </w:p>
        </w:tc>
      </w:tr>
      <w:tr w:rsidR="00086809" w:rsidRPr="00E96665" w14:paraId="078EF5BE" w14:textId="4B48FDA0" w:rsidTr="00086809">
        <w:trPr>
          <w:trHeight w:val="395"/>
        </w:trPr>
        <w:tc>
          <w:tcPr>
            <w:tcW w:w="824" w:type="dxa"/>
            <w:vAlign w:val="center"/>
          </w:tcPr>
          <w:p w14:paraId="3684455D" w14:textId="77777777"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rPr>
              <w:t>0.5</w:t>
            </w:r>
          </w:p>
        </w:tc>
        <w:tc>
          <w:tcPr>
            <w:tcW w:w="823" w:type="dxa"/>
            <w:vAlign w:val="center"/>
          </w:tcPr>
          <w:p w14:paraId="0B65CC17" w14:textId="77777777" w:rsidR="00086809" w:rsidRPr="006C4854" w:rsidRDefault="00086809" w:rsidP="006C4854">
            <w:pPr>
              <w:spacing w:line="400" w:lineRule="exact"/>
              <w:jc w:val="center"/>
              <w:rPr>
                <w:rFonts w:asciiTheme="minorEastAsia" w:hAnsiTheme="minorEastAsia"/>
              </w:rPr>
            </w:pPr>
          </w:p>
        </w:tc>
        <w:tc>
          <w:tcPr>
            <w:tcW w:w="824" w:type="dxa"/>
            <w:vAlign w:val="center"/>
          </w:tcPr>
          <w:p w14:paraId="5B5356E2" w14:textId="77777777" w:rsidR="00086809" w:rsidRPr="006C4854" w:rsidRDefault="00086809" w:rsidP="006C4854">
            <w:pPr>
              <w:spacing w:line="400" w:lineRule="exact"/>
              <w:jc w:val="center"/>
              <w:rPr>
                <w:rFonts w:asciiTheme="minorEastAsia" w:hAnsiTheme="minorEastAsia"/>
              </w:rPr>
            </w:pPr>
          </w:p>
        </w:tc>
        <w:tc>
          <w:tcPr>
            <w:tcW w:w="824" w:type="dxa"/>
            <w:vAlign w:val="center"/>
          </w:tcPr>
          <w:p w14:paraId="273915B6" w14:textId="77777777" w:rsidR="00086809" w:rsidRPr="006C4854" w:rsidRDefault="00086809" w:rsidP="006C4854">
            <w:pPr>
              <w:spacing w:line="400" w:lineRule="exact"/>
              <w:jc w:val="center"/>
              <w:rPr>
                <w:rFonts w:asciiTheme="minorEastAsia" w:hAnsiTheme="minorEastAsia"/>
              </w:rPr>
            </w:pPr>
          </w:p>
        </w:tc>
        <w:tc>
          <w:tcPr>
            <w:tcW w:w="1646" w:type="dxa"/>
            <w:vAlign w:val="center"/>
          </w:tcPr>
          <w:p w14:paraId="0B4EFDBA" w14:textId="65E5BE75"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rPr>
              <w:t>0.445</w:t>
            </w:r>
          </w:p>
        </w:tc>
        <w:tc>
          <w:tcPr>
            <w:tcW w:w="1648" w:type="dxa"/>
            <w:vAlign w:val="center"/>
          </w:tcPr>
          <w:p w14:paraId="49333B9F" w14:textId="2750E927"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szCs w:val="21"/>
              </w:rPr>
              <w:t>0.432</w:t>
            </w:r>
          </w:p>
        </w:tc>
        <w:tc>
          <w:tcPr>
            <w:tcW w:w="1318" w:type="dxa"/>
          </w:tcPr>
          <w:p w14:paraId="59945D83" w14:textId="0D167DC9"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szCs w:val="21"/>
              </w:rPr>
              <w:t>0.282</w:t>
            </w:r>
          </w:p>
        </w:tc>
      </w:tr>
      <w:tr w:rsidR="00086809" w:rsidRPr="00E96665" w14:paraId="32066345" w14:textId="31639CBF" w:rsidTr="00086809">
        <w:trPr>
          <w:trHeight w:val="409"/>
        </w:trPr>
        <w:tc>
          <w:tcPr>
            <w:tcW w:w="824" w:type="dxa"/>
            <w:vAlign w:val="center"/>
          </w:tcPr>
          <w:p w14:paraId="12762749" w14:textId="77777777" w:rsidR="00086809" w:rsidRPr="006C4854" w:rsidRDefault="00086809" w:rsidP="006C4854">
            <w:pPr>
              <w:spacing w:line="400" w:lineRule="exact"/>
              <w:jc w:val="center"/>
              <w:rPr>
                <w:rFonts w:asciiTheme="minorEastAsia" w:hAnsiTheme="minorEastAsia"/>
              </w:rPr>
            </w:pPr>
          </w:p>
        </w:tc>
        <w:tc>
          <w:tcPr>
            <w:tcW w:w="823" w:type="dxa"/>
            <w:vAlign w:val="center"/>
          </w:tcPr>
          <w:p w14:paraId="59CDC3E8" w14:textId="77777777"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rPr>
              <w:t>0.1</w:t>
            </w:r>
          </w:p>
        </w:tc>
        <w:tc>
          <w:tcPr>
            <w:tcW w:w="824" w:type="dxa"/>
            <w:vAlign w:val="center"/>
          </w:tcPr>
          <w:p w14:paraId="45E17173" w14:textId="77777777" w:rsidR="00086809" w:rsidRPr="006C4854" w:rsidRDefault="00086809" w:rsidP="006C4854">
            <w:pPr>
              <w:spacing w:line="400" w:lineRule="exact"/>
              <w:jc w:val="center"/>
              <w:rPr>
                <w:rFonts w:asciiTheme="minorEastAsia" w:hAnsiTheme="minorEastAsia"/>
              </w:rPr>
            </w:pPr>
          </w:p>
        </w:tc>
        <w:tc>
          <w:tcPr>
            <w:tcW w:w="824" w:type="dxa"/>
            <w:vAlign w:val="center"/>
          </w:tcPr>
          <w:p w14:paraId="74CA1E45" w14:textId="77777777" w:rsidR="00086809" w:rsidRPr="006C4854" w:rsidRDefault="00086809" w:rsidP="006C4854">
            <w:pPr>
              <w:spacing w:line="400" w:lineRule="exact"/>
              <w:jc w:val="center"/>
              <w:rPr>
                <w:rFonts w:asciiTheme="minorEastAsia" w:hAnsiTheme="minorEastAsia"/>
              </w:rPr>
            </w:pPr>
          </w:p>
        </w:tc>
        <w:tc>
          <w:tcPr>
            <w:tcW w:w="1646" w:type="dxa"/>
            <w:vAlign w:val="center"/>
          </w:tcPr>
          <w:p w14:paraId="7645C92E" w14:textId="39C885DE"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rPr>
              <w:t>0.447</w:t>
            </w:r>
          </w:p>
        </w:tc>
        <w:tc>
          <w:tcPr>
            <w:tcW w:w="1648" w:type="dxa"/>
            <w:vAlign w:val="center"/>
          </w:tcPr>
          <w:p w14:paraId="38E1BDA5" w14:textId="660D4399"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szCs w:val="21"/>
              </w:rPr>
              <w:t>0.429</w:t>
            </w:r>
          </w:p>
        </w:tc>
        <w:tc>
          <w:tcPr>
            <w:tcW w:w="1318" w:type="dxa"/>
          </w:tcPr>
          <w:p w14:paraId="0A5A75BD" w14:textId="32E43162"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szCs w:val="21"/>
              </w:rPr>
              <w:t>0.284</w:t>
            </w:r>
          </w:p>
        </w:tc>
      </w:tr>
      <w:tr w:rsidR="00086809" w:rsidRPr="00E96665" w14:paraId="1441C985" w14:textId="57302BB9" w:rsidTr="00086809">
        <w:trPr>
          <w:trHeight w:val="395"/>
        </w:trPr>
        <w:tc>
          <w:tcPr>
            <w:tcW w:w="824" w:type="dxa"/>
            <w:vAlign w:val="center"/>
          </w:tcPr>
          <w:p w14:paraId="3A1B2CED" w14:textId="77777777" w:rsidR="00086809" w:rsidRPr="006C4854" w:rsidRDefault="00086809" w:rsidP="006C4854">
            <w:pPr>
              <w:spacing w:line="400" w:lineRule="exact"/>
              <w:jc w:val="center"/>
              <w:rPr>
                <w:rFonts w:asciiTheme="minorEastAsia" w:hAnsiTheme="minorEastAsia"/>
              </w:rPr>
            </w:pPr>
          </w:p>
        </w:tc>
        <w:tc>
          <w:tcPr>
            <w:tcW w:w="823" w:type="dxa"/>
            <w:vAlign w:val="center"/>
          </w:tcPr>
          <w:p w14:paraId="3F97584A" w14:textId="77777777"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rPr>
              <w:t>0.2</w:t>
            </w:r>
          </w:p>
        </w:tc>
        <w:tc>
          <w:tcPr>
            <w:tcW w:w="824" w:type="dxa"/>
            <w:vAlign w:val="center"/>
          </w:tcPr>
          <w:p w14:paraId="2C22E0B5" w14:textId="77777777" w:rsidR="00086809" w:rsidRPr="006C4854" w:rsidRDefault="00086809" w:rsidP="006C4854">
            <w:pPr>
              <w:spacing w:line="400" w:lineRule="exact"/>
              <w:jc w:val="center"/>
              <w:rPr>
                <w:rFonts w:asciiTheme="minorEastAsia" w:hAnsiTheme="minorEastAsia"/>
              </w:rPr>
            </w:pPr>
          </w:p>
        </w:tc>
        <w:tc>
          <w:tcPr>
            <w:tcW w:w="824" w:type="dxa"/>
            <w:vAlign w:val="center"/>
          </w:tcPr>
          <w:p w14:paraId="511340B7" w14:textId="77777777" w:rsidR="00086809" w:rsidRPr="006C4854" w:rsidRDefault="00086809" w:rsidP="006C4854">
            <w:pPr>
              <w:spacing w:line="400" w:lineRule="exact"/>
              <w:jc w:val="center"/>
              <w:rPr>
                <w:rFonts w:asciiTheme="minorEastAsia" w:hAnsiTheme="minorEastAsia"/>
              </w:rPr>
            </w:pPr>
          </w:p>
        </w:tc>
        <w:tc>
          <w:tcPr>
            <w:tcW w:w="1646" w:type="dxa"/>
            <w:vAlign w:val="center"/>
          </w:tcPr>
          <w:p w14:paraId="3CBC9B6A" w14:textId="5CC456AF"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rPr>
              <w:t>0.442</w:t>
            </w:r>
          </w:p>
        </w:tc>
        <w:tc>
          <w:tcPr>
            <w:tcW w:w="1648" w:type="dxa"/>
            <w:vAlign w:val="center"/>
          </w:tcPr>
          <w:p w14:paraId="6049F7C0" w14:textId="25E73AE5"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szCs w:val="21"/>
              </w:rPr>
              <w:t>0.430</w:t>
            </w:r>
          </w:p>
        </w:tc>
        <w:tc>
          <w:tcPr>
            <w:tcW w:w="1318" w:type="dxa"/>
          </w:tcPr>
          <w:p w14:paraId="44DF5467" w14:textId="77473A44"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szCs w:val="21"/>
              </w:rPr>
              <w:t>0.288</w:t>
            </w:r>
          </w:p>
        </w:tc>
      </w:tr>
      <w:tr w:rsidR="00086809" w:rsidRPr="00E96665" w14:paraId="342C5824" w14:textId="1A11B24F" w:rsidTr="00086809">
        <w:trPr>
          <w:trHeight w:val="395"/>
        </w:trPr>
        <w:tc>
          <w:tcPr>
            <w:tcW w:w="824" w:type="dxa"/>
            <w:vAlign w:val="center"/>
          </w:tcPr>
          <w:p w14:paraId="3ADCB840" w14:textId="77777777" w:rsidR="00086809" w:rsidRPr="006C4854" w:rsidRDefault="00086809" w:rsidP="006C4854">
            <w:pPr>
              <w:spacing w:line="400" w:lineRule="exact"/>
              <w:jc w:val="center"/>
              <w:rPr>
                <w:rFonts w:asciiTheme="minorEastAsia" w:hAnsiTheme="minorEastAsia"/>
              </w:rPr>
            </w:pPr>
          </w:p>
        </w:tc>
        <w:tc>
          <w:tcPr>
            <w:tcW w:w="823" w:type="dxa"/>
            <w:vAlign w:val="center"/>
          </w:tcPr>
          <w:p w14:paraId="40954D49" w14:textId="77777777" w:rsidR="00086809" w:rsidRPr="006C4854" w:rsidRDefault="00086809" w:rsidP="006C4854">
            <w:pPr>
              <w:spacing w:line="400" w:lineRule="exact"/>
              <w:jc w:val="center"/>
              <w:rPr>
                <w:rFonts w:asciiTheme="minorEastAsia" w:hAnsiTheme="minorEastAsia"/>
              </w:rPr>
            </w:pPr>
          </w:p>
        </w:tc>
        <w:tc>
          <w:tcPr>
            <w:tcW w:w="824" w:type="dxa"/>
            <w:vAlign w:val="center"/>
          </w:tcPr>
          <w:p w14:paraId="3AC2C1C9" w14:textId="77777777"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rPr>
              <w:t>0.3</w:t>
            </w:r>
          </w:p>
        </w:tc>
        <w:tc>
          <w:tcPr>
            <w:tcW w:w="824" w:type="dxa"/>
            <w:vAlign w:val="center"/>
          </w:tcPr>
          <w:p w14:paraId="5C9114CF" w14:textId="77777777" w:rsidR="00086809" w:rsidRPr="006C4854" w:rsidRDefault="00086809" w:rsidP="006C4854">
            <w:pPr>
              <w:spacing w:line="400" w:lineRule="exact"/>
              <w:jc w:val="center"/>
              <w:rPr>
                <w:rFonts w:asciiTheme="minorEastAsia" w:hAnsiTheme="minorEastAsia"/>
              </w:rPr>
            </w:pPr>
          </w:p>
        </w:tc>
        <w:tc>
          <w:tcPr>
            <w:tcW w:w="1646" w:type="dxa"/>
            <w:vAlign w:val="center"/>
          </w:tcPr>
          <w:p w14:paraId="4917481C" w14:textId="733E6AE3"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rPr>
              <w:t>0.440</w:t>
            </w:r>
          </w:p>
        </w:tc>
        <w:tc>
          <w:tcPr>
            <w:tcW w:w="1648" w:type="dxa"/>
            <w:vAlign w:val="center"/>
          </w:tcPr>
          <w:p w14:paraId="26443947" w14:textId="32CB35C3"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szCs w:val="21"/>
              </w:rPr>
              <w:t>0.432</w:t>
            </w:r>
          </w:p>
        </w:tc>
        <w:tc>
          <w:tcPr>
            <w:tcW w:w="1318" w:type="dxa"/>
          </w:tcPr>
          <w:p w14:paraId="48A4223C" w14:textId="02932F5A"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szCs w:val="21"/>
              </w:rPr>
              <w:t>0.286</w:t>
            </w:r>
          </w:p>
        </w:tc>
      </w:tr>
      <w:tr w:rsidR="00086809" w:rsidRPr="00E96665" w14:paraId="7822929C" w14:textId="6D77F7A3" w:rsidTr="00086809">
        <w:trPr>
          <w:trHeight w:val="395"/>
        </w:trPr>
        <w:tc>
          <w:tcPr>
            <w:tcW w:w="824" w:type="dxa"/>
            <w:vAlign w:val="center"/>
          </w:tcPr>
          <w:p w14:paraId="243E260F" w14:textId="77777777" w:rsidR="00086809" w:rsidRPr="006C4854" w:rsidRDefault="00086809" w:rsidP="006C4854">
            <w:pPr>
              <w:spacing w:line="400" w:lineRule="exact"/>
              <w:jc w:val="center"/>
              <w:rPr>
                <w:rFonts w:asciiTheme="minorEastAsia" w:hAnsiTheme="minorEastAsia"/>
              </w:rPr>
            </w:pPr>
          </w:p>
        </w:tc>
        <w:tc>
          <w:tcPr>
            <w:tcW w:w="823" w:type="dxa"/>
            <w:vAlign w:val="center"/>
          </w:tcPr>
          <w:p w14:paraId="7F46E423" w14:textId="77777777" w:rsidR="00086809" w:rsidRPr="006C4854" w:rsidRDefault="00086809" w:rsidP="006C4854">
            <w:pPr>
              <w:spacing w:line="400" w:lineRule="exact"/>
              <w:jc w:val="center"/>
              <w:rPr>
                <w:rFonts w:asciiTheme="minorEastAsia" w:hAnsiTheme="minorEastAsia"/>
              </w:rPr>
            </w:pPr>
          </w:p>
        </w:tc>
        <w:tc>
          <w:tcPr>
            <w:tcW w:w="824" w:type="dxa"/>
            <w:vAlign w:val="center"/>
          </w:tcPr>
          <w:p w14:paraId="5DAB18FC" w14:textId="77777777" w:rsidR="00086809" w:rsidRPr="006C4854" w:rsidRDefault="00086809" w:rsidP="006C4854">
            <w:pPr>
              <w:spacing w:line="400" w:lineRule="exact"/>
              <w:jc w:val="center"/>
              <w:rPr>
                <w:rFonts w:asciiTheme="minorEastAsia" w:hAnsiTheme="minorEastAsia"/>
              </w:rPr>
            </w:pPr>
          </w:p>
        </w:tc>
        <w:tc>
          <w:tcPr>
            <w:tcW w:w="824" w:type="dxa"/>
            <w:vAlign w:val="center"/>
          </w:tcPr>
          <w:p w14:paraId="07EA6892" w14:textId="77777777"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rPr>
              <w:t>0.05</w:t>
            </w:r>
          </w:p>
        </w:tc>
        <w:tc>
          <w:tcPr>
            <w:tcW w:w="1646" w:type="dxa"/>
            <w:vAlign w:val="center"/>
          </w:tcPr>
          <w:p w14:paraId="4644C86E" w14:textId="3C977536"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rPr>
              <w:t>0.438</w:t>
            </w:r>
          </w:p>
        </w:tc>
        <w:tc>
          <w:tcPr>
            <w:tcW w:w="1648" w:type="dxa"/>
            <w:vAlign w:val="center"/>
          </w:tcPr>
          <w:p w14:paraId="5DD33A30" w14:textId="38DA5A20"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szCs w:val="21"/>
              </w:rPr>
              <w:t>0.431</w:t>
            </w:r>
          </w:p>
        </w:tc>
        <w:tc>
          <w:tcPr>
            <w:tcW w:w="1318" w:type="dxa"/>
          </w:tcPr>
          <w:p w14:paraId="4219E15B" w14:textId="638C51DB"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szCs w:val="21"/>
              </w:rPr>
              <w:t>0.285</w:t>
            </w:r>
          </w:p>
        </w:tc>
      </w:tr>
      <w:tr w:rsidR="00086809" w:rsidRPr="00E96665" w14:paraId="29C6CBEF" w14:textId="5369A2E0" w:rsidTr="00086809">
        <w:trPr>
          <w:trHeight w:val="409"/>
        </w:trPr>
        <w:tc>
          <w:tcPr>
            <w:tcW w:w="824" w:type="dxa"/>
            <w:vAlign w:val="center"/>
          </w:tcPr>
          <w:p w14:paraId="615F7271" w14:textId="77777777"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rPr>
              <w:lastRenderedPageBreak/>
              <w:t>0.2</w:t>
            </w:r>
          </w:p>
        </w:tc>
        <w:tc>
          <w:tcPr>
            <w:tcW w:w="823" w:type="dxa"/>
            <w:vAlign w:val="center"/>
          </w:tcPr>
          <w:p w14:paraId="25B637FD" w14:textId="77777777"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rPr>
              <w:t>0.1</w:t>
            </w:r>
          </w:p>
        </w:tc>
        <w:tc>
          <w:tcPr>
            <w:tcW w:w="824" w:type="dxa"/>
            <w:vAlign w:val="center"/>
          </w:tcPr>
          <w:p w14:paraId="5A8E9DB4" w14:textId="77777777"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rPr>
              <w:t>0.2</w:t>
            </w:r>
          </w:p>
        </w:tc>
        <w:tc>
          <w:tcPr>
            <w:tcW w:w="824" w:type="dxa"/>
            <w:vAlign w:val="center"/>
          </w:tcPr>
          <w:p w14:paraId="2C44F675" w14:textId="77777777"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rPr>
              <w:t>0.05</w:t>
            </w:r>
          </w:p>
        </w:tc>
        <w:tc>
          <w:tcPr>
            <w:tcW w:w="1646" w:type="dxa"/>
            <w:vAlign w:val="center"/>
          </w:tcPr>
          <w:p w14:paraId="7BDDEA59" w14:textId="19785E14"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rPr>
              <w:t>0.450</w:t>
            </w:r>
          </w:p>
        </w:tc>
        <w:tc>
          <w:tcPr>
            <w:tcW w:w="1648" w:type="dxa"/>
            <w:vAlign w:val="center"/>
          </w:tcPr>
          <w:p w14:paraId="516373A8" w14:textId="2BC040C3"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szCs w:val="21"/>
              </w:rPr>
              <w:t>0.431</w:t>
            </w:r>
          </w:p>
        </w:tc>
        <w:tc>
          <w:tcPr>
            <w:tcW w:w="1318" w:type="dxa"/>
          </w:tcPr>
          <w:p w14:paraId="419C8A20" w14:textId="192D2750"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szCs w:val="21"/>
              </w:rPr>
              <w:t>0.284</w:t>
            </w:r>
          </w:p>
        </w:tc>
      </w:tr>
      <w:tr w:rsidR="00086809" w:rsidRPr="00E96665" w14:paraId="2C168B51" w14:textId="3994672D" w:rsidTr="00086809">
        <w:trPr>
          <w:trHeight w:val="409"/>
        </w:trPr>
        <w:tc>
          <w:tcPr>
            <w:tcW w:w="824" w:type="dxa"/>
            <w:vAlign w:val="center"/>
          </w:tcPr>
          <w:p w14:paraId="4A8A47CC" w14:textId="77777777"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rPr>
              <w:t>0.5</w:t>
            </w:r>
          </w:p>
        </w:tc>
        <w:tc>
          <w:tcPr>
            <w:tcW w:w="823" w:type="dxa"/>
            <w:vAlign w:val="center"/>
          </w:tcPr>
          <w:p w14:paraId="35F12AE3" w14:textId="77777777"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rPr>
              <w:t>0.2</w:t>
            </w:r>
          </w:p>
        </w:tc>
        <w:tc>
          <w:tcPr>
            <w:tcW w:w="824" w:type="dxa"/>
            <w:vAlign w:val="center"/>
          </w:tcPr>
          <w:p w14:paraId="00070EC6" w14:textId="77777777"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rPr>
              <w:t>0.3</w:t>
            </w:r>
          </w:p>
        </w:tc>
        <w:tc>
          <w:tcPr>
            <w:tcW w:w="824" w:type="dxa"/>
            <w:vAlign w:val="center"/>
          </w:tcPr>
          <w:p w14:paraId="29CE8046" w14:textId="77777777"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rPr>
              <w:t>0.05</w:t>
            </w:r>
          </w:p>
        </w:tc>
        <w:tc>
          <w:tcPr>
            <w:tcW w:w="1646" w:type="dxa"/>
            <w:vAlign w:val="center"/>
          </w:tcPr>
          <w:p w14:paraId="07A3A679" w14:textId="39BDE75A"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rPr>
              <w:t>0.442</w:t>
            </w:r>
          </w:p>
        </w:tc>
        <w:tc>
          <w:tcPr>
            <w:tcW w:w="1648" w:type="dxa"/>
            <w:vAlign w:val="center"/>
          </w:tcPr>
          <w:p w14:paraId="3F59F91A" w14:textId="09814917"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szCs w:val="21"/>
              </w:rPr>
              <w:t>0.430</w:t>
            </w:r>
          </w:p>
        </w:tc>
        <w:tc>
          <w:tcPr>
            <w:tcW w:w="1318" w:type="dxa"/>
          </w:tcPr>
          <w:p w14:paraId="1A17FA2F" w14:textId="7449EFFE" w:rsidR="00086809" w:rsidRPr="006C4854" w:rsidRDefault="00086809" w:rsidP="006C4854">
            <w:pPr>
              <w:spacing w:line="400" w:lineRule="exact"/>
              <w:jc w:val="center"/>
              <w:rPr>
                <w:rFonts w:asciiTheme="minorEastAsia" w:hAnsiTheme="minorEastAsia"/>
              </w:rPr>
            </w:pPr>
            <w:r w:rsidRPr="006C4854">
              <w:rPr>
                <w:rFonts w:asciiTheme="minorEastAsia" w:hAnsiTheme="minorEastAsia" w:hint="eastAsia"/>
                <w:szCs w:val="21"/>
              </w:rPr>
              <w:t>0.284</w:t>
            </w:r>
          </w:p>
        </w:tc>
      </w:tr>
    </w:tbl>
    <w:p w14:paraId="77EB5C7E" w14:textId="75C51C45" w:rsidR="00F54819" w:rsidRDefault="00F54819" w:rsidP="00403C89">
      <w:pPr>
        <w:spacing w:line="360" w:lineRule="auto"/>
        <w:ind w:firstLine="420"/>
        <w:rPr>
          <w:rFonts w:asciiTheme="minorEastAsia" w:hAnsiTheme="minorEastAsia"/>
        </w:rPr>
      </w:pPr>
      <w:r w:rsidRPr="00E96665">
        <w:rPr>
          <w:rFonts w:asciiTheme="minorEastAsia" w:hAnsiTheme="minorEastAsia" w:hint="eastAsia"/>
        </w:rPr>
        <w:t>表</w:t>
      </w:r>
      <w:r w:rsidR="00C71F5B" w:rsidRPr="00E96665">
        <w:rPr>
          <w:rFonts w:asciiTheme="minorEastAsia" w:hAnsiTheme="minorEastAsia" w:hint="eastAsia"/>
        </w:rPr>
        <w:t>9</w:t>
      </w:r>
      <w:r w:rsidRPr="00E96665">
        <w:rPr>
          <w:rFonts w:asciiTheme="minorEastAsia" w:hAnsiTheme="minorEastAsia" w:hint="eastAsia"/>
        </w:rPr>
        <w:t>测定数据说明在选定的测定条件</w:t>
      </w:r>
      <w:proofErr w:type="gramStart"/>
      <w:r w:rsidRPr="00E96665">
        <w:rPr>
          <w:rFonts w:asciiTheme="minorEastAsia" w:hAnsiTheme="minorEastAsia" w:hint="eastAsia"/>
        </w:rPr>
        <w:t>下其它</w:t>
      </w:r>
      <w:proofErr w:type="gramEnd"/>
      <w:r w:rsidRPr="00E96665">
        <w:rPr>
          <w:rFonts w:asciiTheme="minorEastAsia" w:hAnsiTheme="minorEastAsia" w:hint="eastAsia"/>
        </w:rPr>
        <w:t>共存离子</w:t>
      </w:r>
      <w:r w:rsidR="005A5092">
        <w:rPr>
          <w:rFonts w:asciiTheme="minorEastAsia" w:hAnsiTheme="minorEastAsia" w:hint="eastAsia"/>
        </w:rPr>
        <w:t>基本</w:t>
      </w:r>
      <w:r w:rsidRPr="00E96665">
        <w:rPr>
          <w:rFonts w:asciiTheme="minorEastAsia" w:hAnsiTheme="minorEastAsia" w:hint="eastAsia"/>
        </w:rPr>
        <w:t>不干扰氟化锂的测定。</w:t>
      </w:r>
    </w:p>
    <w:p w14:paraId="6E5BCD51" w14:textId="77777777" w:rsidR="00403C89" w:rsidRDefault="00403C89" w:rsidP="00403C89">
      <w:pPr>
        <w:spacing w:line="360" w:lineRule="auto"/>
        <w:ind w:firstLine="420"/>
        <w:rPr>
          <w:rFonts w:asciiTheme="minorEastAsia" w:hAnsiTheme="minorEastAsia"/>
          <w:color w:val="FF0000"/>
        </w:rPr>
      </w:pPr>
      <w:r w:rsidRPr="00403C89">
        <w:rPr>
          <w:rFonts w:asciiTheme="minorEastAsia" w:hAnsiTheme="minorEastAsia" w:hint="eastAsia"/>
          <w:color w:val="FF0000"/>
        </w:rPr>
        <w:t>根据预审会意见，补充氟化</w:t>
      </w:r>
      <w:proofErr w:type="gramStart"/>
      <w:r w:rsidRPr="00403C89">
        <w:rPr>
          <w:rFonts w:asciiTheme="minorEastAsia" w:hAnsiTheme="minorEastAsia" w:hint="eastAsia"/>
          <w:color w:val="FF0000"/>
        </w:rPr>
        <w:t>锂</w:t>
      </w:r>
      <w:proofErr w:type="gramEnd"/>
      <w:r w:rsidRPr="00403C89">
        <w:rPr>
          <w:rFonts w:asciiTheme="minorEastAsia" w:hAnsiTheme="minorEastAsia" w:hint="eastAsia"/>
          <w:color w:val="FF0000"/>
        </w:rPr>
        <w:t xml:space="preserve">含量较低时的测定方法试验。 </w:t>
      </w:r>
    </w:p>
    <w:p w14:paraId="0034A459" w14:textId="62281F27" w:rsidR="002E6AA0" w:rsidRDefault="002E6AA0" w:rsidP="002E6AA0">
      <w:pPr>
        <w:spacing w:line="360" w:lineRule="auto"/>
        <w:rPr>
          <w:rFonts w:asciiTheme="minorEastAsia" w:hAnsiTheme="minorEastAsia"/>
        </w:rPr>
      </w:pPr>
      <w:r>
        <w:rPr>
          <w:rFonts w:asciiTheme="minorEastAsia" w:hAnsiTheme="minorEastAsia" w:hint="eastAsia"/>
        </w:rPr>
        <w:t>3.10</w:t>
      </w:r>
      <w:r w:rsidR="00C813CA">
        <w:rPr>
          <w:rFonts w:asciiTheme="minorEastAsia" w:hAnsiTheme="minorEastAsia" w:hint="eastAsia"/>
        </w:rPr>
        <w:t xml:space="preserve"> </w:t>
      </w:r>
      <w:r w:rsidRPr="00403C89">
        <w:rPr>
          <w:rFonts w:asciiTheme="minorEastAsia" w:hAnsiTheme="minorEastAsia" w:hint="eastAsia"/>
        </w:rPr>
        <w:t xml:space="preserve"> 基体对</w:t>
      </w:r>
      <w:r>
        <w:rPr>
          <w:rFonts w:asciiTheme="minorEastAsia" w:hAnsiTheme="minorEastAsia" w:hint="eastAsia"/>
        </w:rPr>
        <w:t>低含量</w:t>
      </w:r>
      <w:r w:rsidRPr="00403C89">
        <w:rPr>
          <w:rFonts w:asciiTheme="minorEastAsia" w:hAnsiTheme="minorEastAsia" w:hint="eastAsia"/>
        </w:rPr>
        <w:t>氟化锂的测定干扰试验</w:t>
      </w:r>
    </w:p>
    <w:p w14:paraId="7E918BD2" w14:textId="77777777" w:rsidR="002E6AA0" w:rsidRPr="001F67AA" w:rsidRDefault="002E6AA0" w:rsidP="002E6AA0">
      <w:pPr>
        <w:spacing w:line="400" w:lineRule="exact"/>
        <w:ind w:firstLineChars="200" w:firstLine="420"/>
        <w:rPr>
          <w:rFonts w:asciiTheme="minorEastAsia" w:hAnsiTheme="minorEastAsia"/>
        </w:rPr>
      </w:pPr>
      <w:r w:rsidRPr="001F67AA">
        <w:rPr>
          <w:rFonts w:asciiTheme="minorEastAsia" w:hAnsiTheme="minorEastAsia" w:hint="eastAsia"/>
        </w:rPr>
        <w:t>基体溶液</w:t>
      </w:r>
      <w:r w:rsidRPr="001F67AA">
        <w:rPr>
          <w:rFonts w:asciiTheme="minorEastAsia" w:hAnsiTheme="minorEastAsia"/>
        </w:rPr>
        <w:t>Ⅱ</w:t>
      </w:r>
      <w:r w:rsidRPr="001F67AA">
        <w:rPr>
          <w:rFonts w:asciiTheme="minorEastAsia" w:hAnsiTheme="minorEastAsia" w:hint="eastAsia"/>
        </w:rPr>
        <w:t>：称取1.0000 g冰晶石（光谱纯）置于铂</w:t>
      </w:r>
      <w:proofErr w:type="gramStart"/>
      <w:r w:rsidRPr="001F67AA">
        <w:rPr>
          <w:rFonts w:asciiTheme="minorEastAsia" w:hAnsiTheme="minorEastAsia" w:hint="eastAsia"/>
        </w:rPr>
        <w:t>皿</w:t>
      </w:r>
      <w:proofErr w:type="gramEnd"/>
      <w:r w:rsidRPr="001F67AA">
        <w:rPr>
          <w:rFonts w:asciiTheme="minorEastAsia" w:hAnsiTheme="minorEastAsia" w:hint="eastAsia"/>
        </w:rPr>
        <w:t>中，加入少量水和5 mL高氯酸，在电炉上低温加热</w:t>
      </w:r>
      <w:proofErr w:type="gramStart"/>
      <w:r w:rsidRPr="001F67AA">
        <w:rPr>
          <w:rFonts w:asciiTheme="minorEastAsia" w:hAnsiTheme="minorEastAsia" w:hint="eastAsia"/>
        </w:rPr>
        <w:t>至冒尽白烟</w:t>
      </w:r>
      <w:proofErr w:type="gramEnd"/>
      <w:r w:rsidRPr="001F67AA">
        <w:rPr>
          <w:rFonts w:asciiTheme="minorEastAsia" w:hAnsiTheme="minorEastAsia" w:hint="eastAsia"/>
        </w:rPr>
        <w:t>，取下稍冷，加入25 mL盐酸 （1+1）及30 mL水，加热至盐类全部溶解，冷却至室温，移入100 mL容量瓶中，以水稀释至刻度，混匀。</w:t>
      </w:r>
    </w:p>
    <w:p w14:paraId="30ADFEE9" w14:textId="01C1C01D" w:rsidR="002E6AA0" w:rsidRPr="00403C89" w:rsidRDefault="002E6AA0" w:rsidP="002E6AA0">
      <w:pPr>
        <w:spacing w:line="360" w:lineRule="auto"/>
        <w:ind w:firstLine="420"/>
        <w:rPr>
          <w:rFonts w:asciiTheme="minorEastAsia" w:hAnsiTheme="minorEastAsia"/>
        </w:rPr>
      </w:pPr>
      <w:r w:rsidRPr="00403C89">
        <w:rPr>
          <w:rFonts w:asciiTheme="minorEastAsia" w:hAnsiTheme="minorEastAsia" w:hint="eastAsia"/>
        </w:rPr>
        <w:t>移取两组0 mL，2.00 mL，4.00 mL，6.00 mL，8.00 mL，10.00 m L锂标准溶液（</w:t>
      </w:r>
      <w:r>
        <w:rPr>
          <w:rFonts w:asciiTheme="minorEastAsia" w:hAnsiTheme="minorEastAsia" w:hint="eastAsia"/>
        </w:rPr>
        <w:t>20</w:t>
      </w:r>
      <w:r w:rsidRPr="00E96665">
        <w:rPr>
          <w:rFonts w:asciiTheme="minorEastAsia" w:hAnsiTheme="minorEastAsia"/>
        </w:rPr>
        <w:t>μg</w:t>
      </w:r>
      <w:r w:rsidRPr="00E96665">
        <w:rPr>
          <w:rFonts w:asciiTheme="minorEastAsia" w:hAnsiTheme="minorEastAsia" w:hint="eastAsia"/>
        </w:rPr>
        <w:t>/mL</w:t>
      </w:r>
      <w:r w:rsidRPr="00403C89">
        <w:rPr>
          <w:rFonts w:asciiTheme="minorEastAsia" w:hAnsiTheme="minorEastAsia" w:hint="eastAsia"/>
        </w:rPr>
        <w:t>），分别置于一组100 mL容量瓶中，一组加入10 mL基体溶液</w:t>
      </w:r>
      <w:r w:rsidRPr="001F67AA">
        <w:rPr>
          <w:rFonts w:asciiTheme="minorEastAsia" w:hAnsiTheme="minorEastAsia"/>
        </w:rPr>
        <w:t>Ⅱ</w:t>
      </w:r>
      <w:r w:rsidR="001F67AA">
        <w:rPr>
          <w:rFonts w:asciiTheme="minorEastAsia" w:hAnsiTheme="minorEastAsia" w:hint="eastAsia"/>
        </w:rPr>
        <w:t>，</w:t>
      </w:r>
      <w:r w:rsidRPr="00403C89">
        <w:rPr>
          <w:rFonts w:asciiTheme="minorEastAsia" w:hAnsiTheme="minorEastAsia" w:hint="eastAsia"/>
        </w:rPr>
        <w:t>另一组加入</w:t>
      </w:r>
      <w:r>
        <w:rPr>
          <w:rFonts w:asciiTheme="minorEastAsia" w:hAnsiTheme="minorEastAsia" w:hint="eastAsia"/>
        </w:rPr>
        <w:t xml:space="preserve">2.5 </w:t>
      </w:r>
      <w:r w:rsidRPr="00403C89">
        <w:rPr>
          <w:rFonts w:asciiTheme="minorEastAsia" w:hAnsiTheme="minorEastAsia"/>
        </w:rPr>
        <w:t>mL</w:t>
      </w:r>
      <w:r w:rsidRPr="00403C89">
        <w:rPr>
          <w:rFonts w:asciiTheme="minorEastAsia" w:hAnsiTheme="minorEastAsia" w:hint="eastAsia"/>
        </w:rPr>
        <w:t>盐酸（</w:t>
      </w:r>
      <w:r>
        <w:rPr>
          <w:rFonts w:asciiTheme="minorEastAsia" w:hAnsiTheme="minorEastAsia" w:hint="eastAsia"/>
        </w:rPr>
        <w:t>1+1</w:t>
      </w:r>
      <w:r w:rsidRPr="00403C89">
        <w:rPr>
          <w:rFonts w:asciiTheme="minorEastAsia" w:hAnsiTheme="minorEastAsia" w:hint="eastAsia"/>
        </w:rPr>
        <w:t>），以水稀释至刻度，混匀。测定吸光度。测定数据见表</w:t>
      </w:r>
      <w:r w:rsidR="00BC606D">
        <w:rPr>
          <w:rFonts w:asciiTheme="minorEastAsia" w:hAnsiTheme="minorEastAsia" w:hint="eastAsia"/>
        </w:rPr>
        <w:t>10</w:t>
      </w:r>
      <w:r w:rsidRPr="00403C89">
        <w:rPr>
          <w:rFonts w:asciiTheme="minorEastAsia" w:hAnsiTheme="minorEastAsia" w:hint="eastAsia"/>
        </w:rPr>
        <w:t>。</w:t>
      </w:r>
    </w:p>
    <w:p w14:paraId="1E191008" w14:textId="49B08662" w:rsidR="002E6AA0" w:rsidRDefault="002E6AA0" w:rsidP="00BC606D">
      <w:pPr>
        <w:spacing w:line="360" w:lineRule="auto"/>
        <w:ind w:firstLine="420"/>
        <w:jc w:val="center"/>
        <w:rPr>
          <w:rFonts w:asciiTheme="minorEastAsia" w:hAnsiTheme="minorEastAsia"/>
        </w:rPr>
      </w:pPr>
      <w:r w:rsidRPr="00BC606D">
        <w:rPr>
          <w:rFonts w:asciiTheme="minorEastAsia" w:hAnsiTheme="minorEastAsia" w:hint="eastAsia"/>
        </w:rPr>
        <w:t>表</w:t>
      </w:r>
      <w:r w:rsidR="00BC606D">
        <w:rPr>
          <w:rFonts w:asciiTheme="minorEastAsia" w:hAnsiTheme="minorEastAsia" w:hint="eastAsia"/>
        </w:rPr>
        <w:t>10</w:t>
      </w:r>
      <w:r w:rsidRPr="00BC606D">
        <w:rPr>
          <w:rFonts w:asciiTheme="minorEastAsia" w:hAnsiTheme="minorEastAsia" w:hint="eastAsia"/>
        </w:rPr>
        <w:t xml:space="preserve">  基体对</w:t>
      </w:r>
      <w:r w:rsidR="00166279">
        <w:rPr>
          <w:rFonts w:asciiTheme="minorEastAsia" w:hAnsiTheme="minorEastAsia" w:hint="eastAsia"/>
        </w:rPr>
        <w:t>低含量</w:t>
      </w:r>
      <w:r w:rsidRPr="00BC606D">
        <w:rPr>
          <w:rFonts w:asciiTheme="minorEastAsia" w:hAnsiTheme="minorEastAsia" w:hint="eastAsia"/>
        </w:rPr>
        <w:t>氟化锂的测定干扰试验数据</w:t>
      </w:r>
    </w:p>
    <w:tbl>
      <w:tblPr>
        <w:tblStyle w:val="a7"/>
        <w:tblW w:w="0" w:type="auto"/>
        <w:tblLook w:val="04A0" w:firstRow="1" w:lastRow="0" w:firstColumn="1" w:lastColumn="0" w:noHBand="0" w:noVBand="1"/>
      </w:tblPr>
      <w:tblGrid>
        <w:gridCol w:w="1245"/>
        <w:gridCol w:w="1174"/>
        <w:gridCol w:w="1317"/>
        <w:gridCol w:w="1173"/>
        <w:gridCol w:w="1173"/>
        <w:gridCol w:w="1034"/>
        <w:gridCol w:w="1034"/>
      </w:tblGrid>
      <w:tr w:rsidR="00736584" w:rsidRPr="00FE1F9C" w14:paraId="1F2432A1" w14:textId="70AA728E" w:rsidTr="00E171F1">
        <w:trPr>
          <w:trHeight w:val="394"/>
        </w:trPr>
        <w:tc>
          <w:tcPr>
            <w:tcW w:w="1245" w:type="dxa"/>
            <w:vMerge w:val="restart"/>
            <w:vAlign w:val="center"/>
          </w:tcPr>
          <w:p w14:paraId="1462B05E" w14:textId="16C71F09" w:rsidR="00736584" w:rsidRPr="00FE1F9C" w:rsidRDefault="00736584" w:rsidP="00570812">
            <w:pPr>
              <w:spacing w:line="400" w:lineRule="exact"/>
              <w:jc w:val="center"/>
              <w:rPr>
                <w:rFonts w:asciiTheme="minorEastAsia" w:hAnsiTheme="minorEastAsia"/>
              </w:rPr>
            </w:pPr>
            <w:proofErr w:type="gramStart"/>
            <w:r>
              <w:rPr>
                <w:rFonts w:asciiTheme="minorEastAsia" w:hAnsiTheme="minorEastAsia" w:hint="eastAsia"/>
              </w:rPr>
              <w:t>锂量</w:t>
            </w:r>
            <w:proofErr w:type="gramEnd"/>
            <w:r>
              <w:rPr>
                <w:rFonts w:asciiTheme="minorEastAsia" w:hAnsiTheme="minorEastAsia" w:hint="eastAsia"/>
              </w:rPr>
              <w:t>/</w:t>
            </w:r>
            <w:r w:rsidRPr="00403C89">
              <w:rPr>
                <w:rFonts w:asciiTheme="minorEastAsia" w:hAnsiTheme="minorEastAsia" w:hint="eastAsia"/>
              </w:rPr>
              <w:t>μ</w:t>
            </w:r>
            <w:r w:rsidRPr="00403C89">
              <w:rPr>
                <w:rFonts w:asciiTheme="minorEastAsia" w:hAnsiTheme="minorEastAsia"/>
              </w:rPr>
              <w:t>g</w:t>
            </w:r>
          </w:p>
        </w:tc>
        <w:tc>
          <w:tcPr>
            <w:tcW w:w="6904" w:type="dxa"/>
            <w:gridSpan w:val="6"/>
            <w:vAlign w:val="center"/>
          </w:tcPr>
          <w:p w14:paraId="228A8342" w14:textId="6065F0B9" w:rsidR="00736584" w:rsidRPr="00FE1F9C" w:rsidRDefault="00736584" w:rsidP="00570812">
            <w:pPr>
              <w:spacing w:line="400" w:lineRule="exact"/>
              <w:jc w:val="center"/>
              <w:rPr>
                <w:rFonts w:asciiTheme="minorEastAsia" w:hAnsiTheme="minorEastAsia"/>
              </w:rPr>
            </w:pPr>
            <w:r w:rsidRPr="00FE1F9C">
              <w:rPr>
                <w:rFonts w:asciiTheme="minorEastAsia" w:hAnsiTheme="minorEastAsia" w:hint="eastAsia"/>
              </w:rPr>
              <w:t>吸光度</w:t>
            </w:r>
          </w:p>
        </w:tc>
      </w:tr>
      <w:tr w:rsidR="00E171F1" w:rsidRPr="00FE1F9C" w14:paraId="3AC7ED14" w14:textId="36DA52CC" w:rsidTr="00E171F1">
        <w:trPr>
          <w:trHeight w:val="144"/>
        </w:trPr>
        <w:tc>
          <w:tcPr>
            <w:tcW w:w="1245" w:type="dxa"/>
            <w:vMerge/>
            <w:vAlign w:val="center"/>
          </w:tcPr>
          <w:p w14:paraId="4AB71677" w14:textId="77777777" w:rsidR="00E171F1" w:rsidRPr="00FE1F9C" w:rsidRDefault="00E171F1" w:rsidP="00570812">
            <w:pPr>
              <w:spacing w:line="400" w:lineRule="exact"/>
              <w:jc w:val="center"/>
              <w:rPr>
                <w:rFonts w:asciiTheme="minorEastAsia" w:hAnsiTheme="minorEastAsia"/>
              </w:rPr>
            </w:pPr>
          </w:p>
        </w:tc>
        <w:tc>
          <w:tcPr>
            <w:tcW w:w="2491" w:type="dxa"/>
            <w:gridSpan w:val="2"/>
            <w:vAlign w:val="center"/>
          </w:tcPr>
          <w:p w14:paraId="433B910E" w14:textId="11936864" w:rsidR="00E171F1" w:rsidRPr="00FE1F9C" w:rsidRDefault="00E171F1" w:rsidP="00570812">
            <w:pPr>
              <w:spacing w:line="400" w:lineRule="exact"/>
              <w:jc w:val="center"/>
              <w:rPr>
                <w:rFonts w:asciiTheme="minorEastAsia" w:hAnsiTheme="minorEastAsia"/>
              </w:rPr>
            </w:pPr>
            <w:r w:rsidRPr="00FE1F9C">
              <w:rPr>
                <w:rFonts w:asciiTheme="minorEastAsia" w:hAnsiTheme="minorEastAsia" w:hint="eastAsia"/>
              </w:rPr>
              <w:t>郑</w:t>
            </w:r>
            <w:proofErr w:type="gramStart"/>
            <w:r w:rsidRPr="00FE1F9C">
              <w:rPr>
                <w:rFonts w:asciiTheme="minorEastAsia" w:hAnsiTheme="minorEastAsia" w:hint="eastAsia"/>
              </w:rPr>
              <w:t>研</w:t>
            </w:r>
            <w:proofErr w:type="gramEnd"/>
            <w:r w:rsidRPr="00FE1F9C">
              <w:rPr>
                <w:rFonts w:asciiTheme="minorEastAsia" w:hAnsiTheme="minorEastAsia" w:hint="eastAsia"/>
              </w:rPr>
              <w:t>院</w:t>
            </w:r>
          </w:p>
        </w:tc>
        <w:tc>
          <w:tcPr>
            <w:tcW w:w="2346" w:type="dxa"/>
            <w:gridSpan w:val="2"/>
            <w:vAlign w:val="center"/>
          </w:tcPr>
          <w:p w14:paraId="19BB2004" w14:textId="65ACF23A" w:rsidR="00E171F1" w:rsidRPr="00FE1F9C" w:rsidRDefault="00E171F1" w:rsidP="00570812">
            <w:pPr>
              <w:spacing w:line="400" w:lineRule="exact"/>
              <w:jc w:val="center"/>
              <w:rPr>
                <w:rFonts w:asciiTheme="minorEastAsia" w:hAnsiTheme="minorEastAsia"/>
                <w:color w:val="FF0000"/>
              </w:rPr>
            </w:pPr>
            <w:r w:rsidRPr="00FE1F9C">
              <w:rPr>
                <w:rFonts w:asciiTheme="minorEastAsia" w:hAnsiTheme="minorEastAsia" w:hint="eastAsia"/>
                <w:szCs w:val="21"/>
              </w:rPr>
              <w:t>国标（北京）</w:t>
            </w:r>
          </w:p>
        </w:tc>
        <w:tc>
          <w:tcPr>
            <w:tcW w:w="2068" w:type="dxa"/>
            <w:gridSpan w:val="2"/>
          </w:tcPr>
          <w:p w14:paraId="56D3BF38" w14:textId="1386CBEA" w:rsidR="00E171F1" w:rsidRPr="00FE1F9C" w:rsidRDefault="00E171F1" w:rsidP="00570812">
            <w:pPr>
              <w:spacing w:line="400" w:lineRule="exact"/>
              <w:jc w:val="center"/>
              <w:rPr>
                <w:rFonts w:asciiTheme="minorEastAsia" w:hAnsiTheme="minorEastAsia"/>
                <w:color w:val="FF0000"/>
              </w:rPr>
            </w:pPr>
            <w:proofErr w:type="gramStart"/>
            <w:r w:rsidRPr="00FE1F9C">
              <w:rPr>
                <w:rFonts w:asciiTheme="minorEastAsia" w:hAnsiTheme="minorEastAsia" w:hint="eastAsia"/>
              </w:rPr>
              <w:t>霍煤鸿骏</w:t>
            </w:r>
            <w:proofErr w:type="gramEnd"/>
          </w:p>
        </w:tc>
      </w:tr>
      <w:tr w:rsidR="00E171F1" w:rsidRPr="00FE1F9C" w14:paraId="4ABEF55C" w14:textId="71339830" w:rsidTr="00E171F1">
        <w:trPr>
          <w:trHeight w:val="802"/>
        </w:trPr>
        <w:tc>
          <w:tcPr>
            <w:tcW w:w="1245" w:type="dxa"/>
            <w:vAlign w:val="center"/>
          </w:tcPr>
          <w:p w14:paraId="40C13DA9" w14:textId="77777777" w:rsidR="00E171F1" w:rsidRPr="00FE1F9C" w:rsidRDefault="00E171F1" w:rsidP="00570812">
            <w:pPr>
              <w:spacing w:line="400" w:lineRule="exact"/>
              <w:jc w:val="center"/>
              <w:rPr>
                <w:rFonts w:asciiTheme="minorEastAsia" w:hAnsiTheme="minorEastAsia"/>
              </w:rPr>
            </w:pPr>
          </w:p>
        </w:tc>
        <w:tc>
          <w:tcPr>
            <w:tcW w:w="1174" w:type="dxa"/>
            <w:vAlign w:val="center"/>
          </w:tcPr>
          <w:p w14:paraId="5067478C" w14:textId="29F49B11" w:rsidR="00E171F1" w:rsidRPr="00FE1F9C" w:rsidRDefault="00E171F1" w:rsidP="00736584">
            <w:pPr>
              <w:spacing w:line="400" w:lineRule="exact"/>
              <w:jc w:val="center"/>
              <w:rPr>
                <w:rFonts w:asciiTheme="minorEastAsia" w:hAnsiTheme="minorEastAsia"/>
              </w:rPr>
            </w:pPr>
            <w:r w:rsidRPr="00403C89">
              <w:rPr>
                <w:rFonts w:asciiTheme="minorEastAsia" w:hAnsiTheme="minorEastAsia" w:hint="eastAsia"/>
              </w:rPr>
              <w:t>加</w:t>
            </w:r>
            <w:r>
              <w:rPr>
                <w:rFonts w:asciiTheme="minorEastAsia" w:hAnsiTheme="minorEastAsia" w:hint="eastAsia"/>
              </w:rPr>
              <w:t>基体溶液</w:t>
            </w:r>
          </w:p>
        </w:tc>
        <w:tc>
          <w:tcPr>
            <w:tcW w:w="1317" w:type="dxa"/>
            <w:vAlign w:val="center"/>
          </w:tcPr>
          <w:p w14:paraId="2530A6D2" w14:textId="46DE2E0F" w:rsidR="00E171F1" w:rsidRPr="00FE1F9C" w:rsidRDefault="00E171F1" w:rsidP="00570812">
            <w:pPr>
              <w:spacing w:line="400" w:lineRule="exact"/>
              <w:jc w:val="center"/>
              <w:rPr>
                <w:rFonts w:asciiTheme="minorEastAsia" w:hAnsiTheme="minorEastAsia"/>
                <w:szCs w:val="21"/>
              </w:rPr>
            </w:pPr>
            <w:r>
              <w:rPr>
                <w:rFonts w:asciiTheme="minorEastAsia" w:hAnsiTheme="minorEastAsia" w:hint="eastAsia"/>
              </w:rPr>
              <w:t>加盐酸</w:t>
            </w:r>
          </w:p>
        </w:tc>
        <w:tc>
          <w:tcPr>
            <w:tcW w:w="1173" w:type="dxa"/>
            <w:vAlign w:val="center"/>
          </w:tcPr>
          <w:p w14:paraId="567C7B6A" w14:textId="07C6D8F2" w:rsidR="00E171F1" w:rsidRPr="00FE1F9C" w:rsidRDefault="00E171F1" w:rsidP="00570812">
            <w:pPr>
              <w:spacing w:line="400" w:lineRule="exact"/>
              <w:jc w:val="center"/>
              <w:rPr>
                <w:rFonts w:asciiTheme="minorEastAsia" w:hAnsiTheme="minorEastAsia"/>
              </w:rPr>
            </w:pPr>
            <w:r w:rsidRPr="00403C89">
              <w:rPr>
                <w:rFonts w:asciiTheme="minorEastAsia" w:hAnsiTheme="minorEastAsia" w:hint="eastAsia"/>
              </w:rPr>
              <w:t>加</w:t>
            </w:r>
            <w:r>
              <w:rPr>
                <w:rFonts w:asciiTheme="minorEastAsia" w:hAnsiTheme="minorEastAsia" w:hint="eastAsia"/>
              </w:rPr>
              <w:t>基体溶液</w:t>
            </w:r>
          </w:p>
        </w:tc>
        <w:tc>
          <w:tcPr>
            <w:tcW w:w="1173" w:type="dxa"/>
            <w:vAlign w:val="center"/>
          </w:tcPr>
          <w:p w14:paraId="00976309" w14:textId="71B16F13" w:rsidR="00E171F1" w:rsidRPr="00FE1F9C" w:rsidRDefault="00E171F1" w:rsidP="00570812">
            <w:pPr>
              <w:spacing w:line="400" w:lineRule="exact"/>
              <w:jc w:val="center"/>
              <w:rPr>
                <w:rFonts w:asciiTheme="minorEastAsia" w:hAnsiTheme="minorEastAsia"/>
                <w:color w:val="FF0000"/>
              </w:rPr>
            </w:pPr>
            <w:r>
              <w:rPr>
                <w:rFonts w:asciiTheme="minorEastAsia" w:hAnsiTheme="minorEastAsia" w:hint="eastAsia"/>
              </w:rPr>
              <w:t>加盐酸</w:t>
            </w:r>
          </w:p>
        </w:tc>
        <w:tc>
          <w:tcPr>
            <w:tcW w:w="1034" w:type="dxa"/>
          </w:tcPr>
          <w:p w14:paraId="636268F7" w14:textId="727D6978" w:rsidR="00E171F1" w:rsidRPr="00FE1F9C" w:rsidRDefault="00E171F1" w:rsidP="00570812">
            <w:pPr>
              <w:spacing w:line="400" w:lineRule="exact"/>
              <w:jc w:val="center"/>
              <w:rPr>
                <w:rFonts w:asciiTheme="minorEastAsia" w:hAnsiTheme="minorEastAsia"/>
                <w:color w:val="FF0000"/>
              </w:rPr>
            </w:pPr>
            <w:r w:rsidRPr="00403C89">
              <w:rPr>
                <w:rFonts w:asciiTheme="minorEastAsia" w:hAnsiTheme="minorEastAsia" w:hint="eastAsia"/>
              </w:rPr>
              <w:t>加</w:t>
            </w:r>
            <w:r>
              <w:rPr>
                <w:rFonts w:asciiTheme="minorEastAsia" w:hAnsiTheme="minorEastAsia" w:hint="eastAsia"/>
              </w:rPr>
              <w:t>基体溶液</w:t>
            </w:r>
          </w:p>
        </w:tc>
        <w:tc>
          <w:tcPr>
            <w:tcW w:w="1034" w:type="dxa"/>
          </w:tcPr>
          <w:p w14:paraId="5161AB90" w14:textId="3EFF2F2D" w:rsidR="00E171F1" w:rsidRPr="00FE1F9C" w:rsidRDefault="00E171F1" w:rsidP="00570812">
            <w:pPr>
              <w:spacing w:line="400" w:lineRule="exact"/>
              <w:jc w:val="center"/>
              <w:rPr>
                <w:rFonts w:asciiTheme="minorEastAsia" w:hAnsiTheme="minorEastAsia"/>
                <w:color w:val="FF0000"/>
              </w:rPr>
            </w:pPr>
            <w:r>
              <w:rPr>
                <w:rFonts w:asciiTheme="minorEastAsia" w:hAnsiTheme="minorEastAsia" w:hint="eastAsia"/>
              </w:rPr>
              <w:t>加盐酸</w:t>
            </w:r>
          </w:p>
        </w:tc>
      </w:tr>
      <w:tr w:rsidR="00E171F1" w:rsidRPr="00FE1F9C" w14:paraId="0FAA0BCD" w14:textId="0D9E97AD" w:rsidTr="00E171F1">
        <w:trPr>
          <w:trHeight w:val="408"/>
        </w:trPr>
        <w:tc>
          <w:tcPr>
            <w:tcW w:w="1245" w:type="dxa"/>
          </w:tcPr>
          <w:p w14:paraId="22DEF7E0" w14:textId="4F948B01" w:rsidR="00E171F1" w:rsidRPr="00FE1F9C" w:rsidRDefault="00E171F1" w:rsidP="00570812">
            <w:pPr>
              <w:spacing w:line="400" w:lineRule="exact"/>
              <w:jc w:val="center"/>
              <w:rPr>
                <w:rFonts w:asciiTheme="minorEastAsia" w:hAnsiTheme="minorEastAsia"/>
              </w:rPr>
            </w:pPr>
            <w:r w:rsidRPr="00403C89">
              <w:rPr>
                <w:rFonts w:asciiTheme="minorEastAsia" w:hAnsiTheme="minorEastAsia" w:hint="eastAsia"/>
              </w:rPr>
              <w:t>0</w:t>
            </w:r>
          </w:p>
        </w:tc>
        <w:tc>
          <w:tcPr>
            <w:tcW w:w="1174" w:type="dxa"/>
          </w:tcPr>
          <w:p w14:paraId="5ED81D85" w14:textId="79F78B97" w:rsidR="00E171F1" w:rsidRPr="00FE1F9C" w:rsidRDefault="00E171F1" w:rsidP="00570812">
            <w:pPr>
              <w:spacing w:line="400" w:lineRule="exact"/>
              <w:jc w:val="center"/>
              <w:rPr>
                <w:rFonts w:asciiTheme="minorEastAsia" w:hAnsiTheme="minorEastAsia"/>
              </w:rPr>
            </w:pPr>
            <w:r w:rsidRPr="00403C89">
              <w:rPr>
                <w:rFonts w:asciiTheme="minorEastAsia" w:hAnsiTheme="minorEastAsia" w:hint="eastAsia"/>
              </w:rPr>
              <w:t>0.0007</w:t>
            </w:r>
          </w:p>
        </w:tc>
        <w:tc>
          <w:tcPr>
            <w:tcW w:w="1317" w:type="dxa"/>
          </w:tcPr>
          <w:p w14:paraId="23F16CA8" w14:textId="28B315CB" w:rsidR="00E171F1" w:rsidRPr="00FE1F9C" w:rsidRDefault="00E171F1" w:rsidP="00570812">
            <w:pPr>
              <w:spacing w:line="400" w:lineRule="exact"/>
              <w:jc w:val="center"/>
              <w:rPr>
                <w:rFonts w:asciiTheme="minorEastAsia" w:hAnsiTheme="minorEastAsia"/>
              </w:rPr>
            </w:pPr>
            <w:r w:rsidRPr="00403C89">
              <w:rPr>
                <w:rFonts w:asciiTheme="minorEastAsia" w:hAnsiTheme="minorEastAsia" w:hint="eastAsia"/>
              </w:rPr>
              <w:t>0.0005</w:t>
            </w:r>
          </w:p>
        </w:tc>
        <w:tc>
          <w:tcPr>
            <w:tcW w:w="1173" w:type="dxa"/>
          </w:tcPr>
          <w:p w14:paraId="7FE22DBD" w14:textId="3F1D1D66" w:rsidR="00E171F1" w:rsidRPr="00FE1F9C" w:rsidRDefault="00E171F1" w:rsidP="00570812">
            <w:pPr>
              <w:spacing w:line="400" w:lineRule="exact"/>
              <w:jc w:val="center"/>
              <w:rPr>
                <w:rFonts w:asciiTheme="minorEastAsia" w:hAnsiTheme="minorEastAsia"/>
              </w:rPr>
            </w:pPr>
            <w:r>
              <w:rPr>
                <w:rFonts w:asciiTheme="minorEastAsia" w:hAnsiTheme="minorEastAsia" w:hint="eastAsia"/>
                <w:szCs w:val="21"/>
              </w:rPr>
              <w:t>0.0002</w:t>
            </w:r>
          </w:p>
        </w:tc>
        <w:tc>
          <w:tcPr>
            <w:tcW w:w="1173" w:type="dxa"/>
          </w:tcPr>
          <w:p w14:paraId="23019B28" w14:textId="5AFDA85F" w:rsidR="00E171F1" w:rsidRPr="00FE1F9C" w:rsidRDefault="00E171F1" w:rsidP="00570812">
            <w:pPr>
              <w:spacing w:line="400" w:lineRule="exact"/>
              <w:jc w:val="center"/>
              <w:rPr>
                <w:rFonts w:asciiTheme="minorEastAsia" w:hAnsiTheme="minorEastAsia"/>
                <w:color w:val="FF0000"/>
              </w:rPr>
            </w:pPr>
            <w:r>
              <w:rPr>
                <w:rFonts w:asciiTheme="minorEastAsia" w:hAnsiTheme="minorEastAsia" w:hint="eastAsia"/>
                <w:szCs w:val="21"/>
              </w:rPr>
              <w:t>0.0001</w:t>
            </w:r>
          </w:p>
        </w:tc>
        <w:tc>
          <w:tcPr>
            <w:tcW w:w="1034" w:type="dxa"/>
          </w:tcPr>
          <w:p w14:paraId="182D866A" w14:textId="45548AD5" w:rsidR="00E171F1" w:rsidRPr="00FE1F9C" w:rsidRDefault="00E171F1" w:rsidP="00570812">
            <w:pPr>
              <w:spacing w:line="400" w:lineRule="exact"/>
              <w:jc w:val="center"/>
              <w:rPr>
                <w:rFonts w:asciiTheme="minorEastAsia" w:hAnsiTheme="minorEastAsia"/>
                <w:color w:val="FF0000"/>
              </w:rPr>
            </w:pPr>
            <w:r>
              <w:rPr>
                <w:rFonts w:asciiTheme="minorEastAsia" w:hAnsiTheme="minorEastAsia" w:hint="eastAsia"/>
                <w:szCs w:val="21"/>
              </w:rPr>
              <w:t>0.005</w:t>
            </w:r>
          </w:p>
        </w:tc>
        <w:tc>
          <w:tcPr>
            <w:tcW w:w="1034" w:type="dxa"/>
          </w:tcPr>
          <w:p w14:paraId="258A5DB0" w14:textId="575EDE4D" w:rsidR="00E171F1" w:rsidRPr="00FE1F9C" w:rsidRDefault="00E171F1" w:rsidP="00570812">
            <w:pPr>
              <w:spacing w:line="400" w:lineRule="exact"/>
              <w:jc w:val="center"/>
              <w:rPr>
                <w:rFonts w:asciiTheme="minorEastAsia" w:hAnsiTheme="minorEastAsia"/>
                <w:color w:val="FF0000"/>
              </w:rPr>
            </w:pPr>
            <w:r>
              <w:rPr>
                <w:rFonts w:asciiTheme="minorEastAsia" w:hAnsiTheme="minorEastAsia" w:hint="eastAsia"/>
                <w:szCs w:val="21"/>
              </w:rPr>
              <w:t>0.004</w:t>
            </w:r>
          </w:p>
        </w:tc>
      </w:tr>
      <w:tr w:rsidR="00E171F1" w:rsidRPr="00FE1F9C" w14:paraId="2DF4D7AF" w14:textId="5AF0E512" w:rsidTr="00E171F1">
        <w:trPr>
          <w:trHeight w:val="394"/>
        </w:trPr>
        <w:tc>
          <w:tcPr>
            <w:tcW w:w="1245" w:type="dxa"/>
          </w:tcPr>
          <w:p w14:paraId="099368C7" w14:textId="3B5AD98B" w:rsidR="00E171F1" w:rsidRPr="00FE1F9C" w:rsidRDefault="00E171F1" w:rsidP="00570812">
            <w:pPr>
              <w:spacing w:line="400" w:lineRule="exact"/>
              <w:jc w:val="center"/>
              <w:rPr>
                <w:rFonts w:asciiTheme="minorEastAsia" w:hAnsiTheme="minorEastAsia"/>
              </w:rPr>
            </w:pPr>
            <w:r w:rsidRPr="00403C89">
              <w:rPr>
                <w:rFonts w:asciiTheme="minorEastAsia" w:hAnsiTheme="minorEastAsia" w:hint="eastAsia"/>
              </w:rPr>
              <w:t>40</w:t>
            </w:r>
          </w:p>
        </w:tc>
        <w:tc>
          <w:tcPr>
            <w:tcW w:w="1174" w:type="dxa"/>
          </w:tcPr>
          <w:p w14:paraId="772761B2" w14:textId="7957E2FC" w:rsidR="00E171F1" w:rsidRPr="00FE1F9C" w:rsidRDefault="00E171F1" w:rsidP="00570812">
            <w:pPr>
              <w:spacing w:line="400" w:lineRule="exact"/>
              <w:jc w:val="center"/>
              <w:rPr>
                <w:rFonts w:asciiTheme="minorEastAsia" w:hAnsiTheme="minorEastAsia"/>
              </w:rPr>
            </w:pPr>
            <w:r w:rsidRPr="00403C89">
              <w:rPr>
                <w:rFonts w:asciiTheme="minorEastAsia" w:hAnsiTheme="minorEastAsia" w:hint="eastAsia"/>
              </w:rPr>
              <w:t>0.0872</w:t>
            </w:r>
          </w:p>
        </w:tc>
        <w:tc>
          <w:tcPr>
            <w:tcW w:w="1317" w:type="dxa"/>
          </w:tcPr>
          <w:p w14:paraId="3CDBEDD7" w14:textId="3BABE05F" w:rsidR="00E171F1" w:rsidRPr="00FE1F9C" w:rsidRDefault="00E171F1" w:rsidP="00570812">
            <w:pPr>
              <w:spacing w:line="400" w:lineRule="exact"/>
              <w:jc w:val="center"/>
              <w:rPr>
                <w:rFonts w:asciiTheme="minorEastAsia" w:hAnsiTheme="minorEastAsia"/>
              </w:rPr>
            </w:pPr>
            <w:r w:rsidRPr="00403C89">
              <w:rPr>
                <w:rFonts w:asciiTheme="minorEastAsia" w:hAnsiTheme="minorEastAsia" w:hint="eastAsia"/>
              </w:rPr>
              <w:t>0.0905</w:t>
            </w:r>
          </w:p>
        </w:tc>
        <w:tc>
          <w:tcPr>
            <w:tcW w:w="1173" w:type="dxa"/>
          </w:tcPr>
          <w:p w14:paraId="5C401477" w14:textId="503127F1" w:rsidR="00E171F1" w:rsidRPr="00FE1F9C" w:rsidRDefault="00E171F1" w:rsidP="00570812">
            <w:pPr>
              <w:spacing w:line="400" w:lineRule="exact"/>
              <w:jc w:val="center"/>
              <w:rPr>
                <w:rFonts w:asciiTheme="minorEastAsia" w:hAnsiTheme="minorEastAsia"/>
              </w:rPr>
            </w:pPr>
            <w:r>
              <w:rPr>
                <w:rFonts w:asciiTheme="minorEastAsia" w:hAnsiTheme="minorEastAsia" w:hint="eastAsia"/>
                <w:szCs w:val="21"/>
              </w:rPr>
              <w:t>0.1143</w:t>
            </w:r>
          </w:p>
        </w:tc>
        <w:tc>
          <w:tcPr>
            <w:tcW w:w="1173" w:type="dxa"/>
          </w:tcPr>
          <w:p w14:paraId="215DFE63" w14:textId="08D623D1" w:rsidR="00E171F1" w:rsidRPr="00FE1F9C" w:rsidRDefault="00E171F1" w:rsidP="00570812">
            <w:pPr>
              <w:spacing w:line="400" w:lineRule="exact"/>
              <w:jc w:val="center"/>
              <w:rPr>
                <w:rFonts w:asciiTheme="minorEastAsia" w:hAnsiTheme="minorEastAsia"/>
                <w:color w:val="FF0000"/>
              </w:rPr>
            </w:pPr>
            <w:r>
              <w:rPr>
                <w:rFonts w:asciiTheme="minorEastAsia" w:hAnsiTheme="minorEastAsia" w:hint="eastAsia"/>
                <w:szCs w:val="21"/>
              </w:rPr>
              <w:t>0.1107</w:t>
            </w:r>
          </w:p>
        </w:tc>
        <w:tc>
          <w:tcPr>
            <w:tcW w:w="1034" w:type="dxa"/>
          </w:tcPr>
          <w:p w14:paraId="6690C2FF" w14:textId="6D831067" w:rsidR="00E171F1" w:rsidRPr="00FE1F9C" w:rsidRDefault="00E171F1" w:rsidP="00570812">
            <w:pPr>
              <w:spacing w:line="400" w:lineRule="exact"/>
              <w:jc w:val="center"/>
              <w:rPr>
                <w:rFonts w:asciiTheme="minorEastAsia" w:hAnsiTheme="minorEastAsia"/>
                <w:color w:val="FF0000"/>
              </w:rPr>
            </w:pPr>
            <w:r>
              <w:rPr>
                <w:rFonts w:asciiTheme="minorEastAsia" w:hAnsiTheme="minorEastAsia" w:hint="eastAsia"/>
                <w:szCs w:val="21"/>
              </w:rPr>
              <w:t>0.062</w:t>
            </w:r>
          </w:p>
        </w:tc>
        <w:tc>
          <w:tcPr>
            <w:tcW w:w="1034" w:type="dxa"/>
          </w:tcPr>
          <w:p w14:paraId="5A959A36" w14:textId="581936DA" w:rsidR="00E171F1" w:rsidRPr="00FE1F9C" w:rsidRDefault="00E171F1" w:rsidP="00570812">
            <w:pPr>
              <w:spacing w:line="400" w:lineRule="exact"/>
              <w:jc w:val="center"/>
              <w:rPr>
                <w:rFonts w:asciiTheme="minorEastAsia" w:hAnsiTheme="minorEastAsia"/>
                <w:color w:val="FF0000"/>
              </w:rPr>
            </w:pPr>
            <w:r>
              <w:rPr>
                <w:rFonts w:asciiTheme="minorEastAsia" w:hAnsiTheme="minorEastAsia" w:hint="eastAsia"/>
                <w:szCs w:val="21"/>
              </w:rPr>
              <w:t>0.063</w:t>
            </w:r>
          </w:p>
        </w:tc>
      </w:tr>
      <w:tr w:rsidR="00E171F1" w:rsidRPr="00FE1F9C" w14:paraId="45E6AB45" w14:textId="7E700A8F" w:rsidTr="00E171F1">
        <w:trPr>
          <w:trHeight w:val="394"/>
        </w:trPr>
        <w:tc>
          <w:tcPr>
            <w:tcW w:w="1245" w:type="dxa"/>
          </w:tcPr>
          <w:p w14:paraId="25032580" w14:textId="0649733C" w:rsidR="00E171F1" w:rsidRPr="00FE1F9C" w:rsidRDefault="00E171F1" w:rsidP="00570812">
            <w:pPr>
              <w:spacing w:line="400" w:lineRule="exact"/>
              <w:jc w:val="center"/>
              <w:rPr>
                <w:rFonts w:asciiTheme="minorEastAsia" w:hAnsiTheme="minorEastAsia"/>
              </w:rPr>
            </w:pPr>
            <w:r w:rsidRPr="00403C89">
              <w:rPr>
                <w:rFonts w:asciiTheme="minorEastAsia" w:hAnsiTheme="minorEastAsia" w:hint="eastAsia"/>
              </w:rPr>
              <w:t>80</w:t>
            </w:r>
          </w:p>
        </w:tc>
        <w:tc>
          <w:tcPr>
            <w:tcW w:w="1174" w:type="dxa"/>
          </w:tcPr>
          <w:p w14:paraId="04C25993" w14:textId="4BCB7C0B" w:rsidR="00E171F1" w:rsidRPr="00FE1F9C" w:rsidRDefault="00E171F1" w:rsidP="00570812">
            <w:pPr>
              <w:spacing w:line="400" w:lineRule="exact"/>
              <w:jc w:val="center"/>
              <w:rPr>
                <w:rFonts w:asciiTheme="minorEastAsia" w:hAnsiTheme="minorEastAsia"/>
              </w:rPr>
            </w:pPr>
            <w:r w:rsidRPr="00403C89">
              <w:rPr>
                <w:rFonts w:asciiTheme="minorEastAsia" w:hAnsiTheme="minorEastAsia" w:hint="eastAsia"/>
              </w:rPr>
              <w:t>0.1745</w:t>
            </w:r>
          </w:p>
        </w:tc>
        <w:tc>
          <w:tcPr>
            <w:tcW w:w="1317" w:type="dxa"/>
          </w:tcPr>
          <w:p w14:paraId="2EF3071D" w14:textId="5862A28A" w:rsidR="00E171F1" w:rsidRPr="00FE1F9C" w:rsidRDefault="00E171F1" w:rsidP="00570812">
            <w:pPr>
              <w:spacing w:line="400" w:lineRule="exact"/>
              <w:jc w:val="center"/>
              <w:rPr>
                <w:rFonts w:asciiTheme="minorEastAsia" w:hAnsiTheme="minorEastAsia"/>
              </w:rPr>
            </w:pPr>
            <w:r w:rsidRPr="00403C89">
              <w:rPr>
                <w:rFonts w:asciiTheme="minorEastAsia" w:hAnsiTheme="minorEastAsia" w:hint="eastAsia"/>
              </w:rPr>
              <w:t>0.1772</w:t>
            </w:r>
          </w:p>
        </w:tc>
        <w:tc>
          <w:tcPr>
            <w:tcW w:w="1173" w:type="dxa"/>
          </w:tcPr>
          <w:p w14:paraId="3C64AB8B" w14:textId="1A28C58C" w:rsidR="00E171F1" w:rsidRPr="00FE1F9C" w:rsidRDefault="00E171F1" w:rsidP="00570812">
            <w:pPr>
              <w:spacing w:line="400" w:lineRule="exact"/>
              <w:jc w:val="center"/>
              <w:rPr>
                <w:rFonts w:asciiTheme="minorEastAsia" w:hAnsiTheme="minorEastAsia"/>
              </w:rPr>
            </w:pPr>
            <w:r>
              <w:rPr>
                <w:rFonts w:asciiTheme="minorEastAsia" w:hAnsiTheme="minorEastAsia" w:hint="eastAsia"/>
                <w:szCs w:val="21"/>
              </w:rPr>
              <w:t>0.2195</w:t>
            </w:r>
          </w:p>
        </w:tc>
        <w:tc>
          <w:tcPr>
            <w:tcW w:w="1173" w:type="dxa"/>
          </w:tcPr>
          <w:p w14:paraId="7D15BC53" w14:textId="292F3D50" w:rsidR="00E171F1" w:rsidRPr="00FE1F9C" w:rsidRDefault="00E171F1" w:rsidP="00570812">
            <w:pPr>
              <w:spacing w:line="400" w:lineRule="exact"/>
              <w:jc w:val="center"/>
              <w:rPr>
                <w:rFonts w:asciiTheme="minorEastAsia" w:hAnsiTheme="minorEastAsia"/>
                <w:color w:val="FF0000"/>
              </w:rPr>
            </w:pPr>
            <w:r>
              <w:rPr>
                <w:rFonts w:asciiTheme="minorEastAsia" w:hAnsiTheme="minorEastAsia" w:hint="eastAsia"/>
                <w:szCs w:val="21"/>
              </w:rPr>
              <w:t>0.2196</w:t>
            </w:r>
          </w:p>
        </w:tc>
        <w:tc>
          <w:tcPr>
            <w:tcW w:w="1034" w:type="dxa"/>
          </w:tcPr>
          <w:p w14:paraId="2B521DCA" w14:textId="5A5A37B7" w:rsidR="00E171F1" w:rsidRPr="00FE1F9C" w:rsidRDefault="00E171F1" w:rsidP="00570812">
            <w:pPr>
              <w:spacing w:line="400" w:lineRule="exact"/>
              <w:jc w:val="center"/>
              <w:rPr>
                <w:rFonts w:asciiTheme="minorEastAsia" w:hAnsiTheme="minorEastAsia"/>
                <w:color w:val="FF0000"/>
              </w:rPr>
            </w:pPr>
            <w:r>
              <w:rPr>
                <w:rFonts w:asciiTheme="minorEastAsia" w:hAnsiTheme="minorEastAsia" w:hint="eastAsia"/>
                <w:szCs w:val="21"/>
              </w:rPr>
              <w:t>0.116</w:t>
            </w:r>
          </w:p>
        </w:tc>
        <w:tc>
          <w:tcPr>
            <w:tcW w:w="1034" w:type="dxa"/>
          </w:tcPr>
          <w:p w14:paraId="084DA262" w14:textId="52183E3F" w:rsidR="00E171F1" w:rsidRPr="00FE1F9C" w:rsidRDefault="00E171F1" w:rsidP="00570812">
            <w:pPr>
              <w:spacing w:line="400" w:lineRule="exact"/>
              <w:jc w:val="center"/>
              <w:rPr>
                <w:rFonts w:asciiTheme="minorEastAsia" w:hAnsiTheme="minorEastAsia"/>
                <w:color w:val="FF0000"/>
              </w:rPr>
            </w:pPr>
            <w:r>
              <w:rPr>
                <w:rFonts w:asciiTheme="minorEastAsia" w:hAnsiTheme="minorEastAsia" w:hint="eastAsia"/>
                <w:szCs w:val="21"/>
              </w:rPr>
              <w:t>0.118</w:t>
            </w:r>
          </w:p>
        </w:tc>
      </w:tr>
      <w:tr w:rsidR="00E171F1" w:rsidRPr="00FE1F9C" w14:paraId="01977CD4" w14:textId="7CD89CE5" w:rsidTr="00E171F1">
        <w:trPr>
          <w:trHeight w:val="408"/>
        </w:trPr>
        <w:tc>
          <w:tcPr>
            <w:tcW w:w="1245" w:type="dxa"/>
          </w:tcPr>
          <w:p w14:paraId="3D455E4B" w14:textId="1EC5BEA4" w:rsidR="00E171F1" w:rsidRPr="00FE1F9C" w:rsidRDefault="00E171F1" w:rsidP="00570812">
            <w:pPr>
              <w:spacing w:line="400" w:lineRule="exact"/>
              <w:jc w:val="center"/>
              <w:rPr>
                <w:rFonts w:asciiTheme="minorEastAsia" w:hAnsiTheme="minorEastAsia"/>
              </w:rPr>
            </w:pPr>
            <w:r w:rsidRPr="00403C89">
              <w:rPr>
                <w:rFonts w:asciiTheme="minorEastAsia" w:hAnsiTheme="minorEastAsia" w:hint="eastAsia"/>
              </w:rPr>
              <w:t>120</w:t>
            </w:r>
          </w:p>
        </w:tc>
        <w:tc>
          <w:tcPr>
            <w:tcW w:w="1174" w:type="dxa"/>
          </w:tcPr>
          <w:p w14:paraId="293F3020" w14:textId="5B025B3A" w:rsidR="00E171F1" w:rsidRPr="00FE1F9C" w:rsidRDefault="00E171F1" w:rsidP="00570812">
            <w:pPr>
              <w:spacing w:line="400" w:lineRule="exact"/>
              <w:jc w:val="center"/>
              <w:rPr>
                <w:rFonts w:asciiTheme="minorEastAsia" w:hAnsiTheme="minorEastAsia"/>
              </w:rPr>
            </w:pPr>
            <w:r w:rsidRPr="00403C89">
              <w:rPr>
                <w:rFonts w:asciiTheme="minorEastAsia" w:hAnsiTheme="minorEastAsia" w:hint="eastAsia"/>
              </w:rPr>
              <w:t>0.2590</w:t>
            </w:r>
          </w:p>
        </w:tc>
        <w:tc>
          <w:tcPr>
            <w:tcW w:w="1317" w:type="dxa"/>
          </w:tcPr>
          <w:p w14:paraId="7825FD09" w14:textId="0472AAC6" w:rsidR="00E171F1" w:rsidRPr="00FE1F9C" w:rsidRDefault="00E171F1" w:rsidP="00570812">
            <w:pPr>
              <w:spacing w:line="400" w:lineRule="exact"/>
              <w:jc w:val="center"/>
              <w:rPr>
                <w:rFonts w:asciiTheme="minorEastAsia" w:hAnsiTheme="minorEastAsia"/>
                <w:szCs w:val="21"/>
              </w:rPr>
            </w:pPr>
            <w:r w:rsidRPr="00403C89">
              <w:rPr>
                <w:rFonts w:asciiTheme="minorEastAsia" w:hAnsiTheme="minorEastAsia" w:hint="eastAsia"/>
              </w:rPr>
              <w:t>0.2615</w:t>
            </w:r>
          </w:p>
        </w:tc>
        <w:tc>
          <w:tcPr>
            <w:tcW w:w="1173" w:type="dxa"/>
          </w:tcPr>
          <w:p w14:paraId="64693210" w14:textId="144FFB69" w:rsidR="00E171F1" w:rsidRPr="00FE1F9C" w:rsidRDefault="00E171F1" w:rsidP="00570812">
            <w:pPr>
              <w:spacing w:line="400" w:lineRule="exact"/>
              <w:jc w:val="center"/>
              <w:rPr>
                <w:rFonts w:asciiTheme="minorEastAsia" w:hAnsiTheme="minorEastAsia"/>
                <w:szCs w:val="21"/>
              </w:rPr>
            </w:pPr>
            <w:r>
              <w:rPr>
                <w:rFonts w:asciiTheme="minorEastAsia" w:hAnsiTheme="minorEastAsia" w:hint="eastAsia"/>
                <w:szCs w:val="21"/>
              </w:rPr>
              <w:t>0.3274</w:t>
            </w:r>
          </w:p>
        </w:tc>
        <w:tc>
          <w:tcPr>
            <w:tcW w:w="1173" w:type="dxa"/>
          </w:tcPr>
          <w:p w14:paraId="32B269F4" w14:textId="5B6C9A59" w:rsidR="00E171F1" w:rsidRPr="00FE1F9C" w:rsidRDefault="00E171F1" w:rsidP="00570812">
            <w:pPr>
              <w:spacing w:line="400" w:lineRule="exact"/>
              <w:jc w:val="center"/>
              <w:rPr>
                <w:rFonts w:asciiTheme="minorEastAsia" w:hAnsiTheme="minorEastAsia" w:cs="Times New Roman"/>
                <w:color w:val="FF0000"/>
                <w:szCs w:val="21"/>
              </w:rPr>
            </w:pPr>
            <w:r>
              <w:rPr>
                <w:rFonts w:asciiTheme="minorEastAsia" w:hAnsiTheme="minorEastAsia" w:hint="eastAsia"/>
                <w:szCs w:val="21"/>
              </w:rPr>
              <w:t>0.3246</w:t>
            </w:r>
          </w:p>
        </w:tc>
        <w:tc>
          <w:tcPr>
            <w:tcW w:w="1034" w:type="dxa"/>
          </w:tcPr>
          <w:p w14:paraId="1D07F574" w14:textId="0718DDC4" w:rsidR="00E171F1" w:rsidRPr="00FE1F9C" w:rsidRDefault="00E171F1" w:rsidP="00570812">
            <w:pPr>
              <w:spacing w:line="400" w:lineRule="exact"/>
              <w:jc w:val="center"/>
              <w:rPr>
                <w:rFonts w:asciiTheme="minorEastAsia" w:hAnsiTheme="minorEastAsia" w:cs="Times New Roman"/>
                <w:color w:val="FF0000"/>
                <w:szCs w:val="21"/>
              </w:rPr>
            </w:pPr>
            <w:r>
              <w:rPr>
                <w:rFonts w:asciiTheme="minorEastAsia" w:hAnsiTheme="minorEastAsia" w:hint="eastAsia"/>
                <w:szCs w:val="21"/>
              </w:rPr>
              <w:t>0.170</w:t>
            </w:r>
          </w:p>
        </w:tc>
        <w:tc>
          <w:tcPr>
            <w:tcW w:w="1034" w:type="dxa"/>
          </w:tcPr>
          <w:p w14:paraId="55602B25" w14:textId="60006ABD" w:rsidR="00E171F1" w:rsidRPr="00FE1F9C" w:rsidRDefault="00E171F1" w:rsidP="00570812">
            <w:pPr>
              <w:spacing w:line="400" w:lineRule="exact"/>
              <w:jc w:val="center"/>
              <w:rPr>
                <w:rFonts w:asciiTheme="minorEastAsia" w:hAnsiTheme="minorEastAsia" w:cs="Times New Roman"/>
                <w:color w:val="FF0000"/>
                <w:szCs w:val="21"/>
              </w:rPr>
            </w:pPr>
            <w:r>
              <w:rPr>
                <w:rFonts w:asciiTheme="minorEastAsia" w:hAnsiTheme="minorEastAsia" w:hint="eastAsia"/>
                <w:szCs w:val="21"/>
              </w:rPr>
              <w:t>0.171</w:t>
            </w:r>
          </w:p>
        </w:tc>
      </w:tr>
      <w:tr w:rsidR="00E171F1" w:rsidRPr="00FE1F9C" w14:paraId="0A2E2BED" w14:textId="26A0F43F" w:rsidTr="00E171F1">
        <w:trPr>
          <w:trHeight w:val="394"/>
        </w:trPr>
        <w:tc>
          <w:tcPr>
            <w:tcW w:w="1245" w:type="dxa"/>
          </w:tcPr>
          <w:p w14:paraId="2B9C738F" w14:textId="6BC54010" w:rsidR="00E171F1" w:rsidRPr="00FE1F9C" w:rsidRDefault="00E171F1" w:rsidP="00570812">
            <w:pPr>
              <w:spacing w:line="400" w:lineRule="exact"/>
              <w:jc w:val="center"/>
              <w:rPr>
                <w:rFonts w:asciiTheme="minorEastAsia" w:hAnsiTheme="minorEastAsia"/>
              </w:rPr>
            </w:pPr>
            <w:r w:rsidRPr="00403C89">
              <w:rPr>
                <w:rFonts w:asciiTheme="minorEastAsia" w:hAnsiTheme="minorEastAsia" w:hint="eastAsia"/>
              </w:rPr>
              <w:t>160</w:t>
            </w:r>
          </w:p>
        </w:tc>
        <w:tc>
          <w:tcPr>
            <w:tcW w:w="1174" w:type="dxa"/>
          </w:tcPr>
          <w:p w14:paraId="2C0A04AD" w14:textId="3E0E1438" w:rsidR="00E171F1" w:rsidRPr="00FE1F9C" w:rsidRDefault="00E171F1" w:rsidP="00570812">
            <w:pPr>
              <w:spacing w:line="400" w:lineRule="exact"/>
              <w:jc w:val="center"/>
              <w:rPr>
                <w:rFonts w:asciiTheme="minorEastAsia" w:hAnsiTheme="minorEastAsia"/>
              </w:rPr>
            </w:pPr>
            <w:r w:rsidRPr="00403C89">
              <w:rPr>
                <w:rFonts w:asciiTheme="minorEastAsia" w:hAnsiTheme="minorEastAsia" w:hint="eastAsia"/>
              </w:rPr>
              <w:t>0.3378</w:t>
            </w:r>
          </w:p>
        </w:tc>
        <w:tc>
          <w:tcPr>
            <w:tcW w:w="1317" w:type="dxa"/>
          </w:tcPr>
          <w:p w14:paraId="17622A05" w14:textId="3D2A7B37" w:rsidR="00E171F1" w:rsidRPr="00FE1F9C" w:rsidRDefault="00E171F1" w:rsidP="00570812">
            <w:pPr>
              <w:spacing w:line="400" w:lineRule="exact"/>
              <w:jc w:val="center"/>
              <w:rPr>
                <w:rFonts w:asciiTheme="minorEastAsia" w:hAnsiTheme="minorEastAsia"/>
                <w:szCs w:val="21"/>
              </w:rPr>
            </w:pPr>
            <w:r w:rsidRPr="00403C89">
              <w:rPr>
                <w:rFonts w:asciiTheme="minorEastAsia" w:hAnsiTheme="minorEastAsia" w:hint="eastAsia"/>
              </w:rPr>
              <w:t>0.3391</w:t>
            </w:r>
          </w:p>
        </w:tc>
        <w:tc>
          <w:tcPr>
            <w:tcW w:w="1173" w:type="dxa"/>
          </w:tcPr>
          <w:p w14:paraId="2BF2B063" w14:textId="706A32CD" w:rsidR="00E171F1" w:rsidRPr="00FE1F9C" w:rsidRDefault="00E171F1" w:rsidP="00570812">
            <w:pPr>
              <w:spacing w:line="400" w:lineRule="exact"/>
              <w:jc w:val="center"/>
              <w:rPr>
                <w:rFonts w:asciiTheme="minorEastAsia" w:hAnsiTheme="minorEastAsia"/>
                <w:szCs w:val="21"/>
              </w:rPr>
            </w:pPr>
            <w:r>
              <w:rPr>
                <w:rFonts w:asciiTheme="minorEastAsia" w:hAnsiTheme="minorEastAsia" w:hint="eastAsia"/>
                <w:szCs w:val="21"/>
              </w:rPr>
              <w:t>0.4314</w:t>
            </w:r>
          </w:p>
        </w:tc>
        <w:tc>
          <w:tcPr>
            <w:tcW w:w="1173" w:type="dxa"/>
          </w:tcPr>
          <w:p w14:paraId="18658864" w14:textId="352BE6F2" w:rsidR="00E171F1" w:rsidRPr="00FE1F9C" w:rsidRDefault="00E171F1" w:rsidP="00570812">
            <w:pPr>
              <w:spacing w:line="400" w:lineRule="exact"/>
              <w:jc w:val="center"/>
              <w:rPr>
                <w:rFonts w:asciiTheme="minorEastAsia" w:hAnsiTheme="minorEastAsia" w:cs="Times New Roman"/>
                <w:color w:val="FF0000"/>
                <w:szCs w:val="21"/>
              </w:rPr>
            </w:pPr>
            <w:r>
              <w:rPr>
                <w:rFonts w:asciiTheme="minorEastAsia" w:hAnsiTheme="minorEastAsia" w:hint="eastAsia"/>
                <w:szCs w:val="21"/>
              </w:rPr>
              <w:t>0.4265</w:t>
            </w:r>
          </w:p>
        </w:tc>
        <w:tc>
          <w:tcPr>
            <w:tcW w:w="1034" w:type="dxa"/>
          </w:tcPr>
          <w:p w14:paraId="07C6DACC" w14:textId="0B0BB9E4" w:rsidR="00E171F1" w:rsidRPr="00FE1F9C" w:rsidRDefault="00E171F1" w:rsidP="00570812">
            <w:pPr>
              <w:spacing w:line="400" w:lineRule="exact"/>
              <w:jc w:val="center"/>
              <w:rPr>
                <w:rFonts w:asciiTheme="minorEastAsia" w:hAnsiTheme="minorEastAsia" w:cs="Times New Roman"/>
                <w:color w:val="FF0000"/>
                <w:szCs w:val="21"/>
              </w:rPr>
            </w:pPr>
            <w:r>
              <w:rPr>
                <w:rFonts w:asciiTheme="minorEastAsia" w:hAnsiTheme="minorEastAsia" w:hint="eastAsia"/>
                <w:szCs w:val="21"/>
              </w:rPr>
              <w:t>0.223</w:t>
            </w:r>
          </w:p>
        </w:tc>
        <w:tc>
          <w:tcPr>
            <w:tcW w:w="1034" w:type="dxa"/>
          </w:tcPr>
          <w:p w14:paraId="72C489A4" w14:textId="5BE72283" w:rsidR="00E171F1" w:rsidRPr="00FE1F9C" w:rsidRDefault="00E171F1" w:rsidP="00570812">
            <w:pPr>
              <w:spacing w:line="400" w:lineRule="exact"/>
              <w:jc w:val="center"/>
              <w:rPr>
                <w:rFonts w:asciiTheme="minorEastAsia" w:hAnsiTheme="minorEastAsia" w:cs="Times New Roman"/>
                <w:color w:val="FF0000"/>
                <w:szCs w:val="21"/>
              </w:rPr>
            </w:pPr>
            <w:r>
              <w:rPr>
                <w:rFonts w:asciiTheme="minorEastAsia" w:hAnsiTheme="minorEastAsia" w:hint="eastAsia"/>
                <w:szCs w:val="21"/>
              </w:rPr>
              <w:t>0.221</w:t>
            </w:r>
          </w:p>
        </w:tc>
      </w:tr>
      <w:tr w:rsidR="00E171F1" w:rsidRPr="00FE1F9C" w14:paraId="32DED57B" w14:textId="44ED2258" w:rsidTr="00E171F1">
        <w:trPr>
          <w:trHeight w:val="408"/>
        </w:trPr>
        <w:tc>
          <w:tcPr>
            <w:tcW w:w="1245" w:type="dxa"/>
          </w:tcPr>
          <w:p w14:paraId="721779C7" w14:textId="09378CB1" w:rsidR="00E171F1" w:rsidRPr="00FE1F9C" w:rsidRDefault="00E171F1" w:rsidP="00570812">
            <w:pPr>
              <w:spacing w:line="400" w:lineRule="exact"/>
              <w:jc w:val="center"/>
              <w:rPr>
                <w:rFonts w:asciiTheme="minorEastAsia" w:hAnsiTheme="minorEastAsia"/>
              </w:rPr>
            </w:pPr>
            <w:r w:rsidRPr="00403C89">
              <w:rPr>
                <w:rFonts w:asciiTheme="minorEastAsia" w:hAnsiTheme="minorEastAsia" w:hint="eastAsia"/>
              </w:rPr>
              <w:t>200</w:t>
            </w:r>
          </w:p>
        </w:tc>
        <w:tc>
          <w:tcPr>
            <w:tcW w:w="1174" w:type="dxa"/>
          </w:tcPr>
          <w:p w14:paraId="09A7B943" w14:textId="21C5C2C7" w:rsidR="00E171F1" w:rsidRPr="00FE1F9C" w:rsidRDefault="00E171F1" w:rsidP="00570812">
            <w:pPr>
              <w:spacing w:line="400" w:lineRule="exact"/>
              <w:jc w:val="center"/>
              <w:rPr>
                <w:rFonts w:asciiTheme="minorEastAsia" w:hAnsiTheme="minorEastAsia"/>
              </w:rPr>
            </w:pPr>
            <w:r w:rsidRPr="00403C89">
              <w:rPr>
                <w:rFonts w:asciiTheme="minorEastAsia" w:hAnsiTheme="minorEastAsia" w:hint="eastAsia"/>
              </w:rPr>
              <w:t>0.4127</w:t>
            </w:r>
          </w:p>
        </w:tc>
        <w:tc>
          <w:tcPr>
            <w:tcW w:w="1317" w:type="dxa"/>
          </w:tcPr>
          <w:p w14:paraId="027AFD76" w14:textId="3ACDFEF2" w:rsidR="00E171F1" w:rsidRPr="00FE1F9C" w:rsidRDefault="00E171F1" w:rsidP="00570812">
            <w:pPr>
              <w:spacing w:line="400" w:lineRule="exact"/>
              <w:jc w:val="center"/>
              <w:rPr>
                <w:rFonts w:asciiTheme="minorEastAsia" w:hAnsiTheme="minorEastAsia"/>
                <w:szCs w:val="21"/>
              </w:rPr>
            </w:pPr>
            <w:r w:rsidRPr="00403C89">
              <w:rPr>
                <w:rFonts w:asciiTheme="minorEastAsia" w:hAnsiTheme="minorEastAsia" w:hint="eastAsia"/>
              </w:rPr>
              <w:t>0.4118</w:t>
            </w:r>
          </w:p>
        </w:tc>
        <w:tc>
          <w:tcPr>
            <w:tcW w:w="1173" w:type="dxa"/>
          </w:tcPr>
          <w:p w14:paraId="435A3B3C" w14:textId="7047B125" w:rsidR="00E171F1" w:rsidRPr="00FE1F9C" w:rsidRDefault="00E171F1" w:rsidP="00570812">
            <w:pPr>
              <w:spacing w:line="400" w:lineRule="exact"/>
              <w:jc w:val="center"/>
              <w:rPr>
                <w:rFonts w:asciiTheme="minorEastAsia" w:hAnsiTheme="minorEastAsia"/>
                <w:szCs w:val="21"/>
              </w:rPr>
            </w:pPr>
            <w:r>
              <w:rPr>
                <w:rFonts w:asciiTheme="minorEastAsia" w:hAnsiTheme="minorEastAsia" w:hint="eastAsia"/>
                <w:szCs w:val="21"/>
              </w:rPr>
              <w:t>0.5237</w:t>
            </w:r>
          </w:p>
        </w:tc>
        <w:tc>
          <w:tcPr>
            <w:tcW w:w="1173" w:type="dxa"/>
          </w:tcPr>
          <w:p w14:paraId="779F3C72" w14:textId="0963D37A" w:rsidR="00E171F1" w:rsidRPr="00FE1F9C" w:rsidRDefault="00E171F1" w:rsidP="00570812">
            <w:pPr>
              <w:spacing w:line="400" w:lineRule="exact"/>
              <w:jc w:val="center"/>
              <w:rPr>
                <w:rFonts w:asciiTheme="minorEastAsia" w:hAnsiTheme="minorEastAsia" w:cs="Times New Roman"/>
                <w:color w:val="FF0000"/>
                <w:szCs w:val="21"/>
              </w:rPr>
            </w:pPr>
            <w:r>
              <w:rPr>
                <w:rFonts w:asciiTheme="minorEastAsia" w:hAnsiTheme="minorEastAsia" w:hint="eastAsia"/>
                <w:szCs w:val="21"/>
              </w:rPr>
              <w:t>0.5193</w:t>
            </w:r>
          </w:p>
        </w:tc>
        <w:tc>
          <w:tcPr>
            <w:tcW w:w="1034" w:type="dxa"/>
          </w:tcPr>
          <w:p w14:paraId="584B53EC" w14:textId="4D23EEC1" w:rsidR="00E171F1" w:rsidRPr="00FE1F9C" w:rsidRDefault="00E171F1" w:rsidP="00570812">
            <w:pPr>
              <w:spacing w:line="400" w:lineRule="exact"/>
              <w:jc w:val="center"/>
              <w:rPr>
                <w:rFonts w:asciiTheme="minorEastAsia" w:hAnsiTheme="minorEastAsia" w:cs="Times New Roman"/>
                <w:color w:val="FF0000"/>
                <w:szCs w:val="21"/>
              </w:rPr>
            </w:pPr>
            <w:r>
              <w:rPr>
                <w:rFonts w:asciiTheme="minorEastAsia" w:hAnsiTheme="minorEastAsia" w:hint="eastAsia"/>
                <w:szCs w:val="21"/>
              </w:rPr>
              <w:t>0.275</w:t>
            </w:r>
          </w:p>
        </w:tc>
        <w:tc>
          <w:tcPr>
            <w:tcW w:w="1034" w:type="dxa"/>
          </w:tcPr>
          <w:p w14:paraId="5CDF6949" w14:textId="768B42EB" w:rsidR="00E171F1" w:rsidRPr="00FE1F9C" w:rsidRDefault="00E171F1" w:rsidP="00570812">
            <w:pPr>
              <w:spacing w:line="400" w:lineRule="exact"/>
              <w:jc w:val="center"/>
              <w:rPr>
                <w:rFonts w:asciiTheme="minorEastAsia" w:hAnsiTheme="minorEastAsia" w:cs="Times New Roman"/>
                <w:color w:val="FF0000"/>
                <w:szCs w:val="21"/>
              </w:rPr>
            </w:pPr>
            <w:r>
              <w:rPr>
                <w:rFonts w:asciiTheme="minorEastAsia" w:hAnsiTheme="minorEastAsia" w:hint="eastAsia"/>
                <w:szCs w:val="21"/>
              </w:rPr>
              <w:t>0.273</w:t>
            </w:r>
          </w:p>
        </w:tc>
      </w:tr>
    </w:tbl>
    <w:p w14:paraId="72E029A4" w14:textId="21ECEE8D" w:rsidR="002E6AA0" w:rsidRPr="00403C89" w:rsidRDefault="002E6AA0" w:rsidP="002E6AA0">
      <w:pPr>
        <w:spacing w:line="360" w:lineRule="auto"/>
        <w:ind w:firstLine="420"/>
        <w:rPr>
          <w:rFonts w:asciiTheme="minorEastAsia" w:hAnsiTheme="minorEastAsia"/>
        </w:rPr>
      </w:pPr>
      <w:r w:rsidRPr="00403C89">
        <w:rPr>
          <w:rFonts w:asciiTheme="minorEastAsia" w:hAnsiTheme="minorEastAsia" w:hint="eastAsia"/>
        </w:rPr>
        <w:t>表</w:t>
      </w:r>
      <w:r w:rsidR="00BD6044">
        <w:rPr>
          <w:rFonts w:asciiTheme="minorEastAsia" w:hAnsiTheme="minorEastAsia" w:hint="eastAsia"/>
        </w:rPr>
        <w:t>10</w:t>
      </w:r>
      <w:r w:rsidRPr="00403C89">
        <w:rPr>
          <w:rFonts w:asciiTheme="minorEastAsia" w:hAnsiTheme="minorEastAsia" w:hint="eastAsia"/>
        </w:rPr>
        <w:t>测定数据说明：在选定的测定条件</w:t>
      </w:r>
      <w:r w:rsidR="002364B8">
        <w:rPr>
          <w:rFonts w:asciiTheme="minorEastAsia" w:hAnsiTheme="minorEastAsia" w:hint="eastAsia"/>
        </w:rPr>
        <w:t>，</w:t>
      </w:r>
      <w:r w:rsidR="00E95791" w:rsidRPr="00403C89">
        <w:rPr>
          <w:rFonts w:asciiTheme="minorEastAsia" w:hAnsiTheme="minorEastAsia" w:hint="eastAsia"/>
        </w:rPr>
        <w:t>对</w:t>
      </w:r>
      <w:r w:rsidR="00E95791">
        <w:rPr>
          <w:rFonts w:asciiTheme="minorEastAsia" w:hAnsiTheme="minorEastAsia" w:hint="eastAsia"/>
        </w:rPr>
        <w:t>低含量</w:t>
      </w:r>
      <w:r w:rsidR="00E95791" w:rsidRPr="00403C89">
        <w:rPr>
          <w:rFonts w:asciiTheme="minorEastAsia" w:hAnsiTheme="minorEastAsia" w:hint="eastAsia"/>
        </w:rPr>
        <w:t>氟化锂的测定</w:t>
      </w:r>
      <w:r w:rsidR="00E95791">
        <w:rPr>
          <w:rFonts w:asciiTheme="minorEastAsia" w:hAnsiTheme="minorEastAsia" w:hint="eastAsia"/>
        </w:rPr>
        <w:t>来说，</w:t>
      </w:r>
      <w:r w:rsidR="002364B8">
        <w:rPr>
          <w:rFonts w:asciiTheme="minorEastAsia" w:hAnsiTheme="minorEastAsia" w:hint="eastAsia"/>
        </w:rPr>
        <w:t>加入</w:t>
      </w:r>
      <w:r w:rsidRPr="00403C89">
        <w:rPr>
          <w:rFonts w:asciiTheme="minorEastAsia" w:hAnsiTheme="minorEastAsia" w:hint="eastAsia"/>
        </w:rPr>
        <w:t>基体</w:t>
      </w:r>
      <w:r w:rsidR="002364B8">
        <w:rPr>
          <w:rFonts w:asciiTheme="minorEastAsia" w:hAnsiTheme="minorEastAsia" w:hint="eastAsia"/>
        </w:rPr>
        <w:t>溶液</w:t>
      </w:r>
      <w:r w:rsidR="00E95791">
        <w:rPr>
          <w:rFonts w:asciiTheme="minorEastAsia" w:hAnsiTheme="minorEastAsia" w:hint="eastAsia"/>
        </w:rPr>
        <w:t>和进行酸度匹配，测定结果差别很小</w:t>
      </w:r>
      <w:r w:rsidRPr="00403C89">
        <w:rPr>
          <w:rFonts w:asciiTheme="minorEastAsia" w:hAnsiTheme="minorEastAsia" w:hint="eastAsia"/>
        </w:rPr>
        <w:t>。</w:t>
      </w:r>
    </w:p>
    <w:p w14:paraId="52E092BD" w14:textId="0454FE29" w:rsidR="00403C89" w:rsidRPr="00403C89" w:rsidRDefault="00E71E23" w:rsidP="002E6AA0">
      <w:pPr>
        <w:spacing w:line="360" w:lineRule="auto"/>
        <w:rPr>
          <w:rFonts w:asciiTheme="minorEastAsia" w:hAnsiTheme="minorEastAsia"/>
        </w:rPr>
      </w:pPr>
      <w:r>
        <w:rPr>
          <w:rFonts w:asciiTheme="minorEastAsia" w:hAnsiTheme="minorEastAsia" w:hint="eastAsia"/>
        </w:rPr>
        <w:t>3</w:t>
      </w:r>
      <w:r w:rsidR="00403C89" w:rsidRPr="00403C89">
        <w:rPr>
          <w:rFonts w:asciiTheme="minorEastAsia" w:hAnsiTheme="minorEastAsia" w:hint="eastAsia"/>
        </w:rPr>
        <w:t>．</w:t>
      </w:r>
      <w:r w:rsidR="003D1041">
        <w:rPr>
          <w:rFonts w:asciiTheme="minorEastAsia" w:hAnsiTheme="minorEastAsia" w:hint="eastAsia"/>
        </w:rPr>
        <w:t>1</w:t>
      </w:r>
      <w:r w:rsidR="002364B8">
        <w:rPr>
          <w:rFonts w:asciiTheme="minorEastAsia" w:hAnsiTheme="minorEastAsia" w:hint="eastAsia"/>
        </w:rPr>
        <w:t>1</w:t>
      </w:r>
      <w:r w:rsidR="00403C89" w:rsidRPr="00403C89">
        <w:rPr>
          <w:rFonts w:asciiTheme="minorEastAsia" w:hAnsiTheme="minorEastAsia" w:hint="eastAsia"/>
        </w:rPr>
        <w:t xml:space="preserve">  盐酸浓度对</w:t>
      </w:r>
      <w:r w:rsidR="00637E1E">
        <w:rPr>
          <w:rFonts w:asciiTheme="minorEastAsia" w:hAnsiTheme="minorEastAsia" w:hint="eastAsia"/>
        </w:rPr>
        <w:t>低含量</w:t>
      </w:r>
      <w:r w:rsidR="00637E1E" w:rsidRPr="00403C89">
        <w:rPr>
          <w:rFonts w:asciiTheme="minorEastAsia" w:hAnsiTheme="minorEastAsia" w:hint="eastAsia"/>
        </w:rPr>
        <w:t>氟化</w:t>
      </w:r>
      <w:proofErr w:type="gramStart"/>
      <w:r w:rsidR="00637E1E" w:rsidRPr="00403C89">
        <w:rPr>
          <w:rFonts w:asciiTheme="minorEastAsia" w:hAnsiTheme="minorEastAsia" w:hint="eastAsia"/>
        </w:rPr>
        <w:t>锂</w:t>
      </w:r>
      <w:proofErr w:type="gramEnd"/>
      <w:r w:rsidR="00403C89" w:rsidRPr="00403C89">
        <w:rPr>
          <w:rFonts w:asciiTheme="minorEastAsia" w:hAnsiTheme="minorEastAsia" w:hint="eastAsia"/>
        </w:rPr>
        <w:t>测定结果的影响</w:t>
      </w:r>
    </w:p>
    <w:p w14:paraId="0C6A2F4F" w14:textId="2E9083F5" w:rsidR="00403C89" w:rsidRPr="00403C89" w:rsidRDefault="00403C89" w:rsidP="002E6AA0">
      <w:pPr>
        <w:spacing w:line="360" w:lineRule="auto"/>
        <w:ind w:firstLineChars="200" w:firstLine="420"/>
        <w:rPr>
          <w:rFonts w:asciiTheme="minorEastAsia" w:hAnsiTheme="minorEastAsia"/>
        </w:rPr>
      </w:pPr>
      <w:r w:rsidRPr="00403C89">
        <w:rPr>
          <w:rFonts w:asciiTheme="minorEastAsia" w:hAnsiTheme="minorEastAsia" w:hint="eastAsia"/>
        </w:rPr>
        <w:t>于一组100mL容量瓶中各加入4.00 mL</w:t>
      </w:r>
      <w:proofErr w:type="gramStart"/>
      <w:r w:rsidRPr="00403C89">
        <w:rPr>
          <w:rFonts w:asciiTheme="minorEastAsia" w:hAnsiTheme="minorEastAsia" w:hint="eastAsia"/>
        </w:rPr>
        <w:t>锂</w:t>
      </w:r>
      <w:proofErr w:type="gramEnd"/>
      <w:r w:rsidRPr="00403C89">
        <w:rPr>
          <w:rFonts w:asciiTheme="minorEastAsia" w:hAnsiTheme="minorEastAsia" w:hint="eastAsia"/>
        </w:rPr>
        <w:t>标准溶液（</w:t>
      </w:r>
      <w:r w:rsidR="002E6AA0">
        <w:rPr>
          <w:rFonts w:asciiTheme="minorEastAsia" w:hAnsiTheme="minorEastAsia" w:hint="eastAsia"/>
        </w:rPr>
        <w:t>2</w:t>
      </w:r>
      <w:r w:rsidR="002E6AA0" w:rsidRPr="00E96665">
        <w:rPr>
          <w:rFonts w:asciiTheme="minorEastAsia" w:hAnsiTheme="minorEastAsia" w:hint="eastAsia"/>
        </w:rPr>
        <w:t>0</w:t>
      </w:r>
      <w:r w:rsidR="002E6AA0" w:rsidRPr="00E96665">
        <w:rPr>
          <w:rFonts w:asciiTheme="minorEastAsia" w:hAnsiTheme="minorEastAsia"/>
        </w:rPr>
        <w:t>μg</w:t>
      </w:r>
      <w:r w:rsidR="002E6AA0" w:rsidRPr="00E96665">
        <w:rPr>
          <w:rFonts w:asciiTheme="minorEastAsia" w:hAnsiTheme="minorEastAsia" w:hint="eastAsia"/>
        </w:rPr>
        <w:t>/mL</w:t>
      </w:r>
      <w:r w:rsidRPr="00403C89">
        <w:rPr>
          <w:rFonts w:asciiTheme="minorEastAsia" w:hAnsiTheme="minorEastAsia" w:hint="eastAsia"/>
        </w:rPr>
        <w:t>），分别加入0.5 mL、4 mL、5mL、6mL盐酸（1+1），</w:t>
      </w:r>
      <w:proofErr w:type="gramStart"/>
      <w:r w:rsidRPr="00403C89">
        <w:rPr>
          <w:rFonts w:asciiTheme="minorEastAsia" w:hAnsiTheme="minorEastAsia" w:hint="eastAsia"/>
        </w:rPr>
        <w:t>用水稀至刻度</w:t>
      </w:r>
      <w:proofErr w:type="gramEnd"/>
      <w:r w:rsidRPr="00403C89">
        <w:rPr>
          <w:rFonts w:asciiTheme="minorEastAsia" w:hAnsiTheme="minorEastAsia" w:hint="eastAsia"/>
        </w:rPr>
        <w:t>，混匀，测定吸光度，测定数据见表</w:t>
      </w:r>
      <w:r w:rsidR="002E6AA0">
        <w:rPr>
          <w:rFonts w:asciiTheme="minorEastAsia" w:hAnsiTheme="minorEastAsia" w:hint="eastAsia"/>
        </w:rPr>
        <w:t>1</w:t>
      </w:r>
      <w:r w:rsidR="006D3B24">
        <w:rPr>
          <w:rFonts w:asciiTheme="minorEastAsia" w:hAnsiTheme="minorEastAsia" w:hint="eastAsia"/>
        </w:rPr>
        <w:t>1</w:t>
      </w:r>
      <w:r w:rsidRPr="00403C89">
        <w:rPr>
          <w:rFonts w:asciiTheme="minorEastAsia" w:hAnsiTheme="minorEastAsia" w:hint="eastAsia"/>
        </w:rPr>
        <w:t>。</w:t>
      </w:r>
    </w:p>
    <w:p w14:paraId="60A5AA96" w14:textId="25C7D7E6" w:rsidR="00403C89" w:rsidRDefault="00403C89" w:rsidP="002E6AA0">
      <w:pPr>
        <w:spacing w:line="360" w:lineRule="auto"/>
        <w:ind w:firstLine="420"/>
        <w:jc w:val="center"/>
        <w:rPr>
          <w:rFonts w:asciiTheme="minorEastAsia" w:hAnsiTheme="minorEastAsia"/>
        </w:rPr>
      </w:pPr>
      <w:r w:rsidRPr="00403C89">
        <w:rPr>
          <w:rFonts w:asciiTheme="minorEastAsia" w:hAnsiTheme="minorEastAsia" w:hint="eastAsia"/>
        </w:rPr>
        <w:t>表</w:t>
      </w:r>
      <w:r w:rsidR="002E6AA0">
        <w:rPr>
          <w:rFonts w:asciiTheme="minorEastAsia" w:hAnsiTheme="minorEastAsia" w:hint="eastAsia"/>
        </w:rPr>
        <w:t>1</w:t>
      </w:r>
      <w:r w:rsidR="006D3B24">
        <w:rPr>
          <w:rFonts w:asciiTheme="minorEastAsia" w:hAnsiTheme="minorEastAsia" w:hint="eastAsia"/>
        </w:rPr>
        <w:t>1</w:t>
      </w:r>
      <w:r w:rsidRPr="00403C89">
        <w:rPr>
          <w:rFonts w:asciiTheme="minorEastAsia" w:hAnsiTheme="minorEastAsia" w:hint="eastAsia"/>
        </w:rPr>
        <w:t xml:space="preserve">  盐酸浓度对</w:t>
      </w:r>
      <w:r w:rsidR="007A7026">
        <w:rPr>
          <w:rFonts w:asciiTheme="minorEastAsia" w:hAnsiTheme="minorEastAsia" w:hint="eastAsia"/>
        </w:rPr>
        <w:t>低含量氟化</w:t>
      </w:r>
      <w:proofErr w:type="gramStart"/>
      <w:r w:rsidR="007A7026">
        <w:rPr>
          <w:rFonts w:asciiTheme="minorEastAsia" w:hAnsiTheme="minorEastAsia" w:hint="eastAsia"/>
        </w:rPr>
        <w:t>锂</w:t>
      </w:r>
      <w:proofErr w:type="gramEnd"/>
      <w:r w:rsidRPr="00403C89">
        <w:rPr>
          <w:rFonts w:asciiTheme="minorEastAsia" w:hAnsiTheme="minorEastAsia" w:hint="eastAsia"/>
        </w:rPr>
        <w:t>测定结果的影响测定数据</w:t>
      </w:r>
    </w:p>
    <w:tbl>
      <w:tblPr>
        <w:tblStyle w:val="a7"/>
        <w:tblW w:w="0" w:type="auto"/>
        <w:tblLook w:val="04A0" w:firstRow="1" w:lastRow="0" w:firstColumn="1" w:lastColumn="0" w:noHBand="0" w:noVBand="1"/>
      </w:tblPr>
      <w:tblGrid>
        <w:gridCol w:w="2038"/>
        <w:gridCol w:w="2038"/>
        <w:gridCol w:w="2040"/>
        <w:gridCol w:w="2040"/>
      </w:tblGrid>
      <w:tr w:rsidR="00A62A04" w:rsidRPr="00FE1F9C" w14:paraId="6942793D" w14:textId="77777777" w:rsidTr="00E171F1">
        <w:trPr>
          <w:trHeight w:val="408"/>
        </w:trPr>
        <w:tc>
          <w:tcPr>
            <w:tcW w:w="2038" w:type="dxa"/>
            <w:vMerge w:val="restart"/>
            <w:vAlign w:val="center"/>
          </w:tcPr>
          <w:p w14:paraId="5A842BEE" w14:textId="4A58B6D3" w:rsidR="00A62A04" w:rsidRPr="00FE1F9C" w:rsidRDefault="00A62A04" w:rsidP="00570812">
            <w:pPr>
              <w:spacing w:line="400" w:lineRule="exact"/>
              <w:jc w:val="center"/>
              <w:rPr>
                <w:rFonts w:asciiTheme="minorEastAsia" w:hAnsiTheme="minorEastAsia"/>
              </w:rPr>
            </w:pPr>
            <w:r w:rsidRPr="00403C89">
              <w:rPr>
                <w:rFonts w:asciiTheme="minorEastAsia" w:hAnsiTheme="minorEastAsia" w:hint="eastAsia"/>
              </w:rPr>
              <w:t>盐酸（1+1）加入</w:t>
            </w:r>
            <w:r>
              <w:rPr>
                <w:rFonts w:asciiTheme="minorEastAsia" w:hAnsiTheme="minorEastAsia" w:hint="eastAsia"/>
              </w:rPr>
              <w:t>量/</w:t>
            </w:r>
            <w:r w:rsidRPr="00403C89">
              <w:rPr>
                <w:rFonts w:asciiTheme="minorEastAsia" w:hAnsiTheme="minorEastAsia"/>
              </w:rPr>
              <w:t>mL</w:t>
            </w:r>
          </w:p>
        </w:tc>
        <w:tc>
          <w:tcPr>
            <w:tcW w:w="6118" w:type="dxa"/>
            <w:gridSpan w:val="3"/>
            <w:vAlign w:val="center"/>
          </w:tcPr>
          <w:p w14:paraId="1B961F7B" w14:textId="77777777" w:rsidR="00A62A04" w:rsidRPr="00FE1F9C" w:rsidRDefault="00A62A04" w:rsidP="00570812">
            <w:pPr>
              <w:spacing w:line="400" w:lineRule="exact"/>
              <w:jc w:val="center"/>
              <w:rPr>
                <w:rFonts w:asciiTheme="minorEastAsia" w:hAnsiTheme="minorEastAsia"/>
              </w:rPr>
            </w:pPr>
            <w:r w:rsidRPr="00FE1F9C">
              <w:rPr>
                <w:rFonts w:asciiTheme="minorEastAsia" w:hAnsiTheme="minorEastAsia" w:hint="eastAsia"/>
              </w:rPr>
              <w:t>吸光度</w:t>
            </w:r>
          </w:p>
        </w:tc>
      </w:tr>
      <w:tr w:rsidR="00E171F1" w:rsidRPr="00FE1F9C" w14:paraId="798662A4" w14:textId="77777777" w:rsidTr="00E171F1">
        <w:trPr>
          <w:trHeight w:val="144"/>
        </w:trPr>
        <w:tc>
          <w:tcPr>
            <w:tcW w:w="2038" w:type="dxa"/>
            <w:vMerge/>
            <w:vAlign w:val="center"/>
          </w:tcPr>
          <w:p w14:paraId="363204E8" w14:textId="77777777" w:rsidR="00E171F1" w:rsidRPr="00FE1F9C" w:rsidRDefault="00E171F1" w:rsidP="00570812">
            <w:pPr>
              <w:spacing w:line="400" w:lineRule="exact"/>
              <w:jc w:val="center"/>
              <w:rPr>
                <w:rFonts w:asciiTheme="minorEastAsia" w:hAnsiTheme="minorEastAsia"/>
              </w:rPr>
            </w:pPr>
          </w:p>
        </w:tc>
        <w:tc>
          <w:tcPr>
            <w:tcW w:w="2038" w:type="dxa"/>
            <w:vAlign w:val="center"/>
          </w:tcPr>
          <w:p w14:paraId="37F319C4" w14:textId="77777777" w:rsidR="00E171F1" w:rsidRPr="00FE1F9C" w:rsidRDefault="00E171F1" w:rsidP="00570812">
            <w:pPr>
              <w:spacing w:line="400" w:lineRule="exact"/>
              <w:jc w:val="center"/>
              <w:rPr>
                <w:rFonts w:asciiTheme="minorEastAsia" w:hAnsiTheme="minorEastAsia"/>
              </w:rPr>
            </w:pPr>
            <w:r w:rsidRPr="00FE1F9C">
              <w:rPr>
                <w:rFonts w:asciiTheme="minorEastAsia" w:hAnsiTheme="minorEastAsia" w:hint="eastAsia"/>
              </w:rPr>
              <w:t>郑</w:t>
            </w:r>
            <w:proofErr w:type="gramStart"/>
            <w:r w:rsidRPr="00FE1F9C">
              <w:rPr>
                <w:rFonts w:asciiTheme="minorEastAsia" w:hAnsiTheme="minorEastAsia" w:hint="eastAsia"/>
              </w:rPr>
              <w:t>研</w:t>
            </w:r>
            <w:proofErr w:type="gramEnd"/>
            <w:r w:rsidRPr="00FE1F9C">
              <w:rPr>
                <w:rFonts w:asciiTheme="minorEastAsia" w:hAnsiTheme="minorEastAsia" w:hint="eastAsia"/>
              </w:rPr>
              <w:t>院</w:t>
            </w:r>
          </w:p>
        </w:tc>
        <w:tc>
          <w:tcPr>
            <w:tcW w:w="2040" w:type="dxa"/>
            <w:vAlign w:val="center"/>
          </w:tcPr>
          <w:p w14:paraId="043033BF" w14:textId="77777777" w:rsidR="00E171F1" w:rsidRPr="00FE1F9C" w:rsidRDefault="00E171F1" w:rsidP="00570812">
            <w:pPr>
              <w:spacing w:line="400" w:lineRule="exact"/>
              <w:jc w:val="center"/>
              <w:rPr>
                <w:rFonts w:asciiTheme="minorEastAsia" w:hAnsiTheme="minorEastAsia"/>
              </w:rPr>
            </w:pPr>
            <w:r w:rsidRPr="00FE1F9C">
              <w:rPr>
                <w:rFonts w:asciiTheme="minorEastAsia" w:hAnsiTheme="minorEastAsia" w:hint="eastAsia"/>
                <w:szCs w:val="21"/>
              </w:rPr>
              <w:t>国标（北京）</w:t>
            </w:r>
          </w:p>
        </w:tc>
        <w:tc>
          <w:tcPr>
            <w:tcW w:w="2040" w:type="dxa"/>
            <w:vAlign w:val="center"/>
          </w:tcPr>
          <w:p w14:paraId="483DDB10" w14:textId="77777777" w:rsidR="00E171F1" w:rsidRPr="00FE1F9C" w:rsidRDefault="00E171F1" w:rsidP="00570812">
            <w:pPr>
              <w:spacing w:line="400" w:lineRule="exact"/>
              <w:jc w:val="center"/>
              <w:rPr>
                <w:rFonts w:asciiTheme="minorEastAsia" w:hAnsiTheme="minorEastAsia"/>
              </w:rPr>
            </w:pPr>
            <w:proofErr w:type="gramStart"/>
            <w:r w:rsidRPr="00FE1F9C">
              <w:rPr>
                <w:rFonts w:asciiTheme="minorEastAsia" w:hAnsiTheme="minorEastAsia" w:hint="eastAsia"/>
              </w:rPr>
              <w:t>霍煤鸿骏</w:t>
            </w:r>
            <w:proofErr w:type="gramEnd"/>
          </w:p>
        </w:tc>
      </w:tr>
      <w:tr w:rsidR="00E171F1" w:rsidRPr="00FE1F9C" w14:paraId="13669D2E" w14:textId="77777777" w:rsidTr="00E171F1">
        <w:trPr>
          <w:trHeight w:val="394"/>
        </w:trPr>
        <w:tc>
          <w:tcPr>
            <w:tcW w:w="2038" w:type="dxa"/>
          </w:tcPr>
          <w:p w14:paraId="33832829" w14:textId="60725CA9" w:rsidR="00E171F1" w:rsidRPr="00FE1F9C" w:rsidRDefault="00E171F1" w:rsidP="00570812">
            <w:pPr>
              <w:spacing w:line="400" w:lineRule="exact"/>
              <w:jc w:val="center"/>
              <w:rPr>
                <w:rFonts w:asciiTheme="minorEastAsia" w:hAnsiTheme="minorEastAsia"/>
              </w:rPr>
            </w:pPr>
            <w:r w:rsidRPr="00403C89">
              <w:rPr>
                <w:rFonts w:asciiTheme="minorEastAsia" w:hAnsiTheme="minorEastAsia" w:hint="eastAsia"/>
              </w:rPr>
              <w:t>0.5</w:t>
            </w:r>
          </w:p>
        </w:tc>
        <w:tc>
          <w:tcPr>
            <w:tcW w:w="2038" w:type="dxa"/>
          </w:tcPr>
          <w:p w14:paraId="49A88D07" w14:textId="77E4EEB8" w:rsidR="00E171F1" w:rsidRPr="00FE1F9C" w:rsidRDefault="00E171F1" w:rsidP="00570812">
            <w:pPr>
              <w:spacing w:line="400" w:lineRule="exact"/>
              <w:jc w:val="center"/>
              <w:rPr>
                <w:rFonts w:asciiTheme="minorEastAsia" w:hAnsiTheme="minorEastAsia"/>
              </w:rPr>
            </w:pPr>
            <w:r w:rsidRPr="00403C89">
              <w:rPr>
                <w:rFonts w:asciiTheme="minorEastAsia" w:hAnsiTheme="minorEastAsia" w:hint="eastAsia"/>
              </w:rPr>
              <w:t>0.195</w:t>
            </w:r>
          </w:p>
        </w:tc>
        <w:tc>
          <w:tcPr>
            <w:tcW w:w="2040" w:type="dxa"/>
          </w:tcPr>
          <w:p w14:paraId="6237211B" w14:textId="0F51ACB7" w:rsidR="00E171F1" w:rsidRPr="00FE1F9C" w:rsidRDefault="00E171F1" w:rsidP="00570812">
            <w:pPr>
              <w:spacing w:line="400" w:lineRule="exact"/>
              <w:jc w:val="center"/>
              <w:rPr>
                <w:rFonts w:asciiTheme="minorEastAsia" w:hAnsiTheme="minorEastAsia"/>
              </w:rPr>
            </w:pPr>
            <w:r>
              <w:rPr>
                <w:rFonts w:asciiTheme="minorEastAsia" w:hAnsiTheme="minorEastAsia" w:hint="eastAsia"/>
                <w:szCs w:val="21"/>
              </w:rPr>
              <w:t>0.2627</w:t>
            </w:r>
          </w:p>
        </w:tc>
        <w:tc>
          <w:tcPr>
            <w:tcW w:w="2040" w:type="dxa"/>
          </w:tcPr>
          <w:p w14:paraId="77FDE14C" w14:textId="6F8D47E8" w:rsidR="00E171F1" w:rsidRPr="00FE1F9C" w:rsidRDefault="00E171F1" w:rsidP="00570812">
            <w:pPr>
              <w:spacing w:line="400" w:lineRule="exact"/>
              <w:jc w:val="center"/>
              <w:rPr>
                <w:rFonts w:asciiTheme="minorEastAsia" w:hAnsiTheme="minorEastAsia"/>
              </w:rPr>
            </w:pPr>
            <w:r>
              <w:rPr>
                <w:rFonts w:asciiTheme="minorEastAsia" w:hAnsiTheme="minorEastAsia" w:hint="eastAsia"/>
                <w:szCs w:val="21"/>
              </w:rPr>
              <w:t>0.138</w:t>
            </w:r>
          </w:p>
        </w:tc>
      </w:tr>
      <w:tr w:rsidR="00E171F1" w:rsidRPr="00FE1F9C" w14:paraId="4B2041F7" w14:textId="77777777" w:rsidTr="00E171F1">
        <w:trPr>
          <w:trHeight w:val="394"/>
        </w:trPr>
        <w:tc>
          <w:tcPr>
            <w:tcW w:w="2038" w:type="dxa"/>
          </w:tcPr>
          <w:p w14:paraId="62A8B531" w14:textId="723C679E" w:rsidR="00E171F1" w:rsidRPr="00FE1F9C" w:rsidRDefault="00E171F1" w:rsidP="00570812">
            <w:pPr>
              <w:spacing w:line="400" w:lineRule="exact"/>
              <w:jc w:val="center"/>
              <w:rPr>
                <w:rFonts w:asciiTheme="minorEastAsia" w:hAnsiTheme="minorEastAsia"/>
              </w:rPr>
            </w:pPr>
            <w:r w:rsidRPr="00403C89">
              <w:rPr>
                <w:rFonts w:asciiTheme="minorEastAsia" w:hAnsiTheme="minorEastAsia" w:hint="eastAsia"/>
              </w:rPr>
              <w:t>4</w:t>
            </w:r>
          </w:p>
        </w:tc>
        <w:tc>
          <w:tcPr>
            <w:tcW w:w="2038" w:type="dxa"/>
          </w:tcPr>
          <w:p w14:paraId="7D3BFD93" w14:textId="36EAA4EB" w:rsidR="00E171F1" w:rsidRPr="00FE1F9C" w:rsidRDefault="00E171F1" w:rsidP="00570812">
            <w:pPr>
              <w:spacing w:line="400" w:lineRule="exact"/>
              <w:jc w:val="center"/>
              <w:rPr>
                <w:rFonts w:asciiTheme="minorEastAsia" w:hAnsiTheme="minorEastAsia"/>
              </w:rPr>
            </w:pPr>
            <w:r w:rsidRPr="00403C89">
              <w:rPr>
                <w:rFonts w:asciiTheme="minorEastAsia" w:hAnsiTheme="minorEastAsia" w:hint="eastAsia"/>
              </w:rPr>
              <w:t>0.181</w:t>
            </w:r>
          </w:p>
        </w:tc>
        <w:tc>
          <w:tcPr>
            <w:tcW w:w="2040" w:type="dxa"/>
          </w:tcPr>
          <w:p w14:paraId="017BFC5F" w14:textId="10BC57F5" w:rsidR="00E171F1" w:rsidRPr="00FE1F9C" w:rsidRDefault="00E171F1" w:rsidP="00570812">
            <w:pPr>
              <w:spacing w:line="400" w:lineRule="exact"/>
              <w:jc w:val="center"/>
              <w:rPr>
                <w:rFonts w:asciiTheme="minorEastAsia" w:hAnsiTheme="minorEastAsia"/>
              </w:rPr>
            </w:pPr>
            <w:r>
              <w:rPr>
                <w:rFonts w:asciiTheme="minorEastAsia" w:hAnsiTheme="minorEastAsia" w:hint="eastAsia"/>
                <w:szCs w:val="21"/>
              </w:rPr>
              <w:t>0.2329</w:t>
            </w:r>
          </w:p>
        </w:tc>
        <w:tc>
          <w:tcPr>
            <w:tcW w:w="2040" w:type="dxa"/>
          </w:tcPr>
          <w:p w14:paraId="0C8D87AE" w14:textId="1A0C77F5" w:rsidR="00E171F1" w:rsidRPr="00FE1F9C" w:rsidRDefault="00E171F1" w:rsidP="00570812">
            <w:pPr>
              <w:spacing w:line="400" w:lineRule="exact"/>
              <w:jc w:val="center"/>
              <w:rPr>
                <w:rFonts w:asciiTheme="minorEastAsia" w:hAnsiTheme="minorEastAsia"/>
              </w:rPr>
            </w:pPr>
            <w:r>
              <w:rPr>
                <w:rFonts w:asciiTheme="minorEastAsia" w:hAnsiTheme="minorEastAsia" w:hint="eastAsia"/>
                <w:szCs w:val="21"/>
              </w:rPr>
              <w:t>0.121</w:t>
            </w:r>
          </w:p>
        </w:tc>
      </w:tr>
      <w:tr w:rsidR="00E171F1" w:rsidRPr="00FE1F9C" w14:paraId="13D50B07" w14:textId="77777777" w:rsidTr="00E171F1">
        <w:trPr>
          <w:trHeight w:val="394"/>
        </w:trPr>
        <w:tc>
          <w:tcPr>
            <w:tcW w:w="2038" w:type="dxa"/>
          </w:tcPr>
          <w:p w14:paraId="2F8F6B53" w14:textId="09BF732A" w:rsidR="00E171F1" w:rsidRPr="00FE1F9C" w:rsidRDefault="00E171F1" w:rsidP="00570812">
            <w:pPr>
              <w:spacing w:line="400" w:lineRule="exact"/>
              <w:jc w:val="center"/>
              <w:rPr>
                <w:rFonts w:asciiTheme="minorEastAsia" w:hAnsiTheme="minorEastAsia"/>
              </w:rPr>
            </w:pPr>
            <w:r w:rsidRPr="00403C89">
              <w:rPr>
                <w:rFonts w:asciiTheme="minorEastAsia" w:hAnsiTheme="minorEastAsia" w:hint="eastAsia"/>
              </w:rPr>
              <w:lastRenderedPageBreak/>
              <w:t>5</w:t>
            </w:r>
          </w:p>
        </w:tc>
        <w:tc>
          <w:tcPr>
            <w:tcW w:w="2038" w:type="dxa"/>
          </w:tcPr>
          <w:p w14:paraId="2C150EFE" w14:textId="517FCFE3" w:rsidR="00E171F1" w:rsidRPr="00FE1F9C" w:rsidRDefault="00E171F1" w:rsidP="00570812">
            <w:pPr>
              <w:spacing w:line="400" w:lineRule="exact"/>
              <w:jc w:val="center"/>
              <w:rPr>
                <w:rFonts w:asciiTheme="minorEastAsia" w:hAnsiTheme="minorEastAsia"/>
              </w:rPr>
            </w:pPr>
            <w:r w:rsidRPr="00403C89">
              <w:rPr>
                <w:rFonts w:asciiTheme="minorEastAsia" w:hAnsiTheme="minorEastAsia" w:hint="eastAsia"/>
              </w:rPr>
              <w:t>0.176</w:t>
            </w:r>
          </w:p>
        </w:tc>
        <w:tc>
          <w:tcPr>
            <w:tcW w:w="2040" w:type="dxa"/>
          </w:tcPr>
          <w:p w14:paraId="3EECF6D2" w14:textId="6613A5FD" w:rsidR="00E171F1" w:rsidRPr="00FE1F9C" w:rsidRDefault="00E171F1" w:rsidP="00570812">
            <w:pPr>
              <w:spacing w:line="400" w:lineRule="exact"/>
              <w:jc w:val="center"/>
              <w:rPr>
                <w:rFonts w:asciiTheme="minorEastAsia" w:hAnsiTheme="minorEastAsia"/>
              </w:rPr>
            </w:pPr>
            <w:r>
              <w:rPr>
                <w:rFonts w:asciiTheme="minorEastAsia" w:hAnsiTheme="minorEastAsia" w:hint="eastAsia"/>
                <w:szCs w:val="21"/>
              </w:rPr>
              <w:t>0.2269</w:t>
            </w:r>
          </w:p>
        </w:tc>
        <w:tc>
          <w:tcPr>
            <w:tcW w:w="2040" w:type="dxa"/>
          </w:tcPr>
          <w:p w14:paraId="23C5BA3F" w14:textId="6B62C266" w:rsidR="00E171F1" w:rsidRPr="00FE1F9C" w:rsidRDefault="00E171F1" w:rsidP="00570812">
            <w:pPr>
              <w:spacing w:line="400" w:lineRule="exact"/>
              <w:jc w:val="center"/>
              <w:rPr>
                <w:rFonts w:asciiTheme="minorEastAsia" w:hAnsiTheme="minorEastAsia"/>
              </w:rPr>
            </w:pPr>
            <w:r>
              <w:rPr>
                <w:rFonts w:asciiTheme="minorEastAsia" w:hAnsiTheme="minorEastAsia" w:hint="eastAsia"/>
                <w:szCs w:val="21"/>
              </w:rPr>
              <w:t>0.117</w:t>
            </w:r>
          </w:p>
        </w:tc>
      </w:tr>
      <w:tr w:rsidR="00E171F1" w:rsidRPr="00FE1F9C" w14:paraId="540EF01B" w14:textId="77777777" w:rsidTr="00E171F1">
        <w:trPr>
          <w:trHeight w:val="408"/>
        </w:trPr>
        <w:tc>
          <w:tcPr>
            <w:tcW w:w="2038" w:type="dxa"/>
          </w:tcPr>
          <w:p w14:paraId="6F14BF9E" w14:textId="0EFE6ED8" w:rsidR="00E171F1" w:rsidRPr="00FE1F9C" w:rsidRDefault="00E171F1" w:rsidP="00570812">
            <w:pPr>
              <w:spacing w:line="400" w:lineRule="exact"/>
              <w:jc w:val="center"/>
              <w:rPr>
                <w:rFonts w:asciiTheme="minorEastAsia" w:hAnsiTheme="minorEastAsia"/>
              </w:rPr>
            </w:pPr>
            <w:r w:rsidRPr="00403C89">
              <w:rPr>
                <w:rFonts w:asciiTheme="minorEastAsia" w:hAnsiTheme="minorEastAsia" w:hint="eastAsia"/>
              </w:rPr>
              <w:t>6</w:t>
            </w:r>
          </w:p>
        </w:tc>
        <w:tc>
          <w:tcPr>
            <w:tcW w:w="2038" w:type="dxa"/>
          </w:tcPr>
          <w:p w14:paraId="0A07F375" w14:textId="39D553CB" w:rsidR="00E171F1" w:rsidRPr="00FE1F9C" w:rsidRDefault="00E171F1" w:rsidP="00570812">
            <w:pPr>
              <w:spacing w:line="400" w:lineRule="exact"/>
              <w:jc w:val="center"/>
              <w:rPr>
                <w:rFonts w:asciiTheme="minorEastAsia" w:hAnsiTheme="minorEastAsia"/>
              </w:rPr>
            </w:pPr>
            <w:r w:rsidRPr="00403C89">
              <w:rPr>
                <w:rFonts w:asciiTheme="minorEastAsia" w:hAnsiTheme="minorEastAsia" w:hint="eastAsia"/>
              </w:rPr>
              <w:t>0.172</w:t>
            </w:r>
          </w:p>
        </w:tc>
        <w:tc>
          <w:tcPr>
            <w:tcW w:w="2040" w:type="dxa"/>
          </w:tcPr>
          <w:p w14:paraId="6E138813" w14:textId="2DDB9952" w:rsidR="00E171F1" w:rsidRPr="00FE1F9C" w:rsidRDefault="00E171F1" w:rsidP="00570812">
            <w:pPr>
              <w:spacing w:line="400" w:lineRule="exact"/>
              <w:jc w:val="center"/>
              <w:rPr>
                <w:rFonts w:asciiTheme="minorEastAsia" w:hAnsiTheme="minorEastAsia"/>
                <w:szCs w:val="21"/>
              </w:rPr>
            </w:pPr>
            <w:r>
              <w:rPr>
                <w:rFonts w:asciiTheme="minorEastAsia" w:hAnsiTheme="minorEastAsia" w:hint="eastAsia"/>
                <w:szCs w:val="21"/>
              </w:rPr>
              <w:t>0.2202</w:t>
            </w:r>
          </w:p>
        </w:tc>
        <w:tc>
          <w:tcPr>
            <w:tcW w:w="2040" w:type="dxa"/>
          </w:tcPr>
          <w:p w14:paraId="7E58200F" w14:textId="46C8BF70" w:rsidR="00E171F1" w:rsidRPr="00FE1F9C" w:rsidRDefault="00E171F1" w:rsidP="00570812">
            <w:pPr>
              <w:spacing w:line="400" w:lineRule="exact"/>
              <w:jc w:val="center"/>
              <w:rPr>
                <w:rFonts w:asciiTheme="minorEastAsia" w:hAnsiTheme="minorEastAsia"/>
                <w:szCs w:val="21"/>
              </w:rPr>
            </w:pPr>
            <w:r>
              <w:rPr>
                <w:rFonts w:asciiTheme="minorEastAsia" w:hAnsiTheme="minorEastAsia" w:hint="eastAsia"/>
                <w:szCs w:val="21"/>
              </w:rPr>
              <w:t>0.113</w:t>
            </w:r>
          </w:p>
        </w:tc>
      </w:tr>
    </w:tbl>
    <w:p w14:paraId="5413E3BF" w14:textId="79E88A16" w:rsidR="00403C89" w:rsidRPr="00403C89" w:rsidRDefault="00403C89" w:rsidP="00403C89">
      <w:pPr>
        <w:spacing w:line="360" w:lineRule="auto"/>
        <w:ind w:firstLine="420"/>
        <w:rPr>
          <w:rFonts w:asciiTheme="minorEastAsia" w:hAnsiTheme="minorEastAsia"/>
        </w:rPr>
      </w:pPr>
      <w:r w:rsidRPr="00403C89">
        <w:rPr>
          <w:rFonts w:asciiTheme="minorEastAsia" w:hAnsiTheme="minorEastAsia" w:hint="eastAsia"/>
        </w:rPr>
        <w:t>表</w:t>
      </w:r>
      <w:r w:rsidR="00D068C6">
        <w:rPr>
          <w:rFonts w:asciiTheme="minorEastAsia" w:hAnsiTheme="minorEastAsia" w:hint="eastAsia"/>
        </w:rPr>
        <w:t>11</w:t>
      </w:r>
      <w:r w:rsidRPr="00403C89">
        <w:rPr>
          <w:rFonts w:asciiTheme="minorEastAsia" w:hAnsiTheme="minorEastAsia" w:hint="eastAsia"/>
        </w:rPr>
        <w:t>测定数据表明：随着盐酸浓度的增加，吸光度逐渐降低，在选定的测定条件下，</w:t>
      </w:r>
      <w:proofErr w:type="gramStart"/>
      <w:r w:rsidRPr="007A7026">
        <w:rPr>
          <w:rFonts w:asciiTheme="minorEastAsia" w:hAnsiTheme="minorEastAsia" w:hint="eastAsia"/>
        </w:rPr>
        <w:t>溶样时</w:t>
      </w:r>
      <w:proofErr w:type="gramEnd"/>
      <w:r w:rsidRPr="007A7026">
        <w:rPr>
          <w:rFonts w:asciiTheme="minorEastAsia" w:hAnsiTheme="minorEastAsia" w:hint="eastAsia"/>
        </w:rPr>
        <w:t>盐酸加入量在±1</w:t>
      </w:r>
      <w:r w:rsidRPr="007A7026">
        <w:rPr>
          <w:rFonts w:asciiTheme="minorEastAsia" w:hAnsiTheme="minorEastAsia"/>
        </w:rPr>
        <w:t xml:space="preserve"> mL</w:t>
      </w:r>
      <w:r w:rsidRPr="007A7026">
        <w:rPr>
          <w:rFonts w:asciiTheme="minorEastAsia" w:hAnsiTheme="minorEastAsia" w:hint="eastAsia"/>
        </w:rPr>
        <w:t>对吸光度</w:t>
      </w:r>
      <w:proofErr w:type="gramStart"/>
      <w:r w:rsidRPr="007A7026">
        <w:rPr>
          <w:rFonts w:asciiTheme="minorEastAsia" w:hAnsiTheme="minorEastAsia" w:hint="eastAsia"/>
        </w:rPr>
        <w:t>影响约</w:t>
      </w:r>
      <w:proofErr w:type="gramEnd"/>
      <w:r w:rsidRPr="007A7026">
        <w:rPr>
          <w:rFonts w:asciiTheme="minorEastAsia" w:hAnsiTheme="minorEastAsia" w:hint="eastAsia"/>
        </w:rPr>
        <w:t>2.5%</w:t>
      </w:r>
      <w:r w:rsidR="00D068C6" w:rsidRPr="007A7026">
        <w:rPr>
          <w:rFonts w:asciiTheme="minorEastAsia" w:hAnsiTheme="minorEastAsia" w:hint="eastAsia"/>
        </w:rPr>
        <w:t>。</w:t>
      </w:r>
      <w:r w:rsidR="007A7026" w:rsidRPr="007A7026">
        <w:rPr>
          <w:rFonts w:asciiTheme="minorEastAsia" w:hAnsiTheme="minorEastAsia" w:hint="eastAsia"/>
        </w:rPr>
        <w:t>工作曲线溶液基体匹配后，酸度保持一致，消除干扰。</w:t>
      </w:r>
      <w:r w:rsidRPr="00CA5067">
        <w:rPr>
          <w:rFonts w:asciiTheme="minorEastAsia" w:hAnsiTheme="minorEastAsia" w:hint="eastAsia"/>
          <w:color w:val="FF0000"/>
        </w:rPr>
        <w:t xml:space="preserve"> </w:t>
      </w:r>
    </w:p>
    <w:p w14:paraId="128FB5A3" w14:textId="1F182B52" w:rsidR="00403C89" w:rsidRPr="00403C89" w:rsidRDefault="00E41ED6" w:rsidP="00E41ED6">
      <w:pPr>
        <w:spacing w:line="360" w:lineRule="auto"/>
        <w:rPr>
          <w:rFonts w:asciiTheme="minorEastAsia" w:hAnsiTheme="minorEastAsia"/>
        </w:rPr>
      </w:pPr>
      <w:r>
        <w:rPr>
          <w:rFonts w:asciiTheme="minorEastAsia" w:hAnsiTheme="minorEastAsia" w:hint="eastAsia"/>
        </w:rPr>
        <w:t xml:space="preserve">3.12  </w:t>
      </w:r>
      <w:r w:rsidR="00403C89" w:rsidRPr="00403C89">
        <w:rPr>
          <w:rFonts w:asciiTheme="minorEastAsia" w:hAnsiTheme="minorEastAsia" w:hint="eastAsia"/>
        </w:rPr>
        <w:t>其它共存离子</w:t>
      </w:r>
      <w:r w:rsidR="00A62A04">
        <w:rPr>
          <w:rFonts w:asciiTheme="minorEastAsia" w:hAnsiTheme="minorEastAsia" w:hint="eastAsia"/>
        </w:rPr>
        <w:t>对</w:t>
      </w:r>
      <w:r w:rsidR="00637E1E">
        <w:rPr>
          <w:rFonts w:asciiTheme="minorEastAsia" w:hAnsiTheme="minorEastAsia" w:hint="eastAsia"/>
        </w:rPr>
        <w:t>低含量</w:t>
      </w:r>
      <w:r w:rsidR="00637E1E" w:rsidRPr="00403C89">
        <w:rPr>
          <w:rFonts w:asciiTheme="minorEastAsia" w:hAnsiTheme="minorEastAsia" w:hint="eastAsia"/>
        </w:rPr>
        <w:t>氟化锂</w:t>
      </w:r>
      <w:r w:rsidR="00637E1E">
        <w:rPr>
          <w:rFonts w:asciiTheme="minorEastAsia" w:hAnsiTheme="minorEastAsia" w:hint="eastAsia"/>
        </w:rPr>
        <w:t>的</w:t>
      </w:r>
      <w:r w:rsidR="00403C89" w:rsidRPr="00403C89">
        <w:rPr>
          <w:rFonts w:asciiTheme="minorEastAsia" w:hAnsiTheme="minorEastAsia" w:hint="eastAsia"/>
        </w:rPr>
        <w:t>干扰试验</w:t>
      </w:r>
    </w:p>
    <w:p w14:paraId="2E37FA91" w14:textId="011608B1" w:rsidR="00403C89" w:rsidRPr="00403C89" w:rsidRDefault="00403C89" w:rsidP="00E41ED6">
      <w:pPr>
        <w:spacing w:line="360" w:lineRule="auto"/>
        <w:ind w:firstLineChars="200" w:firstLine="420"/>
        <w:rPr>
          <w:rFonts w:asciiTheme="minorEastAsia" w:hAnsiTheme="minorEastAsia"/>
        </w:rPr>
      </w:pPr>
      <w:r w:rsidRPr="00403C89">
        <w:rPr>
          <w:rFonts w:asciiTheme="minorEastAsia" w:hAnsiTheme="minorEastAsia" w:hint="eastAsia"/>
        </w:rPr>
        <w:t>于一组100mL容量瓶中各加入4.00 mL</w:t>
      </w:r>
      <w:proofErr w:type="gramStart"/>
      <w:r w:rsidRPr="00403C89">
        <w:rPr>
          <w:rFonts w:asciiTheme="minorEastAsia" w:hAnsiTheme="minorEastAsia" w:hint="eastAsia"/>
        </w:rPr>
        <w:t>锂</w:t>
      </w:r>
      <w:proofErr w:type="gramEnd"/>
      <w:r w:rsidRPr="00403C89">
        <w:rPr>
          <w:rFonts w:asciiTheme="minorEastAsia" w:hAnsiTheme="minorEastAsia" w:hint="eastAsia"/>
        </w:rPr>
        <w:t>标准溶液（</w:t>
      </w:r>
      <w:r w:rsidR="00E41ED6">
        <w:rPr>
          <w:rFonts w:asciiTheme="minorEastAsia" w:hAnsiTheme="minorEastAsia" w:hint="eastAsia"/>
        </w:rPr>
        <w:t>2</w:t>
      </w:r>
      <w:r w:rsidR="00E41ED6" w:rsidRPr="00E96665">
        <w:rPr>
          <w:rFonts w:asciiTheme="minorEastAsia" w:hAnsiTheme="minorEastAsia" w:hint="eastAsia"/>
        </w:rPr>
        <w:t>0</w:t>
      </w:r>
      <w:r w:rsidR="00E41ED6" w:rsidRPr="00E96665">
        <w:rPr>
          <w:rFonts w:asciiTheme="minorEastAsia" w:hAnsiTheme="minorEastAsia"/>
        </w:rPr>
        <w:t>μg</w:t>
      </w:r>
      <w:r w:rsidR="00E41ED6" w:rsidRPr="00E96665">
        <w:rPr>
          <w:rFonts w:asciiTheme="minorEastAsia" w:hAnsiTheme="minorEastAsia" w:hint="eastAsia"/>
        </w:rPr>
        <w:t>/mL</w:t>
      </w:r>
      <w:r w:rsidRPr="00403C89">
        <w:rPr>
          <w:rFonts w:asciiTheme="minorEastAsia" w:hAnsiTheme="minorEastAsia" w:hint="eastAsia"/>
        </w:rPr>
        <w:t>）和10 mL</w:t>
      </w:r>
      <w:r w:rsidR="00E41ED6">
        <w:rPr>
          <w:rFonts w:asciiTheme="minorEastAsia" w:hAnsiTheme="minorEastAsia" w:hint="eastAsia"/>
        </w:rPr>
        <w:t>基体溶液Ⅱ</w:t>
      </w:r>
      <w:r w:rsidRPr="00403C89">
        <w:rPr>
          <w:rFonts w:asciiTheme="minorEastAsia" w:hAnsiTheme="minorEastAsia" w:hint="eastAsia"/>
        </w:rPr>
        <w:t>，分别加入不同量的共存离子，</w:t>
      </w:r>
      <w:proofErr w:type="gramStart"/>
      <w:r w:rsidRPr="00403C89">
        <w:rPr>
          <w:rFonts w:asciiTheme="minorEastAsia" w:hAnsiTheme="minorEastAsia" w:hint="eastAsia"/>
        </w:rPr>
        <w:t>用水稀至刻度</w:t>
      </w:r>
      <w:proofErr w:type="gramEnd"/>
      <w:r w:rsidRPr="00403C89">
        <w:rPr>
          <w:rFonts w:asciiTheme="minorEastAsia" w:hAnsiTheme="minorEastAsia" w:hint="eastAsia"/>
        </w:rPr>
        <w:t>，混匀，测定吸光度，测定数据见表1</w:t>
      </w:r>
      <w:r w:rsidR="00E41ED6">
        <w:rPr>
          <w:rFonts w:asciiTheme="minorEastAsia" w:hAnsiTheme="minorEastAsia" w:hint="eastAsia"/>
        </w:rPr>
        <w:t>2</w:t>
      </w:r>
      <w:r w:rsidRPr="00403C89">
        <w:rPr>
          <w:rFonts w:asciiTheme="minorEastAsia" w:hAnsiTheme="minorEastAsia" w:hint="eastAsia"/>
        </w:rPr>
        <w:t>。</w:t>
      </w:r>
    </w:p>
    <w:p w14:paraId="34946A0A" w14:textId="00CD7EBB" w:rsidR="00403C89" w:rsidRDefault="00403C89" w:rsidP="00E41ED6">
      <w:pPr>
        <w:spacing w:line="360" w:lineRule="auto"/>
        <w:ind w:firstLine="420"/>
        <w:jc w:val="center"/>
        <w:rPr>
          <w:rFonts w:asciiTheme="minorEastAsia" w:hAnsiTheme="minorEastAsia"/>
        </w:rPr>
      </w:pPr>
      <w:r w:rsidRPr="00403C89">
        <w:rPr>
          <w:rFonts w:asciiTheme="minorEastAsia" w:hAnsiTheme="minorEastAsia" w:hint="eastAsia"/>
        </w:rPr>
        <w:t>表1</w:t>
      </w:r>
      <w:r w:rsidR="00E41ED6">
        <w:rPr>
          <w:rFonts w:asciiTheme="minorEastAsia" w:hAnsiTheme="minorEastAsia" w:hint="eastAsia"/>
        </w:rPr>
        <w:t>2</w:t>
      </w:r>
      <w:r w:rsidRPr="00403C89">
        <w:rPr>
          <w:rFonts w:asciiTheme="minorEastAsia" w:hAnsiTheme="minorEastAsia" w:hint="eastAsia"/>
        </w:rPr>
        <w:t xml:space="preserve"> 其它共存离子</w:t>
      </w:r>
      <w:r w:rsidR="00A62A04">
        <w:rPr>
          <w:rFonts w:asciiTheme="minorEastAsia" w:hAnsiTheme="minorEastAsia" w:hint="eastAsia"/>
        </w:rPr>
        <w:t>对低含量</w:t>
      </w:r>
      <w:r w:rsidR="00A62A04" w:rsidRPr="00403C89">
        <w:rPr>
          <w:rFonts w:asciiTheme="minorEastAsia" w:hAnsiTheme="minorEastAsia" w:hint="eastAsia"/>
        </w:rPr>
        <w:t>氟化</w:t>
      </w:r>
      <w:proofErr w:type="gramStart"/>
      <w:r w:rsidR="00A62A04" w:rsidRPr="00403C89">
        <w:rPr>
          <w:rFonts w:asciiTheme="minorEastAsia" w:hAnsiTheme="minorEastAsia" w:hint="eastAsia"/>
        </w:rPr>
        <w:t>锂</w:t>
      </w:r>
      <w:proofErr w:type="gramEnd"/>
      <w:r w:rsidRPr="00403C89">
        <w:rPr>
          <w:rFonts w:asciiTheme="minorEastAsia" w:hAnsiTheme="minorEastAsia" w:hint="eastAsia"/>
        </w:rPr>
        <w:t>干扰试验数据</w:t>
      </w:r>
    </w:p>
    <w:tbl>
      <w:tblPr>
        <w:tblStyle w:val="a7"/>
        <w:tblW w:w="7868" w:type="dxa"/>
        <w:tblInd w:w="392" w:type="dxa"/>
        <w:tblLayout w:type="fixed"/>
        <w:tblLook w:val="04A0" w:firstRow="1" w:lastRow="0" w:firstColumn="1" w:lastColumn="0" w:noHBand="0" w:noVBand="1"/>
      </w:tblPr>
      <w:tblGrid>
        <w:gridCol w:w="856"/>
        <w:gridCol w:w="854"/>
        <w:gridCol w:w="856"/>
        <w:gridCol w:w="1711"/>
        <w:gridCol w:w="1881"/>
        <w:gridCol w:w="1710"/>
      </w:tblGrid>
      <w:tr w:rsidR="00A62A04" w:rsidRPr="00E96665" w14:paraId="0E826886" w14:textId="77777777" w:rsidTr="00CA5067">
        <w:trPr>
          <w:trHeight w:val="399"/>
        </w:trPr>
        <w:tc>
          <w:tcPr>
            <w:tcW w:w="2565" w:type="dxa"/>
            <w:gridSpan w:val="3"/>
            <w:vAlign w:val="center"/>
          </w:tcPr>
          <w:p w14:paraId="0CDBA56A" w14:textId="77777777" w:rsidR="00A62A04" w:rsidRPr="006C4854" w:rsidRDefault="00A62A04" w:rsidP="00570812">
            <w:pPr>
              <w:spacing w:line="400" w:lineRule="exact"/>
              <w:jc w:val="center"/>
              <w:rPr>
                <w:rFonts w:asciiTheme="minorEastAsia" w:hAnsiTheme="minorEastAsia"/>
              </w:rPr>
            </w:pPr>
            <w:r w:rsidRPr="006C4854">
              <w:rPr>
                <w:rFonts w:asciiTheme="minorEastAsia" w:hAnsiTheme="minorEastAsia" w:hint="eastAsia"/>
              </w:rPr>
              <w:t>共存离子加入量（mg）</w:t>
            </w:r>
          </w:p>
        </w:tc>
        <w:tc>
          <w:tcPr>
            <w:tcW w:w="5302" w:type="dxa"/>
            <w:gridSpan w:val="3"/>
            <w:vAlign w:val="center"/>
          </w:tcPr>
          <w:p w14:paraId="616583E9" w14:textId="77777777" w:rsidR="00A62A04" w:rsidRPr="006C4854" w:rsidRDefault="00A62A04" w:rsidP="00570812">
            <w:pPr>
              <w:spacing w:line="400" w:lineRule="exact"/>
              <w:jc w:val="center"/>
              <w:rPr>
                <w:rFonts w:asciiTheme="minorEastAsia" w:hAnsiTheme="minorEastAsia"/>
              </w:rPr>
            </w:pPr>
            <w:r w:rsidRPr="006C4854">
              <w:rPr>
                <w:rFonts w:asciiTheme="minorEastAsia" w:hAnsiTheme="minorEastAsia" w:hint="eastAsia"/>
              </w:rPr>
              <w:t>吸光度</w:t>
            </w:r>
          </w:p>
        </w:tc>
      </w:tr>
      <w:tr w:rsidR="00CA5067" w:rsidRPr="00E96665" w14:paraId="37707DC7" w14:textId="77777777" w:rsidTr="00CA5067">
        <w:trPr>
          <w:trHeight w:val="399"/>
        </w:trPr>
        <w:tc>
          <w:tcPr>
            <w:tcW w:w="856" w:type="dxa"/>
            <w:vAlign w:val="center"/>
          </w:tcPr>
          <w:p w14:paraId="3BF09F37" w14:textId="77777777" w:rsidR="00CA5067" w:rsidRPr="006C4854" w:rsidRDefault="00CA5067" w:rsidP="00570812">
            <w:pPr>
              <w:spacing w:line="400" w:lineRule="exact"/>
              <w:jc w:val="center"/>
              <w:rPr>
                <w:rFonts w:asciiTheme="minorEastAsia" w:hAnsiTheme="minorEastAsia"/>
              </w:rPr>
            </w:pPr>
            <w:proofErr w:type="spellStart"/>
            <w:r w:rsidRPr="006C4854">
              <w:rPr>
                <w:rFonts w:asciiTheme="minorEastAsia" w:hAnsiTheme="minorEastAsia" w:hint="eastAsia"/>
              </w:rPr>
              <w:t>Ca</w:t>
            </w:r>
            <w:proofErr w:type="spellEnd"/>
          </w:p>
        </w:tc>
        <w:tc>
          <w:tcPr>
            <w:tcW w:w="854" w:type="dxa"/>
            <w:vAlign w:val="center"/>
          </w:tcPr>
          <w:p w14:paraId="1918E636" w14:textId="77777777" w:rsidR="00CA5067" w:rsidRPr="006C4854" w:rsidRDefault="00CA5067" w:rsidP="00570812">
            <w:pPr>
              <w:spacing w:line="400" w:lineRule="exact"/>
              <w:jc w:val="center"/>
              <w:rPr>
                <w:rFonts w:asciiTheme="minorEastAsia" w:hAnsiTheme="minorEastAsia"/>
              </w:rPr>
            </w:pPr>
            <w:r w:rsidRPr="006C4854">
              <w:rPr>
                <w:rFonts w:asciiTheme="minorEastAsia" w:hAnsiTheme="minorEastAsia" w:hint="eastAsia"/>
              </w:rPr>
              <w:t>Mg</w:t>
            </w:r>
          </w:p>
        </w:tc>
        <w:tc>
          <w:tcPr>
            <w:tcW w:w="856" w:type="dxa"/>
            <w:vAlign w:val="center"/>
          </w:tcPr>
          <w:p w14:paraId="3A624523" w14:textId="1A8E247F" w:rsidR="00CA5067" w:rsidRPr="006C4854" w:rsidRDefault="00CA5067" w:rsidP="00570812">
            <w:pPr>
              <w:spacing w:line="400" w:lineRule="exact"/>
              <w:jc w:val="center"/>
              <w:rPr>
                <w:rFonts w:asciiTheme="minorEastAsia" w:hAnsiTheme="minorEastAsia"/>
              </w:rPr>
            </w:pPr>
            <w:r w:rsidRPr="006C4854">
              <w:rPr>
                <w:rFonts w:asciiTheme="minorEastAsia" w:hAnsiTheme="minorEastAsia" w:hint="eastAsia"/>
              </w:rPr>
              <w:t>K</w:t>
            </w:r>
          </w:p>
        </w:tc>
        <w:tc>
          <w:tcPr>
            <w:tcW w:w="1711" w:type="dxa"/>
            <w:vAlign w:val="center"/>
          </w:tcPr>
          <w:p w14:paraId="67033098" w14:textId="77777777" w:rsidR="00CA5067" w:rsidRPr="006C4854" w:rsidRDefault="00CA5067" w:rsidP="00570812">
            <w:pPr>
              <w:spacing w:line="400" w:lineRule="exact"/>
              <w:jc w:val="center"/>
              <w:rPr>
                <w:rFonts w:asciiTheme="minorEastAsia" w:hAnsiTheme="minorEastAsia"/>
              </w:rPr>
            </w:pPr>
            <w:r w:rsidRPr="006C4854">
              <w:rPr>
                <w:rFonts w:asciiTheme="minorEastAsia" w:hAnsiTheme="minorEastAsia" w:hint="eastAsia"/>
              </w:rPr>
              <w:t>郑</w:t>
            </w:r>
            <w:proofErr w:type="gramStart"/>
            <w:r w:rsidRPr="006C4854">
              <w:rPr>
                <w:rFonts w:asciiTheme="minorEastAsia" w:hAnsiTheme="minorEastAsia" w:hint="eastAsia"/>
              </w:rPr>
              <w:t>研</w:t>
            </w:r>
            <w:proofErr w:type="gramEnd"/>
            <w:r w:rsidRPr="006C4854">
              <w:rPr>
                <w:rFonts w:asciiTheme="minorEastAsia" w:hAnsiTheme="minorEastAsia" w:hint="eastAsia"/>
              </w:rPr>
              <w:t>院</w:t>
            </w:r>
          </w:p>
        </w:tc>
        <w:tc>
          <w:tcPr>
            <w:tcW w:w="1881" w:type="dxa"/>
            <w:vAlign w:val="center"/>
          </w:tcPr>
          <w:p w14:paraId="006C321B" w14:textId="77777777" w:rsidR="00CA5067" w:rsidRPr="006C4854" w:rsidRDefault="00CA5067" w:rsidP="00570812">
            <w:pPr>
              <w:spacing w:line="400" w:lineRule="exact"/>
              <w:jc w:val="center"/>
              <w:rPr>
                <w:rFonts w:asciiTheme="minorEastAsia" w:hAnsiTheme="minorEastAsia"/>
              </w:rPr>
            </w:pPr>
            <w:r w:rsidRPr="006C4854">
              <w:rPr>
                <w:rFonts w:asciiTheme="minorEastAsia" w:hAnsiTheme="minorEastAsia" w:hint="eastAsia"/>
                <w:szCs w:val="21"/>
              </w:rPr>
              <w:t>国标（北京）</w:t>
            </w:r>
          </w:p>
        </w:tc>
        <w:tc>
          <w:tcPr>
            <w:tcW w:w="1710" w:type="dxa"/>
            <w:vAlign w:val="center"/>
          </w:tcPr>
          <w:p w14:paraId="51CAE516" w14:textId="77777777" w:rsidR="00CA5067" w:rsidRPr="006C4854" w:rsidRDefault="00CA5067" w:rsidP="00570812">
            <w:pPr>
              <w:spacing w:line="400" w:lineRule="exact"/>
              <w:jc w:val="center"/>
              <w:rPr>
                <w:rFonts w:asciiTheme="minorEastAsia" w:hAnsiTheme="minorEastAsia"/>
              </w:rPr>
            </w:pPr>
            <w:proofErr w:type="gramStart"/>
            <w:r w:rsidRPr="006C4854">
              <w:rPr>
                <w:rFonts w:asciiTheme="minorEastAsia" w:hAnsiTheme="minorEastAsia" w:hint="eastAsia"/>
              </w:rPr>
              <w:t>霍煤鸿骏</w:t>
            </w:r>
            <w:proofErr w:type="gramEnd"/>
          </w:p>
        </w:tc>
      </w:tr>
      <w:tr w:rsidR="00CA5067" w:rsidRPr="00E96665" w14:paraId="45616CFB" w14:textId="77777777" w:rsidTr="00CA5067">
        <w:trPr>
          <w:trHeight w:val="399"/>
        </w:trPr>
        <w:tc>
          <w:tcPr>
            <w:tcW w:w="856" w:type="dxa"/>
          </w:tcPr>
          <w:p w14:paraId="71961308" w14:textId="77777777" w:rsidR="00CA5067" w:rsidRPr="006C4854" w:rsidRDefault="00CA5067" w:rsidP="00570812">
            <w:pPr>
              <w:spacing w:line="400" w:lineRule="exact"/>
              <w:jc w:val="center"/>
              <w:rPr>
                <w:rFonts w:asciiTheme="minorEastAsia" w:hAnsiTheme="minorEastAsia"/>
              </w:rPr>
            </w:pPr>
          </w:p>
        </w:tc>
        <w:tc>
          <w:tcPr>
            <w:tcW w:w="854" w:type="dxa"/>
          </w:tcPr>
          <w:p w14:paraId="25650EA6" w14:textId="77777777" w:rsidR="00CA5067" w:rsidRPr="006C4854" w:rsidRDefault="00CA5067" w:rsidP="00570812">
            <w:pPr>
              <w:spacing w:line="400" w:lineRule="exact"/>
              <w:jc w:val="center"/>
              <w:rPr>
                <w:rFonts w:asciiTheme="minorEastAsia" w:hAnsiTheme="minorEastAsia"/>
              </w:rPr>
            </w:pPr>
          </w:p>
        </w:tc>
        <w:tc>
          <w:tcPr>
            <w:tcW w:w="856" w:type="dxa"/>
          </w:tcPr>
          <w:p w14:paraId="75512F53" w14:textId="77777777" w:rsidR="00CA5067" w:rsidRPr="006C4854" w:rsidRDefault="00CA5067" w:rsidP="00570812">
            <w:pPr>
              <w:spacing w:line="400" w:lineRule="exact"/>
              <w:jc w:val="center"/>
              <w:rPr>
                <w:rFonts w:asciiTheme="minorEastAsia" w:hAnsiTheme="minorEastAsia"/>
              </w:rPr>
            </w:pPr>
          </w:p>
        </w:tc>
        <w:tc>
          <w:tcPr>
            <w:tcW w:w="1711" w:type="dxa"/>
          </w:tcPr>
          <w:p w14:paraId="469182E8" w14:textId="48A8F0AE" w:rsidR="00CA5067" w:rsidRPr="006C4854" w:rsidRDefault="00CA5067" w:rsidP="00570812">
            <w:pPr>
              <w:spacing w:line="400" w:lineRule="exact"/>
              <w:jc w:val="center"/>
              <w:rPr>
                <w:rFonts w:asciiTheme="minorEastAsia" w:hAnsiTheme="minorEastAsia"/>
              </w:rPr>
            </w:pPr>
            <w:r w:rsidRPr="00403C89">
              <w:rPr>
                <w:rFonts w:asciiTheme="minorEastAsia" w:hAnsiTheme="minorEastAsia" w:hint="eastAsia"/>
              </w:rPr>
              <w:t>0.1782</w:t>
            </w:r>
          </w:p>
        </w:tc>
        <w:tc>
          <w:tcPr>
            <w:tcW w:w="1881" w:type="dxa"/>
          </w:tcPr>
          <w:p w14:paraId="5757CC95" w14:textId="3C37AEDE" w:rsidR="00CA5067" w:rsidRPr="006C4854" w:rsidRDefault="00CA5067" w:rsidP="00570812">
            <w:pPr>
              <w:spacing w:line="400" w:lineRule="exact"/>
              <w:jc w:val="center"/>
              <w:rPr>
                <w:rFonts w:asciiTheme="minorEastAsia" w:hAnsiTheme="minorEastAsia"/>
              </w:rPr>
            </w:pPr>
            <w:r>
              <w:rPr>
                <w:rFonts w:asciiTheme="minorEastAsia" w:hAnsiTheme="minorEastAsia" w:hint="eastAsia"/>
                <w:szCs w:val="21"/>
              </w:rPr>
              <w:t>0.2311</w:t>
            </w:r>
          </w:p>
        </w:tc>
        <w:tc>
          <w:tcPr>
            <w:tcW w:w="1710" w:type="dxa"/>
          </w:tcPr>
          <w:p w14:paraId="5E5042D9" w14:textId="14CF927D" w:rsidR="00CA5067" w:rsidRPr="006C4854" w:rsidRDefault="00CA5067" w:rsidP="00570812">
            <w:pPr>
              <w:spacing w:line="400" w:lineRule="exact"/>
              <w:jc w:val="center"/>
              <w:rPr>
                <w:rFonts w:asciiTheme="minorEastAsia" w:hAnsiTheme="minorEastAsia"/>
              </w:rPr>
            </w:pPr>
            <w:r>
              <w:rPr>
                <w:rFonts w:asciiTheme="minorEastAsia" w:hAnsiTheme="minorEastAsia" w:hint="eastAsia"/>
                <w:szCs w:val="21"/>
              </w:rPr>
              <w:t>0.118</w:t>
            </w:r>
          </w:p>
        </w:tc>
      </w:tr>
      <w:tr w:rsidR="00CA5067" w:rsidRPr="00E96665" w14:paraId="29296271" w14:textId="77777777" w:rsidTr="00CA5067">
        <w:trPr>
          <w:trHeight w:val="413"/>
        </w:trPr>
        <w:tc>
          <w:tcPr>
            <w:tcW w:w="856" w:type="dxa"/>
          </w:tcPr>
          <w:p w14:paraId="459EAA2E" w14:textId="1391A047" w:rsidR="00CA5067" w:rsidRPr="006C4854" w:rsidRDefault="00CA5067" w:rsidP="00570812">
            <w:pPr>
              <w:spacing w:line="400" w:lineRule="exact"/>
              <w:jc w:val="center"/>
              <w:rPr>
                <w:rFonts w:asciiTheme="minorEastAsia" w:hAnsiTheme="minorEastAsia"/>
              </w:rPr>
            </w:pPr>
            <w:r w:rsidRPr="00403C89">
              <w:rPr>
                <w:rFonts w:asciiTheme="minorEastAsia" w:hAnsiTheme="minorEastAsia" w:hint="eastAsia"/>
              </w:rPr>
              <w:t>5</w:t>
            </w:r>
          </w:p>
        </w:tc>
        <w:tc>
          <w:tcPr>
            <w:tcW w:w="854" w:type="dxa"/>
          </w:tcPr>
          <w:p w14:paraId="72F38E1C" w14:textId="77777777" w:rsidR="00CA5067" w:rsidRPr="006C4854" w:rsidRDefault="00CA5067" w:rsidP="00570812">
            <w:pPr>
              <w:spacing w:line="400" w:lineRule="exact"/>
              <w:jc w:val="center"/>
              <w:rPr>
                <w:rFonts w:asciiTheme="minorEastAsia" w:hAnsiTheme="minorEastAsia"/>
              </w:rPr>
            </w:pPr>
          </w:p>
        </w:tc>
        <w:tc>
          <w:tcPr>
            <w:tcW w:w="856" w:type="dxa"/>
          </w:tcPr>
          <w:p w14:paraId="7EE872DD" w14:textId="77777777" w:rsidR="00CA5067" w:rsidRPr="006C4854" w:rsidRDefault="00CA5067" w:rsidP="00570812">
            <w:pPr>
              <w:spacing w:line="400" w:lineRule="exact"/>
              <w:jc w:val="center"/>
              <w:rPr>
                <w:rFonts w:asciiTheme="minorEastAsia" w:hAnsiTheme="minorEastAsia"/>
              </w:rPr>
            </w:pPr>
          </w:p>
        </w:tc>
        <w:tc>
          <w:tcPr>
            <w:tcW w:w="1711" w:type="dxa"/>
          </w:tcPr>
          <w:p w14:paraId="368B7AED" w14:textId="2DCF3740" w:rsidR="00CA5067" w:rsidRPr="006C4854" w:rsidRDefault="00CA5067" w:rsidP="00570812">
            <w:pPr>
              <w:spacing w:line="400" w:lineRule="exact"/>
              <w:jc w:val="center"/>
              <w:rPr>
                <w:rFonts w:asciiTheme="minorEastAsia" w:hAnsiTheme="minorEastAsia"/>
              </w:rPr>
            </w:pPr>
            <w:r w:rsidRPr="00403C89">
              <w:rPr>
                <w:rFonts w:asciiTheme="minorEastAsia" w:hAnsiTheme="minorEastAsia" w:hint="eastAsia"/>
              </w:rPr>
              <w:t>0.1795</w:t>
            </w:r>
          </w:p>
        </w:tc>
        <w:tc>
          <w:tcPr>
            <w:tcW w:w="1881" w:type="dxa"/>
          </w:tcPr>
          <w:p w14:paraId="1FF7ACA4" w14:textId="3F3C4008" w:rsidR="00CA5067" w:rsidRPr="006C4854" w:rsidRDefault="00CA5067" w:rsidP="00570812">
            <w:pPr>
              <w:spacing w:line="400" w:lineRule="exact"/>
              <w:jc w:val="center"/>
              <w:rPr>
                <w:rFonts w:asciiTheme="minorEastAsia" w:hAnsiTheme="minorEastAsia"/>
              </w:rPr>
            </w:pPr>
            <w:r>
              <w:rPr>
                <w:rFonts w:asciiTheme="minorEastAsia" w:hAnsiTheme="minorEastAsia" w:hint="eastAsia"/>
                <w:szCs w:val="21"/>
              </w:rPr>
              <w:t>0.2267</w:t>
            </w:r>
          </w:p>
        </w:tc>
        <w:tc>
          <w:tcPr>
            <w:tcW w:w="1710" w:type="dxa"/>
          </w:tcPr>
          <w:p w14:paraId="7BA6E18C" w14:textId="7A3384B9" w:rsidR="00CA5067" w:rsidRPr="006C4854" w:rsidRDefault="00CA5067" w:rsidP="00570812">
            <w:pPr>
              <w:spacing w:line="400" w:lineRule="exact"/>
              <w:jc w:val="center"/>
              <w:rPr>
                <w:rFonts w:asciiTheme="minorEastAsia" w:hAnsiTheme="minorEastAsia"/>
              </w:rPr>
            </w:pPr>
            <w:r>
              <w:rPr>
                <w:rFonts w:asciiTheme="minorEastAsia" w:hAnsiTheme="minorEastAsia" w:hint="eastAsia"/>
                <w:szCs w:val="21"/>
              </w:rPr>
              <w:t>0.116</w:t>
            </w:r>
          </w:p>
        </w:tc>
      </w:tr>
      <w:tr w:rsidR="00CA5067" w:rsidRPr="00E96665" w14:paraId="4EB802FA" w14:textId="77777777" w:rsidTr="00CA5067">
        <w:trPr>
          <w:trHeight w:val="399"/>
        </w:trPr>
        <w:tc>
          <w:tcPr>
            <w:tcW w:w="856" w:type="dxa"/>
          </w:tcPr>
          <w:p w14:paraId="33B25D45" w14:textId="3D180372" w:rsidR="00CA5067" w:rsidRPr="006C4854" w:rsidRDefault="00CA5067" w:rsidP="00570812">
            <w:pPr>
              <w:spacing w:line="400" w:lineRule="exact"/>
              <w:jc w:val="center"/>
              <w:rPr>
                <w:rFonts w:asciiTheme="minorEastAsia" w:hAnsiTheme="minorEastAsia"/>
              </w:rPr>
            </w:pPr>
          </w:p>
        </w:tc>
        <w:tc>
          <w:tcPr>
            <w:tcW w:w="854" w:type="dxa"/>
          </w:tcPr>
          <w:p w14:paraId="5CB10033" w14:textId="77777777" w:rsidR="00CA5067" w:rsidRPr="006C4854" w:rsidRDefault="00CA5067" w:rsidP="00570812">
            <w:pPr>
              <w:spacing w:line="400" w:lineRule="exact"/>
              <w:jc w:val="center"/>
              <w:rPr>
                <w:rFonts w:asciiTheme="minorEastAsia" w:hAnsiTheme="minorEastAsia"/>
              </w:rPr>
            </w:pPr>
          </w:p>
        </w:tc>
        <w:tc>
          <w:tcPr>
            <w:tcW w:w="856" w:type="dxa"/>
          </w:tcPr>
          <w:p w14:paraId="707BCAD8" w14:textId="01876D71" w:rsidR="00CA5067" w:rsidRPr="006C4854" w:rsidRDefault="00CA5067" w:rsidP="00570812">
            <w:pPr>
              <w:spacing w:line="400" w:lineRule="exact"/>
              <w:jc w:val="center"/>
              <w:rPr>
                <w:rFonts w:asciiTheme="minorEastAsia" w:hAnsiTheme="minorEastAsia"/>
              </w:rPr>
            </w:pPr>
            <w:r w:rsidRPr="00403C89">
              <w:rPr>
                <w:rFonts w:asciiTheme="minorEastAsia" w:hAnsiTheme="minorEastAsia" w:hint="eastAsia"/>
              </w:rPr>
              <w:t>5</w:t>
            </w:r>
          </w:p>
        </w:tc>
        <w:tc>
          <w:tcPr>
            <w:tcW w:w="1711" w:type="dxa"/>
          </w:tcPr>
          <w:p w14:paraId="5821AE2A" w14:textId="5D11D7F7" w:rsidR="00CA5067" w:rsidRPr="006C4854" w:rsidRDefault="00CA5067" w:rsidP="00570812">
            <w:pPr>
              <w:spacing w:line="400" w:lineRule="exact"/>
              <w:jc w:val="center"/>
              <w:rPr>
                <w:rFonts w:asciiTheme="minorEastAsia" w:hAnsiTheme="minorEastAsia"/>
              </w:rPr>
            </w:pPr>
            <w:r w:rsidRPr="00403C89">
              <w:rPr>
                <w:rFonts w:asciiTheme="minorEastAsia" w:hAnsiTheme="minorEastAsia" w:hint="eastAsia"/>
              </w:rPr>
              <w:t>0.1780</w:t>
            </w:r>
          </w:p>
        </w:tc>
        <w:tc>
          <w:tcPr>
            <w:tcW w:w="1881" w:type="dxa"/>
          </w:tcPr>
          <w:p w14:paraId="1F23581A" w14:textId="05715464" w:rsidR="00CA5067" w:rsidRPr="006C4854" w:rsidRDefault="00CA5067" w:rsidP="00570812">
            <w:pPr>
              <w:spacing w:line="400" w:lineRule="exact"/>
              <w:jc w:val="center"/>
              <w:rPr>
                <w:rFonts w:asciiTheme="minorEastAsia" w:hAnsiTheme="minorEastAsia"/>
              </w:rPr>
            </w:pPr>
            <w:r>
              <w:rPr>
                <w:rFonts w:asciiTheme="minorEastAsia" w:hAnsiTheme="minorEastAsia" w:hint="eastAsia"/>
                <w:szCs w:val="21"/>
              </w:rPr>
              <w:t>0.2286</w:t>
            </w:r>
          </w:p>
        </w:tc>
        <w:tc>
          <w:tcPr>
            <w:tcW w:w="1710" w:type="dxa"/>
          </w:tcPr>
          <w:p w14:paraId="29F7A4EE" w14:textId="257799B5" w:rsidR="00CA5067" w:rsidRPr="006C4854" w:rsidRDefault="00CA5067" w:rsidP="00570812">
            <w:pPr>
              <w:spacing w:line="400" w:lineRule="exact"/>
              <w:jc w:val="center"/>
              <w:rPr>
                <w:rFonts w:asciiTheme="minorEastAsia" w:hAnsiTheme="minorEastAsia"/>
              </w:rPr>
            </w:pPr>
            <w:r>
              <w:rPr>
                <w:rFonts w:asciiTheme="minorEastAsia" w:hAnsiTheme="minorEastAsia" w:hint="eastAsia"/>
                <w:szCs w:val="21"/>
              </w:rPr>
              <w:t>0.118</w:t>
            </w:r>
          </w:p>
        </w:tc>
      </w:tr>
      <w:tr w:rsidR="00CA5067" w:rsidRPr="00E96665" w14:paraId="1E24192C" w14:textId="77777777" w:rsidTr="00CA5067">
        <w:trPr>
          <w:trHeight w:val="399"/>
        </w:trPr>
        <w:tc>
          <w:tcPr>
            <w:tcW w:w="856" w:type="dxa"/>
          </w:tcPr>
          <w:p w14:paraId="0457165A" w14:textId="77777777" w:rsidR="00CA5067" w:rsidRPr="006C4854" w:rsidRDefault="00CA5067" w:rsidP="00570812">
            <w:pPr>
              <w:spacing w:line="400" w:lineRule="exact"/>
              <w:jc w:val="center"/>
              <w:rPr>
                <w:rFonts w:asciiTheme="minorEastAsia" w:hAnsiTheme="minorEastAsia"/>
              </w:rPr>
            </w:pPr>
          </w:p>
        </w:tc>
        <w:tc>
          <w:tcPr>
            <w:tcW w:w="854" w:type="dxa"/>
          </w:tcPr>
          <w:p w14:paraId="1C0132E5" w14:textId="0BC7BF55" w:rsidR="00CA5067" w:rsidRPr="006C4854" w:rsidRDefault="00CA5067" w:rsidP="00570812">
            <w:pPr>
              <w:spacing w:line="400" w:lineRule="exact"/>
              <w:jc w:val="center"/>
              <w:rPr>
                <w:rFonts w:asciiTheme="minorEastAsia" w:hAnsiTheme="minorEastAsia"/>
              </w:rPr>
            </w:pPr>
            <w:r w:rsidRPr="00403C89">
              <w:rPr>
                <w:rFonts w:asciiTheme="minorEastAsia" w:hAnsiTheme="minorEastAsia" w:hint="eastAsia"/>
              </w:rPr>
              <w:t>2</w:t>
            </w:r>
          </w:p>
        </w:tc>
        <w:tc>
          <w:tcPr>
            <w:tcW w:w="856" w:type="dxa"/>
          </w:tcPr>
          <w:p w14:paraId="24005889" w14:textId="77777777" w:rsidR="00CA5067" w:rsidRPr="006C4854" w:rsidRDefault="00CA5067" w:rsidP="00570812">
            <w:pPr>
              <w:spacing w:line="400" w:lineRule="exact"/>
              <w:jc w:val="center"/>
              <w:rPr>
                <w:rFonts w:asciiTheme="minorEastAsia" w:hAnsiTheme="minorEastAsia"/>
              </w:rPr>
            </w:pPr>
          </w:p>
        </w:tc>
        <w:tc>
          <w:tcPr>
            <w:tcW w:w="1711" w:type="dxa"/>
          </w:tcPr>
          <w:p w14:paraId="3C513F3C" w14:textId="75E3B84B" w:rsidR="00CA5067" w:rsidRPr="006C4854" w:rsidRDefault="00CA5067" w:rsidP="00570812">
            <w:pPr>
              <w:spacing w:line="400" w:lineRule="exact"/>
              <w:jc w:val="center"/>
              <w:rPr>
                <w:rFonts w:asciiTheme="minorEastAsia" w:hAnsiTheme="minorEastAsia"/>
              </w:rPr>
            </w:pPr>
            <w:r w:rsidRPr="00403C89">
              <w:rPr>
                <w:rFonts w:asciiTheme="minorEastAsia" w:hAnsiTheme="minorEastAsia" w:hint="eastAsia"/>
              </w:rPr>
              <w:t>0.1723</w:t>
            </w:r>
          </w:p>
        </w:tc>
        <w:tc>
          <w:tcPr>
            <w:tcW w:w="1881" w:type="dxa"/>
          </w:tcPr>
          <w:p w14:paraId="13F3B4DF" w14:textId="67BF3FDD" w:rsidR="00CA5067" w:rsidRPr="006C4854" w:rsidRDefault="00CA5067" w:rsidP="00570812">
            <w:pPr>
              <w:spacing w:line="400" w:lineRule="exact"/>
              <w:jc w:val="center"/>
              <w:rPr>
                <w:rFonts w:asciiTheme="minorEastAsia" w:hAnsiTheme="minorEastAsia"/>
              </w:rPr>
            </w:pPr>
            <w:r>
              <w:rPr>
                <w:rFonts w:asciiTheme="minorEastAsia" w:hAnsiTheme="minorEastAsia" w:hint="eastAsia"/>
                <w:szCs w:val="21"/>
              </w:rPr>
              <w:t>0.2318</w:t>
            </w:r>
          </w:p>
        </w:tc>
        <w:tc>
          <w:tcPr>
            <w:tcW w:w="1710" w:type="dxa"/>
          </w:tcPr>
          <w:p w14:paraId="076E7AD9" w14:textId="785068D3" w:rsidR="00CA5067" w:rsidRPr="006C4854" w:rsidRDefault="00CA5067" w:rsidP="00570812">
            <w:pPr>
              <w:spacing w:line="400" w:lineRule="exact"/>
              <w:jc w:val="center"/>
              <w:rPr>
                <w:rFonts w:asciiTheme="minorEastAsia" w:hAnsiTheme="minorEastAsia"/>
              </w:rPr>
            </w:pPr>
            <w:r>
              <w:rPr>
                <w:rFonts w:asciiTheme="minorEastAsia" w:hAnsiTheme="minorEastAsia" w:hint="eastAsia"/>
                <w:szCs w:val="21"/>
              </w:rPr>
              <w:t>0.112</w:t>
            </w:r>
          </w:p>
        </w:tc>
      </w:tr>
      <w:tr w:rsidR="00CA5067" w:rsidRPr="00E96665" w14:paraId="49CAEB35" w14:textId="77777777" w:rsidTr="00CA5067">
        <w:trPr>
          <w:trHeight w:val="399"/>
        </w:trPr>
        <w:tc>
          <w:tcPr>
            <w:tcW w:w="856" w:type="dxa"/>
          </w:tcPr>
          <w:p w14:paraId="69E67B5B" w14:textId="77777777" w:rsidR="00CA5067" w:rsidRPr="006C4854" w:rsidRDefault="00CA5067" w:rsidP="00570812">
            <w:pPr>
              <w:spacing w:line="400" w:lineRule="exact"/>
              <w:jc w:val="center"/>
              <w:rPr>
                <w:rFonts w:asciiTheme="minorEastAsia" w:hAnsiTheme="minorEastAsia"/>
              </w:rPr>
            </w:pPr>
          </w:p>
        </w:tc>
        <w:tc>
          <w:tcPr>
            <w:tcW w:w="854" w:type="dxa"/>
          </w:tcPr>
          <w:p w14:paraId="4A17521C" w14:textId="000E4C04" w:rsidR="00CA5067" w:rsidRPr="006C4854" w:rsidRDefault="00CA5067" w:rsidP="00570812">
            <w:pPr>
              <w:spacing w:line="400" w:lineRule="exact"/>
              <w:jc w:val="center"/>
              <w:rPr>
                <w:rFonts w:asciiTheme="minorEastAsia" w:hAnsiTheme="minorEastAsia"/>
              </w:rPr>
            </w:pPr>
            <w:r w:rsidRPr="00403C89">
              <w:rPr>
                <w:rFonts w:asciiTheme="minorEastAsia" w:hAnsiTheme="minorEastAsia" w:hint="eastAsia"/>
              </w:rPr>
              <w:t>0.4</w:t>
            </w:r>
          </w:p>
        </w:tc>
        <w:tc>
          <w:tcPr>
            <w:tcW w:w="856" w:type="dxa"/>
          </w:tcPr>
          <w:p w14:paraId="0C4FC6B4" w14:textId="77777777" w:rsidR="00CA5067" w:rsidRPr="006C4854" w:rsidRDefault="00CA5067" w:rsidP="00570812">
            <w:pPr>
              <w:spacing w:line="400" w:lineRule="exact"/>
              <w:jc w:val="center"/>
              <w:rPr>
                <w:rFonts w:asciiTheme="minorEastAsia" w:hAnsiTheme="minorEastAsia"/>
              </w:rPr>
            </w:pPr>
          </w:p>
        </w:tc>
        <w:tc>
          <w:tcPr>
            <w:tcW w:w="1711" w:type="dxa"/>
          </w:tcPr>
          <w:p w14:paraId="6B868E93" w14:textId="33B17A82" w:rsidR="00CA5067" w:rsidRPr="006C4854" w:rsidRDefault="00CA5067" w:rsidP="00570812">
            <w:pPr>
              <w:spacing w:line="400" w:lineRule="exact"/>
              <w:jc w:val="center"/>
              <w:rPr>
                <w:rFonts w:asciiTheme="minorEastAsia" w:hAnsiTheme="minorEastAsia"/>
              </w:rPr>
            </w:pPr>
            <w:r w:rsidRPr="00403C89">
              <w:rPr>
                <w:rFonts w:asciiTheme="minorEastAsia" w:hAnsiTheme="minorEastAsia" w:hint="eastAsia"/>
              </w:rPr>
              <w:t>0.1756</w:t>
            </w:r>
          </w:p>
        </w:tc>
        <w:tc>
          <w:tcPr>
            <w:tcW w:w="1881" w:type="dxa"/>
          </w:tcPr>
          <w:p w14:paraId="24189D88" w14:textId="2F0202B0" w:rsidR="00CA5067" w:rsidRPr="006C4854" w:rsidRDefault="00CA5067" w:rsidP="00570812">
            <w:pPr>
              <w:spacing w:line="400" w:lineRule="exact"/>
              <w:jc w:val="center"/>
              <w:rPr>
                <w:rFonts w:asciiTheme="minorEastAsia" w:hAnsiTheme="minorEastAsia"/>
              </w:rPr>
            </w:pPr>
            <w:r>
              <w:rPr>
                <w:rFonts w:asciiTheme="minorEastAsia" w:hAnsiTheme="minorEastAsia" w:hint="eastAsia"/>
                <w:szCs w:val="21"/>
              </w:rPr>
              <w:t>0.2342</w:t>
            </w:r>
          </w:p>
        </w:tc>
        <w:tc>
          <w:tcPr>
            <w:tcW w:w="1710" w:type="dxa"/>
          </w:tcPr>
          <w:p w14:paraId="5F603542" w14:textId="3FD27012" w:rsidR="00CA5067" w:rsidRPr="006C4854" w:rsidRDefault="00CA5067" w:rsidP="00570812">
            <w:pPr>
              <w:spacing w:line="400" w:lineRule="exact"/>
              <w:jc w:val="center"/>
              <w:rPr>
                <w:rFonts w:asciiTheme="minorEastAsia" w:hAnsiTheme="minorEastAsia"/>
              </w:rPr>
            </w:pPr>
            <w:r>
              <w:rPr>
                <w:rFonts w:asciiTheme="minorEastAsia" w:hAnsiTheme="minorEastAsia" w:hint="eastAsia"/>
                <w:szCs w:val="21"/>
              </w:rPr>
              <w:t>0.115</w:t>
            </w:r>
          </w:p>
        </w:tc>
      </w:tr>
      <w:tr w:rsidR="00CA5067" w:rsidRPr="00E96665" w14:paraId="582F2FC3" w14:textId="77777777" w:rsidTr="00CA5067">
        <w:trPr>
          <w:trHeight w:val="413"/>
        </w:trPr>
        <w:tc>
          <w:tcPr>
            <w:tcW w:w="856" w:type="dxa"/>
          </w:tcPr>
          <w:p w14:paraId="08AE2048" w14:textId="656CADA1" w:rsidR="00CA5067" w:rsidRPr="006C4854" w:rsidRDefault="00CA5067" w:rsidP="00570812">
            <w:pPr>
              <w:spacing w:line="400" w:lineRule="exact"/>
              <w:jc w:val="center"/>
              <w:rPr>
                <w:rFonts w:asciiTheme="minorEastAsia" w:hAnsiTheme="minorEastAsia"/>
              </w:rPr>
            </w:pPr>
            <w:r w:rsidRPr="00403C89">
              <w:rPr>
                <w:rFonts w:asciiTheme="minorEastAsia" w:hAnsiTheme="minorEastAsia" w:hint="eastAsia"/>
              </w:rPr>
              <w:t>5</w:t>
            </w:r>
          </w:p>
        </w:tc>
        <w:tc>
          <w:tcPr>
            <w:tcW w:w="854" w:type="dxa"/>
          </w:tcPr>
          <w:p w14:paraId="1B191D56" w14:textId="154DF845" w:rsidR="00CA5067" w:rsidRPr="006C4854" w:rsidRDefault="00CA5067" w:rsidP="00570812">
            <w:pPr>
              <w:spacing w:line="400" w:lineRule="exact"/>
              <w:jc w:val="center"/>
              <w:rPr>
                <w:rFonts w:asciiTheme="minorEastAsia" w:hAnsiTheme="minorEastAsia"/>
              </w:rPr>
            </w:pPr>
            <w:r w:rsidRPr="00403C89">
              <w:rPr>
                <w:rFonts w:asciiTheme="minorEastAsia" w:hAnsiTheme="minorEastAsia" w:hint="eastAsia"/>
              </w:rPr>
              <w:t>0.4</w:t>
            </w:r>
          </w:p>
        </w:tc>
        <w:tc>
          <w:tcPr>
            <w:tcW w:w="856" w:type="dxa"/>
          </w:tcPr>
          <w:p w14:paraId="3431C382" w14:textId="323A69ED" w:rsidR="00CA5067" w:rsidRPr="006C4854" w:rsidRDefault="00CA5067" w:rsidP="00570812">
            <w:pPr>
              <w:spacing w:line="400" w:lineRule="exact"/>
              <w:jc w:val="center"/>
              <w:rPr>
                <w:rFonts w:asciiTheme="minorEastAsia" w:hAnsiTheme="minorEastAsia"/>
              </w:rPr>
            </w:pPr>
            <w:r w:rsidRPr="00403C89">
              <w:rPr>
                <w:rFonts w:asciiTheme="minorEastAsia" w:hAnsiTheme="minorEastAsia" w:hint="eastAsia"/>
              </w:rPr>
              <w:t>5</w:t>
            </w:r>
          </w:p>
        </w:tc>
        <w:tc>
          <w:tcPr>
            <w:tcW w:w="1711" w:type="dxa"/>
          </w:tcPr>
          <w:p w14:paraId="74261EF3" w14:textId="0D2922F0" w:rsidR="00CA5067" w:rsidRPr="006C4854" w:rsidRDefault="00CA5067" w:rsidP="00570812">
            <w:pPr>
              <w:spacing w:line="400" w:lineRule="exact"/>
              <w:jc w:val="center"/>
              <w:rPr>
                <w:rFonts w:asciiTheme="minorEastAsia" w:hAnsiTheme="minorEastAsia"/>
              </w:rPr>
            </w:pPr>
            <w:r w:rsidRPr="00403C89">
              <w:rPr>
                <w:rFonts w:asciiTheme="minorEastAsia" w:hAnsiTheme="minorEastAsia" w:hint="eastAsia"/>
              </w:rPr>
              <w:t>0.1750</w:t>
            </w:r>
          </w:p>
        </w:tc>
        <w:tc>
          <w:tcPr>
            <w:tcW w:w="1881" w:type="dxa"/>
          </w:tcPr>
          <w:p w14:paraId="757E507A" w14:textId="7B2DE802" w:rsidR="00CA5067" w:rsidRPr="006C4854" w:rsidRDefault="00CA5067" w:rsidP="00570812">
            <w:pPr>
              <w:spacing w:line="400" w:lineRule="exact"/>
              <w:jc w:val="center"/>
              <w:rPr>
                <w:rFonts w:asciiTheme="minorEastAsia" w:hAnsiTheme="minorEastAsia"/>
              </w:rPr>
            </w:pPr>
            <w:r>
              <w:rPr>
                <w:rFonts w:asciiTheme="minorEastAsia" w:hAnsiTheme="minorEastAsia" w:hint="eastAsia"/>
                <w:szCs w:val="21"/>
              </w:rPr>
              <w:t>0.2283</w:t>
            </w:r>
          </w:p>
        </w:tc>
        <w:tc>
          <w:tcPr>
            <w:tcW w:w="1710" w:type="dxa"/>
          </w:tcPr>
          <w:p w14:paraId="09E2506F" w14:textId="0722417A" w:rsidR="00CA5067" w:rsidRPr="006C4854" w:rsidRDefault="00CA5067" w:rsidP="00570812">
            <w:pPr>
              <w:spacing w:line="400" w:lineRule="exact"/>
              <w:jc w:val="center"/>
              <w:rPr>
                <w:rFonts w:asciiTheme="minorEastAsia" w:hAnsiTheme="minorEastAsia"/>
              </w:rPr>
            </w:pPr>
            <w:r>
              <w:rPr>
                <w:rFonts w:asciiTheme="minorEastAsia" w:hAnsiTheme="minorEastAsia" w:hint="eastAsia"/>
                <w:szCs w:val="21"/>
              </w:rPr>
              <w:t>0.115</w:t>
            </w:r>
          </w:p>
        </w:tc>
      </w:tr>
    </w:tbl>
    <w:p w14:paraId="244EB826" w14:textId="17E6D7D3" w:rsidR="00403C89" w:rsidRPr="00403C89" w:rsidRDefault="00403C89" w:rsidP="00403C89">
      <w:pPr>
        <w:spacing w:line="360" w:lineRule="auto"/>
        <w:ind w:firstLine="420"/>
        <w:rPr>
          <w:rFonts w:asciiTheme="minorEastAsia" w:hAnsiTheme="minorEastAsia"/>
        </w:rPr>
      </w:pPr>
      <w:r w:rsidRPr="00403C89">
        <w:rPr>
          <w:rFonts w:asciiTheme="minorEastAsia" w:hAnsiTheme="minorEastAsia" w:hint="eastAsia"/>
        </w:rPr>
        <w:t xml:space="preserve">  表1</w:t>
      </w:r>
      <w:r w:rsidR="00D5657C">
        <w:rPr>
          <w:rFonts w:asciiTheme="minorEastAsia" w:hAnsiTheme="minorEastAsia" w:hint="eastAsia"/>
        </w:rPr>
        <w:t>2</w:t>
      </w:r>
      <w:r w:rsidRPr="00403C89">
        <w:rPr>
          <w:rFonts w:asciiTheme="minorEastAsia" w:hAnsiTheme="minorEastAsia" w:hint="eastAsia"/>
        </w:rPr>
        <w:t>测定数据表明在选定的测定条件下，共存的K</w:t>
      </w:r>
      <w:r w:rsidR="00D61B07">
        <w:rPr>
          <w:rFonts w:asciiTheme="minorEastAsia" w:hAnsiTheme="minorEastAsia" w:hint="eastAsia"/>
        </w:rPr>
        <w:t>、</w:t>
      </w:r>
      <w:proofErr w:type="spellStart"/>
      <w:r w:rsidRPr="00403C89">
        <w:rPr>
          <w:rFonts w:asciiTheme="minorEastAsia" w:hAnsiTheme="minorEastAsia" w:hint="eastAsia"/>
        </w:rPr>
        <w:t>Ca</w:t>
      </w:r>
      <w:proofErr w:type="spellEnd"/>
      <w:r w:rsidR="00D61B07">
        <w:rPr>
          <w:rFonts w:asciiTheme="minorEastAsia" w:hAnsiTheme="minorEastAsia" w:hint="eastAsia"/>
        </w:rPr>
        <w:t>、</w:t>
      </w:r>
      <w:r w:rsidR="00D61B07" w:rsidRPr="006C4854">
        <w:rPr>
          <w:rFonts w:asciiTheme="minorEastAsia" w:hAnsiTheme="minorEastAsia" w:hint="eastAsia"/>
        </w:rPr>
        <w:t>Mg</w:t>
      </w:r>
      <w:r w:rsidRPr="00403C89">
        <w:rPr>
          <w:rFonts w:asciiTheme="minorEastAsia" w:hAnsiTheme="minorEastAsia" w:hint="eastAsia"/>
        </w:rPr>
        <w:t>离子</w:t>
      </w:r>
      <w:r w:rsidR="00D61B07">
        <w:rPr>
          <w:rFonts w:asciiTheme="minorEastAsia" w:hAnsiTheme="minorEastAsia" w:hint="eastAsia"/>
        </w:rPr>
        <w:t>对</w:t>
      </w:r>
      <w:r w:rsidRPr="00403C89">
        <w:rPr>
          <w:rFonts w:asciiTheme="minorEastAsia" w:hAnsiTheme="minorEastAsia" w:hint="eastAsia"/>
        </w:rPr>
        <w:t>氟化锂的测定</w:t>
      </w:r>
      <w:r w:rsidR="00D61B07">
        <w:rPr>
          <w:rFonts w:asciiTheme="minorEastAsia" w:hAnsiTheme="minorEastAsia" w:hint="eastAsia"/>
        </w:rPr>
        <w:t>影响很小</w:t>
      </w:r>
      <w:r w:rsidRPr="00403C89">
        <w:rPr>
          <w:rFonts w:asciiTheme="minorEastAsia" w:hAnsiTheme="minorEastAsia" w:hint="eastAsia"/>
        </w:rPr>
        <w:t>。</w:t>
      </w:r>
    </w:p>
    <w:p w14:paraId="1B484536" w14:textId="7C795DA5" w:rsidR="00F54819" w:rsidRPr="00E96665" w:rsidRDefault="00F037D9" w:rsidP="003609B9">
      <w:pPr>
        <w:spacing w:line="360" w:lineRule="auto"/>
        <w:rPr>
          <w:rFonts w:asciiTheme="minorEastAsia" w:hAnsiTheme="minorEastAsia"/>
        </w:rPr>
      </w:pPr>
      <w:r w:rsidRPr="00E96665">
        <w:rPr>
          <w:rFonts w:asciiTheme="minorEastAsia" w:hAnsiTheme="minorEastAsia" w:hint="eastAsia"/>
        </w:rPr>
        <w:t>3</w:t>
      </w:r>
      <w:r w:rsidR="00F54819" w:rsidRPr="00E96665">
        <w:rPr>
          <w:rFonts w:asciiTheme="minorEastAsia" w:hAnsiTheme="minorEastAsia" w:hint="eastAsia"/>
        </w:rPr>
        <w:t>.</w:t>
      </w:r>
      <w:r w:rsidR="00696158" w:rsidRPr="00E96665">
        <w:rPr>
          <w:rFonts w:asciiTheme="minorEastAsia" w:hAnsiTheme="minorEastAsia" w:hint="eastAsia"/>
        </w:rPr>
        <w:t>1</w:t>
      </w:r>
      <w:r w:rsidR="00637E1E">
        <w:rPr>
          <w:rFonts w:asciiTheme="minorEastAsia" w:hAnsiTheme="minorEastAsia" w:hint="eastAsia"/>
        </w:rPr>
        <w:t xml:space="preserve">3 </w:t>
      </w:r>
      <w:r w:rsidRPr="00E96665">
        <w:rPr>
          <w:rFonts w:asciiTheme="minorEastAsia" w:hAnsiTheme="minorEastAsia" w:hint="eastAsia"/>
        </w:rPr>
        <w:t xml:space="preserve"> </w:t>
      </w:r>
      <w:r w:rsidR="00F54819" w:rsidRPr="00E96665">
        <w:rPr>
          <w:rFonts w:asciiTheme="minorEastAsia" w:hAnsiTheme="minorEastAsia" w:hint="eastAsia"/>
        </w:rPr>
        <w:t>增量回收试验</w:t>
      </w:r>
    </w:p>
    <w:p w14:paraId="3E93F0C6" w14:textId="48813DC2" w:rsidR="00F54819" w:rsidRPr="00E96665" w:rsidRDefault="00F54819" w:rsidP="003609B9">
      <w:pPr>
        <w:spacing w:line="360" w:lineRule="auto"/>
        <w:rPr>
          <w:rFonts w:asciiTheme="minorEastAsia" w:hAnsiTheme="minorEastAsia"/>
        </w:rPr>
      </w:pPr>
      <w:r w:rsidRPr="00E96665">
        <w:rPr>
          <w:rFonts w:asciiTheme="minorEastAsia" w:hAnsiTheme="minorEastAsia" w:hint="eastAsia"/>
        </w:rPr>
        <w:t xml:space="preserve">  </w:t>
      </w:r>
      <w:r w:rsidR="00366060" w:rsidRPr="00E96665">
        <w:rPr>
          <w:rFonts w:asciiTheme="minorEastAsia" w:hAnsiTheme="minorEastAsia" w:hint="eastAsia"/>
        </w:rPr>
        <w:t>将试料</w:t>
      </w:r>
      <w:r w:rsidRPr="00E96665">
        <w:rPr>
          <w:rFonts w:asciiTheme="minorEastAsia" w:hAnsiTheme="minorEastAsia" w:hint="eastAsia"/>
        </w:rPr>
        <w:t>置于铂</w:t>
      </w:r>
      <w:proofErr w:type="gramStart"/>
      <w:r w:rsidRPr="00E96665">
        <w:rPr>
          <w:rFonts w:asciiTheme="minorEastAsia" w:hAnsiTheme="minorEastAsia" w:hint="eastAsia"/>
        </w:rPr>
        <w:t>皿</w:t>
      </w:r>
      <w:proofErr w:type="gramEnd"/>
      <w:r w:rsidRPr="00E96665">
        <w:rPr>
          <w:rFonts w:asciiTheme="minorEastAsia" w:hAnsiTheme="minorEastAsia" w:hint="eastAsia"/>
        </w:rPr>
        <w:t>中，加入少量水和</w:t>
      </w:r>
      <w:proofErr w:type="gramStart"/>
      <w:r w:rsidRPr="00E96665">
        <w:rPr>
          <w:rFonts w:asciiTheme="minorEastAsia" w:hAnsiTheme="minorEastAsia" w:hint="eastAsia"/>
        </w:rPr>
        <w:t>锂标准溶液</w:t>
      </w:r>
      <w:proofErr w:type="gramEnd"/>
      <w:r w:rsidRPr="00E96665">
        <w:rPr>
          <w:rFonts w:asciiTheme="minorEastAsia" w:hAnsiTheme="minorEastAsia" w:hint="eastAsia"/>
        </w:rPr>
        <w:t>，以下同样品测定，增量回收数据见表</w:t>
      </w:r>
      <w:r w:rsidR="00C71F5B" w:rsidRPr="00E96665">
        <w:rPr>
          <w:rFonts w:asciiTheme="minorEastAsia" w:hAnsiTheme="minorEastAsia" w:hint="eastAsia"/>
        </w:rPr>
        <w:t>1</w:t>
      </w:r>
      <w:r w:rsidR="00637E1E">
        <w:rPr>
          <w:rFonts w:asciiTheme="minorEastAsia" w:hAnsiTheme="minorEastAsia" w:hint="eastAsia"/>
        </w:rPr>
        <w:t>3</w:t>
      </w:r>
    </w:p>
    <w:p w14:paraId="4C88B2B2" w14:textId="729B51CD" w:rsidR="00F54819" w:rsidRPr="00E96665" w:rsidRDefault="00F54819" w:rsidP="00CE1FD8">
      <w:pPr>
        <w:spacing w:line="400" w:lineRule="exact"/>
        <w:jc w:val="center"/>
        <w:rPr>
          <w:rFonts w:asciiTheme="minorEastAsia" w:hAnsiTheme="minorEastAsia"/>
        </w:rPr>
      </w:pPr>
      <w:r w:rsidRPr="00E96665">
        <w:rPr>
          <w:rFonts w:asciiTheme="minorEastAsia" w:hAnsiTheme="minorEastAsia" w:hint="eastAsia"/>
        </w:rPr>
        <w:t>表</w:t>
      </w:r>
      <w:r w:rsidR="00C71F5B" w:rsidRPr="00E96665">
        <w:rPr>
          <w:rFonts w:asciiTheme="minorEastAsia" w:hAnsiTheme="minorEastAsia" w:hint="eastAsia"/>
        </w:rPr>
        <w:t>1</w:t>
      </w:r>
      <w:r w:rsidR="00637E1E">
        <w:rPr>
          <w:rFonts w:asciiTheme="minorEastAsia" w:hAnsiTheme="minorEastAsia" w:hint="eastAsia"/>
        </w:rPr>
        <w:t xml:space="preserve">3 </w:t>
      </w:r>
      <w:r w:rsidRPr="00E96665">
        <w:rPr>
          <w:rFonts w:asciiTheme="minorEastAsia" w:hAnsiTheme="minorEastAsia" w:hint="eastAsia"/>
        </w:rPr>
        <w:t>增量回收试验数据</w:t>
      </w:r>
    </w:p>
    <w:tbl>
      <w:tblPr>
        <w:tblStyle w:val="a7"/>
        <w:tblW w:w="9997" w:type="dxa"/>
        <w:tblLayout w:type="fixed"/>
        <w:tblLook w:val="04A0" w:firstRow="1" w:lastRow="0" w:firstColumn="1" w:lastColumn="0" w:noHBand="0" w:noVBand="1"/>
      </w:tblPr>
      <w:tblGrid>
        <w:gridCol w:w="817"/>
        <w:gridCol w:w="817"/>
        <w:gridCol w:w="1134"/>
        <w:gridCol w:w="2552"/>
        <w:gridCol w:w="1559"/>
        <w:gridCol w:w="1701"/>
        <w:gridCol w:w="1417"/>
      </w:tblGrid>
      <w:tr w:rsidR="00675A96" w:rsidRPr="00E96665" w14:paraId="3B3C2FB8" w14:textId="77777777" w:rsidTr="00037527">
        <w:tc>
          <w:tcPr>
            <w:tcW w:w="817" w:type="dxa"/>
            <w:vAlign w:val="center"/>
          </w:tcPr>
          <w:p w14:paraId="10C065D5" w14:textId="77777777" w:rsidR="00675A96" w:rsidRPr="00037527" w:rsidRDefault="00675A96" w:rsidP="00037527">
            <w:pPr>
              <w:spacing w:line="400" w:lineRule="exact"/>
              <w:jc w:val="center"/>
              <w:rPr>
                <w:rFonts w:asciiTheme="minorEastAsia" w:hAnsiTheme="minorEastAsia"/>
                <w:szCs w:val="21"/>
              </w:rPr>
            </w:pPr>
          </w:p>
        </w:tc>
        <w:tc>
          <w:tcPr>
            <w:tcW w:w="817" w:type="dxa"/>
            <w:vAlign w:val="center"/>
          </w:tcPr>
          <w:p w14:paraId="333C3D8B" w14:textId="66381667"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样品</w:t>
            </w:r>
          </w:p>
        </w:tc>
        <w:tc>
          <w:tcPr>
            <w:tcW w:w="1134" w:type="dxa"/>
            <w:vAlign w:val="center"/>
          </w:tcPr>
          <w:p w14:paraId="2911C009" w14:textId="77777777"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样品中的锂量（mg）</w:t>
            </w:r>
          </w:p>
        </w:tc>
        <w:tc>
          <w:tcPr>
            <w:tcW w:w="2552" w:type="dxa"/>
            <w:vAlign w:val="center"/>
          </w:tcPr>
          <w:p w14:paraId="2900D823" w14:textId="77777777" w:rsidR="00675A96" w:rsidRPr="00037527" w:rsidRDefault="00675A96" w:rsidP="00037527">
            <w:pPr>
              <w:spacing w:line="400" w:lineRule="exact"/>
              <w:jc w:val="center"/>
              <w:rPr>
                <w:rFonts w:asciiTheme="minorEastAsia" w:hAnsiTheme="minorEastAsia"/>
                <w:szCs w:val="21"/>
              </w:rPr>
            </w:pPr>
            <w:proofErr w:type="gramStart"/>
            <w:r w:rsidRPr="00037527">
              <w:rPr>
                <w:rFonts w:asciiTheme="minorEastAsia" w:hAnsiTheme="minorEastAsia" w:hint="eastAsia"/>
                <w:szCs w:val="21"/>
              </w:rPr>
              <w:t>锂</w:t>
            </w:r>
            <w:proofErr w:type="gramEnd"/>
            <w:r w:rsidRPr="00037527">
              <w:rPr>
                <w:rFonts w:asciiTheme="minorEastAsia" w:hAnsiTheme="minorEastAsia" w:hint="eastAsia"/>
                <w:szCs w:val="21"/>
              </w:rPr>
              <w:t>标准溶液加入量（mg）</w:t>
            </w:r>
          </w:p>
        </w:tc>
        <w:tc>
          <w:tcPr>
            <w:tcW w:w="1559" w:type="dxa"/>
            <w:vAlign w:val="center"/>
          </w:tcPr>
          <w:p w14:paraId="20707967" w14:textId="77777777"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测出锂量（mg）</w:t>
            </w:r>
          </w:p>
        </w:tc>
        <w:tc>
          <w:tcPr>
            <w:tcW w:w="1701" w:type="dxa"/>
            <w:vAlign w:val="center"/>
          </w:tcPr>
          <w:p w14:paraId="15EE3139" w14:textId="77777777"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回收锂量（mg）</w:t>
            </w:r>
          </w:p>
        </w:tc>
        <w:tc>
          <w:tcPr>
            <w:tcW w:w="1417" w:type="dxa"/>
            <w:vAlign w:val="center"/>
          </w:tcPr>
          <w:p w14:paraId="6DE31226" w14:textId="77777777"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回收率（%）</w:t>
            </w:r>
          </w:p>
        </w:tc>
      </w:tr>
      <w:tr w:rsidR="00675A96" w:rsidRPr="00E96665" w14:paraId="76026A6D" w14:textId="77777777" w:rsidTr="00037527">
        <w:tc>
          <w:tcPr>
            <w:tcW w:w="817" w:type="dxa"/>
            <w:vMerge w:val="restart"/>
            <w:vAlign w:val="center"/>
          </w:tcPr>
          <w:p w14:paraId="25DEFD16" w14:textId="4716608A"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郑</w:t>
            </w:r>
            <w:proofErr w:type="gramStart"/>
            <w:r w:rsidRPr="00037527">
              <w:rPr>
                <w:rFonts w:asciiTheme="minorEastAsia" w:hAnsiTheme="minorEastAsia" w:hint="eastAsia"/>
                <w:szCs w:val="21"/>
              </w:rPr>
              <w:t>研</w:t>
            </w:r>
            <w:proofErr w:type="gramEnd"/>
            <w:r w:rsidRPr="00037527">
              <w:rPr>
                <w:rFonts w:asciiTheme="minorEastAsia" w:hAnsiTheme="minorEastAsia" w:hint="eastAsia"/>
                <w:szCs w:val="21"/>
              </w:rPr>
              <w:t>院</w:t>
            </w:r>
          </w:p>
        </w:tc>
        <w:tc>
          <w:tcPr>
            <w:tcW w:w="817" w:type="dxa"/>
            <w:vMerge w:val="restart"/>
            <w:vAlign w:val="center"/>
          </w:tcPr>
          <w:p w14:paraId="0EFF7FB0" w14:textId="400F4BE2"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1</w:t>
            </w:r>
          </w:p>
        </w:tc>
        <w:tc>
          <w:tcPr>
            <w:tcW w:w="1134" w:type="dxa"/>
            <w:vMerge w:val="restart"/>
            <w:vAlign w:val="center"/>
          </w:tcPr>
          <w:p w14:paraId="7AD22E3E" w14:textId="2895E633"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0.332</w:t>
            </w:r>
          </w:p>
        </w:tc>
        <w:tc>
          <w:tcPr>
            <w:tcW w:w="2552" w:type="dxa"/>
            <w:vAlign w:val="center"/>
          </w:tcPr>
          <w:p w14:paraId="6C450046" w14:textId="27487D0B"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0.40</w:t>
            </w:r>
          </w:p>
        </w:tc>
        <w:tc>
          <w:tcPr>
            <w:tcW w:w="1559" w:type="dxa"/>
            <w:vAlign w:val="center"/>
          </w:tcPr>
          <w:p w14:paraId="2E287218" w14:textId="35A70351"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0.743</w:t>
            </w:r>
          </w:p>
        </w:tc>
        <w:tc>
          <w:tcPr>
            <w:tcW w:w="1701" w:type="dxa"/>
            <w:vAlign w:val="center"/>
          </w:tcPr>
          <w:p w14:paraId="60ADD583" w14:textId="52704D9E"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0.411</w:t>
            </w:r>
          </w:p>
        </w:tc>
        <w:tc>
          <w:tcPr>
            <w:tcW w:w="1417" w:type="dxa"/>
            <w:vAlign w:val="center"/>
          </w:tcPr>
          <w:p w14:paraId="07E4F7C8" w14:textId="79703592"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103</w:t>
            </w:r>
          </w:p>
        </w:tc>
      </w:tr>
      <w:tr w:rsidR="00675A96" w:rsidRPr="00E96665" w14:paraId="40745FA0" w14:textId="77777777" w:rsidTr="00037527">
        <w:tc>
          <w:tcPr>
            <w:tcW w:w="817" w:type="dxa"/>
            <w:vMerge/>
            <w:vAlign w:val="center"/>
          </w:tcPr>
          <w:p w14:paraId="73914821" w14:textId="77777777" w:rsidR="00675A96" w:rsidRPr="00037527" w:rsidRDefault="00675A96" w:rsidP="00037527">
            <w:pPr>
              <w:spacing w:line="400" w:lineRule="exact"/>
              <w:jc w:val="center"/>
              <w:rPr>
                <w:rFonts w:asciiTheme="minorEastAsia" w:hAnsiTheme="minorEastAsia"/>
                <w:szCs w:val="21"/>
              </w:rPr>
            </w:pPr>
          </w:p>
        </w:tc>
        <w:tc>
          <w:tcPr>
            <w:tcW w:w="817" w:type="dxa"/>
            <w:vMerge/>
            <w:vAlign w:val="center"/>
          </w:tcPr>
          <w:p w14:paraId="55B9CF55" w14:textId="76A0029D" w:rsidR="00675A96" w:rsidRPr="00037527" w:rsidRDefault="00675A96" w:rsidP="00037527">
            <w:pPr>
              <w:spacing w:line="400" w:lineRule="exact"/>
              <w:jc w:val="center"/>
              <w:rPr>
                <w:rFonts w:asciiTheme="minorEastAsia" w:hAnsiTheme="minorEastAsia"/>
                <w:szCs w:val="21"/>
              </w:rPr>
            </w:pPr>
          </w:p>
        </w:tc>
        <w:tc>
          <w:tcPr>
            <w:tcW w:w="1134" w:type="dxa"/>
            <w:vMerge/>
            <w:vAlign w:val="center"/>
          </w:tcPr>
          <w:p w14:paraId="5453D3E8" w14:textId="77777777" w:rsidR="00675A96" w:rsidRPr="00037527" w:rsidRDefault="00675A96" w:rsidP="00037527">
            <w:pPr>
              <w:spacing w:line="400" w:lineRule="exact"/>
              <w:jc w:val="center"/>
              <w:rPr>
                <w:rFonts w:asciiTheme="minorEastAsia" w:hAnsiTheme="minorEastAsia"/>
                <w:szCs w:val="21"/>
              </w:rPr>
            </w:pPr>
          </w:p>
        </w:tc>
        <w:tc>
          <w:tcPr>
            <w:tcW w:w="2552" w:type="dxa"/>
            <w:vAlign w:val="center"/>
          </w:tcPr>
          <w:p w14:paraId="2EF557EE" w14:textId="5E150545"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1.00</w:t>
            </w:r>
          </w:p>
        </w:tc>
        <w:tc>
          <w:tcPr>
            <w:tcW w:w="1559" w:type="dxa"/>
            <w:vAlign w:val="center"/>
          </w:tcPr>
          <w:p w14:paraId="153B077A" w14:textId="058E692F"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1.330</w:t>
            </w:r>
          </w:p>
        </w:tc>
        <w:tc>
          <w:tcPr>
            <w:tcW w:w="1701" w:type="dxa"/>
            <w:vAlign w:val="center"/>
          </w:tcPr>
          <w:p w14:paraId="149A87C6" w14:textId="3883B6A0"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0.998</w:t>
            </w:r>
          </w:p>
        </w:tc>
        <w:tc>
          <w:tcPr>
            <w:tcW w:w="1417" w:type="dxa"/>
            <w:vAlign w:val="center"/>
          </w:tcPr>
          <w:p w14:paraId="0757701B" w14:textId="55928391"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99.8</w:t>
            </w:r>
          </w:p>
        </w:tc>
      </w:tr>
      <w:tr w:rsidR="00675A96" w:rsidRPr="00E96665" w14:paraId="22FB20C4" w14:textId="77777777" w:rsidTr="00037527">
        <w:tc>
          <w:tcPr>
            <w:tcW w:w="817" w:type="dxa"/>
            <w:vMerge/>
            <w:vAlign w:val="center"/>
          </w:tcPr>
          <w:p w14:paraId="4EDEBCA8" w14:textId="77777777" w:rsidR="00675A96" w:rsidRPr="00037527" w:rsidRDefault="00675A96" w:rsidP="00037527">
            <w:pPr>
              <w:spacing w:line="400" w:lineRule="exact"/>
              <w:jc w:val="center"/>
              <w:rPr>
                <w:rFonts w:asciiTheme="minorEastAsia" w:hAnsiTheme="minorEastAsia"/>
                <w:szCs w:val="21"/>
              </w:rPr>
            </w:pPr>
          </w:p>
        </w:tc>
        <w:tc>
          <w:tcPr>
            <w:tcW w:w="817" w:type="dxa"/>
            <w:vMerge w:val="restart"/>
            <w:vAlign w:val="center"/>
          </w:tcPr>
          <w:p w14:paraId="4B855038" w14:textId="27890703"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2</w:t>
            </w:r>
          </w:p>
        </w:tc>
        <w:tc>
          <w:tcPr>
            <w:tcW w:w="1134" w:type="dxa"/>
            <w:vMerge w:val="restart"/>
            <w:vAlign w:val="center"/>
          </w:tcPr>
          <w:p w14:paraId="54635F0A" w14:textId="30261B9A"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2.703</w:t>
            </w:r>
          </w:p>
        </w:tc>
        <w:tc>
          <w:tcPr>
            <w:tcW w:w="2552" w:type="dxa"/>
            <w:vAlign w:val="center"/>
          </w:tcPr>
          <w:p w14:paraId="0341F5A7" w14:textId="5E26E062"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0.40</w:t>
            </w:r>
          </w:p>
        </w:tc>
        <w:tc>
          <w:tcPr>
            <w:tcW w:w="1559" w:type="dxa"/>
            <w:vAlign w:val="center"/>
          </w:tcPr>
          <w:p w14:paraId="1479B42E" w14:textId="4E037B90"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3.101</w:t>
            </w:r>
          </w:p>
        </w:tc>
        <w:tc>
          <w:tcPr>
            <w:tcW w:w="1701" w:type="dxa"/>
            <w:vAlign w:val="center"/>
          </w:tcPr>
          <w:p w14:paraId="1C01F825" w14:textId="2A4534E9"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0.398</w:t>
            </w:r>
          </w:p>
        </w:tc>
        <w:tc>
          <w:tcPr>
            <w:tcW w:w="1417" w:type="dxa"/>
            <w:vAlign w:val="center"/>
          </w:tcPr>
          <w:p w14:paraId="12996D19" w14:textId="24A201DC"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99.5</w:t>
            </w:r>
          </w:p>
        </w:tc>
      </w:tr>
      <w:tr w:rsidR="00675A96" w:rsidRPr="00E96665" w14:paraId="5D39BA93" w14:textId="77777777" w:rsidTr="00037527">
        <w:tc>
          <w:tcPr>
            <w:tcW w:w="817" w:type="dxa"/>
            <w:vMerge/>
            <w:vAlign w:val="center"/>
          </w:tcPr>
          <w:p w14:paraId="3CAA3C8A" w14:textId="77777777" w:rsidR="00675A96" w:rsidRPr="00037527" w:rsidRDefault="00675A96" w:rsidP="00037527">
            <w:pPr>
              <w:spacing w:line="400" w:lineRule="exact"/>
              <w:jc w:val="center"/>
              <w:rPr>
                <w:rFonts w:asciiTheme="minorEastAsia" w:hAnsiTheme="minorEastAsia"/>
                <w:szCs w:val="21"/>
              </w:rPr>
            </w:pPr>
          </w:p>
        </w:tc>
        <w:tc>
          <w:tcPr>
            <w:tcW w:w="817" w:type="dxa"/>
            <w:vMerge/>
            <w:vAlign w:val="center"/>
          </w:tcPr>
          <w:p w14:paraId="1724BA06" w14:textId="51F84635" w:rsidR="00675A96" w:rsidRPr="00037527" w:rsidRDefault="00675A96" w:rsidP="00037527">
            <w:pPr>
              <w:spacing w:line="400" w:lineRule="exact"/>
              <w:jc w:val="center"/>
              <w:rPr>
                <w:rFonts w:asciiTheme="minorEastAsia" w:hAnsiTheme="minorEastAsia"/>
                <w:szCs w:val="21"/>
              </w:rPr>
            </w:pPr>
          </w:p>
        </w:tc>
        <w:tc>
          <w:tcPr>
            <w:tcW w:w="1134" w:type="dxa"/>
            <w:vMerge/>
            <w:vAlign w:val="center"/>
          </w:tcPr>
          <w:p w14:paraId="77014235" w14:textId="77777777" w:rsidR="00675A96" w:rsidRPr="00037527" w:rsidRDefault="00675A96" w:rsidP="00037527">
            <w:pPr>
              <w:spacing w:line="400" w:lineRule="exact"/>
              <w:jc w:val="center"/>
              <w:rPr>
                <w:rFonts w:asciiTheme="minorEastAsia" w:hAnsiTheme="minorEastAsia"/>
                <w:szCs w:val="21"/>
              </w:rPr>
            </w:pPr>
          </w:p>
        </w:tc>
        <w:tc>
          <w:tcPr>
            <w:tcW w:w="2552" w:type="dxa"/>
            <w:vAlign w:val="center"/>
          </w:tcPr>
          <w:p w14:paraId="0655D6C8" w14:textId="641E0803"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1.00</w:t>
            </w:r>
          </w:p>
        </w:tc>
        <w:tc>
          <w:tcPr>
            <w:tcW w:w="1559" w:type="dxa"/>
            <w:vAlign w:val="center"/>
          </w:tcPr>
          <w:p w14:paraId="261D5CF2" w14:textId="290B51A6"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3.712</w:t>
            </w:r>
          </w:p>
        </w:tc>
        <w:tc>
          <w:tcPr>
            <w:tcW w:w="1701" w:type="dxa"/>
            <w:vAlign w:val="center"/>
          </w:tcPr>
          <w:p w14:paraId="4F8382C9" w14:textId="14D90AB4"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1.009</w:t>
            </w:r>
          </w:p>
        </w:tc>
        <w:tc>
          <w:tcPr>
            <w:tcW w:w="1417" w:type="dxa"/>
            <w:vAlign w:val="center"/>
          </w:tcPr>
          <w:p w14:paraId="033D2ED1" w14:textId="6DB3A344"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101</w:t>
            </w:r>
          </w:p>
        </w:tc>
      </w:tr>
      <w:tr w:rsidR="00675A96" w:rsidRPr="00E96665" w14:paraId="0A3D8E06" w14:textId="77777777" w:rsidTr="00037527">
        <w:tc>
          <w:tcPr>
            <w:tcW w:w="817" w:type="dxa"/>
            <w:vMerge/>
            <w:vAlign w:val="center"/>
          </w:tcPr>
          <w:p w14:paraId="05311FB1" w14:textId="77777777" w:rsidR="00675A96" w:rsidRPr="00037527" w:rsidRDefault="00675A96" w:rsidP="00037527">
            <w:pPr>
              <w:spacing w:line="400" w:lineRule="exact"/>
              <w:jc w:val="center"/>
              <w:rPr>
                <w:rFonts w:asciiTheme="minorEastAsia" w:hAnsiTheme="minorEastAsia"/>
                <w:szCs w:val="21"/>
              </w:rPr>
            </w:pPr>
          </w:p>
        </w:tc>
        <w:tc>
          <w:tcPr>
            <w:tcW w:w="817" w:type="dxa"/>
            <w:vMerge w:val="restart"/>
            <w:vAlign w:val="center"/>
          </w:tcPr>
          <w:p w14:paraId="0AB79185" w14:textId="69E15970"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3</w:t>
            </w:r>
          </w:p>
        </w:tc>
        <w:tc>
          <w:tcPr>
            <w:tcW w:w="1134" w:type="dxa"/>
            <w:vMerge w:val="restart"/>
            <w:vAlign w:val="center"/>
          </w:tcPr>
          <w:p w14:paraId="3F5645F3" w14:textId="3F102434"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4.881</w:t>
            </w:r>
          </w:p>
        </w:tc>
        <w:tc>
          <w:tcPr>
            <w:tcW w:w="2552" w:type="dxa"/>
            <w:vAlign w:val="center"/>
          </w:tcPr>
          <w:p w14:paraId="6BC662AD" w14:textId="4E7CB5DE"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0.40</w:t>
            </w:r>
          </w:p>
        </w:tc>
        <w:tc>
          <w:tcPr>
            <w:tcW w:w="1559" w:type="dxa"/>
            <w:vAlign w:val="center"/>
          </w:tcPr>
          <w:p w14:paraId="34C47A2A" w14:textId="1363479B"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5.271</w:t>
            </w:r>
          </w:p>
        </w:tc>
        <w:tc>
          <w:tcPr>
            <w:tcW w:w="1701" w:type="dxa"/>
            <w:vAlign w:val="center"/>
          </w:tcPr>
          <w:p w14:paraId="708F65B6" w14:textId="4BDD5082"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0.390</w:t>
            </w:r>
          </w:p>
        </w:tc>
        <w:tc>
          <w:tcPr>
            <w:tcW w:w="1417" w:type="dxa"/>
            <w:vAlign w:val="center"/>
          </w:tcPr>
          <w:p w14:paraId="483DE9C2" w14:textId="66AD7571"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97.5</w:t>
            </w:r>
          </w:p>
        </w:tc>
      </w:tr>
      <w:tr w:rsidR="00675A96" w:rsidRPr="00E96665" w14:paraId="724436CD" w14:textId="77777777" w:rsidTr="00037527">
        <w:tc>
          <w:tcPr>
            <w:tcW w:w="817" w:type="dxa"/>
            <w:vMerge/>
            <w:vAlign w:val="center"/>
          </w:tcPr>
          <w:p w14:paraId="442C4644" w14:textId="77777777" w:rsidR="00675A96" w:rsidRPr="00037527" w:rsidRDefault="00675A96" w:rsidP="00037527">
            <w:pPr>
              <w:spacing w:line="400" w:lineRule="exact"/>
              <w:jc w:val="center"/>
              <w:rPr>
                <w:rFonts w:asciiTheme="minorEastAsia" w:hAnsiTheme="minorEastAsia"/>
                <w:szCs w:val="21"/>
              </w:rPr>
            </w:pPr>
          </w:p>
        </w:tc>
        <w:tc>
          <w:tcPr>
            <w:tcW w:w="817" w:type="dxa"/>
            <w:vMerge/>
            <w:vAlign w:val="center"/>
          </w:tcPr>
          <w:p w14:paraId="767E27C9" w14:textId="48998265" w:rsidR="00675A96" w:rsidRPr="00037527" w:rsidRDefault="00675A96" w:rsidP="00037527">
            <w:pPr>
              <w:spacing w:line="400" w:lineRule="exact"/>
              <w:jc w:val="center"/>
              <w:rPr>
                <w:rFonts w:asciiTheme="minorEastAsia" w:hAnsiTheme="minorEastAsia"/>
                <w:szCs w:val="21"/>
              </w:rPr>
            </w:pPr>
          </w:p>
        </w:tc>
        <w:tc>
          <w:tcPr>
            <w:tcW w:w="1134" w:type="dxa"/>
            <w:vMerge/>
            <w:vAlign w:val="center"/>
          </w:tcPr>
          <w:p w14:paraId="60C93F48" w14:textId="77777777" w:rsidR="00675A96" w:rsidRPr="00037527" w:rsidRDefault="00675A96" w:rsidP="00037527">
            <w:pPr>
              <w:spacing w:line="400" w:lineRule="exact"/>
              <w:jc w:val="center"/>
              <w:rPr>
                <w:rFonts w:asciiTheme="minorEastAsia" w:hAnsiTheme="minorEastAsia"/>
                <w:szCs w:val="21"/>
              </w:rPr>
            </w:pPr>
          </w:p>
        </w:tc>
        <w:tc>
          <w:tcPr>
            <w:tcW w:w="2552" w:type="dxa"/>
            <w:vAlign w:val="center"/>
          </w:tcPr>
          <w:p w14:paraId="238D9156" w14:textId="5BF18297"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1.00</w:t>
            </w:r>
          </w:p>
        </w:tc>
        <w:tc>
          <w:tcPr>
            <w:tcW w:w="1559" w:type="dxa"/>
            <w:vAlign w:val="center"/>
          </w:tcPr>
          <w:p w14:paraId="090D6477" w14:textId="388EAD84"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5.903</w:t>
            </w:r>
          </w:p>
        </w:tc>
        <w:tc>
          <w:tcPr>
            <w:tcW w:w="1701" w:type="dxa"/>
            <w:vAlign w:val="center"/>
          </w:tcPr>
          <w:p w14:paraId="61D3E300" w14:textId="1CE743B9"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1.022</w:t>
            </w:r>
          </w:p>
        </w:tc>
        <w:tc>
          <w:tcPr>
            <w:tcW w:w="1417" w:type="dxa"/>
            <w:vAlign w:val="center"/>
          </w:tcPr>
          <w:p w14:paraId="18B85291" w14:textId="68D109BA" w:rsidR="00675A96" w:rsidRPr="00037527" w:rsidRDefault="00675A96" w:rsidP="00037527">
            <w:pPr>
              <w:spacing w:line="400" w:lineRule="exact"/>
              <w:jc w:val="center"/>
              <w:rPr>
                <w:rFonts w:asciiTheme="minorEastAsia" w:hAnsiTheme="minorEastAsia"/>
                <w:szCs w:val="21"/>
              </w:rPr>
            </w:pPr>
            <w:r w:rsidRPr="00037527">
              <w:rPr>
                <w:rFonts w:asciiTheme="minorEastAsia" w:hAnsiTheme="minorEastAsia" w:hint="eastAsia"/>
                <w:szCs w:val="21"/>
              </w:rPr>
              <w:t>102</w:t>
            </w:r>
          </w:p>
        </w:tc>
      </w:tr>
      <w:tr w:rsidR="00654F2C" w:rsidRPr="00E96665" w14:paraId="5AF7B170" w14:textId="77777777" w:rsidTr="00037527">
        <w:tc>
          <w:tcPr>
            <w:tcW w:w="817" w:type="dxa"/>
            <w:vMerge w:val="restart"/>
            <w:vAlign w:val="center"/>
          </w:tcPr>
          <w:p w14:paraId="09EA2D9C" w14:textId="305AC7F9" w:rsidR="00654F2C" w:rsidRPr="00037527" w:rsidRDefault="00654F2C" w:rsidP="00037527">
            <w:pPr>
              <w:spacing w:line="400" w:lineRule="exact"/>
              <w:jc w:val="center"/>
              <w:rPr>
                <w:rFonts w:asciiTheme="minorEastAsia" w:hAnsiTheme="minorEastAsia"/>
                <w:szCs w:val="21"/>
              </w:rPr>
            </w:pPr>
            <w:r w:rsidRPr="00037527">
              <w:rPr>
                <w:rFonts w:asciiTheme="minorEastAsia" w:hAnsiTheme="minorEastAsia" w:hint="eastAsia"/>
                <w:szCs w:val="21"/>
              </w:rPr>
              <w:t>国标（北</w:t>
            </w:r>
            <w:r w:rsidRPr="00037527">
              <w:rPr>
                <w:rFonts w:asciiTheme="minorEastAsia" w:hAnsiTheme="minorEastAsia" w:hint="eastAsia"/>
                <w:szCs w:val="21"/>
              </w:rPr>
              <w:lastRenderedPageBreak/>
              <w:t>京）</w:t>
            </w:r>
          </w:p>
        </w:tc>
        <w:tc>
          <w:tcPr>
            <w:tcW w:w="817" w:type="dxa"/>
            <w:vMerge w:val="restart"/>
            <w:vAlign w:val="center"/>
          </w:tcPr>
          <w:p w14:paraId="77E47191" w14:textId="2D3E8AA7" w:rsidR="00654F2C" w:rsidRPr="00037527" w:rsidRDefault="00654F2C" w:rsidP="00037527">
            <w:pPr>
              <w:spacing w:line="400" w:lineRule="exact"/>
              <w:jc w:val="center"/>
              <w:rPr>
                <w:rFonts w:asciiTheme="minorEastAsia" w:hAnsiTheme="minorEastAsia"/>
                <w:szCs w:val="21"/>
              </w:rPr>
            </w:pPr>
            <w:r w:rsidRPr="00037527">
              <w:rPr>
                <w:rFonts w:asciiTheme="minorEastAsia" w:hAnsiTheme="minorEastAsia"/>
                <w:szCs w:val="21"/>
              </w:rPr>
              <w:lastRenderedPageBreak/>
              <w:t>1</w:t>
            </w:r>
          </w:p>
        </w:tc>
        <w:tc>
          <w:tcPr>
            <w:tcW w:w="1134" w:type="dxa"/>
            <w:vAlign w:val="center"/>
          </w:tcPr>
          <w:p w14:paraId="11E5B4D9" w14:textId="40E73B00" w:rsidR="00654F2C" w:rsidRPr="00037527" w:rsidRDefault="00654F2C" w:rsidP="00037527">
            <w:pPr>
              <w:spacing w:line="400" w:lineRule="exact"/>
              <w:jc w:val="center"/>
              <w:rPr>
                <w:rFonts w:asciiTheme="minorEastAsia" w:hAnsiTheme="minorEastAsia"/>
                <w:szCs w:val="21"/>
              </w:rPr>
            </w:pPr>
            <w:r w:rsidRPr="00037527">
              <w:rPr>
                <w:rFonts w:asciiTheme="minorEastAsia" w:hAnsiTheme="minorEastAsia" w:hint="eastAsia"/>
                <w:szCs w:val="21"/>
              </w:rPr>
              <w:t>0.344</w:t>
            </w:r>
          </w:p>
        </w:tc>
        <w:tc>
          <w:tcPr>
            <w:tcW w:w="2552" w:type="dxa"/>
            <w:vAlign w:val="center"/>
          </w:tcPr>
          <w:p w14:paraId="3457B556" w14:textId="01CF3FED" w:rsidR="00654F2C" w:rsidRPr="00037527" w:rsidRDefault="00654F2C" w:rsidP="00037527">
            <w:pPr>
              <w:spacing w:line="400" w:lineRule="exact"/>
              <w:jc w:val="center"/>
              <w:rPr>
                <w:rFonts w:asciiTheme="minorEastAsia" w:hAnsiTheme="minorEastAsia"/>
                <w:szCs w:val="21"/>
              </w:rPr>
            </w:pPr>
            <w:r w:rsidRPr="00037527">
              <w:rPr>
                <w:rFonts w:asciiTheme="minorEastAsia" w:hAnsiTheme="minorEastAsia" w:hint="eastAsia"/>
                <w:szCs w:val="21"/>
              </w:rPr>
              <w:t>0.400</w:t>
            </w:r>
          </w:p>
        </w:tc>
        <w:tc>
          <w:tcPr>
            <w:tcW w:w="1559" w:type="dxa"/>
            <w:vAlign w:val="center"/>
          </w:tcPr>
          <w:p w14:paraId="23D4692E" w14:textId="06D4212C" w:rsidR="00654F2C" w:rsidRPr="00037527" w:rsidRDefault="00654F2C" w:rsidP="00037527">
            <w:pPr>
              <w:spacing w:line="400" w:lineRule="exact"/>
              <w:jc w:val="center"/>
              <w:rPr>
                <w:rFonts w:asciiTheme="minorEastAsia" w:hAnsiTheme="minorEastAsia"/>
                <w:szCs w:val="21"/>
              </w:rPr>
            </w:pPr>
            <w:r w:rsidRPr="00037527">
              <w:rPr>
                <w:rFonts w:asciiTheme="minorEastAsia" w:hAnsiTheme="minorEastAsia" w:hint="eastAsia"/>
                <w:szCs w:val="21"/>
              </w:rPr>
              <w:t>0.760</w:t>
            </w:r>
          </w:p>
        </w:tc>
        <w:tc>
          <w:tcPr>
            <w:tcW w:w="1701" w:type="dxa"/>
            <w:vAlign w:val="center"/>
          </w:tcPr>
          <w:p w14:paraId="26D3C162" w14:textId="13093FB3" w:rsidR="00654F2C" w:rsidRPr="00037527" w:rsidRDefault="00654F2C" w:rsidP="00037527">
            <w:pPr>
              <w:spacing w:line="400" w:lineRule="exact"/>
              <w:jc w:val="center"/>
              <w:rPr>
                <w:rFonts w:asciiTheme="minorEastAsia" w:hAnsiTheme="minorEastAsia"/>
                <w:szCs w:val="21"/>
              </w:rPr>
            </w:pPr>
            <w:r w:rsidRPr="00037527">
              <w:rPr>
                <w:rFonts w:asciiTheme="minorEastAsia" w:hAnsiTheme="minorEastAsia" w:hint="eastAsia"/>
                <w:szCs w:val="21"/>
              </w:rPr>
              <w:t>0.416</w:t>
            </w:r>
          </w:p>
        </w:tc>
        <w:tc>
          <w:tcPr>
            <w:tcW w:w="1417" w:type="dxa"/>
            <w:vAlign w:val="center"/>
          </w:tcPr>
          <w:p w14:paraId="24AEA4DE" w14:textId="64DD6EA9" w:rsidR="00654F2C" w:rsidRPr="00037527" w:rsidRDefault="00654F2C" w:rsidP="00037527">
            <w:pPr>
              <w:spacing w:line="400" w:lineRule="exact"/>
              <w:jc w:val="center"/>
              <w:rPr>
                <w:rFonts w:asciiTheme="minorEastAsia" w:hAnsiTheme="minorEastAsia"/>
                <w:szCs w:val="21"/>
              </w:rPr>
            </w:pPr>
            <w:r w:rsidRPr="00037527">
              <w:rPr>
                <w:rFonts w:asciiTheme="minorEastAsia" w:hAnsiTheme="minorEastAsia" w:hint="eastAsia"/>
                <w:szCs w:val="21"/>
              </w:rPr>
              <w:t>104.0</w:t>
            </w:r>
          </w:p>
        </w:tc>
      </w:tr>
      <w:tr w:rsidR="00654F2C" w:rsidRPr="00E96665" w14:paraId="3B115026" w14:textId="77777777" w:rsidTr="00037527">
        <w:tc>
          <w:tcPr>
            <w:tcW w:w="817" w:type="dxa"/>
            <w:vMerge/>
            <w:vAlign w:val="center"/>
          </w:tcPr>
          <w:p w14:paraId="6B5EF8E4" w14:textId="77777777" w:rsidR="00654F2C" w:rsidRPr="00037527" w:rsidRDefault="00654F2C" w:rsidP="00037527">
            <w:pPr>
              <w:spacing w:line="400" w:lineRule="exact"/>
              <w:jc w:val="center"/>
              <w:rPr>
                <w:rFonts w:asciiTheme="minorEastAsia" w:hAnsiTheme="minorEastAsia"/>
                <w:szCs w:val="21"/>
              </w:rPr>
            </w:pPr>
          </w:p>
        </w:tc>
        <w:tc>
          <w:tcPr>
            <w:tcW w:w="817" w:type="dxa"/>
            <w:vMerge/>
            <w:vAlign w:val="center"/>
          </w:tcPr>
          <w:p w14:paraId="357F2F8D" w14:textId="77777777" w:rsidR="00654F2C" w:rsidRPr="00037527" w:rsidRDefault="00654F2C" w:rsidP="00037527">
            <w:pPr>
              <w:spacing w:line="400" w:lineRule="exact"/>
              <w:jc w:val="center"/>
              <w:rPr>
                <w:rFonts w:asciiTheme="minorEastAsia" w:hAnsiTheme="minorEastAsia"/>
                <w:szCs w:val="21"/>
              </w:rPr>
            </w:pPr>
          </w:p>
        </w:tc>
        <w:tc>
          <w:tcPr>
            <w:tcW w:w="1134" w:type="dxa"/>
            <w:vAlign w:val="center"/>
          </w:tcPr>
          <w:p w14:paraId="6B4FFD47" w14:textId="1DEB46A4" w:rsidR="00654F2C" w:rsidRPr="00037527" w:rsidRDefault="00654F2C" w:rsidP="00037527">
            <w:pPr>
              <w:spacing w:line="400" w:lineRule="exact"/>
              <w:jc w:val="center"/>
              <w:rPr>
                <w:rFonts w:asciiTheme="minorEastAsia" w:hAnsiTheme="minorEastAsia"/>
                <w:szCs w:val="21"/>
              </w:rPr>
            </w:pPr>
            <w:r w:rsidRPr="00037527">
              <w:rPr>
                <w:rFonts w:asciiTheme="minorEastAsia" w:hAnsiTheme="minorEastAsia" w:hint="eastAsia"/>
                <w:szCs w:val="21"/>
              </w:rPr>
              <w:t>0.341</w:t>
            </w:r>
          </w:p>
        </w:tc>
        <w:tc>
          <w:tcPr>
            <w:tcW w:w="2552" w:type="dxa"/>
            <w:vAlign w:val="center"/>
          </w:tcPr>
          <w:p w14:paraId="76B46A73" w14:textId="6601B953" w:rsidR="00654F2C" w:rsidRPr="00037527" w:rsidRDefault="00654F2C" w:rsidP="00037527">
            <w:pPr>
              <w:spacing w:line="400" w:lineRule="exact"/>
              <w:jc w:val="center"/>
              <w:rPr>
                <w:rFonts w:asciiTheme="minorEastAsia" w:hAnsiTheme="minorEastAsia"/>
                <w:szCs w:val="21"/>
              </w:rPr>
            </w:pPr>
            <w:r w:rsidRPr="00037527">
              <w:rPr>
                <w:rFonts w:asciiTheme="minorEastAsia" w:hAnsiTheme="minorEastAsia" w:hint="eastAsia"/>
                <w:szCs w:val="21"/>
              </w:rPr>
              <w:t>1.00</w:t>
            </w:r>
          </w:p>
        </w:tc>
        <w:tc>
          <w:tcPr>
            <w:tcW w:w="1559" w:type="dxa"/>
            <w:vAlign w:val="center"/>
          </w:tcPr>
          <w:p w14:paraId="0264C015" w14:textId="6B2F8462" w:rsidR="00654F2C" w:rsidRPr="00037527" w:rsidRDefault="00654F2C" w:rsidP="00037527">
            <w:pPr>
              <w:spacing w:line="400" w:lineRule="exact"/>
              <w:jc w:val="center"/>
              <w:rPr>
                <w:rFonts w:asciiTheme="minorEastAsia" w:hAnsiTheme="minorEastAsia"/>
                <w:szCs w:val="21"/>
              </w:rPr>
            </w:pPr>
            <w:r w:rsidRPr="00037527">
              <w:rPr>
                <w:rFonts w:asciiTheme="minorEastAsia" w:hAnsiTheme="minorEastAsia" w:hint="eastAsia"/>
                <w:szCs w:val="21"/>
              </w:rPr>
              <w:t>1.360</w:t>
            </w:r>
          </w:p>
        </w:tc>
        <w:tc>
          <w:tcPr>
            <w:tcW w:w="1701" w:type="dxa"/>
            <w:vAlign w:val="center"/>
          </w:tcPr>
          <w:p w14:paraId="6E29944F" w14:textId="18F69EA3" w:rsidR="00654F2C" w:rsidRPr="00037527" w:rsidRDefault="00654F2C" w:rsidP="00037527">
            <w:pPr>
              <w:spacing w:line="400" w:lineRule="exact"/>
              <w:jc w:val="center"/>
              <w:rPr>
                <w:rFonts w:asciiTheme="minorEastAsia" w:hAnsiTheme="minorEastAsia"/>
                <w:szCs w:val="21"/>
              </w:rPr>
            </w:pPr>
            <w:r w:rsidRPr="00037527">
              <w:rPr>
                <w:rFonts w:asciiTheme="minorEastAsia" w:hAnsiTheme="minorEastAsia" w:hint="eastAsia"/>
                <w:szCs w:val="21"/>
              </w:rPr>
              <w:t>1.019</w:t>
            </w:r>
          </w:p>
        </w:tc>
        <w:tc>
          <w:tcPr>
            <w:tcW w:w="1417" w:type="dxa"/>
            <w:vAlign w:val="center"/>
          </w:tcPr>
          <w:p w14:paraId="4C2B7AC2" w14:textId="48309095" w:rsidR="00654F2C" w:rsidRPr="00037527" w:rsidRDefault="00654F2C" w:rsidP="00037527">
            <w:pPr>
              <w:spacing w:line="400" w:lineRule="exact"/>
              <w:jc w:val="center"/>
              <w:rPr>
                <w:rFonts w:asciiTheme="minorEastAsia" w:hAnsiTheme="minorEastAsia"/>
                <w:szCs w:val="21"/>
              </w:rPr>
            </w:pPr>
            <w:r w:rsidRPr="00037527">
              <w:rPr>
                <w:rFonts w:asciiTheme="minorEastAsia" w:hAnsiTheme="minorEastAsia" w:hint="eastAsia"/>
                <w:szCs w:val="21"/>
              </w:rPr>
              <w:t>101.9</w:t>
            </w:r>
          </w:p>
        </w:tc>
      </w:tr>
      <w:tr w:rsidR="00654F2C" w:rsidRPr="00E96665" w14:paraId="4000D11F" w14:textId="77777777" w:rsidTr="00037527">
        <w:tc>
          <w:tcPr>
            <w:tcW w:w="817" w:type="dxa"/>
            <w:vMerge/>
            <w:vAlign w:val="center"/>
          </w:tcPr>
          <w:p w14:paraId="223C9C52" w14:textId="77777777" w:rsidR="00654F2C" w:rsidRPr="00037527" w:rsidRDefault="00654F2C" w:rsidP="00037527">
            <w:pPr>
              <w:spacing w:line="400" w:lineRule="exact"/>
              <w:jc w:val="center"/>
              <w:rPr>
                <w:rFonts w:asciiTheme="minorEastAsia" w:hAnsiTheme="minorEastAsia"/>
                <w:szCs w:val="21"/>
              </w:rPr>
            </w:pPr>
          </w:p>
        </w:tc>
        <w:tc>
          <w:tcPr>
            <w:tcW w:w="817" w:type="dxa"/>
            <w:vMerge w:val="restart"/>
            <w:vAlign w:val="center"/>
          </w:tcPr>
          <w:p w14:paraId="0A45B974" w14:textId="5359F911" w:rsidR="00654F2C" w:rsidRPr="00037527" w:rsidRDefault="00654F2C" w:rsidP="00037527">
            <w:pPr>
              <w:spacing w:line="400" w:lineRule="exact"/>
              <w:jc w:val="center"/>
              <w:rPr>
                <w:rFonts w:asciiTheme="minorEastAsia" w:hAnsiTheme="minorEastAsia"/>
                <w:szCs w:val="21"/>
              </w:rPr>
            </w:pPr>
            <w:r w:rsidRPr="00037527">
              <w:rPr>
                <w:rFonts w:asciiTheme="minorEastAsia" w:hAnsiTheme="minorEastAsia"/>
                <w:szCs w:val="21"/>
              </w:rPr>
              <w:t>2</w:t>
            </w:r>
          </w:p>
        </w:tc>
        <w:tc>
          <w:tcPr>
            <w:tcW w:w="1134" w:type="dxa"/>
            <w:vAlign w:val="center"/>
          </w:tcPr>
          <w:p w14:paraId="2FE84B71" w14:textId="0A2774E8" w:rsidR="00654F2C" w:rsidRPr="00037527" w:rsidRDefault="00654F2C" w:rsidP="00037527">
            <w:pPr>
              <w:spacing w:line="400" w:lineRule="exact"/>
              <w:jc w:val="center"/>
              <w:rPr>
                <w:rFonts w:asciiTheme="minorEastAsia" w:hAnsiTheme="minorEastAsia"/>
                <w:szCs w:val="21"/>
              </w:rPr>
            </w:pPr>
            <w:r w:rsidRPr="00037527">
              <w:rPr>
                <w:rFonts w:asciiTheme="minorEastAsia" w:hAnsiTheme="minorEastAsia" w:hint="eastAsia"/>
                <w:szCs w:val="21"/>
              </w:rPr>
              <w:t>2.776</w:t>
            </w:r>
          </w:p>
        </w:tc>
        <w:tc>
          <w:tcPr>
            <w:tcW w:w="2552" w:type="dxa"/>
            <w:vAlign w:val="center"/>
          </w:tcPr>
          <w:p w14:paraId="7DA2FFA5" w14:textId="26BC946A" w:rsidR="00654F2C" w:rsidRPr="00037527" w:rsidRDefault="00654F2C" w:rsidP="00037527">
            <w:pPr>
              <w:spacing w:line="400" w:lineRule="exact"/>
              <w:jc w:val="center"/>
              <w:rPr>
                <w:rFonts w:asciiTheme="minorEastAsia" w:hAnsiTheme="minorEastAsia"/>
                <w:szCs w:val="21"/>
              </w:rPr>
            </w:pPr>
            <w:r w:rsidRPr="00037527">
              <w:rPr>
                <w:rFonts w:asciiTheme="minorEastAsia" w:hAnsiTheme="minorEastAsia" w:hint="eastAsia"/>
                <w:szCs w:val="21"/>
              </w:rPr>
              <w:t>0.40</w:t>
            </w:r>
          </w:p>
        </w:tc>
        <w:tc>
          <w:tcPr>
            <w:tcW w:w="1559" w:type="dxa"/>
            <w:vAlign w:val="center"/>
          </w:tcPr>
          <w:p w14:paraId="713655B9" w14:textId="2B967FD3" w:rsidR="00654F2C" w:rsidRPr="00037527" w:rsidRDefault="00654F2C" w:rsidP="00037527">
            <w:pPr>
              <w:spacing w:line="400" w:lineRule="exact"/>
              <w:jc w:val="center"/>
              <w:rPr>
                <w:rFonts w:asciiTheme="minorEastAsia" w:hAnsiTheme="minorEastAsia"/>
                <w:szCs w:val="21"/>
              </w:rPr>
            </w:pPr>
            <w:r w:rsidRPr="00037527">
              <w:rPr>
                <w:rFonts w:asciiTheme="minorEastAsia" w:hAnsiTheme="minorEastAsia" w:hint="eastAsia"/>
                <w:szCs w:val="21"/>
              </w:rPr>
              <w:t>3.190</w:t>
            </w:r>
          </w:p>
        </w:tc>
        <w:tc>
          <w:tcPr>
            <w:tcW w:w="1701" w:type="dxa"/>
            <w:vAlign w:val="center"/>
          </w:tcPr>
          <w:p w14:paraId="4C8392EB" w14:textId="47B288E9" w:rsidR="00654F2C" w:rsidRPr="00037527" w:rsidRDefault="00654F2C" w:rsidP="00037527">
            <w:pPr>
              <w:spacing w:line="400" w:lineRule="exact"/>
              <w:jc w:val="center"/>
              <w:rPr>
                <w:rFonts w:asciiTheme="minorEastAsia" w:hAnsiTheme="minorEastAsia"/>
                <w:szCs w:val="21"/>
              </w:rPr>
            </w:pPr>
            <w:r w:rsidRPr="00037527">
              <w:rPr>
                <w:rFonts w:asciiTheme="minorEastAsia" w:hAnsiTheme="minorEastAsia" w:hint="eastAsia"/>
                <w:szCs w:val="21"/>
              </w:rPr>
              <w:t>0.414</w:t>
            </w:r>
          </w:p>
        </w:tc>
        <w:tc>
          <w:tcPr>
            <w:tcW w:w="1417" w:type="dxa"/>
            <w:vAlign w:val="center"/>
          </w:tcPr>
          <w:p w14:paraId="6EA80CD2" w14:textId="273B2285" w:rsidR="00654F2C" w:rsidRPr="00037527" w:rsidRDefault="00654F2C" w:rsidP="00037527">
            <w:pPr>
              <w:spacing w:line="400" w:lineRule="exact"/>
              <w:jc w:val="center"/>
              <w:rPr>
                <w:rFonts w:asciiTheme="minorEastAsia" w:hAnsiTheme="minorEastAsia"/>
                <w:szCs w:val="21"/>
              </w:rPr>
            </w:pPr>
            <w:r w:rsidRPr="00037527">
              <w:rPr>
                <w:rFonts w:asciiTheme="minorEastAsia" w:hAnsiTheme="minorEastAsia" w:hint="eastAsia"/>
                <w:szCs w:val="21"/>
              </w:rPr>
              <w:t>103.5</w:t>
            </w:r>
          </w:p>
        </w:tc>
      </w:tr>
      <w:tr w:rsidR="00654F2C" w:rsidRPr="00E96665" w14:paraId="6240326C" w14:textId="77777777" w:rsidTr="00037527">
        <w:tc>
          <w:tcPr>
            <w:tcW w:w="817" w:type="dxa"/>
            <w:vMerge/>
            <w:vAlign w:val="center"/>
          </w:tcPr>
          <w:p w14:paraId="7A635D69" w14:textId="77777777" w:rsidR="00654F2C" w:rsidRPr="00037527" w:rsidRDefault="00654F2C" w:rsidP="00037527">
            <w:pPr>
              <w:spacing w:line="400" w:lineRule="exact"/>
              <w:jc w:val="center"/>
              <w:rPr>
                <w:rFonts w:asciiTheme="minorEastAsia" w:hAnsiTheme="minorEastAsia"/>
                <w:szCs w:val="21"/>
              </w:rPr>
            </w:pPr>
          </w:p>
        </w:tc>
        <w:tc>
          <w:tcPr>
            <w:tcW w:w="817" w:type="dxa"/>
            <w:vMerge/>
            <w:vAlign w:val="center"/>
          </w:tcPr>
          <w:p w14:paraId="51038C77" w14:textId="77777777" w:rsidR="00654F2C" w:rsidRPr="00037527" w:rsidRDefault="00654F2C" w:rsidP="00037527">
            <w:pPr>
              <w:spacing w:line="400" w:lineRule="exact"/>
              <w:jc w:val="center"/>
              <w:rPr>
                <w:rFonts w:asciiTheme="minorEastAsia" w:hAnsiTheme="minorEastAsia"/>
                <w:szCs w:val="21"/>
              </w:rPr>
            </w:pPr>
          </w:p>
        </w:tc>
        <w:tc>
          <w:tcPr>
            <w:tcW w:w="1134" w:type="dxa"/>
            <w:vAlign w:val="center"/>
          </w:tcPr>
          <w:p w14:paraId="10308CDF" w14:textId="22A813EC" w:rsidR="00654F2C" w:rsidRPr="00037527" w:rsidRDefault="00654F2C" w:rsidP="00037527">
            <w:pPr>
              <w:spacing w:line="400" w:lineRule="exact"/>
              <w:jc w:val="center"/>
              <w:rPr>
                <w:rFonts w:asciiTheme="minorEastAsia" w:hAnsiTheme="minorEastAsia"/>
                <w:szCs w:val="21"/>
              </w:rPr>
            </w:pPr>
            <w:r w:rsidRPr="00037527">
              <w:rPr>
                <w:rFonts w:asciiTheme="minorEastAsia" w:hAnsiTheme="minorEastAsia" w:hint="eastAsia"/>
                <w:szCs w:val="21"/>
              </w:rPr>
              <w:t>2.753</w:t>
            </w:r>
          </w:p>
        </w:tc>
        <w:tc>
          <w:tcPr>
            <w:tcW w:w="2552" w:type="dxa"/>
            <w:vAlign w:val="center"/>
          </w:tcPr>
          <w:p w14:paraId="3199001C" w14:textId="251102C7" w:rsidR="00654F2C" w:rsidRPr="00037527" w:rsidRDefault="00654F2C" w:rsidP="00037527">
            <w:pPr>
              <w:spacing w:line="400" w:lineRule="exact"/>
              <w:jc w:val="center"/>
              <w:rPr>
                <w:rFonts w:asciiTheme="minorEastAsia" w:hAnsiTheme="minorEastAsia"/>
                <w:szCs w:val="21"/>
              </w:rPr>
            </w:pPr>
            <w:r w:rsidRPr="00037527">
              <w:rPr>
                <w:rFonts w:asciiTheme="minorEastAsia" w:hAnsiTheme="minorEastAsia" w:hint="eastAsia"/>
                <w:szCs w:val="21"/>
              </w:rPr>
              <w:t>1.00</w:t>
            </w:r>
          </w:p>
        </w:tc>
        <w:tc>
          <w:tcPr>
            <w:tcW w:w="1559" w:type="dxa"/>
            <w:vAlign w:val="center"/>
          </w:tcPr>
          <w:p w14:paraId="55A5F562" w14:textId="18A44F0F" w:rsidR="00654F2C" w:rsidRPr="00037527" w:rsidRDefault="00654F2C" w:rsidP="00037527">
            <w:pPr>
              <w:spacing w:line="400" w:lineRule="exact"/>
              <w:jc w:val="center"/>
              <w:rPr>
                <w:rFonts w:asciiTheme="minorEastAsia" w:hAnsiTheme="minorEastAsia"/>
                <w:szCs w:val="21"/>
              </w:rPr>
            </w:pPr>
            <w:r w:rsidRPr="00037527">
              <w:rPr>
                <w:rFonts w:asciiTheme="minorEastAsia" w:hAnsiTheme="minorEastAsia" w:hint="eastAsia"/>
                <w:szCs w:val="21"/>
              </w:rPr>
              <w:t>3.730</w:t>
            </w:r>
          </w:p>
        </w:tc>
        <w:tc>
          <w:tcPr>
            <w:tcW w:w="1701" w:type="dxa"/>
            <w:vAlign w:val="center"/>
          </w:tcPr>
          <w:p w14:paraId="5AC387D1" w14:textId="72799FDA" w:rsidR="00654F2C" w:rsidRPr="00037527" w:rsidRDefault="00654F2C" w:rsidP="00037527">
            <w:pPr>
              <w:spacing w:line="400" w:lineRule="exact"/>
              <w:jc w:val="center"/>
              <w:rPr>
                <w:rFonts w:asciiTheme="minorEastAsia" w:hAnsiTheme="minorEastAsia"/>
                <w:szCs w:val="21"/>
              </w:rPr>
            </w:pPr>
            <w:r w:rsidRPr="00037527">
              <w:rPr>
                <w:rFonts w:asciiTheme="minorEastAsia" w:hAnsiTheme="minorEastAsia" w:hint="eastAsia"/>
                <w:szCs w:val="21"/>
              </w:rPr>
              <w:t>0.977</w:t>
            </w:r>
          </w:p>
        </w:tc>
        <w:tc>
          <w:tcPr>
            <w:tcW w:w="1417" w:type="dxa"/>
            <w:vAlign w:val="center"/>
          </w:tcPr>
          <w:p w14:paraId="1A3E4740" w14:textId="3EF6713F" w:rsidR="00654F2C" w:rsidRPr="00037527" w:rsidRDefault="00654F2C" w:rsidP="00037527">
            <w:pPr>
              <w:spacing w:line="400" w:lineRule="exact"/>
              <w:jc w:val="center"/>
              <w:rPr>
                <w:rFonts w:asciiTheme="minorEastAsia" w:hAnsiTheme="minorEastAsia"/>
                <w:szCs w:val="21"/>
              </w:rPr>
            </w:pPr>
            <w:r w:rsidRPr="00037527">
              <w:rPr>
                <w:rFonts w:asciiTheme="minorEastAsia" w:hAnsiTheme="minorEastAsia" w:hint="eastAsia"/>
                <w:szCs w:val="21"/>
              </w:rPr>
              <w:t>97.7</w:t>
            </w:r>
          </w:p>
        </w:tc>
      </w:tr>
      <w:tr w:rsidR="00654F2C" w:rsidRPr="00E96665" w14:paraId="51532B0B" w14:textId="77777777" w:rsidTr="00037527">
        <w:tc>
          <w:tcPr>
            <w:tcW w:w="817" w:type="dxa"/>
            <w:vMerge/>
            <w:vAlign w:val="center"/>
          </w:tcPr>
          <w:p w14:paraId="53DB40B6" w14:textId="77777777" w:rsidR="00654F2C" w:rsidRPr="00037527" w:rsidRDefault="00654F2C" w:rsidP="00037527">
            <w:pPr>
              <w:spacing w:line="400" w:lineRule="exact"/>
              <w:jc w:val="center"/>
              <w:rPr>
                <w:rFonts w:asciiTheme="minorEastAsia" w:hAnsiTheme="minorEastAsia"/>
                <w:szCs w:val="21"/>
              </w:rPr>
            </w:pPr>
          </w:p>
        </w:tc>
        <w:tc>
          <w:tcPr>
            <w:tcW w:w="817" w:type="dxa"/>
            <w:vMerge w:val="restart"/>
            <w:vAlign w:val="center"/>
          </w:tcPr>
          <w:p w14:paraId="1D4E5A0A" w14:textId="3DB4D732" w:rsidR="00654F2C" w:rsidRPr="00037527" w:rsidRDefault="00654F2C" w:rsidP="00037527">
            <w:pPr>
              <w:spacing w:line="400" w:lineRule="exact"/>
              <w:jc w:val="center"/>
              <w:rPr>
                <w:rFonts w:asciiTheme="minorEastAsia" w:hAnsiTheme="minorEastAsia"/>
                <w:szCs w:val="21"/>
              </w:rPr>
            </w:pPr>
            <w:r w:rsidRPr="00037527">
              <w:rPr>
                <w:rFonts w:asciiTheme="minorEastAsia" w:hAnsiTheme="minorEastAsia"/>
                <w:szCs w:val="21"/>
              </w:rPr>
              <w:t>3</w:t>
            </w:r>
          </w:p>
        </w:tc>
        <w:tc>
          <w:tcPr>
            <w:tcW w:w="1134" w:type="dxa"/>
            <w:vAlign w:val="center"/>
          </w:tcPr>
          <w:p w14:paraId="61E0F5E4" w14:textId="0F634BE4" w:rsidR="00654F2C" w:rsidRPr="00037527" w:rsidRDefault="00654F2C" w:rsidP="00037527">
            <w:pPr>
              <w:spacing w:line="400" w:lineRule="exact"/>
              <w:jc w:val="center"/>
              <w:rPr>
                <w:rFonts w:asciiTheme="minorEastAsia" w:hAnsiTheme="minorEastAsia"/>
                <w:szCs w:val="21"/>
              </w:rPr>
            </w:pPr>
            <w:r w:rsidRPr="00037527">
              <w:rPr>
                <w:rFonts w:asciiTheme="minorEastAsia" w:hAnsiTheme="minorEastAsia" w:hint="eastAsia"/>
                <w:szCs w:val="21"/>
              </w:rPr>
              <w:t>4.847</w:t>
            </w:r>
          </w:p>
        </w:tc>
        <w:tc>
          <w:tcPr>
            <w:tcW w:w="2552" w:type="dxa"/>
            <w:vAlign w:val="center"/>
          </w:tcPr>
          <w:p w14:paraId="0E4617E1" w14:textId="6F6320AC" w:rsidR="00654F2C" w:rsidRPr="00037527" w:rsidRDefault="00654F2C" w:rsidP="00037527">
            <w:pPr>
              <w:spacing w:line="400" w:lineRule="exact"/>
              <w:jc w:val="center"/>
              <w:rPr>
                <w:rFonts w:asciiTheme="minorEastAsia" w:hAnsiTheme="minorEastAsia"/>
                <w:szCs w:val="21"/>
              </w:rPr>
            </w:pPr>
            <w:r w:rsidRPr="00037527">
              <w:rPr>
                <w:rFonts w:asciiTheme="minorEastAsia" w:hAnsiTheme="minorEastAsia" w:hint="eastAsia"/>
                <w:szCs w:val="21"/>
              </w:rPr>
              <w:t>0.40</w:t>
            </w:r>
          </w:p>
        </w:tc>
        <w:tc>
          <w:tcPr>
            <w:tcW w:w="1559" w:type="dxa"/>
            <w:vAlign w:val="center"/>
          </w:tcPr>
          <w:p w14:paraId="320EC35E" w14:textId="48E96530" w:rsidR="00654F2C" w:rsidRPr="00037527" w:rsidRDefault="00654F2C" w:rsidP="00037527">
            <w:pPr>
              <w:spacing w:line="400" w:lineRule="exact"/>
              <w:jc w:val="center"/>
              <w:rPr>
                <w:rFonts w:asciiTheme="minorEastAsia" w:hAnsiTheme="minorEastAsia"/>
                <w:szCs w:val="21"/>
              </w:rPr>
            </w:pPr>
            <w:r w:rsidRPr="00037527">
              <w:rPr>
                <w:rFonts w:asciiTheme="minorEastAsia" w:hAnsiTheme="minorEastAsia" w:hint="eastAsia"/>
                <w:szCs w:val="21"/>
              </w:rPr>
              <w:t>5.260</w:t>
            </w:r>
          </w:p>
        </w:tc>
        <w:tc>
          <w:tcPr>
            <w:tcW w:w="1701" w:type="dxa"/>
            <w:vAlign w:val="center"/>
          </w:tcPr>
          <w:p w14:paraId="7B69C290" w14:textId="3CDBC245" w:rsidR="00654F2C" w:rsidRPr="00037527" w:rsidRDefault="00654F2C" w:rsidP="00037527">
            <w:pPr>
              <w:spacing w:line="400" w:lineRule="exact"/>
              <w:jc w:val="center"/>
              <w:rPr>
                <w:rFonts w:asciiTheme="minorEastAsia" w:hAnsiTheme="minorEastAsia"/>
                <w:szCs w:val="21"/>
              </w:rPr>
            </w:pPr>
            <w:r w:rsidRPr="00037527">
              <w:rPr>
                <w:rFonts w:asciiTheme="minorEastAsia" w:hAnsiTheme="minorEastAsia" w:hint="eastAsia"/>
                <w:szCs w:val="21"/>
              </w:rPr>
              <w:t>0.413</w:t>
            </w:r>
          </w:p>
        </w:tc>
        <w:tc>
          <w:tcPr>
            <w:tcW w:w="1417" w:type="dxa"/>
            <w:vAlign w:val="center"/>
          </w:tcPr>
          <w:p w14:paraId="235A1137" w14:textId="55B8B71E" w:rsidR="00654F2C" w:rsidRPr="00037527" w:rsidRDefault="00654F2C" w:rsidP="00037527">
            <w:pPr>
              <w:spacing w:line="400" w:lineRule="exact"/>
              <w:jc w:val="center"/>
              <w:rPr>
                <w:rFonts w:asciiTheme="minorEastAsia" w:hAnsiTheme="minorEastAsia"/>
                <w:szCs w:val="21"/>
              </w:rPr>
            </w:pPr>
            <w:r w:rsidRPr="00037527">
              <w:rPr>
                <w:rFonts w:asciiTheme="minorEastAsia" w:hAnsiTheme="minorEastAsia" w:hint="eastAsia"/>
                <w:szCs w:val="21"/>
              </w:rPr>
              <w:t>103.2</w:t>
            </w:r>
          </w:p>
        </w:tc>
      </w:tr>
      <w:tr w:rsidR="00654F2C" w:rsidRPr="00E96665" w14:paraId="42AE8C78" w14:textId="77777777" w:rsidTr="00037527">
        <w:tc>
          <w:tcPr>
            <w:tcW w:w="817" w:type="dxa"/>
            <w:vMerge/>
            <w:vAlign w:val="center"/>
          </w:tcPr>
          <w:p w14:paraId="7EA72A72" w14:textId="77777777" w:rsidR="00654F2C" w:rsidRPr="00037527" w:rsidRDefault="00654F2C" w:rsidP="00037527">
            <w:pPr>
              <w:spacing w:line="400" w:lineRule="exact"/>
              <w:jc w:val="center"/>
              <w:rPr>
                <w:rFonts w:asciiTheme="minorEastAsia" w:hAnsiTheme="minorEastAsia"/>
                <w:szCs w:val="21"/>
              </w:rPr>
            </w:pPr>
          </w:p>
        </w:tc>
        <w:tc>
          <w:tcPr>
            <w:tcW w:w="817" w:type="dxa"/>
            <w:vMerge/>
            <w:vAlign w:val="center"/>
          </w:tcPr>
          <w:p w14:paraId="6E14555E" w14:textId="77777777" w:rsidR="00654F2C" w:rsidRPr="00037527" w:rsidRDefault="00654F2C" w:rsidP="00037527">
            <w:pPr>
              <w:spacing w:line="400" w:lineRule="exact"/>
              <w:jc w:val="center"/>
              <w:rPr>
                <w:rFonts w:asciiTheme="minorEastAsia" w:hAnsiTheme="minorEastAsia"/>
                <w:szCs w:val="21"/>
              </w:rPr>
            </w:pPr>
          </w:p>
        </w:tc>
        <w:tc>
          <w:tcPr>
            <w:tcW w:w="1134" w:type="dxa"/>
            <w:vAlign w:val="center"/>
          </w:tcPr>
          <w:p w14:paraId="1D1BDE07" w14:textId="2A55E2E0" w:rsidR="00654F2C" w:rsidRPr="00037527" w:rsidRDefault="00654F2C" w:rsidP="00037527">
            <w:pPr>
              <w:spacing w:line="400" w:lineRule="exact"/>
              <w:jc w:val="center"/>
              <w:rPr>
                <w:rFonts w:asciiTheme="minorEastAsia" w:hAnsiTheme="minorEastAsia"/>
                <w:szCs w:val="21"/>
              </w:rPr>
            </w:pPr>
            <w:r w:rsidRPr="00037527">
              <w:rPr>
                <w:rFonts w:asciiTheme="minorEastAsia" w:hAnsiTheme="minorEastAsia" w:hint="eastAsia"/>
                <w:szCs w:val="21"/>
              </w:rPr>
              <w:t>4.935</w:t>
            </w:r>
          </w:p>
        </w:tc>
        <w:tc>
          <w:tcPr>
            <w:tcW w:w="2552" w:type="dxa"/>
            <w:vAlign w:val="center"/>
          </w:tcPr>
          <w:p w14:paraId="51217527" w14:textId="3BED7135" w:rsidR="00654F2C" w:rsidRPr="00037527" w:rsidRDefault="00654F2C" w:rsidP="00037527">
            <w:pPr>
              <w:spacing w:line="400" w:lineRule="exact"/>
              <w:jc w:val="center"/>
              <w:rPr>
                <w:rFonts w:asciiTheme="minorEastAsia" w:hAnsiTheme="minorEastAsia"/>
                <w:szCs w:val="21"/>
              </w:rPr>
            </w:pPr>
            <w:r w:rsidRPr="00037527">
              <w:rPr>
                <w:rFonts w:asciiTheme="minorEastAsia" w:hAnsiTheme="minorEastAsia" w:hint="eastAsia"/>
                <w:szCs w:val="21"/>
              </w:rPr>
              <w:t>1.00</w:t>
            </w:r>
          </w:p>
        </w:tc>
        <w:tc>
          <w:tcPr>
            <w:tcW w:w="1559" w:type="dxa"/>
            <w:vAlign w:val="center"/>
          </w:tcPr>
          <w:p w14:paraId="0B98455E" w14:textId="1F1CE32F" w:rsidR="00654F2C" w:rsidRPr="00037527" w:rsidRDefault="00654F2C" w:rsidP="00037527">
            <w:pPr>
              <w:spacing w:line="400" w:lineRule="exact"/>
              <w:jc w:val="center"/>
              <w:rPr>
                <w:rFonts w:asciiTheme="minorEastAsia" w:hAnsiTheme="minorEastAsia"/>
                <w:szCs w:val="21"/>
              </w:rPr>
            </w:pPr>
            <w:r w:rsidRPr="00037527">
              <w:rPr>
                <w:rFonts w:asciiTheme="minorEastAsia" w:hAnsiTheme="minorEastAsia" w:hint="eastAsia"/>
                <w:szCs w:val="21"/>
              </w:rPr>
              <w:t>5.920</w:t>
            </w:r>
          </w:p>
        </w:tc>
        <w:tc>
          <w:tcPr>
            <w:tcW w:w="1701" w:type="dxa"/>
            <w:vAlign w:val="center"/>
          </w:tcPr>
          <w:p w14:paraId="6BA9E5B6" w14:textId="32444F40" w:rsidR="00654F2C" w:rsidRPr="00037527" w:rsidRDefault="00654F2C" w:rsidP="00037527">
            <w:pPr>
              <w:spacing w:line="400" w:lineRule="exact"/>
              <w:jc w:val="center"/>
              <w:rPr>
                <w:rFonts w:asciiTheme="minorEastAsia" w:hAnsiTheme="minorEastAsia"/>
                <w:szCs w:val="21"/>
              </w:rPr>
            </w:pPr>
            <w:r w:rsidRPr="00037527">
              <w:rPr>
                <w:rFonts w:asciiTheme="minorEastAsia" w:hAnsiTheme="minorEastAsia" w:hint="eastAsia"/>
                <w:szCs w:val="21"/>
              </w:rPr>
              <w:t>0.985</w:t>
            </w:r>
          </w:p>
        </w:tc>
        <w:tc>
          <w:tcPr>
            <w:tcW w:w="1417" w:type="dxa"/>
            <w:vAlign w:val="center"/>
          </w:tcPr>
          <w:p w14:paraId="6FDE6AA7" w14:textId="01A1278A" w:rsidR="00654F2C" w:rsidRPr="00037527" w:rsidRDefault="00654F2C" w:rsidP="00037527">
            <w:pPr>
              <w:spacing w:line="400" w:lineRule="exact"/>
              <w:jc w:val="center"/>
              <w:rPr>
                <w:rFonts w:asciiTheme="minorEastAsia" w:hAnsiTheme="minorEastAsia"/>
                <w:szCs w:val="21"/>
              </w:rPr>
            </w:pPr>
            <w:r w:rsidRPr="00037527">
              <w:rPr>
                <w:rFonts w:asciiTheme="minorEastAsia" w:hAnsiTheme="minorEastAsia" w:hint="eastAsia"/>
                <w:szCs w:val="21"/>
              </w:rPr>
              <w:t>98.5</w:t>
            </w:r>
          </w:p>
        </w:tc>
      </w:tr>
      <w:tr w:rsidR="00037527" w:rsidRPr="00E96665" w14:paraId="3F221C99" w14:textId="77777777" w:rsidTr="00037527">
        <w:tc>
          <w:tcPr>
            <w:tcW w:w="817" w:type="dxa"/>
            <w:vMerge w:val="restart"/>
            <w:vAlign w:val="center"/>
          </w:tcPr>
          <w:p w14:paraId="25D143B9" w14:textId="022BFF17" w:rsidR="00037527" w:rsidRPr="00037527" w:rsidRDefault="00037527" w:rsidP="00037527">
            <w:pPr>
              <w:spacing w:line="400" w:lineRule="exact"/>
              <w:jc w:val="center"/>
              <w:rPr>
                <w:rFonts w:asciiTheme="minorEastAsia" w:hAnsiTheme="minorEastAsia"/>
                <w:szCs w:val="21"/>
              </w:rPr>
            </w:pPr>
            <w:proofErr w:type="gramStart"/>
            <w:r w:rsidRPr="00037527">
              <w:rPr>
                <w:rFonts w:asciiTheme="minorEastAsia" w:hAnsiTheme="minorEastAsia" w:hint="eastAsia"/>
                <w:szCs w:val="21"/>
              </w:rPr>
              <w:t>霍煤鸿骏</w:t>
            </w:r>
            <w:proofErr w:type="gramEnd"/>
          </w:p>
        </w:tc>
        <w:tc>
          <w:tcPr>
            <w:tcW w:w="817" w:type="dxa"/>
            <w:vMerge w:val="restart"/>
            <w:vAlign w:val="center"/>
          </w:tcPr>
          <w:p w14:paraId="681FC7A7" w14:textId="5DB060B8"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1</w:t>
            </w:r>
          </w:p>
        </w:tc>
        <w:tc>
          <w:tcPr>
            <w:tcW w:w="1134" w:type="dxa"/>
            <w:vMerge w:val="restart"/>
            <w:vAlign w:val="center"/>
          </w:tcPr>
          <w:p w14:paraId="263B3B65" w14:textId="4A20DBF9"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0.165</w:t>
            </w:r>
          </w:p>
        </w:tc>
        <w:tc>
          <w:tcPr>
            <w:tcW w:w="2552" w:type="dxa"/>
            <w:vAlign w:val="center"/>
          </w:tcPr>
          <w:p w14:paraId="4962507B" w14:textId="69A3ADC1"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0.400</w:t>
            </w:r>
          </w:p>
        </w:tc>
        <w:tc>
          <w:tcPr>
            <w:tcW w:w="1559" w:type="dxa"/>
            <w:vAlign w:val="center"/>
          </w:tcPr>
          <w:p w14:paraId="5BB660C3" w14:textId="474DBE33"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0.563</w:t>
            </w:r>
          </w:p>
        </w:tc>
        <w:tc>
          <w:tcPr>
            <w:tcW w:w="1701" w:type="dxa"/>
            <w:vAlign w:val="center"/>
          </w:tcPr>
          <w:p w14:paraId="7EAB101F" w14:textId="0C867263"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0.398</w:t>
            </w:r>
          </w:p>
        </w:tc>
        <w:tc>
          <w:tcPr>
            <w:tcW w:w="1417" w:type="dxa"/>
            <w:vAlign w:val="center"/>
          </w:tcPr>
          <w:p w14:paraId="03967C10" w14:textId="1CDEFADC"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99.5</w:t>
            </w:r>
          </w:p>
        </w:tc>
      </w:tr>
      <w:tr w:rsidR="00037527" w:rsidRPr="00E96665" w14:paraId="57E8D79E" w14:textId="77777777" w:rsidTr="00037527">
        <w:tc>
          <w:tcPr>
            <w:tcW w:w="817" w:type="dxa"/>
            <w:vMerge/>
            <w:vAlign w:val="center"/>
          </w:tcPr>
          <w:p w14:paraId="1AAFE88F" w14:textId="77777777" w:rsidR="00037527" w:rsidRPr="00037527" w:rsidRDefault="00037527" w:rsidP="00037527">
            <w:pPr>
              <w:spacing w:line="400" w:lineRule="exact"/>
              <w:jc w:val="center"/>
              <w:rPr>
                <w:rFonts w:asciiTheme="minorEastAsia" w:hAnsiTheme="minorEastAsia"/>
                <w:szCs w:val="21"/>
              </w:rPr>
            </w:pPr>
          </w:p>
        </w:tc>
        <w:tc>
          <w:tcPr>
            <w:tcW w:w="817" w:type="dxa"/>
            <w:vMerge/>
            <w:vAlign w:val="center"/>
          </w:tcPr>
          <w:p w14:paraId="69797AA8" w14:textId="77777777" w:rsidR="00037527" w:rsidRPr="00037527" w:rsidRDefault="00037527" w:rsidP="00037527">
            <w:pPr>
              <w:spacing w:line="400" w:lineRule="exact"/>
              <w:jc w:val="center"/>
              <w:rPr>
                <w:rFonts w:asciiTheme="minorEastAsia" w:hAnsiTheme="minorEastAsia"/>
                <w:szCs w:val="21"/>
              </w:rPr>
            </w:pPr>
          </w:p>
        </w:tc>
        <w:tc>
          <w:tcPr>
            <w:tcW w:w="1134" w:type="dxa"/>
            <w:vMerge/>
            <w:vAlign w:val="center"/>
          </w:tcPr>
          <w:p w14:paraId="74636E86" w14:textId="77777777" w:rsidR="00037527" w:rsidRPr="00037527" w:rsidRDefault="00037527" w:rsidP="00037527">
            <w:pPr>
              <w:spacing w:line="400" w:lineRule="exact"/>
              <w:jc w:val="center"/>
              <w:rPr>
                <w:rFonts w:asciiTheme="minorEastAsia" w:hAnsiTheme="minorEastAsia"/>
                <w:szCs w:val="21"/>
              </w:rPr>
            </w:pPr>
          </w:p>
        </w:tc>
        <w:tc>
          <w:tcPr>
            <w:tcW w:w="2552" w:type="dxa"/>
            <w:vAlign w:val="center"/>
          </w:tcPr>
          <w:p w14:paraId="2593EF4F" w14:textId="314A9AEC"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1.00</w:t>
            </w:r>
          </w:p>
        </w:tc>
        <w:tc>
          <w:tcPr>
            <w:tcW w:w="1559" w:type="dxa"/>
            <w:vAlign w:val="center"/>
          </w:tcPr>
          <w:p w14:paraId="37508171" w14:textId="162610C6"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1.167</w:t>
            </w:r>
          </w:p>
        </w:tc>
        <w:tc>
          <w:tcPr>
            <w:tcW w:w="1701" w:type="dxa"/>
            <w:vAlign w:val="center"/>
          </w:tcPr>
          <w:p w14:paraId="26829A6D" w14:textId="4D5E48E1"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1.002</w:t>
            </w:r>
          </w:p>
        </w:tc>
        <w:tc>
          <w:tcPr>
            <w:tcW w:w="1417" w:type="dxa"/>
            <w:vAlign w:val="center"/>
          </w:tcPr>
          <w:p w14:paraId="7B6B2149" w14:textId="351ECE7C"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100.2</w:t>
            </w:r>
          </w:p>
        </w:tc>
      </w:tr>
      <w:tr w:rsidR="00037527" w:rsidRPr="00E96665" w14:paraId="39664F28" w14:textId="77777777" w:rsidTr="00037527">
        <w:tc>
          <w:tcPr>
            <w:tcW w:w="817" w:type="dxa"/>
            <w:vMerge/>
            <w:vAlign w:val="center"/>
          </w:tcPr>
          <w:p w14:paraId="1AA4AA08" w14:textId="77777777" w:rsidR="00037527" w:rsidRPr="00037527" w:rsidRDefault="00037527" w:rsidP="00037527">
            <w:pPr>
              <w:spacing w:line="400" w:lineRule="exact"/>
              <w:jc w:val="center"/>
              <w:rPr>
                <w:rFonts w:asciiTheme="minorEastAsia" w:hAnsiTheme="minorEastAsia"/>
                <w:szCs w:val="21"/>
              </w:rPr>
            </w:pPr>
          </w:p>
        </w:tc>
        <w:tc>
          <w:tcPr>
            <w:tcW w:w="817" w:type="dxa"/>
            <w:vMerge w:val="restart"/>
            <w:vAlign w:val="center"/>
          </w:tcPr>
          <w:p w14:paraId="3A1BC262" w14:textId="527B5E97"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2</w:t>
            </w:r>
          </w:p>
        </w:tc>
        <w:tc>
          <w:tcPr>
            <w:tcW w:w="1134" w:type="dxa"/>
            <w:vMerge w:val="restart"/>
            <w:vAlign w:val="center"/>
          </w:tcPr>
          <w:p w14:paraId="55FCFC65" w14:textId="79E4305A"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1.354</w:t>
            </w:r>
          </w:p>
        </w:tc>
        <w:tc>
          <w:tcPr>
            <w:tcW w:w="2552" w:type="dxa"/>
            <w:vAlign w:val="center"/>
          </w:tcPr>
          <w:p w14:paraId="656BA3E1" w14:textId="421FED92"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0.40</w:t>
            </w:r>
          </w:p>
        </w:tc>
        <w:tc>
          <w:tcPr>
            <w:tcW w:w="1559" w:type="dxa"/>
            <w:vAlign w:val="center"/>
          </w:tcPr>
          <w:p w14:paraId="6D7ACBDF" w14:textId="5DE9E410"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1.758</w:t>
            </w:r>
          </w:p>
        </w:tc>
        <w:tc>
          <w:tcPr>
            <w:tcW w:w="1701" w:type="dxa"/>
            <w:vAlign w:val="center"/>
          </w:tcPr>
          <w:p w14:paraId="1AEC21C0" w14:textId="70DF1479"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0.404</w:t>
            </w:r>
          </w:p>
        </w:tc>
        <w:tc>
          <w:tcPr>
            <w:tcW w:w="1417" w:type="dxa"/>
            <w:vAlign w:val="center"/>
          </w:tcPr>
          <w:p w14:paraId="6FD7806A" w14:textId="39215DEB"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101</w:t>
            </w:r>
          </w:p>
        </w:tc>
      </w:tr>
      <w:tr w:rsidR="00037527" w:rsidRPr="00E96665" w14:paraId="05677981" w14:textId="77777777" w:rsidTr="00037527">
        <w:tc>
          <w:tcPr>
            <w:tcW w:w="817" w:type="dxa"/>
            <w:vMerge/>
            <w:vAlign w:val="center"/>
          </w:tcPr>
          <w:p w14:paraId="24F773B2" w14:textId="77777777" w:rsidR="00037527" w:rsidRPr="00037527" w:rsidRDefault="00037527" w:rsidP="00037527">
            <w:pPr>
              <w:spacing w:line="400" w:lineRule="exact"/>
              <w:jc w:val="center"/>
              <w:rPr>
                <w:rFonts w:asciiTheme="minorEastAsia" w:hAnsiTheme="minorEastAsia"/>
                <w:szCs w:val="21"/>
              </w:rPr>
            </w:pPr>
          </w:p>
        </w:tc>
        <w:tc>
          <w:tcPr>
            <w:tcW w:w="817" w:type="dxa"/>
            <w:vMerge/>
            <w:vAlign w:val="center"/>
          </w:tcPr>
          <w:p w14:paraId="441E360D" w14:textId="77777777" w:rsidR="00037527" w:rsidRPr="00037527" w:rsidRDefault="00037527" w:rsidP="00037527">
            <w:pPr>
              <w:spacing w:line="400" w:lineRule="exact"/>
              <w:jc w:val="center"/>
              <w:rPr>
                <w:rFonts w:asciiTheme="minorEastAsia" w:hAnsiTheme="minorEastAsia"/>
                <w:szCs w:val="21"/>
              </w:rPr>
            </w:pPr>
          </w:p>
        </w:tc>
        <w:tc>
          <w:tcPr>
            <w:tcW w:w="1134" w:type="dxa"/>
            <w:vMerge/>
            <w:vAlign w:val="center"/>
          </w:tcPr>
          <w:p w14:paraId="560C6803" w14:textId="77777777" w:rsidR="00037527" w:rsidRPr="00037527" w:rsidRDefault="00037527" w:rsidP="00037527">
            <w:pPr>
              <w:spacing w:line="400" w:lineRule="exact"/>
              <w:jc w:val="center"/>
              <w:rPr>
                <w:rFonts w:asciiTheme="minorEastAsia" w:hAnsiTheme="minorEastAsia"/>
                <w:szCs w:val="21"/>
              </w:rPr>
            </w:pPr>
          </w:p>
        </w:tc>
        <w:tc>
          <w:tcPr>
            <w:tcW w:w="2552" w:type="dxa"/>
            <w:vAlign w:val="center"/>
          </w:tcPr>
          <w:p w14:paraId="34FF2C62" w14:textId="501CD2DE"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1.00</w:t>
            </w:r>
          </w:p>
        </w:tc>
        <w:tc>
          <w:tcPr>
            <w:tcW w:w="1559" w:type="dxa"/>
            <w:vAlign w:val="center"/>
          </w:tcPr>
          <w:p w14:paraId="3C5677A8" w14:textId="7CD267F6"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2.353</w:t>
            </w:r>
          </w:p>
        </w:tc>
        <w:tc>
          <w:tcPr>
            <w:tcW w:w="1701" w:type="dxa"/>
            <w:vAlign w:val="center"/>
          </w:tcPr>
          <w:p w14:paraId="5C392984" w14:textId="2EEB35FD"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0.999</w:t>
            </w:r>
          </w:p>
        </w:tc>
        <w:tc>
          <w:tcPr>
            <w:tcW w:w="1417" w:type="dxa"/>
            <w:vAlign w:val="center"/>
          </w:tcPr>
          <w:p w14:paraId="17FAA3B8" w14:textId="1082FADD"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99.9</w:t>
            </w:r>
          </w:p>
        </w:tc>
      </w:tr>
      <w:tr w:rsidR="00037527" w:rsidRPr="00E96665" w14:paraId="5BAA831E" w14:textId="77777777" w:rsidTr="00037527">
        <w:tc>
          <w:tcPr>
            <w:tcW w:w="817" w:type="dxa"/>
            <w:vMerge/>
            <w:vAlign w:val="center"/>
          </w:tcPr>
          <w:p w14:paraId="6DACEB0E" w14:textId="77777777" w:rsidR="00037527" w:rsidRPr="00037527" w:rsidRDefault="00037527" w:rsidP="00037527">
            <w:pPr>
              <w:spacing w:line="400" w:lineRule="exact"/>
              <w:jc w:val="center"/>
              <w:rPr>
                <w:rFonts w:asciiTheme="minorEastAsia" w:hAnsiTheme="minorEastAsia"/>
                <w:szCs w:val="21"/>
              </w:rPr>
            </w:pPr>
          </w:p>
        </w:tc>
        <w:tc>
          <w:tcPr>
            <w:tcW w:w="817" w:type="dxa"/>
            <w:vMerge w:val="restart"/>
            <w:vAlign w:val="center"/>
          </w:tcPr>
          <w:p w14:paraId="1DC263D6" w14:textId="61E8A856"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3</w:t>
            </w:r>
          </w:p>
        </w:tc>
        <w:tc>
          <w:tcPr>
            <w:tcW w:w="1134" w:type="dxa"/>
            <w:vMerge w:val="restart"/>
            <w:vAlign w:val="center"/>
          </w:tcPr>
          <w:p w14:paraId="457CC403" w14:textId="0BDE9C7F"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2.457</w:t>
            </w:r>
          </w:p>
        </w:tc>
        <w:tc>
          <w:tcPr>
            <w:tcW w:w="2552" w:type="dxa"/>
            <w:vAlign w:val="center"/>
          </w:tcPr>
          <w:p w14:paraId="5E787490" w14:textId="76266E0E"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0.40</w:t>
            </w:r>
          </w:p>
        </w:tc>
        <w:tc>
          <w:tcPr>
            <w:tcW w:w="1559" w:type="dxa"/>
            <w:vAlign w:val="center"/>
          </w:tcPr>
          <w:p w14:paraId="4E1CB179" w14:textId="3B58F896"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2.856</w:t>
            </w:r>
          </w:p>
        </w:tc>
        <w:tc>
          <w:tcPr>
            <w:tcW w:w="1701" w:type="dxa"/>
            <w:vAlign w:val="center"/>
          </w:tcPr>
          <w:p w14:paraId="3DD13DC8" w14:textId="5F4562BD"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0.399</w:t>
            </w:r>
          </w:p>
        </w:tc>
        <w:tc>
          <w:tcPr>
            <w:tcW w:w="1417" w:type="dxa"/>
            <w:vAlign w:val="center"/>
          </w:tcPr>
          <w:p w14:paraId="1F3BFECB" w14:textId="03E9DB1C"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99.75</w:t>
            </w:r>
          </w:p>
        </w:tc>
      </w:tr>
      <w:tr w:rsidR="00037527" w:rsidRPr="00E96665" w14:paraId="5F1998C5" w14:textId="77777777" w:rsidTr="00037527">
        <w:tc>
          <w:tcPr>
            <w:tcW w:w="817" w:type="dxa"/>
            <w:vMerge/>
            <w:vAlign w:val="center"/>
          </w:tcPr>
          <w:p w14:paraId="3774F9C7" w14:textId="77777777" w:rsidR="00037527" w:rsidRPr="00037527" w:rsidRDefault="00037527" w:rsidP="00037527">
            <w:pPr>
              <w:spacing w:line="400" w:lineRule="exact"/>
              <w:jc w:val="center"/>
              <w:rPr>
                <w:rFonts w:asciiTheme="minorEastAsia" w:hAnsiTheme="minorEastAsia"/>
                <w:szCs w:val="21"/>
              </w:rPr>
            </w:pPr>
          </w:p>
        </w:tc>
        <w:tc>
          <w:tcPr>
            <w:tcW w:w="817" w:type="dxa"/>
            <w:vMerge/>
            <w:vAlign w:val="center"/>
          </w:tcPr>
          <w:p w14:paraId="1D9F2601" w14:textId="77777777" w:rsidR="00037527" w:rsidRPr="00037527" w:rsidRDefault="00037527" w:rsidP="00037527">
            <w:pPr>
              <w:spacing w:line="400" w:lineRule="exact"/>
              <w:jc w:val="center"/>
              <w:rPr>
                <w:rFonts w:asciiTheme="minorEastAsia" w:hAnsiTheme="minorEastAsia"/>
                <w:szCs w:val="21"/>
              </w:rPr>
            </w:pPr>
          </w:p>
        </w:tc>
        <w:tc>
          <w:tcPr>
            <w:tcW w:w="1134" w:type="dxa"/>
            <w:vMerge/>
            <w:vAlign w:val="center"/>
          </w:tcPr>
          <w:p w14:paraId="7D81BE9D" w14:textId="77777777" w:rsidR="00037527" w:rsidRPr="00037527" w:rsidRDefault="00037527" w:rsidP="00037527">
            <w:pPr>
              <w:spacing w:line="400" w:lineRule="exact"/>
              <w:jc w:val="center"/>
              <w:rPr>
                <w:rFonts w:asciiTheme="minorEastAsia" w:hAnsiTheme="minorEastAsia"/>
                <w:szCs w:val="21"/>
              </w:rPr>
            </w:pPr>
          </w:p>
        </w:tc>
        <w:tc>
          <w:tcPr>
            <w:tcW w:w="2552" w:type="dxa"/>
            <w:vAlign w:val="center"/>
          </w:tcPr>
          <w:p w14:paraId="757A8D76" w14:textId="3D876A9C"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1.00</w:t>
            </w:r>
          </w:p>
        </w:tc>
        <w:tc>
          <w:tcPr>
            <w:tcW w:w="1559" w:type="dxa"/>
            <w:vAlign w:val="center"/>
          </w:tcPr>
          <w:p w14:paraId="7991CE97" w14:textId="0F11A74F"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3.459</w:t>
            </w:r>
          </w:p>
        </w:tc>
        <w:tc>
          <w:tcPr>
            <w:tcW w:w="1701" w:type="dxa"/>
            <w:vAlign w:val="center"/>
          </w:tcPr>
          <w:p w14:paraId="69AF7841" w14:textId="334C43DD"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1.002</w:t>
            </w:r>
          </w:p>
        </w:tc>
        <w:tc>
          <w:tcPr>
            <w:tcW w:w="1417" w:type="dxa"/>
            <w:vAlign w:val="center"/>
          </w:tcPr>
          <w:p w14:paraId="0BA54A21" w14:textId="0FD437AD"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100.2</w:t>
            </w:r>
          </w:p>
        </w:tc>
      </w:tr>
      <w:tr w:rsidR="00037527" w:rsidRPr="00E96665" w14:paraId="284E3ECC" w14:textId="77777777" w:rsidTr="00037527">
        <w:tc>
          <w:tcPr>
            <w:tcW w:w="817" w:type="dxa"/>
            <w:vMerge w:val="restart"/>
            <w:vAlign w:val="center"/>
          </w:tcPr>
          <w:p w14:paraId="4497B9A3" w14:textId="596BD513"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贵州路兴</w:t>
            </w:r>
          </w:p>
        </w:tc>
        <w:tc>
          <w:tcPr>
            <w:tcW w:w="817" w:type="dxa"/>
            <w:vMerge w:val="restart"/>
            <w:vAlign w:val="center"/>
          </w:tcPr>
          <w:p w14:paraId="0BB9837A" w14:textId="358ED125"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1</w:t>
            </w:r>
          </w:p>
        </w:tc>
        <w:tc>
          <w:tcPr>
            <w:tcW w:w="1134" w:type="dxa"/>
            <w:vMerge w:val="restart"/>
            <w:vAlign w:val="center"/>
          </w:tcPr>
          <w:p w14:paraId="66F589F4" w14:textId="408A4B77"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1.7</w:t>
            </w:r>
            <w:r w:rsidRPr="00037527">
              <w:rPr>
                <w:rFonts w:asciiTheme="minorEastAsia" w:hAnsiTheme="minorEastAsia" w:hint="eastAsia"/>
                <w:szCs w:val="21"/>
              </w:rPr>
              <w:t>40</w:t>
            </w:r>
          </w:p>
        </w:tc>
        <w:tc>
          <w:tcPr>
            <w:tcW w:w="2552" w:type="dxa"/>
            <w:vAlign w:val="center"/>
          </w:tcPr>
          <w:p w14:paraId="74BA3D0A" w14:textId="727050C6"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0.400</w:t>
            </w:r>
          </w:p>
        </w:tc>
        <w:tc>
          <w:tcPr>
            <w:tcW w:w="1559" w:type="dxa"/>
            <w:vAlign w:val="center"/>
          </w:tcPr>
          <w:p w14:paraId="27C49BF3" w14:textId="147DEEAC"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2.137</w:t>
            </w:r>
          </w:p>
        </w:tc>
        <w:tc>
          <w:tcPr>
            <w:tcW w:w="1701" w:type="dxa"/>
            <w:vAlign w:val="center"/>
          </w:tcPr>
          <w:p w14:paraId="3C9F81BC" w14:textId="3E39F92D"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0.398</w:t>
            </w:r>
          </w:p>
        </w:tc>
        <w:tc>
          <w:tcPr>
            <w:tcW w:w="1417" w:type="dxa"/>
            <w:vAlign w:val="center"/>
          </w:tcPr>
          <w:p w14:paraId="4E40D593" w14:textId="3F722DE5"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99.3</w:t>
            </w:r>
          </w:p>
        </w:tc>
      </w:tr>
      <w:tr w:rsidR="00037527" w:rsidRPr="00E96665" w14:paraId="780372B7" w14:textId="77777777" w:rsidTr="00037527">
        <w:tc>
          <w:tcPr>
            <w:tcW w:w="817" w:type="dxa"/>
            <w:vMerge/>
            <w:vAlign w:val="center"/>
          </w:tcPr>
          <w:p w14:paraId="5CCBDC25" w14:textId="77777777" w:rsidR="00037527" w:rsidRPr="00037527" w:rsidRDefault="00037527" w:rsidP="00037527">
            <w:pPr>
              <w:spacing w:line="400" w:lineRule="exact"/>
              <w:jc w:val="center"/>
              <w:rPr>
                <w:rFonts w:asciiTheme="minorEastAsia" w:hAnsiTheme="minorEastAsia"/>
                <w:szCs w:val="21"/>
              </w:rPr>
            </w:pPr>
          </w:p>
        </w:tc>
        <w:tc>
          <w:tcPr>
            <w:tcW w:w="817" w:type="dxa"/>
            <w:vMerge/>
            <w:vAlign w:val="center"/>
          </w:tcPr>
          <w:p w14:paraId="13C94E96" w14:textId="77777777" w:rsidR="00037527" w:rsidRPr="00037527" w:rsidRDefault="00037527" w:rsidP="00037527">
            <w:pPr>
              <w:spacing w:line="400" w:lineRule="exact"/>
              <w:jc w:val="center"/>
              <w:rPr>
                <w:rFonts w:asciiTheme="minorEastAsia" w:hAnsiTheme="minorEastAsia"/>
                <w:szCs w:val="21"/>
              </w:rPr>
            </w:pPr>
          </w:p>
        </w:tc>
        <w:tc>
          <w:tcPr>
            <w:tcW w:w="1134" w:type="dxa"/>
            <w:vMerge/>
            <w:vAlign w:val="center"/>
          </w:tcPr>
          <w:p w14:paraId="2CD88D7C" w14:textId="77777777" w:rsidR="00037527" w:rsidRPr="00037527" w:rsidRDefault="00037527" w:rsidP="00037527">
            <w:pPr>
              <w:spacing w:line="400" w:lineRule="exact"/>
              <w:jc w:val="center"/>
              <w:rPr>
                <w:rFonts w:asciiTheme="minorEastAsia" w:hAnsiTheme="minorEastAsia"/>
                <w:szCs w:val="21"/>
              </w:rPr>
            </w:pPr>
          </w:p>
        </w:tc>
        <w:tc>
          <w:tcPr>
            <w:tcW w:w="2552" w:type="dxa"/>
            <w:vAlign w:val="center"/>
          </w:tcPr>
          <w:p w14:paraId="0AB8A258" w14:textId="1A576DB4"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1.00</w:t>
            </w:r>
          </w:p>
        </w:tc>
        <w:tc>
          <w:tcPr>
            <w:tcW w:w="1559" w:type="dxa"/>
            <w:vAlign w:val="center"/>
          </w:tcPr>
          <w:p w14:paraId="6838CAB4" w14:textId="51191222"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2.763</w:t>
            </w:r>
          </w:p>
        </w:tc>
        <w:tc>
          <w:tcPr>
            <w:tcW w:w="1701" w:type="dxa"/>
            <w:vAlign w:val="center"/>
          </w:tcPr>
          <w:p w14:paraId="65C55931" w14:textId="49D97393"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1.024</w:t>
            </w:r>
          </w:p>
        </w:tc>
        <w:tc>
          <w:tcPr>
            <w:tcW w:w="1417" w:type="dxa"/>
            <w:vAlign w:val="center"/>
          </w:tcPr>
          <w:p w14:paraId="5EFBAC07" w14:textId="14CBB356"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102</w:t>
            </w:r>
          </w:p>
        </w:tc>
      </w:tr>
      <w:tr w:rsidR="00037527" w:rsidRPr="00E96665" w14:paraId="145C03FD" w14:textId="77777777" w:rsidTr="00037527">
        <w:tc>
          <w:tcPr>
            <w:tcW w:w="817" w:type="dxa"/>
            <w:vMerge/>
            <w:vAlign w:val="center"/>
          </w:tcPr>
          <w:p w14:paraId="3754BF15" w14:textId="77777777" w:rsidR="00037527" w:rsidRPr="00037527" w:rsidRDefault="00037527" w:rsidP="00037527">
            <w:pPr>
              <w:spacing w:line="400" w:lineRule="exact"/>
              <w:jc w:val="center"/>
              <w:rPr>
                <w:rFonts w:asciiTheme="minorEastAsia" w:hAnsiTheme="minorEastAsia"/>
                <w:szCs w:val="21"/>
              </w:rPr>
            </w:pPr>
          </w:p>
        </w:tc>
        <w:tc>
          <w:tcPr>
            <w:tcW w:w="817" w:type="dxa"/>
            <w:vMerge w:val="restart"/>
            <w:vAlign w:val="center"/>
          </w:tcPr>
          <w:p w14:paraId="493351FC" w14:textId="42FA537B"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2</w:t>
            </w:r>
          </w:p>
        </w:tc>
        <w:tc>
          <w:tcPr>
            <w:tcW w:w="1134" w:type="dxa"/>
            <w:vMerge w:val="restart"/>
            <w:vAlign w:val="center"/>
          </w:tcPr>
          <w:p w14:paraId="50DD03B7" w14:textId="65AB9D6B"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0.49</w:t>
            </w:r>
            <w:r w:rsidRPr="00037527">
              <w:rPr>
                <w:rFonts w:asciiTheme="minorEastAsia" w:hAnsiTheme="minorEastAsia" w:hint="eastAsia"/>
                <w:szCs w:val="21"/>
              </w:rPr>
              <w:t>3</w:t>
            </w:r>
          </w:p>
        </w:tc>
        <w:tc>
          <w:tcPr>
            <w:tcW w:w="2552" w:type="dxa"/>
            <w:vAlign w:val="center"/>
          </w:tcPr>
          <w:p w14:paraId="49E47525" w14:textId="03C2EE09"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0.40</w:t>
            </w:r>
            <w:r w:rsidRPr="00037527">
              <w:rPr>
                <w:rFonts w:asciiTheme="minorEastAsia" w:hAnsiTheme="minorEastAsia" w:hint="eastAsia"/>
                <w:szCs w:val="21"/>
              </w:rPr>
              <w:t>0</w:t>
            </w:r>
          </w:p>
        </w:tc>
        <w:tc>
          <w:tcPr>
            <w:tcW w:w="1559" w:type="dxa"/>
            <w:vAlign w:val="center"/>
          </w:tcPr>
          <w:p w14:paraId="5C6EFB55" w14:textId="3633A459"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0.887</w:t>
            </w:r>
          </w:p>
        </w:tc>
        <w:tc>
          <w:tcPr>
            <w:tcW w:w="1701" w:type="dxa"/>
            <w:vAlign w:val="center"/>
          </w:tcPr>
          <w:p w14:paraId="28ACE57D" w14:textId="7634AAEB"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0.395</w:t>
            </w:r>
          </w:p>
        </w:tc>
        <w:tc>
          <w:tcPr>
            <w:tcW w:w="1417" w:type="dxa"/>
            <w:vAlign w:val="center"/>
          </w:tcPr>
          <w:p w14:paraId="0BECBEAF" w14:textId="6661BC70"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98.8</w:t>
            </w:r>
          </w:p>
        </w:tc>
      </w:tr>
      <w:tr w:rsidR="00037527" w:rsidRPr="00E96665" w14:paraId="68C5C61C" w14:textId="77777777" w:rsidTr="00037527">
        <w:tc>
          <w:tcPr>
            <w:tcW w:w="817" w:type="dxa"/>
            <w:vMerge/>
            <w:vAlign w:val="center"/>
          </w:tcPr>
          <w:p w14:paraId="2911AE2B" w14:textId="77777777" w:rsidR="00037527" w:rsidRPr="00037527" w:rsidRDefault="00037527" w:rsidP="00037527">
            <w:pPr>
              <w:spacing w:line="400" w:lineRule="exact"/>
              <w:jc w:val="center"/>
              <w:rPr>
                <w:rFonts w:asciiTheme="minorEastAsia" w:hAnsiTheme="minorEastAsia"/>
                <w:szCs w:val="21"/>
              </w:rPr>
            </w:pPr>
          </w:p>
        </w:tc>
        <w:tc>
          <w:tcPr>
            <w:tcW w:w="817" w:type="dxa"/>
            <w:vMerge/>
            <w:vAlign w:val="center"/>
          </w:tcPr>
          <w:p w14:paraId="2653765F" w14:textId="77777777" w:rsidR="00037527" w:rsidRPr="00037527" w:rsidRDefault="00037527" w:rsidP="00037527">
            <w:pPr>
              <w:spacing w:line="400" w:lineRule="exact"/>
              <w:jc w:val="center"/>
              <w:rPr>
                <w:rFonts w:asciiTheme="minorEastAsia" w:hAnsiTheme="minorEastAsia"/>
                <w:szCs w:val="21"/>
              </w:rPr>
            </w:pPr>
          </w:p>
        </w:tc>
        <w:tc>
          <w:tcPr>
            <w:tcW w:w="1134" w:type="dxa"/>
            <w:vMerge/>
            <w:vAlign w:val="center"/>
          </w:tcPr>
          <w:p w14:paraId="6AF0F0AD" w14:textId="77777777" w:rsidR="00037527" w:rsidRPr="00037527" w:rsidRDefault="00037527" w:rsidP="00037527">
            <w:pPr>
              <w:spacing w:line="400" w:lineRule="exact"/>
              <w:jc w:val="center"/>
              <w:rPr>
                <w:rFonts w:asciiTheme="minorEastAsia" w:hAnsiTheme="minorEastAsia"/>
                <w:szCs w:val="21"/>
              </w:rPr>
            </w:pPr>
          </w:p>
        </w:tc>
        <w:tc>
          <w:tcPr>
            <w:tcW w:w="2552" w:type="dxa"/>
            <w:vAlign w:val="center"/>
          </w:tcPr>
          <w:p w14:paraId="384E18B4" w14:textId="4E870CCC"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1.00</w:t>
            </w:r>
          </w:p>
        </w:tc>
        <w:tc>
          <w:tcPr>
            <w:tcW w:w="1559" w:type="dxa"/>
            <w:vAlign w:val="center"/>
          </w:tcPr>
          <w:p w14:paraId="271694F9" w14:textId="5D8DE93D"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1.4</w:t>
            </w:r>
            <w:r w:rsidRPr="00037527">
              <w:rPr>
                <w:rFonts w:asciiTheme="minorEastAsia" w:hAnsiTheme="minorEastAsia" w:hint="eastAsia"/>
                <w:szCs w:val="21"/>
              </w:rPr>
              <w:t>9</w:t>
            </w:r>
            <w:r w:rsidRPr="00037527">
              <w:rPr>
                <w:rFonts w:asciiTheme="minorEastAsia" w:hAnsiTheme="minorEastAsia"/>
                <w:szCs w:val="21"/>
              </w:rPr>
              <w:t>1</w:t>
            </w:r>
          </w:p>
        </w:tc>
        <w:tc>
          <w:tcPr>
            <w:tcW w:w="1701" w:type="dxa"/>
            <w:vAlign w:val="center"/>
          </w:tcPr>
          <w:p w14:paraId="285DD74B" w14:textId="2839AA58"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0.989</w:t>
            </w:r>
          </w:p>
        </w:tc>
        <w:tc>
          <w:tcPr>
            <w:tcW w:w="1417" w:type="dxa"/>
            <w:vAlign w:val="center"/>
          </w:tcPr>
          <w:p w14:paraId="331932FC" w14:textId="6ADCEE27"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99.9</w:t>
            </w:r>
          </w:p>
        </w:tc>
      </w:tr>
      <w:tr w:rsidR="00037527" w:rsidRPr="00E96665" w14:paraId="698C265C" w14:textId="77777777" w:rsidTr="00037527">
        <w:tc>
          <w:tcPr>
            <w:tcW w:w="817" w:type="dxa"/>
            <w:vMerge/>
            <w:vAlign w:val="center"/>
          </w:tcPr>
          <w:p w14:paraId="064E14D7" w14:textId="77777777" w:rsidR="00037527" w:rsidRPr="00037527" w:rsidRDefault="00037527" w:rsidP="00037527">
            <w:pPr>
              <w:spacing w:line="400" w:lineRule="exact"/>
              <w:jc w:val="center"/>
              <w:rPr>
                <w:rFonts w:asciiTheme="minorEastAsia" w:hAnsiTheme="minorEastAsia"/>
                <w:szCs w:val="21"/>
              </w:rPr>
            </w:pPr>
          </w:p>
        </w:tc>
        <w:tc>
          <w:tcPr>
            <w:tcW w:w="817" w:type="dxa"/>
            <w:vMerge w:val="restart"/>
            <w:vAlign w:val="center"/>
          </w:tcPr>
          <w:p w14:paraId="7C822876" w14:textId="186163C3"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3</w:t>
            </w:r>
          </w:p>
        </w:tc>
        <w:tc>
          <w:tcPr>
            <w:tcW w:w="1134" w:type="dxa"/>
            <w:vMerge w:val="restart"/>
            <w:vAlign w:val="center"/>
          </w:tcPr>
          <w:p w14:paraId="28572517" w14:textId="38A93CFD"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2.86</w:t>
            </w:r>
            <w:r w:rsidRPr="00037527">
              <w:rPr>
                <w:rFonts w:asciiTheme="minorEastAsia" w:hAnsiTheme="minorEastAsia" w:hint="eastAsia"/>
                <w:szCs w:val="21"/>
              </w:rPr>
              <w:t>2</w:t>
            </w:r>
          </w:p>
        </w:tc>
        <w:tc>
          <w:tcPr>
            <w:tcW w:w="2552" w:type="dxa"/>
            <w:vAlign w:val="center"/>
          </w:tcPr>
          <w:p w14:paraId="32369E53" w14:textId="4F958243"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0.40</w:t>
            </w:r>
            <w:r w:rsidRPr="00037527">
              <w:rPr>
                <w:rFonts w:asciiTheme="minorEastAsia" w:hAnsiTheme="minorEastAsia" w:hint="eastAsia"/>
                <w:szCs w:val="21"/>
              </w:rPr>
              <w:t>0</w:t>
            </w:r>
          </w:p>
        </w:tc>
        <w:tc>
          <w:tcPr>
            <w:tcW w:w="1559" w:type="dxa"/>
            <w:vAlign w:val="center"/>
          </w:tcPr>
          <w:p w14:paraId="7464AE1E" w14:textId="4748BBFF"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3.274</w:t>
            </w:r>
          </w:p>
        </w:tc>
        <w:tc>
          <w:tcPr>
            <w:tcW w:w="1701" w:type="dxa"/>
            <w:vAlign w:val="center"/>
          </w:tcPr>
          <w:p w14:paraId="5578982D" w14:textId="4C611129"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0.412</w:t>
            </w:r>
          </w:p>
        </w:tc>
        <w:tc>
          <w:tcPr>
            <w:tcW w:w="1417" w:type="dxa"/>
            <w:vAlign w:val="center"/>
          </w:tcPr>
          <w:p w14:paraId="0E72EA1D" w14:textId="65FEA5DA"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103</w:t>
            </w:r>
          </w:p>
        </w:tc>
      </w:tr>
      <w:tr w:rsidR="00037527" w:rsidRPr="00E96665" w14:paraId="24ECD89B" w14:textId="77777777" w:rsidTr="00037527">
        <w:tc>
          <w:tcPr>
            <w:tcW w:w="817" w:type="dxa"/>
            <w:vMerge/>
            <w:vAlign w:val="center"/>
          </w:tcPr>
          <w:p w14:paraId="40A890BB" w14:textId="77777777" w:rsidR="00037527" w:rsidRPr="00037527" w:rsidRDefault="00037527" w:rsidP="00037527">
            <w:pPr>
              <w:spacing w:line="400" w:lineRule="exact"/>
              <w:jc w:val="center"/>
              <w:rPr>
                <w:rFonts w:asciiTheme="minorEastAsia" w:hAnsiTheme="minorEastAsia"/>
                <w:szCs w:val="21"/>
              </w:rPr>
            </w:pPr>
          </w:p>
        </w:tc>
        <w:tc>
          <w:tcPr>
            <w:tcW w:w="817" w:type="dxa"/>
            <w:vMerge/>
            <w:vAlign w:val="center"/>
          </w:tcPr>
          <w:p w14:paraId="1DC532B2" w14:textId="77777777" w:rsidR="00037527" w:rsidRPr="00037527" w:rsidRDefault="00037527" w:rsidP="00037527">
            <w:pPr>
              <w:spacing w:line="400" w:lineRule="exact"/>
              <w:jc w:val="center"/>
              <w:rPr>
                <w:rFonts w:asciiTheme="minorEastAsia" w:hAnsiTheme="minorEastAsia"/>
                <w:szCs w:val="21"/>
              </w:rPr>
            </w:pPr>
          </w:p>
        </w:tc>
        <w:tc>
          <w:tcPr>
            <w:tcW w:w="1134" w:type="dxa"/>
            <w:vMerge/>
            <w:vAlign w:val="center"/>
          </w:tcPr>
          <w:p w14:paraId="3136AB8F" w14:textId="77777777" w:rsidR="00037527" w:rsidRPr="00037527" w:rsidRDefault="00037527" w:rsidP="00037527">
            <w:pPr>
              <w:spacing w:line="400" w:lineRule="exact"/>
              <w:jc w:val="center"/>
              <w:rPr>
                <w:rFonts w:asciiTheme="minorEastAsia" w:hAnsiTheme="minorEastAsia"/>
                <w:szCs w:val="21"/>
              </w:rPr>
            </w:pPr>
          </w:p>
        </w:tc>
        <w:tc>
          <w:tcPr>
            <w:tcW w:w="2552" w:type="dxa"/>
            <w:vAlign w:val="center"/>
          </w:tcPr>
          <w:p w14:paraId="19605F13" w14:textId="752D7C07"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1.00</w:t>
            </w:r>
          </w:p>
        </w:tc>
        <w:tc>
          <w:tcPr>
            <w:tcW w:w="1559" w:type="dxa"/>
            <w:vAlign w:val="center"/>
          </w:tcPr>
          <w:p w14:paraId="212C1261" w14:textId="42DC1E79"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3.877</w:t>
            </w:r>
          </w:p>
        </w:tc>
        <w:tc>
          <w:tcPr>
            <w:tcW w:w="1701" w:type="dxa"/>
            <w:vAlign w:val="center"/>
          </w:tcPr>
          <w:p w14:paraId="32C9C8BD" w14:textId="1189D3DD"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1.015</w:t>
            </w:r>
          </w:p>
        </w:tc>
        <w:tc>
          <w:tcPr>
            <w:tcW w:w="1417" w:type="dxa"/>
            <w:vAlign w:val="center"/>
          </w:tcPr>
          <w:p w14:paraId="0226C8AA" w14:textId="619161D0"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10</w:t>
            </w:r>
            <w:r w:rsidRPr="00037527">
              <w:rPr>
                <w:rFonts w:asciiTheme="minorEastAsia" w:hAnsiTheme="minorEastAsia" w:hint="eastAsia"/>
                <w:szCs w:val="21"/>
              </w:rPr>
              <w:t>2</w:t>
            </w:r>
          </w:p>
        </w:tc>
      </w:tr>
      <w:tr w:rsidR="00037527" w:rsidRPr="00E96665" w14:paraId="6A682563" w14:textId="77777777" w:rsidTr="00037527">
        <w:tc>
          <w:tcPr>
            <w:tcW w:w="817" w:type="dxa"/>
            <w:vMerge w:val="restart"/>
            <w:vAlign w:val="center"/>
          </w:tcPr>
          <w:p w14:paraId="1AA7E364" w14:textId="6AA474C7"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锦联</w:t>
            </w:r>
          </w:p>
        </w:tc>
        <w:tc>
          <w:tcPr>
            <w:tcW w:w="817" w:type="dxa"/>
            <w:vMerge w:val="restart"/>
            <w:vAlign w:val="center"/>
          </w:tcPr>
          <w:p w14:paraId="35CB2083" w14:textId="1BF46598"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1</w:t>
            </w:r>
          </w:p>
        </w:tc>
        <w:tc>
          <w:tcPr>
            <w:tcW w:w="1134" w:type="dxa"/>
            <w:vMerge w:val="restart"/>
            <w:vAlign w:val="center"/>
          </w:tcPr>
          <w:p w14:paraId="4CAB095F" w14:textId="7A776BB3"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0.0163</w:t>
            </w:r>
          </w:p>
        </w:tc>
        <w:tc>
          <w:tcPr>
            <w:tcW w:w="2552" w:type="dxa"/>
            <w:vAlign w:val="center"/>
          </w:tcPr>
          <w:p w14:paraId="58935BCD" w14:textId="526B99A7"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0.02</w:t>
            </w:r>
          </w:p>
        </w:tc>
        <w:tc>
          <w:tcPr>
            <w:tcW w:w="1559" w:type="dxa"/>
            <w:vAlign w:val="center"/>
          </w:tcPr>
          <w:p w14:paraId="28359C98" w14:textId="04F27D9A"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0.0365</w:t>
            </w:r>
          </w:p>
        </w:tc>
        <w:tc>
          <w:tcPr>
            <w:tcW w:w="1701" w:type="dxa"/>
            <w:vAlign w:val="center"/>
          </w:tcPr>
          <w:p w14:paraId="2BC533E2" w14:textId="65C93FEE"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0.0202</w:t>
            </w:r>
          </w:p>
        </w:tc>
        <w:tc>
          <w:tcPr>
            <w:tcW w:w="1417" w:type="dxa"/>
            <w:vAlign w:val="center"/>
          </w:tcPr>
          <w:p w14:paraId="47643593" w14:textId="74A67622"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101.00</w:t>
            </w:r>
          </w:p>
        </w:tc>
      </w:tr>
      <w:tr w:rsidR="00037527" w:rsidRPr="00E96665" w14:paraId="2284A121" w14:textId="77777777" w:rsidTr="00037527">
        <w:tc>
          <w:tcPr>
            <w:tcW w:w="817" w:type="dxa"/>
            <w:vMerge/>
            <w:vAlign w:val="center"/>
          </w:tcPr>
          <w:p w14:paraId="386F30C4" w14:textId="77777777" w:rsidR="00037527" w:rsidRPr="00037527" w:rsidRDefault="00037527" w:rsidP="00037527">
            <w:pPr>
              <w:spacing w:line="400" w:lineRule="exact"/>
              <w:jc w:val="center"/>
              <w:rPr>
                <w:rFonts w:asciiTheme="minorEastAsia" w:hAnsiTheme="minorEastAsia"/>
                <w:szCs w:val="21"/>
              </w:rPr>
            </w:pPr>
          </w:p>
        </w:tc>
        <w:tc>
          <w:tcPr>
            <w:tcW w:w="817" w:type="dxa"/>
            <w:vMerge/>
            <w:vAlign w:val="center"/>
          </w:tcPr>
          <w:p w14:paraId="1CAE94F7" w14:textId="77777777" w:rsidR="00037527" w:rsidRPr="00037527" w:rsidRDefault="00037527" w:rsidP="00037527">
            <w:pPr>
              <w:spacing w:line="400" w:lineRule="exact"/>
              <w:jc w:val="center"/>
              <w:rPr>
                <w:rFonts w:asciiTheme="minorEastAsia" w:hAnsiTheme="minorEastAsia"/>
                <w:szCs w:val="21"/>
              </w:rPr>
            </w:pPr>
          </w:p>
        </w:tc>
        <w:tc>
          <w:tcPr>
            <w:tcW w:w="1134" w:type="dxa"/>
            <w:vMerge/>
            <w:vAlign w:val="center"/>
          </w:tcPr>
          <w:p w14:paraId="70957F53" w14:textId="77777777" w:rsidR="00037527" w:rsidRPr="00037527" w:rsidRDefault="00037527" w:rsidP="00037527">
            <w:pPr>
              <w:spacing w:line="400" w:lineRule="exact"/>
              <w:jc w:val="center"/>
              <w:rPr>
                <w:rFonts w:asciiTheme="minorEastAsia" w:hAnsiTheme="minorEastAsia"/>
                <w:szCs w:val="21"/>
              </w:rPr>
            </w:pPr>
          </w:p>
        </w:tc>
        <w:tc>
          <w:tcPr>
            <w:tcW w:w="2552" w:type="dxa"/>
            <w:vAlign w:val="center"/>
          </w:tcPr>
          <w:p w14:paraId="32428AD0" w14:textId="310EED0A"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0.04</w:t>
            </w:r>
          </w:p>
        </w:tc>
        <w:tc>
          <w:tcPr>
            <w:tcW w:w="1559" w:type="dxa"/>
            <w:vAlign w:val="center"/>
          </w:tcPr>
          <w:p w14:paraId="3DD42A8D" w14:textId="24A867AF"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0.0566</w:t>
            </w:r>
          </w:p>
        </w:tc>
        <w:tc>
          <w:tcPr>
            <w:tcW w:w="1701" w:type="dxa"/>
            <w:vAlign w:val="center"/>
          </w:tcPr>
          <w:p w14:paraId="0F7126A9" w14:textId="6B9E7040"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0.0403</w:t>
            </w:r>
          </w:p>
        </w:tc>
        <w:tc>
          <w:tcPr>
            <w:tcW w:w="1417" w:type="dxa"/>
            <w:vAlign w:val="center"/>
          </w:tcPr>
          <w:p w14:paraId="02E4E728" w14:textId="3845329F"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100.75</w:t>
            </w:r>
          </w:p>
        </w:tc>
      </w:tr>
      <w:tr w:rsidR="00037527" w:rsidRPr="00E96665" w14:paraId="3177E0DA" w14:textId="77777777" w:rsidTr="00037527">
        <w:tc>
          <w:tcPr>
            <w:tcW w:w="817" w:type="dxa"/>
            <w:vMerge/>
            <w:vAlign w:val="center"/>
          </w:tcPr>
          <w:p w14:paraId="55264049" w14:textId="77777777" w:rsidR="00037527" w:rsidRPr="00037527" w:rsidRDefault="00037527" w:rsidP="00037527">
            <w:pPr>
              <w:spacing w:line="400" w:lineRule="exact"/>
              <w:jc w:val="center"/>
              <w:rPr>
                <w:rFonts w:asciiTheme="minorEastAsia" w:hAnsiTheme="minorEastAsia"/>
                <w:szCs w:val="21"/>
              </w:rPr>
            </w:pPr>
          </w:p>
        </w:tc>
        <w:tc>
          <w:tcPr>
            <w:tcW w:w="817" w:type="dxa"/>
            <w:vMerge w:val="restart"/>
            <w:vAlign w:val="center"/>
          </w:tcPr>
          <w:p w14:paraId="377D246F" w14:textId="09EA476C"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2</w:t>
            </w:r>
          </w:p>
        </w:tc>
        <w:tc>
          <w:tcPr>
            <w:tcW w:w="1134" w:type="dxa"/>
            <w:vMerge w:val="restart"/>
            <w:vAlign w:val="center"/>
          </w:tcPr>
          <w:p w14:paraId="56EB9016" w14:textId="51B3E2D7"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0.136</w:t>
            </w:r>
          </w:p>
        </w:tc>
        <w:tc>
          <w:tcPr>
            <w:tcW w:w="2552" w:type="dxa"/>
            <w:vAlign w:val="center"/>
          </w:tcPr>
          <w:p w14:paraId="26038D10" w14:textId="7D122D37"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0.2</w:t>
            </w:r>
          </w:p>
        </w:tc>
        <w:tc>
          <w:tcPr>
            <w:tcW w:w="1559" w:type="dxa"/>
            <w:vAlign w:val="center"/>
          </w:tcPr>
          <w:p w14:paraId="714755F5" w14:textId="3D5D9263"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0.332</w:t>
            </w:r>
          </w:p>
        </w:tc>
        <w:tc>
          <w:tcPr>
            <w:tcW w:w="1701" w:type="dxa"/>
            <w:vAlign w:val="center"/>
          </w:tcPr>
          <w:p w14:paraId="58B98C37" w14:textId="49C5C019"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0.196</w:t>
            </w:r>
          </w:p>
        </w:tc>
        <w:tc>
          <w:tcPr>
            <w:tcW w:w="1417" w:type="dxa"/>
            <w:vAlign w:val="center"/>
          </w:tcPr>
          <w:p w14:paraId="61450FB1" w14:textId="42675AA5"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98.00</w:t>
            </w:r>
          </w:p>
        </w:tc>
      </w:tr>
      <w:tr w:rsidR="00037527" w:rsidRPr="00E96665" w14:paraId="5911D379" w14:textId="77777777" w:rsidTr="00037527">
        <w:tc>
          <w:tcPr>
            <w:tcW w:w="817" w:type="dxa"/>
            <w:vMerge/>
            <w:vAlign w:val="center"/>
          </w:tcPr>
          <w:p w14:paraId="5EF9E615" w14:textId="77777777" w:rsidR="00037527" w:rsidRPr="00037527" w:rsidRDefault="00037527" w:rsidP="00037527">
            <w:pPr>
              <w:spacing w:line="400" w:lineRule="exact"/>
              <w:jc w:val="center"/>
              <w:rPr>
                <w:rFonts w:asciiTheme="minorEastAsia" w:hAnsiTheme="minorEastAsia"/>
                <w:szCs w:val="21"/>
              </w:rPr>
            </w:pPr>
          </w:p>
        </w:tc>
        <w:tc>
          <w:tcPr>
            <w:tcW w:w="817" w:type="dxa"/>
            <w:vMerge/>
            <w:vAlign w:val="center"/>
          </w:tcPr>
          <w:p w14:paraId="33FC9A22" w14:textId="77777777" w:rsidR="00037527" w:rsidRPr="00037527" w:rsidRDefault="00037527" w:rsidP="00037527">
            <w:pPr>
              <w:spacing w:line="400" w:lineRule="exact"/>
              <w:jc w:val="center"/>
              <w:rPr>
                <w:rFonts w:asciiTheme="minorEastAsia" w:hAnsiTheme="minorEastAsia"/>
                <w:szCs w:val="21"/>
              </w:rPr>
            </w:pPr>
          </w:p>
        </w:tc>
        <w:tc>
          <w:tcPr>
            <w:tcW w:w="1134" w:type="dxa"/>
            <w:vMerge/>
            <w:vAlign w:val="center"/>
          </w:tcPr>
          <w:p w14:paraId="7CB1D068" w14:textId="77777777" w:rsidR="00037527" w:rsidRPr="00037527" w:rsidRDefault="00037527" w:rsidP="00037527">
            <w:pPr>
              <w:spacing w:line="400" w:lineRule="exact"/>
              <w:jc w:val="center"/>
              <w:rPr>
                <w:rFonts w:asciiTheme="minorEastAsia" w:hAnsiTheme="minorEastAsia"/>
                <w:szCs w:val="21"/>
              </w:rPr>
            </w:pPr>
          </w:p>
        </w:tc>
        <w:tc>
          <w:tcPr>
            <w:tcW w:w="2552" w:type="dxa"/>
            <w:vAlign w:val="center"/>
          </w:tcPr>
          <w:p w14:paraId="4C951F9D" w14:textId="120D446F"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0.3</w:t>
            </w:r>
          </w:p>
        </w:tc>
        <w:tc>
          <w:tcPr>
            <w:tcW w:w="1559" w:type="dxa"/>
            <w:vAlign w:val="center"/>
          </w:tcPr>
          <w:p w14:paraId="0FEAB15D" w14:textId="22071DA8"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0.434</w:t>
            </w:r>
          </w:p>
        </w:tc>
        <w:tc>
          <w:tcPr>
            <w:tcW w:w="1701" w:type="dxa"/>
            <w:vAlign w:val="center"/>
          </w:tcPr>
          <w:p w14:paraId="39A302C5" w14:textId="06098CE1"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0.298</w:t>
            </w:r>
          </w:p>
        </w:tc>
        <w:tc>
          <w:tcPr>
            <w:tcW w:w="1417" w:type="dxa"/>
            <w:vAlign w:val="center"/>
          </w:tcPr>
          <w:p w14:paraId="3DAE0C12" w14:textId="376E34DC"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99.33</w:t>
            </w:r>
          </w:p>
        </w:tc>
      </w:tr>
      <w:tr w:rsidR="00037527" w:rsidRPr="00E96665" w14:paraId="09DA4FD6" w14:textId="77777777" w:rsidTr="00037527">
        <w:tc>
          <w:tcPr>
            <w:tcW w:w="817" w:type="dxa"/>
            <w:vMerge/>
            <w:vAlign w:val="center"/>
          </w:tcPr>
          <w:p w14:paraId="1BEAA6FF" w14:textId="77777777" w:rsidR="00037527" w:rsidRPr="00037527" w:rsidRDefault="00037527" w:rsidP="00037527">
            <w:pPr>
              <w:spacing w:line="400" w:lineRule="exact"/>
              <w:jc w:val="center"/>
              <w:rPr>
                <w:rFonts w:asciiTheme="minorEastAsia" w:hAnsiTheme="minorEastAsia"/>
                <w:szCs w:val="21"/>
              </w:rPr>
            </w:pPr>
          </w:p>
        </w:tc>
        <w:tc>
          <w:tcPr>
            <w:tcW w:w="817" w:type="dxa"/>
            <w:vMerge w:val="restart"/>
            <w:vAlign w:val="center"/>
          </w:tcPr>
          <w:p w14:paraId="1415368B" w14:textId="7BC2AD7B"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3</w:t>
            </w:r>
          </w:p>
        </w:tc>
        <w:tc>
          <w:tcPr>
            <w:tcW w:w="1134" w:type="dxa"/>
            <w:vMerge w:val="restart"/>
            <w:vAlign w:val="center"/>
          </w:tcPr>
          <w:p w14:paraId="0CDA24ED" w14:textId="19EE9A57"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0.122</w:t>
            </w:r>
          </w:p>
        </w:tc>
        <w:tc>
          <w:tcPr>
            <w:tcW w:w="2552" w:type="dxa"/>
            <w:vAlign w:val="center"/>
          </w:tcPr>
          <w:p w14:paraId="27C754F1" w14:textId="71A3BAD8"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0.15</w:t>
            </w:r>
          </w:p>
        </w:tc>
        <w:tc>
          <w:tcPr>
            <w:tcW w:w="1559" w:type="dxa"/>
            <w:vAlign w:val="center"/>
          </w:tcPr>
          <w:p w14:paraId="251267E9" w14:textId="3143D5FF"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0.270</w:t>
            </w:r>
          </w:p>
        </w:tc>
        <w:tc>
          <w:tcPr>
            <w:tcW w:w="1701" w:type="dxa"/>
            <w:vAlign w:val="center"/>
          </w:tcPr>
          <w:p w14:paraId="4E291EA0" w14:textId="12757646"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0.148</w:t>
            </w:r>
          </w:p>
        </w:tc>
        <w:tc>
          <w:tcPr>
            <w:tcW w:w="1417" w:type="dxa"/>
            <w:vAlign w:val="center"/>
          </w:tcPr>
          <w:p w14:paraId="1A88B6D2" w14:textId="3F471EB7"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98.66</w:t>
            </w:r>
          </w:p>
        </w:tc>
      </w:tr>
      <w:tr w:rsidR="00037527" w:rsidRPr="00E96665" w14:paraId="6BBA15AE" w14:textId="77777777" w:rsidTr="00037527">
        <w:tc>
          <w:tcPr>
            <w:tcW w:w="817" w:type="dxa"/>
            <w:vMerge/>
            <w:vAlign w:val="center"/>
          </w:tcPr>
          <w:p w14:paraId="17358B67" w14:textId="77777777" w:rsidR="00037527" w:rsidRPr="00037527" w:rsidRDefault="00037527" w:rsidP="00037527">
            <w:pPr>
              <w:spacing w:line="400" w:lineRule="exact"/>
              <w:jc w:val="center"/>
              <w:rPr>
                <w:rFonts w:asciiTheme="minorEastAsia" w:hAnsiTheme="minorEastAsia"/>
                <w:szCs w:val="21"/>
              </w:rPr>
            </w:pPr>
          </w:p>
        </w:tc>
        <w:tc>
          <w:tcPr>
            <w:tcW w:w="817" w:type="dxa"/>
            <w:vMerge/>
            <w:vAlign w:val="center"/>
          </w:tcPr>
          <w:p w14:paraId="7C31ACE8" w14:textId="77777777" w:rsidR="00037527" w:rsidRPr="00037527" w:rsidRDefault="00037527" w:rsidP="00037527">
            <w:pPr>
              <w:spacing w:line="400" w:lineRule="exact"/>
              <w:jc w:val="center"/>
              <w:rPr>
                <w:rFonts w:asciiTheme="minorEastAsia" w:hAnsiTheme="minorEastAsia"/>
                <w:szCs w:val="21"/>
              </w:rPr>
            </w:pPr>
          </w:p>
        </w:tc>
        <w:tc>
          <w:tcPr>
            <w:tcW w:w="1134" w:type="dxa"/>
            <w:vMerge/>
            <w:vAlign w:val="center"/>
          </w:tcPr>
          <w:p w14:paraId="18C32CDB" w14:textId="77777777" w:rsidR="00037527" w:rsidRPr="00037527" w:rsidRDefault="00037527" w:rsidP="00037527">
            <w:pPr>
              <w:spacing w:line="400" w:lineRule="exact"/>
              <w:jc w:val="center"/>
              <w:rPr>
                <w:rFonts w:asciiTheme="minorEastAsia" w:hAnsiTheme="minorEastAsia"/>
                <w:szCs w:val="21"/>
              </w:rPr>
            </w:pPr>
          </w:p>
        </w:tc>
        <w:tc>
          <w:tcPr>
            <w:tcW w:w="2552" w:type="dxa"/>
            <w:vAlign w:val="center"/>
          </w:tcPr>
          <w:p w14:paraId="129C88AE" w14:textId="267230AB"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0.3</w:t>
            </w:r>
          </w:p>
        </w:tc>
        <w:tc>
          <w:tcPr>
            <w:tcW w:w="1559" w:type="dxa"/>
            <w:vAlign w:val="center"/>
          </w:tcPr>
          <w:p w14:paraId="1A343AC1" w14:textId="05C1CFF7"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0.424</w:t>
            </w:r>
          </w:p>
        </w:tc>
        <w:tc>
          <w:tcPr>
            <w:tcW w:w="1701" w:type="dxa"/>
            <w:vAlign w:val="center"/>
          </w:tcPr>
          <w:p w14:paraId="60BEB2C9" w14:textId="7753E0E9"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0.302</w:t>
            </w:r>
          </w:p>
        </w:tc>
        <w:tc>
          <w:tcPr>
            <w:tcW w:w="1417" w:type="dxa"/>
            <w:vAlign w:val="center"/>
          </w:tcPr>
          <w:p w14:paraId="0EDDBD76" w14:textId="67E854F6"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100.67</w:t>
            </w:r>
          </w:p>
        </w:tc>
      </w:tr>
      <w:tr w:rsidR="00037527" w:rsidRPr="00E96665" w14:paraId="5896D1A6" w14:textId="77777777" w:rsidTr="00037527">
        <w:tc>
          <w:tcPr>
            <w:tcW w:w="817" w:type="dxa"/>
            <w:vMerge w:val="restart"/>
            <w:vAlign w:val="center"/>
          </w:tcPr>
          <w:p w14:paraId="19C88148" w14:textId="1D1D5855"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贵州测试院</w:t>
            </w:r>
          </w:p>
        </w:tc>
        <w:tc>
          <w:tcPr>
            <w:tcW w:w="817" w:type="dxa"/>
            <w:vMerge w:val="restart"/>
            <w:vAlign w:val="center"/>
          </w:tcPr>
          <w:p w14:paraId="3C145A55" w14:textId="7686512D"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1</w:t>
            </w:r>
          </w:p>
        </w:tc>
        <w:tc>
          <w:tcPr>
            <w:tcW w:w="1134" w:type="dxa"/>
            <w:vMerge w:val="restart"/>
            <w:vAlign w:val="center"/>
          </w:tcPr>
          <w:p w14:paraId="73DA4B0A" w14:textId="4FB1B003"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0.3</w:t>
            </w:r>
            <w:r w:rsidRPr="00037527">
              <w:rPr>
                <w:rFonts w:asciiTheme="minorEastAsia" w:hAnsiTheme="minorEastAsia" w:hint="eastAsia"/>
                <w:szCs w:val="21"/>
              </w:rPr>
              <w:t>26</w:t>
            </w:r>
          </w:p>
        </w:tc>
        <w:tc>
          <w:tcPr>
            <w:tcW w:w="2552" w:type="dxa"/>
            <w:vAlign w:val="center"/>
          </w:tcPr>
          <w:p w14:paraId="187DA882" w14:textId="6EBA32A9"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0.</w:t>
            </w:r>
            <w:r w:rsidRPr="00037527">
              <w:rPr>
                <w:rFonts w:asciiTheme="minorEastAsia" w:hAnsiTheme="minorEastAsia" w:hint="eastAsia"/>
                <w:szCs w:val="21"/>
              </w:rPr>
              <w:t>40</w:t>
            </w:r>
          </w:p>
        </w:tc>
        <w:tc>
          <w:tcPr>
            <w:tcW w:w="1559" w:type="dxa"/>
            <w:vAlign w:val="center"/>
          </w:tcPr>
          <w:p w14:paraId="27B65008" w14:textId="783679D9"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0.</w:t>
            </w:r>
            <w:r w:rsidRPr="00037527">
              <w:rPr>
                <w:rFonts w:asciiTheme="minorEastAsia" w:hAnsiTheme="minorEastAsia" w:hint="eastAsia"/>
                <w:szCs w:val="21"/>
              </w:rPr>
              <w:t>716</w:t>
            </w:r>
          </w:p>
        </w:tc>
        <w:tc>
          <w:tcPr>
            <w:tcW w:w="1701" w:type="dxa"/>
            <w:vAlign w:val="center"/>
          </w:tcPr>
          <w:p w14:paraId="1828FD5A" w14:textId="486514E8"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w:t>
            </w:r>
          </w:p>
        </w:tc>
        <w:tc>
          <w:tcPr>
            <w:tcW w:w="1417" w:type="dxa"/>
            <w:vAlign w:val="center"/>
          </w:tcPr>
          <w:p w14:paraId="778C333E" w14:textId="4F547640"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9</w:t>
            </w:r>
            <w:r w:rsidRPr="00037527">
              <w:rPr>
                <w:rFonts w:asciiTheme="minorEastAsia" w:hAnsiTheme="minorEastAsia" w:hint="eastAsia"/>
                <w:szCs w:val="21"/>
              </w:rPr>
              <w:t>7.5</w:t>
            </w:r>
          </w:p>
        </w:tc>
      </w:tr>
      <w:tr w:rsidR="00037527" w:rsidRPr="00E96665" w14:paraId="53460E73" w14:textId="77777777" w:rsidTr="00037527">
        <w:tc>
          <w:tcPr>
            <w:tcW w:w="817" w:type="dxa"/>
            <w:vMerge/>
            <w:vAlign w:val="center"/>
          </w:tcPr>
          <w:p w14:paraId="2CF5BE86" w14:textId="77777777" w:rsidR="00037527" w:rsidRPr="00037527" w:rsidRDefault="00037527" w:rsidP="00037527">
            <w:pPr>
              <w:spacing w:line="400" w:lineRule="exact"/>
              <w:jc w:val="center"/>
              <w:rPr>
                <w:rFonts w:asciiTheme="minorEastAsia" w:hAnsiTheme="minorEastAsia"/>
                <w:szCs w:val="21"/>
              </w:rPr>
            </w:pPr>
          </w:p>
        </w:tc>
        <w:tc>
          <w:tcPr>
            <w:tcW w:w="817" w:type="dxa"/>
            <w:vMerge/>
            <w:vAlign w:val="center"/>
          </w:tcPr>
          <w:p w14:paraId="6A9ADFC3" w14:textId="77777777" w:rsidR="00037527" w:rsidRPr="00037527" w:rsidRDefault="00037527" w:rsidP="00037527">
            <w:pPr>
              <w:spacing w:line="400" w:lineRule="exact"/>
              <w:jc w:val="center"/>
              <w:rPr>
                <w:rFonts w:asciiTheme="minorEastAsia" w:hAnsiTheme="minorEastAsia"/>
                <w:szCs w:val="21"/>
              </w:rPr>
            </w:pPr>
          </w:p>
        </w:tc>
        <w:tc>
          <w:tcPr>
            <w:tcW w:w="1134" w:type="dxa"/>
            <w:vMerge/>
            <w:vAlign w:val="center"/>
          </w:tcPr>
          <w:p w14:paraId="528727D0" w14:textId="77777777" w:rsidR="00037527" w:rsidRPr="00037527" w:rsidRDefault="00037527" w:rsidP="00037527">
            <w:pPr>
              <w:spacing w:line="400" w:lineRule="exact"/>
              <w:jc w:val="center"/>
              <w:rPr>
                <w:rFonts w:asciiTheme="minorEastAsia" w:hAnsiTheme="minorEastAsia"/>
                <w:szCs w:val="21"/>
              </w:rPr>
            </w:pPr>
          </w:p>
        </w:tc>
        <w:tc>
          <w:tcPr>
            <w:tcW w:w="2552" w:type="dxa"/>
            <w:vAlign w:val="center"/>
          </w:tcPr>
          <w:p w14:paraId="260F2696" w14:textId="1BC0506B"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0.</w:t>
            </w:r>
            <w:r w:rsidRPr="00037527">
              <w:rPr>
                <w:rFonts w:asciiTheme="minorEastAsia" w:hAnsiTheme="minorEastAsia" w:hint="eastAsia"/>
                <w:szCs w:val="21"/>
              </w:rPr>
              <w:t>80</w:t>
            </w:r>
          </w:p>
        </w:tc>
        <w:tc>
          <w:tcPr>
            <w:tcW w:w="1559" w:type="dxa"/>
            <w:vAlign w:val="center"/>
          </w:tcPr>
          <w:p w14:paraId="2E482208" w14:textId="3BD9D736"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1.120</w:t>
            </w:r>
          </w:p>
        </w:tc>
        <w:tc>
          <w:tcPr>
            <w:tcW w:w="1701" w:type="dxa"/>
            <w:vAlign w:val="center"/>
          </w:tcPr>
          <w:p w14:paraId="204E6912" w14:textId="68DFF2AD"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w:t>
            </w:r>
          </w:p>
        </w:tc>
        <w:tc>
          <w:tcPr>
            <w:tcW w:w="1417" w:type="dxa"/>
            <w:vAlign w:val="center"/>
          </w:tcPr>
          <w:p w14:paraId="7B219B0C" w14:textId="7649620B"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99</w:t>
            </w:r>
            <w:r w:rsidRPr="00037527">
              <w:rPr>
                <w:rFonts w:asciiTheme="minorEastAsia" w:hAnsiTheme="minorEastAsia"/>
                <w:szCs w:val="21"/>
              </w:rPr>
              <w:t>.</w:t>
            </w:r>
            <w:r w:rsidRPr="00037527">
              <w:rPr>
                <w:rFonts w:asciiTheme="minorEastAsia" w:hAnsiTheme="minorEastAsia" w:hint="eastAsia"/>
                <w:szCs w:val="21"/>
              </w:rPr>
              <w:t>3</w:t>
            </w:r>
          </w:p>
        </w:tc>
      </w:tr>
      <w:tr w:rsidR="00037527" w:rsidRPr="00E96665" w14:paraId="5BDFAAF0" w14:textId="77777777" w:rsidTr="00037527">
        <w:tc>
          <w:tcPr>
            <w:tcW w:w="817" w:type="dxa"/>
            <w:vMerge/>
            <w:vAlign w:val="center"/>
          </w:tcPr>
          <w:p w14:paraId="41A52B9E" w14:textId="77777777" w:rsidR="00037527" w:rsidRPr="00037527" w:rsidRDefault="00037527" w:rsidP="00037527">
            <w:pPr>
              <w:spacing w:line="400" w:lineRule="exact"/>
              <w:jc w:val="center"/>
              <w:rPr>
                <w:rFonts w:asciiTheme="minorEastAsia" w:hAnsiTheme="minorEastAsia"/>
                <w:szCs w:val="21"/>
              </w:rPr>
            </w:pPr>
          </w:p>
        </w:tc>
        <w:tc>
          <w:tcPr>
            <w:tcW w:w="817" w:type="dxa"/>
            <w:vMerge w:val="restart"/>
            <w:vAlign w:val="center"/>
          </w:tcPr>
          <w:p w14:paraId="78871E11" w14:textId="19E5112E"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2</w:t>
            </w:r>
          </w:p>
        </w:tc>
        <w:tc>
          <w:tcPr>
            <w:tcW w:w="1134" w:type="dxa"/>
            <w:vMerge w:val="restart"/>
            <w:vAlign w:val="center"/>
          </w:tcPr>
          <w:p w14:paraId="729971ED" w14:textId="48FCADE6"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2.</w:t>
            </w:r>
            <w:r w:rsidRPr="00037527">
              <w:rPr>
                <w:rFonts w:asciiTheme="minorEastAsia" w:hAnsiTheme="minorEastAsia" w:hint="eastAsia"/>
                <w:szCs w:val="21"/>
              </w:rPr>
              <w:t>702</w:t>
            </w:r>
          </w:p>
        </w:tc>
        <w:tc>
          <w:tcPr>
            <w:tcW w:w="2552" w:type="dxa"/>
            <w:vAlign w:val="center"/>
          </w:tcPr>
          <w:p w14:paraId="03B485C4" w14:textId="20A82EBE"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0.</w:t>
            </w:r>
            <w:r w:rsidRPr="00037527">
              <w:rPr>
                <w:rFonts w:asciiTheme="minorEastAsia" w:hAnsiTheme="minorEastAsia" w:hint="eastAsia"/>
                <w:szCs w:val="21"/>
              </w:rPr>
              <w:t>40</w:t>
            </w:r>
          </w:p>
        </w:tc>
        <w:tc>
          <w:tcPr>
            <w:tcW w:w="1559" w:type="dxa"/>
            <w:vAlign w:val="center"/>
          </w:tcPr>
          <w:p w14:paraId="3F7C5CA3" w14:textId="6F15EEDC"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3.107</w:t>
            </w:r>
          </w:p>
        </w:tc>
        <w:tc>
          <w:tcPr>
            <w:tcW w:w="1701" w:type="dxa"/>
            <w:vAlign w:val="center"/>
          </w:tcPr>
          <w:p w14:paraId="20FAA80B" w14:textId="726DD45A"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w:t>
            </w:r>
          </w:p>
        </w:tc>
        <w:tc>
          <w:tcPr>
            <w:tcW w:w="1417" w:type="dxa"/>
            <w:vAlign w:val="center"/>
          </w:tcPr>
          <w:p w14:paraId="4B0D64C5" w14:textId="7843364E"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10</w:t>
            </w:r>
            <w:r w:rsidRPr="00037527">
              <w:rPr>
                <w:rFonts w:asciiTheme="minorEastAsia" w:hAnsiTheme="minorEastAsia" w:hint="eastAsia"/>
                <w:szCs w:val="21"/>
              </w:rPr>
              <w:t>1</w:t>
            </w:r>
            <w:r w:rsidRPr="00037527">
              <w:rPr>
                <w:rFonts w:asciiTheme="minorEastAsia" w:hAnsiTheme="minorEastAsia"/>
                <w:szCs w:val="21"/>
              </w:rPr>
              <w:t>.</w:t>
            </w:r>
            <w:r w:rsidRPr="00037527">
              <w:rPr>
                <w:rFonts w:asciiTheme="minorEastAsia" w:hAnsiTheme="minorEastAsia" w:hint="eastAsia"/>
                <w:szCs w:val="21"/>
              </w:rPr>
              <w:t>3</w:t>
            </w:r>
          </w:p>
        </w:tc>
      </w:tr>
      <w:tr w:rsidR="00037527" w:rsidRPr="00E96665" w14:paraId="2B40E9AD" w14:textId="77777777" w:rsidTr="00037527">
        <w:tc>
          <w:tcPr>
            <w:tcW w:w="817" w:type="dxa"/>
            <w:vMerge/>
            <w:vAlign w:val="center"/>
          </w:tcPr>
          <w:p w14:paraId="2EAD9D11" w14:textId="77777777" w:rsidR="00037527" w:rsidRPr="00037527" w:rsidRDefault="00037527" w:rsidP="00037527">
            <w:pPr>
              <w:spacing w:line="400" w:lineRule="exact"/>
              <w:jc w:val="center"/>
              <w:rPr>
                <w:rFonts w:asciiTheme="minorEastAsia" w:hAnsiTheme="minorEastAsia"/>
                <w:szCs w:val="21"/>
              </w:rPr>
            </w:pPr>
          </w:p>
        </w:tc>
        <w:tc>
          <w:tcPr>
            <w:tcW w:w="817" w:type="dxa"/>
            <w:vMerge/>
            <w:vAlign w:val="center"/>
          </w:tcPr>
          <w:p w14:paraId="556F73E2" w14:textId="77777777" w:rsidR="00037527" w:rsidRPr="00037527" w:rsidRDefault="00037527" w:rsidP="00037527">
            <w:pPr>
              <w:spacing w:line="400" w:lineRule="exact"/>
              <w:jc w:val="center"/>
              <w:rPr>
                <w:rFonts w:asciiTheme="minorEastAsia" w:hAnsiTheme="minorEastAsia"/>
                <w:szCs w:val="21"/>
              </w:rPr>
            </w:pPr>
          </w:p>
        </w:tc>
        <w:tc>
          <w:tcPr>
            <w:tcW w:w="1134" w:type="dxa"/>
            <w:vMerge/>
            <w:vAlign w:val="center"/>
          </w:tcPr>
          <w:p w14:paraId="2FBD95B8" w14:textId="77777777" w:rsidR="00037527" w:rsidRPr="00037527" w:rsidRDefault="00037527" w:rsidP="00037527">
            <w:pPr>
              <w:spacing w:line="400" w:lineRule="exact"/>
              <w:jc w:val="center"/>
              <w:rPr>
                <w:rFonts w:asciiTheme="minorEastAsia" w:hAnsiTheme="minorEastAsia"/>
                <w:szCs w:val="21"/>
              </w:rPr>
            </w:pPr>
          </w:p>
        </w:tc>
        <w:tc>
          <w:tcPr>
            <w:tcW w:w="2552" w:type="dxa"/>
            <w:vAlign w:val="center"/>
          </w:tcPr>
          <w:p w14:paraId="17258DE9" w14:textId="471E2368"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0.</w:t>
            </w:r>
            <w:r w:rsidRPr="00037527">
              <w:rPr>
                <w:rFonts w:asciiTheme="minorEastAsia" w:hAnsiTheme="minorEastAsia" w:hint="eastAsia"/>
                <w:szCs w:val="21"/>
              </w:rPr>
              <w:t>80</w:t>
            </w:r>
          </w:p>
        </w:tc>
        <w:tc>
          <w:tcPr>
            <w:tcW w:w="1559" w:type="dxa"/>
            <w:vAlign w:val="center"/>
          </w:tcPr>
          <w:p w14:paraId="16C1E3DC" w14:textId="6A41396D"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3.500</w:t>
            </w:r>
          </w:p>
        </w:tc>
        <w:tc>
          <w:tcPr>
            <w:tcW w:w="1701" w:type="dxa"/>
            <w:vAlign w:val="center"/>
          </w:tcPr>
          <w:p w14:paraId="274F3BF3" w14:textId="7A78640C"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w:t>
            </w:r>
          </w:p>
        </w:tc>
        <w:tc>
          <w:tcPr>
            <w:tcW w:w="1417" w:type="dxa"/>
            <w:vAlign w:val="center"/>
          </w:tcPr>
          <w:p w14:paraId="25BBA8A1" w14:textId="45874758"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99.8</w:t>
            </w:r>
          </w:p>
        </w:tc>
      </w:tr>
      <w:tr w:rsidR="00037527" w:rsidRPr="00E96665" w14:paraId="2E559F23" w14:textId="77777777" w:rsidTr="00037527">
        <w:tc>
          <w:tcPr>
            <w:tcW w:w="817" w:type="dxa"/>
            <w:vMerge/>
            <w:vAlign w:val="center"/>
          </w:tcPr>
          <w:p w14:paraId="74516CBC" w14:textId="77777777" w:rsidR="00037527" w:rsidRPr="00037527" w:rsidRDefault="00037527" w:rsidP="00037527">
            <w:pPr>
              <w:spacing w:line="400" w:lineRule="exact"/>
              <w:jc w:val="center"/>
              <w:rPr>
                <w:rFonts w:asciiTheme="minorEastAsia" w:hAnsiTheme="minorEastAsia"/>
                <w:szCs w:val="21"/>
              </w:rPr>
            </w:pPr>
          </w:p>
        </w:tc>
        <w:tc>
          <w:tcPr>
            <w:tcW w:w="817" w:type="dxa"/>
            <w:vMerge w:val="restart"/>
            <w:vAlign w:val="center"/>
          </w:tcPr>
          <w:p w14:paraId="72C54ECC" w14:textId="03D0BF7F"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3</w:t>
            </w:r>
          </w:p>
        </w:tc>
        <w:tc>
          <w:tcPr>
            <w:tcW w:w="1134" w:type="dxa"/>
            <w:vMerge w:val="restart"/>
            <w:vAlign w:val="center"/>
          </w:tcPr>
          <w:p w14:paraId="166CD489" w14:textId="672A1545"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4.</w:t>
            </w:r>
            <w:r w:rsidRPr="00037527">
              <w:rPr>
                <w:rFonts w:asciiTheme="minorEastAsia" w:hAnsiTheme="minorEastAsia" w:hint="eastAsia"/>
                <w:szCs w:val="21"/>
              </w:rPr>
              <w:t>885</w:t>
            </w:r>
          </w:p>
        </w:tc>
        <w:tc>
          <w:tcPr>
            <w:tcW w:w="2552" w:type="dxa"/>
            <w:vAlign w:val="center"/>
          </w:tcPr>
          <w:p w14:paraId="682238F3" w14:textId="547ED799"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0.</w:t>
            </w:r>
            <w:r w:rsidRPr="00037527">
              <w:rPr>
                <w:rFonts w:asciiTheme="minorEastAsia" w:hAnsiTheme="minorEastAsia" w:hint="eastAsia"/>
                <w:szCs w:val="21"/>
              </w:rPr>
              <w:t>40</w:t>
            </w:r>
          </w:p>
        </w:tc>
        <w:tc>
          <w:tcPr>
            <w:tcW w:w="1559" w:type="dxa"/>
            <w:vAlign w:val="center"/>
          </w:tcPr>
          <w:p w14:paraId="03EFB06D" w14:textId="2121F920"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5.295</w:t>
            </w:r>
          </w:p>
        </w:tc>
        <w:tc>
          <w:tcPr>
            <w:tcW w:w="1701" w:type="dxa"/>
            <w:vAlign w:val="center"/>
          </w:tcPr>
          <w:p w14:paraId="1D4FF987" w14:textId="77A31B2A"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w:t>
            </w:r>
          </w:p>
        </w:tc>
        <w:tc>
          <w:tcPr>
            <w:tcW w:w="1417" w:type="dxa"/>
            <w:vAlign w:val="center"/>
          </w:tcPr>
          <w:p w14:paraId="20245ECD" w14:textId="71C8E24B"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10</w:t>
            </w:r>
            <w:r w:rsidRPr="00037527">
              <w:rPr>
                <w:rFonts w:asciiTheme="minorEastAsia" w:hAnsiTheme="minorEastAsia" w:hint="eastAsia"/>
                <w:szCs w:val="21"/>
              </w:rPr>
              <w:t>2</w:t>
            </w:r>
            <w:r w:rsidRPr="00037527">
              <w:rPr>
                <w:rFonts w:asciiTheme="minorEastAsia" w:hAnsiTheme="minorEastAsia"/>
                <w:szCs w:val="21"/>
              </w:rPr>
              <w:t>.</w:t>
            </w:r>
            <w:r w:rsidRPr="00037527">
              <w:rPr>
                <w:rFonts w:asciiTheme="minorEastAsia" w:hAnsiTheme="minorEastAsia" w:hint="eastAsia"/>
                <w:szCs w:val="21"/>
              </w:rPr>
              <w:t>5</w:t>
            </w:r>
          </w:p>
        </w:tc>
      </w:tr>
      <w:tr w:rsidR="00037527" w:rsidRPr="00E96665" w14:paraId="0BE66674" w14:textId="77777777" w:rsidTr="00037527">
        <w:tc>
          <w:tcPr>
            <w:tcW w:w="817" w:type="dxa"/>
            <w:vMerge/>
            <w:vAlign w:val="center"/>
          </w:tcPr>
          <w:p w14:paraId="25C6D231" w14:textId="77777777" w:rsidR="00037527" w:rsidRPr="00037527" w:rsidRDefault="00037527" w:rsidP="00037527">
            <w:pPr>
              <w:spacing w:line="400" w:lineRule="exact"/>
              <w:jc w:val="center"/>
              <w:rPr>
                <w:rFonts w:asciiTheme="minorEastAsia" w:hAnsiTheme="minorEastAsia"/>
                <w:szCs w:val="21"/>
              </w:rPr>
            </w:pPr>
          </w:p>
        </w:tc>
        <w:tc>
          <w:tcPr>
            <w:tcW w:w="817" w:type="dxa"/>
            <w:vMerge/>
            <w:vAlign w:val="center"/>
          </w:tcPr>
          <w:p w14:paraId="577A586C" w14:textId="77777777" w:rsidR="00037527" w:rsidRPr="00037527" w:rsidRDefault="00037527" w:rsidP="00037527">
            <w:pPr>
              <w:spacing w:line="400" w:lineRule="exact"/>
              <w:jc w:val="center"/>
              <w:rPr>
                <w:rFonts w:asciiTheme="minorEastAsia" w:hAnsiTheme="minorEastAsia"/>
                <w:szCs w:val="21"/>
              </w:rPr>
            </w:pPr>
          </w:p>
        </w:tc>
        <w:tc>
          <w:tcPr>
            <w:tcW w:w="1134" w:type="dxa"/>
            <w:vMerge/>
            <w:vAlign w:val="center"/>
          </w:tcPr>
          <w:p w14:paraId="0B9F1109" w14:textId="77777777" w:rsidR="00037527" w:rsidRPr="00037527" w:rsidRDefault="00037527" w:rsidP="00037527">
            <w:pPr>
              <w:spacing w:line="400" w:lineRule="exact"/>
              <w:jc w:val="center"/>
              <w:rPr>
                <w:rFonts w:asciiTheme="minorEastAsia" w:hAnsiTheme="minorEastAsia"/>
                <w:szCs w:val="21"/>
              </w:rPr>
            </w:pPr>
          </w:p>
        </w:tc>
        <w:tc>
          <w:tcPr>
            <w:tcW w:w="2552" w:type="dxa"/>
            <w:vAlign w:val="center"/>
          </w:tcPr>
          <w:p w14:paraId="705D4C06" w14:textId="6D84648A"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0.</w:t>
            </w:r>
            <w:r w:rsidRPr="00037527">
              <w:rPr>
                <w:rFonts w:asciiTheme="minorEastAsia" w:hAnsiTheme="minorEastAsia" w:hint="eastAsia"/>
                <w:szCs w:val="21"/>
              </w:rPr>
              <w:t>80</w:t>
            </w:r>
          </w:p>
        </w:tc>
        <w:tc>
          <w:tcPr>
            <w:tcW w:w="1559" w:type="dxa"/>
            <w:vAlign w:val="center"/>
          </w:tcPr>
          <w:p w14:paraId="463A8681" w14:textId="0B11F527"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5.673</w:t>
            </w:r>
          </w:p>
        </w:tc>
        <w:tc>
          <w:tcPr>
            <w:tcW w:w="1701" w:type="dxa"/>
            <w:vAlign w:val="center"/>
          </w:tcPr>
          <w:p w14:paraId="4E46D44F" w14:textId="5CF1FBC9"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w:t>
            </w:r>
          </w:p>
        </w:tc>
        <w:tc>
          <w:tcPr>
            <w:tcW w:w="1417" w:type="dxa"/>
            <w:vAlign w:val="center"/>
          </w:tcPr>
          <w:p w14:paraId="0E4BC58D" w14:textId="429E4398"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98.5</w:t>
            </w:r>
          </w:p>
        </w:tc>
      </w:tr>
      <w:tr w:rsidR="00037527" w:rsidRPr="00E96665" w14:paraId="0E010662" w14:textId="77777777" w:rsidTr="00037527">
        <w:tc>
          <w:tcPr>
            <w:tcW w:w="817" w:type="dxa"/>
            <w:vMerge/>
            <w:vAlign w:val="center"/>
          </w:tcPr>
          <w:p w14:paraId="01251DB4" w14:textId="77777777" w:rsidR="00037527" w:rsidRPr="00037527" w:rsidRDefault="00037527" w:rsidP="00037527">
            <w:pPr>
              <w:spacing w:line="400" w:lineRule="exact"/>
              <w:jc w:val="center"/>
              <w:rPr>
                <w:rFonts w:asciiTheme="minorEastAsia" w:hAnsiTheme="minorEastAsia"/>
                <w:szCs w:val="21"/>
              </w:rPr>
            </w:pPr>
          </w:p>
        </w:tc>
        <w:tc>
          <w:tcPr>
            <w:tcW w:w="817" w:type="dxa"/>
            <w:vMerge w:val="restart"/>
            <w:vAlign w:val="center"/>
          </w:tcPr>
          <w:p w14:paraId="07F13DAA" w14:textId="60F0D691"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szCs w:val="21"/>
              </w:rPr>
              <w:t>4</w:t>
            </w:r>
          </w:p>
        </w:tc>
        <w:tc>
          <w:tcPr>
            <w:tcW w:w="1134" w:type="dxa"/>
            <w:vMerge w:val="restart"/>
            <w:vAlign w:val="center"/>
          </w:tcPr>
          <w:p w14:paraId="4CD749DF" w14:textId="50481C35"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0.0123</w:t>
            </w:r>
          </w:p>
        </w:tc>
        <w:tc>
          <w:tcPr>
            <w:tcW w:w="2552" w:type="dxa"/>
            <w:vAlign w:val="center"/>
          </w:tcPr>
          <w:p w14:paraId="7A39CE4E" w14:textId="796EF118"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0.02</w:t>
            </w:r>
          </w:p>
        </w:tc>
        <w:tc>
          <w:tcPr>
            <w:tcW w:w="1559" w:type="dxa"/>
            <w:vAlign w:val="center"/>
          </w:tcPr>
          <w:p w14:paraId="16AC8A36" w14:textId="30242FBD"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0.0330</w:t>
            </w:r>
          </w:p>
        </w:tc>
        <w:tc>
          <w:tcPr>
            <w:tcW w:w="1701" w:type="dxa"/>
            <w:vAlign w:val="center"/>
          </w:tcPr>
          <w:p w14:paraId="743F0777" w14:textId="4A5530A0"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w:t>
            </w:r>
          </w:p>
        </w:tc>
        <w:tc>
          <w:tcPr>
            <w:tcW w:w="1417" w:type="dxa"/>
            <w:vAlign w:val="center"/>
          </w:tcPr>
          <w:p w14:paraId="310E55DE" w14:textId="4C93EADF"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103.5</w:t>
            </w:r>
          </w:p>
        </w:tc>
      </w:tr>
      <w:tr w:rsidR="00037527" w:rsidRPr="00E96665" w14:paraId="09857BF3" w14:textId="77777777" w:rsidTr="00037527">
        <w:tc>
          <w:tcPr>
            <w:tcW w:w="817" w:type="dxa"/>
            <w:vMerge/>
            <w:vAlign w:val="center"/>
          </w:tcPr>
          <w:p w14:paraId="585EA42F" w14:textId="77777777" w:rsidR="00037527" w:rsidRPr="00037527" w:rsidRDefault="00037527" w:rsidP="00037527">
            <w:pPr>
              <w:spacing w:line="400" w:lineRule="exact"/>
              <w:jc w:val="center"/>
              <w:rPr>
                <w:rFonts w:asciiTheme="minorEastAsia" w:hAnsiTheme="minorEastAsia"/>
                <w:szCs w:val="21"/>
              </w:rPr>
            </w:pPr>
          </w:p>
        </w:tc>
        <w:tc>
          <w:tcPr>
            <w:tcW w:w="817" w:type="dxa"/>
            <w:vMerge/>
            <w:vAlign w:val="center"/>
          </w:tcPr>
          <w:p w14:paraId="41CD7CF6" w14:textId="77777777" w:rsidR="00037527" w:rsidRPr="00037527" w:rsidRDefault="00037527" w:rsidP="00037527">
            <w:pPr>
              <w:spacing w:line="400" w:lineRule="exact"/>
              <w:jc w:val="center"/>
              <w:rPr>
                <w:rFonts w:asciiTheme="minorEastAsia" w:hAnsiTheme="minorEastAsia"/>
                <w:szCs w:val="21"/>
              </w:rPr>
            </w:pPr>
          </w:p>
        </w:tc>
        <w:tc>
          <w:tcPr>
            <w:tcW w:w="1134" w:type="dxa"/>
            <w:vMerge/>
            <w:vAlign w:val="center"/>
          </w:tcPr>
          <w:p w14:paraId="033FB3B3" w14:textId="77777777" w:rsidR="00037527" w:rsidRPr="00037527" w:rsidRDefault="00037527" w:rsidP="00037527">
            <w:pPr>
              <w:spacing w:line="400" w:lineRule="exact"/>
              <w:jc w:val="center"/>
              <w:rPr>
                <w:rFonts w:asciiTheme="minorEastAsia" w:hAnsiTheme="minorEastAsia"/>
                <w:szCs w:val="21"/>
              </w:rPr>
            </w:pPr>
          </w:p>
        </w:tc>
        <w:tc>
          <w:tcPr>
            <w:tcW w:w="2552" w:type="dxa"/>
            <w:vAlign w:val="center"/>
          </w:tcPr>
          <w:p w14:paraId="3DDD94B2" w14:textId="27577E97"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0.04</w:t>
            </w:r>
          </w:p>
        </w:tc>
        <w:tc>
          <w:tcPr>
            <w:tcW w:w="1559" w:type="dxa"/>
            <w:vAlign w:val="center"/>
          </w:tcPr>
          <w:p w14:paraId="789E531E" w14:textId="62A037B4"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0.0533</w:t>
            </w:r>
          </w:p>
        </w:tc>
        <w:tc>
          <w:tcPr>
            <w:tcW w:w="1701" w:type="dxa"/>
            <w:vAlign w:val="center"/>
          </w:tcPr>
          <w:p w14:paraId="6CE7B0AA" w14:textId="41374576"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w:t>
            </w:r>
          </w:p>
        </w:tc>
        <w:tc>
          <w:tcPr>
            <w:tcW w:w="1417" w:type="dxa"/>
            <w:vAlign w:val="center"/>
          </w:tcPr>
          <w:p w14:paraId="0F7152E3" w14:textId="61A63FE1" w:rsidR="00037527" w:rsidRPr="00037527" w:rsidRDefault="00037527" w:rsidP="00037527">
            <w:pPr>
              <w:spacing w:line="400" w:lineRule="exact"/>
              <w:jc w:val="center"/>
              <w:rPr>
                <w:rFonts w:asciiTheme="minorEastAsia" w:hAnsiTheme="minorEastAsia"/>
                <w:szCs w:val="21"/>
              </w:rPr>
            </w:pPr>
            <w:r w:rsidRPr="00037527">
              <w:rPr>
                <w:rFonts w:asciiTheme="minorEastAsia" w:hAnsiTheme="minorEastAsia" w:hint="eastAsia"/>
                <w:szCs w:val="21"/>
              </w:rPr>
              <w:t>102.5</w:t>
            </w:r>
          </w:p>
        </w:tc>
      </w:tr>
    </w:tbl>
    <w:p w14:paraId="3E2828B6" w14:textId="4B400942" w:rsidR="00F54819" w:rsidRPr="00E96665" w:rsidRDefault="00227B58" w:rsidP="003609B9">
      <w:pPr>
        <w:spacing w:line="360" w:lineRule="auto"/>
        <w:rPr>
          <w:rFonts w:asciiTheme="minorEastAsia" w:hAnsiTheme="minorEastAsia"/>
        </w:rPr>
      </w:pPr>
      <w:r w:rsidRPr="00E96665">
        <w:rPr>
          <w:rFonts w:asciiTheme="minorEastAsia" w:hAnsiTheme="minorEastAsia" w:hint="eastAsia"/>
        </w:rPr>
        <w:t>3.</w:t>
      </w:r>
      <w:r w:rsidR="003C207D" w:rsidRPr="00E96665">
        <w:rPr>
          <w:rFonts w:asciiTheme="minorEastAsia" w:hAnsiTheme="minorEastAsia" w:hint="eastAsia"/>
        </w:rPr>
        <w:t>1</w:t>
      </w:r>
      <w:r w:rsidR="00EB6AEA">
        <w:rPr>
          <w:rFonts w:asciiTheme="minorEastAsia" w:hAnsiTheme="minorEastAsia" w:hint="eastAsia"/>
        </w:rPr>
        <w:t>4</w:t>
      </w:r>
      <w:r w:rsidRPr="00E96665">
        <w:rPr>
          <w:rFonts w:asciiTheme="minorEastAsia" w:hAnsiTheme="minorEastAsia" w:hint="eastAsia"/>
        </w:rPr>
        <w:t xml:space="preserve">  </w:t>
      </w:r>
      <w:r w:rsidR="00F54819" w:rsidRPr="00E96665">
        <w:rPr>
          <w:rFonts w:asciiTheme="minorEastAsia" w:hAnsiTheme="minorEastAsia" w:hint="eastAsia"/>
        </w:rPr>
        <w:t>样品分析结果</w:t>
      </w:r>
    </w:p>
    <w:p w14:paraId="25AEB2E6" w14:textId="5CF71DB1" w:rsidR="00F54819" w:rsidRPr="00E96665" w:rsidRDefault="00F54819" w:rsidP="003609B9">
      <w:pPr>
        <w:spacing w:line="360" w:lineRule="auto"/>
        <w:rPr>
          <w:rFonts w:asciiTheme="minorEastAsia" w:hAnsiTheme="minorEastAsia"/>
        </w:rPr>
      </w:pPr>
      <w:r w:rsidRPr="00E96665">
        <w:rPr>
          <w:rFonts w:asciiTheme="minorEastAsia" w:hAnsiTheme="minorEastAsia" w:hint="eastAsia"/>
        </w:rPr>
        <w:t xml:space="preserve">  选取不同含量的样品测定结果</w:t>
      </w:r>
      <w:r w:rsidR="00654879" w:rsidRPr="00E96665">
        <w:rPr>
          <w:rFonts w:asciiTheme="minorEastAsia" w:hAnsiTheme="minorEastAsia" w:hint="eastAsia"/>
        </w:rPr>
        <w:t>（氟化锂）</w:t>
      </w:r>
      <w:r w:rsidRPr="00E96665">
        <w:rPr>
          <w:rFonts w:asciiTheme="minorEastAsia" w:hAnsiTheme="minorEastAsia" w:hint="eastAsia"/>
        </w:rPr>
        <w:t>见表</w:t>
      </w:r>
      <w:r w:rsidR="00C71F5B" w:rsidRPr="00E96665">
        <w:rPr>
          <w:rFonts w:asciiTheme="minorEastAsia" w:hAnsiTheme="minorEastAsia" w:hint="eastAsia"/>
        </w:rPr>
        <w:t>1</w:t>
      </w:r>
      <w:r w:rsidR="003C207D" w:rsidRPr="00E96665">
        <w:rPr>
          <w:rFonts w:asciiTheme="minorEastAsia" w:hAnsiTheme="minorEastAsia" w:hint="eastAsia"/>
        </w:rPr>
        <w:t>4</w:t>
      </w:r>
    </w:p>
    <w:p w14:paraId="3A11E0CB" w14:textId="62315A32" w:rsidR="00F54819" w:rsidRPr="00E96665" w:rsidRDefault="00F54819" w:rsidP="00654879">
      <w:pPr>
        <w:spacing w:beforeLines="50" w:before="156"/>
        <w:jc w:val="center"/>
        <w:rPr>
          <w:rFonts w:asciiTheme="minorEastAsia" w:hAnsiTheme="minorEastAsia"/>
        </w:rPr>
      </w:pPr>
      <w:r w:rsidRPr="00E96665">
        <w:rPr>
          <w:rFonts w:asciiTheme="minorEastAsia" w:hAnsiTheme="minorEastAsia" w:hint="eastAsia"/>
        </w:rPr>
        <w:t>表</w:t>
      </w:r>
      <w:r w:rsidR="00C71F5B" w:rsidRPr="00E96665">
        <w:rPr>
          <w:rFonts w:asciiTheme="minorEastAsia" w:hAnsiTheme="minorEastAsia" w:hint="eastAsia"/>
        </w:rPr>
        <w:t>1</w:t>
      </w:r>
      <w:r w:rsidR="003C207D" w:rsidRPr="00E96665">
        <w:rPr>
          <w:rFonts w:asciiTheme="minorEastAsia" w:hAnsiTheme="minorEastAsia" w:hint="eastAsia"/>
        </w:rPr>
        <w:t>4</w:t>
      </w:r>
      <w:r w:rsidRPr="00E96665">
        <w:rPr>
          <w:rFonts w:asciiTheme="minorEastAsia" w:hAnsiTheme="minorEastAsia" w:hint="eastAsia"/>
        </w:rPr>
        <w:t>样品测定结果</w:t>
      </w:r>
    </w:p>
    <w:tbl>
      <w:tblPr>
        <w:tblStyle w:val="a7"/>
        <w:tblW w:w="9072" w:type="dxa"/>
        <w:tblInd w:w="-459" w:type="dxa"/>
        <w:tblLook w:val="04A0" w:firstRow="1" w:lastRow="0" w:firstColumn="1" w:lastColumn="0" w:noHBand="0" w:noVBand="1"/>
      </w:tblPr>
      <w:tblGrid>
        <w:gridCol w:w="426"/>
        <w:gridCol w:w="846"/>
        <w:gridCol w:w="846"/>
        <w:gridCol w:w="846"/>
        <w:gridCol w:w="846"/>
        <w:gridCol w:w="846"/>
        <w:gridCol w:w="846"/>
        <w:gridCol w:w="846"/>
        <w:gridCol w:w="846"/>
        <w:gridCol w:w="846"/>
        <w:gridCol w:w="846"/>
        <w:gridCol w:w="636"/>
        <w:gridCol w:w="846"/>
      </w:tblGrid>
      <w:tr w:rsidR="001061D8" w:rsidRPr="00E96665" w14:paraId="6B063890" w14:textId="77777777" w:rsidTr="000D5F1F">
        <w:tc>
          <w:tcPr>
            <w:tcW w:w="1070" w:type="dxa"/>
            <w:vAlign w:val="center"/>
          </w:tcPr>
          <w:p w14:paraId="5AE9B146" w14:textId="77777777" w:rsidR="00F54819" w:rsidRPr="00E96665" w:rsidRDefault="00F54819" w:rsidP="008A0CBA">
            <w:pPr>
              <w:jc w:val="center"/>
              <w:rPr>
                <w:rFonts w:asciiTheme="minorEastAsia" w:hAnsiTheme="minorEastAsia"/>
              </w:rPr>
            </w:pPr>
          </w:p>
        </w:tc>
        <w:tc>
          <w:tcPr>
            <w:tcW w:w="642" w:type="dxa"/>
            <w:vAlign w:val="center"/>
          </w:tcPr>
          <w:p w14:paraId="5242A8FD" w14:textId="77777777" w:rsidR="00F54819" w:rsidRPr="00E96665" w:rsidRDefault="00F54819" w:rsidP="008A0CBA">
            <w:pPr>
              <w:jc w:val="center"/>
              <w:rPr>
                <w:rFonts w:asciiTheme="minorEastAsia" w:hAnsiTheme="minorEastAsia"/>
              </w:rPr>
            </w:pPr>
          </w:p>
        </w:tc>
        <w:tc>
          <w:tcPr>
            <w:tcW w:w="642" w:type="dxa"/>
            <w:vAlign w:val="center"/>
          </w:tcPr>
          <w:p w14:paraId="6259D497" w14:textId="77777777" w:rsidR="00F54819" w:rsidRPr="00E96665" w:rsidRDefault="00F54819" w:rsidP="008A0CBA">
            <w:pPr>
              <w:jc w:val="center"/>
              <w:rPr>
                <w:rFonts w:asciiTheme="minorEastAsia" w:hAnsiTheme="minorEastAsia"/>
              </w:rPr>
            </w:pPr>
          </w:p>
        </w:tc>
        <w:tc>
          <w:tcPr>
            <w:tcW w:w="643" w:type="dxa"/>
            <w:vAlign w:val="center"/>
          </w:tcPr>
          <w:p w14:paraId="2B3D872A" w14:textId="77777777" w:rsidR="00F54819" w:rsidRPr="00E96665" w:rsidRDefault="00F54819" w:rsidP="008A0CBA">
            <w:pPr>
              <w:jc w:val="center"/>
              <w:rPr>
                <w:rFonts w:asciiTheme="minorEastAsia" w:hAnsiTheme="minorEastAsia"/>
              </w:rPr>
            </w:pPr>
          </w:p>
        </w:tc>
        <w:tc>
          <w:tcPr>
            <w:tcW w:w="643" w:type="dxa"/>
            <w:vAlign w:val="center"/>
          </w:tcPr>
          <w:p w14:paraId="727715B8" w14:textId="77777777" w:rsidR="00F54819" w:rsidRPr="00E96665" w:rsidRDefault="00F54819" w:rsidP="008A0CBA">
            <w:pPr>
              <w:jc w:val="center"/>
              <w:rPr>
                <w:rFonts w:asciiTheme="minorEastAsia" w:hAnsiTheme="minorEastAsia"/>
              </w:rPr>
            </w:pPr>
          </w:p>
        </w:tc>
        <w:tc>
          <w:tcPr>
            <w:tcW w:w="643" w:type="dxa"/>
            <w:vAlign w:val="center"/>
          </w:tcPr>
          <w:p w14:paraId="5D892E46" w14:textId="77777777" w:rsidR="00F54819" w:rsidRPr="00E96665" w:rsidRDefault="00F54819" w:rsidP="008A0CBA">
            <w:pPr>
              <w:jc w:val="center"/>
              <w:rPr>
                <w:rFonts w:asciiTheme="minorEastAsia" w:hAnsiTheme="minorEastAsia"/>
              </w:rPr>
            </w:pPr>
          </w:p>
        </w:tc>
        <w:tc>
          <w:tcPr>
            <w:tcW w:w="643" w:type="dxa"/>
            <w:vAlign w:val="center"/>
          </w:tcPr>
          <w:p w14:paraId="72C12C23" w14:textId="77777777" w:rsidR="00F54819" w:rsidRPr="00E96665" w:rsidRDefault="00F54819" w:rsidP="008A0CBA">
            <w:pPr>
              <w:jc w:val="center"/>
              <w:rPr>
                <w:rFonts w:asciiTheme="minorEastAsia" w:hAnsiTheme="minorEastAsia"/>
              </w:rPr>
            </w:pPr>
          </w:p>
        </w:tc>
        <w:tc>
          <w:tcPr>
            <w:tcW w:w="643" w:type="dxa"/>
            <w:vAlign w:val="center"/>
          </w:tcPr>
          <w:p w14:paraId="77C72C74" w14:textId="77777777" w:rsidR="00F54819" w:rsidRPr="00E96665" w:rsidRDefault="00F54819" w:rsidP="008A0CBA">
            <w:pPr>
              <w:jc w:val="center"/>
              <w:rPr>
                <w:rFonts w:asciiTheme="minorEastAsia" w:hAnsiTheme="minorEastAsia"/>
              </w:rPr>
            </w:pPr>
          </w:p>
        </w:tc>
        <w:tc>
          <w:tcPr>
            <w:tcW w:w="643" w:type="dxa"/>
            <w:vAlign w:val="center"/>
          </w:tcPr>
          <w:p w14:paraId="2F015427" w14:textId="77777777" w:rsidR="00F54819" w:rsidRPr="00E96665" w:rsidRDefault="00F54819" w:rsidP="008A0CBA">
            <w:pPr>
              <w:jc w:val="center"/>
              <w:rPr>
                <w:rFonts w:asciiTheme="minorEastAsia" w:hAnsiTheme="minorEastAsia"/>
              </w:rPr>
            </w:pPr>
          </w:p>
        </w:tc>
        <w:tc>
          <w:tcPr>
            <w:tcW w:w="643" w:type="dxa"/>
            <w:vAlign w:val="center"/>
          </w:tcPr>
          <w:p w14:paraId="6106394D" w14:textId="77777777" w:rsidR="00F54819" w:rsidRPr="00E96665" w:rsidRDefault="00F54819" w:rsidP="008A0CBA">
            <w:pPr>
              <w:jc w:val="center"/>
              <w:rPr>
                <w:rFonts w:asciiTheme="minorEastAsia" w:hAnsiTheme="minorEastAsia"/>
              </w:rPr>
            </w:pPr>
          </w:p>
        </w:tc>
        <w:tc>
          <w:tcPr>
            <w:tcW w:w="643" w:type="dxa"/>
            <w:vAlign w:val="center"/>
          </w:tcPr>
          <w:p w14:paraId="46D136B5" w14:textId="77777777" w:rsidR="00F54819" w:rsidRPr="00E96665" w:rsidRDefault="00F54819" w:rsidP="008A0CBA">
            <w:pPr>
              <w:jc w:val="center"/>
              <w:rPr>
                <w:rFonts w:asciiTheme="minorEastAsia" w:hAnsiTheme="minorEastAsia"/>
              </w:rPr>
            </w:pPr>
            <w:r w:rsidRPr="00E96665">
              <w:rPr>
                <w:rFonts w:asciiTheme="minorEastAsia" w:hAnsiTheme="minorEastAsia" w:hint="eastAsia"/>
              </w:rPr>
              <w:t>平均值</w:t>
            </w:r>
          </w:p>
        </w:tc>
        <w:tc>
          <w:tcPr>
            <w:tcW w:w="643" w:type="dxa"/>
            <w:vAlign w:val="center"/>
          </w:tcPr>
          <w:p w14:paraId="632CA1A2" w14:textId="77777777" w:rsidR="00F54819" w:rsidRPr="00E96665" w:rsidRDefault="00F54819" w:rsidP="008A0CBA">
            <w:pPr>
              <w:jc w:val="center"/>
              <w:rPr>
                <w:rFonts w:asciiTheme="minorEastAsia" w:hAnsiTheme="minorEastAsia"/>
              </w:rPr>
            </w:pPr>
            <w:r w:rsidRPr="00E96665">
              <w:rPr>
                <w:rFonts w:asciiTheme="minorEastAsia" w:hAnsiTheme="minorEastAsia" w:hint="eastAsia"/>
              </w:rPr>
              <w:t>标准偏差</w:t>
            </w:r>
          </w:p>
        </w:tc>
        <w:tc>
          <w:tcPr>
            <w:tcW w:w="931" w:type="dxa"/>
            <w:vAlign w:val="center"/>
          </w:tcPr>
          <w:p w14:paraId="4241A290" w14:textId="675F3CA0" w:rsidR="00F54819" w:rsidRPr="00E96665" w:rsidRDefault="00F54819" w:rsidP="008A0CBA">
            <w:pPr>
              <w:jc w:val="center"/>
              <w:rPr>
                <w:rFonts w:asciiTheme="minorEastAsia" w:hAnsiTheme="minorEastAsia"/>
              </w:rPr>
            </w:pPr>
            <w:r w:rsidRPr="00E96665">
              <w:rPr>
                <w:rFonts w:asciiTheme="minorEastAsia" w:hAnsiTheme="minorEastAsia" w:hint="eastAsia"/>
              </w:rPr>
              <w:t>变异系数</w:t>
            </w:r>
            <w:r w:rsidR="001061D8" w:rsidRPr="00E96665">
              <w:rPr>
                <w:rFonts w:asciiTheme="minorEastAsia" w:hAnsiTheme="minorEastAsia" w:hint="eastAsia"/>
              </w:rPr>
              <w:t>（％）</w:t>
            </w:r>
          </w:p>
        </w:tc>
      </w:tr>
      <w:tr w:rsidR="00654879" w:rsidRPr="00E96665" w14:paraId="21C4CD5F" w14:textId="77777777" w:rsidTr="000D5F1F">
        <w:tc>
          <w:tcPr>
            <w:tcW w:w="1070" w:type="dxa"/>
            <w:vAlign w:val="center"/>
          </w:tcPr>
          <w:p w14:paraId="68B4ECBD" w14:textId="77777777" w:rsidR="00654879" w:rsidRPr="00E96665" w:rsidRDefault="00654879" w:rsidP="008A0CBA">
            <w:pPr>
              <w:jc w:val="center"/>
              <w:rPr>
                <w:rFonts w:asciiTheme="minorEastAsia" w:hAnsiTheme="minorEastAsia"/>
              </w:rPr>
            </w:pPr>
            <w:r w:rsidRPr="00E96665">
              <w:rPr>
                <w:rFonts w:asciiTheme="minorEastAsia" w:hAnsiTheme="minorEastAsia" w:hint="eastAsia"/>
              </w:rPr>
              <w:t>1#样品</w:t>
            </w:r>
          </w:p>
        </w:tc>
        <w:tc>
          <w:tcPr>
            <w:tcW w:w="642" w:type="dxa"/>
          </w:tcPr>
          <w:p w14:paraId="7FEAF562" w14:textId="788204CC" w:rsidR="00654879" w:rsidRPr="00E96665" w:rsidRDefault="00654879" w:rsidP="00654879">
            <w:pPr>
              <w:spacing w:line="400" w:lineRule="exact"/>
              <w:jc w:val="center"/>
              <w:rPr>
                <w:rFonts w:asciiTheme="minorEastAsia" w:hAnsiTheme="minorEastAsia"/>
              </w:rPr>
            </w:pPr>
            <w:r w:rsidRPr="00E96665">
              <w:rPr>
                <w:rFonts w:asciiTheme="minorEastAsia" w:hAnsiTheme="minorEastAsia" w:hint="eastAsia"/>
              </w:rPr>
              <w:t>0.64</w:t>
            </w:r>
          </w:p>
        </w:tc>
        <w:tc>
          <w:tcPr>
            <w:tcW w:w="642" w:type="dxa"/>
          </w:tcPr>
          <w:p w14:paraId="73D4B1ED" w14:textId="063DB86F" w:rsidR="00654879" w:rsidRPr="00E96665" w:rsidRDefault="00654879" w:rsidP="00654879">
            <w:pPr>
              <w:spacing w:line="400" w:lineRule="exact"/>
              <w:jc w:val="center"/>
              <w:rPr>
                <w:rFonts w:asciiTheme="minorEastAsia" w:hAnsiTheme="minorEastAsia"/>
              </w:rPr>
            </w:pPr>
            <w:r w:rsidRPr="00E96665">
              <w:rPr>
                <w:rFonts w:asciiTheme="minorEastAsia" w:hAnsiTheme="minorEastAsia" w:hint="eastAsia"/>
              </w:rPr>
              <w:t>0.63</w:t>
            </w:r>
          </w:p>
        </w:tc>
        <w:tc>
          <w:tcPr>
            <w:tcW w:w="643" w:type="dxa"/>
          </w:tcPr>
          <w:p w14:paraId="41BABEB8" w14:textId="1014F3C2" w:rsidR="00654879" w:rsidRPr="00E96665" w:rsidRDefault="00654879" w:rsidP="00654879">
            <w:pPr>
              <w:spacing w:line="400" w:lineRule="exact"/>
              <w:jc w:val="center"/>
              <w:rPr>
                <w:rFonts w:asciiTheme="minorEastAsia" w:hAnsiTheme="minorEastAsia"/>
              </w:rPr>
            </w:pPr>
            <w:r w:rsidRPr="00E96665">
              <w:rPr>
                <w:rFonts w:asciiTheme="minorEastAsia" w:hAnsiTheme="minorEastAsia" w:hint="eastAsia"/>
              </w:rPr>
              <w:t>0.61</w:t>
            </w:r>
          </w:p>
        </w:tc>
        <w:tc>
          <w:tcPr>
            <w:tcW w:w="643" w:type="dxa"/>
          </w:tcPr>
          <w:p w14:paraId="343368CB" w14:textId="12A390BD" w:rsidR="00654879" w:rsidRPr="00E96665" w:rsidRDefault="00654879" w:rsidP="00654879">
            <w:pPr>
              <w:spacing w:line="400" w:lineRule="exact"/>
              <w:jc w:val="center"/>
              <w:rPr>
                <w:rFonts w:asciiTheme="minorEastAsia" w:hAnsiTheme="minorEastAsia"/>
              </w:rPr>
            </w:pPr>
            <w:r w:rsidRPr="00E96665">
              <w:rPr>
                <w:rFonts w:asciiTheme="minorEastAsia" w:hAnsiTheme="minorEastAsia" w:hint="eastAsia"/>
              </w:rPr>
              <w:t>0.62</w:t>
            </w:r>
          </w:p>
        </w:tc>
        <w:tc>
          <w:tcPr>
            <w:tcW w:w="643" w:type="dxa"/>
          </w:tcPr>
          <w:p w14:paraId="33480651" w14:textId="61ED01A8" w:rsidR="00654879" w:rsidRPr="00E96665" w:rsidRDefault="00654879" w:rsidP="00654879">
            <w:pPr>
              <w:spacing w:line="400" w:lineRule="exact"/>
              <w:jc w:val="center"/>
              <w:rPr>
                <w:rFonts w:asciiTheme="minorEastAsia" w:hAnsiTheme="minorEastAsia"/>
              </w:rPr>
            </w:pPr>
            <w:r w:rsidRPr="00E96665">
              <w:rPr>
                <w:rFonts w:asciiTheme="minorEastAsia" w:hAnsiTheme="minorEastAsia" w:hint="eastAsia"/>
              </w:rPr>
              <w:t>0.62</w:t>
            </w:r>
          </w:p>
        </w:tc>
        <w:tc>
          <w:tcPr>
            <w:tcW w:w="643" w:type="dxa"/>
          </w:tcPr>
          <w:p w14:paraId="6D2731B5" w14:textId="38AC9413" w:rsidR="00654879" w:rsidRPr="00E96665" w:rsidRDefault="00654879" w:rsidP="00654879">
            <w:pPr>
              <w:spacing w:line="400" w:lineRule="exact"/>
              <w:jc w:val="center"/>
              <w:rPr>
                <w:rFonts w:asciiTheme="minorEastAsia" w:hAnsiTheme="minorEastAsia"/>
              </w:rPr>
            </w:pPr>
            <w:r w:rsidRPr="00E96665">
              <w:rPr>
                <w:rFonts w:asciiTheme="minorEastAsia" w:hAnsiTheme="minorEastAsia" w:hint="eastAsia"/>
              </w:rPr>
              <w:t>0.61</w:t>
            </w:r>
          </w:p>
        </w:tc>
        <w:tc>
          <w:tcPr>
            <w:tcW w:w="643" w:type="dxa"/>
          </w:tcPr>
          <w:p w14:paraId="13AAD642" w14:textId="1516765A" w:rsidR="00654879" w:rsidRPr="00E96665" w:rsidRDefault="00654879" w:rsidP="00654879">
            <w:pPr>
              <w:spacing w:line="400" w:lineRule="exact"/>
              <w:jc w:val="center"/>
              <w:rPr>
                <w:rFonts w:asciiTheme="minorEastAsia" w:hAnsiTheme="minorEastAsia"/>
              </w:rPr>
            </w:pPr>
            <w:r w:rsidRPr="00E96665">
              <w:rPr>
                <w:rFonts w:asciiTheme="minorEastAsia" w:hAnsiTheme="minorEastAsia" w:hint="eastAsia"/>
              </w:rPr>
              <w:t>0.62</w:t>
            </w:r>
          </w:p>
        </w:tc>
        <w:tc>
          <w:tcPr>
            <w:tcW w:w="643" w:type="dxa"/>
          </w:tcPr>
          <w:p w14:paraId="1BEA4BDD" w14:textId="03F065BD" w:rsidR="00654879" w:rsidRPr="00E96665" w:rsidRDefault="00654879" w:rsidP="00654879">
            <w:pPr>
              <w:spacing w:line="400" w:lineRule="exact"/>
              <w:jc w:val="center"/>
              <w:rPr>
                <w:rFonts w:asciiTheme="minorEastAsia" w:hAnsiTheme="minorEastAsia"/>
              </w:rPr>
            </w:pPr>
            <w:r w:rsidRPr="00E96665">
              <w:rPr>
                <w:rFonts w:asciiTheme="minorEastAsia" w:hAnsiTheme="minorEastAsia" w:hint="eastAsia"/>
              </w:rPr>
              <w:t>0.62</w:t>
            </w:r>
          </w:p>
        </w:tc>
        <w:tc>
          <w:tcPr>
            <w:tcW w:w="643" w:type="dxa"/>
          </w:tcPr>
          <w:p w14:paraId="066D255F" w14:textId="7D6428ED" w:rsidR="00654879" w:rsidRPr="00E96665" w:rsidRDefault="00654879" w:rsidP="00654879">
            <w:pPr>
              <w:spacing w:line="400" w:lineRule="exact"/>
              <w:jc w:val="center"/>
              <w:rPr>
                <w:rFonts w:asciiTheme="minorEastAsia" w:hAnsiTheme="minorEastAsia"/>
              </w:rPr>
            </w:pPr>
            <w:r w:rsidRPr="00E96665">
              <w:rPr>
                <w:rFonts w:asciiTheme="minorEastAsia" w:hAnsiTheme="minorEastAsia" w:hint="eastAsia"/>
              </w:rPr>
              <w:t>0.63</w:t>
            </w:r>
          </w:p>
        </w:tc>
        <w:tc>
          <w:tcPr>
            <w:tcW w:w="643" w:type="dxa"/>
          </w:tcPr>
          <w:p w14:paraId="243F56F3" w14:textId="460FD8B9" w:rsidR="00654879" w:rsidRPr="00E96665" w:rsidRDefault="00A7788D" w:rsidP="00654879">
            <w:pPr>
              <w:spacing w:line="400" w:lineRule="exact"/>
              <w:jc w:val="center"/>
              <w:rPr>
                <w:rFonts w:asciiTheme="minorEastAsia" w:hAnsiTheme="minorEastAsia"/>
              </w:rPr>
            </w:pPr>
            <w:r w:rsidRPr="00E96665">
              <w:rPr>
                <w:rFonts w:asciiTheme="minorEastAsia" w:hAnsiTheme="minorEastAsia"/>
              </w:rPr>
              <w:t>0.62</w:t>
            </w:r>
          </w:p>
        </w:tc>
        <w:tc>
          <w:tcPr>
            <w:tcW w:w="643" w:type="dxa"/>
            <w:vAlign w:val="center"/>
          </w:tcPr>
          <w:p w14:paraId="2CF76CEA" w14:textId="7DD63CEA" w:rsidR="00654879" w:rsidRPr="00E96665" w:rsidRDefault="00A7788D" w:rsidP="008A0CBA">
            <w:pPr>
              <w:jc w:val="center"/>
              <w:rPr>
                <w:rFonts w:asciiTheme="minorEastAsia" w:hAnsiTheme="minorEastAsia"/>
              </w:rPr>
            </w:pPr>
            <w:r w:rsidRPr="00E96665">
              <w:rPr>
                <w:rFonts w:asciiTheme="minorEastAsia" w:hAnsiTheme="minorEastAsia"/>
              </w:rPr>
              <w:t>0.01</w:t>
            </w:r>
          </w:p>
        </w:tc>
        <w:tc>
          <w:tcPr>
            <w:tcW w:w="931" w:type="dxa"/>
            <w:vAlign w:val="center"/>
          </w:tcPr>
          <w:p w14:paraId="2B1A0F2C" w14:textId="0E0CD595" w:rsidR="00654879" w:rsidRPr="00E96665" w:rsidRDefault="00A7788D" w:rsidP="008A0CBA">
            <w:pPr>
              <w:jc w:val="center"/>
              <w:rPr>
                <w:rFonts w:asciiTheme="minorEastAsia" w:hAnsiTheme="minorEastAsia"/>
              </w:rPr>
            </w:pPr>
            <w:r w:rsidRPr="00E96665">
              <w:rPr>
                <w:rFonts w:asciiTheme="minorEastAsia" w:hAnsiTheme="minorEastAsia"/>
              </w:rPr>
              <w:t>1.56</w:t>
            </w:r>
          </w:p>
        </w:tc>
      </w:tr>
      <w:tr w:rsidR="00654879" w:rsidRPr="00E96665" w14:paraId="1B4035DF" w14:textId="77777777" w:rsidTr="000D5F1F">
        <w:tc>
          <w:tcPr>
            <w:tcW w:w="1070" w:type="dxa"/>
            <w:vAlign w:val="center"/>
          </w:tcPr>
          <w:p w14:paraId="16078CCE" w14:textId="77777777" w:rsidR="00654879" w:rsidRPr="00E96665" w:rsidRDefault="00654879" w:rsidP="008A0CBA">
            <w:pPr>
              <w:jc w:val="center"/>
              <w:rPr>
                <w:rFonts w:asciiTheme="minorEastAsia" w:hAnsiTheme="minorEastAsia"/>
              </w:rPr>
            </w:pPr>
            <w:r w:rsidRPr="00E96665">
              <w:rPr>
                <w:rFonts w:asciiTheme="minorEastAsia" w:hAnsiTheme="minorEastAsia" w:hint="eastAsia"/>
              </w:rPr>
              <w:t>2#样品</w:t>
            </w:r>
          </w:p>
        </w:tc>
        <w:tc>
          <w:tcPr>
            <w:tcW w:w="642" w:type="dxa"/>
          </w:tcPr>
          <w:p w14:paraId="3AB185C4" w14:textId="3EC32BC8" w:rsidR="00654879" w:rsidRPr="00E96665" w:rsidRDefault="00654879" w:rsidP="00654879">
            <w:pPr>
              <w:spacing w:line="400" w:lineRule="exact"/>
              <w:jc w:val="center"/>
              <w:rPr>
                <w:rFonts w:asciiTheme="minorEastAsia" w:hAnsiTheme="minorEastAsia"/>
              </w:rPr>
            </w:pPr>
            <w:r w:rsidRPr="00E96665">
              <w:rPr>
                <w:rFonts w:asciiTheme="minorEastAsia" w:hAnsiTheme="minorEastAsia" w:hint="eastAsia"/>
              </w:rPr>
              <w:t>4.99</w:t>
            </w:r>
          </w:p>
        </w:tc>
        <w:tc>
          <w:tcPr>
            <w:tcW w:w="642" w:type="dxa"/>
          </w:tcPr>
          <w:p w14:paraId="47657C41" w14:textId="44D0A999" w:rsidR="00654879" w:rsidRPr="00E96665" w:rsidRDefault="00654879" w:rsidP="00654879">
            <w:pPr>
              <w:spacing w:line="400" w:lineRule="exact"/>
              <w:jc w:val="center"/>
              <w:rPr>
                <w:rFonts w:asciiTheme="minorEastAsia" w:hAnsiTheme="minorEastAsia"/>
              </w:rPr>
            </w:pPr>
            <w:r w:rsidRPr="00E96665">
              <w:rPr>
                <w:rFonts w:asciiTheme="minorEastAsia" w:hAnsiTheme="minorEastAsia" w:hint="eastAsia"/>
              </w:rPr>
              <w:t>5.08</w:t>
            </w:r>
          </w:p>
        </w:tc>
        <w:tc>
          <w:tcPr>
            <w:tcW w:w="643" w:type="dxa"/>
          </w:tcPr>
          <w:p w14:paraId="1B5CB177" w14:textId="71966489" w:rsidR="00654879" w:rsidRPr="00E96665" w:rsidRDefault="00654879" w:rsidP="00654879">
            <w:pPr>
              <w:spacing w:line="400" w:lineRule="exact"/>
              <w:jc w:val="center"/>
              <w:rPr>
                <w:rFonts w:asciiTheme="minorEastAsia" w:hAnsiTheme="minorEastAsia"/>
              </w:rPr>
            </w:pPr>
            <w:r w:rsidRPr="00E96665">
              <w:rPr>
                <w:rFonts w:asciiTheme="minorEastAsia" w:hAnsiTheme="minorEastAsia" w:hint="eastAsia"/>
              </w:rPr>
              <w:t>5.09</w:t>
            </w:r>
          </w:p>
        </w:tc>
        <w:tc>
          <w:tcPr>
            <w:tcW w:w="643" w:type="dxa"/>
          </w:tcPr>
          <w:p w14:paraId="4E10F2A1" w14:textId="3F72FDE6" w:rsidR="00654879" w:rsidRPr="00E96665" w:rsidRDefault="00654879" w:rsidP="00654879">
            <w:pPr>
              <w:spacing w:line="400" w:lineRule="exact"/>
              <w:jc w:val="center"/>
              <w:rPr>
                <w:rFonts w:asciiTheme="minorEastAsia" w:hAnsiTheme="minorEastAsia"/>
              </w:rPr>
            </w:pPr>
            <w:r w:rsidRPr="00E96665">
              <w:rPr>
                <w:rFonts w:asciiTheme="minorEastAsia" w:hAnsiTheme="minorEastAsia" w:hint="eastAsia"/>
              </w:rPr>
              <w:t>5.11</w:t>
            </w:r>
          </w:p>
        </w:tc>
        <w:tc>
          <w:tcPr>
            <w:tcW w:w="643" w:type="dxa"/>
          </w:tcPr>
          <w:p w14:paraId="7B38E081" w14:textId="7702CD4A" w:rsidR="00654879" w:rsidRPr="00E96665" w:rsidRDefault="00654879" w:rsidP="00654879">
            <w:pPr>
              <w:spacing w:line="400" w:lineRule="exact"/>
              <w:jc w:val="center"/>
              <w:rPr>
                <w:rFonts w:asciiTheme="minorEastAsia" w:hAnsiTheme="minorEastAsia"/>
              </w:rPr>
            </w:pPr>
            <w:r w:rsidRPr="00E96665">
              <w:rPr>
                <w:rFonts w:asciiTheme="minorEastAsia" w:hAnsiTheme="minorEastAsia" w:hint="eastAsia"/>
              </w:rPr>
              <w:t>5.01</w:t>
            </w:r>
          </w:p>
        </w:tc>
        <w:tc>
          <w:tcPr>
            <w:tcW w:w="643" w:type="dxa"/>
          </w:tcPr>
          <w:p w14:paraId="5009A2C8" w14:textId="77E0FA89" w:rsidR="00654879" w:rsidRPr="00E96665" w:rsidRDefault="00654879" w:rsidP="00654879">
            <w:pPr>
              <w:spacing w:line="400" w:lineRule="exact"/>
              <w:jc w:val="center"/>
              <w:rPr>
                <w:rFonts w:asciiTheme="minorEastAsia" w:hAnsiTheme="minorEastAsia"/>
              </w:rPr>
            </w:pPr>
            <w:r w:rsidRPr="00E96665">
              <w:rPr>
                <w:rFonts w:asciiTheme="minorEastAsia" w:hAnsiTheme="minorEastAsia" w:hint="eastAsia"/>
              </w:rPr>
              <w:t>5.02</w:t>
            </w:r>
          </w:p>
        </w:tc>
        <w:tc>
          <w:tcPr>
            <w:tcW w:w="643" w:type="dxa"/>
          </w:tcPr>
          <w:p w14:paraId="1CB6BE7B" w14:textId="302485D2" w:rsidR="00654879" w:rsidRPr="00E96665" w:rsidRDefault="00654879" w:rsidP="00654879">
            <w:pPr>
              <w:spacing w:line="400" w:lineRule="exact"/>
              <w:jc w:val="center"/>
              <w:rPr>
                <w:rFonts w:asciiTheme="minorEastAsia" w:hAnsiTheme="minorEastAsia"/>
              </w:rPr>
            </w:pPr>
            <w:r w:rsidRPr="00E96665">
              <w:rPr>
                <w:rFonts w:asciiTheme="minorEastAsia" w:hAnsiTheme="minorEastAsia" w:hint="eastAsia"/>
              </w:rPr>
              <w:t>4.97</w:t>
            </w:r>
          </w:p>
        </w:tc>
        <w:tc>
          <w:tcPr>
            <w:tcW w:w="643" w:type="dxa"/>
          </w:tcPr>
          <w:p w14:paraId="29B636C6" w14:textId="0B57A49F" w:rsidR="00654879" w:rsidRPr="00E96665" w:rsidRDefault="00654879" w:rsidP="00654879">
            <w:pPr>
              <w:spacing w:line="400" w:lineRule="exact"/>
              <w:jc w:val="center"/>
              <w:rPr>
                <w:rFonts w:asciiTheme="minorEastAsia" w:hAnsiTheme="minorEastAsia"/>
              </w:rPr>
            </w:pPr>
            <w:r w:rsidRPr="00E96665">
              <w:rPr>
                <w:rFonts w:asciiTheme="minorEastAsia" w:hAnsiTheme="minorEastAsia" w:hint="eastAsia"/>
              </w:rPr>
              <w:t>5.06</w:t>
            </w:r>
          </w:p>
        </w:tc>
        <w:tc>
          <w:tcPr>
            <w:tcW w:w="643" w:type="dxa"/>
          </w:tcPr>
          <w:p w14:paraId="4E600559" w14:textId="5CC713A1" w:rsidR="00654879" w:rsidRPr="00E96665" w:rsidRDefault="00654879" w:rsidP="00654879">
            <w:pPr>
              <w:spacing w:line="400" w:lineRule="exact"/>
              <w:jc w:val="center"/>
              <w:rPr>
                <w:rFonts w:asciiTheme="minorEastAsia" w:hAnsiTheme="minorEastAsia"/>
              </w:rPr>
            </w:pPr>
            <w:r w:rsidRPr="00E96665">
              <w:rPr>
                <w:rFonts w:asciiTheme="minorEastAsia" w:hAnsiTheme="minorEastAsia" w:hint="eastAsia"/>
              </w:rPr>
              <w:t>5.08</w:t>
            </w:r>
          </w:p>
        </w:tc>
        <w:tc>
          <w:tcPr>
            <w:tcW w:w="643" w:type="dxa"/>
          </w:tcPr>
          <w:p w14:paraId="54BA02BE" w14:textId="5913EC69" w:rsidR="00654879" w:rsidRPr="00E96665" w:rsidRDefault="00A7788D" w:rsidP="00654879">
            <w:pPr>
              <w:spacing w:line="400" w:lineRule="exact"/>
              <w:jc w:val="center"/>
              <w:rPr>
                <w:rFonts w:asciiTheme="minorEastAsia" w:hAnsiTheme="minorEastAsia"/>
              </w:rPr>
            </w:pPr>
            <w:r w:rsidRPr="00E96665">
              <w:rPr>
                <w:rFonts w:asciiTheme="minorEastAsia" w:hAnsiTheme="minorEastAsia"/>
              </w:rPr>
              <w:t>5.05</w:t>
            </w:r>
          </w:p>
        </w:tc>
        <w:tc>
          <w:tcPr>
            <w:tcW w:w="643" w:type="dxa"/>
            <w:vAlign w:val="center"/>
          </w:tcPr>
          <w:p w14:paraId="7F0823F0" w14:textId="25D278A9" w:rsidR="00654879" w:rsidRPr="00E96665" w:rsidRDefault="00A7788D" w:rsidP="008A0CBA">
            <w:pPr>
              <w:jc w:val="center"/>
              <w:rPr>
                <w:rFonts w:asciiTheme="minorEastAsia" w:hAnsiTheme="minorEastAsia"/>
              </w:rPr>
            </w:pPr>
            <w:r w:rsidRPr="00E96665">
              <w:rPr>
                <w:rFonts w:asciiTheme="minorEastAsia" w:hAnsiTheme="minorEastAsia"/>
              </w:rPr>
              <w:t>0.05</w:t>
            </w:r>
          </w:p>
        </w:tc>
        <w:tc>
          <w:tcPr>
            <w:tcW w:w="931" w:type="dxa"/>
            <w:vAlign w:val="center"/>
          </w:tcPr>
          <w:p w14:paraId="7657A41F" w14:textId="0FFA4ABC" w:rsidR="00654879" w:rsidRPr="00E96665" w:rsidRDefault="00A7788D" w:rsidP="008A0CBA">
            <w:pPr>
              <w:jc w:val="center"/>
              <w:rPr>
                <w:rFonts w:asciiTheme="minorEastAsia" w:hAnsiTheme="minorEastAsia"/>
              </w:rPr>
            </w:pPr>
            <w:r w:rsidRPr="00E96665">
              <w:rPr>
                <w:rFonts w:asciiTheme="minorEastAsia" w:hAnsiTheme="minorEastAsia"/>
              </w:rPr>
              <w:t>0.98</w:t>
            </w:r>
          </w:p>
        </w:tc>
      </w:tr>
      <w:tr w:rsidR="00654879" w:rsidRPr="00E96665" w14:paraId="27BAB145" w14:textId="77777777" w:rsidTr="000D5F1F">
        <w:tc>
          <w:tcPr>
            <w:tcW w:w="1070" w:type="dxa"/>
            <w:vAlign w:val="center"/>
          </w:tcPr>
          <w:p w14:paraId="095F6230" w14:textId="77777777" w:rsidR="00654879" w:rsidRPr="00E96665" w:rsidRDefault="00654879" w:rsidP="008A0CBA">
            <w:pPr>
              <w:jc w:val="center"/>
              <w:rPr>
                <w:rFonts w:asciiTheme="minorEastAsia" w:hAnsiTheme="minorEastAsia"/>
              </w:rPr>
            </w:pPr>
            <w:r w:rsidRPr="00E96665">
              <w:rPr>
                <w:rFonts w:asciiTheme="minorEastAsia" w:hAnsiTheme="minorEastAsia" w:hint="eastAsia"/>
              </w:rPr>
              <w:t>3#样品</w:t>
            </w:r>
          </w:p>
        </w:tc>
        <w:tc>
          <w:tcPr>
            <w:tcW w:w="642" w:type="dxa"/>
          </w:tcPr>
          <w:p w14:paraId="2B468B6E" w14:textId="5BE3BB08" w:rsidR="00654879" w:rsidRPr="00E96665" w:rsidRDefault="00654879" w:rsidP="00654879">
            <w:pPr>
              <w:spacing w:line="400" w:lineRule="exact"/>
              <w:jc w:val="center"/>
              <w:rPr>
                <w:rFonts w:asciiTheme="minorEastAsia" w:hAnsiTheme="minorEastAsia"/>
              </w:rPr>
            </w:pPr>
            <w:r w:rsidRPr="00E96665">
              <w:rPr>
                <w:rFonts w:asciiTheme="minorEastAsia" w:hAnsiTheme="minorEastAsia" w:hint="eastAsia"/>
              </w:rPr>
              <w:t>9.13</w:t>
            </w:r>
          </w:p>
        </w:tc>
        <w:tc>
          <w:tcPr>
            <w:tcW w:w="642" w:type="dxa"/>
          </w:tcPr>
          <w:p w14:paraId="4C5FB315" w14:textId="54D0F30D" w:rsidR="00654879" w:rsidRPr="00E96665" w:rsidRDefault="00654879" w:rsidP="00654879">
            <w:pPr>
              <w:spacing w:line="400" w:lineRule="exact"/>
              <w:jc w:val="center"/>
              <w:rPr>
                <w:rFonts w:asciiTheme="minorEastAsia" w:hAnsiTheme="minorEastAsia"/>
              </w:rPr>
            </w:pPr>
            <w:r w:rsidRPr="00E96665">
              <w:rPr>
                <w:rFonts w:asciiTheme="minorEastAsia" w:hAnsiTheme="minorEastAsia" w:hint="eastAsia"/>
              </w:rPr>
              <w:t>9.13</w:t>
            </w:r>
          </w:p>
        </w:tc>
        <w:tc>
          <w:tcPr>
            <w:tcW w:w="643" w:type="dxa"/>
          </w:tcPr>
          <w:p w14:paraId="0E660858" w14:textId="4DBB64E5" w:rsidR="00654879" w:rsidRPr="00E96665" w:rsidRDefault="00654879" w:rsidP="00654879">
            <w:pPr>
              <w:spacing w:line="400" w:lineRule="exact"/>
              <w:jc w:val="center"/>
              <w:rPr>
                <w:rFonts w:asciiTheme="minorEastAsia" w:hAnsiTheme="minorEastAsia"/>
              </w:rPr>
            </w:pPr>
            <w:r w:rsidRPr="00E96665">
              <w:rPr>
                <w:rFonts w:asciiTheme="minorEastAsia" w:hAnsiTheme="minorEastAsia" w:hint="eastAsia"/>
              </w:rPr>
              <w:t>9.12</w:t>
            </w:r>
          </w:p>
        </w:tc>
        <w:tc>
          <w:tcPr>
            <w:tcW w:w="643" w:type="dxa"/>
          </w:tcPr>
          <w:p w14:paraId="7B5AD807" w14:textId="76BC3C44" w:rsidR="00654879" w:rsidRPr="00E96665" w:rsidRDefault="00654879" w:rsidP="00654879">
            <w:pPr>
              <w:spacing w:line="400" w:lineRule="exact"/>
              <w:jc w:val="center"/>
              <w:rPr>
                <w:rFonts w:asciiTheme="minorEastAsia" w:hAnsiTheme="minorEastAsia"/>
              </w:rPr>
            </w:pPr>
            <w:r w:rsidRPr="00E96665">
              <w:rPr>
                <w:rFonts w:asciiTheme="minorEastAsia" w:hAnsiTheme="minorEastAsia" w:hint="eastAsia"/>
              </w:rPr>
              <w:t>9.06</w:t>
            </w:r>
          </w:p>
        </w:tc>
        <w:tc>
          <w:tcPr>
            <w:tcW w:w="643" w:type="dxa"/>
          </w:tcPr>
          <w:p w14:paraId="671E905B" w14:textId="5AD5D663" w:rsidR="00654879" w:rsidRPr="00E96665" w:rsidRDefault="00654879" w:rsidP="00654879">
            <w:pPr>
              <w:spacing w:line="400" w:lineRule="exact"/>
              <w:jc w:val="center"/>
              <w:rPr>
                <w:rFonts w:asciiTheme="minorEastAsia" w:hAnsiTheme="minorEastAsia"/>
              </w:rPr>
            </w:pPr>
            <w:r w:rsidRPr="00E96665">
              <w:rPr>
                <w:rFonts w:asciiTheme="minorEastAsia" w:hAnsiTheme="minorEastAsia" w:hint="eastAsia"/>
              </w:rPr>
              <w:t>9.07</w:t>
            </w:r>
          </w:p>
        </w:tc>
        <w:tc>
          <w:tcPr>
            <w:tcW w:w="643" w:type="dxa"/>
          </w:tcPr>
          <w:p w14:paraId="1A94F12A" w14:textId="6DFA0845" w:rsidR="00654879" w:rsidRPr="00E96665" w:rsidRDefault="00654879" w:rsidP="00654879">
            <w:pPr>
              <w:spacing w:line="400" w:lineRule="exact"/>
              <w:jc w:val="center"/>
              <w:rPr>
                <w:rFonts w:asciiTheme="minorEastAsia" w:hAnsiTheme="minorEastAsia"/>
              </w:rPr>
            </w:pPr>
            <w:r w:rsidRPr="00E96665">
              <w:rPr>
                <w:rFonts w:asciiTheme="minorEastAsia" w:hAnsiTheme="minorEastAsia" w:hint="eastAsia"/>
              </w:rPr>
              <w:t>9.16</w:t>
            </w:r>
          </w:p>
        </w:tc>
        <w:tc>
          <w:tcPr>
            <w:tcW w:w="643" w:type="dxa"/>
          </w:tcPr>
          <w:p w14:paraId="5EF4A6A2" w14:textId="4F24D4E2" w:rsidR="00654879" w:rsidRPr="00E96665" w:rsidRDefault="00654879" w:rsidP="00654879">
            <w:pPr>
              <w:spacing w:line="400" w:lineRule="exact"/>
              <w:jc w:val="center"/>
              <w:rPr>
                <w:rFonts w:asciiTheme="minorEastAsia" w:hAnsiTheme="minorEastAsia"/>
              </w:rPr>
            </w:pPr>
            <w:r w:rsidRPr="00E96665">
              <w:rPr>
                <w:rFonts w:asciiTheme="minorEastAsia" w:hAnsiTheme="minorEastAsia" w:hint="eastAsia"/>
              </w:rPr>
              <w:t>9.12</w:t>
            </w:r>
          </w:p>
        </w:tc>
        <w:tc>
          <w:tcPr>
            <w:tcW w:w="643" w:type="dxa"/>
          </w:tcPr>
          <w:p w14:paraId="6AA96E8A" w14:textId="6D14E373" w:rsidR="00654879" w:rsidRPr="00E96665" w:rsidRDefault="00654879" w:rsidP="00654879">
            <w:pPr>
              <w:spacing w:line="400" w:lineRule="exact"/>
              <w:jc w:val="center"/>
              <w:rPr>
                <w:rFonts w:asciiTheme="minorEastAsia" w:hAnsiTheme="minorEastAsia"/>
              </w:rPr>
            </w:pPr>
            <w:r w:rsidRPr="00E96665">
              <w:rPr>
                <w:rFonts w:asciiTheme="minorEastAsia" w:hAnsiTheme="minorEastAsia" w:hint="eastAsia"/>
              </w:rPr>
              <w:t>9.13</w:t>
            </w:r>
          </w:p>
        </w:tc>
        <w:tc>
          <w:tcPr>
            <w:tcW w:w="643" w:type="dxa"/>
          </w:tcPr>
          <w:p w14:paraId="01028E3C" w14:textId="5E800947" w:rsidR="00654879" w:rsidRPr="00E96665" w:rsidRDefault="00654879" w:rsidP="00654879">
            <w:pPr>
              <w:spacing w:line="400" w:lineRule="exact"/>
              <w:jc w:val="center"/>
              <w:rPr>
                <w:rFonts w:asciiTheme="minorEastAsia" w:hAnsiTheme="minorEastAsia"/>
              </w:rPr>
            </w:pPr>
            <w:r w:rsidRPr="00E96665">
              <w:rPr>
                <w:rFonts w:asciiTheme="minorEastAsia" w:hAnsiTheme="minorEastAsia" w:hint="eastAsia"/>
              </w:rPr>
              <w:t>9.19</w:t>
            </w:r>
          </w:p>
        </w:tc>
        <w:tc>
          <w:tcPr>
            <w:tcW w:w="643" w:type="dxa"/>
          </w:tcPr>
          <w:p w14:paraId="5A174F10" w14:textId="4D58BADE" w:rsidR="00654879" w:rsidRPr="00E96665" w:rsidRDefault="00A7788D" w:rsidP="00654879">
            <w:pPr>
              <w:spacing w:line="400" w:lineRule="exact"/>
              <w:jc w:val="center"/>
              <w:rPr>
                <w:rFonts w:asciiTheme="minorEastAsia" w:hAnsiTheme="minorEastAsia"/>
              </w:rPr>
            </w:pPr>
            <w:r w:rsidRPr="00E96665">
              <w:rPr>
                <w:rFonts w:asciiTheme="minorEastAsia" w:hAnsiTheme="minorEastAsia"/>
              </w:rPr>
              <w:t>9.12</w:t>
            </w:r>
          </w:p>
        </w:tc>
        <w:tc>
          <w:tcPr>
            <w:tcW w:w="643" w:type="dxa"/>
            <w:vAlign w:val="center"/>
          </w:tcPr>
          <w:p w14:paraId="4B410CA7" w14:textId="4E719BAE" w:rsidR="00654879" w:rsidRPr="00E96665" w:rsidRDefault="00A7788D" w:rsidP="008A0CBA">
            <w:pPr>
              <w:jc w:val="center"/>
              <w:rPr>
                <w:rFonts w:asciiTheme="minorEastAsia" w:hAnsiTheme="minorEastAsia"/>
              </w:rPr>
            </w:pPr>
            <w:r w:rsidRPr="00E96665">
              <w:rPr>
                <w:rFonts w:asciiTheme="minorEastAsia" w:hAnsiTheme="minorEastAsia"/>
              </w:rPr>
              <w:t>0.04</w:t>
            </w:r>
          </w:p>
        </w:tc>
        <w:tc>
          <w:tcPr>
            <w:tcW w:w="931" w:type="dxa"/>
            <w:vAlign w:val="center"/>
          </w:tcPr>
          <w:p w14:paraId="198F40EE" w14:textId="21686AA9" w:rsidR="00654879" w:rsidRPr="00E96665" w:rsidRDefault="00A7788D" w:rsidP="008A0CBA">
            <w:pPr>
              <w:jc w:val="center"/>
              <w:rPr>
                <w:rFonts w:asciiTheme="minorEastAsia" w:hAnsiTheme="minorEastAsia"/>
              </w:rPr>
            </w:pPr>
            <w:r w:rsidRPr="00E96665">
              <w:rPr>
                <w:rFonts w:asciiTheme="minorEastAsia" w:hAnsiTheme="minorEastAsia"/>
              </w:rPr>
              <w:t>0.44</w:t>
            </w:r>
          </w:p>
        </w:tc>
      </w:tr>
      <w:tr w:rsidR="00992957" w:rsidRPr="00E96665" w14:paraId="1AC1926C" w14:textId="77777777" w:rsidTr="000D5F1F">
        <w:tc>
          <w:tcPr>
            <w:tcW w:w="1070" w:type="dxa"/>
            <w:vAlign w:val="center"/>
          </w:tcPr>
          <w:p w14:paraId="223156C8" w14:textId="1C83AC0C" w:rsidR="0013771E" w:rsidRPr="00E96665" w:rsidRDefault="00DF745E" w:rsidP="008A0CBA">
            <w:pPr>
              <w:jc w:val="center"/>
              <w:rPr>
                <w:rFonts w:asciiTheme="minorEastAsia" w:hAnsiTheme="minorEastAsia"/>
              </w:rPr>
            </w:pPr>
            <w:r>
              <w:rPr>
                <w:rFonts w:asciiTheme="minorEastAsia" w:hAnsiTheme="minorEastAsia" w:hint="eastAsia"/>
              </w:rPr>
              <w:t>4</w:t>
            </w:r>
            <w:r w:rsidR="0013771E" w:rsidRPr="00E96665">
              <w:rPr>
                <w:rFonts w:asciiTheme="minorEastAsia" w:hAnsiTheme="minorEastAsia" w:hint="eastAsia"/>
              </w:rPr>
              <w:t>#样品</w:t>
            </w:r>
          </w:p>
        </w:tc>
        <w:tc>
          <w:tcPr>
            <w:tcW w:w="642" w:type="dxa"/>
          </w:tcPr>
          <w:p w14:paraId="59DB0C13" w14:textId="3B2AF54B" w:rsidR="0013771E" w:rsidRPr="00E96665" w:rsidRDefault="00992957" w:rsidP="00654879">
            <w:pPr>
              <w:spacing w:line="400" w:lineRule="exact"/>
              <w:jc w:val="center"/>
              <w:rPr>
                <w:rFonts w:asciiTheme="minorEastAsia" w:hAnsiTheme="minorEastAsia"/>
              </w:rPr>
            </w:pPr>
            <w:r w:rsidRPr="00E96665">
              <w:rPr>
                <w:rFonts w:asciiTheme="minorEastAsia" w:hAnsiTheme="minorEastAsia" w:hint="eastAsia"/>
              </w:rPr>
              <w:t>0.0024</w:t>
            </w:r>
          </w:p>
        </w:tc>
        <w:tc>
          <w:tcPr>
            <w:tcW w:w="642" w:type="dxa"/>
          </w:tcPr>
          <w:p w14:paraId="436B1170" w14:textId="6E26E053" w:rsidR="0013771E" w:rsidRPr="00E96665" w:rsidRDefault="00992957" w:rsidP="00654879">
            <w:pPr>
              <w:spacing w:line="400" w:lineRule="exact"/>
              <w:jc w:val="center"/>
              <w:rPr>
                <w:rFonts w:asciiTheme="minorEastAsia" w:hAnsiTheme="minorEastAsia"/>
              </w:rPr>
            </w:pPr>
            <w:r w:rsidRPr="00E96665">
              <w:rPr>
                <w:rFonts w:asciiTheme="minorEastAsia" w:hAnsiTheme="minorEastAsia" w:hint="eastAsia"/>
              </w:rPr>
              <w:t>0.0024</w:t>
            </w:r>
          </w:p>
        </w:tc>
        <w:tc>
          <w:tcPr>
            <w:tcW w:w="643" w:type="dxa"/>
          </w:tcPr>
          <w:p w14:paraId="7D88DC09" w14:textId="23548776" w:rsidR="0013771E" w:rsidRPr="00E96665" w:rsidRDefault="00992957" w:rsidP="00654879">
            <w:pPr>
              <w:spacing w:line="400" w:lineRule="exact"/>
              <w:jc w:val="center"/>
              <w:rPr>
                <w:rFonts w:asciiTheme="minorEastAsia" w:hAnsiTheme="minorEastAsia"/>
              </w:rPr>
            </w:pPr>
            <w:r w:rsidRPr="00E96665">
              <w:rPr>
                <w:rFonts w:asciiTheme="minorEastAsia" w:hAnsiTheme="minorEastAsia" w:hint="eastAsia"/>
              </w:rPr>
              <w:t>0.0024</w:t>
            </w:r>
          </w:p>
        </w:tc>
        <w:tc>
          <w:tcPr>
            <w:tcW w:w="643" w:type="dxa"/>
          </w:tcPr>
          <w:p w14:paraId="066E4A1F" w14:textId="4B72D43D" w:rsidR="0013771E" w:rsidRPr="00E96665" w:rsidRDefault="00992957" w:rsidP="00654879">
            <w:pPr>
              <w:spacing w:line="400" w:lineRule="exact"/>
              <w:jc w:val="center"/>
              <w:rPr>
                <w:rFonts w:asciiTheme="minorEastAsia" w:hAnsiTheme="minorEastAsia"/>
              </w:rPr>
            </w:pPr>
            <w:r w:rsidRPr="00E96665">
              <w:rPr>
                <w:rFonts w:asciiTheme="minorEastAsia" w:hAnsiTheme="minorEastAsia" w:hint="eastAsia"/>
              </w:rPr>
              <w:t>0.0025</w:t>
            </w:r>
          </w:p>
        </w:tc>
        <w:tc>
          <w:tcPr>
            <w:tcW w:w="643" w:type="dxa"/>
          </w:tcPr>
          <w:p w14:paraId="501E3CAF" w14:textId="1B6B9558" w:rsidR="0013771E" w:rsidRPr="00E96665" w:rsidRDefault="00992957" w:rsidP="00654879">
            <w:pPr>
              <w:spacing w:line="400" w:lineRule="exact"/>
              <w:jc w:val="center"/>
              <w:rPr>
                <w:rFonts w:asciiTheme="minorEastAsia" w:hAnsiTheme="minorEastAsia"/>
              </w:rPr>
            </w:pPr>
            <w:r w:rsidRPr="00E96665">
              <w:rPr>
                <w:rFonts w:asciiTheme="minorEastAsia" w:hAnsiTheme="minorEastAsia" w:hint="eastAsia"/>
              </w:rPr>
              <w:t>0.0023</w:t>
            </w:r>
          </w:p>
        </w:tc>
        <w:tc>
          <w:tcPr>
            <w:tcW w:w="643" w:type="dxa"/>
          </w:tcPr>
          <w:p w14:paraId="330AF2F8" w14:textId="3C1D450F" w:rsidR="0013771E" w:rsidRPr="00E96665" w:rsidRDefault="00992957" w:rsidP="00654879">
            <w:pPr>
              <w:spacing w:line="400" w:lineRule="exact"/>
              <w:jc w:val="center"/>
              <w:rPr>
                <w:rFonts w:asciiTheme="minorEastAsia" w:hAnsiTheme="minorEastAsia"/>
              </w:rPr>
            </w:pPr>
            <w:r w:rsidRPr="00E96665">
              <w:rPr>
                <w:rFonts w:asciiTheme="minorEastAsia" w:hAnsiTheme="minorEastAsia" w:hint="eastAsia"/>
              </w:rPr>
              <w:t>0.0022</w:t>
            </w:r>
          </w:p>
        </w:tc>
        <w:tc>
          <w:tcPr>
            <w:tcW w:w="643" w:type="dxa"/>
          </w:tcPr>
          <w:p w14:paraId="4617F56D" w14:textId="1731BE8B" w:rsidR="0013771E" w:rsidRPr="00E96665" w:rsidRDefault="00992957" w:rsidP="00654879">
            <w:pPr>
              <w:spacing w:line="400" w:lineRule="exact"/>
              <w:jc w:val="center"/>
              <w:rPr>
                <w:rFonts w:asciiTheme="minorEastAsia" w:hAnsiTheme="minorEastAsia"/>
              </w:rPr>
            </w:pPr>
            <w:r w:rsidRPr="00E96665">
              <w:rPr>
                <w:rFonts w:asciiTheme="minorEastAsia" w:hAnsiTheme="minorEastAsia" w:hint="eastAsia"/>
              </w:rPr>
              <w:t>0.0024</w:t>
            </w:r>
          </w:p>
        </w:tc>
        <w:tc>
          <w:tcPr>
            <w:tcW w:w="643" w:type="dxa"/>
          </w:tcPr>
          <w:p w14:paraId="202F2E91" w14:textId="36BB6E18" w:rsidR="0013771E" w:rsidRPr="00E96665" w:rsidRDefault="00992957" w:rsidP="00654879">
            <w:pPr>
              <w:spacing w:line="400" w:lineRule="exact"/>
              <w:jc w:val="center"/>
              <w:rPr>
                <w:rFonts w:asciiTheme="minorEastAsia" w:hAnsiTheme="minorEastAsia"/>
              </w:rPr>
            </w:pPr>
            <w:r w:rsidRPr="00E96665">
              <w:rPr>
                <w:rFonts w:asciiTheme="minorEastAsia" w:hAnsiTheme="minorEastAsia" w:hint="eastAsia"/>
              </w:rPr>
              <w:t>0.0023</w:t>
            </w:r>
          </w:p>
        </w:tc>
        <w:tc>
          <w:tcPr>
            <w:tcW w:w="643" w:type="dxa"/>
          </w:tcPr>
          <w:p w14:paraId="4D1A2D98" w14:textId="02BF2819" w:rsidR="0013771E" w:rsidRPr="00E96665" w:rsidRDefault="00992957" w:rsidP="00654879">
            <w:pPr>
              <w:spacing w:line="400" w:lineRule="exact"/>
              <w:jc w:val="center"/>
              <w:rPr>
                <w:rFonts w:asciiTheme="minorEastAsia" w:hAnsiTheme="minorEastAsia"/>
              </w:rPr>
            </w:pPr>
            <w:r w:rsidRPr="00E96665">
              <w:rPr>
                <w:rFonts w:asciiTheme="minorEastAsia" w:hAnsiTheme="minorEastAsia" w:hint="eastAsia"/>
              </w:rPr>
              <w:t>0.0022</w:t>
            </w:r>
          </w:p>
        </w:tc>
        <w:tc>
          <w:tcPr>
            <w:tcW w:w="643" w:type="dxa"/>
          </w:tcPr>
          <w:p w14:paraId="0053ED8D" w14:textId="61049E7A" w:rsidR="0013771E" w:rsidRPr="00E96665" w:rsidRDefault="00992957" w:rsidP="00654879">
            <w:pPr>
              <w:spacing w:line="400" w:lineRule="exact"/>
              <w:jc w:val="center"/>
              <w:rPr>
                <w:rFonts w:asciiTheme="minorEastAsia" w:hAnsiTheme="minorEastAsia"/>
              </w:rPr>
            </w:pPr>
            <w:r w:rsidRPr="00E96665">
              <w:rPr>
                <w:rFonts w:asciiTheme="minorEastAsia" w:hAnsiTheme="minorEastAsia"/>
              </w:rPr>
              <w:t>0.0023</w:t>
            </w:r>
          </w:p>
        </w:tc>
        <w:tc>
          <w:tcPr>
            <w:tcW w:w="643" w:type="dxa"/>
            <w:vAlign w:val="center"/>
          </w:tcPr>
          <w:p w14:paraId="2ECCD8B8" w14:textId="77777777" w:rsidR="0013771E" w:rsidRPr="00E96665" w:rsidRDefault="0013771E" w:rsidP="008A0CBA">
            <w:pPr>
              <w:jc w:val="center"/>
              <w:rPr>
                <w:rFonts w:asciiTheme="minorEastAsia" w:hAnsiTheme="minorEastAsia"/>
              </w:rPr>
            </w:pPr>
          </w:p>
        </w:tc>
        <w:tc>
          <w:tcPr>
            <w:tcW w:w="931" w:type="dxa"/>
            <w:vAlign w:val="center"/>
          </w:tcPr>
          <w:p w14:paraId="03A2E1EA" w14:textId="77777777" w:rsidR="0013771E" w:rsidRPr="00E96665" w:rsidRDefault="0013771E" w:rsidP="008A0CBA">
            <w:pPr>
              <w:jc w:val="center"/>
              <w:rPr>
                <w:rFonts w:asciiTheme="minorEastAsia" w:hAnsiTheme="minorEastAsia"/>
              </w:rPr>
            </w:pPr>
          </w:p>
        </w:tc>
      </w:tr>
    </w:tbl>
    <w:p w14:paraId="148380FE" w14:textId="1E1D55EC" w:rsidR="00924923" w:rsidRPr="00E96665" w:rsidRDefault="00924923" w:rsidP="003609B9">
      <w:pPr>
        <w:spacing w:line="360" w:lineRule="auto"/>
        <w:rPr>
          <w:rFonts w:asciiTheme="minorEastAsia" w:hAnsiTheme="minorEastAsia"/>
        </w:rPr>
      </w:pPr>
      <w:r w:rsidRPr="00E96665">
        <w:rPr>
          <w:rFonts w:asciiTheme="minorEastAsia" w:hAnsiTheme="minorEastAsia" w:hint="eastAsia"/>
        </w:rPr>
        <w:t>3.1</w:t>
      </w:r>
      <w:r w:rsidR="00F15183">
        <w:rPr>
          <w:rFonts w:asciiTheme="minorEastAsia" w:hAnsiTheme="minorEastAsia" w:hint="eastAsia"/>
        </w:rPr>
        <w:t>5</w:t>
      </w:r>
      <w:r w:rsidRPr="00E96665">
        <w:rPr>
          <w:rFonts w:asciiTheme="minorEastAsia" w:hAnsiTheme="minorEastAsia" w:hint="eastAsia"/>
        </w:rPr>
        <w:t xml:space="preserve">  试验验证情况</w:t>
      </w:r>
    </w:p>
    <w:p w14:paraId="13F85F67" w14:textId="6F0B285F" w:rsidR="00924923" w:rsidRPr="00E96665" w:rsidRDefault="00924923" w:rsidP="003609B9">
      <w:pPr>
        <w:spacing w:line="360" w:lineRule="auto"/>
        <w:ind w:firstLineChars="200" w:firstLine="420"/>
        <w:rPr>
          <w:rFonts w:asciiTheme="minorEastAsia" w:hAnsiTheme="minorEastAsia"/>
        </w:rPr>
      </w:pPr>
      <w:r w:rsidRPr="00E96665">
        <w:rPr>
          <w:rFonts w:asciiTheme="minorEastAsia" w:hAnsiTheme="minorEastAsia"/>
        </w:rPr>
        <w:t>本方法共选择</w:t>
      </w:r>
      <w:r w:rsidR="002364F6" w:rsidRPr="00E96665">
        <w:rPr>
          <w:rFonts w:asciiTheme="minorEastAsia" w:hAnsiTheme="minorEastAsia"/>
        </w:rPr>
        <w:t>4</w:t>
      </w:r>
      <w:r w:rsidRPr="00E96665">
        <w:rPr>
          <w:rFonts w:asciiTheme="minorEastAsia" w:hAnsiTheme="minorEastAsia"/>
        </w:rPr>
        <w:t>个样品</w:t>
      </w:r>
      <w:r w:rsidRPr="00E96665">
        <w:rPr>
          <w:rFonts w:asciiTheme="minorEastAsia" w:hAnsiTheme="minorEastAsia" w:hint="eastAsia"/>
        </w:rPr>
        <w:t>，</w:t>
      </w:r>
      <w:r w:rsidRPr="00E96665">
        <w:rPr>
          <w:rFonts w:asciiTheme="minorEastAsia" w:hAnsiTheme="minorEastAsia"/>
        </w:rPr>
        <w:t>按照</w:t>
      </w:r>
      <w:r w:rsidRPr="00E96665">
        <w:rPr>
          <w:rFonts w:asciiTheme="minorEastAsia" w:hAnsiTheme="minorEastAsia" w:hint="eastAsia"/>
        </w:rPr>
        <w:t>上</w:t>
      </w:r>
      <w:r w:rsidRPr="00E96665">
        <w:rPr>
          <w:rFonts w:asciiTheme="minorEastAsia" w:hAnsiTheme="minorEastAsia"/>
        </w:rPr>
        <w:t>述方法，测量</w:t>
      </w:r>
      <w:r w:rsidRPr="00E96665">
        <w:rPr>
          <w:rFonts w:asciiTheme="minorEastAsia" w:hAnsiTheme="minorEastAsia" w:hint="eastAsia"/>
        </w:rPr>
        <w:t>各样品中氟化</w:t>
      </w:r>
      <w:proofErr w:type="gramStart"/>
      <w:r w:rsidRPr="00E96665">
        <w:rPr>
          <w:rFonts w:asciiTheme="minorEastAsia" w:hAnsiTheme="minorEastAsia" w:hint="eastAsia"/>
        </w:rPr>
        <w:t>锂</w:t>
      </w:r>
      <w:proofErr w:type="gramEnd"/>
      <w:r w:rsidRPr="00E96665">
        <w:rPr>
          <w:rFonts w:asciiTheme="minorEastAsia" w:hAnsiTheme="minorEastAsia"/>
        </w:rPr>
        <w:t>含量，来考察方法精密度情况。</w:t>
      </w:r>
      <w:r w:rsidRPr="00E96665">
        <w:rPr>
          <w:rFonts w:asciiTheme="minorEastAsia" w:hAnsiTheme="minorEastAsia" w:hint="eastAsia"/>
        </w:rPr>
        <w:t>除中铝郑州有色金属研究院外，另有</w:t>
      </w:r>
      <w:r w:rsidR="002364F6" w:rsidRPr="00E96665">
        <w:rPr>
          <w:rFonts w:asciiTheme="minorEastAsia" w:hAnsiTheme="minorEastAsia" w:hint="eastAsia"/>
        </w:rPr>
        <w:t>5</w:t>
      </w:r>
      <w:r w:rsidRPr="00E96665">
        <w:rPr>
          <w:rFonts w:asciiTheme="minorEastAsia" w:hAnsiTheme="minorEastAsia" w:hint="eastAsia"/>
        </w:rPr>
        <w:t>家单位进行了方法精密度试验验证，包括</w:t>
      </w:r>
      <w:r w:rsidR="00F603A1">
        <w:rPr>
          <w:rFonts w:asciiTheme="minorEastAsia" w:hAnsiTheme="minorEastAsia" w:hint="eastAsia"/>
        </w:rPr>
        <w:t>内蒙古</w:t>
      </w:r>
      <w:r w:rsidR="00563047" w:rsidRPr="00E96665">
        <w:rPr>
          <w:rFonts w:asciiTheme="minorEastAsia" w:hAnsiTheme="minorEastAsia" w:hint="eastAsia"/>
          <w:szCs w:val="21"/>
        </w:rPr>
        <w:t>锦联、</w:t>
      </w:r>
      <w:r w:rsidR="00F603A1">
        <w:rPr>
          <w:rFonts w:asciiTheme="minorEastAsia" w:hAnsiTheme="minorEastAsia" w:hint="eastAsia"/>
          <w:szCs w:val="21"/>
        </w:rPr>
        <w:t>贵州路兴、国标（北京）</w:t>
      </w:r>
      <w:r w:rsidR="002364F6" w:rsidRPr="00E96665">
        <w:rPr>
          <w:rFonts w:asciiTheme="minorEastAsia" w:hAnsiTheme="minorEastAsia" w:hint="eastAsia"/>
          <w:szCs w:val="21"/>
        </w:rPr>
        <w:t>、</w:t>
      </w:r>
      <w:r w:rsidR="00830D58" w:rsidRPr="00E96665">
        <w:rPr>
          <w:rFonts w:asciiTheme="minorEastAsia" w:hAnsiTheme="minorEastAsia" w:hint="eastAsia"/>
          <w:szCs w:val="21"/>
        </w:rPr>
        <w:t>贵州测试院</w:t>
      </w:r>
      <w:r w:rsidR="002364F6" w:rsidRPr="00E96665">
        <w:rPr>
          <w:rFonts w:asciiTheme="minorEastAsia" w:hAnsiTheme="minorEastAsia" w:hint="eastAsia"/>
          <w:szCs w:val="21"/>
        </w:rPr>
        <w:t>和</w:t>
      </w:r>
      <w:proofErr w:type="gramStart"/>
      <w:r w:rsidR="002364F6" w:rsidRPr="00E96665">
        <w:rPr>
          <w:rFonts w:asciiTheme="minorEastAsia" w:hAnsiTheme="minorEastAsia" w:hint="eastAsia"/>
          <w:szCs w:val="21"/>
        </w:rPr>
        <w:t>霍煤</w:t>
      </w:r>
      <w:proofErr w:type="gramEnd"/>
      <w:r w:rsidR="002364F6" w:rsidRPr="00E96665">
        <w:rPr>
          <w:rFonts w:asciiTheme="minorEastAsia" w:hAnsiTheme="minorEastAsia" w:hint="eastAsia"/>
          <w:szCs w:val="21"/>
        </w:rPr>
        <w:t>鸿骏</w:t>
      </w:r>
      <w:r w:rsidRPr="00E96665">
        <w:rPr>
          <w:rFonts w:asciiTheme="minorEastAsia" w:hAnsiTheme="minorEastAsia" w:hint="eastAsia"/>
        </w:rPr>
        <w:t>。复验数据的汇总情况见表1</w:t>
      </w:r>
      <w:r w:rsidR="002364F6" w:rsidRPr="00E96665">
        <w:rPr>
          <w:rFonts w:asciiTheme="minorEastAsia" w:hAnsiTheme="minorEastAsia" w:hint="eastAsia"/>
        </w:rPr>
        <w:t>5</w:t>
      </w:r>
      <w:r w:rsidR="0017195B" w:rsidRPr="00E96665">
        <w:rPr>
          <w:rFonts w:asciiTheme="minorEastAsia" w:hAnsiTheme="minorEastAsia" w:hint="eastAsia"/>
        </w:rPr>
        <w:t>和表1</w:t>
      </w:r>
      <w:r w:rsidR="002364F6" w:rsidRPr="00E96665">
        <w:rPr>
          <w:rFonts w:asciiTheme="minorEastAsia" w:hAnsiTheme="minorEastAsia" w:hint="eastAsia"/>
        </w:rPr>
        <w:t>6</w:t>
      </w:r>
      <w:r w:rsidRPr="00E96665">
        <w:rPr>
          <w:rFonts w:asciiTheme="minorEastAsia" w:hAnsiTheme="minorEastAsia" w:hint="eastAsia"/>
        </w:rPr>
        <w:t>。</w:t>
      </w:r>
    </w:p>
    <w:p w14:paraId="3A709EB4" w14:textId="00B8410C" w:rsidR="00924923" w:rsidRPr="00E96665" w:rsidRDefault="00924923" w:rsidP="00924923">
      <w:pPr>
        <w:spacing w:line="400" w:lineRule="exact"/>
        <w:ind w:firstLineChars="200" w:firstLine="360"/>
        <w:jc w:val="center"/>
        <w:rPr>
          <w:rFonts w:asciiTheme="minorEastAsia" w:hAnsiTheme="minorEastAsia"/>
          <w:sz w:val="18"/>
          <w:szCs w:val="18"/>
        </w:rPr>
      </w:pPr>
      <w:r w:rsidRPr="00E96665">
        <w:rPr>
          <w:rFonts w:asciiTheme="minorEastAsia" w:hAnsiTheme="minorEastAsia"/>
          <w:sz w:val="18"/>
          <w:szCs w:val="18"/>
        </w:rPr>
        <w:t>表</w:t>
      </w:r>
      <w:r w:rsidRPr="00E96665">
        <w:rPr>
          <w:rFonts w:asciiTheme="minorEastAsia" w:hAnsiTheme="minorEastAsia" w:hint="eastAsia"/>
          <w:sz w:val="18"/>
          <w:szCs w:val="18"/>
        </w:rPr>
        <w:t>1</w:t>
      </w:r>
      <w:r w:rsidR="002364F6" w:rsidRPr="00E96665">
        <w:rPr>
          <w:rFonts w:asciiTheme="minorEastAsia" w:hAnsiTheme="minorEastAsia" w:hint="eastAsia"/>
          <w:sz w:val="18"/>
          <w:szCs w:val="18"/>
        </w:rPr>
        <w:t>5</w:t>
      </w:r>
      <w:r w:rsidRPr="00E96665">
        <w:rPr>
          <w:rFonts w:asciiTheme="minorEastAsia" w:hAnsiTheme="minorEastAsia" w:hint="eastAsia"/>
          <w:sz w:val="18"/>
          <w:szCs w:val="18"/>
        </w:rPr>
        <w:t xml:space="preserve"> 铝电解质样品</w:t>
      </w:r>
      <w:r w:rsidRPr="00E96665">
        <w:rPr>
          <w:rFonts w:asciiTheme="minorEastAsia" w:hAnsiTheme="minorEastAsia"/>
          <w:sz w:val="18"/>
          <w:szCs w:val="18"/>
        </w:rPr>
        <w:t>复验数据汇总表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34"/>
        <w:gridCol w:w="1251"/>
        <w:gridCol w:w="1194"/>
        <w:gridCol w:w="1275"/>
        <w:gridCol w:w="1275"/>
      </w:tblGrid>
      <w:tr w:rsidR="006F624B" w:rsidRPr="00E96665" w14:paraId="61FE9BA5" w14:textId="462E230E" w:rsidTr="00CD75B7">
        <w:trPr>
          <w:trHeight w:val="264"/>
          <w:jc w:val="center"/>
        </w:trPr>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14:paraId="0D852048" w14:textId="77777777" w:rsidR="006F624B" w:rsidRPr="00E96665" w:rsidRDefault="006F624B" w:rsidP="001D5038">
            <w:pPr>
              <w:widowControl/>
              <w:jc w:val="center"/>
              <w:rPr>
                <w:rFonts w:asciiTheme="minorEastAsia" w:hAnsiTheme="minorEastAsia" w:cs="Calibri"/>
                <w:kern w:val="0"/>
                <w:sz w:val="18"/>
                <w:szCs w:val="18"/>
              </w:rPr>
            </w:pPr>
            <w:r w:rsidRPr="00E96665">
              <w:rPr>
                <w:rFonts w:asciiTheme="minorEastAsia" w:hAnsiTheme="minorEastAsia"/>
                <w:kern w:val="0"/>
                <w:sz w:val="18"/>
                <w:szCs w:val="18"/>
              </w:rPr>
              <w:t>单位</w:t>
            </w:r>
          </w:p>
          <w:p w14:paraId="4734292C" w14:textId="77777777" w:rsidR="006F624B" w:rsidRPr="00E96665" w:rsidRDefault="006F624B" w:rsidP="001D5038">
            <w:pPr>
              <w:widowControl/>
              <w:jc w:val="center"/>
              <w:rPr>
                <w:rFonts w:asciiTheme="minorEastAsia" w:hAnsiTheme="minorEastAsia" w:cs="Calibri"/>
                <w:kern w:val="0"/>
                <w:sz w:val="18"/>
                <w:szCs w:val="18"/>
              </w:rPr>
            </w:pPr>
            <w:r w:rsidRPr="00E96665">
              <w:rPr>
                <w:rFonts w:asciiTheme="minorEastAsia" w:hAnsiTheme="minorEastAsia"/>
                <w:kern w:val="0"/>
                <w:sz w:val="18"/>
                <w:szCs w:val="18"/>
              </w:rPr>
              <w:t>名称</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371C4D9C" w14:textId="77777777" w:rsidR="006F624B" w:rsidRPr="00E96665" w:rsidRDefault="006F624B" w:rsidP="001D5038">
            <w:pPr>
              <w:widowControl/>
              <w:jc w:val="center"/>
              <w:rPr>
                <w:rFonts w:asciiTheme="minorEastAsia" w:hAnsiTheme="minorEastAsia" w:cs="Calibri"/>
                <w:kern w:val="0"/>
                <w:sz w:val="18"/>
                <w:szCs w:val="18"/>
              </w:rPr>
            </w:pPr>
            <w:r w:rsidRPr="00E96665">
              <w:rPr>
                <w:rFonts w:asciiTheme="minorEastAsia" w:hAnsiTheme="minorEastAsia"/>
                <w:kern w:val="0"/>
                <w:sz w:val="18"/>
                <w:szCs w:val="18"/>
              </w:rPr>
              <w:t>数据汇总</w:t>
            </w:r>
          </w:p>
        </w:tc>
        <w:tc>
          <w:tcPr>
            <w:tcW w:w="1251" w:type="dxa"/>
            <w:tcBorders>
              <w:top w:val="single" w:sz="4" w:space="0" w:color="auto"/>
              <w:left w:val="single" w:sz="4" w:space="0" w:color="auto"/>
              <w:bottom w:val="single" w:sz="4" w:space="0" w:color="auto"/>
              <w:right w:val="single" w:sz="4" w:space="0" w:color="auto"/>
            </w:tcBorders>
            <w:noWrap/>
            <w:vAlign w:val="center"/>
            <w:hideMark/>
          </w:tcPr>
          <w:p w14:paraId="53DA1E3B" w14:textId="5B83EE25" w:rsidR="006F624B" w:rsidRPr="00E96665" w:rsidRDefault="006F624B" w:rsidP="001D5038">
            <w:pPr>
              <w:widowControl/>
              <w:jc w:val="center"/>
              <w:rPr>
                <w:rFonts w:asciiTheme="minorEastAsia" w:hAnsiTheme="minorEastAsia" w:cs="Calibri"/>
                <w:kern w:val="0"/>
                <w:sz w:val="18"/>
                <w:szCs w:val="18"/>
              </w:rPr>
            </w:pPr>
            <w:r w:rsidRPr="00E96665">
              <w:rPr>
                <w:rFonts w:asciiTheme="minorEastAsia" w:hAnsiTheme="minorEastAsia" w:hint="eastAsia"/>
                <w:kern w:val="0"/>
                <w:sz w:val="18"/>
                <w:szCs w:val="18"/>
              </w:rPr>
              <w:t>1#(</w:t>
            </w:r>
            <w:proofErr w:type="spellStart"/>
            <w:r w:rsidRPr="00E96665">
              <w:rPr>
                <w:rFonts w:asciiTheme="minorEastAsia" w:hAnsiTheme="minorEastAsia" w:hint="eastAsia"/>
                <w:kern w:val="0"/>
                <w:sz w:val="18"/>
                <w:szCs w:val="18"/>
              </w:rPr>
              <w:t>LiF</w:t>
            </w:r>
            <w:proofErr w:type="spellEnd"/>
            <w:r w:rsidRPr="00E96665">
              <w:rPr>
                <w:rFonts w:asciiTheme="minorEastAsia" w:hAnsiTheme="minorEastAsia" w:hint="eastAsia"/>
                <w:kern w:val="0"/>
                <w:sz w:val="18"/>
                <w:szCs w:val="18"/>
              </w:rPr>
              <w:t>)</w:t>
            </w:r>
          </w:p>
        </w:tc>
        <w:tc>
          <w:tcPr>
            <w:tcW w:w="1194" w:type="dxa"/>
            <w:tcBorders>
              <w:top w:val="single" w:sz="4" w:space="0" w:color="auto"/>
              <w:left w:val="single" w:sz="4" w:space="0" w:color="auto"/>
              <w:bottom w:val="single" w:sz="4" w:space="0" w:color="auto"/>
              <w:right w:val="single" w:sz="4" w:space="0" w:color="auto"/>
            </w:tcBorders>
            <w:noWrap/>
            <w:vAlign w:val="center"/>
            <w:hideMark/>
          </w:tcPr>
          <w:p w14:paraId="71C69EFD" w14:textId="5234C952" w:rsidR="006F624B" w:rsidRPr="00E96665" w:rsidRDefault="006F624B" w:rsidP="001D5038">
            <w:pPr>
              <w:widowControl/>
              <w:jc w:val="center"/>
              <w:rPr>
                <w:rFonts w:asciiTheme="minorEastAsia" w:hAnsiTheme="minorEastAsia" w:cs="Calibri"/>
                <w:kern w:val="0"/>
                <w:sz w:val="18"/>
                <w:szCs w:val="18"/>
              </w:rPr>
            </w:pPr>
            <w:r w:rsidRPr="00E96665">
              <w:rPr>
                <w:rFonts w:asciiTheme="minorEastAsia" w:hAnsiTheme="minorEastAsia" w:hint="eastAsia"/>
                <w:sz w:val="18"/>
                <w:szCs w:val="18"/>
              </w:rPr>
              <w:t>2#(</w:t>
            </w:r>
            <w:proofErr w:type="spellStart"/>
            <w:r w:rsidRPr="00E96665">
              <w:rPr>
                <w:rFonts w:asciiTheme="minorEastAsia" w:hAnsiTheme="minorEastAsia" w:hint="eastAsia"/>
                <w:kern w:val="0"/>
                <w:sz w:val="18"/>
                <w:szCs w:val="18"/>
              </w:rPr>
              <w:t>LiF</w:t>
            </w:r>
            <w:proofErr w:type="spellEnd"/>
            <w:r w:rsidRPr="00E96665">
              <w:rPr>
                <w:rFonts w:asciiTheme="minorEastAsia" w:hAnsiTheme="minorEastAsia" w:hint="eastAsia"/>
                <w:sz w:val="18"/>
                <w:szCs w:val="18"/>
              </w:rPr>
              <w:t>)</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BCE3CC7" w14:textId="76BB8067" w:rsidR="006F624B" w:rsidRPr="00E96665" w:rsidRDefault="006F624B" w:rsidP="001D5038">
            <w:pPr>
              <w:widowControl/>
              <w:jc w:val="center"/>
              <w:rPr>
                <w:rFonts w:asciiTheme="minorEastAsia" w:hAnsiTheme="minorEastAsia" w:cs="Calibri"/>
                <w:kern w:val="0"/>
                <w:sz w:val="18"/>
                <w:szCs w:val="18"/>
              </w:rPr>
            </w:pPr>
            <w:r w:rsidRPr="00E96665">
              <w:rPr>
                <w:rFonts w:asciiTheme="minorEastAsia" w:hAnsiTheme="minorEastAsia" w:hint="eastAsia"/>
                <w:sz w:val="18"/>
                <w:szCs w:val="18"/>
              </w:rPr>
              <w:t>3#(</w:t>
            </w:r>
            <w:proofErr w:type="spellStart"/>
            <w:r w:rsidRPr="00E96665">
              <w:rPr>
                <w:rFonts w:asciiTheme="minorEastAsia" w:hAnsiTheme="minorEastAsia" w:hint="eastAsia"/>
                <w:kern w:val="0"/>
                <w:sz w:val="18"/>
                <w:szCs w:val="18"/>
              </w:rPr>
              <w:t>LiF</w:t>
            </w:r>
            <w:proofErr w:type="spellEnd"/>
            <w:r w:rsidRPr="00E96665">
              <w:rPr>
                <w:rFonts w:asciiTheme="minorEastAsia" w:hAnsiTheme="minorEastAsia" w:hint="eastAsia"/>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3039D7C" w14:textId="06FB0873" w:rsidR="006F624B" w:rsidRPr="00E96665" w:rsidRDefault="006F624B" w:rsidP="001D5038">
            <w:pPr>
              <w:widowControl/>
              <w:jc w:val="center"/>
              <w:rPr>
                <w:rFonts w:asciiTheme="minorEastAsia" w:hAnsiTheme="minorEastAsia"/>
                <w:sz w:val="18"/>
                <w:szCs w:val="18"/>
              </w:rPr>
            </w:pPr>
            <w:r w:rsidRPr="00E96665">
              <w:rPr>
                <w:rFonts w:asciiTheme="minorEastAsia" w:hAnsiTheme="minorEastAsia" w:hint="eastAsia"/>
                <w:sz w:val="18"/>
                <w:szCs w:val="18"/>
              </w:rPr>
              <w:t>4#(</w:t>
            </w:r>
            <w:proofErr w:type="spellStart"/>
            <w:r w:rsidRPr="00E96665">
              <w:rPr>
                <w:rFonts w:asciiTheme="minorEastAsia" w:hAnsiTheme="minorEastAsia" w:hint="eastAsia"/>
                <w:kern w:val="0"/>
                <w:sz w:val="18"/>
                <w:szCs w:val="18"/>
              </w:rPr>
              <w:t>LiF</w:t>
            </w:r>
            <w:proofErr w:type="spellEnd"/>
            <w:r w:rsidRPr="00E96665">
              <w:rPr>
                <w:rFonts w:asciiTheme="minorEastAsia" w:hAnsiTheme="minorEastAsia" w:hint="eastAsia"/>
                <w:sz w:val="18"/>
                <w:szCs w:val="18"/>
              </w:rPr>
              <w:t>)</w:t>
            </w:r>
          </w:p>
        </w:tc>
      </w:tr>
      <w:tr w:rsidR="006F624B" w:rsidRPr="00E96665" w14:paraId="2DC46FB0" w14:textId="6CBD903C" w:rsidTr="00CD75B7">
        <w:trPr>
          <w:trHeight w:val="264"/>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7FA604CB" w14:textId="77777777" w:rsidR="006F624B" w:rsidRPr="00E96665" w:rsidRDefault="006F624B" w:rsidP="001D5038">
            <w:pPr>
              <w:widowControl/>
              <w:jc w:val="left"/>
              <w:rPr>
                <w:rFonts w:asciiTheme="minorEastAsia" w:hAnsiTheme="minorEastAsia" w:cs="Calibri"/>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12E99E" w14:textId="77777777" w:rsidR="006F624B" w:rsidRPr="00E96665" w:rsidRDefault="006F624B" w:rsidP="001D5038">
            <w:pPr>
              <w:widowControl/>
              <w:jc w:val="left"/>
              <w:rPr>
                <w:rFonts w:asciiTheme="minorEastAsia" w:hAnsiTheme="minorEastAsia" w:cs="Calibri"/>
                <w:kern w:val="0"/>
                <w:sz w:val="18"/>
                <w:szCs w:val="18"/>
              </w:rPr>
            </w:pPr>
          </w:p>
        </w:tc>
        <w:tc>
          <w:tcPr>
            <w:tcW w:w="1251" w:type="dxa"/>
            <w:tcBorders>
              <w:top w:val="single" w:sz="4" w:space="0" w:color="auto"/>
              <w:left w:val="single" w:sz="4" w:space="0" w:color="auto"/>
              <w:bottom w:val="single" w:sz="4" w:space="0" w:color="auto"/>
              <w:right w:val="single" w:sz="4" w:space="0" w:color="auto"/>
            </w:tcBorders>
            <w:noWrap/>
            <w:vAlign w:val="center"/>
            <w:hideMark/>
          </w:tcPr>
          <w:p w14:paraId="33990E44" w14:textId="77777777" w:rsidR="006F624B" w:rsidRPr="00E96665" w:rsidRDefault="006F624B" w:rsidP="001D5038">
            <w:pPr>
              <w:widowControl/>
              <w:jc w:val="center"/>
              <w:rPr>
                <w:rFonts w:asciiTheme="minorEastAsia" w:hAnsiTheme="minorEastAsia" w:cs="Calibri"/>
                <w:kern w:val="0"/>
                <w:sz w:val="18"/>
                <w:szCs w:val="18"/>
              </w:rPr>
            </w:pPr>
            <w:r w:rsidRPr="00E96665">
              <w:rPr>
                <w:rFonts w:asciiTheme="minorEastAsia" w:hAnsiTheme="minorEastAsia"/>
                <w:kern w:val="0"/>
                <w:sz w:val="18"/>
                <w:szCs w:val="18"/>
              </w:rPr>
              <w:t>(%)</w:t>
            </w:r>
          </w:p>
        </w:tc>
        <w:tc>
          <w:tcPr>
            <w:tcW w:w="1194" w:type="dxa"/>
            <w:tcBorders>
              <w:top w:val="single" w:sz="4" w:space="0" w:color="auto"/>
              <w:left w:val="single" w:sz="4" w:space="0" w:color="auto"/>
              <w:bottom w:val="single" w:sz="4" w:space="0" w:color="auto"/>
              <w:right w:val="single" w:sz="4" w:space="0" w:color="auto"/>
            </w:tcBorders>
            <w:noWrap/>
            <w:vAlign w:val="center"/>
            <w:hideMark/>
          </w:tcPr>
          <w:p w14:paraId="11C52591" w14:textId="77777777" w:rsidR="006F624B" w:rsidRPr="00E96665" w:rsidRDefault="006F624B" w:rsidP="001D5038">
            <w:pPr>
              <w:widowControl/>
              <w:jc w:val="center"/>
              <w:rPr>
                <w:rFonts w:asciiTheme="minorEastAsia" w:hAnsiTheme="minorEastAsia" w:cs="Calibri"/>
                <w:kern w:val="0"/>
                <w:sz w:val="18"/>
                <w:szCs w:val="18"/>
              </w:rPr>
            </w:pPr>
            <w:r w:rsidRPr="00E96665">
              <w:rPr>
                <w:rFonts w:asciiTheme="minorEastAsia" w:hAnsiTheme="minorEastAsia"/>
                <w:kern w:val="0"/>
                <w:sz w:val="18"/>
                <w:szCs w:val="18"/>
              </w:rPr>
              <w:t>(%)</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33EDD81" w14:textId="77777777" w:rsidR="006F624B" w:rsidRPr="00E96665" w:rsidRDefault="006F624B" w:rsidP="001D5038">
            <w:pPr>
              <w:widowControl/>
              <w:jc w:val="center"/>
              <w:rPr>
                <w:rFonts w:asciiTheme="minorEastAsia" w:hAnsiTheme="minorEastAsia" w:cs="Calibri"/>
                <w:kern w:val="0"/>
                <w:sz w:val="18"/>
                <w:szCs w:val="18"/>
              </w:rPr>
            </w:pPr>
            <w:r w:rsidRPr="00E96665">
              <w:rPr>
                <w:rFonts w:asciiTheme="minorEastAsia" w:hAnsiTheme="minorEastAsia"/>
                <w:kern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3F53471B" w14:textId="56DBFC1E" w:rsidR="006F624B" w:rsidRPr="00E96665" w:rsidRDefault="00C04812"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w:t>
            </w:r>
          </w:p>
        </w:tc>
      </w:tr>
      <w:tr w:rsidR="006F624B" w:rsidRPr="00E96665" w14:paraId="741CA85E" w14:textId="78DBB3A4" w:rsidTr="00CD75B7">
        <w:trPr>
          <w:trHeight w:val="264"/>
          <w:jc w:val="center"/>
        </w:trPr>
        <w:tc>
          <w:tcPr>
            <w:tcW w:w="2268" w:type="dxa"/>
            <w:vMerge w:val="restart"/>
            <w:tcBorders>
              <w:top w:val="nil"/>
              <w:left w:val="single" w:sz="4" w:space="0" w:color="auto"/>
              <w:bottom w:val="single" w:sz="4" w:space="0" w:color="auto"/>
              <w:right w:val="single" w:sz="4" w:space="0" w:color="auto"/>
            </w:tcBorders>
            <w:noWrap/>
            <w:vAlign w:val="center"/>
            <w:hideMark/>
          </w:tcPr>
          <w:p w14:paraId="63FD73E6" w14:textId="77777777" w:rsidR="006F624B" w:rsidRPr="00E96665" w:rsidRDefault="006F624B" w:rsidP="001D5038">
            <w:pPr>
              <w:widowControl/>
              <w:jc w:val="center"/>
              <w:rPr>
                <w:rFonts w:asciiTheme="minorEastAsia" w:hAnsiTheme="minorEastAsia" w:cs="Calibri"/>
                <w:kern w:val="0"/>
                <w:sz w:val="18"/>
                <w:szCs w:val="18"/>
              </w:rPr>
            </w:pPr>
            <w:r w:rsidRPr="00E96665">
              <w:rPr>
                <w:rFonts w:asciiTheme="minorEastAsia" w:hAnsiTheme="minorEastAsia"/>
                <w:kern w:val="0"/>
                <w:sz w:val="18"/>
                <w:szCs w:val="18"/>
              </w:rPr>
              <w:t>郑</w:t>
            </w:r>
            <w:proofErr w:type="gramStart"/>
            <w:r w:rsidRPr="00E96665">
              <w:rPr>
                <w:rFonts w:asciiTheme="minorEastAsia" w:hAnsiTheme="minorEastAsia"/>
                <w:kern w:val="0"/>
                <w:sz w:val="18"/>
                <w:szCs w:val="18"/>
              </w:rPr>
              <w:t>研</w:t>
            </w:r>
            <w:proofErr w:type="gramEnd"/>
            <w:r w:rsidRPr="00E96665">
              <w:rPr>
                <w:rFonts w:asciiTheme="minorEastAsia" w:hAnsiTheme="minorEastAsia"/>
                <w:kern w:val="0"/>
                <w:sz w:val="18"/>
                <w:szCs w:val="18"/>
              </w:rPr>
              <w:t>院</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D542AE8" w14:textId="77777777" w:rsidR="006F624B" w:rsidRPr="00E96665" w:rsidRDefault="006F624B" w:rsidP="001D5038">
            <w:pPr>
              <w:widowControl/>
              <w:jc w:val="center"/>
              <w:rPr>
                <w:rFonts w:asciiTheme="minorEastAsia" w:hAnsiTheme="minorEastAsia" w:cs="Calibri"/>
                <w:kern w:val="0"/>
                <w:sz w:val="18"/>
                <w:szCs w:val="18"/>
              </w:rPr>
            </w:pPr>
            <w:r w:rsidRPr="00E96665">
              <w:rPr>
                <w:rFonts w:asciiTheme="minorEastAsia" w:hAnsiTheme="minorEastAsia"/>
                <w:kern w:val="0"/>
                <w:sz w:val="18"/>
                <w:szCs w:val="18"/>
              </w:rPr>
              <w:t>平均值</w:t>
            </w:r>
          </w:p>
        </w:tc>
        <w:tc>
          <w:tcPr>
            <w:tcW w:w="1251" w:type="dxa"/>
            <w:tcBorders>
              <w:top w:val="single" w:sz="4" w:space="0" w:color="auto"/>
              <w:left w:val="single" w:sz="4" w:space="0" w:color="auto"/>
              <w:bottom w:val="single" w:sz="4" w:space="0" w:color="auto"/>
              <w:right w:val="single" w:sz="4" w:space="0" w:color="auto"/>
            </w:tcBorders>
            <w:noWrap/>
            <w:vAlign w:val="center"/>
          </w:tcPr>
          <w:p w14:paraId="70FEAC6B" w14:textId="719E6016" w:rsidR="006F624B" w:rsidRPr="00E96665" w:rsidRDefault="006F624B" w:rsidP="001D5038">
            <w:pPr>
              <w:jc w:val="center"/>
              <w:rPr>
                <w:rFonts w:asciiTheme="minorEastAsia" w:hAnsiTheme="minorEastAsia"/>
                <w:sz w:val="18"/>
                <w:szCs w:val="18"/>
              </w:rPr>
            </w:pPr>
            <w:r w:rsidRPr="00E96665">
              <w:rPr>
                <w:rFonts w:asciiTheme="minorEastAsia" w:hAnsiTheme="minorEastAsia"/>
                <w:sz w:val="18"/>
                <w:szCs w:val="18"/>
              </w:rPr>
              <w:t>0.62</w:t>
            </w:r>
          </w:p>
        </w:tc>
        <w:tc>
          <w:tcPr>
            <w:tcW w:w="1194" w:type="dxa"/>
            <w:tcBorders>
              <w:top w:val="single" w:sz="4" w:space="0" w:color="auto"/>
              <w:left w:val="single" w:sz="4" w:space="0" w:color="auto"/>
              <w:bottom w:val="single" w:sz="4" w:space="0" w:color="auto"/>
              <w:right w:val="single" w:sz="4" w:space="0" w:color="auto"/>
            </w:tcBorders>
            <w:noWrap/>
            <w:vAlign w:val="center"/>
          </w:tcPr>
          <w:p w14:paraId="7529702A" w14:textId="46C07DC9" w:rsidR="006F624B" w:rsidRPr="00E96665" w:rsidRDefault="006F624B" w:rsidP="001D5038">
            <w:pPr>
              <w:widowControl/>
              <w:jc w:val="center"/>
              <w:rPr>
                <w:rFonts w:asciiTheme="minorEastAsia" w:hAnsiTheme="minorEastAsia" w:cs="Calibri"/>
                <w:kern w:val="0"/>
                <w:sz w:val="18"/>
                <w:szCs w:val="18"/>
              </w:rPr>
            </w:pPr>
            <w:r w:rsidRPr="00E96665">
              <w:rPr>
                <w:rFonts w:asciiTheme="minorEastAsia" w:hAnsiTheme="minorEastAsia" w:cs="Calibri"/>
                <w:kern w:val="0"/>
                <w:sz w:val="18"/>
                <w:szCs w:val="18"/>
              </w:rPr>
              <w:t>5.05</w:t>
            </w:r>
          </w:p>
        </w:tc>
        <w:tc>
          <w:tcPr>
            <w:tcW w:w="1275" w:type="dxa"/>
            <w:tcBorders>
              <w:top w:val="single" w:sz="4" w:space="0" w:color="auto"/>
              <w:left w:val="single" w:sz="4" w:space="0" w:color="auto"/>
              <w:bottom w:val="single" w:sz="4" w:space="0" w:color="auto"/>
              <w:right w:val="single" w:sz="4" w:space="0" w:color="auto"/>
            </w:tcBorders>
            <w:noWrap/>
            <w:vAlign w:val="center"/>
          </w:tcPr>
          <w:p w14:paraId="51C0FFA8" w14:textId="6D227957" w:rsidR="006F624B" w:rsidRPr="00E96665" w:rsidRDefault="006F624B" w:rsidP="001D5038">
            <w:pPr>
              <w:jc w:val="center"/>
              <w:rPr>
                <w:rFonts w:asciiTheme="minorEastAsia" w:hAnsiTheme="minorEastAsia"/>
                <w:sz w:val="18"/>
                <w:szCs w:val="18"/>
              </w:rPr>
            </w:pPr>
            <w:r w:rsidRPr="00E96665">
              <w:rPr>
                <w:rFonts w:asciiTheme="minorEastAsia" w:hAnsiTheme="minorEastAsia"/>
                <w:sz w:val="18"/>
                <w:szCs w:val="18"/>
              </w:rPr>
              <w:t>9.12</w:t>
            </w:r>
          </w:p>
        </w:tc>
        <w:tc>
          <w:tcPr>
            <w:tcW w:w="1275" w:type="dxa"/>
            <w:tcBorders>
              <w:top w:val="single" w:sz="4" w:space="0" w:color="auto"/>
              <w:left w:val="single" w:sz="4" w:space="0" w:color="auto"/>
              <w:bottom w:val="single" w:sz="4" w:space="0" w:color="auto"/>
              <w:right w:val="single" w:sz="4" w:space="0" w:color="auto"/>
            </w:tcBorders>
          </w:tcPr>
          <w:p w14:paraId="1F879CCE" w14:textId="3613A4C7" w:rsidR="006F624B" w:rsidRPr="00E96665" w:rsidRDefault="00AC475A" w:rsidP="001D5038">
            <w:pPr>
              <w:jc w:val="center"/>
              <w:rPr>
                <w:rFonts w:asciiTheme="minorEastAsia" w:hAnsiTheme="minorEastAsia"/>
                <w:sz w:val="18"/>
                <w:szCs w:val="18"/>
              </w:rPr>
            </w:pPr>
            <w:r w:rsidRPr="00E96665">
              <w:rPr>
                <w:rFonts w:asciiTheme="minorEastAsia" w:hAnsiTheme="minorEastAsia"/>
                <w:sz w:val="18"/>
                <w:szCs w:val="18"/>
              </w:rPr>
              <w:t>0.023</w:t>
            </w:r>
          </w:p>
        </w:tc>
      </w:tr>
      <w:tr w:rsidR="006F624B" w:rsidRPr="00E96665" w14:paraId="31227AAC" w14:textId="309758FD" w:rsidTr="00CD75B7">
        <w:trPr>
          <w:trHeight w:val="264"/>
          <w:jc w:val="center"/>
        </w:trPr>
        <w:tc>
          <w:tcPr>
            <w:tcW w:w="2268" w:type="dxa"/>
            <w:vMerge/>
            <w:tcBorders>
              <w:top w:val="nil"/>
              <w:left w:val="single" w:sz="4" w:space="0" w:color="auto"/>
              <w:bottom w:val="single" w:sz="4" w:space="0" w:color="auto"/>
              <w:right w:val="single" w:sz="4" w:space="0" w:color="auto"/>
            </w:tcBorders>
            <w:vAlign w:val="center"/>
            <w:hideMark/>
          </w:tcPr>
          <w:p w14:paraId="0A742446" w14:textId="77777777" w:rsidR="006F624B" w:rsidRPr="00E96665" w:rsidRDefault="006F624B" w:rsidP="001D5038">
            <w:pPr>
              <w:widowControl/>
              <w:jc w:val="left"/>
              <w:rPr>
                <w:rFonts w:asciiTheme="minorEastAsia" w:hAnsiTheme="minorEastAsia" w:cs="Calibri"/>
                <w:kern w:val="0"/>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4A04A4D" w14:textId="77777777" w:rsidR="006F624B" w:rsidRPr="00E96665" w:rsidRDefault="006F624B" w:rsidP="001D5038">
            <w:pPr>
              <w:widowControl/>
              <w:jc w:val="center"/>
              <w:rPr>
                <w:rFonts w:asciiTheme="minorEastAsia" w:hAnsiTheme="minorEastAsia" w:cs="Calibri"/>
                <w:kern w:val="0"/>
                <w:sz w:val="18"/>
                <w:szCs w:val="18"/>
              </w:rPr>
            </w:pPr>
            <w:r w:rsidRPr="00E96665">
              <w:rPr>
                <w:rFonts w:asciiTheme="minorEastAsia" w:hAnsiTheme="minorEastAsia"/>
                <w:kern w:val="0"/>
                <w:sz w:val="18"/>
                <w:szCs w:val="18"/>
              </w:rPr>
              <w:t>标准偏差</w:t>
            </w:r>
          </w:p>
        </w:tc>
        <w:tc>
          <w:tcPr>
            <w:tcW w:w="1251" w:type="dxa"/>
            <w:tcBorders>
              <w:top w:val="single" w:sz="4" w:space="0" w:color="auto"/>
              <w:left w:val="single" w:sz="4" w:space="0" w:color="auto"/>
              <w:bottom w:val="single" w:sz="4" w:space="0" w:color="auto"/>
              <w:right w:val="single" w:sz="4" w:space="0" w:color="auto"/>
            </w:tcBorders>
            <w:noWrap/>
            <w:vAlign w:val="center"/>
          </w:tcPr>
          <w:p w14:paraId="344F40A5" w14:textId="320DC012" w:rsidR="006F624B" w:rsidRPr="00E96665" w:rsidRDefault="006F624B"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0.01</w:t>
            </w:r>
          </w:p>
        </w:tc>
        <w:tc>
          <w:tcPr>
            <w:tcW w:w="1194" w:type="dxa"/>
            <w:tcBorders>
              <w:top w:val="single" w:sz="4" w:space="0" w:color="auto"/>
              <w:left w:val="single" w:sz="4" w:space="0" w:color="auto"/>
              <w:bottom w:val="single" w:sz="4" w:space="0" w:color="auto"/>
              <w:right w:val="single" w:sz="4" w:space="0" w:color="auto"/>
            </w:tcBorders>
            <w:noWrap/>
            <w:vAlign w:val="center"/>
          </w:tcPr>
          <w:p w14:paraId="5F6FB728" w14:textId="6A449410" w:rsidR="006F624B" w:rsidRPr="00E96665" w:rsidRDefault="006F624B"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0.05</w:t>
            </w:r>
          </w:p>
        </w:tc>
        <w:tc>
          <w:tcPr>
            <w:tcW w:w="1275" w:type="dxa"/>
            <w:tcBorders>
              <w:top w:val="single" w:sz="4" w:space="0" w:color="auto"/>
              <w:left w:val="single" w:sz="4" w:space="0" w:color="auto"/>
              <w:bottom w:val="single" w:sz="4" w:space="0" w:color="auto"/>
              <w:right w:val="single" w:sz="4" w:space="0" w:color="auto"/>
            </w:tcBorders>
            <w:noWrap/>
            <w:vAlign w:val="center"/>
          </w:tcPr>
          <w:p w14:paraId="5BD262BB" w14:textId="77A210B1" w:rsidR="006F624B" w:rsidRPr="00E96665" w:rsidRDefault="006F624B"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0.04</w:t>
            </w:r>
          </w:p>
        </w:tc>
        <w:tc>
          <w:tcPr>
            <w:tcW w:w="1275" w:type="dxa"/>
            <w:tcBorders>
              <w:top w:val="single" w:sz="4" w:space="0" w:color="auto"/>
              <w:left w:val="single" w:sz="4" w:space="0" w:color="auto"/>
              <w:bottom w:val="single" w:sz="4" w:space="0" w:color="auto"/>
              <w:right w:val="single" w:sz="4" w:space="0" w:color="auto"/>
            </w:tcBorders>
          </w:tcPr>
          <w:p w14:paraId="393DA6B2" w14:textId="52887235" w:rsidR="006F624B" w:rsidRPr="00E96665" w:rsidRDefault="00AC475A"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0.0011</w:t>
            </w:r>
          </w:p>
        </w:tc>
      </w:tr>
      <w:tr w:rsidR="006F624B" w:rsidRPr="00E96665" w14:paraId="4BF8CE6F" w14:textId="0D30CAC4" w:rsidTr="00CD75B7">
        <w:trPr>
          <w:trHeight w:val="264"/>
          <w:jc w:val="center"/>
        </w:trPr>
        <w:tc>
          <w:tcPr>
            <w:tcW w:w="2268" w:type="dxa"/>
            <w:vMerge w:val="restart"/>
            <w:tcBorders>
              <w:top w:val="nil"/>
              <w:left w:val="single" w:sz="4" w:space="0" w:color="auto"/>
              <w:bottom w:val="single" w:sz="4" w:space="0" w:color="auto"/>
              <w:right w:val="single" w:sz="4" w:space="0" w:color="auto"/>
            </w:tcBorders>
            <w:noWrap/>
            <w:vAlign w:val="center"/>
            <w:hideMark/>
          </w:tcPr>
          <w:p w14:paraId="12C8F10D" w14:textId="670E7195" w:rsidR="006F624B" w:rsidRPr="00E96665" w:rsidRDefault="006F624B" w:rsidP="0076142B">
            <w:pPr>
              <w:widowControl/>
              <w:jc w:val="center"/>
              <w:rPr>
                <w:rFonts w:asciiTheme="minorEastAsia" w:hAnsiTheme="minorEastAsia" w:cs="Calibri"/>
                <w:color w:val="FF0000"/>
                <w:kern w:val="0"/>
                <w:sz w:val="18"/>
                <w:szCs w:val="18"/>
              </w:rPr>
            </w:pPr>
            <w:r w:rsidRPr="00E96665">
              <w:rPr>
                <w:rFonts w:asciiTheme="minorEastAsia" w:hAnsiTheme="minorEastAsia" w:hint="eastAsia"/>
                <w:kern w:val="0"/>
                <w:sz w:val="18"/>
                <w:szCs w:val="18"/>
              </w:rPr>
              <w:t>内蒙古锦联</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1D44E06" w14:textId="77777777" w:rsidR="006F624B" w:rsidRPr="00E96665" w:rsidRDefault="006F624B" w:rsidP="001D5038">
            <w:pPr>
              <w:widowControl/>
              <w:jc w:val="center"/>
              <w:rPr>
                <w:rFonts w:asciiTheme="minorEastAsia" w:hAnsiTheme="minorEastAsia" w:cs="Calibri"/>
                <w:kern w:val="0"/>
                <w:sz w:val="18"/>
                <w:szCs w:val="18"/>
              </w:rPr>
            </w:pPr>
            <w:r w:rsidRPr="00E96665">
              <w:rPr>
                <w:rFonts w:asciiTheme="minorEastAsia" w:hAnsiTheme="minorEastAsia"/>
                <w:kern w:val="0"/>
                <w:sz w:val="18"/>
                <w:szCs w:val="18"/>
              </w:rPr>
              <w:t>平均值</w:t>
            </w:r>
          </w:p>
        </w:tc>
        <w:tc>
          <w:tcPr>
            <w:tcW w:w="1251" w:type="dxa"/>
            <w:tcBorders>
              <w:top w:val="single" w:sz="4" w:space="0" w:color="auto"/>
              <w:left w:val="single" w:sz="4" w:space="0" w:color="auto"/>
              <w:bottom w:val="single" w:sz="4" w:space="0" w:color="auto"/>
              <w:right w:val="single" w:sz="4" w:space="0" w:color="auto"/>
            </w:tcBorders>
            <w:noWrap/>
            <w:vAlign w:val="center"/>
          </w:tcPr>
          <w:p w14:paraId="08C20EE7" w14:textId="1E545A17" w:rsidR="006F624B" w:rsidRPr="00E96665" w:rsidRDefault="006F624B"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0.61</w:t>
            </w:r>
          </w:p>
        </w:tc>
        <w:tc>
          <w:tcPr>
            <w:tcW w:w="1194" w:type="dxa"/>
            <w:tcBorders>
              <w:top w:val="single" w:sz="4" w:space="0" w:color="auto"/>
              <w:left w:val="single" w:sz="4" w:space="0" w:color="auto"/>
              <w:bottom w:val="single" w:sz="4" w:space="0" w:color="auto"/>
              <w:right w:val="single" w:sz="4" w:space="0" w:color="auto"/>
            </w:tcBorders>
            <w:noWrap/>
            <w:vAlign w:val="center"/>
          </w:tcPr>
          <w:p w14:paraId="17C27BC7" w14:textId="32440081" w:rsidR="006F624B" w:rsidRPr="00E96665" w:rsidRDefault="006F624B"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5.09</w:t>
            </w:r>
          </w:p>
        </w:tc>
        <w:tc>
          <w:tcPr>
            <w:tcW w:w="1275" w:type="dxa"/>
            <w:tcBorders>
              <w:top w:val="single" w:sz="4" w:space="0" w:color="auto"/>
              <w:left w:val="single" w:sz="4" w:space="0" w:color="auto"/>
              <w:bottom w:val="single" w:sz="4" w:space="0" w:color="auto"/>
              <w:right w:val="single" w:sz="4" w:space="0" w:color="auto"/>
            </w:tcBorders>
            <w:noWrap/>
            <w:vAlign w:val="center"/>
          </w:tcPr>
          <w:p w14:paraId="1B133C30" w14:textId="3376359F" w:rsidR="006F624B" w:rsidRPr="00E96665" w:rsidRDefault="006F624B" w:rsidP="00830D58">
            <w:pPr>
              <w:pStyle w:val="Bodytext1"/>
              <w:autoSpaceDE w:val="0"/>
              <w:spacing w:after="0"/>
              <w:ind w:firstLineChars="200" w:firstLine="360"/>
              <w:rPr>
                <w:rFonts w:asciiTheme="minorEastAsia" w:eastAsiaTheme="minorEastAsia" w:hAnsiTheme="minorEastAsia" w:cstheme="minorBidi"/>
                <w:color w:val="auto"/>
                <w:sz w:val="18"/>
                <w:szCs w:val="18"/>
              </w:rPr>
            </w:pPr>
            <w:r w:rsidRPr="00E96665">
              <w:rPr>
                <w:rFonts w:asciiTheme="minorEastAsia" w:eastAsiaTheme="minorEastAsia" w:hAnsiTheme="minorEastAsia" w:cstheme="minorBidi"/>
                <w:color w:val="auto"/>
                <w:sz w:val="18"/>
                <w:szCs w:val="18"/>
              </w:rPr>
              <w:t>9.14</w:t>
            </w:r>
          </w:p>
        </w:tc>
        <w:tc>
          <w:tcPr>
            <w:tcW w:w="1275" w:type="dxa"/>
            <w:tcBorders>
              <w:top w:val="single" w:sz="4" w:space="0" w:color="auto"/>
              <w:left w:val="single" w:sz="4" w:space="0" w:color="auto"/>
              <w:bottom w:val="single" w:sz="4" w:space="0" w:color="auto"/>
              <w:right w:val="single" w:sz="4" w:space="0" w:color="auto"/>
            </w:tcBorders>
          </w:tcPr>
          <w:p w14:paraId="23DF7B59" w14:textId="74800A12" w:rsidR="006F624B" w:rsidRPr="00E96665" w:rsidRDefault="00AC475A" w:rsidP="00830D58">
            <w:pPr>
              <w:pStyle w:val="Bodytext1"/>
              <w:autoSpaceDE w:val="0"/>
              <w:spacing w:after="0"/>
              <w:ind w:firstLineChars="200" w:firstLine="360"/>
              <w:rPr>
                <w:rFonts w:asciiTheme="minorEastAsia" w:eastAsiaTheme="minorEastAsia" w:hAnsiTheme="minorEastAsia" w:cstheme="minorBidi"/>
                <w:color w:val="auto"/>
                <w:sz w:val="18"/>
                <w:szCs w:val="18"/>
              </w:rPr>
            </w:pPr>
            <w:r w:rsidRPr="00E96665">
              <w:rPr>
                <w:rFonts w:asciiTheme="minorEastAsia" w:eastAsiaTheme="minorEastAsia" w:hAnsiTheme="minorEastAsia" w:cstheme="minorBidi"/>
                <w:color w:val="auto"/>
                <w:sz w:val="18"/>
                <w:szCs w:val="18"/>
              </w:rPr>
              <w:t>0.023</w:t>
            </w:r>
          </w:p>
        </w:tc>
      </w:tr>
      <w:tr w:rsidR="006F624B" w:rsidRPr="00E96665" w14:paraId="765F0BE5" w14:textId="4F8BDD5F" w:rsidTr="00CD75B7">
        <w:trPr>
          <w:trHeight w:val="264"/>
          <w:jc w:val="center"/>
        </w:trPr>
        <w:tc>
          <w:tcPr>
            <w:tcW w:w="2268" w:type="dxa"/>
            <w:vMerge/>
            <w:tcBorders>
              <w:top w:val="nil"/>
              <w:left w:val="single" w:sz="4" w:space="0" w:color="auto"/>
              <w:bottom w:val="single" w:sz="4" w:space="0" w:color="auto"/>
              <w:right w:val="single" w:sz="4" w:space="0" w:color="auto"/>
            </w:tcBorders>
            <w:vAlign w:val="center"/>
            <w:hideMark/>
          </w:tcPr>
          <w:p w14:paraId="23145FBA" w14:textId="77777777" w:rsidR="006F624B" w:rsidRPr="00E96665" w:rsidRDefault="006F624B" w:rsidP="001D5038">
            <w:pPr>
              <w:widowControl/>
              <w:jc w:val="left"/>
              <w:rPr>
                <w:rFonts w:asciiTheme="minorEastAsia" w:hAnsiTheme="minorEastAsia" w:cs="Calibri"/>
                <w:color w:val="FF0000"/>
                <w:kern w:val="0"/>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FA92F85" w14:textId="77777777" w:rsidR="006F624B" w:rsidRPr="00E96665" w:rsidRDefault="006F624B" w:rsidP="001D5038">
            <w:pPr>
              <w:widowControl/>
              <w:jc w:val="center"/>
              <w:rPr>
                <w:rFonts w:asciiTheme="minorEastAsia" w:hAnsiTheme="minorEastAsia" w:cs="Calibri"/>
                <w:kern w:val="0"/>
                <w:sz w:val="18"/>
                <w:szCs w:val="18"/>
              </w:rPr>
            </w:pPr>
            <w:r w:rsidRPr="00E96665">
              <w:rPr>
                <w:rFonts w:asciiTheme="minorEastAsia" w:hAnsiTheme="minorEastAsia"/>
                <w:kern w:val="0"/>
                <w:sz w:val="18"/>
                <w:szCs w:val="18"/>
              </w:rPr>
              <w:t>标准偏差</w:t>
            </w:r>
          </w:p>
        </w:tc>
        <w:tc>
          <w:tcPr>
            <w:tcW w:w="1251" w:type="dxa"/>
            <w:tcBorders>
              <w:top w:val="single" w:sz="4" w:space="0" w:color="auto"/>
              <w:left w:val="single" w:sz="4" w:space="0" w:color="auto"/>
              <w:bottom w:val="single" w:sz="4" w:space="0" w:color="auto"/>
              <w:right w:val="single" w:sz="4" w:space="0" w:color="auto"/>
            </w:tcBorders>
            <w:noWrap/>
            <w:vAlign w:val="center"/>
          </w:tcPr>
          <w:p w14:paraId="7890F00F" w14:textId="12B67244" w:rsidR="006F624B" w:rsidRPr="00E96665" w:rsidRDefault="006F624B"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0.01</w:t>
            </w:r>
          </w:p>
        </w:tc>
        <w:tc>
          <w:tcPr>
            <w:tcW w:w="1194" w:type="dxa"/>
            <w:tcBorders>
              <w:top w:val="single" w:sz="4" w:space="0" w:color="auto"/>
              <w:left w:val="single" w:sz="4" w:space="0" w:color="auto"/>
              <w:bottom w:val="single" w:sz="4" w:space="0" w:color="auto"/>
              <w:right w:val="single" w:sz="4" w:space="0" w:color="auto"/>
            </w:tcBorders>
            <w:noWrap/>
            <w:vAlign w:val="center"/>
          </w:tcPr>
          <w:p w14:paraId="6B565B1E" w14:textId="1DA4726D" w:rsidR="006F624B" w:rsidRPr="00E96665" w:rsidRDefault="006F624B"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0.05</w:t>
            </w:r>
          </w:p>
        </w:tc>
        <w:tc>
          <w:tcPr>
            <w:tcW w:w="1275" w:type="dxa"/>
            <w:tcBorders>
              <w:top w:val="single" w:sz="4" w:space="0" w:color="auto"/>
              <w:left w:val="single" w:sz="4" w:space="0" w:color="auto"/>
              <w:bottom w:val="single" w:sz="4" w:space="0" w:color="auto"/>
              <w:right w:val="single" w:sz="4" w:space="0" w:color="auto"/>
            </w:tcBorders>
            <w:noWrap/>
            <w:vAlign w:val="center"/>
          </w:tcPr>
          <w:p w14:paraId="6AF28ED9" w14:textId="4B89C8DE" w:rsidR="006F624B" w:rsidRPr="00E96665" w:rsidRDefault="006F624B" w:rsidP="00830D58">
            <w:pPr>
              <w:pStyle w:val="Bodytext1"/>
              <w:autoSpaceDE w:val="0"/>
              <w:spacing w:after="0"/>
              <w:ind w:firstLineChars="200" w:firstLine="360"/>
              <w:rPr>
                <w:rFonts w:asciiTheme="minorEastAsia" w:eastAsiaTheme="minorEastAsia" w:hAnsiTheme="minorEastAsia" w:cstheme="minorBidi"/>
                <w:color w:val="auto"/>
                <w:sz w:val="18"/>
                <w:szCs w:val="18"/>
              </w:rPr>
            </w:pPr>
            <w:r w:rsidRPr="00E96665">
              <w:rPr>
                <w:rFonts w:asciiTheme="minorEastAsia" w:eastAsiaTheme="minorEastAsia" w:hAnsiTheme="minorEastAsia" w:cstheme="minorBidi"/>
                <w:color w:val="auto"/>
                <w:sz w:val="18"/>
                <w:szCs w:val="18"/>
              </w:rPr>
              <w:t>0.04</w:t>
            </w:r>
          </w:p>
        </w:tc>
        <w:tc>
          <w:tcPr>
            <w:tcW w:w="1275" w:type="dxa"/>
            <w:tcBorders>
              <w:top w:val="single" w:sz="4" w:space="0" w:color="auto"/>
              <w:left w:val="single" w:sz="4" w:space="0" w:color="auto"/>
              <w:bottom w:val="single" w:sz="4" w:space="0" w:color="auto"/>
              <w:right w:val="single" w:sz="4" w:space="0" w:color="auto"/>
            </w:tcBorders>
          </w:tcPr>
          <w:p w14:paraId="43B86FC3" w14:textId="1FA0E50D" w:rsidR="006F624B" w:rsidRPr="00E96665" w:rsidRDefault="00AC475A" w:rsidP="00830D58">
            <w:pPr>
              <w:pStyle w:val="Bodytext1"/>
              <w:autoSpaceDE w:val="0"/>
              <w:spacing w:after="0"/>
              <w:ind w:firstLineChars="200" w:firstLine="360"/>
              <w:rPr>
                <w:rFonts w:asciiTheme="minorEastAsia" w:eastAsiaTheme="minorEastAsia" w:hAnsiTheme="minorEastAsia" w:cstheme="minorBidi"/>
                <w:color w:val="auto"/>
                <w:sz w:val="18"/>
                <w:szCs w:val="18"/>
              </w:rPr>
            </w:pPr>
            <w:r w:rsidRPr="00E96665">
              <w:rPr>
                <w:rFonts w:asciiTheme="minorEastAsia" w:eastAsiaTheme="minorEastAsia" w:hAnsiTheme="minorEastAsia" w:cstheme="minorBidi"/>
                <w:color w:val="auto"/>
                <w:sz w:val="18"/>
                <w:szCs w:val="18"/>
              </w:rPr>
              <w:t>0.0002</w:t>
            </w:r>
          </w:p>
        </w:tc>
      </w:tr>
      <w:tr w:rsidR="006F624B" w:rsidRPr="00E96665" w14:paraId="696B5725" w14:textId="15A4550C" w:rsidTr="00CD75B7">
        <w:trPr>
          <w:trHeight w:val="292"/>
          <w:jc w:val="center"/>
        </w:trPr>
        <w:tc>
          <w:tcPr>
            <w:tcW w:w="2268" w:type="dxa"/>
            <w:vMerge w:val="restart"/>
            <w:tcBorders>
              <w:top w:val="nil"/>
              <w:left w:val="single" w:sz="4" w:space="0" w:color="auto"/>
              <w:bottom w:val="single" w:sz="4" w:space="0" w:color="auto"/>
              <w:right w:val="single" w:sz="4" w:space="0" w:color="auto"/>
            </w:tcBorders>
            <w:noWrap/>
            <w:vAlign w:val="center"/>
            <w:hideMark/>
          </w:tcPr>
          <w:p w14:paraId="37585424" w14:textId="6337506D" w:rsidR="006F624B" w:rsidRPr="00E96665" w:rsidRDefault="006F624B" w:rsidP="001D5038">
            <w:pPr>
              <w:widowControl/>
              <w:jc w:val="center"/>
              <w:rPr>
                <w:rFonts w:asciiTheme="minorEastAsia" w:hAnsiTheme="minorEastAsia" w:cs="Calibri"/>
                <w:color w:val="FF0000"/>
                <w:kern w:val="0"/>
                <w:sz w:val="18"/>
                <w:szCs w:val="18"/>
              </w:rPr>
            </w:pPr>
            <w:r w:rsidRPr="00E96665">
              <w:rPr>
                <w:rFonts w:asciiTheme="minorEastAsia" w:hAnsiTheme="minorEastAsia" w:hint="eastAsia"/>
                <w:kern w:val="0"/>
                <w:sz w:val="18"/>
                <w:szCs w:val="18"/>
              </w:rPr>
              <w:t>贵州路兴</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2A0BDF9" w14:textId="77777777" w:rsidR="006F624B" w:rsidRPr="00E96665" w:rsidRDefault="006F624B" w:rsidP="001D5038">
            <w:pPr>
              <w:widowControl/>
              <w:jc w:val="center"/>
              <w:rPr>
                <w:rFonts w:asciiTheme="minorEastAsia" w:hAnsiTheme="minorEastAsia" w:cs="Calibri"/>
                <w:kern w:val="0"/>
                <w:sz w:val="18"/>
                <w:szCs w:val="18"/>
              </w:rPr>
            </w:pPr>
            <w:r w:rsidRPr="00E96665">
              <w:rPr>
                <w:rFonts w:asciiTheme="minorEastAsia" w:hAnsiTheme="minorEastAsia"/>
                <w:kern w:val="0"/>
                <w:sz w:val="18"/>
                <w:szCs w:val="18"/>
              </w:rPr>
              <w:t>平均值</w:t>
            </w:r>
          </w:p>
        </w:tc>
        <w:tc>
          <w:tcPr>
            <w:tcW w:w="1251" w:type="dxa"/>
            <w:tcBorders>
              <w:top w:val="single" w:sz="4" w:space="0" w:color="auto"/>
              <w:left w:val="single" w:sz="4" w:space="0" w:color="auto"/>
              <w:bottom w:val="single" w:sz="4" w:space="0" w:color="auto"/>
              <w:right w:val="single" w:sz="4" w:space="0" w:color="auto"/>
            </w:tcBorders>
            <w:noWrap/>
            <w:vAlign w:val="center"/>
          </w:tcPr>
          <w:p w14:paraId="7BA4CB93" w14:textId="16ED690F" w:rsidR="006F624B" w:rsidRPr="00E96665" w:rsidRDefault="006F624B"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0.61</w:t>
            </w:r>
          </w:p>
        </w:tc>
        <w:tc>
          <w:tcPr>
            <w:tcW w:w="1194" w:type="dxa"/>
            <w:tcBorders>
              <w:top w:val="single" w:sz="4" w:space="0" w:color="auto"/>
              <w:left w:val="single" w:sz="4" w:space="0" w:color="auto"/>
              <w:bottom w:val="single" w:sz="4" w:space="0" w:color="auto"/>
              <w:right w:val="single" w:sz="4" w:space="0" w:color="auto"/>
            </w:tcBorders>
            <w:noWrap/>
            <w:vAlign w:val="center"/>
          </w:tcPr>
          <w:p w14:paraId="7C22C999" w14:textId="5F72AF65" w:rsidR="006F624B" w:rsidRPr="00E96665" w:rsidRDefault="006F624B"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5.14</w:t>
            </w:r>
          </w:p>
        </w:tc>
        <w:tc>
          <w:tcPr>
            <w:tcW w:w="1275" w:type="dxa"/>
            <w:tcBorders>
              <w:top w:val="single" w:sz="4" w:space="0" w:color="auto"/>
              <w:left w:val="single" w:sz="4" w:space="0" w:color="auto"/>
              <w:bottom w:val="single" w:sz="4" w:space="0" w:color="auto"/>
              <w:right w:val="single" w:sz="4" w:space="0" w:color="auto"/>
            </w:tcBorders>
            <w:noWrap/>
            <w:vAlign w:val="center"/>
          </w:tcPr>
          <w:p w14:paraId="5D9CF4E1" w14:textId="0BE0554C" w:rsidR="006F624B" w:rsidRPr="00E96665" w:rsidRDefault="006F624B"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9.04</w:t>
            </w:r>
          </w:p>
        </w:tc>
        <w:tc>
          <w:tcPr>
            <w:tcW w:w="1275" w:type="dxa"/>
            <w:tcBorders>
              <w:top w:val="single" w:sz="4" w:space="0" w:color="auto"/>
              <w:left w:val="single" w:sz="4" w:space="0" w:color="auto"/>
              <w:bottom w:val="single" w:sz="4" w:space="0" w:color="auto"/>
              <w:right w:val="single" w:sz="4" w:space="0" w:color="auto"/>
            </w:tcBorders>
          </w:tcPr>
          <w:p w14:paraId="5C5F7297" w14:textId="2F2A3B9E" w:rsidR="006F624B" w:rsidRPr="00E96665" w:rsidRDefault="00A212AA" w:rsidP="001D5038">
            <w:pPr>
              <w:widowControl/>
              <w:jc w:val="center"/>
              <w:rPr>
                <w:rFonts w:asciiTheme="minorEastAsia" w:hAnsiTheme="minorEastAsia"/>
                <w:kern w:val="0"/>
                <w:sz w:val="18"/>
                <w:szCs w:val="18"/>
              </w:rPr>
            </w:pPr>
            <w:r>
              <w:rPr>
                <w:rFonts w:asciiTheme="minorEastAsia" w:hAnsiTheme="minorEastAsia"/>
                <w:kern w:val="0"/>
                <w:sz w:val="18"/>
                <w:szCs w:val="18"/>
              </w:rPr>
              <w:t>0.022</w:t>
            </w:r>
          </w:p>
        </w:tc>
      </w:tr>
      <w:tr w:rsidR="006F624B" w:rsidRPr="00E96665" w14:paraId="3D07C8E5" w14:textId="54BC04C3" w:rsidTr="00CD75B7">
        <w:trPr>
          <w:trHeight w:val="292"/>
          <w:jc w:val="center"/>
        </w:trPr>
        <w:tc>
          <w:tcPr>
            <w:tcW w:w="2268" w:type="dxa"/>
            <w:vMerge/>
            <w:tcBorders>
              <w:top w:val="nil"/>
              <w:left w:val="single" w:sz="4" w:space="0" w:color="auto"/>
              <w:bottom w:val="single" w:sz="4" w:space="0" w:color="auto"/>
              <w:right w:val="single" w:sz="4" w:space="0" w:color="auto"/>
            </w:tcBorders>
            <w:vAlign w:val="center"/>
            <w:hideMark/>
          </w:tcPr>
          <w:p w14:paraId="55FB0680" w14:textId="77777777" w:rsidR="006F624B" w:rsidRPr="00E96665" w:rsidRDefault="006F624B" w:rsidP="001D5038">
            <w:pPr>
              <w:widowControl/>
              <w:jc w:val="left"/>
              <w:rPr>
                <w:rFonts w:asciiTheme="minorEastAsia" w:hAnsiTheme="minorEastAsia" w:cs="Calibri"/>
                <w:color w:val="FF0000"/>
                <w:kern w:val="0"/>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A353119" w14:textId="77777777" w:rsidR="006F624B" w:rsidRPr="00E96665" w:rsidRDefault="006F624B" w:rsidP="001D5038">
            <w:pPr>
              <w:widowControl/>
              <w:jc w:val="center"/>
              <w:rPr>
                <w:rFonts w:asciiTheme="minorEastAsia" w:hAnsiTheme="minorEastAsia" w:cs="Calibri"/>
                <w:kern w:val="0"/>
                <w:sz w:val="18"/>
                <w:szCs w:val="18"/>
              </w:rPr>
            </w:pPr>
            <w:r w:rsidRPr="00E96665">
              <w:rPr>
                <w:rFonts w:asciiTheme="minorEastAsia" w:hAnsiTheme="minorEastAsia"/>
                <w:kern w:val="0"/>
                <w:sz w:val="18"/>
                <w:szCs w:val="18"/>
              </w:rPr>
              <w:t>标准偏差</w:t>
            </w:r>
          </w:p>
        </w:tc>
        <w:tc>
          <w:tcPr>
            <w:tcW w:w="1251" w:type="dxa"/>
            <w:tcBorders>
              <w:top w:val="single" w:sz="4" w:space="0" w:color="auto"/>
              <w:left w:val="single" w:sz="4" w:space="0" w:color="auto"/>
              <w:bottom w:val="single" w:sz="4" w:space="0" w:color="auto"/>
              <w:right w:val="single" w:sz="4" w:space="0" w:color="auto"/>
            </w:tcBorders>
            <w:noWrap/>
            <w:vAlign w:val="center"/>
          </w:tcPr>
          <w:p w14:paraId="05A94256" w14:textId="231C20F2" w:rsidR="006F624B" w:rsidRPr="00E96665" w:rsidRDefault="006F624B"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0.02</w:t>
            </w:r>
          </w:p>
        </w:tc>
        <w:tc>
          <w:tcPr>
            <w:tcW w:w="1194" w:type="dxa"/>
            <w:tcBorders>
              <w:top w:val="single" w:sz="4" w:space="0" w:color="auto"/>
              <w:left w:val="single" w:sz="4" w:space="0" w:color="auto"/>
              <w:bottom w:val="single" w:sz="4" w:space="0" w:color="auto"/>
              <w:right w:val="single" w:sz="4" w:space="0" w:color="auto"/>
            </w:tcBorders>
            <w:noWrap/>
            <w:vAlign w:val="center"/>
          </w:tcPr>
          <w:p w14:paraId="49627DD6" w14:textId="0479C60E" w:rsidR="006F624B" w:rsidRPr="00E96665" w:rsidRDefault="006F624B"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0.05</w:t>
            </w:r>
          </w:p>
        </w:tc>
        <w:tc>
          <w:tcPr>
            <w:tcW w:w="1275" w:type="dxa"/>
            <w:tcBorders>
              <w:top w:val="single" w:sz="4" w:space="0" w:color="auto"/>
              <w:left w:val="single" w:sz="4" w:space="0" w:color="auto"/>
              <w:bottom w:val="single" w:sz="4" w:space="0" w:color="auto"/>
              <w:right w:val="single" w:sz="4" w:space="0" w:color="auto"/>
            </w:tcBorders>
            <w:noWrap/>
            <w:vAlign w:val="center"/>
          </w:tcPr>
          <w:p w14:paraId="6282551B" w14:textId="602F4C2D" w:rsidR="006F624B" w:rsidRPr="00E96665" w:rsidRDefault="006F624B"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0.09</w:t>
            </w:r>
          </w:p>
        </w:tc>
        <w:tc>
          <w:tcPr>
            <w:tcW w:w="1275" w:type="dxa"/>
            <w:tcBorders>
              <w:top w:val="single" w:sz="4" w:space="0" w:color="auto"/>
              <w:left w:val="single" w:sz="4" w:space="0" w:color="auto"/>
              <w:bottom w:val="single" w:sz="4" w:space="0" w:color="auto"/>
              <w:right w:val="single" w:sz="4" w:space="0" w:color="auto"/>
            </w:tcBorders>
          </w:tcPr>
          <w:p w14:paraId="4C0F9AFC" w14:textId="451495E1" w:rsidR="006F624B" w:rsidRPr="00E96665" w:rsidRDefault="00A212AA" w:rsidP="001D5038">
            <w:pPr>
              <w:widowControl/>
              <w:jc w:val="center"/>
              <w:rPr>
                <w:rFonts w:asciiTheme="minorEastAsia" w:hAnsiTheme="minorEastAsia"/>
                <w:kern w:val="0"/>
                <w:sz w:val="18"/>
                <w:szCs w:val="18"/>
              </w:rPr>
            </w:pPr>
            <w:r>
              <w:rPr>
                <w:rFonts w:asciiTheme="minorEastAsia" w:hAnsiTheme="minorEastAsia"/>
                <w:kern w:val="0"/>
                <w:sz w:val="18"/>
                <w:szCs w:val="18"/>
              </w:rPr>
              <w:t>0.001</w:t>
            </w:r>
          </w:p>
        </w:tc>
      </w:tr>
      <w:tr w:rsidR="006F624B" w:rsidRPr="00E96665" w14:paraId="5EF531A9" w14:textId="0DB98FD7" w:rsidTr="00CD75B7">
        <w:trPr>
          <w:trHeight w:val="250"/>
          <w:jc w:val="center"/>
        </w:trPr>
        <w:tc>
          <w:tcPr>
            <w:tcW w:w="2268" w:type="dxa"/>
            <w:vMerge w:val="restart"/>
            <w:tcBorders>
              <w:top w:val="nil"/>
              <w:left w:val="single" w:sz="4" w:space="0" w:color="auto"/>
              <w:bottom w:val="single" w:sz="4" w:space="0" w:color="auto"/>
              <w:right w:val="single" w:sz="4" w:space="0" w:color="auto"/>
            </w:tcBorders>
            <w:noWrap/>
            <w:vAlign w:val="center"/>
            <w:hideMark/>
          </w:tcPr>
          <w:p w14:paraId="6EB2DC18" w14:textId="6B0AE6FA" w:rsidR="006F624B" w:rsidRPr="00E96665" w:rsidRDefault="00F603A1" w:rsidP="001D5038">
            <w:pPr>
              <w:widowControl/>
              <w:jc w:val="center"/>
              <w:rPr>
                <w:rFonts w:asciiTheme="minorEastAsia" w:hAnsiTheme="minorEastAsia" w:cs="Calibri"/>
                <w:color w:val="FF0000"/>
                <w:kern w:val="0"/>
                <w:sz w:val="18"/>
                <w:szCs w:val="18"/>
              </w:rPr>
            </w:pPr>
            <w:r>
              <w:rPr>
                <w:rFonts w:asciiTheme="minorEastAsia" w:hAnsiTheme="minorEastAsia" w:hint="eastAsia"/>
                <w:kern w:val="0"/>
                <w:sz w:val="18"/>
                <w:szCs w:val="18"/>
              </w:rPr>
              <w:t>国标（北京）</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EB27BEE" w14:textId="77777777" w:rsidR="006F624B" w:rsidRPr="00E96665" w:rsidRDefault="006F624B" w:rsidP="001D5038">
            <w:pPr>
              <w:widowControl/>
              <w:jc w:val="center"/>
              <w:rPr>
                <w:rFonts w:asciiTheme="minorEastAsia" w:hAnsiTheme="minorEastAsia" w:cs="Calibri"/>
                <w:kern w:val="0"/>
                <w:sz w:val="18"/>
                <w:szCs w:val="18"/>
              </w:rPr>
            </w:pPr>
            <w:r w:rsidRPr="00E96665">
              <w:rPr>
                <w:rFonts w:asciiTheme="minorEastAsia" w:hAnsiTheme="minorEastAsia"/>
                <w:kern w:val="0"/>
                <w:sz w:val="18"/>
                <w:szCs w:val="18"/>
              </w:rPr>
              <w:t>平均值</w:t>
            </w:r>
          </w:p>
        </w:tc>
        <w:tc>
          <w:tcPr>
            <w:tcW w:w="1251" w:type="dxa"/>
            <w:tcBorders>
              <w:top w:val="single" w:sz="4" w:space="0" w:color="auto"/>
              <w:left w:val="single" w:sz="4" w:space="0" w:color="auto"/>
              <w:bottom w:val="single" w:sz="4" w:space="0" w:color="auto"/>
              <w:right w:val="single" w:sz="4" w:space="0" w:color="auto"/>
            </w:tcBorders>
            <w:noWrap/>
            <w:vAlign w:val="center"/>
          </w:tcPr>
          <w:p w14:paraId="00493301" w14:textId="60EBEA9E" w:rsidR="006F624B" w:rsidRPr="00E96665" w:rsidRDefault="006F624B"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0.64</w:t>
            </w:r>
          </w:p>
        </w:tc>
        <w:tc>
          <w:tcPr>
            <w:tcW w:w="1194" w:type="dxa"/>
            <w:tcBorders>
              <w:top w:val="single" w:sz="4" w:space="0" w:color="auto"/>
              <w:left w:val="single" w:sz="4" w:space="0" w:color="auto"/>
              <w:bottom w:val="single" w:sz="4" w:space="0" w:color="auto"/>
              <w:right w:val="single" w:sz="4" w:space="0" w:color="auto"/>
            </w:tcBorders>
            <w:noWrap/>
            <w:vAlign w:val="center"/>
          </w:tcPr>
          <w:p w14:paraId="1336632A" w14:textId="06A3D6A6" w:rsidR="006F624B" w:rsidRPr="00E96665" w:rsidRDefault="006F624B"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5.03</w:t>
            </w:r>
          </w:p>
        </w:tc>
        <w:tc>
          <w:tcPr>
            <w:tcW w:w="1275" w:type="dxa"/>
            <w:tcBorders>
              <w:top w:val="single" w:sz="4" w:space="0" w:color="auto"/>
              <w:left w:val="single" w:sz="4" w:space="0" w:color="auto"/>
              <w:bottom w:val="single" w:sz="4" w:space="0" w:color="auto"/>
              <w:right w:val="single" w:sz="4" w:space="0" w:color="auto"/>
            </w:tcBorders>
            <w:noWrap/>
            <w:vAlign w:val="center"/>
          </w:tcPr>
          <w:p w14:paraId="288705C5" w14:textId="707279E9" w:rsidR="006F624B" w:rsidRPr="00E96665" w:rsidRDefault="006F624B"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9.13</w:t>
            </w:r>
          </w:p>
        </w:tc>
        <w:tc>
          <w:tcPr>
            <w:tcW w:w="1275" w:type="dxa"/>
            <w:tcBorders>
              <w:top w:val="single" w:sz="4" w:space="0" w:color="auto"/>
              <w:left w:val="single" w:sz="4" w:space="0" w:color="auto"/>
              <w:bottom w:val="single" w:sz="4" w:space="0" w:color="auto"/>
              <w:right w:val="single" w:sz="4" w:space="0" w:color="auto"/>
            </w:tcBorders>
          </w:tcPr>
          <w:p w14:paraId="22CFD9DD" w14:textId="21AF6DD6" w:rsidR="006F624B" w:rsidRPr="00E96665" w:rsidRDefault="00AC475A"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0.025</w:t>
            </w:r>
          </w:p>
        </w:tc>
      </w:tr>
      <w:tr w:rsidR="006F624B" w:rsidRPr="00E96665" w14:paraId="1222B5EC" w14:textId="1AE5B3F3" w:rsidTr="00CD75B7">
        <w:trPr>
          <w:trHeight w:val="250"/>
          <w:jc w:val="center"/>
        </w:trPr>
        <w:tc>
          <w:tcPr>
            <w:tcW w:w="2268" w:type="dxa"/>
            <w:vMerge/>
            <w:tcBorders>
              <w:top w:val="nil"/>
              <w:left w:val="single" w:sz="4" w:space="0" w:color="auto"/>
              <w:bottom w:val="single" w:sz="4" w:space="0" w:color="auto"/>
              <w:right w:val="single" w:sz="4" w:space="0" w:color="auto"/>
            </w:tcBorders>
            <w:vAlign w:val="center"/>
            <w:hideMark/>
          </w:tcPr>
          <w:p w14:paraId="7F7EFD4D" w14:textId="77777777" w:rsidR="006F624B" w:rsidRPr="00E96665" w:rsidRDefault="006F624B" w:rsidP="001D5038">
            <w:pPr>
              <w:widowControl/>
              <w:jc w:val="left"/>
              <w:rPr>
                <w:rFonts w:asciiTheme="minorEastAsia" w:hAnsiTheme="minorEastAsia" w:cs="Calibri"/>
                <w:kern w:val="0"/>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5C87C2B" w14:textId="77777777" w:rsidR="006F624B" w:rsidRPr="00E96665" w:rsidRDefault="006F624B" w:rsidP="001D5038">
            <w:pPr>
              <w:widowControl/>
              <w:jc w:val="center"/>
              <w:rPr>
                <w:rFonts w:asciiTheme="minorEastAsia" w:hAnsiTheme="minorEastAsia" w:cs="Calibri"/>
                <w:kern w:val="0"/>
                <w:sz w:val="18"/>
                <w:szCs w:val="18"/>
              </w:rPr>
            </w:pPr>
            <w:r w:rsidRPr="00E96665">
              <w:rPr>
                <w:rFonts w:asciiTheme="minorEastAsia" w:hAnsiTheme="minorEastAsia"/>
                <w:kern w:val="0"/>
                <w:sz w:val="18"/>
                <w:szCs w:val="18"/>
              </w:rPr>
              <w:t>标准偏差</w:t>
            </w:r>
          </w:p>
        </w:tc>
        <w:tc>
          <w:tcPr>
            <w:tcW w:w="1251" w:type="dxa"/>
            <w:tcBorders>
              <w:top w:val="single" w:sz="4" w:space="0" w:color="auto"/>
              <w:left w:val="single" w:sz="4" w:space="0" w:color="auto"/>
              <w:bottom w:val="single" w:sz="4" w:space="0" w:color="auto"/>
              <w:right w:val="single" w:sz="4" w:space="0" w:color="auto"/>
            </w:tcBorders>
            <w:noWrap/>
            <w:vAlign w:val="center"/>
          </w:tcPr>
          <w:p w14:paraId="37504794" w14:textId="39207BFC" w:rsidR="006F624B" w:rsidRPr="00E96665" w:rsidRDefault="006F624B"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0.02</w:t>
            </w:r>
          </w:p>
        </w:tc>
        <w:tc>
          <w:tcPr>
            <w:tcW w:w="1194" w:type="dxa"/>
            <w:tcBorders>
              <w:top w:val="single" w:sz="4" w:space="0" w:color="auto"/>
              <w:left w:val="single" w:sz="4" w:space="0" w:color="auto"/>
              <w:bottom w:val="single" w:sz="4" w:space="0" w:color="auto"/>
              <w:right w:val="single" w:sz="4" w:space="0" w:color="auto"/>
            </w:tcBorders>
            <w:noWrap/>
            <w:vAlign w:val="center"/>
          </w:tcPr>
          <w:p w14:paraId="1DD6B6F5" w14:textId="7A4FC50E" w:rsidR="006F624B" w:rsidRPr="00E96665" w:rsidRDefault="006F624B"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0.04</w:t>
            </w:r>
          </w:p>
        </w:tc>
        <w:tc>
          <w:tcPr>
            <w:tcW w:w="1275" w:type="dxa"/>
            <w:tcBorders>
              <w:top w:val="single" w:sz="4" w:space="0" w:color="auto"/>
              <w:left w:val="single" w:sz="4" w:space="0" w:color="auto"/>
              <w:bottom w:val="single" w:sz="4" w:space="0" w:color="auto"/>
              <w:right w:val="single" w:sz="4" w:space="0" w:color="auto"/>
            </w:tcBorders>
            <w:noWrap/>
            <w:vAlign w:val="center"/>
          </w:tcPr>
          <w:p w14:paraId="5135A5B3" w14:textId="48573AFB" w:rsidR="006F624B" w:rsidRPr="00E96665" w:rsidRDefault="006F624B"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0.1</w:t>
            </w:r>
          </w:p>
        </w:tc>
        <w:tc>
          <w:tcPr>
            <w:tcW w:w="1275" w:type="dxa"/>
            <w:tcBorders>
              <w:top w:val="single" w:sz="4" w:space="0" w:color="auto"/>
              <w:left w:val="single" w:sz="4" w:space="0" w:color="auto"/>
              <w:bottom w:val="single" w:sz="4" w:space="0" w:color="auto"/>
              <w:right w:val="single" w:sz="4" w:space="0" w:color="auto"/>
            </w:tcBorders>
          </w:tcPr>
          <w:p w14:paraId="793541BF" w14:textId="65D9D993" w:rsidR="006F624B" w:rsidRPr="00E96665" w:rsidRDefault="00AC475A"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0.0008</w:t>
            </w:r>
          </w:p>
        </w:tc>
      </w:tr>
      <w:tr w:rsidR="006F624B" w:rsidRPr="00E96665" w14:paraId="67E720EC" w14:textId="0B283FBD" w:rsidTr="00CD75B7">
        <w:trPr>
          <w:trHeight w:val="250"/>
          <w:jc w:val="center"/>
        </w:trPr>
        <w:tc>
          <w:tcPr>
            <w:tcW w:w="2268" w:type="dxa"/>
            <w:vMerge w:val="restart"/>
            <w:tcBorders>
              <w:top w:val="nil"/>
              <w:left w:val="single" w:sz="4" w:space="0" w:color="auto"/>
              <w:right w:val="single" w:sz="4" w:space="0" w:color="auto"/>
            </w:tcBorders>
            <w:vAlign w:val="center"/>
          </w:tcPr>
          <w:p w14:paraId="5946DA4F" w14:textId="5A83E351" w:rsidR="006F624B" w:rsidRPr="00E96665" w:rsidRDefault="006F624B" w:rsidP="006806A0">
            <w:pPr>
              <w:widowControl/>
              <w:jc w:val="center"/>
              <w:rPr>
                <w:rFonts w:asciiTheme="minorEastAsia" w:hAnsiTheme="minorEastAsia" w:cs="Calibri"/>
                <w:kern w:val="0"/>
                <w:sz w:val="18"/>
                <w:szCs w:val="18"/>
              </w:rPr>
            </w:pPr>
            <w:r w:rsidRPr="00E96665">
              <w:rPr>
                <w:rFonts w:asciiTheme="minorEastAsia" w:hAnsiTheme="minorEastAsia" w:cs="Calibri" w:hint="eastAsia"/>
                <w:kern w:val="0"/>
                <w:sz w:val="18"/>
                <w:szCs w:val="18"/>
              </w:rPr>
              <w:t>贵州测试院</w:t>
            </w:r>
          </w:p>
        </w:tc>
        <w:tc>
          <w:tcPr>
            <w:tcW w:w="1134" w:type="dxa"/>
            <w:tcBorders>
              <w:top w:val="single" w:sz="4" w:space="0" w:color="auto"/>
              <w:left w:val="single" w:sz="4" w:space="0" w:color="auto"/>
              <w:bottom w:val="single" w:sz="4" w:space="0" w:color="auto"/>
              <w:right w:val="single" w:sz="4" w:space="0" w:color="auto"/>
            </w:tcBorders>
            <w:noWrap/>
            <w:vAlign w:val="center"/>
          </w:tcPr>
          <w:p w14:paraId="0E31E444" w14:textId="31D25440" w:rsidR="006F624B" w:rsidRPr="00E96665" w:rsidRDefault="006F624B"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平均值</w:t>
            </w:r>
          </w:p>
        </w:tc>
        <w:tc>
          <w:tcPr>
            <w:tcW w:w="1251" w:type="dxa"/>
            <w:tcBorders>
              <w:top w:val="single" w:sz="4" w:space="0" w:color="auto"/>
              <w:left w:val="single" w:sz="4" w:space="0" w:color="auto"/>
              <w:bottom w:val="single" w:sz="4" w:space="0" w:color="auto"/>
              <w:right w:val="single" w:sz="4" w:space="0" w:color="auto"/>
            </w:tcBorders>
            <w:noWrap/>
            <w:vAlign w:val="center"/>
          </w:tcPr>
          <w:p w14:paraId="2B0EB6D5" w14:textId="14E22C65" w:rsidR="006F624B" w:rsidRPr="00E96665" w:rsidRDefault="00AC475A"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0.61</w:t>
            </w:r>
          </w:p>
        </w:tc>
        <w:tc>
          <w:tcPr>
            <w:tcW w:w="1194" w:type="dxa"/>
            <w:tcBorders>
              <w:top w:val="single" w:sz="4" w:space="0" w:color="auto"/>
              <w:left w:val="single" w:sz="4" w:space="0" w:color="auto"/>
              <w:bottom w:val="single" w:sz="4" w:space="0" w:color="auto"/>
              <w:right w:val="single" w:sz="4" w:space="0" w:color="auto"/>
            </w:tcBorders>
            <w:noWrap/>
            <w:vAlign w:val="center"/>
          </w:tcPr>
          <w:p w14:paraId="6E88D0B5" w14:textId="44C090C7" w:rsidR="006F624B" w:rsidRPr="00E96665" w:rsidRDefault="00AC475A"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5.05</w:t>
            </w:r>
          </w:p>
        </w:tc>
        <w:tc>
          <w:tcPr>
            <w:tcW w:w="1275" w:type="dxa"/>
            <w:tcBorders>
              <w:top w:val="single" w:sz="4" w:space="0" w:color="auto"/>
              <w:left w:val="single" w:sz="4" w:space="0" w:color="auto"/>
              <w:bottom w:val="single" w:sz="4" w:space="0" w:color="auto"/>
              <w:right w:val="single" w:sz="4" w:space="0" w:color="auto"/>
            </w:tcBorders>
            <w:noWrap/>
            <w:vAlign w:val="center"/>
          </w:tcPr>
          <w:p w14:paraId="11BBACF6" w14:textId="0F07B9D6" w:rsidR="006F624B" w:rsidRPr="00E96665" w:rsidRDefault="00AC475A"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9.13</w:t>
            </w:r>
          </w:p>
        </w:tc>
        <w:tc>
          <w:tcPr>
            <w:tcW w:w="1275" w:type="dxa"/>
            <w:tcBorders>
              <w:top w:val="single" w:sz="4" w:space="0" w:color="auto"/>
              <w:left w:val="single" w:sz="4" w:space="0" w:color="auto"/>
              <w:bottom w:val="single" w:sz="4" w:space="0" w:color="auto"/>
              <w:right w:val="single" w:sz="4" w:space="0" w:color="auto"/>
            </w:tcBorders>
          </w:tcPr>
          <w:p w14:paraId="2221F92C" w14:textId="2D6C0253" w:rsidR="006F624B" w:rsidRPr="00E96665" w:rsidRDefault="00AC475A"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0.023</w:t>
            </w:r>
          </w:p>
        </w:tc>
      </w:tr>
      <w:tr w:rsidR="006F624B" w:rsidRPr="00E96665" w14:paraId="31C3F2BC" w14:textId="0C60D9B7" w:rsidTr="00CD75B7">
        <w:trPr>
          <w:trHeight w:val="250"/>
          <w:jc w:val="center"/>
        </w:trPr>
        <w:tc>
          <w:tcPr>
            <w:tcW w:w="2268" w:type="dxa"/>
            <w:vMerge/>
            <w:tcBorders>
              <w:left w:val="single" w:sz="4" w:space="0" w:color="auto"/>
              <w:bottom w:val="single" w:sz="4" w:space="0" w:color="auto"/>
              <w:right w:val="single" w:sz="4" w:space="0" w:color="auto"/>
            </w:tcBorders>
            <w:vAlign w:val="center"/>
          </w:tcPr>
          <w:p w14:paraId="28E6E97C" w14:textId="77777777" w:rsidR="006F624B" w:rsidRPr="00E96665" w:rsidRDefault="006F624B" w:rsidP="001D5038">
            <w:pPr>
              <w:widowControl/>
              <w:jc w:val="left"/>
              <w:rPr>
                <w:rFonts w:asciiTheme="minorEastAsia" w:hAnsiTheme="minorEastAsia" w:cs="Calibri"/>
                <w:kern w:val="0"/>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D97F52A" w14:textId="5B43AEE2" w:rsidR="006F624B" w:rsidRPr="00E96665" w:rsidRDefault="006F624B"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标准偏差</w:t>
            </w:r>
          </w:p>
        </w:tc>
        <w:tc>
          <w:tcPr>
            <w:tcW w:w="1251" w:type="dxa"/>
            <w:tcBorders>
              <w:top w:val="single" w:sz="4" w:space="0" w:color="auto"/>
              <w:left w:val="single" w:sz="4" w:space="0" w:color="auto"/>
              <w:bottom w:val="single" w:sz="4" w:space="0" w:color="auto"/>
              <w:right w:val="single" w:sz="4" w:space="0" w:color="auto"/>
            </w:tcBorders>
            <w:noWrap/>
            <w:vAlign w:val="center"/>
          </w:tcPr>
          <w:p w14:paraId="09A5322A" w14:textId="6A8267F5" w:rsidR="006F624B" w:rsidRPr="00E96665" w:rsidRDefault="00AC475A"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0.012</w:t>
            </w:r>
          </w:p>
        </w:tc>
        <w:tc>
          <w:tcPr>
            <w:tcW w:w="1194" w:type="dxa"/>
            <w:tcBorders>
              <w:top w:val="single" w:sz="4" w:space="0" w:color="auto"/>
              <w:left w:val="single" w:sz="4" w:space="0" w:color="auto"/>
              <w:bottom w:val="single" w:sz="4" w:space="0" w:color="auto"/>
              <w:right w:val="single" w:sz="4" w:space="0" w:color="auto"/>
            </w:tcBorders>
            <w:noWrap/>
            <w:vAlign w:val="center"/>
          </w:tcPr>
          <w:p w14:paraId="218229EF" w14:textId="7509AA87" w:rsidR="006F624B" w:rsidRPr="00E96665" w:rsidRDefault="00AC475A"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0.05</w:t>
            </w:r>
          </w:p>
        </w:tc>
        <w:tc>
          <w:tcPr>
            <w:tcW w:w="1275" w:type="dxa"/>
            <w:tcBorders>
              <w:top w:val="single" w:sz="4" w:space="0" w:color="auto"/>
              <w:left w:val="single" w:sz="4" w:space="0" w:color="auto"/>
              <w:bottom w:val="single" w:sz="4" w:space="0" w:color="auto"/>
              <w:right w:val="single" w:sz="4" w:space="0" w:color="auto"/>
            </w:tcBorders>
            <w:noWrap/>
            <w:vAlign w:val="center"/>
          </w:tcPr>
          <w:p w14:paraId="198F83E7" w14:textId="493C9291" w:rsidR="006F624B" w:rsidRPr="00E96665" w:rsidRDefault="00AC475A"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0.04</w:t>
            </w:r>
          </w:p>
        </w:tc>
        <w:tc>
          <w:tcPr>
            <w:tcW w:w="1275" w:type="dxa"/>
            <w:tcBorders>
              <w:top w:val="single" w:sz="4" w:space="0" w:color="auto"/>
              <w:left w:val="single" w:sz="4" w:space="0" w:color="auto"/>
              <w:bottom w:val="single" w:sz="4" w:space="0" w:color="auto"/>
              <w:right w:val="single" w:sz="4" w:space="0" w:color="auto"/>
            </w:tcBorders>
          </w:tcPr>
          <w:p w14:paraId="7A8CF4F4" w14:textId="145FC2D2" w:rsidR="006F624B" w:rsidRPr="00E96665" w:rsidRDefault="00AC475A"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0.001</w:t>
            </w:r>
          </w:p>
        </w:tc>
      </w:tr>
      <w:tr w:rsidR="006F624B" w:rsidRPr="00E96665" w14:paraId="09E2E34A" w14:textId="0C9E2CAE" w:rsidTr="00CD75B7">
        <w:trPr>
          <w:trHeight w:val="250"/>
          <w:jc w:val="center"/>
        </w:trPr>
        <w:tc>
          <w:tcPr>
            <w:tcW w:w="2268" w:type="dxa"/>
            <w:vMerge w:val="restart"/>
            <w:tcBorders>
              <w:left w:val="single" w:sz="4" w:space="0" w:color="auto"/>
              <w:right w:val="single" w:sz="4" w:space="0" w:color="auto"/>
            </w:tcBorders>
            <w:vAlign w:val="center"/>
          </w:tcPr>
          <w:p w14:paraId="0DD2F994" w14:textId="272698F4" w:rsidR="006F624B" w:rsidRPr="00E96665" w:rsidRDefault="006F624B" w:rsidP="00B828B5">
            <w:pPr>
              <w:widowControl/>
              <w:jc w:val="center"/>
              <w:rPr>
                <w:rFonts w:asciiTheme="minorEastAsia" w:hAnsiTheme="minorEastAsia" w:cs="Calibri"/>
                <w:kern w:val="0"/>
                <w:sz w:val="18"/>
                <w:szCs w:val="18"/>
              </w:rPr>
            </w:pPr>
            <w:proofErr w:type="gramStart"/>
            <w:r w:rsidRPr="00E96665">
              <w:rPr>
                <w:rFonts w:asciiTheme="minorEastAsia" w:hAnsiTheme="minorEastAsia" w:cs="Calibri" w:hint="eastAsia"/>
                <w:kern w:val="0"/>
                <w:sz w:val="18"/>
                <w:szCs w:val="18"/>
              </w:rPr>
              <w:t>霍煤鸿骏</w:t>
            </w:r>
            <w:proofErr w:type="gramEnd"/>
          </w:p>
        </w:tc>
        <w:tc>
          <w:tcPr>
            <w:tcW w:w="1134" w:type="dxa"/>
            <w:tcBorders>
              <w:top w:val="single" w:sz="4" w:space="0" w:color="auto"/>
              <w:left w:val="single" w:sz="4" w:space="0" w:color="auto"/>
              <w:bottom w:val="single" w:sz="4" w:space="0" w:color="auto"/>
              <w:right w:val="single" w:sz="4" w:space="0" w:color="auto"/>
            </w:tcBorders>
            <w:noWrap/>
            <w:vAlign w:val="center"/>
          </w:tcPr>
          <w:p w14:paraId="71BD6812" w14:textId="70B98F60" w:rsidR="006F624B" w:rsidRPr="00E96665" w:rsidRDefault="006F624B"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平均值</w:t>
            </w:r>
          </w:p>
        </w:tc>
        <w:tc>
          <w:tcPr>
            <w:tcW w:w="1251" w:type="dxa"/>
            <w:tcBorders>
              <w:top w:val="single" w:sz="4" w:space="0" w:color="auto"/>
              <w:left w:val="single" w:sz="4" w:space="0" w:color="auto"/>
              <w:bottom w:val="single" w:sz="4" w:space="0" w:color="auto"/>
              <w:right w:val="single" w:sz="4" w:space="0" w:color="auto"/>
            </w:tcBorders>
            <w:noWrap/>
            <w:vAlign w:val="center"/>
          </w:tcPr>
          <w:p w14:paraId="0A4E7B6B" w14:textId="64E6757E" w:rsidR="006F624B" w:rsidRPr="00E96665" w:rsidRDefault="00AC475A"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0.62</w:t>
            </w:r>
          </w:p>
        </w:tc>
        <w:tc>
          <w:tcPr>
            <w:tcW w:w="1194" w:type="dxa"/>
            <w:tcBorders>
              <w:top w:val="single" w:sz="4" w:space="0" w:color="auto"/>
              <w:left w:val="single" w:sz="4" w:space="0" w:color="auto"/>
              <w:bottom w:val="single" w:sz="4" w:space="0" w:color="auto"/>
              <w:right w:val="single" w:sz="4" w:space="0" w:color="auto"/>
            </w:tcBorders>
            <w:noWrap/>
            <w:vAlign w:val="center"/>
          </w:tcPr>
          <w:p w14:paraId="7FE17B87" w14:textId="16828234" w:rsidR="006F624B" w:rsidRPr="00E96665" w:rsidRDefault="00AC475A"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5.04</w:t>
            </w:r>
          </w:p>
        </w:tc>
        <w:tc>
          <w:tcPr>
            <w:tcW w:w="1275" w:type="dxa"/>
            <w:tcBorders>
              <w:top w:val="single" w:sz="4" w:space="0" w:color="auto"/>
              <w:left w:val="single" w:sz="4" w:space="0" w:color="auto"/>
              <w:bottom w:val="single" w:sz="4" w:space="0" w:color="auto"/>
              <w:right w:val="single" w:sz="4" w:space="0" w:color="auto"/>
            </w:tcBorders>
            <w:noWrap/>
            <w:vAlign w:val="center"/>
          </w:tcPr>
          <w:p w14:paraId="084CEB13" w14:textId="0504CEE0" w:rsidR="006F624B" w:rsidRPr="00E96665" w:rsidRDefault="00AC475A"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9.13</w:t>
            </w:r>
          </w:p>
        </w:tc>
        <w:tc>
          <w:tcPr>
            <w:tcW w:w="1275" w:type="dxa"/>
            <w:tcBorders>
              <w:top w:val="single" w:sz="4" w:space="0" w:color="auto"/>
              <w:left w:val="single" w:sz="4" w:space="0" w:color="auto"/>
              <w:bottom w:val="single" w:sz="4" w:space="0" w:color="auto"/>
              <w:right w:val="single" w:sz="4" w:space="0" w:color="auto"/>
            </w:tcBorders>
          </w:tcPr>
          <w:p w14:paraId="2B24C263" w14:textId="2BEEA5B2" w:rsidR="006F624B" w:rsidRPr="00E96665" w:rsidRDefault="00AC475A"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0.023</w:t>
            </w:r>
          </w:p>
        </w:tc>
      </w:tr>
      <w:tr w:rsidR="006F624B" w:rsidRPr="00E96665" w14:paraId="2AE1A3E9" w14:textId="3C422C21" w:rsidTr="00CD75B7">
        <w:trPr>
          <w:trHeight w:val="250"/>
          <w:jc w:val="center"/>
        </w:trPr>
        <w:tc>
          <w:tcPr>
            <w:tcW w:w="2268" w:type="dxa"/>
            <w:vMerge/>
            <w:tcBorders>
              <w:left w:val="single" w:sz="4" w:space="0" w:color="auto"/>
              <w:bottom w:val="single" w:sz="4" w:space="0" w:color="auto"/>
              <w:right w:val="single" w:sz="4" w:space="0" w:color="auto"/>
            </w:tcBorders>
            <w:vAlign w:val="center"/>
          </w:tcPr>
          <w:p w14:paraId="603647E0" w14:textId="77777777" w:rsidR="006F624B" w:rsidRPr="00E96665" w:rsidRDefault="006F624B" w:rsidP="001D5038">
            <w:pPr>
              <w:widowControl/>
              <w:jc w:val="left"/>
              <w:rPr>
                <w:rFonts w:asciiTheme="minorEastAsia" w:hAnsiTheme="minorEastAsia" w:cs="Calibri"/>
                <w:kern w:val="0"/>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D704CD8" w14:textId="132864B4" w:rsidR="006F624B" w:rsidRPr="00E96665" w:rsidRDefault="006F624B"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标准偏差</w:t>
            </w:r>
          </w:p>
        </w:tc>
        <w:tc>
          <w:tcPr>
            <w:tcW w:w="1251" w:type="dxa"/>
            <w:tcBorders>
              <w:top w:val="single" w:sz="4" w:space="0" w:color="auto"/>
              <w:left w:val="single" w:sz="4" w:space="0" w:color="auto"/>
              <w:bottom w:val="single" w:sz="4" w:space="0" w:color="auto"/>
              <w:right w:val="single" w:sz="4" w:space="0" w:color="auto"/>
            </w:tcBorders>
            <w:noWrap/>
            <w:vAlign w:val="center"/>
          </w:tcPr>
          <w:p w14:paraId="7840C698" w14:textId="7A665407" w:rsidR="006F624B" w:rsidRPr="00E96665" w:rsidRDefault="00AC475A"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0.01</w:t>
            </w:r>
          </w:p>
        </w:tc>
        <w:tc>
          <w:tcPr>
            <w:tcW w:w="1194" w:type="dxa"/>
            <w:tcBorders>
              <w:top w:val="single" w:sz="4" w:space="0" w:color="auto"/>
              <w:left w:val="single" w:sz="4" w:space="0" w:color="auto"/>
              <w:bottom w:val="single" w:sz="4" w:space="0" w:color="auto"/>
              <w:right w:val="single" w:sz="4" w:space="0" w:color="auto"/>
            </w:tcBorders>
            <w:noWrap/>
            <w:vAlign w:val="center"/>
          </w:tcPr>
          <w:p w14:paraId="680FA409" w14:textId="4AB298E2" w:rsidR="006F624B" w:rsidRPr="00E96665" w:rsidRDefault="00AC475A"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0.05</w:t>
            </w:r>
          </w:p>
        </w:tc>
        <w:tc>
          <w:tcPr>
            <w:tcW w:w="1275" w:type="dxa"/>
            <w:tcBorders>
              <w:top w:val="single" w:sz="4" w:space="0" w:color="auto"/>
              <w:left w:val="single" w:sz="4" w:space="0" w:color="auto"/>
              <w:bottom w:val="single" w:sz="4" w:space="0" w:color="auto"/>
              <w:right w:val="single" w:sz="4" w:space="0" w:color="auto"/>
            </w:tcBorders>
            <w:noWrap/>
            <w:vAlign w:val="center"/>
          </w:tcPr>
          <w:p w14:paraId="3B14DFFC" w14:textId="1E9EA063" w:rsidR="006F624B" w:rsidRPr="00E96665" w:rsidRDefault="00AC475A"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0.05</w:t>
            </w:r>
          </w:p>
        </w:tc>
        <w:tc>
          <w:tcPr>
            <w:tcW w:w="1275" w:type="dxa"/>
            <w:tcBorders>
              <w:top w:val="single" w:sz="4" w:space="0" w:color="auto"/>
              <w:left w:val="single" w:sz="4" w:space="0" w:color="auto"/>
              <w:bottom w:val="single" w:sz="4" w:space="0" w:color="auto"/>
              <w:right w:val="single" w:sz="4" w:space="0" w:color="auto"/>
            </w:tcBorders>
          </w:tcPr>
          <w:p w14:paraId="51A3B17F" w14:textId="232AE702" w:rsidR="006F624B" w:rsidRPr="00E96665" w:rsidRDefault="00AC475A" w:rsidP="001D5038">
            <w:pPr>
              <w:widowControl/>
              <w:jc w:val="center"/>
              <w:rPr>
                <w:rFonts w:asciiTheme="minorEastAsia" w:hAnsiTheme="minorEastAsia"/>
                <w:kern w:val="0"/>
                <w:sz w:val="18"/>
                <w:szCs w:val="18"/>
              </w:rPr>
            </w:pPr>
            <w:r w:rsidRPr="00E96665">
              <w:rPr>
                <w:rFonts w:asciiTheme="minorEastAsia" w:hAnsiTheme="minorEastAsia"/>
                <w:kern w:val="0"/>
                <w:sz w:val="18"/>
                <w:szCs w:val="18"/>
              </w:rPr>
              <w:t>0.0013</w:t>
            </w:r>
          </w:p>
        </w:tc>
      </w:tr>
      <w:tr w:rsidR="00AC475A" w:rsidRPr="00E96665" w14:paraId="44E5E030" w14:textId="77777777" w:rsidTr="00CD75B7">
        <w:trPr>
          <w:trHeight w:val="25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5078FD32" w14:textId="6D9D795B" w:rsidR="00AC475A" w:rsidRPr="00E96665" w:rsidRDefault="00AC475A" w:rsidP="001D5038">
            <w:pPr>
              <w:widowControl/>
              <w:jc w:val="center"/>
              <w:rPr>
                <w:rFonts w:asciiTheme="minorEastAsia" w:hAnsiTheme="minorEastAsia"/>
                <w:kern w:val="0"/>
                <w:sz w:val="18"/>
                <w:szCs w:val="18"/>
              </w:rPr>
            </w:pPr>
            <w:r w:rsidRPr="00E96665">
              <w:rPr>
                <w:rFonts w:asciiTheme="minorEastAsia" w:hAnsiTheme="minorEastAsia" w:hint="eastAsia"/>
                <w:kern w:val="0"/>
                <w:sz w:val="18"/>
                <w:szCs w:val="18"/>
              </w:rPr>
              <w:t>平均值</w:t>
            </w:r>
          </w:p>
        </w:tc>
        <w:tc>
          <w:tcPr>
            <w:tcW w:w="1251" w:type="dxa"/>
            <w:tcBorders>
              <w:top w:val="single" w:sz="4" w:space="0" w:color="auto"/>
              <w:left w:val="single" w:sz="4" w:space="0" w:color="auto"/>
              <w:bottom w:val="single" w:sz="4" w:space="0" w:color="auto"/>
              <w:right w:val="single" w:sz="4" w:space="0" w:color="auto"/>
            </w:tcBorders>
            <w:noWrap/>
            <w:vAlign w:val="center"/>
          </w:tcPr>
          <w:p w14:paraId="4C96469F" w14:textId="574AE034" w:rsidR="00AC475A" w:rsidRPr="00287ECA" w:rsidRDefault="00BE00F7" w:rsidP="001D5038">
            <w:pPr>
              <w:jc w:val="center"/>
              <w:rPr>
                <w:rFonts w:asciiTheme="minorEastAsia" w:hAnsiTheme="minorEastAsia" w:cs="Calibri"/>
                <w:sz w:val="18"/>
                <w:szCs w:val="18"/>
              </w:rPr>
            </w:pPr>
            <w:r w:rsidRPr="00287ECA">
              <w:rPr>
                <w:rFonts w:asciiTheme="minorEastAsia" w:hAnsiTheme="minorEastAsia" w:cs="Calibri"/>
                <w:sz w:val="18"/>
                <w:szCs w:val="18"/>
              </w:rPr>
              <w:t>0.62</w:t>
            </w:r>
          </w:p>
        </w:tc>
        <w:tc>
          <w:tcPr>
            <w:tcW w:w="1194" w:type="dxa"/>
            <w:tcBorders>
              <w:top w:val="single" w:sz="4" w:space="0" w:color="auto"/>
              <w:left w:val="single" w:sz="4" w:space="0" w:color="auto"/>
              <w:bottom w:val="single" w:sz="4" w:space="0" w:color="auto"/>
              <w:right w:val="single" w:sz="4" w:space="0" w:color="auto"/>
            </w:tcBorders>
            <w:noWrap/>
            <w:vAlign w:val="center"/>
          </w:tcPr>
          <w:p w14:paraId="3C202B56" w14:textId="2B2A0664" w:rsidR="00AC475A" w:rsidRPr="00287ECA" w:rsidRDefault="00BE00F7" w:rsidP="001D5038">
            <w:pPr>
              <w:jc w:val="center"/>
              <w:rPr>
                <w:rFonts w:asciiTheme="minorEastAsia" w:hAnsiTheme="minorEastAsia" w:cs="Calibri"/>
                <w:sz w:val="18"/>
                <w:szCs w:val="18"/>
              </w:rPr>
            </w:pPr>
            <w:r w:rsidRPr="00287ECA">
              <w:rPr>
                <w:rFonts w:asciiTheme="minorEastAsia" w:hAnsiTheme="minorEastAsia" w:cs="Calibri"/>
                <w:sz w:val="18"/>
                <w:szCs w:val="18"/>
              </w:rPr>
              <w:t>5.07</w:t>
            </w:r>
          </w:p>
        </w:tc>
        <w:tc>
          <w:tcPr>
            <w:tcW w:w="1275" w:type="dxa"/>
            <w:tcBorders>
              <w:top w:val="single" w:sz="4" w:space="0" w:color="auto"/>
              <w:left w:val="single" w:sz="4" w:space="0" w:color="auto"/>
              <w:bottom w:val="single" w:sz="4" w:space="0" w:color="auto"/>
              <w:right w:val="single" w:sz="4" w:space="0" w:color="auto"/>
            </w:tcBorders>
            <w:noWrap/>
            <w:vAlign w:val="center"/>
          </w:tcPr>
          <w:p w14:paraId="392B5976" w14:textId="7B6C90EB" w:rsidR="00AC475A" w:rsidRPr="00287ECA" w:rsidRDefault="00BE00F7" w:rsidP="001D5038">
            <w:pPr>
              <w:jc w:val="center"/>
              <w:rPr>
                <w:rFonts w:asciiTheme="minorEastAsia" w:hAnsiTheme="minorEastAsia" w:cs="Calibri"/>
                <w:sz w:val="18"/>
                <w:szCs w:val="18"/>
              </w:rPr>
            </w:pPr>
            <w:r w:rsidRPr="00287ECA">
              <w:rPr>
                <w:rFonts w:asciiTheme="minorEastAsia" w:hAnsiTheme="minorEastAsia" w:cs="Calibri"/>
                <w:sz w:val="18"/>
                <w:szCs w:val="18"/>
              </w:rPr>
              <w:t>9.12</w:t>
            </w:r>
          </w:p>
        </w:tc>
        <w:tc>
          <w:tcPr>
            <w:tcW w:w="1275" w:type="dxa"/>
            <w:tcBorders>
              <w:top w:val="single" w:sz="4" w:space="0" w:color="auto"/>
              <w:left w:val="single" w:sz="4" w:space="0" w:color="auto"/>
              <w:bottom w:val="single" w:sz="4" w:space="0" w:color="auto"/>
              <w:right w:val="single" w:sz="4" w:space="0" w:color="auto"/>
            </w:tcBorders>
          </w:tcPr>
          <w:p w14:paraId="4F13C7D4" w14:textId="15EB25B7" w:rsidR="00AC475A" w:rsidRPr="00287ECA" w:rsidRDefault="00BE00F7" w:rsidP="001D5038">
            <w:pPr>
              <w:jc w:val="center"/>
              <w:rPr>
                <w:rFonts w:asciiTheme="minorEastAsia" w:hAnsiTheme="minorEastAsia" w:cs="Calibri"/>
                <w:sz w:val="18"/>
                <w:szCs w:val="18"/>
              </w:rPr>
            </w:pPr>
            <w:r w:rsidRPr="00287ECA">
              <w:rPr>
                <w:rFonts w:asciiTheme="minorEastAsia" w:hAnsiTheme="minorEastAsia" w:cs="Calibri"/>
                <w:sz w:val="18"/>
                <w:szCs w:val="18"/>
              </w:rPr>
              <w:t>0.023</w:t>
            </w:r>
          </w:p>
        </w:tc>
      </w:tr>
      <w:tr w:rsidR="006F624B" w:rsidRPr="00E96665" w14:paraId="041A8254" w14:textId="0FDD483B" w:rsidTr="00CD75B7">
        <w:trPr>
          <w:trHeight w:val="250"/>
          <w:jc w:val="center"/>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02B9588" w14:textId="77777777" w:rsidR="006F624B" w:rsidRPr="00E96665" w:rsidRDefault="006F624B" w:rsidP="001D5038">
            <w:pPr>
              <w:widowControl/>
              <w:jc w:val="center"/>
              <w:rPr>
                <w:rFonts w:asciiTheme="minorEastAsia" w:hAnsiTheme="minorEastAsia" w:cs="Calibri"/>
                <w:kern w:val="0"/>
                <w:sz w:val="18"/>
                <w:szCs w:val="18"/>
              </w:rPr>
            </w:pPr>
            <w:r w:rsidRPr="00E96665">
              <w:rPr>
                <w:rFonts w:asciiTheme="minorEastAsia" w:hAnsiTheme="minorEastAsia"/>
                <w:kern w:val="0"/>
                <w:sz w:val="18"/>
                <w:szCs w:val="18"/>
              </w:rPr>
              <w:t>重复性限</w:t>
            </w:r>
          </w:p>
        </w:tc>
        <w:tc>
          <w:tcPr>
            <w:tcW w:w="1251" w:type="dxa"/>
            <w:tcBorders>
              <w:top w:val="single" w:sz="4" w:space="0" w:color="auto"/>
              <w:left w:val="single" w:sz="4" w:space="0" w:color="auto"/>
              <w:bottom w:val="single" w:sz="4" w:space="0" w:color="auto"/>
              <w:right w:val="single" w:sz="4" w:space="0" w:color="auto"/>
            </w:tcBorders>
            <w:noWrap/>
            <w:vAlign w:val="center"/>
          </w:tcPr>
          <w:p w14:paraId="43143369" w14:textId="13222584" w:rsidR="006F624B" w:rsidRPr="00287ECA" w:rsidRDefault="00C66D5B" w:rsidP="001D5038">
            <w:pPr>
              <w:jc w:val="center"/>
              <w:rPr>
                <w:rFonts w:asciiTheme="minorEastAsia" w:hAnsiTheme="minorEastAsia" w:cs="Calibri"/>
                <w:sz w:val="18"/>
                <w:szCs w:val="18"/>
              </w:rPr>
            </w:pPr>
            <w:r w:rsidRPr="00287ECA">
              <w:rPr>
                <w:rFonts w:asciiTheme="minorEastAsia" w:hAnsiTheme="minorEastAsia" w:cs="Calibri"/>
                <w:sz w:val="18"/>
                <w:szCs w:val="18"/>
              </w:rPr>
              <w:t>0.0</w:t>
            </w:r>
            <w:r w:rsidR="00D8678C">
              <w:rPr>
                <w:rFonts w:asciiTheme="minorEastAsia" w:hAnsiTheme="minorEastAsia" w:cs="Calibri"/>
                <w:sz w:val="18"/>
                <w:szCs w:val="18"/>
              </w:rPr>
              <w:t>6</w:t>
            </w:r>
          </w:p>
        </w:tc>
        <w:tc>
          <w:tcPr>
            <w:tcW w:w="1194" w:type="dxa"/>
            <w:tcBorders>
              <w:top w:val="single" w:sz="4" w:space="0" w:color="auto"/>
              <w:left w:val="single" w:sz="4" w:space="0" w:color="auto"/>
              <w:bottom w:val="single" w:sz="4" w:space="0" w:color="auto"/>
              <w:right w:val="single" w:sz="4" w:space="0" w:color="auto"/>
            </w:tcBorders>
            <w:noWrap/>
            <w:vAlign w:val="center"/>
          </w:tcPr>
          <w:p w14:paraId="7905150A" w14:textId="6FFEA5AE" w:rsidR="006F624B" w:rsidRPr="00287ECA" w:rsidRDefault="00C66D5B" w:rsidP="001D5038">
            <w:pPr>
              <w:jc w:val="center"/>
              <w:rPr>
                <w:rFonts w:asciiTheme="minorEastAsia" w:hAnsiTheme="minorEastAsia" w:cs="Calibri"/>
                <w:sz w:val="18"/>
                <w:szCs w:val="18"/>
              </w:rPr>
            </w:pPr>
            <w:r w:rsidRPr="00287ECA">
              <w:rPr>
                <w:rFonts w:asciiTheme="minorEastAsia" w:hAnsiTheme="minorEastAsia" w:cs="Calibri"/>
                <w:sz w:val="18"/>
                <w:szCs w:val="18"/>
              </w:rPr>
              <w:t>0.25</w:t>
            </w:r>
          </w:p>
        </w:tc>
        <w:tc>
          <w:tcPr>
            <w:tcW w:w="1275" w:type="dxa"/>
            <w:tcBorders>
              <w:top w:val="single" w:sz="4" w:space="0" w:color="auto"/>
              <w:left w:val="single" w:sz="4" w:space="0" w:color="auto"/>
              <w:bottom w:val="single" w:sz="4" w:space="0" w:color="auto"/>
              <w:right w:val="single" w:sz="4" w:space="0" w:color="auto"/>
            </w:tcBorders>
            <w:noWrap/>
            <w:vAlign w:val="center"/>
          </w:tcPr>
          <w:p w14:paraId="53050EED" w14:textId="26A85E8A" w:rsidR="006F624B" w:rsidRPr="00287ECA" w:rsidRDefault="00C66D5B" w:rsidP="001D5038">
            <w:pPr>
              <w:jc w:val="center"/>
              <w:rPr>
                <w:rFonts w:asciiTheme="minorEastAsia" w:hAnsiTheme="minorEastAsia" w:cs="Calibri"/>
                <w:sz w:val="18"/>
                <w:szCs w:val="18"/>
              </w:rPr>
            </w:pPr>
            <w:r w:rsidRPr="00287ECA">
              <w:rPr>
                <w:rFonts w:asciiTheme="minorEastAsia" w:hAnsiTheme="minorEastAsia" w:cs="Calibri"/>
                <w:sz w:val="18"/>
                <w:szCs w:val="18"/>
              </w:rPr>
              <w:t>0.3</w:t>
            </w:r>
            <w:r w:rsidR="000965E1">
              <w:rPr>
                <w:rFonts w:asciiTheme="minorEastAsia" w:hAnsiTheme="minorEastAsia" w:cs="Calibri"/>
                <w:sz w:val="18"/>
                <w:szCs w:val="18"/>
              </w:rPr>
              <w:t>3</w:t>
            </w:r>
          </w:p>
        </w:tc>
        <w:tc>
          <w:tcPr>
            <w:tcW w:w="1275" w:type="dxa"/>
            <w:tcBorders>
              <w:top w:val="single" w:sz="4" w:space="0" w:color="auto"/>
              <w:left w:val="single" w:sz="4" w:space="0" w:color="auto"/>
              <w:bottom w:val="single" w:sz="4" w:space="0" w:color="auto"/>
              <w:right w:val="single" w:sz="4" w:space="0" w:color="auto"/>
            </w:tcBorders>
          </w:tcPr>
          <w:p w14:paraId="3728B2E9" w14:textId="7FF11181" w:rsidR="006F624B" w:rsidRPr="00287ECA" w:rsidRDefault="00AC475A" w:rsidP="001D5038">
            <w:pPr>
              <w:jc w:val="center"/>
              <w:rPr>
                <w:rFonts w:asciiTheme="minorEastAsia" w:hAnsiTheme="minorEastAsia" w:cs="Calibri"/>
                <w:sz w:val="18"/>
                <w:szCs w:val="18"/>
              </w:rPr>
            </w:pPr>
            <w:r w:rsidRPr="00287ECA">
              <w:rPr>
                <w:rFonts w:asciiTheme="minorEastAsia" w:hAnsiTheme="minorEastAsia" w:cs="Calibri"/>
                <w:sz w:val="18"/>
                <w:szCs w:val="18"/>
              </w:rPr>
              <w:t>0.00</w:t>
            </w:r>
            <w:r w:rsidR="00C66D5B" w:rsidRPr="00287ECA">
              <w:rPr>
                <w:rFonts w:asciiTheme="minorEastAsia" w:hAnsiTheme="minorEastAsia" w:cs="Calibri"/>
                <w:sz w:val="18"/>
                <w:szCs w:val="18"/>
              </w:rPr>
              <w:t>4</w:t>
            </w:r>
          </w:p>
        </w:tc>
      </w:tr>
      <w:tr w:rsidR="006F624B" w:rsidRPr="00E96665" w14:paraId="20CFB83B" w14:textId="2F646651" w:rsidTr="00CD75B7">
        <w:trPr>
          <w:trHeight w:val="250"/>
          <w:jc w:val="center"/>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8067708" w14:textId="77777777" w:rsidR="006F624B" w:rsidRPr="00E96665" w:rsidRDefault="006F624B" w:rsidP="001D5038">
            <w:pPr>
              <w:widowControl/>
              <w:jc w:val="center"/>
              <w:rPr>
                <w:rFonts w:asciiTheme="minorEastAsia" w:hAnsiTheme="minorEastAsia" w:cs="Calibri"/>
                <w:kern w:val="0"/>
                <w:sz w:val="18"/>
                <w:szCs w:val="18"/>
              </w:rPr>
            </w:pPr>
            <w:r w:rsidRPr="00E96665">
              <w:rPr>
                <w:rFonts w:asciiTheme="minorEastAsia" w:hAnsiTheme="minorEastAsia"/>
                <w:kern w:val="0"/>
                <w:sz w:val="18"/>
                <w:szCs w:val="18"/>
              </w:rPr>
              <w:t>再现性限</w:t>
            </w:r>
          </w:p>
        </w:tc>
        <w:tc>
          <w:tcPr>
            <w:tcW w:w="1251" w:type="dxa"/>
            <w:tcBorders>
              <w:top w:val="single" w:sz="4" w:space="0" w:color="auto"/>
              <w:left w:val="single" w:sz="4" w:space="0" w:color="auto"/>
              <w:bottom w:val="single" w:sz="4" w:space="0" w:color="auto"/>
              <w:right w:val="single" w:sz="4" w:space="0" w:color="auto"/>
            </w:tcBorders>
            <w:noWrap/>
            <w:vAlign w:val="center"/>
          </w:tcPr>
          <w:p w14:paraId="7B112F51" w14:textId="3518C25D" w:rsidR="006F624B" w:rsidRPr="00287ECA" w:rsidRDefault="00D8678C" w:rsidP="001D5038">
            <w:pPr>
              <w:jc w:val="center"/>
              <w:rPr>
                <w:rFonts w:asciiTheme="minorEastAsia" w:hAnsiTheme="minorEastAsia" w:cs="Calibri"/>
                <w:sz w:val="18"/>
                <w:szCs w:val="18"/>
              </w:rPr>
            </w:pPr>
            <w:r>
              <w:rPr>
                <w:rFonts w:asciiTheme="minorEastAsia" w:hAnsiTheme="minorEastAsia" w:cs="Calibri"/>
                <w:sz w:val="18"/>
                <w:szCs w:val="18"/>
              </w:rPr>
              <w:t>0.08</w:t>
            </w:r>
          </w:p>
        </w:tc>
        <w:tc>
          <w:tcPr>
            <w:tcW w:w="1194" w:type="dxa"/>
            <w:tcBorders>
              <w:top w:val="single" w:sz="4" w:space="0" w:color="auto"/>
              <w:left w:val="single" w:sz="4" w:space="0" w:color="auto"/>
              <w:bottom w:val="single" w:sz="4" w:space="0" w:color="auto"/>
              <w:right w:val="single" w:sz="4" w:space="0" w:color="auto"/>
            </w:tcBorders>
            <w:noWrap/>
            <w:vAlign w:val="center"/>
          </w:tcPr>
          <w:p w14:paraId="5D512638" w14:textId="79305A0F" w:rsidR="006F624B" w:rsidRPr="00287ECA" w:rsidRDefault="00C66D5B" w:rsidP="001D5038">
            <w:pPr>
              <w:jc w:val="center"/>
              <w:rPr>
                <w:rFonts w:asciiTheme="minorEastAsia" w:hAnsiTheme="minorEastAsia" w:cs="Calibri"/>
                <w:sz w:val="18"/>
                <w:szCs w:val="18"/>
              </w:rPr>
            </w:pPr>
            <w:r w:rsidRPr="00287ECA">
              <w:rPr>
                <w:rFonts w:asciiTheme="minorEastAsia" w:hAnsiTheme="minorEastAsia" w:cs="Calibri"/>
                <w:sz w:val="18"/>
                <w:szCs w:val="18"/>
              </w:rPr>
              <w:t>0.29</w:t>
            </w:r>
          </w:p>
        </w:tc>
        <w:tc>
          <w:tcPr>
            <w:tcW w:w="1275" w:type="dxa"/>
            <w:tcBorders>
              <w:top w:val="single" w:sz="4" w:space="0" w:color="auto"/>
              <w:left w:val="single" w:sz="4" w:space="0" w:color="auto"/>
              <w:bottom w:val="single" w:sz="4" w:space="0" w:color="auto"/>
              <w:right w:val="single" w:sz="4" w:space="0" w:color="auto"/>
            </w:tcBorders>
            <w:noWrap/>
            <w:vAlign w:val="center"/>
          </w:tcPr>
          <w:p w14:paraId="0D340C7C" w14:textId="056E3B9F" w:rsidR="006F624B" w:rsidRPr="00287ECA" w:rsidRDefault="000965E1" w:rsidP="001D5038">
            <w:pPr>
              <w:jc w:val="center"/>
              <w:rPr>
                <w:rFonts w:asciiTheme="minorEastAsia" w:hAnsiTheme="minorEastAsia" w:cs="Calibri"/>
                <w:sz w:val="18"/>
                <w:szCs w:val="18"/>
              </w:rPr>
            </w:pPr>
            <w:r>
              <w:rPr>
                <w:rFonts w:asciiTheme="minorEastAsia" w:hAnsiTheme="minorEastAsia" w:cs="Calibri"/>
                <w:sz w:val="18"/>
                <w:szCs w:val="18"/>
              </w:rPr>
              <w:t>0.35</w:t>
            </w:r>
          </w:p>
        </w:tc>
        <w:tc>
          <w:tcPr>
            <w:tcW w:w="1275" w:type="dxa"/>
            <w:tcBorders>
              <w:top w:val="single" w:sz="4" w:space="0" w:color="auto"/>
              <w:left w:val="single" w:sz="4" w:space="0" w:color="auto"/>
              <w:bottom w:val="single" w:sz="4" w:space="0" w:color="auto"/>
              <w:right w:val="single" w:sz="4" w:space="0" w:color="auto"/>
            </w:tcBorders>
          </w:tcPr>
          <w:p w14:paraId="39B60AD1" w14:textId="3B98CEA7" w:rsidR="006F624B" w:rsidRPr="00287ECA" w:rsidRDefault="00C66D5B" w:rsidP="001D5038">
            <w:pPr>
              <w:jc w:val="center"/>
              <w:rPr>
                <w:rFonts w:asciiTheme="minorEastAsia" w:hAnsiTheme="minorEastAsia" w:cs="Calibri"/>
                <w:sz w:val="18"/>
                <w:szCs w:val="18"/>
              </w:rPr>
            </w:pPr>
            <w:r w:rsidRPr="00287ECA">
              <w:rPr>
                <w:rFonts w:asciiTheme="minorEastAsia" w:hAnsiTheme="minorEastAsia" w:cs="Calibri"/>
                <w:sz w:val="18"/>
                <w:szCs w:val="18"/>
              </w:rPr>
              <w:t>0.005</w:t>
            </w:r>
          </w:p>
        </w:tc>
      </w:tr>
      <w:tr w:rsidR="006F624B" w:rsidRPr="00E96665" w14:paraId="748C699A" w14:textId="17C9C227" w:rsidTr="00CD75B7">
        <w:trPr>
          <w:trHeight w:val="250"/>
          <w:jc w:val="center"/>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BDB7856" w14:textId="77777777" w:rsidR="006F624B" w:rsidRPr="00E96665" w:rsidRDefault="006F624B" w:rsidP="001D5038">
            <w:pPr>
              <w:widowControl/>
              <w:jc w:val="center"/>
              <w:rPr>
                <w:rFonts w:asciiTheme="minorEastAsia" w:hAnsiTheme="minorEastAsia" w:cs="Calibri"/>
                <w:kern w:val="0"/>
                <w:sz w:val="18"/>
                <w:szCs w:val="18"/>
              </w:rPr>
            </w:pPr>
            <w:r w:rsidRPr="00E96665">
              <w:rPr>
                <w:rFonts w:asciiTheme="minorEastAsia" w:hAnsiTheme="minorEastAsia"/>
                <w:kern w:val="0"/>
                <w:sz w:val="18"/>
                <w:szCs w:val="18"/>
              </w:rPr>
              <w:t>平均值极差</w:t>
            </w:r>
          </w:p>
        </w:tc>
        <w:tc>
          <w:tcPr>
            <w:tcW w:w="1251" w:type="dxa"/>
            <w:tcBorders>
              <w:top w:val="single" w:sz="4" w:space="0" w:color="auto"/>
              <w:left w:val="single" w:sz="4" w:space="0" w:color="auto"/>
              <w:bottom w:val="single" w:sz="4" w:space="0" w:color="auto"/>
              <w:right w:val="single" w:sz="4" w:space="0" w:color="auto"/>
            </w:tcBorders>
            <w:noWrap/>
            <w:vAlign w:val="center"/>
          </w:tcPr>
          <w:p w14:paraId="0DA47155" w14:textId="36A6395E" w:rsidR="006F624B" w:rsidRPr="00287ECA" w:rsidRDefault="00BE00F7" w:rsidP="001D5038">
            <w:pPr>
              <w:jc w:val="center"/>
              <w:rPr>
                <w:rFonts w:asciiTheme="minorEastAsia" w:hAnsiTheme="minorEastAsia" w:cs="Calibri"/>
                <w:sz w:val="18"/>
                <w:szCs w:val="18"/>
              </w:rPr>
            </w:pPr>
            <w:r w:rsidRPr="00287ECA">
              <w:rPr>
                <w:rFonts w:asciiTheme="minorEastAsia" w:hAnsiTheme="minorEastAsia" w:cs="Calibri"/>
                <w:sz w:val="18"/>
                <w:szCs w:val="18"/>
              </w:rPr>
              <w:t>0.01</w:t>
            </w:r>
          </w:p>
        </w:tc>
        <w:tc>
          <w:tcPr>
            <w:tcW w:w="1194" w:type="dxa"/>
            <w:tcBorders>
              <w:top w:val="single" w:sz="4" w:space="0" w:color="auto"/>
              <w:left w:val="single" w:sz="4" w:space="0" w:color="auto"/>
              <w:bottom w:val="single" w:sz="4" w:space="0" w:color="auto"/>
              <w:right w:val="single" w:sz="4" w:space="0" w:color="auto"/>
            </w:tcBorders>
            <w:noWrap/>
            <w:vAlign w:val="center"/>
          </w:tcPr>
          <w:p w14:paraId="789C878B" w14:textId="548E579E" w:rsidR="006F624B" w:rsidRPr="00287ECA" w:rsidRDefault="00BE00F7" w:rsidP="001D5038">
            <w:pPr>
              <w:jc w:val="center"/>
              <w:rPr>
                <w:rFonts w:asciiTheme="minorEastAsia" w:hAnsiTheme="minorEastAsia" w:cs="Calibri"/>
                <w:sz w:val="18"/>
                <w:szCs w:val="18"/>
                <w:highlight w:val="yellow"/>
              </w:rPr>
            </w:pPr>
            <w:r w:rsidRPr="00287ECA">
              <w:rPr>
                <w:rFonts w:asciiTheme="minorEastAsia" w:hAnsiTheme="minorEastAsia" w:cs="Calibri"/>
                <w:sz w:val="18"/>
                <w:szCs w:val="18"/>
              </w:rPr>
              <w:t>0.11</w:t>
            </w:r>
          </w:p>
        </w:tc>
        <w:tc>
          <w:tcPr>
            <w:tcW w:w="1275" w:type="dxa"/>
            <w:tcBorders>
              <w:top w:val="single" w:sz="4" w:space="0" w:color="auto"/>
              <w:left w:val="single" w:sz="4" w:space="0" w:color="auto"/>
              <w:bottom w:val="single" w:sz="4" w:space="0" w:color="auto"/>
              <w:right w:val="single" w:sz="4" w:space="0" w:color="auto"/>
            </w:tcBorders>
            <w:noWrap/>
            <w:vAlign w:val="center"/>
          </w:tcPr>
          <w:p w14:paraId="2808CC25" w14:textId="52AD8C2C" w:rsidR="006F624B" w:rsidRPr="00287ECA" w:rsidRDefault="00BE00F7" w:rsidP="001D5038">
            <w:pPr>
              <w:jc w:val="center"/>
              <w:rPr>
                <w:rFonts w:asciiTheme="minorEastAsia" w:hAnsiTheme="minorEastAsia" w:cs="Calibri"/>
                <w:sz w:val="18"/>
                <w:szCs w:val="18"/>
              </w:rPr>
            </w:pPr>
            <w:r w:rsidRPr="00287ECA">
              <w:rPr>
                <w:rFonts w:asciiTheme="minorEastAsia" w:hAnsiTheme="minorEastAsia" w:cs="Calibri"/>
                <w:sz w:val="18"/>
                <w:szCs w:val="18"/>
              </w:rPr>
              <w:t>0.10</w:t>
            </w:r>
          </w:p>
        </w:tc>
        <w:tc>
          <w:tcPr>
            <w:tcW w:w="1275" w:type="dxa"/>
            <w:tcBorders>
              <w:top w:val="single" w:sz="4" w:space="0" w:color="auto"/>
              <w:left w:val="single" w:sz="4" w:space="0" w:color="auto"/>
              <w:bottom w:val="single" w:sz="4" w:space="0" w:color="auto"/>
              <w:right w:val="single" w:sz="4" w:space="0" w:color="auto"/>
            </w:tcBorders>
          </w:tcPr>
          <w:p w14:paraId="322A1DEC" w14:textId="67F727C9" w:rsidR="006F624B" w:rsidRPr="00287ECA" w:rsidRDefault="00BE00F7" w:rsidP="001D5038">
            <w:pPr>
              <w:jc w:val="center"/>
              <w:rPr>
                <w:rFonts w:asciiTheme="minorEastAsia" w:hAnsiTheme="minorEastAsia" w:cs="Calibri"/>
                <w:sz w:val="18"/>
                <w:szCs w:val="18"/>
              </w:rPr>
            </w:pPr>
            <w:r w:rsidRPr="00287ECA">
              <w:rPr>
                <w:rFonts w:asciiTheme="minorEastAsia" w:hAnsiTheme="minorEastAsia" w:cs="Calibri"/>
                <w:sz w:val="18"/>
                <w:szCs w:val="18"/>
              </w:rPr>
              <w:t>0.002</w:t>
            </w:r>
          </w:p>
        </w:tc>
      </w:tr>
    </w:tbl>
    <w:p w14:paraId="4DC25028" w14:textId="4A24006A" w:rsidR="006806A0" w:rsidRPr="00E96665" w:rsidRDefault="006806A0" w:rsidP="003426FC">
      <w:pPr>
        <w:spacing w:line="360" w:lineRule="auto"/>
        <w:ind w:firstLineChars="200" w:firstLine="420"/>
        <w:rPr>
          <w:rFonts w:asciiTheme="minorEastAsia" w:hAnsiTheme="minorEastAsia"/>
        </w:rPr>
      </w:pPr>
    </w:p>
    <w:p w14:paraId="6230B84D" w14:textId="77777777" w:rsidR="006806A0" w:rsidRPr="00E96665" w:rsidRDefault="006806A0">
      <w:pPr>
        <w:widowControl/>
        <w:jc w:val="left"/>
        <w:rPr>
          <w:rFonts w:asciiTheme="minorEastAsia" w:hAnsiTheme="minorEastAsia"/>
        </w:rPr>
      </w:pPr>
      <w:r w:rsidRPr="00E96665">
        <w:rPr>
          <w:rFonts w:asciiTheme="minorEastAsia" w:hAnsiTheme="minorEastAsia"/>
        </w:rPr>
        <w:br w:type="page"/>
      </w:r>
    </w:p>
    <w:p w14:paraId="5ED71D98" w14:textId="77777777" w:rsidR="006806A0" w:rsidRPr="00E96665" w:rsidRDefault="006806A0" w:rsidP="003426FC">
      <w:pPr>
        <w:spacing w:line="360" w:lineRule="auto"/>
        <w:ind w:firstLineChars="200" w:firstLine="420"/>
        <w:rPr>
          <w:rFonts w:asciiTheme="minorEastAsia" w:hAnsiTheme="minorEastAsia"/>
        </w:rPr>
        <w:sectPr w:rsidR="006806A0" w:rsidRPr="00E96665" w:rsidSect="00D1676B">
          <w:headerReference w:type="default" r:id="rId11"/>
          <w:pgSz w:w="11906" w:h="16838"/>
          <w:pgMar w:top="1440" w:right="1797" w:bottom="1440" w:left="1797" w:header="851" w:footer="992" w:gutter="0"/>
          <w:cols w:space="425"/>
          <w:docGrid w:type="lines" w:linePitch="312"/>
        </w:sectPr>
      </w:pPr>
    </w:p>
    <w:p w14:paraId="31E39310" w14:textId="2C3E2313" w:rsidR="006806A0" w:rsidRPr="00E96665" w:rsidRDefault="006806A0" w:rsidP="006806A0">
      <w:pPr>
        <w:spacing w:line="400" w:lineRule="exact"/>
        <w:ind w:firstLineChars="200" w:firstLine="360"/>
        <w:jc w:val="center"/>
        <w:rPr>
          <w:rFonts w:asciiTheme="minorEastAsia" w:hAnsiTheme="minorEastAsia"/>
          <w:sz w:val="18"/>
          <w:szCs w:val="18"/>
        </w:rPr>
      </w:pPr>
      <w:r w:rsidRPr="00E96665">
        <w:rPr>
          <w:rFonts w:asciiTheme="minorEastAsia" w:hAnsiTheme="minorEastAsia"/>
          <w:sz w:val="18"/>
          <w:szCs w:val="18"/>
        </w:rPr>
        <w:lastRenderedPageBreak/>
        <w:t>表</w:t>
      </w:r>
      <w:r w:rsidRPr="00E96665">
        <w:rPr>
          <w:rFonts w:asciiTheme="minorEastAsia" w:hAnsiTheme="minorEastAsia" w:hint="eastAsia"/>
          <w:sz w:val="18"/>
          <w:szCs w:val="18"/>
        </w:rPr>
        <w:t>1</w:t>
      </w:r>
      <w:r w:rsidR="002364F6" w:rsidRPr="00E96665">
        <w:rPr>
          <w:rFonts w:asciiTheme="minorEastAsia" w:hAnsiTheme="minorEastAsia" w:hint="eastAsia"/>
          <w:sz w:val="18"/>
          <w:szCs w:val="18"/>
        </w:rPr>
        <w:t>6</w:t>
      </w:r>
      <w:r w:rsidRPr="00E96665">
        <w:rPr>
          <w:rFonts w:asciiTheme="minorEastAsia" w:hAnsiTheme="minorEastAsia" w:hint="eastAsia"/>
          <w:sz w:val="18"/>
          <w:szCs w:val="18"/>
        </w:rPr>
        <w:t xml:space="preserve"> </w:t>
      </w:r>
      <w:r w:rsidR="0017195B" w:rsidRPr="00E96665">
        <w:rPr>
          <w:rFonts w:asciiTheme="minorEastAsia" w:hAnsiTheme="minorEastAsia" w:hint="eastAsia"/>
          <w:sz w:val="18"/>
          <w:szCs w:val="18"/>
        </w:rPr>
        <w:t>铝</w:t>
      </w:r>
      <w:r w:rsidRPr="00E96665">
        <w:rPr>
          <w:rFonts w:asciiTheme="minorEastAsia" w:hAnsiTheme="minorEastAsia" w:hint="eastAsia"/>
          <w:sz w:val="18"/>
          <w:szCs w:val="18"/>
        </w:rPr>
        <w:t>电解质样品</w:t>
      </w:r>
      <w:r w:rsidRPr="00E96665">
        <w:rPr>
          <w:rFonts w:asciiTheme="minorEastAsia" w:hAnsiTheme="minorEastAsia"/>
          <w:sz w:val="18"/>
          <w:szCs w:val="18"/>
        </w:rPr>
        <w:t>复验数据汇总表</w:t>
      </w:r>
    </w:p>
    <w:tbl>
      <w:tblPr>
        <w:tblStyle w:val="a7"/>
        <w:tblW w:w="4403" w:type="pct"/>
        <w:tblLook w:val="04A0" w:firstRow="1" w:lastRow="0" w:firstColumn="1" w:lastColumn="0" w:noHBand="0" w:noVBand="1"/>
      </w:tblPr>
      <w:tblGrid>
        <w:gridCol w:w="428"/>
        <w:gridCol w:w="1002"/>
        <w:gridCol w:w="847"/>
        <w:gridCol w:w="846"/>
        <w:gridCol w:w="846"/>
        <w:gridCol w:w="846"/>
        <w:gridCol w:w="846"/>
        <w:gridCol w:w="846"/>
        <w:gridCol w:w="846"/>
        <w:gridCol w:w="846"/>
        <w:gridCol w:w="846"/>
        <w:gridCol w:w="741"/>
        <w:gridCol w:w="846"/>
        <w:gridCol w:w="926"/>
        <w:gridCol w:w="924"/>
      </w:tblGrid>
      <w:tr w:rsidR="007C1BFA" w:rsidRPr="00E96665" w14:paraId="66992098" w14:textId="77777777" w:rsidTr="007C1BFA">
        <w:trPr>
          <w:trHeight w:val="404"/>
        </w:trPr>
        <w:tc>
          <w:tcPr>
            <w:tcW w:w="171" w:type="pct"/>
            <w:tcBorders>
              <w:top w:val="single" w:sz="4" w:space="0" w:color="auto"/>
              <w:left w:val="single" w:sz="4" w:space="0" w:color="auto"/>
              <w:bottom w:val="single" w:sz="4" w:space="0" w:color="auto"/>
              <w:right w:val="single" w:sz="4" w:space="0" w:color="auto"/>
            </w:tcBorders>
            <w:vAlign w:val="center"/>
            <w:hideMark/>
          </w:tcPr>
          <w:p w14:paraId="028D8949" w14:textId="77777777" w:rsidR="007C1BFA" w:rsidRPr="00A01E4A" w:rsidRDefault="007C1BFA" w:rsidP="00A01E4A">
            <w:pPr>
              <w:jc w:val="center"/>
              <w:rPr>
                <w:rFonts w:asciiTheme="minorEastAsia" w:hAnsiTheme="minorEastAsia"/>
                <w:kern w:val="0"/>
                <w:szCs w:val="21"/>
              </w:rPr>
            </w:pPr>
          </w:p>
        </w:tc>
        <w:tc>
          <w:tcPr>
            <w:tcW w:w="401" w:type="pct"/>
            <w:tcBorders>
              <w:top w:val="single" w:sz="4" w:space="0" w:color="auto"/>
              <w:left w:val="single" w:sz="4" w:space="0" w:color="auto"/>
              <w:bottom w:val="single" w:sz="4" w:space="0" w:color="auto"/>
              <w:right w:val="single" w:sz="4" w:space="0" w:color="auto"/>
            </w:tcBorders>
            <w:vAlign w:val="center"/>
          </w:tcPr>
          <w:p w14:paraId="0AD8590A" w14:textId="77777777" w:rsidR="007C1BFA" w:rsidRPr="00A01E4A" w:rsidRDefault="007C1BFA" w:rsidP="00A01E4A">
            <w:pPr>
              <w:jc w:val="center"/>
              <w:rPr>
                <w:rFonts w:asciiTheme="minorEastAsia" w:hAnsiTheme="minorEastAsia"/>
                <w:szCs w:val="21"/>
              </w:rPr>
            </w:pPr>
          </w:p>
        </w:tc>
        <w:tc>
          <w:tcPr>
            <w:tcW w:w="339" w:type="pct"/>
            <w:tcBorders>
              <w:top w:val="single" w:sz="4" w:space="0" w:color="auto"/>
              <w:left w:val="single" w:sz="4" w:space="0" w:color="auto"/>
              <w:bottom w:val="single" w:sz="4" w:space="0" w:color="auto"/>
              <w:right w:val="single" w:sz="4" w:space="0" w:color="auto"/>
            </w:tcBorders>
            <w:vAlign w:val="center"/>
          </w:tcPr>
          <w:p w14:paraId="28DC8BDC" w14:textId="06812DA9" w:rsidR="007C1BFA" w:rsidRPr="00A01E4A" w:rsidRDefault="007C1BFA" w:rsidP="00A01E4A">
            <w:pPr>
              <w:jc w:val="center"/>
              <w:rPr>
                <w:rFonts w:asciiTheme="minorEastAsia" w:hAnsiTheme="minorEastAsia"/>
                <w:kern w:val="0"/>
                <w:szCs w:val="21"/>
              </w:rPr>
            </w:pPr>
            <w:r w:rsidRPr="00A01E4A">
              <w:rPr>
                <w:rFonts w:asciiTheme="minorEastAsia" w:hAnsiTheme="minorEastAsia"/>
                <w:kern w:val="0"/>
                <w:szCs w:val="21"/>
              </w:rPr>
              <w:t>1</w:t>
            </w:r>
          </w:p>
        </w:tc>
        <w:tc>
          <w:tcPr>
            <w:tcW w:w="339" w:type="pct"/>
            <w:tcBorders>
              <w:top w:val="single" w:sz="4" w:space="0" w:color="auto"/>
              <w:left w:val="single" w:sz="4" w:space="0" w:color="auto"/>
              <w:bottom w:val="single" w:sz="4" w:space="0" w:color="auto"/>
              <w:right w:val="single" w:sz="4" w:space="0" w:color="auto"/>
            </w:tcBorders>
            <w:vAlign w:val="center"/>
          </w:tcPr>
          <w:p w14:paraId="2FEE3C5F" w14:textId="24C1669E" w:rsidR="007C1BFA" w:rsidRPr="00A01E4A" w:rsidRDefault="007C1BFA" w:rsidP="00A01E4A">
            <w:pPr>
              <w:jc w:val="center"/>
              <w:rPr>
                <w:rFonts w:asciiTheme="minorEastAsia" w:hAnsiTheme="minorEastAsia"/>
                <w:kern w:val="0"/>
                <w:szCs w:val="21"/>
              </w:rPr>
            </w:pPr>
            <w:r w:rsidRPr="00A01E4A">
              <w:rPr>
                <w:rFonts w:asciiTheme="minorEastAsia" w:hAnsiTheme="minorEastAsia"/>
                <w:kern w:val="0"/>
                <w:szCs w:val="21"/>
              </w:rPr>
              <w:t>2</w:t>
            </w:r>
          </w:p>
        </w:tc>
        <w:tc>
          <w:tcPr>
            <w:tcW w:w="339" w:type="pct"/>
            <w:tcBorders>
              <w:top w:val="single" w:sz="4" w:space="0" w:color="auto"/>
              <w:left w:val="single" w:sz="4" w:space="0" w:color="auto"/>
              <w:bottom w:val="single" w:sz="4" w:space="0" w:color="auto"/>
              <w:right w:val="single" w:sz="4" w:space="0" w:color="auto"/>
            </w:tcBorders>
            <w:vAlign w:val="center"/>
          </w:tcPr>
          <w:p w14:paraId="618EE1B6" w14:textId="2A8A740C" w:rsidR="007C1BFA" w:rsidRPr="00A01E4A" w:rsidRDefault="007C1BFA" w:rsidP="00A01E4A">
            <w:pPr>
              <w:jc w:val="center"/>
              <w:rPr>
                <w:rFonts w:asciiTheme="minorEastAsia" w:hAnsiTheme="minorEastAsia"/>
                <w:kern w:val="0"/>
                <w:szCs w:val="21"/>
              </w:rPr>
            </w:pPr>
            <w:r w:rsidRPr="00A01E4A">
              <w:rPr>
                <w:rFonts w:asciiTheme="minorEastAsia" w:hAnsiTheme="minorEastAsia"/>
                <w:kern w:val="0"/>
                <w:szCs w:val="21"/>
              </w:rPr>
              <w:t>3</w:t>
            </w:r>
          </w:p>
        </w:tc>
        <w:tc>
          <w:tcPr>
            <w:tcW w:w="339" w:type="pct"/>
            <w:tcBorders>
              <w:top w:val="single" w:sz="4" w:space="0" w:color="auto"/>
              <w:left w:val="single" w:sz="4" w:space="0" w:color="auto"/>
              <w:bottom w:val="single" w:sz="4" w:space="0" w:color="auto"/>
              <w:right w:val="single" w:sz="4" w:space="0" w:color="auto"/>
            </w:tcBorders>
            <w:vAlign w:val="center"/>
          </w:tcPr>
          <w:p w14:paraId="4175F977" w14:textId="1C92B020" w:rsidR="007C1BFA" w:rsidRPr="00A01E4A" w:rsidRDefault="007C1BFA" w:rsidP="00A01E4A">
            <w:pPr>
              <w:jc w:val="center"/>
              <w:rPr>
                <w:rFonts w:asciiTheme="minorEastAsia" w:hAnsiTheme="minorEastAsia"/>
                <w:kern w:val="0"/>
                <w:szCs w:val="21"/>
              </w:rPr>
            </w:pPr>
            <w:r w:rsidRPr="00A01E4A">
              <w:rPr>
                <w:rFonts w:asciiTheme="minorEastAsia" w:hAnsiTheme="minorEastAsia"/>
                <w:kern w:val="0"/>
                <w:szCs w:val="21"/>
              </w:rPr>
              <w:t>4</w:t>
            </w:r>
          </w:p>
        </w:tc>
        <w:tc>
          <w:tcPr>
            <w:tcW w:w="339" w:type="pct"/>
            <w:tcBorders>
              <w:top w:val="single" w:sz="4" w:space="0" w:color="auto"/>
              <w:left w:val="single" w:sz="4" w:space="0" w:color="auto"/>
              <w:bottom w:val="single" w:sz="4" w:space="0" w:color="auto"/>
              <w:right w:val="single" w:sz="4" w:space="0" w:color="auto"/>
            </w:tcBorders>
            <w:vAlign w:val="center"/>
          </w:tcPr>
          <w:p w14:paraId="65F0336E" w14:textId="427B8534" w:rsidR="007C1BFA" w:rsidRPr="00A01E4A" w:rsidRDefault="007C1BFA" w:rsidP="00A01E4A">
            <w:pPr>
              <w:jc w:val="center"/>
              <w:rPr>
                <w:rFonts w:asciiTheme="minorEastAsia" w:hAnsiTheme="minorEastAsia"/>
                <w:kern w:val="0"/>
                <w:szCs w:val="21"/>
              </w:rPr>
            </w:pPr>
            <w:r w:rsidRPr="00A01E4A">
              <w:rPr>
                <w:rFonts w:asciiTheme="minorEastAsia" w:hAnsiTheme="minorEastAsia"/>
                <w:kern w:val="0"/>
                <w:szCs w:val="21"/>
              </w:rPr>
              <w:t>5</w:t>
            </w:r>
          </w:p>
        </w:tc>
        <w:tc>
          <w:tcPr>
            <w:tcW w:w="339" w:type="pct"/>
            <w:tcBorders>
              <w:top w:val="single" w:sz="4" w:space="0" w:color="auto"/>
              <w:left w:val="single" w:sz="4" w:space="0" w:color="auto"/>
              <w:bottom w:val="single" w:sz="4" w:space="0" w:color="auto"/>
              <w:right w:val="single" w:sz="4" w:space="0" w:color="auto"/>
            </w:tcBorders>
            <w:vAlign w:val="center"/>
          </w:tcPr>
          <w:p w14:paraId="4AF1DDB3" w14:textId="17B203F8" w:rsidR="007C1BFA" w:rsidRPr="00A01E4A" w:rsidRDefault="007C1BFA" w:rsidP="00A01E4A">
            <w:pPr>
              <w:jc w:val="center"/>
              <w:rPr>
                <w:rFonts w:asciiTheme="minorEastAsia" w:hAnsiTheme="minorEastAsia"/>
                <w:kern w:val="0"/>
                <w:szCs w:val="21"/>
              </w:rPr>
            </w:pPr>
            <w:r w:rsidRPr="00A01E4A">
              <w:rPr>
                <w:rFonts w:asciiTheme="minorEastAsia" w:hAnsiTheme="minorEastAsia"/>
                <w:kern w:val="0"/>
                <w:szCs w:val="21"/>
              </w:rPr>
              <w:t>6</w:t>
            </w:r>
          </w:p>
        </w:tc>
        <w:tc>
          <w:tcPr>
            <w:tcW w:w="339" w:type="pct"/>
            <w:tcBorders>
              <w:top w:val="single" w:sz="4" w:space="0" w:color="auto"/>
              <w:left w:val="single" w:sz="4" w:space="0" w:color="auto"/>
              <w:bottom w:val="single" w:sz="4" w:space="0" w:color="auto"/>
              <w:right w:val="single" w:sz="4" w:space="0" w:color="auto"/>
            </w:tcBorders>
            <w:vAlign w:val="center"/>
          </w:tcPr>
          <w:p w14:paraId="3BD2F498" w14:textId="234F0009" w:rsidR="007C1BFA" w:rsidRPr="00A01E4A" w:rsidRDefault="007C1BFA" w:rsidP="00A01E4A">
            <w:pPr>
              <w:jc w:val="center"/>
              <w:rPr>
                <w:rFonts w:asciiTheme="minorEastAsia" w:hAnsiTheme="minorEastAsia"/>
                <w:kern w:val="0"/>
                <w:szCs w:val="21"/>
              </w:rPr>
            </w:pPr>
            <w:r w:rsidRPr="00A01E4A">
              <w:rPr>
                <w:rFonts w:asciiTheme="minorEastAsia" w:hAnsiTheme="minorEastAsia"/>
                <w:kern w:val="0"/>
                <w:szCs w:val="21"/>
              </w:rPr>
              <w:t>7</w:t>
            </w:r>
          </w:p>
        </w:tc>
        <w:tc>
          <w:tcPr>
            <w:tcW w:w="339" w:type="pct"/>
            <w:tcBorders>
              <w:top w:val="single" w:sz="4" w:space="0" w:color="auto"/>
              <w:left w:val="single" w:sz="4" w:space="0" w:color="auto"/>
              <w:bottom w:val="single" w:sz="4" w:space="0" w:color="auto"/>
              <w:right w:val="single" w:sz="4" w:space="0" w:color="auto"/>
            </w:tcBorders>
            <w:vAlign w:val="center"/>
          </w:tcPr>
          <w:p w14:paraId="26FE3985" w14:textId="28C122ED" w:rsidR="007C1BFA" w:rsidRPr="00A01E4A" w:rsidRDefault="007C1BFA" w:rsidP="00A01E4A">
            <w:pPr>
              <w:jc w:val="center"/>
              <w:rPr>
                <w:rFonts w:asciiTheme="minorEastAsia" w:hAnsiTheme="minorEastAsia"/>
                <w:kern w:val="0"/>
                <w:szCs w:val="21"/>
              </w:rPr>
            </w:pPr>
            <w:r w:rsidRPr="00A01E4A">
              <w:rPr>
                <w:rFonts w:asciiTheme="minorEastAsia" w:hAnsiTheme="minorEastAsia"/>
                <w:kern w:val="0"/>
                <w:szCs w:val="21"/>
              </w:rPr>
              <w:t>8</w:t>
            </w:r>
          </w:p>
        </w:tc>
        <w:tc>
          <w:tcPr>
            <w:tcW w:w="339" w:type="pct"/>
            <w:tcBorders>
              <w:top w:val="single" w:sz="4" w:space="0" w:color="auto"/>
              <w:left w:val="single" w:sz="4" w:space="0" w:color="auto"/>
              <w:bottom w:val="single" w:sz="4" w:space="0" w:color="auto"/>
              <w:right w:val="single" w:sz="4" w:space="0" w:color="auto"/>
            </w:tcBorders>
            <w:vAlign w:val="center"/>
          </w:tcPr>
          <w:p w14:paraId="01F1760B" w14:textId="1465A6C8" w:rsidR="007C1BFA" w:rsidRPr="00A01E4A" w:rsidRDefault="007C1BFA" w:rsidP="00A01E4A">
            <w:pPr>
              <w:jc w:val="center"/>
              <w:rPr>
                <w:rFonts w:asciiTheme="minorEastAsia" w:hAnsiTheme="minorEastAsia"/>
                <w:kern w:val="0"/>
                <w:szCs w:val="21"/>
              </w:rPr>
            </w:pPr>
            <w:r w:rsidRPr="00A01E4A">
              <w:rPr>
                <w:rFonts w:asciiTheme="minorEastAsia" w:hAnsiTheme="minorEastAsia"/>
                <w:kern w:val="0"/>
                <w:szCs w:val="21"/>
              </w:rPr>
              <w:t>9</w:t>
            </w:r>
          </w:p>
        </w:tc>
        <w:tc>
          <w:tcPr>
            <w:tcW w:w="297" w:type="pct"/>
            <w:tcBorders>
              <w:top w:val="single" w:sz="4" w:space="0" w:color="auto"/>
              <w:left w:val="single" w:sz="4" w:space="0" w:color="auto"/>
              <w:bottom w:val="single" w:sz="4" w:space="0" w:color="auto"/>
              <w:right w:val="single" w:sz="4" w:space="0" w:color="auto"/>
            </w:tcBorders>
            <w:vAlign w:val="center"/>
            <w:hideMark/>
          </w:tcPr>
          <w:p w14:paraId="274A257E" w14:textId="62F9D6CC" w:rsidR="007C1BFA" w:rsidRPr="00A01E4A" w:rsidRDefault="007C1BFA" w:rsidP="00A01E4A">
            <w:pPr>
              <w:jc w:val="center"/>
              <w:rPr>
                <w:rFonts w:asciiTheme="minorEastAsia" w:hAnsiTheme="minorEastAsia"/>
                <w:szCs w:val="21"/>
              </w:rPr>
            </w:pPr>
            <w:bookmarkStart w:id="0" w:name="_GoBack"/>
            <w:bookmarkEnd w:id="0"/>
            <w:r w:rsidRPr="00A01E4A">
              <w:rPr>
                <w:rFonts w:asciiTheme="minorEastAsia" w:hAnsiTheme="minorEastAsia" w:hint="eastAsia"/>
                <w:kern w:val="0"/>
                <w:szCs w:val="21"/>
              </w:rPr>
              <w:t>平均值/％</w:t>
            </w:r>
          </w:p>
        </w:tc>
        <w:tc>
          <w:tcPr>
            <w:tcW w:w="339" w:type="pct"/>
            <w:tcBorders>
              <w:top w:val="single" w:sz="4" w:space="0" w:color="auto"/>
              <w:left w:val="single" w:sz="4" w:space="0" w:color="auto"/>
              <w:bottom w:val="single" w:sz="4" w:space="0" w:color="auto"/>
              <w:right w:val="single" w:sz="4" w:space="0" w:color="auto"/>
            </w:tcBorders>
            <w:vAlign w:val="center"/>
            <w:hideMark/>
          </w:tcPr>
          <w:p w14:paraId="628D0DAB" w14:textId="25C25960" w:rsidR="007C1BFA" w:rsidRPr="00A01E4A" w:rsidRDefault="007C1BFA" w:rsidP="00A01E4A">
            <w:pPr>
              <w:jc w:val="center"/>
              <w:rPr>
                <w:rFonts w:asciiTheme="minorEastAsia" w:hAnsiTheme="minorEastAsia"/>
                <w:szCs w:val="21"/>
              </w:rPr>
            </w:pPr>
            <w:r w:rsidRPr="00A01E4A">
              <w:rPr>
                <w:rFonts w:asciiTheme="minorEastAsia" w:hAnsiTheme="minorEastAsia" w:hint="eastAsia"/>
                <w:kern w:val="0"/>
                <w:szCs w:val="21"/>
              </w:rPr>
              <w:t>标准偏差/％</w:t>
            </w:r>
          </w:p>
        </w:tc>
        <w:tc>
          <w:tcPr>
            <w:tcW w:w="371" w:type="pct"/>
            <w:tcBorders>
              <w:top w:val="single" w:sz="4" w:space="0" w:color="auto"/>
              <w:left w:val="single" w:sz="4" w:space="0" w:color="auto"/>
              <w:bottom w:val="single" w:sz="4" w:space="0" w:color="auto"/>
              <w:right w:val="single" w:sz="4" w:space="0" w:color="auto"/>
            </w:tcBorders>
            <w:vAlign w:val="center"/>
          </w:tcPr>
          <w:p w14:paraId="4229B027" w14:textId="40B3A332" w:rsidR="007C1BFA" w:rsidRPr="00A01E4A" w:rsidRDefault="007C1BFA" w:rsidP="00A01E4A">
            <w:pPr>
              <w:jc w:val="center"/>
              <w:rPr>
                <w:rFonts w:asciiTheme="minorEastAsia" w:hAnsiTheme="minorEastAsia"/>
                <w:kern w:val="0"/>
                <w:szCs w:val="21"/>
              </w:rPr>
            </w:pPr>
            <w:r w:rsidRPr="00A01E4A">
              <w:rPr>
                <w:rFonts w:asciiTheme="minorEastAsia" w:hAnsiTheme="minorEastAsia" w:hint="eastAsia"/>
                <w:kern w:val="0"/>
                <w:szCs w:val="21"/>
              </w:rPr>
              <w:t>相对标准偏差/％</w:t>
            </w:r>
          </w:p>
        </w:tc>
        <w:tc>
          <w:tcPr>
            <w:tcW w:w="371" w:type="pct"/>
            <w:tcBorders>
              <w:top w:val="single" w:sz="4" w:space="0" w:color="auto"/>
              <w:left w:val="single" w:sz="4" w:space="0" w:color="auto"/>
              <w:bottom w:val="single" w:sz="4" w:space="0" w:color="auto"/>
              <w:right w:val="single" w:sz="4" w:space="0" w:color="auto"/>
            </w:tcBorders>
            <w:vAlign w:val="center"/>
          </w:tcPr>
          <w:p w14:paraId="5852411F" w14:textId="38E809CF" w:rsidR="007C1BFA" w:rsidRPr="00A01E4A" w:rsidRDefault="007C1BFA" w:rsidP="00A01E4A">
            <w:pPr>
              <w:jc w:val="center"/>
              <w:rPr>
                <w:rFonts w:asciiTheme="minorEastAsia" w:hAnsiTheme="minorEastAsia"/>
                <w:szCs w:val="21"/>
              </w:rPr>
            </w:pPr>
            <w:r w:rsidRPr="00A01E4A">
              <w:rPr>
                <w:rFonts w:asciiTheme="minorEastAsia" w:hAnsiTheme="minorEastAsia" w:hint="eastAsia"/>
                <w:szCs w:val="21"/>
              </w:rPr>
              <w:t>极差</w:t>
            </w:r>
            <w:r w:rsidRPr="00A01E4A">
              <w:rPr>
                <w:rFonts w:asciiTheme="minorEastAsia" w:hAnsiTheme="minorEastAsia" w:hint="eastAsia"/>
                <w:kern w:val="0"/>
                <w:szCs w:val="21"/>
              </w:rPr>
              <w:t>/％</w:t>
            </w:r>
          </w:p>
        </w:tc>
      </w:tr>
      <w:tr w:rsidR="007C1BFA" w:rsidRPr="00E96665" w14:paraId="4F471D6D" w14:textId="77777777" w:rsidTr="007C1BFA">
        <w:trPr>
          <w:trHeight w:val="384"/>
        </w:trPr>
        <w:tc>
          <w:tcPr>
            <w:tcW w:w="171" w:type="pct"/>
            <w:vMerge w:val="restart"/>
            <w:tcBorders>
              <w:top w:val="single" w:sz="4" w:space="0" w:color="auto"/>
              <w:left w:val="single" w:sz="4" w:space="0" w:color="auto"/>
              <w:right w:val="single" w:sz="4" w:space="0" w:color="auto"/>
            </w:tcBorders>
            <w:vAlign w:val="center"/>
            <w:hideMark/>
          </w:tcPr>
          <w:p w14:paraId="1B845B5C" w14:textId="77777777" w:rsidR="007C1BFA" w:rsidRPr="00A01E4A" w:rsidRDefault="007C1BFA" w:rsidP="00A01E4A">
            <w:pPr>
              <w:jc w:val="center"/>
              <w:rPr>
                <w:rFonts w:asciiTheme="minorEastAsia" w:hAnsiTheme="minorEastAsia"/>
                <w:szCs w:val="21"/>
              </w:rPr>
            </w:pPr>
            <w:r w:rsidRPr="00A01E4A">
              <w:rPr>
                <w:rFonts w:asciiTheme="minorEastAsia" w:hAnsiTheme="minorEastAsia" w:hint="eastAsia"/>
                <w:kern w:val="0"/>
                <w:szCs w:val="21"/>
              </w:rPr>
              <w:t>1#样品</w:t>
            </w:r>
          </w:p>
        </w:tc>
        <w:tc>
          <w:tcPr>
            <w:tcW w:w="401" w:type="pct"/>
            <w:tcBorders>
              <w:top w:val="single" w:sz="4" w:space="0" w:color="auto"/>
              <w:left w:val="single" w:sz="4" w:space="0" w:color="auto"/>
              <w:bottom w:val="single" w:sz="4" w:space="0" w:color="auto"/>
              <w:right w:val="single" w:sz="4" w:space="0" w:color="auto"/>
            </w:tcBorders>
            <w:vAlign w:val="center"/>
            <w:hideMark/>
          </w:tcPr>
          <w:p w14:paraId="3FB1A0BA" w14:textId="77777777" w:rsidR="007C1BFA" w:rsidRPr="00A01E4A" w:rsidRDefault="007C1BFA" w:rsidP="00A01E4A">
            <w:pPr>
              <w:jc w:val="center"/>
              <w:rPr>
                <w:rFonts w:asciiTheme="minorEastAsia" w:hAnsiTheme="minorEastAsia"/>
                <w:szCs w:val="21"/>
              </w:rPr>
            </w:pPr>
            <w:r w:rsidRPr="00A01E4A">
              <w:rPr>
                <w:rFonts w:asciiTheme="minorEastAsia" w:hAnsiTheme="minorEastAsia" w:hint="eastAsia"/>
                <w:szCs w:val="21"/>
              </w:rPr>
              <w:t>郑</w:t>
            </w:r>
            <w:proofErr w:type="gramStart"/>
            <w:r w:rsidRPr="00A01E4A">
              <w:rPr>
                <w:rFonts w:asciiTheme="minorEastAsia" w:hAnsiTheme="minorEastAsia" w:hint="eastAsia"/>
                <w:szCs w:val="21"/>
              </w:rPr>
              <w:t>研</w:t>
            </w:r>
            <w:proofErr w:type="gramEnd"/>
            <w:r w:rsidRPr="00A01E4A">
              <w:rPr>
                <w:rFonts w:asciiTheme="minorEastAsia" w:hAnsiTheme="minorEastAsia" w:hint="eastAsia"/>
                <w:szCs w:val="21"/>
              </w:rPr>
              <w:t>院</w:t>
            </w:r>
          </w:p>
        </w:tc>
        <w:tc>
          <w:tcPr>
            <w:tcW w:w="339" w:type="pct"/>
            <w:tcBorders>
              <w:top w:val="single" w:sz="4" w:space="0" w:color="auto"/>
              <w:left w:val="single" w:sz="4" w:space="0" w:color="auto"/>
              <w:bottom w:val="single" w:sz="4" w:space="0" w:color="auto"/>
              <w:right w:val="single" w:sz="4" w:space="0" w:color="auto"/>
            </w:tcBorders>
            <w:vAlign w:val="center"/>
          </w:tcPr>
          <w:p w14:paraId="1C6FE447" w14:textId="6D978BED"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0.64</w:t>
            </w:r>
          </w:p>
        </w:tc>
        <w:tc>
          <w:tcPr>
            <w:tcW w:w="339" w:type="pct"/>
            <w:tcBorders>
              <w:top w:val="single" w:sz="4" w:space="0" w:color="auto"/>
              <w:left w:val="single" w:sz="4" w:space="0" w:color="auto"/>
              <w:bottom w:val="single" w:sz="4" w:space="0" w:color="auto"/>
              <w:right w:val="single" w:sz="4" w:space="0" w:color="auto"/>
            </w:tcBorders>
            <w:vAlign w:val="center"/>
          </w:tcPr>
          <w:p w14:paraId="0B953011" w14:textId="4EA4187B"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0.63</w:t>
            </w:r>
          </w:p>
        </w:tc>
        <w:tc>
          <w:tcPr>
            <w:tcW w:w="339" w:type="pct"/>
            <w:tcBorders>
              <w:top w:val="single" w:sz="4" w:space="0" w:color="auto"/>
              <w:left w:val="single" w:sz="4" w:space="0" w:color="auto"/>
              <w:bottom w:val="single" w:sz="4" w:space="0" w:color="auto"/>
              <w:right w:val="single" w:sz="4" w:space="0" w:color="auto"/>
            </w:tcBorders>
            <w:vAlign w:val="center"/>
          </w:tcPr>
          <w:p w14:paraId="7561BF75" w14:textId="69D362C9"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0.61</w:t>
            </w:r>
          </w:p>
        </w:tc>
        <w:tc>
          <w:tcPr>
            <w:tcW w:w="339" w:type="pct"/>
            <w:tcBorders>
              <w:top w:val="single" w:sz="4" w:space="0" w:color="auto"/>
              <w:left w:val="single" w:sz="4" w:space="0" w:color="auto"/>
              <w:bottom w:val="single" w:sz="4" w:space="0" w:color="auto"/>
              <w:right w:val="single" w:sz="4" w:space="0" w:color="auto"/>
            </w:tcBorders>
            <w:vAlign w:val="center"/>
          </w:tcPr>
          <w:p w14:paraId="41FAF00D" w14:textId="217E15FB"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0.62</w:t>
            </w:r>
          </w:p>
        </w:tc>
        <w:tc>
          <w:tcPr>
            <w:tcW w:w="339" w:type="pct"/>
            <w:tcBorders>
              <w:top w:val="single" w:sz="4" w:space="0" w:color="auto"/>
              <w:left w:val="single" w:sz="4" w:space="0" w:color="auto"/>
              <w:bottom w:val="single" w:sz="4" w:space="0" w:color="auto"/>
              <w:right w:val="single" w:sz="4" w:space="0" w:color="auto"/>
            </w:tcBorders>
            <w:vAlign w:val="center"/>
          </w:tcPr>
          <w:p w14:paraId="52D80900" w14:textId="030B9835"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0.62</w:t>
            </w:r>
          </w:p>
        </w:tc>
        <w:tc>
          <w:tcPr>
            <w:tcW w:w="339" w:type="pct"/>
            <w:tcBorders>
              <w:top w:val="single" w:sz="4" w:space="0" w:color="auto"/>
              <w:left w:val="single" w:sz="4" w:space="0" w:color="auto"/>
              <w:bottom w:val="single" w:sz="4" w:space="0" w:color="auto"/>
              <w:right w:val="single" w:sz="4" w:space="0" w:color="auto"/>
            </w:tcBorders>
            <w:vAlign w:val="center"/>
          </w:tcPr>
          <w:p w14:paraId="44DE1C84" w14:textId="5A7E6432"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0.61</w:t>
            </w:r>
          </w:p>
        </w:tc>
        <w:tc>
          <w:tcPr>
            <w:tcW w:w="339" w:type="pct"/>
            <w:tcBorders>
              <w:top w:val="single" w:sz="4" w:space="0" w:color="auto"/>
              <w:left w:val="single" w:sz="4" w:space="0" w:color="auto"/>
              <w:bottom w:val="single" w:sz="4" w:space="0" w:color="auto"/>
              <w:right w:val="single" w:sz="4" w:space="0" w:color="auto"/>
            </w:tcBorders>
            <w:vAlign w:val="center"/>
          </w:tcPr>
          <w:p w14:paraId="17F8D3CA" w14:textId="735D0852"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0.62</w:t>
            </w:r>
          </w:p>
        </w:tc>
        <w:tc>
          <w:tcPr>
            <w:tcW w:w="339" w:type="pct"/>
            <w:tcBorders>
              <w:top w:val="single" w:sz="4" w:space="0" w:color="auto"/>
              <w:left w:val="single" w:sz="4" w:space="0" w:color="auto"/>
              <w:bottom w:val="single" w:sz="4" w:space="0" w:color="auto"/>
              <w:right w:val="single" w:sz="4" w:space="0" w:color="auto"/>
            </w:tcBorders>
            <w:vAlign w:val="center"/>
          </w:tcPr>
          <w:p w14:paraId="3FE1AC12" w14:textId="6D54443A"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0.62</w:t>
            </w:r>
          </w:p>
        </w:tc>
        <w:tc>
          <w:tcPr>
            <w:tcW w:w="339" w:type="pct"/>
            <w:tcBorders>
              <w:top w:val="single" w:sz="4" w:space="0" w:color="auto"/>
              <w:left w:val="single" w:sz="4" w:space="0" w:color="auto"/>
              <w:bottom w:val="single" w:sz="4" w:space="0" w:color="auto"/>
              <w:right w:val="single" w:sz="4" w:space="0" w:color="auto"/>
            </w:tcBorders>
            <w:vAlign w:val="center"/>
          </w:tcPr>
          <w:p w14:paraId="4F931783" w14:textId="7262AE58"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0.63</w:t>
            </w:r>
          </w:p>
        </w:tc>
        <w:tc>
          <w:tcPr>
            <w:tcW w:w="297" w:type="pct"/>
            <w:tcBorders>
              <w:top w:val="single" w:sz="4" w:space="0" w:color="auto"/>
              <w:left w:val="single" w:sz="4" w:space="0" w:color="auto"/>
              <w:bottom w:val="single" w:sz="4" w:space="0" w:color="auto"/>
              <w:right w:val="single" w:sz="4" w:space="0" w:color="auto"/>
            </w:tcBorders>
            <w:vAlign w:val="center"/>
          </w:tcPr>
          <w:p w14:paraId="58F9E8C9" w14:textId="14A340BF"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0.62</w:t>
            </w:r>
          </w:p>
        </w:tc>
        <w:tc>
          <w:tcPr>
            <w:tcW w:w="339" w:type="pct"/>
            <w:tcBorders>
              <w:top w:val="single" w:sz="4" w:space="0" w:color="auto"/>
              <w:left w:val="single" w:sz="4" w:space="0" w:color="auto"/>
              <w:bottom w:val="single" w:sz="4" w:space="0" w:color="auto"/>
              <w:right w:val="single" w:sz="4" w:space="0" w:color="auto"/>
            </w:tcBorders>
            <w:vAlign w:val="center"/>
          </w:tcPr>
          <w:p w14:paraId="06644BF4" w14:textId="3ED70CEA"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0.01</w:t>
            </w:r>
          </w:p>
        </w:tc>
        <w:tc>
          <w:tcPr>
            <w:tcW w:w="371" w:type="pct"/>
            <w:tcBorders>
              <w:top w:val="single" w:sz="4" w:space="0" w:color="auto"/>
              <w:left w:val="single" w:sz="4" w:space="0" w:color="auto"/>
              <w:bottom w:val="single" w:sz="4" w:space="0" w:color="auto"/>
              <w:right w:val="single" w:sz="4" w:space="0" w:color="auto"/>
            </w:tcBorders>
            <w:vAlign w:val="center"/>
          </w:tcPr>
          <w:p w14:paraId="3E68357F" w14:textId="32FF1DA9"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color w:val="000000"/>
                <w:szCs w:val="21"/>
              </w:rPr>
              <w:t>1.56</w:t>
            </w:r>
          </w:p>
        </w:tc>
        <w:tc>
          <w:tcPr>
            <w:tcW w:w="371" w:type="pct"/>
            <w:tcBorders>
              <w:top w:val="single" w:sz="4" w:space="0" w:color="auto"/>
              <w:left w:val="single" w:sz="4" w:space="0" w:color="auto"/>
              <w:bottom w:val="single" w:sz="4" w:space="0" w:color="auto"/>
              <w:right w:val="single" w:sz="4" w:space="0" w:color="auto"/>
            </w:tcBorders>
            <w:vAlign w:val="center"/>
          </w:tcPr>
          <w:p w14:paraId="50C27674" w14:textId="0A4FC513"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color w:val="000000"/>
                <w:szCs w:val="21"/>
              </w:rPr>
              <w:t>0.03</w:t>
            </w:r>
          </w:p>
        </w:tc>
      </w:tr>
      <w:tr w:rsidR="007C1BFA" w:rsidRPr="00E96665" w14:paraId="614E121E" w14:textId="77777777" w:rsidTr="007C1BFA">
        <w:trPr>
          <w:trHeight w:val="404"/>
        </w:trPr>
        <w:tc>
          <w:tcPr>
            <w:tcW w:w="171" w:type="pct"/>
            <w:vMerge/>
            <w:tcBorders>
              <w:left w:val="single" w:sz="4" w:space="0" w:color="auto"/>
              <w:right w:val="single" w:sz="4" w:space="0" w:color="auto"/>
            </w:tcBorders>
            <w:vAlign w:val="center"/>
          </w:tcPr>
          <w:p w14:paraId="7640BDE7" w14:textId="77777777" w:rsidR="007C1BFA" w:rsidRPr="00A01E4A" w:rsidRDefault="007C1BFA" w:rsidP="00A01E4A">
            <w:pPr>
              <w:jc w:val="center"/>
              <w:rPr>
                <w:rFonts w:asciiTheme="minorEastAsia" w:hAnsiTheme="minorEastAsia"/>
                <w:szCs w:val="21"/>
              </w:rPr>
            </w:pPr>
          </w:p>
        </w:tc>
        <w:tc>
          <w:tcPr>
            <w:tcW w:w="401" w:type="pct"/>
            <w:tcBorders>
              <w:top w:val="single" w:sz="4" w:space="0" w:color="auto"/>
              <w:left w:val="single" w:sz="4" w:space="0" w:color="auto"/>
              <w:bottom w:val="single" w:sz="4" w:space="0" w:color="auto"/>
              <w:right w:val="single" w:sz="4" w:space="0" w:color="auto"/>
            </w:tcBorders>
            <w:vAlign w:val="center"/>
            <w:hideMark/>
          </w:tcPr>
          <w:p w14:paraId="2CC248EC" w14:textId="77777777" w:rsidR="007C1BFA" w:rsidRPr="00A01E4A" w:rsidRDefault="007C1BFA" w:rsidP="00A01E4A">
            <w:pPr>
              <w:jc w:val="center"/>
              <w:rPr>
                <w:rFonts w:asciiTheme="minorEastAsia" w:hAnsiTheme="minorEastAsia"/>
                <w:szCs w:val="21"/>
              </w:rPr>
            </w:pPr>
            <w:r w:rsidRPr="00A01E4A">
              <w:rPr>
                <w:rFonts w:asciiTheme="minorEastAsia" w:hAnsiTheme="minorEastAsia" w:hint="eastAsia"/>
                <w:szCs w:val="21"/>
              </w:rPr>
              <w:t>内蒙古锦联</w:t>
            </w:r>
          </w:p>
        </w:tc>
        <w:tc>
          <w:tcPr>
            <w:tcW w:w="339" w:type="pct"/>
            <w:tcBorders>
              <w:top w:val="single" w:sz="4" w:space="0" w:color="auto"/>
              <w:left w:val="single" w:sz="4" w:space="0" w:color="auto"/>
              <w:bottom w:val="single" w:sz="4" w:space="0" w:color="auto"/>
              <w:right w:val="single" w:sz="4" w:space="0" w:color="auto"/>
            </w:tcBorders>
            <w:vAlign w:val="center"/>
          </w:tcPr>
          <w:p w14:paraId="34743EE8" w14:textId="6AC7A9F7"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0.59</w:t>
            </w:r>
          </w:p>
        </w:tc>
        <w:tc>
          <w:tcPr>
            <w:tcW w:w="339" w:type="pct"/>
            <w:tcBorders>
              <w:top w:val="single" w:sz="4" w:space="0" w:color="auto"/>
              <w:left w:val="single" w:sz="4" w:space="0" w:color="auto"/>
              <w:bottom w:val="single" w:sz="4" w:space="0" w:color="auto"/>
              <w:right w:val="single" w:sz="4" w:space="0" w:color="auto"/>
            </w:tcBorders>
            <w:vAlign w:val="center"/>
          </w:tcPr>
          <w:p w14:paraId="6A9E1475" w14:textId="08D0633E"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0.61</w:t>
            </w:r>
          </w:p>
        </w:tc>
        <w:tc>
          <w:tcPr>
            <w:tcW w:w="339" w:type="pct"/>
            <w:tcBorders>
              <w:top w:val="single" w:sz="4" w:space="0" w:color="auto"/>
              <w:left w:val="single" w:sz="4" w:space="0" w:color="auto"/>
              <w:bottom w:val="single" w:sz="4" w:space="0" w:color="auto"/>
              <w:right w:val="single" w:sz="4" w:space="0" w:color="auto"/>
            </w:tcBorders>
            <w:vAlign w:val="center"/>
          </w:tcPr>
          <w:p w14:paraId="4D83C5F6" w14:textId="3D7BF466"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0.61</w:t>
            </w:r>
          </w:p>
        </w:tc>
        <w:tc>
          <w:tcPr>
            <w:tcW w:w="339" w:type="pct"/>
            <w:tcBorders>
              <w:top w:val="single" w:sz="4" w:space="0" w:color="auto"/>
              <w:left w:val="single" w:sz="4" w:space="0" w:color="auto"/>
              <w:bottom w:val="single" w:sz="4" w:space="0" w:color="auto"/>
              <w:right w:val="single" w:sz="4" w:space="0" w:color="auto"/>
            </w:tcBorders>
            <w:vAlign w:val="center"/>
          </w:tcPr>
          <w:p w14:paraId="534E5910" w14:textId="575BD3B5"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0.60</w:t>
            </w:r>
          </w:p>
        </w:tc>
        <w:tc>
          <w:tcPr>
            <w:tcW w:w="339" w:type="pct"/>
            <w:tcBorders>
              <w:top w:val="single" w:sz="4" w:space="0" w:color="auto"/>
              <w:left w:val="single" w:sz="4" w:space="0" w:color="auto"/>
              <w:bottom w:val="single" w:sz="4" w:space="0" w:color="auto"/>
              <w:right w:val="single" w:sz="4" w:space="0" w:color="auto"/>
            </w:tcBorders>
            <w:vAlign w:val="center"/>
          </w:tcPr>
          <w:p w14:paraId="7FBBADD3" w14:textId="78D59ABF"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0.62</w:t>
            </w:r>
          </w:p>
        </w:tc>
        <w:tc>
          <w:tcPr>
            <w:tcW w:w="339" w:type="pct"/>
            <w:tcBorders>
              <w:top w:val="single" w:sz="4" w:space="0" w:color="auto"/>
              <w:left w:val="single" w:sz="4" w:space="0" w:color="auto"/>
              <w:bottom w:val="single" w:sz="4" w:space="0" w:color="auto"/>
              <w:right w:val="single" w:sz="4" w:space="0" w:color="auto"/>
            </w:tcBorders>
            <w:vAlign w:val="center"/>
          </w:tcPr>
          <w:p w14:paraId="5E0870E3" w14:textId="359E82FB"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0.62</w:t>
            </w:r>
          </w:p>
        </w:tc>
        <w:tc>
          <w:tcPr>
            <w:tcW w:w="339" w:type="pct"/>
            <w:tcBorders>
              <w:top w:val="single" w:sz="4" w:space="0" w:color="auto"/>
              <w:left w:val="single" w:sz="4" w:space="0" w:color="auto"/>
              <w:bottom w:val="single" w:sz="4" w:space="0" w:color="auto"/>
              <w:right w:val="single" w:sz="4" w:space="0" w:color="auto"/>
            </w:tcBorders>
            <w:vAlign w:val="center"/>
          </w:tcPr>
          <w:p w14:paraId="04DF8A69" w14:textId="1D1398C0"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0.61</w:t>
            </w:r>
          </w:p>
        </w:tc>
        <w:tc>
          <w:tcPr>
            <w:tcW w:w="339" w:type="pct"/>
            <w:tcBorders>
              <w:top w:val="single" w:sz="4" w:space="0" w:color="auto"/>
              <w:left w:val="single" w:sz="4" w:space="0" w:color="auto"/>
              <w:bottom w:val="single" w:sz="4" w:space="0" w:color="auto"/>
              <w:right w:val="single" w:sz="4" w:space="0" w:color="auto"/>
            </w:tcBorders>
            <w:vAlign w:val="center"/>
          </w:tcPr>
          <w:p w14:paraId="0ECD9EBC" w14:textId="13D7AEC2"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0.61</w:t>
            </w:r>
          </w:p>
        </w:tc>
        <w:tc>
          <w:tcPr>
            <w:tcW w:w="339" w:type="pct"/>
            <w:tcBorders>
              <w:top w:val="single" w:sz="4" w:space="0" w:color="auto"/>
              <w:left w:val="single" w:sz="4" w:space="0" w:color="auto"/>
              <w:bottom w:val="single" w:sz="4" w:space="0" w:color="auto"/>
              <w:right w:val="single" w:sz="4" w:space="0" w:color="auto"/>
            </w:tcBorders>
            <w:vAlign w:val="center"/>
          </w:tcPr>
          <w:p w14:paraId="014F5BCE" w14:textId="5457F402"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0.60</w:t>
            </w:r>
          </w:p>
        </w:tc>
        <w:tc>
          <w:tcPr>
            <w:tcW w:w="297" w:type="pct"/>
            <w:tcBorders>
              <w:top w:val="single" w:sz="4" w:space="0" w:color="auto"/>
              <w:left w:val="single" w:sz="4" w:space="0" w:color="auto"/>
              <w:bottom w:val="single" w:sz="4" w:space="0" w:color="auto"/>
              <w:right w:val="single" w:sz="4" w:space="0" w:color="auto"/>
            </w:tcBorders>
            <w:vAlign w:val="center"/>
          </w:tcPr>
          <w:p w14:paraId="5C81A894" w14:textId="11867D8B"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0.61</w:t>
            </w:r>
          </w:p>
        </w:tc>
        <w:tc>
          <w:tcPr>
            <w:tcW w:w="339" w:type="pct"/>
            <w:tcBorders>
              <w:top w:val="single" w:sz="4" w:space="0" w:color="auto"/>
              <w:left w:val="single" w:sz="4" w:space="0" w:color="auto"/>
              <w:bottom w:val="single" w:sz="4" w:space="0" w:color="auto"/>
              <w:right w:val="single" w:sz="4" w:space="0" w:color="auto"/>
            </w:tcBorders>
            <w:vAlign w:val="center"/>
          </w:tcPr>
          <w:p w14:paraId="752D1F30" w14:textId="30D0D70F"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0.01</w:t>
            </w:r>
          </w:p>
        </w:tc>
        <w:tc>
          <w:tcPr>
            <w:tcW w:w="371" w:type="pct"/>
            <w:tcBorders>
              <w:top w:val="single" w:sz="4" w:space="0" w:color="auto"/>
              <w:left w:val="single" w:sz="4" w:space="0" w:color="auto"/>
              <w:bottom w:val="single" w:sz="4" w:space="0" w:color="auto"/>
              <w:right w:val="single" w:sz="4" w:space="0" w:color="auto"/>
            </w:tcBorders>
            <w:vAlign w:val="center"/>
          </w:tcPr>
          <w:p w14:paraId="2C087805" w14:textId="0021BB68"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color w:val="000000"/>
                <w:szCs w:val="21"/>
              </w:rPr>
              <w:t>1.60</w:t>
            </w:r>
          </w:p>
        </w:tc>
        <w:tc>
          <w:tcPr>
            <w:tcW w:w="371" w:type="pct"/>
            <w:tcBorders>
              <w:top w:val="single" w:sz="4" w:space="0" w:color="auto"/>
              <w:left w:val="single" w:sz="4" w:space="0" w:color="auto"/>
              <w:bottom w:val="single" w:sz="4" w:space="0" w:color="auto"/>
              <w:right w:val="single" w:sz="4" w:space="0" w:color="auto"/>
            </w:tcBorders>
            <w:vAlign w:val="center"/>
          </w:tcPr>
          <w:p w14:paraId="5F126F8B" w14:textId="39D7BEAA"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color w:val="000000"/>
                <w:szCs w:val="21"/>
              </w:rPr>
              <w:t>0.03</w:t>
            </w:r>
          </w:p>
        </w:tc>
      </w:tr>
      <w:tr w:rsidR="007C1BFA" w:rsidRPr="00E96665" w14:paraId="54F271BF" w14:textId="77777777" w:rsidTr="007C1BFA">
        <w:trPr>
          <w:trHeight w:val="384"/>
        </w:trPr>
        <w:tc>
          <w:tcPr>
            <w:tcW w:w="171" w:type="pct"/>
            <w:vMerge/>
            <w:tcBorders>
              <w:left w:val="single" w:sz="4" w:space="0" w:color="auto"/>
              <w:right w:val="single" w:sz="4" w:space="0" w:color="auto"/>
            </w:tcBorders>
            <w:vAlign w:val="center"/>
          </w:tcPr>
          <w:p w14:paraId="0B19F4F3" w14:textId="77777777" w:rsidR="007C1BFA" w:rsidRPr="00A01E4A" w:rsidRDefault="007C1BFA" w:rsidP="00A01E4A">
            <w:pPr>
              <w:jc w:val="center"/>
              <w:rPr>
                <w:rFonts w:asciiTheme="minorEastAsia" w:hAnsiTheme="minorEastAsia"/>
                <w:szCs w:val="21"/>
              </w:rPr>
            </w:pPr>
          </w:p>
        </w:tc>
        <w:tc>
          <w:tcPr>
            <w:tcW w:w="401" w:type="pct"/>
            <w:tcBorders>
              <w:top w:val="single" w:sz="4" w:space="0" w:color="auto"/>
              <w:left w:val="single" w:sz="4" w:space="0" w:color="auto"/>
              <w:bottom w:val="single" w:sz="4" w:space="0" w:color="auto"/>
              <w:right w:val="single" w:sz="4" w:space="0" w:color="auto"/>
            </w:tcBorders>
            <w:vAlign w:val="center"/>
            <w:hideMark/>
          </w:tcPr>
          <w:p w14:paraId="7DD6BEE7" w14:textId="77777777" w:rsidR="007C1BFA" w:rsidRPr="00A01E4A" w:rsidRDefault="007C1BFA" w:rsidP="00A01E4A">
            <w:pPr>
              <w:jc w:val="center"/>
              <w:rPr>
                <w:rFonts w:asciiTheme="minorEastAsia" w:hAnsiTheme="minorEastAsia"/>
                <w:szCs w:val="21"/>
              </w:rPr>
            </w:pPr>
            <w:r w:rsidRPr="00A01E4A">
              <w:rPr>
                <w:rFonts w:asciiTheme="minorEastAsia" w:hAnsiTheme="minorEastAsia" w:hint="eastAsia"/>
                <w:szCs w:val="21"/>
              </w:rPr>
              <w:t>贵州路兴</w:t>
            </w:r>
          </w:p>
        </w:tc>
        <w:tc>
          <w:tcPr>
            <w:tcW w:w="339" w:type="pct"/>
            <w:tcBorders>
              <w:top w:val="single" w:sz="4" w:space="0" w:color="auto"/>
              <w:left w:val="single" w:sz="4" w:space="0" w:color="auto"/>
              <w:bottom w:val="single" w:sz="4" w:space="0" w:color="auto"/>
              <w:right w:val="single" w:sz="4" w:space="0" w:color="auto"/>
            </w:tcBorders>
            <w:vAlign w:val="center"/>
          </w:tcPr>
          <w:p w14:paraId="32669FB3" w14:textId="3BA4640D"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0.604</w:t>
            </w:r>
          </w:p>
        </w:tc>
        <w:tc>
          <w:tcPr>
            <w:tcW w:w="339" w:type="pct"/>
            <w:tcBorders>
              <w:top w:val="single" w:sz="4" w:space="0" w:color="auto"/>
              <w:left w:val="single" w:sz="4" w:space="0" w:color="auto"/>
              <w:bottom w:val="single" w:sz="4" w:space="0" w:color="auto"/>
              <w:right w:val="single" w:sz="4" w:space="0" w:color="auto"/>
            </w:tcBorders>
            <w:vAlign w:val="center"/>
          </w:tcPr>
          <w:p w14:paraId="26097291" w14:textId="2C9F2D00"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0.614</w:t>
            </w:r>
          </w:p>
        </w:tc>
        <w:tc>
          <w:tcPr>
            <w:tcW w:w="339" w:type="pct"/>
            <w:tcBorders>
              <w:top w:val="single" w:sz="4" w:space="0" w:color="auto"/>
              <w:left w:val="single" w:sz="4" w:space="0" w:color="auto"/>
              <w:bottom w:val="single" w:sz="4" w:space="0" w:color="auto"/>
              <w:right w:val="single" w:sz="4" w:space="0" w:color="auto"/>
            </w:tcBorders>
            <w:vAlign w:val="center"/>
          </w:tcPr>
          <w:p w14:paraId="537CE4AA" w14:textId="718E3083"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0.609</w:t>
            </w:r>
          </w:p>
        </w:tc>
        <w:tc>
          <w:tcPr>
            <w:tcW w:w="339" w:type="pct"/>
            <w:tcBorders>
              <w:top w:val="single" w:sz="4" w:space="0" w:color="auto"/>
              <w:left w:val="single" w:sz="4" w:space="0" w:color="auto"/>
              <w:bottom w:val="single" w:sz="4" w:space="0" w:color="auto"/>
              <w:right w:val="single" w:sz="4" w:space="0" w:color="auto"/>
            </w:tcBorders>
            <w:vAlign w:val="center"/>
          </w:tcPr>
          <w:p w14:paraId="795D2C3D" w14:textId="76E817C9"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0.635</w:t>
            </w:r>
          </w:p>
        </w:tc>
        <w:tc>
          <w:tcPr>
            <w:tcW w:w="339" w:type="pct"/>
            <w:tcBorders>
              <w:top w:val="single" w:sz="4" w:space="0" w:color="auto"/>
              <w:left w:val="single" w:sz="4" w:space="0" w:color="auto"/>
              <w:bottom w:val="single" w:sz="4" w:space="0" w:color="auto"/>
              <w:right w:val="single" w:sz="4" w:space="0" w:color="auto"/>
            </w:tcBorders>
            <w:vAlign w:val="center"/>
          </w:tcPr>
          <w:p w14:paraId="0677223D" w14:textId="40E56026"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0.587</w:t>
            </w:r>
          </w:p>
        </w:tc>
        <w:tc>
          <w:tcPr>
            <w:tcW w:w="339" w:type="pct"/>
            <w:tcBorders>
              <w:top w:val="single" w:sz="4" w:space="0" w:color="auto"/>
              <w:left w:val="single" w:sz="4" w:space="0" w:color="auto"/>
              <w:bottom w:val="single" w:sz="4" w:space="0" w:color="auto"/>
              <w:right w:val="single" w:sz="4" w:space="0" w:color="auto"/>
            </w:tcBorders>
            <w:vAlign w:val="center"/>
          </w:tcPr>
          <w:p w14:paraId="23693E3A" w14:textId="3AA65B76"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0.594</w:t>
            </w:r>
          </w:p>
        </w:tc>
        <w:tc>
          <w:tcPr>
            <w:tcW w:w="339" w:type="pct"/>
            <w:tcBorders>
              <w:top w:val="single" w:sz="4" w:space="0" w:color="auto"/>
              <w:left w:val="single" w:sz="4" w:space="0" w:color="auto"/>
              <w:bottom w:val="single" w:sz="4" w:space="0" w:color="auto"/>
              <w:right w:val="single" w:sz="4" w:space="0" w:color="auto"/>
            </w:tcBorders>
            <w:vAlign w:val="center"/>
          </w:tcPr>
          <w:p w14:paraId="1784F62A" w14:textId="1B0F868D"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0.607</w:t>
            </w:r>
          </w:p>
        </w:tc>
        <w:tc>
          <w:tcPr>
            <w:tcW w:w="339" w:type="pct"/>
            <w:tcBorders>
              <w:top w:val="single" w:sz="4" w:space="0" w:color="auto"/>
              <w:left w:val="single" w:sz="4" w:space="0" w:color="auto"/>
              <w:bottom w:val="single" w:sz="4" w:space="0" w:color="auto"/>
              <w:right w:val="single" w:sz="4" w:space="0" w:color="auto"/>
            </w:tcBorders>
            <w:vAlign w:val="center"/>
          </w:tcPr>
          <w:p w14:paraId="62E45A7C" w14:textId="3DA98A0B"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0.602</w:t>
            </w:r>
          </w:p>
        </w:tc>
        <w:tc>
          <w:tcPr>
            <w:tcW w:w="339" w:type="pct"/>
            <w:tcBorders>
              <w:top w:val="single" w:sz="4" w:space="0" w:color="auto"/>
              <w:left w:val="single" w:sz="4" w:space="0" w:color="auto"/>
              <w:bottom w:val="single" w:sz="4" w:space="0" w:color="auto"/>
              <w:right w:val="single" w:sz="4" w:space="0" w:color="auto"/>
            </w:tcBorders>
            <w:vAlign w:val="center"/>
          </w:tcPr>
          <w:p w14:paraId="6D702DD9" w14:textId="2C219207"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0.611</w:t>
            </w:r>
          </w:p>
        </w:tc>
        <w:tc>
          <w:tcPr>
            <w:tcW w:w="297" w:type="pct"/>
            <w:tcBorders>
              <w:top w:val="single" w:sz="4" w:space="0" w:color="auto"/>
              <w:left w:val="single" w:sz="4" w:space="0" w:color="auto"/>
              <w:bottom w:val="single" w:sz="4" w:space="0" w:color="auto"/>
              <w:right w:val="single" w:sz="4" w:space="0" w:color="auto"/>
            </w:tcBorders>
            <w:vAlign w:val="center"/>
          </w:tcPr>
          <w:p w14:paraId="039BBFC4" w14:textId="4EB7A271"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0.61</w:t>
            </w:r>
          </w:p>
        </w:tc>
        <w:tc>
          <w:tcPr>
            <w:tcW w:w="339" w:type="pct"/>
            <w:tcBorders>
              <w:top w:val="single" w:sz="4" w:space="0" w:color="auto"/>
              <w:left w:val="single" w:sz="4" w:space="0" w:color="auto"/>
              <w:bottom w:val="single" w:sz="4" w:space="0" w:color="auto"/>
              <w:right w:val="single" w:sz="4" w:space="0" w:color="auto"/>
            </w:tcBorders>
            <w:vAlign w:val="center"/>
          </w:tcPr>
          <w:p w14:paraId="09188545" w14:textId="1A7E5ED6"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0.02</w:t>
            </w:r>
          </w:p>
        </w:tc>
        <w:tc>
          <w:tcPr>
            <w:tcW w:w="371" w:type="pct"/>
            <w:tcBorders>
              <w:top w:val="single" w:sz="4" w:space="0" w:color="auto"/>
              <w:left w:val="single" w:sz="4" w:space="0" w:color="auto"/>
              <w:bottom w:val="single" w:sz="4" w:space="0" w:color="auto"/>
              <w:right w:val="single" w:sz="4" w:space="0" w:color="auto"/>
            </w:tcBorders>
            <w:vAlign w:val="center"/>
          </w:tcPr>
          <w:p w14:paraId="4AF19AE8" w14:textId="291F448C"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color w:val="000000"/>
                <w:szCs w:val="21"/>
              </w:rPr>
              <w:t>2.22</w:t>
            </w:r>
          </w:p>
        </w:tc>
        <w:tc>
          <w:tcPr>
            <w:tcW w:w="371" w:type="pct"/>
            <w:tcBorders>
              <w:top w:val="single" w:sz="4" w:space="0" w:color="auto"/>
              <w:left w:val="single" w:sz="4" w:space="0" w:color="auto"/>
              <w:bottom w:val="single" w:sz="4" w:space="0" w:color="auto"/>
              <w:right w:val="single" w:sz="4" w:space="0" w:color="auto"/>
            </w:tcBorders>
            <w:vAlign w:val="center"/>
          </w:tcPr>
          <w:p w14:paraId="0CBD4AFD" w14:textId="1C56D0E5"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color w:val="000000"/>
                <w:szCs w:val="21"/>
              </w:rPr>
              <w:t>0.048</w:t>
            </w:r>
          </w:p>
        </w:tc>
      </w:tr>
      <w:tr w:rsidR="007C1BFA" w:rsidRPr="00E96665" w14:paraId="5EA47696" w14:textId="77777777" w:rsidTr="007C1BFA">
        <w:trPr>
          <w:trHeight w:val="404"/>
        </w:trPr>
        <w:tc>
          <w:tcPr>
            <w:tcW w:w="171" w:type="pct"/>
            <w:vMerge/>
            <w:tcBorders>
              <w:left w:val="single" w:sz="4" w:space="0" w:color="auto"/>
              <w:right w:val="single" w:sz="4" w:space="0" w:color="auto"/>
            </w:tcBorders>
            <w:vAlign w:val="center"/>
          </w:tcPr>
          <w:p w14:paraId="7402A22C" w14:textId="77777777" w:rsidR="007C1BFA" w:rsidRPr="00A01E4A" w:rsidRDefault="007C1BFA" w:rsidP="00A01E4A">
            <w:pPr>
              <w:jc w:val="center"/>
              <w:rPr>
                <w:rFonts w:asciiTheme="minorEastAsia" w:hAnsiTheme="minorEastAsia"/>
                <w:szCs w:val="21"/>
              </w:rPr>
            </w:pPr>
          </w:p>
        </w:tc>
        <w:tc>
          <w:tcPr>
            <w:tcW w:w="401" w:type="pct"/>
            <w:tcBorders>
              <w:top w:val="single" w:sz="4" w:space="0" w:color="auto"/>
              <w:left w:val="single" w:sz="4" w:space="0" w:color="auto"/>
              <w:bottom w:val="single" w:sz="4" w:space="0" w:color="auto"/>
              <w:right w:val="single" w:sz="4" w:space="0" w:color="auto"/>
            </w:tcBorders>
            <w:vAlign w:val="center"/>
            <w:hideMark/>
          </w:tcPr>
          <w:p w14:paraId="24146081" w14:textId="675EBF87" w:rsidR="007C1BFA" w:rsidRPr="00A01E4A" w:rsidRDefault="007C1BFA" w:rsidP="00A01E4A">
            <w:pPr>
              <w:jc w:val="center"/>
              <w:rPr>
                <w:rFonts w:asciiTheme="minorEastAsia" w:hAnsiTheme="minorEastAsia"/>
                <w:szCs w:val="21"/>
              </w:rPr>
            </w:pPr>
            <w:r w:rsidRPr="00A01E4A">
              <w:rPr>
                <w:rFonts w:asciiTheme="minorEastAsia" w:hAnsiTheme="minorEastAsia" w:hint="eastAsia"/>
                <w:szCs w:val="21"/>
              </w:rPr>
              <w:t>国标（北京）检验认证</w:t>
            </w:r>
          </w:p>
        </w:tc>
        <w:tc>
          <w:tcPr>
            <w:tcW w:w="339" w:type="pct"/>
            <w:tcBorders>
              <w:top w:val="single" w:sz="4" w:space="0" w:color="auto"/>
              <w:left w:val="single" w:sz="4" w:space="0" w:color="auto"/>
              <w:bottom w:val="single" w:sz="4" w:space="0" w:color="auto"/>
              <w:right w:val="single" w:sz="4" w:space="0" w:color="auto"/>
            </w:tcBorders>
            <w:vAlign w:val="center"/>
          </w:tcPr>
          <w:p w14:paraId="3CC70BB5" w14:textId="3D1D02DE"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0.66</w:t>
            </w:r>
          </w:p>
        </w:tc>
        <w:tc>
          <w:tcPr>
            <w:tcW w:w="339" w:type="pct"/>
            <w:tcBorders>
              <w:top w:val="single" w:sz="4" w:space="0" w:color="auto"/>
              <w:left w:val="single" w:sz="4" w:space="0" w:color="auto"/>
              <w:bottom w:val="single" w:sz="4" w:space="0" w:color="auto"/>
              <w:right w:val="single" w:sz="4" w:space="0" w:color="auto"/>
            </w:tcBorders>
            <w:vAlign w:val="center"/>
          </w:tcPr>
          <w:p w14:paraId="3B18E63C" w14:textId="1D03D8A4"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0.65</w:t>
            </w:r>
          </w:p>
        </w:tc>
        <w:tc>
          <w:tcPr>
            <w:tcW w:w="339" w:type="pct"/>
            <w:tcBorders>
              <w:top w:val="single" w:sz="4" w:space="0" w:color="auto"/>
              <w:left w:val="single" w:sz="4" w:space="0" w:color="auto"/>
              <w:bottom w:val="single" w:sz="4" w:space="0" w:color="auto"/>
              <w:right w:val="single" w:sz="4" w:space="0" w:color="auto"/>
            </w:tcBorders>
            <w:vAlign w:val="center"/>
          </w:tcPr>
          <w:p w14:paraId="45457093" w14:textId="379AC4D3"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0.66</w:t>
            </w:r>
          </w:p>
        </w:tc>
        <w:tc>
          <w:tcPr>
            <w:tcW w:w="339" w:type="pct"/>
            <w:tcBorders>
              <w:top w:val="single" w:sz="4" w:space="0" w:color="auto"/>
              <w:left w:val="single" w:sz="4" w:space="0" w:color="auto"/>
              <w:bottom w:val="single" w:sz="4" w:space="0" w:color="auto"/>
              <w:right w:val="single" w:sz="4" w:space="0" w:color="auto"/>
            </w:tcBorders>
            <w:vAlign w:val="center"/>
          </w:tcPr>
          <w:p w14:paraId="13FC9D02" w14:textId="477DA3CD"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0.63</w:t>
            </w:r>
          </w:p>
        </w:tc>
        <w:tc>
          <w:tcPr>
            <w:tcW w:w="339" w:type="pct"/>
            <w:tcBorders>
              <w:top w:val="single" w:sz="4" w:space="0" w:color="auto"/>
              <w:left w:val="single" w:sz="4" w:space="0" w:color="auto"/>
              <w:bottom w:val="single" w:sz="4" w:space="0" w:color="auto"/>
              <w:right w:val="single" w:sz="4" w:space="0" w:color="auto"/>
            </w:tcBorders>
            <w:vAlign w:val="center"/>
          </w:tcPr>
          <w:p w14:paraId="5D2014E4" w14:textId="3A01BE73"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0.63</w:t>
            </w:r>
          </w:p>
        </w:tc>
        <w:tc>
          <w:tcPr>
            <w:tcW w:w="339" w:type="pct"/>
            <w:tcBorders>
              <w:top w:val="single" w:sz="4" w:space="0" w:color="auto"/>
              <w:left w:val="single" w:sz="4" w:space="0" w:color="auto"/>
              <w:bottom w:val="single" w:sz="4" w:space="0" w:color="auto"/>
              <w:right w:val="single" w:sz="4" w:space="0" w:color="auto"/>
            </w:tcBorders>
            <w:vAlign w:val="center"/>
          </w:tcPr>
          <w:p w14:paraId="32CE4D64" w14:textId="6FF4067C"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0.63</w:t>
            </w:r>
          </w:p>
        </w:tc>
        <w:tc>
          <w:tcPr>
            <w:tcW w:w="339" w:type="pct"/>
            <w:tcBorders>
              <w:top w:val="single" w:sz="4" w:space="0" w:color="auto"/>
              <w:left w:val="single" w:sz="4" w:space="0" w:color="auto"/>
              <w:bottom w:val="single" w:sz="4" w:space="0" w:color="auto"/>
              <w:right w:val="single" w:sz="4" w:space="0" w:color="auto"/>
            </w:tcBorders>
            <w:vAlign w:val="center"/>
          </w:tcPr>
          <w:p w14:paraId="2F7BB1A6" w14:textId="7FA9B289"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0.64</w:t>
            </w:r>
          </w:p>
        </w:tc>
        <w:tc>
          <w:tcPr>
            <w:tcW w:w="339" w:type="pct"/>
            <w:tcBorders>
              <w:top w:val="single" w:sz="4" w:space="0" w:color="auto"/>
              <w:left w:val="single" w:sz="4" w:space="0" w:color="auto"/>
              <w:bottom w:val="single" w:sz="4" w:space="0" w:color="auto"/>
              <w:right w:val="single" w:sz="4" w:space="0" w:color="auto"/>
            </w:tcBorders>
            <w:vAlign w:val="center"/>
          </w:tcPr>
          <w:p w14:paraId="375AE940" w14:textId="2C333CC3"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0.62</w:t>
            </w:r>
          </w:p>
        </w:tc>
        <w:tc>
          <w:tcPr>
            <w:tcW w:w="339" w:type="pct"/>
            <w:tcBorders>
              <w:top w:val="single" w:sz="4" w:space="0" w:color="auto"/>
              <w:left w:val="single" w:sz="4" w:space="0" w:color="auto"/>
              <w:bottom w:val="single" w:sz="4" w:space="0" w:color="auto"/>
              <w:right w:val="single" w:sz="4" w:space="0" w:color="auto"/>
            </w:tcBorders>
            <w:vAlign w:val="center"/>
          </w:tcPr>
          <w:p w14:paraId="35B2FBB7" w14:textId="44AEDC95"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0.63</w:t>
            </w:r>
          </w:p>
        </w:tc>
        <w:tc>
          <w:tcPr>
            <w:tcW w:w="297" w:type="pct"/>
            <w:tcBorders>
              <w:top w:val="single" w:sz="4" w:space="0" w:color="auto"/>
              <w:left w:val="single" w:sz="4" w:space="0" w:color="auto"/>
              <w:bottom w:val="single" w:sz="4" w:space="0" w:color="auto"/>
              <w:right w:val="single" w:sz="4" w:space="0" w:color="auto"/>
            </w:tcBorders>
            <w:vAlign w:val="center"/>
          </w:tcPr>
          <w:p w14:paraId="2E6F6F8D" w14:textId="20A0BF53"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0.64</w:t>
            </w:r>
          </w:p>
        </w:tc>
        <w:tc>
          <w:tcPr>
            <w:tcW w:w="339" w:type="pct"/>
            <w:tcBorders>
              <w:top w:val="single" w:sz="4" w:space="0" w:color="auto"/>
              <w:left w:val="single" w:sz="4" w:space="0" w:color="auto"/>
              <w:bottom w:val="single" w:sz="4" w:space="0" w:color="auto"/>
              <w:right w:val="single" w:sz="4" w:space="0" w:color="auto"/>
            </w:tcBorders>
            <w:vAlign w:val="center"/>
          </w:tcPr>
          <w:p w14:paraId="0417466C" w14:textId="51E9FBFD"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0.02</w:t>
            </w:r>
          </w:p>
        </w:tc>
        <w:tc>
          <w:tcPr>
            <w:tcW w:w="371" w:type="pct"/>
            <w:tcBorders>
              <w:top w:val="single" w:sz="4" w:space="0" w:color="auto"/>
              <w:left w:val="single" w:sz="4" w:space="0" w:color="auto"/>
              <w:bottom w:val="single" w:sz="4" w:space="0" w:color="auto"/>
              <w:right w:val="single" w:sz="4" w:space="0" w:color="auto"/>
            </w:tcBorders>
            <w:vAlign w:val="center"/>
          </w:tcPr>
          <w:p w14:paraId="2A5819E0" w14:textId="2F957871"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color w:val="000000"/>
                <w:szCs w:val="21"/>
              </w:rPr>
              <w:t>2.27</w:t>
            </w:r>
          </w:p>
        </w:tc>
        <w:tc>
          <w:tcPr>
            <w:tcW w:w="371" w:type="pct"/>
            <w:tcBorders>
              <w:top w:val="single" w:sz="4" w:space="0" w:color="auto"/>
              <w:left w:val="single" w:sz="4" w:space="0" w:color="auto"/>
              <w:bottom w:val="single" w:sz="4" w:space="0" w:color="auto"/>
              <w:right w:val="single" w:sz="4" w:space="0" w:color="auto"/>
            </w:tcBorders>
            <w:vAlign w:val="center"/>
          </w:tcPr>
          <w:p w14:paraId="0BF55AAE" w14:textId="7EABA8DB"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color w:val="000000"/>
                <w:szCs w:val="21"/>
              </w:rPr>
              <w:t>0.04</w:t>
            </w:r>
          </w:p>
        </w:tc>
      </w:tr>
      <w:tr w:rsidR="007C1BFA" w:rsidRPr="00E96665" w14:paraId="093D1F40" w14:textId="77777777" w:rsidTr="007C1BFA">
        <w:trPr>
          <w:trHeight w:val="384"/>
        </w:trPr>
        <w:tc>
          <w:tcPr>
            <w:tcW w:w="171" w:type="pct"/>
            <w:vMerge/>
            <w:tcBorders>
              <w:left w:val="single" w:sz="4" w:space="0" w:color="auto"/>
              <w:bottom w:val="single" w:sz="4" w:space="0" w:color="auto"/>
              <w:right w:val="single" w:sz="4" w:space="0" w:color="auto"/>
            </w:tcBorders>
            <w:vAlign w:val="center"/>
          </w:tcPr>
          <w:p w14:paraId="13617002" w14:textId="77777777" w:rsidR="007C1BFA" w:rsidRPr="00A01E4A" w:rsidRDefault="007C1BFA" w:rsidP="00A01E4A">
            <w:pPr>
              <w:jc w:val="center"/>
              <w:rPr>
                <w:rFonts w:asciiTheme="minorEastAsia" w:hAnsiTheme="minorEastAsia"/>
                <w:szCs w:val="21"/>
              </w:rPr>
            </w:pPr>
          </w:p>
        </w:tc>
        <w:tc>
          <w:tcPr>
            <w:tcW w:w="401" w:type="pct"/>
            <w:tcBorders>
              <w:top w:val="single" w:sz="4" w:space="0" w:color="auto"/>
              <w:left w:val="single" w:sz="4" w:space="0" w:color="auto"/>
              <w:bottom w:val="single" w:sz="4" w:space="0" w:color="auto"/>
              <w:right w:val="single" w:sz="4" w:space="0" w:color="auto"/>
            </w:tcBorders>
            <w:vAlign w:val="center"/>
          </w:tcPr>
          <w:p w14:paraId="1C12A87D" w14:textId="6CD282CD" w:rsidR="007C1BFA" w:rsidRPr="00A01E4A" w:rsidRDefault="007C1BFA" w:rsidP="00A01E4A">
            <w:pPr>
              <w:jc w:val="center"/>
              <w:rPr>
                <w:rFonts w:asciiTheme="minorEastAsia" w:hAnsiTheme="minorEastAsia"/>
                <w:szCs w:val="21"/>
              </w:rPr>
            </w:pPr>
            <w:r w:rsidRPr="00A01E4A">
              <w:rPr>
                <w:rFonts w:asciiTheme="minorEastAsia" w:hAnsiTheme="minorEastAsia" w:hint="eastAsia"/>
                <w:szCs w:val="21"/>
              </w:rPr>
              <w:t>贵州测试院</w:t>
            </w:r>
          </w:p>
        </w:tc>
        <w:tc>
          <w:tcPr>
            <w:tcW w:w="339" w:type="pct"/>
            <w:tcBorders>
              <w:top w:val="single" w:sz="4" w:space="0" w:color="auto"/>
              <w:left w:val="single" w:sz="4" w:space="0" w:color="auto"/>
              <w:bottom w:val="single" w:sz="4" w:space="0" w:color="auto"/>
              <w:right w:val="single" w:sz="4" w:space="0" w:color="auto"/>
            </w:tcBorders>
            <w:vAlign w:val="center"/>
          </w:tcPr>
          <w:p w14:paraId="12D679E3" w14:textId="5CC29DD5"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0.605</w:t>
            </w:r>
          </w:p>
        </w:tc>
        <w:tc>
          <w:tcPr>
            <w:tcW w:w="339" w:type="pct"/>
            <w:tcBorders>
              <w:top w:val="single" w:sz="4" w:space="0" w:color="auto"/>
              <w:left w:val="single" w:sz="4" w:space="0" w:color="auto"/>
              <w:bottom w:val="single" w:sz="4" w:space="0" w:color="auto"/>
              <w:right w:val="single" w:sz="4" w:space="0" w:color="auto"/>
            </w:tcBorders>
            <w:vAlign w:val="center"/>
          </w:tcPr>
          <w:p w14:paraId="490EAEF7" w14:textId="64F3E127"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0.611</w:t>
            </w:r>
          </w:p>
        </w:tc>
        <w:tc>
          <w:tcPr>
            <w:tcW w:w="339" w:type="pct"/>
            <w:tcBorders>
              <w:top w:val="single" w:sz="4" w:space="0" w:color="auto"/>
              <w:left w:val="single" w:sz="4" w:space="0" w:color="auto"/>
              <w:bottom w:val="single" w:sz="4" w:space="0" w:color="auto"/>
              <w:right w:val="single" w:sz="4" w:space="0" w:color="auto"/>
            </w:tcBorders>
            <w:vAlign w:val="center"/>
          </w:tcPr>
          <w:p w14:paraId="535B07BB" w14:textId="185348DD"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0.625</w:t>
            </w:r>
          </w:p>
        </w:tc>
        <w:tc>
          <w:tcPr>
            <w:tcW w:w="339" w:type="pct"/>
            <w:tcBorders>
              <w:top w:val="single" w:sz="4" w:space="0" w:color="auto"/>
              <w:left w:val="single" w:sz="4" w:space="0" w:color="auto"/>
              <w:bottom w:val="single" w:sz="4" w:space="0" w:color="auto"/>
              <w:right w:val="single" w:sz="4" w:space="0" w:color="auto"/>
            </w:tcBorders>
            <w:vAlign w:val="center"/>
          </w:tcPr>
          <w:p w14:paraId="66446E24" w14:textId="5E523AF8"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0.619</w:t>
            </w:r>
          </w:p>
        </w:tc>
        <w:tc>
          <w:tcPr>
            <w:tcW w:w="339" w:type="pct"/>
            <w:tcBorders>
              <w:top w:val="single" w:sz="4" w:space="0" w:color="auto"/>
              <w:left w:val="single" w:sz="4" w:space="0" w:color="auto"/>
              <w:bottom w:val="single" w:sz="4" w:space="0" w:color="auto"/>
              <w:right w:val="single" w:sz="4" w:space="0" w:color="auto"/>
            </w:tcBorders>
            <w:vAlign w:val="center"/>
          </w:tcPr>
          <w:p w14:paraId="6A4259C8" w14:textId="157E43EE"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0.601</w:t>
            </w:r>
          </w:p>
        </w:tc>
        <w:tc>
          <w:tcPr>
            <w:tcW w:w="339" w:type="pct"/>
            <w:tcBorders>
              <w:top w:val="single" w:sz="4" w:space="0" w:color="auto"/>
              <w:left w:val="single" w:sz="4" w:space="0" w:color="auto"/>
              <w:bottom w:val="single" w:sz="4" w:space="0" w:color="auto"/>
              <w:right w:val="single" w:sz="4" w:space="0" w:color="auto"/>
            </w:tcBorders>
            <w:vAlign w:val="center"/>
          </w:tcPr>
          <w:p w14:paraId="0E7B2D6B" w14:textId="4F08D772"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0.589</w:t>
            </w:r>
          </w:p>
        </w:tc>
        <w:tc>
          <w:tcPr>
            <w:tcW w:w="339" w:type="pct"/>
            <w:tcBorders>
              <w:top w:val="single" w:sz="4" w:space="0" w:color="auto"/>
              <w:left w:val="single" w:sz="4" w:space="0" w:color="auto"/>
              <w:bottom w:val="single" w:sz="4" w:space="0" w:color="auto"/>
              <w:right w:val="single" w:sz="4" w:space="0" w:color="auto"/>
            </w:tcBorders>
            <w:vAlign w:val="center"/>
          </w:tcPr>
          <w:p w14:paraId="268A1A98" w14:textId="438FA525"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0.621</w:t>
            </w:r>
          </w:p>
        </w:tc>
        <w:tc>
          <w:tcPr>
            <w:tcW w:w="339" w:type="pct"/>
            <w:tcBorders>
              <w:top w:val="single" w:sz="4" w:space="0" w:color="auto"/>
              <w:left w:val="single" w:sz="4" w:space="0" w:color="auto"/>
              <w:bottom w:val="single" w:sz="4" w:space="0" w:color="auto"/>
              <w:right w:val="single" w:sz="4" w:space="0" w:color="auto"/>
            </w:tcBorders>
            <w:vAlign w:val="center"/>
          </w:tcPr>
          <w:p w14:paraId="1B2AFFF4" w14:textId="7E0D0CED"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0.622</w:t>
            </w:r>
          </w:p>
        </w:tc>
        <w:tc>
          <w:tcPr>
            <w:tcW w:w="339" w:type="pct"/>
            <w:tcBorders>
              <w:top w:val="single" w:sz="4" w:space="0" w:color="auto"/>
              <w:left w:val="single" w:sz="4" w:space="0" w:color="auto"/>
              <w:bottom w:val="single" w:sz="4" w:space="0" w:color="auto"/>
              <w:right w:val="single" w:sz="4" w:space="0" w:color="auto"/>
            </w:tcBorders>
            <w:vAlign w:val="center"/>
          </w:tcPr>
          <w:p w14:paraId="5BA9F919" w14:textId="25502005"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0.596</w:t>
            </w:r>
          </w:p>
        </w:tc>
        <w:tc>
          <w:tcPr>
            <w:tcW w:w="297" w:type="pct"/>
            <w:tcBorders>
              <w:top w:val="single" w:sz="4" w:space="0" w:color="auto"/>
              <w:left w:val="single" w:sz="4" w:space="0" w:color="auto"/>
              <w:bottom w:val="single" w:sz="4" w:space="0" w:color="auto"/>
              <w:right w:val="single" w:sz="4" w:space="0" w:color="auto"/>
            </w:tcBorders>
            <w:vAlign w:val="center"/>
          </w:tcPr>
          <w:p w14:paraId="5A535FD9" w14:textId="1EA7F73F"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0.610</w:t>
            </w:r>
          </w:p>
        </w:tc>
        <w:tc>
          <w:tcPr>
            <w:tcW w:w="339" w:type="pct"/>
            <w:tcBorders>
              <w:top w:val="single" w:sz="4" w:space="0" w:color="auto"/>
              <w:left w:val="single" w:sz="4" w:space="0" w:color="auto"/>
              <w:bottom w:val="single" w:sz="4" w:space="0" w:color="auto"/>
              <w:right w:val="single" w:sz="4" w:space="0" w:color="auto"/>
            </w:tcBorders>
            <w:vAlign w:val="center"/>
          </w:tcPr>
          <w:p w14:paraId="4B90F8C0" w14:textId="6A849AFA"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0.012</w:t>
            </w:r>
          </w:p>
        </w:tc>
        <w:tc>
          <w:tcPr>
            <w:tcW w:w="371" w:type="pct"/>
            <w:tcBorders>
              <w:top w:val="single" w:sz="4" w:space="0" w:color="auto"/>
              <w:left w:val="single" w:sz="4" w:space="0" w:color="auto"/>
              <w:bottom w:val="single" w:sz="4" w:space="0" w:color="auto"/>
              <w:right w:val="single" w:sz="4" w:space="0" w:color="auto"/>
            </w:tcBorders>
            <w:vAlign w:val="center"/>
          </w:tcPr>
          <w:p w14:paraId="4A80E8AF" w14:textId="143A5727" w:rsidR="007C1BFA" w:rsidRPr="00A01E4A" w:rsidRDefault="007C1BFA" w:rsidP="00A01E4A">
            <w:pPr>
              <w:jc w:val="center"/>
              <w:rPr>
                <w:rFonts w:asciiTheme="minorEastAsia" w:hAnsiTheme="minorEastAsia" w:cs="Times New Roman"/>
                <w:color w:val="FF0000"/>
                <w:szCs w:val="21"/>
              </w:rPr>
            </w:pPr>
            <w:r w:rsidRPr="00A01E4A">
              <w:rPr>
                <w:rFonts w:asciiTheme="minorEastAsia" w:hAnsiTheme="minorEastAsia" w:hint="eastAsia"/>
                <w:color w:val="000000"/>
                <w:szCs w:val="21"/>
              </w:rPr>
              <w:t>2.10</w:t>
            </w:r>
          </w:p>
        </w:tc>
        <w:tc>
          <w:tcPr>
            <w:tcW w:w="371" w:type="pct"/>
            <w:tcBorders>
              <w:top w:val="single" w:sz="4" w:space="0" w:color="auto"/>
              <w:left w:val="single" w:sz="4" w:space="0" w:color="auto"/>
              <w:bottom w:val="single" w:sz="4" w:space="0" w:color="auto"/>
              <w:right w:val="single" w:sz="4" w:space="0" w:color="auto"/>
            </w:tcBorders>
            <w:vAlign w:val="center"/>
          </w:tcPr>
          <w:p w14:paraId="13A3AD54" w14:textId="510E0F4A" w:rsidR="007C1BFA" w:rsidRPr="00A01E4A" w:rsidRDefault="007C1BFA" w:rsidP="00A01E4A">
            <w:pPr>
              <w:jc w:val="center"/>
              <w:rPr>
                <w:rFonts w:asciiTheme="minorEastAsia" w:hAnsiTheme="minorEastAsia" w:cs="Times New Roman"/>
                <w:color w:val="FF0000"/>
                <w:szCs w:val="21"/>
              </w:rPr>
            </w:pPr>
            <w:r w:rsidRPr="00A01E4A">
              <w:rPr>
                <w:rFonts w:asciiTheme="minorEastAsia" w:hAnsiTheme="minorEastAsia" w:hint="eastAsia"/>
                <w:color w:val="000000"/>
                <w:szCs w:val="21"/>
              </w:rPr>
              <w:t>0.036</w:t>
            </w:r>
          </w:p>
        </w:tc>
      </w:tr>
      <w:tr w:rsidR="007C1BFA" w:rsidRPr="00E96665" w14:paraId="6CA768EB" w14:textId="77777777" w:rsidTr="007C1BFA">
        <w:trPr>
          <w:trHeight w:val="384"/>
        </w:trPr>
        <w:tc>
          <w:tcPr>
            <w:tcW w:w="171" w:type="pct"/>
            <w:vMerge/>
            <w:tcBorders>
              <w:left w:val="single" w:sz="4" w:space="0" w:color="auto"/>
              <w:bottom w:val="single" w:sz="4" w:space="0" w:color="auto"/>
              <w:right w:val="single" w:sz="4" w:space="0" w:color="auto"/>
            </w:tcBorders>
            <w:vAlign w:val="center"/>
          </w:tcPr>
          <w:p w14:paraId="66664D3A" w14:textId="77777777" w:rsidR="007C1BFA" w:rsidRPr="00A01E4A" w:rsidRDefault="007C1BFA" w:rsidP="00A01E4A">
            <w:pPr>
              <w:jc w:val="center"/>
              <w:rPr>
                <w:rFonts w:asciiTheme="minorEastAsia" w:hAnsiTheme="minorEastAsia"/>
                <w:szCs w:val="21"/>
              </w:rPr>
            </w:pPr>
          </w:p>
        </w:tc>
        <w:tc>
          <w:tcPr>
            <w:tcW w:w="401" w:type="pct"/>
            <w:tcBorders>
              <w:top w:val="single" w:sz="4" w:space="0" w:color="auto"/>
              <w:left w:val="single" w:sz="4" w:space="0" w:color="auto"/>
              <w:bottom w:val="single" w:sz="4" w:space="0" w:color="auto"/>
              <w:right w:val="single" w:sz="4" w:space="0" w:color="auto"/>
            </w:tcBorders>
            <w:vAlign w:val="center"/>
          </w:tcPr>
          <w:p w14:paraId="7DADAA1F" w14:textId="0CCB1208" w:rsidR="007C1BFA" w:rsidRPr="00A01E4A" w:rsidRDefault="007C1BFA" w:rsidP="00A01E4A">
            <w:pPr>
              <w:jc w:val="center"/>
              <w:rPr>
                <w:rFonts w:asciiTheme="minorEastAsia" w:hAnsiTheme="minorEastAsia"/>
                <w:szCs w:val="21"/>
              </w:rPr>
            </w:pPr>
            <w:proofErr w:type="gramStart"/>
            <w:r w:rsidRPr="00A01E4A">
              <w:rPr>
                <w:rFonts w:asciiTheme="minorEastAsia" w:hAnsiTheme="minorEastAsia" w:hint="eastAsia"/>
                <w:szCs w:val="21"/>
              </w:rPr>
              <w:t>霍煤鸿骏</w:t>
            </w:r>
            <w:proofErr w:type="gramEnd"/>
          </w:p>
        </w:tc>
        <w:tc>
          <w:tcPr>
            <w:tcW w:w="339" w:type="pct"/>
            <w:tcBorders>
              <w:top w:val="single" w:sz="4" w:space="0" w:color="auto"/>
              <w:left w:val="single" w:sz="4" w:space="0" w:color="auto"/>
              <w:bottom w:val="single" w:sz="4" w:space="0" w:color="auto"/>
              <w:right w:val="single" w:sz="4" w:space="0" w:color="auto"/>
            </w:tcBorders>
            <w:vAlign w:val="center"/>
          </w:tcPr>
          <w:p w14:paraId="0A64515D" w14:textId="7B1F5B03"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0.61</w:t>
            </w:r>
          </w:p>
        </w:tc>
        <w:tc>
          <w:tcPr>
            <w:tcW w:w="339" w:type="pct"/>
            <w:tcBorders>
              <w:top w:val="single" w:sz="4" w:space="0" w:color="auto"/>
              <w:left w:val="single" w:sz="4" w:space="0" w:color="auto"/>
              <w:bottom w:val="single" w:sz="4" w:space="0" w:color="auto"/>
              <w:right w:val="single" w:sz="4" w:space="0" w:color="auto"/>
            </w:tcBorders>
            <w:vAlign w:val="center"/>
          </w:tcPr>
          <w:p w14:paraId="4592180E" w14:textId="7CF37CAB"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0.64</w:t>
            </w:r>
          </w:p>
        </w:tc>
        <w:tc>
          <w:tcPr>
            <w:tcW w:w="339" w:type="pct"/>
            <w:tcBorders>
              <w:top w:val="single" w:sz="4" w:space="0" w:color="auto"/>
              <w:left w:val="single" w:sz="4" w:space="0" w:color="auto"/>
              <w:bottom w:val="single" w:sz="4" w:space="0" w:color="auto"/>
              <w:right w:val="single" w:sz="4" w:space="0" w:color="auto"/>
            </w:tcBorders>
            <w:vAlign w:val="center"/>
          </w:tcPr>
          <w:p w14:paraId="10B19E91" w14:textId="2402B29F"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0.61</w:t>
            </w:r>
          </w:p>
        </w:tc>
        <w:tc>
          <w:tcPr>
            <w:tcW w:w="339" w:type="pct"/>
            <w:tcBorders>
              <w:top w:val="single" w:sz="4" w:space="0" w:color="auto"/>
              <w:left w:val="single" w:sz="4" w:space="0" w:color="auto"/>
              <w:bottom w:val="single" w:sz="4" w:space="0" w:color="auto"/>
              <w:right w:val="single" w:sz="4" w:space="0" w:color="auto"/>
            </w:tcBorders>
            <w:vAlign w:val="center"/>
          </w:tcPr>
          <w:p w14:paraId="091CCD1D" w14:textId="168B330A"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0.62</w:t>
            </w:r>
          </w:p>
        </w:tc>
        <w:tc>
          <w:tcPr>
            <w:tcW w:w="339" w:type="pct"/>
            <w:tcBorders>
              <w:top w:val="single" w:sz="4" w:space="0" w:color="auto"/>
              <w:left w:val="single" w:sz="4" w:space="0" w:color="auto"/>
              <w:bottom w:val="single" w:sz="4" w:space="0" w:color="auto"/>
              <w:right w:val="single" w:sz="4" w:space="0" w:color="auto"/>
            </w:tcBorders>
            <w:vAlign w:val="center"/>
          </w:tcPr>
          <w:p w14:paraId="30F579FF" w14:textId="7531BFBA"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0.62</w:t>
            </w:r>
          </w:p>
        </w:tc>
        <w:tc>
          <w:tcPr>
            <w:tcW w:w="339" w:type="pct"/>
            <w:tcBorders>
              <w:top w:val="single" w:sz="4" w:space="0" w:color="auto"/>
              <w:left w:val="single" w:sz="4" w:space="0" w:color="auto"/>
              <w:bottom w:val="single" w:sz="4" w:space="0" w:color="auto"/>
              <w:right w:val="single" w:sz="4" w:space="0" w:color="auto"/>
            </w:tcBorders>
            <w:vAlign w:val="center"/>
          </w:tcPr>
          <w:p w14:paraId="545608C6" w14:textId="10952C26"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0.63</w:t>
            </w:r>
          </w:p>
        </w:tc>
        <w:tc>
          <w:tcPr>
            <w:tcW w:w="339" w:type="pct"/>
            <w:tcBorders>
              <w:top w:val="single" w:sz="4" w:space="0" w:color="auto"/>
              <w:left w:val="single" w:sz="4" w:space="0" w:color="auto"/>
              <w:bottom w:val="single" w:sz="4" w:space="0" w:color="auto"/>
              <w:right w:val="single" w:sz="4" w:space="0" w:color="auto"/>
            </w:tcBorders>
            <w:vAlign w:val="center"/>
          </w:tcPr>
          <w:p w14:paraId="039B654E" w14:textId="45CB5EBC"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0.63</w:t>
            </w:r>
          </w:p>
        </w:tc>
        <w:tc>
          <w:tcPr>
            <w:tcW w:w="339" w:type="pct"/>
            <w:tcBorders>
              <w:top w:val="single" w:sz="4" w:space="0" w:color="auto"/>
              <w:left w:val="single" w:sz="4" w:space="0" w:color="auto"/>
              <w:bottom w:val="single" w:sz="4" w:space="0" w:color="auto"/>
              <w:right w:val="single" w:sz="4" w:space="0" w:color="auto"/>
            </w:tcBorders>
            <w:vAlign w:val="center"/>
          </w:tcPr>
          <w:p w14:paraId="7B8A1ED9" w14:textId="25FE1D3A"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0.63</w:t>
            </w:r>
          </w:p>
        </w:tc>
        <w:tc>
          <w:tcPr>
            <w:tcW w:w="339" w:type="pct"/>
            <w:tcBorders>
              <w:top w:val="single" w:sz="4" w:space="0" w:color="auto"/>
              <w:left w:val="single" w:sz="4" w:space="0" w:color="auto"/>
              <w:bottom w:val="single" w:sz="4" w:space="0" w:color="auto"/>
              <w:right w:val="single" w:sz="4" w:space="0" w:color="auto"/>
            </w:tcBorders>
            <w:vAlign w:val="center"/>
          </w:tcPr>
          <w:p w14:paraId="7CCE6FE7" w14:textId="20B40620"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0.62</w:t>
            </w:r>
          </w:p>
        </w:tc>
        <w:tc>
          <w:tcPr>
            <w:tcW w:w="297" w:type="pct"/>
            <w:tcBorders>
              <w:top w:val="single" w:sz="4" w:space="0" w:color="auto"/>
              <w:left w:val="single" w:sz="4" w:space="0" w:color="auto"/>
              <w:bottom w:val="single" w:sz="4" w:space="0" w:color="auto"/>
              <w:right w:val="single" w:sz="4" w:space="0" w:color="auto"/>
            </w:tcBorders>
            <w:vAlign w:val="center"/>
          </w:tcPr>
          <w:p w14:paraId="16A7E18A" w14:textId="714BAC3A"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0.62</w:t>
            </w:r>
          </w:p>
        </w:tc>
        <w:tc>
          <w:tcPr>
            <w:tcW w:w="339" w:type="pct"/>
            <w:tcBorders>
              <w:top w:val="single" w:sz="4" w:space="0" w:color="auto"/>
              <w:left w:val="single" w:sz="4" w:space="0" w:color="auto"/>
              <w:bottom w:val="single" w:sz="4" w:space="0" w:color="auto"/>
              <w:right w:val="single" w:sz="4" w:space="0" w:color="auto"/>
            </w:tcBorders>
            <w:vAlign w:val="center"/>
          </w:tcPr>
          <w:p w14:paraId="41841EE9" w14:textId="6F423F3E"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0.01</w:t>
            </w:r>
          </w:p>
        </w:tc>
        <w:tc>
          <w:tcPr>
            <w:tcW w:w="371" w:type="pct"/>
            <w:tcBorders>
              <w:top w:val="single" w:sz="4" w:space="0" w:color="auto"/>
              <w:left w:val="single" w:sz="4" w:space="0" w:color="auto"/>
              <w:bottom w:val="single" w:sz="4" w:space="0" w:color="auto"/>
              <w:right w:val="single" w:sz="4" w:space="0" w:color="auto"/>
            </w:tcBorders>
            <w:vAlign w:val="center"/>
          </w:tcPr>
          <w:p w14:paraId="09B28B42" w14:textId="1D2E2D51" w:rsidR="007C1BFA" w:rsidRPr="00A01E4A" w:rsidRDefault="007C1BFA" w:rsidP="00A01E4A">
            <w:pPr>
              <w:jc w:val="center"/>
              <w:rPr>
                <w:rFonts w:asciiTheme="minorEastAsia" w:hAnsiTheme="minorEastAsia" w:cs="Times New Roman"/>
                <w:color w:val="FF0000"/>
                <w:szCs w:val="21"/>
              </w:rPr>
            </w:pPr>
            <w:r w:rsidRPr="00A01E4A">
              <w:rPr>
                <w:rFonts w:asciiTheme="minorEastAsia" w:hAnsiTheme="minorEastAsia" w:hint="eastAsia"/>
                <w:color w:val="000000"/>
                <w:szCs w:val="21"/>
              </w:rPr>
              <w:t>1.60</w:t>
            </w:r>
          </w:p>
        </w:tc>
        <w:tc>
          <w:tcPr>
            <w:tcW w:w="371" w:type="pct"/>
            <w:tcBorders>
              <w:top w:val="single" w:sz="4" w:space="0" w:color="auto"/>
              <w:left w:val="single" w:sz="4" w:space="0" w:color="auto"/>
              <w:bottom w:val="single" w:sz="4" w:space="0" w:color="auto"/>
              <w:right w:val="single" w:sz="4" w:space="0" w:color="auto"/>
            </w:tcBorders>
            <w:vAlign w:val="center"/>
          </w:tcPr>
          <w:p w14:paraId="04A297D5" w14:textId="3A3DB7D9" w:rsidR="007C1BFA" w:rsidRPr="00A01E4A" w:rsidRDefault="007C1BFA" w:rsidP="00A01E4A">
            <w:pPr>
              <w:jc w:val="center"/>
              <w:rPr>
                <w:rFonts w:asciiTheme="minorEastAsia" w:hAnsiTheme="minorEastAsia" w:cs="Times New Roman"/>
                <w:color w:val="FF0000"/>
                <w:szCs w:val="21"/>
              </w:rPr>
            </w:pPr>
            <w:r w:rsidRPr="00A01E4A">
              <w:rPr>
                <w:rFonts w:asciiTheme="minorEastAsia" w:hAnsiTheme="minorEastAsia" w:hint="eastAsia"/>
                <w:color w:val="000000"/>
                <w:szCs w:val="21"/>
              </w:rPr>
              <w:t>0.03</w:t>
            </w:r>
          </w:p>
        </w:tc>
      </w:tr>
      <w:tr w:rsidR="007C1BFA" w:rsidRPr="00E96665" w14:paraId="70D353CE" w14:textId="77777777" w:rsidTr="007C1BFA">
        <w:trPr>
          <w:trHeight w:val="404"/>
        </w:trPr>
        <w:tc>
          <w:tcPr>
            <w:tcW w:w="171" w:type="pct"/>
            <w:vMerge w:val="restart"/>
            <w:tcBorders>
              <w:top w:val="single" w:sz="4" w:space="0" w:color="auto"/>
              <w:left w:val="single" w:sz="4" w:space="0" w:color="auto"/>
              <w:right w:val="single" w:sz="4" w:space="0" w:color="auto"/>
            </w:tcBorders>
            <w:vAlign w:val="center"/>
            <w:hideMark/>
          </w:tcPr>
          <w:p w14:paraId="6D70F575" w14:textId="77777777" w:rsidR="007C1BFA" w:rsidRPr="00A01E4A" w:rsidRDefault="007C1BFA" w:rsidP="00A01E4A">
            <w:pPr>
              <w:jc w:val="center"/>
              <w:rPr>
                <w:rFonts w:asciiTheme="minorEastAsia" w:hAnsiTheme="minorEastAsia"/>
                <w:szCs w:val="21"/>
              </w:rPr>
            </w:pPr>
            <w:r w:rsidRPr="00A01E4A">
              <w:rPr>
                <w:rFonts w:asciiTheme="minorEastAsia" w:hAnsiTheme="minorEastAsia" w:hint="eastAsia"/>
                <w:kern w:val="0"/>
                <w:szCs w:val="21"/>
              </w:rPr>
              <w:t>2#样品</w:t>
            </w:r>
          </w:p>
        </w:tc>
        <w:tc>
          <w:tcPr>
            <w:tcW w:w="401" w:type="pct"/>
            <w:tcBorders>
              <w:top w:val="single" w:sz="4" w:space="0" w:color="auto"/>
              <w:left w:val="single" w:sz="4" w:space="0" w:color="auto"/>
              <w:bottom w:val="single" w:sz="4" w:space="0" w:color="auto"/>
              <w:right w:val="single" w:sz="4" w:space="0" w:color="auto"/>
            </w:tcBorders>
            <w:vAlign w:val="center"/>
            <w:hideMark/>
          </w:tcPr>
          <w:p w14:paraId="21856D89" w14:textId="77777777" w:rsidR="007C1BFA" w:rsidRPr="00A01E4A" w:rsidRDefault="007C1BFA" w:rsidP="00A01E4A">
            <w:pPr>
              <w:jc w:val="center"/>
              <w:rPr>
                <w:rFonts w:asciiTheme="minorEastAsia" w:hAnsiTheme="minorEastAsia"/>
                <w:szCs w:val="21"/>
              </w:rPr>
            </w:pPr>
            <w:r w:rsidRPr="00A01E4A">
              <w:rPr>
                <w:rFonts w:asciiTheme="minorEastAsia" w:hAnsiTheme="minorEastAsia" w:hint="eastAsia"/>
                <w:szCs w:val="21"/>
              </w:rPr>
              <w:t>郑</w:t>
            </w:r>
            <w:proofErr w:type="gramStart"/>
            <w:r w:rsidRPr="00A01E4A">
              <w:rPr>
                <w:rFonts w:asciiTheme="minorEastAsia" w:hAnsiTheme="minorEastAsia" w:hint="eastAsia"/>
                <w:szCs w:val="21"/>
              </w:rPr>
              <w:t>研</w:t>
            </w:r>
            <w:proofErr w:type="gramEnd"/>
            <w:r w:rsidRPr="00A01E4A">
              <w:rPr>
                <w:rFonts w:asciiTheme="minorEastAsia" w:hAnsiTheme="minorEastAsia" w:hint="eastAsia"/>
                <w:szCs w:val="21"/>
              </w:rPr>
              <w:t>院</w:t>
            </w:r>
          </w:p>
        </w:tc>
        <w:tc>
          <w:tcPr>
            <w:tcW w:w="339" w:type="pct"/>
            <w:tcBorders>
              <w:top w:val="single" w:sz="4" w:space="0" w:color="auto"/>
              <w:left w:val="single" w:sz="4" w:space="0" w:color="auto"/>
              <w:bottom w:val="single" w:sz="4" w:space="0" w:color="auto"/>
              <w:right w:val="single" w:sz="4" w:space="0" w:color="auto"/>
            </w:tcBorders>
            <w:vAlign w:val="center"/>
          </w:tcPr>
          <w:p w14:paraId="16C7E721" w14:textId="24139E20"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4.99</w:t>
            </w:r>
          </w:p>
        </w:tc>
        <w:tc>
          <w:tcPr>
            <w:tcW w:w="339" w:type="pct"/>
            <w:tcBorders>
              <w:top w:val="single" w:sz="4" w:space="0" w:color="auto"/>
              <w:left w:val="single" w:sz="4" w:space="0" w:color="auto"/>
              <w:bottom w:val="single" w:sz="4" w:space="0" w:color="auto"/>
              <w:right w:val="single" w:sz="4" w:space="0" w:color="auto"/>
            </w:tcBorders>
            <w:vAlign w:val="center"/>
          </w:tcPr>
          <w:p w14:paraId="0DFAA5F9" w14:textId="3AE58186"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5.08</w:t>
            </w:r>
          </w:p>
        </w:tc>
        <w:tc>
          <w:tcPr>
            <w:tcW w:w="339" w:type="pct"/>
            <w:tcBorders>
              <w:top w:val="single" w:sz="4" w:space="0" w:color="auto"/>
              <w:left w:val="single" w:sz="4" w:space="0" w:color="auto"/>
              <w:bottom w:val="single" w:sz="4" w:space="0" w:color="auto"/>
              <w:right w:val="single" w:sz="4" w:space="0" w:color="auto"/>
            </w:tcBorders>
            <w:vAlign w:val="center"/>
          </w:tcPr>
          <w:p w14:paraId="63BDF1C9" w14:textId="4408FF73"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5.09</w:t>
            </w:r>
          </w:p>
        </w:tc>
        <w:tc>
          <w:tcPr>
            <w:tcW w:w="339" w:type="pct"/>
            <w:tcBorders>
              <w:top w:val="single" w:sz="4" w:space="0" w:color="auto"/>
              <w:left w:val="single" w:sz="4" w:space="0" w:color="auto"/>
              <w:bottom w:val="single" w:sz="4" w:space="0" w:color="auto"/>
              <w:right w:val="single" w:sz="4" w:space="0" w:color="auto"/>
            </w:tcBorders>
            <w:vAlign w:val="center"/>
          </w:tcPr>
          <w:p w14:paraId="08F18BEE" w14:textId="3C3B7A4E"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5.11</w:t>
            </w:r>
          </w:p>
        </w:tc>
        <w:tc>
          <w:tcPr>
            <w:tcW w:w="339" w:type="pct"/>
            <w:tcBorders>
              <w:top w:val="single" w:sz="4" w:space="0" w:color="auto"/>
              <w:left w:val="single" w:sz="4" w:space="0" w:color="auto"/>
              <w:bottom w:val="single" w:sz="4" w:space="0" w:color="auto"/>
              <w:right w:val="single" w:sz="4" w:space="0" w:color="auto"/>
            </w:tcBorders>
            <w:vAlign w:val="center"/>
          </w:tcPr>
          <w:p w14:paraId="3591F01F" w14:textId="4F5E719E"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5.01</w:t>
            </w:r>
          </w:p>
        </w:tc>
        <w:tc>
          <w:tcPr>
            <w:tcW w:w="339" w:type="pct"/>
            <w:tcBorders>
              <w:top w:val="single" w:sz="4" w:space="0" w:color="auto"/>
              <w:left w:val="single" w:sz="4" w:space="0" w:color="auto"/>
              <w:bottom w:val="single" w:sz="4" w:space="0" w:color="auto"/>
              <w:right w:val="single" w:sz="4" w:space="0" w:color="auto"/>
            </w:tcBorders>
            <w:vAlign w:val="center"/>
          </w:tcPr>
          <w:p w14:paraId="3AB593C1" w14:textId="3C8E5E9E"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5.02</w:t>
            </w:r>
          </w:p>
        </w:tc>
        <w:tc>
          <w:tcPr>
            <w:tcW w:w="339" w:type="pct"/>
            <w:tcBorders>
              <w:top w:val="single" w:sz="4" w:space="0" w:color="auto"/>
              <w:left w:val="single" w:sz="4" w:space="0" w:color="auto"/>
              <w:bottom w:val="single" w:sz="4" w:space="0" w:color="auto"/>
              <w:right w:val="single" w:sz="4" w:space="0" w:color="auto"/>
            </w:tcBorders>
            <w:vAlign w:val="center"/>
          </w:tcPr>
          <w:p w14:paraId="62F21952" w14:textId="2C5F1129"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4.97</w:t>
            </w:r>
          </w:p>
        </w:tc>
        <w:tc>
          <w:tcPr>
            <w:tcW w:w="339" w:type="pct"/>
            <w:tcBorders>
              <w:top w:val="single" w:sz="4" w:space="0" w:color="auto"/>
              <w:left w:val="single" w:sz="4" w:space="0" w:color="auto"/>
              <w:bottom w:val="single" w:sz="4" w:space="0" w:color="auto"/>
              <w:right w:val="single" w:sz="4" w:space="0" w:color="auto"/>
            </w:tcBorders>
            <w:vAlign w:val="center"/>
          </w:tcPr>
          <w:p w14:paraId="7CC24031" w14:textId="7781A224"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5.06</w:t>
            </w:r>
          </w:p>
        </w:tc>
        <w:tc>
          <w:tcPr>
            <w:tcW w:w="339" w:type="pct"/>
            <w:tcBorders>
              <w:top w:val="single" w:sz="4" w:space="0" w:color="auto"/>
              <w:left w:val="single" w:sz="4" w:space="0" w:color="auto"/>
              <w:bottom w:val="single" w:sz="4" w:space="0" w:color="auto"/>
              <w:right w:val="single" w:sz="4" w:space="0" w:color="auto"/>
            </w:tcBorders>
            <w:vAlign w:val="center"/>
          </w:tcPr>
          <w:p w14:paraId="43259D19" w14:textId="0F0A6E3D"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5.08</w:t>
            </w:r>
          </w:p>
        </w:tc>
        <w:tc>
          <w:tcPr>
            <w:tcW w:w="297" w:type="pct"/>
            <w:tcBorders>
              <w:top w:val="single" w:sz="4" w:space="0" w:color="auto"/>
              <w:left w:val="single" w:sz="4" w:space="0" w:color="auto"/>
              <w:bottom w:val="single" w:sz="4" w:space="0" w:color="auto"/>
              <w:right w:val="single" w:sz="4" w:space="0" w:color="auto"/>
            </w:tcBorders>
            <w:vAlign w:val="center"/>
          </w:tcPr>
          <w:p w14:paraId="1508A752" w14:textId="60AD40A6"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5.05</w:t>
            </w:r>
          </w:p>
        </w:tc>
        <w:tc>
          <w:tcPr>
            <w:tcW w:w="339" w:type="pct"/>
            <w:tcBorders>
              <w:top w:val="single" w:sz="4" w:space="0" w:color="auto"/>
              <w:left w:val="single" w:sz="4" w:space="0" w:color="auto"/>
              <w:bottom w:val="single" w:sz="4" w:space="0" w:color="auto"/>
              <w:right w:val="single" w:sz="4" w:space="0" w:color="auto"/>
            </w:tcBorders>
            <w:vAlign w:val="center"/>
          </w:tcPr>
          <w:p w14:paraId="0807A319" w14:textId="3F648AC8"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0.05</w:t>
            </w:r>
          </w:p>
        </w:tc>
        <w:tc>
          <w:tcPr>
            <w:tcW w:w="371" w:type="pct"/>
            <w:tcBorders>
              <w:top w:val="single" w:sz="4" w:space="0" w:color="auto"/>
              <w:left w:val="single" w:sz="4" w:space="0" w:color="auto"/>
              <w:bottom w:val="single" w:sz="4" w:space="0" w:color="auto"/>
              <w:right w:val="single" w:sz="4" w:space="0" w:color="auto"/>
            </w:tcBorders>
            <w:vAlign w:val="center"/>
          </w:tcPr>
          <w:p w14:paraId="7034CA2E" w14:textId="0F8D2E1B"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color w:val="000000"/>
                <w:szCs w:val="21"/>
              </w:rPr>
              <w:t>0.98</w:t>
            </w:r>
          </w:p>
        </w:tc>
        <w:tc>
          <w:tcPr>
            <w:tcW w:w="371" w:type="pct"/>
            <w:tcBorders>
              <w:top w:val="single" w:sz="4" w:space="0" w:color="auto"/>
              <w:left w:val="single" w:sz="4" w:space="0" w:color="auto"/>
              <w:bottom w:val="single" w:sz="4" w:space="0" w:color="auto"/>
              <w:right w:val="single" w:sz="4" w:space="0" w:color="auto"/>
            </w:tcBorders>
            <w:vAlign w:val="center"/>
          </w:tcPr>
          <w:p w14:paraId="2808B34D" w14:textId="0A95881E"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color w:val="000000"/>
                <w:szCs w:val="21"/>
              </w:rPr>
              <w:t>0.14</w:t>
            </w:r>
          </w:p>
        </w:tc>
      </w:tr>
      <w:tr w:rsidR="007C1BFA" w:rsidRPr="00E96665" w14:paraId="71DDACF3" w14:textId="77777777" w:rsidTr="007C1BFA">
        <w:trPr>
          <w:trHeight w:val="409"/>
        </w:trPr>
        <w:tc>
          <w:tcPr>
            <w:tcW w:w="171" w:type="pct"/>
            <w:vMerge/>
            <w:tcBorders>
              <w:left w:val="single" w:sz="4" w:space="0" w:color="auto"/>
              <w:right w:val="single" w:sz="4" w:space="0" w:color="auto"/>
            </w:tcBorders>
            <w:vAlign w:val="center"/>
          </w:tcPr>
          <w:p w14:paraId="764306EF" w14:textId="77777777" w:rsidR="007C1BFA" w:rsidRPr="00A01E4A" w:rsidRDefault="007C1BFA" w:rsidP="00A01E4A">
            <w:pPr>
              <w:jc w:val="center"/>
              <w:rPr>
                <w:rFonts w:asciiTheme="minorEastAsia" w:hAnsiTheme="minorEastAsia"/>
                <w:szCs w:val="21"/>
              </w:rPr>
            </w:pPr>
          </w:p>
        </w:tc>
        <w:tc>
          <w:tcPr>
            <w:tcW w:w="401" w:type="pct"/>
            <w:tcBorders>
              <w:top w:val="single" w:sz="4" w:space="0" w:color="auto"/>
              <w:left w:val="single" w:sz="4" w:space="0" w:color="auto"/>
              <w:bottom w:val="single" w:sz="4" w:space="0" w:color="auto"/>
              <w:right w:val="single" w:sz="4" w:space="0" w:color="auto"/>
            </w:tcBorders>
            <w:vAlign w:val="center"/>
            <w:hideMark/>
          </w:tcPr>
          <w:p w14:paraId="046DFDD5" w14:textId="77777777" w:rsidR="007C1BFA" w:rsidRPr="00A01E4A" w:rsidRDefault="007C1BFA" w:rsidP="00A01E4A">
            <w:pPr>
              <w:jc w:val="center"/>
              <w:rPr>
                <w:rFonts w:asciiTheme="minorEastAsia" w:hAnsiTheme="minorEastAsia"/>
                <w:szCs w:val="21"/>
              </w:rPr>
            </w:pPr>
            <w:r w:rsidRPr="00A01E4A">
              <w:rPr>
                <w:rFonts w:asciiTheme="minorEastAsia" w:hAnsiTheme="minorEastAsia" w:hint="eastAsia"/>
                <w:szCs w:val="21"/>
              </w:rPr>
              <w:t>内蒙古锦联</w:t>
            </w:r>
          </w:p>
        </w:tc>
        <w:tc>
          <w:tcPr>
            <w:tcW w:w="339" w:type="pct"/>
            <w:tcBorders>
              <w:top w:val="single" w:sz="4" w:space="0" w:color="auto"/>
              <w:left w:val="single" w:sz="4" w:space="0" w:color="auto"/>
              <w:bottom w:val="single" w:sz="4" w:space="0" w:color="auto"/>
              <w:right w:val="single" w:sz="4" w:space="0" w:color="auto"/>
            </w:tcBorders>
            <w:vAlign w:val="center"/>
          </w:tcPr>
          <w:p w14:paraId="0AAF835D" w14:textId="71E5B836"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5.04</w:t>
            </w:r>
          </w:p>
        </w:tc>
        <w:tc>
          <w:tcPr>
            <w:tcW w:w="339" w:type="pct"/>
            <w:tcBorders>
              <w:top w:val="single" w:sz="4" w:space="0" w:color="auto"/>
              <w:left w:val="single" w:sz="4" w:space="0" w:color="auto"/>
              <w:bottom w:val="single" w:sz="4" w:space="0" w:color="auto"/>
              <w:right w:val="single" w:sz="4" w:space="0" w:color="auto"/>
            </w:tcBorders>
            <w:vAlign w:val="center"/>
          </w:tcPr>
          <w:p w14:paraId="0A4F35FE" w14:textId="14D8E40F"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5.04</w:t>
            </w:r>
          </w:p>
        </w:tc>
        <w:tc>
          <w:tcPr>
            <w:tcW w:w="339" w:type="pct"/>
            <w:tcBorders>
              <w:top w:val="single" w:sz="4" w:space="0" w:color="auto"/>
              <w:left w:val="single" w:sz="4" w:space="0" w:color="auto"/>
              <w:bottom w:val="single" w:sz="4" w:space="0" w:color="auto"/>
              <w:right w:val="single" w:sz="4" w:space="0" w:color="auto"/>
            </w:tcBorders>
            <w:vAlign w:val="center"/>
          </w:tcPr>
          <w:p w14:paraId="1BD71563" w14:textId="5FB1D16A"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5.14</w:t>
            </w:r>
          </w:p>
        </w:tc>
        <w:tc>
          <w:tcPr>
            <w:tcW w:w="339" w:type="pct"/>
            <w:tcBorders>
              <w:top w:val="single" w:sz="4" w:space="0" w:color="auto"/>
              <w:left w:val="single" w:sz="4" w:space="0" w:color="auto"/>
              <w:bottom w:val="single" w:sz="4" w:space="0" w:color="auto"/>
              <w:right w:val="single" w:sz="4" w:space="0" w:color="auto"/>
            </w:tcBorders>
            <w:vAlign w:val="center"/>
          </w:tcPr>
          <w:p w14:paraId="255C2EB7" w14:textId="43BBB1AA"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5.13</w:t>
            </w:r>
          </w:p>
        </w:tc>
        <w:tc>
          <w:tcPr>
            <w:tcW w:w="339" w:type="pct"/>
            <w:tcBorders>
              <w:top w:val="single" w:sz="4" w:space="0" w:color="auto"/>
              <w:left w:val="single" w:sz="4" w:space="0" w:color="auto"/>
              <w:bottom w:val="single" w:sz="4" w:space="0" w:color="auto"/>
              <w:right w:val="single" w:sz="4" w:space="0" w:color="auto"/>
            </w:tcBorders>
            <w:vAlign w:val="center"/>
          </w:tcPr>
          <w:p w14:paraId="5C78DB5A" w14:textId="129B9EA7"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5.03</w:t>
            </w:r>
          </w:p>
        </w:tc>
        <w:tc>
          <w:tcPr>
            <w:tcW w:w="339" w:type="pct"/>
            <w:tcBorders>
              <w:top w:val="single" w:sz="4" w:space="0" w:color="auto"/>
              <w:left w:val="single" w:sz="4" w:space="0" w:color="auto"/>
              <w:bottom w:val="single" w:sz="4" w:space="0" w:color="auto"/>
              <w:right w:val="single" w:sz="4" w:space="0" w:color="auto"/>
            </w:tcBorders>
            <w:vAlign w:val="center"/>
          </w:tcPr>
          <w:p w14:paraId="2383E05E" w14:textId="7722229D"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5.10</w:t>
            </w:r>
          </w:p>
        </w:tc>
        <w:tc>
          <w:tcPr>
            <w:tcW w:w="339" w:type="pct"/>
            <w:tcBorders>
              <w:top w:val="single" w:sz="4" w:space="0" w:color="auto"/>
              <w:left w:val="single" w:sz="4" w:space="0" w:color="auto"/>
              <w:bottom w:val="single" w:sz="4" w:space="0" w:color="auto"/>
              <w:right w:val="single" w:sz="4" w:space="0" w:color="auto"/>
            </w:tcBorders>
            <w:vAlign w:val="center"/>
          </w:tcPr>
          <w:p w14:paraId="1543335E" w14:textId="7396D8D8"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5.12</w:t>
            </w:r>
          </w:p>
        </w:tc>
        <w:tc>
          <w:tcPr>
            <w:tcW w:w="339" w:type="pct"/>
            <w:tcBorders>
              <w:top w:val="single" w:sz="4" w:space="0" w:color="auto"/>
              <w:left w:val="single" w:sz="4" w:space="0" w:color="auto"/>
              <w:bottom w:val="single" w:sz="4" w:space="0" w:color="auto"/>
              <w:right w:val="single" w:sz="4" w:space="0" w:color="auto"/>
            </w:tcBorders>
            <w:vAlign w:val="center"/>
          </w:tcPr>
          <w:p w14:paraId="4E165FFC" w14:textId="7D09C163"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5.10</w:t>
            </w:r>
          </w:p>
        </w:tc>
        <w:tc>
          <w:tcPr>
            <w:tcW w:w="339" w:type="pct"/>
            <w:tcBorders>
              <w:top w:val="single" w:sz="4" w:space="0" w:color="auto"/>
              <w:left w:val="single" w:sz="4" w:space="0" w:color="auto"/>
              <w:bottom w:val="single" w:sz="4" w:space="0" w:color="auto"/>
              <w:right w:val="single" w:sz="4" w:space="0" w:color="auto"/>
            </w:tcBorders>
            <w:vAlign w:val="center"/>
          </w:tcPr>
          <w:p w14:paraId="4B6D2149" w14:textId="7A4CFAF5"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5.09</w:t>
            </w:r>
          </w:p>
        </w:tc>
        <w:tc>
          <w:tcPr>
            <w:tcW w:w="297" w:type="pct"/>
            <w:tcBorders>
              <w:top w:val="single" w:sz="4" w:space="0" w:color="auto"/>
              <w:left w:val="single" w:sz="4" w:space="0" w:color="auto"/>
              <w:bottom w:val="single" w:sz="4" w:space="0" w:color="auto"/>
              <w:right w:val="single" w:sz="4" w:space="0" w:color="auto"/>
            </w:tcBorders>
            <w:vAlign w:val="center"/>
          </w:tcPr>
          <w:p w14:paraId="34A2C616" w14:textId="23B16063"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5.09</w:t>
            </w:r>
          </w:p>
        </w:tc>
        <w:tc>
          <w:tcPr>
            <w:tcW w:w="339" w:type="pct"/>
            <w:tcBorders>
              <w:top w:val="single" w:sz="4" w:space="0" w:color="auto"/>
              <w:left w:val="single" w:sz="4" w:space="0" w:color="auto"/>
              <w:bottom w:val="single" w:sz="4" w:space="0" w:color="auto"/>
              <w:right w:val="single" w:sz="4" w:space="0" w:color="auto"/>
            </w:tcBorders>
            <w:vAlign w:val="center"/>
          </w:tcPr>
          <w:p w14:paraId="6396084A" w14:textId="1E6187F3"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0.05</w:t>
            </w:r>
          </w:p>
        </w:tc>
        <w:tc>
          <w:tcPr>
            <w:tcW w:w="371" w:type="pct"/>
            <w:tcBorders>
              <w:top w:val="single" w:sz="4" w:space="0" w:color="auto"/>
              <w:left w:val="single" w:sz="4" w:space="0" w:color="auto"/>
              <w:bottom w:val="single" w:sz="4" w:space="0" w:color="auto"/>
              <w:right w:val="single" w:sz="4" w:space="0" w:color="auto"/>
            </w:tcBorders>
            <w:vAlign w:val="center"/>
          </w:tcPr>
          <w:p w14:paraId="2BD3C7D5" w14:textId="362E85B2"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color w:val="000000"/>
                <w:szCs w:val="21"/>
              </w:rPr>
              <w:t>0.82</w:t>
            </w:r>
          </w:p>
        </w:tc>
        <w:tc>
          <w:tcPr>
            <w:tcW w:w="371" w:type="pct"/>
            <w:tcBorders>
              <w:top w:val="single" w:sz="4" w:space="0" w:color="auto"/>
              <w:left w:val="single" w:sz="4" w:space="0" w:color="auto"/>
              <w:bottom w:val="single" w:sz="4" w:space="0" w:color="auto"/>
              <w:right w:val="single" w:sz="4" w:space="0" w:color="auto"/>
            </w:tcBorders>
            <w:vAlign w:val="center"/>
          </w:tcPr>
          <w:p w14:paraId="0DC8F7F8" w14:textId="2970F3BD"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color w:val="000000"/>
                <w:szCs w:val="21"/>
              </w:rPr>
              <w:t>0.11</w:t>
            </w:r>
          </w:p>
        </w:tc>
      </w:tr>
      <w:tr w:rsidR="007C1BFA" w:rsidRPr="00E96665" w14:paraId="53F3273D" w14:textId="77777777" w:rsidTr="007C1BFA">
        <w:trPr>
          <w:trHeight w:val="482"/>
        </w:trPr>
        <w:tc>
          <w:tcPr>
            <w:tcW w:w="171" w:type="pct"/>
            <w:vMerge/>
            <w:tcBorders>
              <w:left w:val="single" w:sz="4" w:space="0" w:color="auto"/>
              <w:right w:val="single" w:sz="4" w:space="0" w:color="auto"/>
            </w:tcBorders>
            <w:vAlign w:val="center"/>
          </w:tcPr>
          <w:p w14:paraId="6040C788" w14:textId="77777777" w:rsidR="007C1BFA" w:rsidRPr="00A01E4A" w:rsidRDefault="007C1BFA" w:rsidP="00A01E4A">
            <w:pPr>
              <w:jc w:val="center"/>
              <w:rPr>
                <w:rFonts w:asciiTheme="minorEastAsia" w:hAnsiTheme="minorEastAsia"/>
                <w:szCs w:val="21"/>
              </w:rPr>
            </w:pPr>
          </w:p>
        </w:tc>
        <w:tc>
          <w:tcPr>
            <w:tcW w:w="401" w:type="pct"/>
            <w:tcBorders>
              <w:top w:val="single" w:sz="4" w:space="0" w:color="auto"/>
              <w:left w:val="single" w:sz="4" w:space="0" w:color="auto"/>
              <w:bottom w:val="single" w:sz="4" w:space="0" w:color="auto"/>
              <w:right w:val="single" w:sz="4" w:space="0" w:color="auto"/>
            </w:tcBorders>
            <w:vAlign w:val="center"/>
            <w:hideMark/>
          </w:tcPr>
          <w:p w14:paraId="3033A3EB" w14:textId="77777777" w:rsidR="007C1BFA" w:rsidRPr="00A01E4A" w:rsidRDefault="007C1BFA" w:rsidP="00A01E4A">
            <w:pPr>
              <w:jc w:val="center"/>
              <w:rPr>
                <w:rFonts w:asciiTheme="minorEastAsia" w:hAnsiTheme="minorEastAsia"/>
                <w:kern w:val="0"/>
                <w:szCs w:val="21"/>
              </w:rPr>
            </w:pPr>
            <w:r w:rsidRPr="00A01E4A">
              <w:rPr>
                <w:rFonts w:asciiTheme="minorEastAsia" w:hAnsiTheme="minorEastAsia" w:hint="eastAsia"/>
                <w:kern w:val="0"/>
                <w:szCs w:val="21"/>
              </w:rPr>
              <w:t>贵州路兴</w:t>
            </w:r>
          </w:p>
        </w:tc>
        <w:tc>
          <w:tcPr>
            <w:tcW w:w="339" w:type="pct"/>
            <w:tcBorders>
              <w:top w:val="single" w:sz="4" w:space="0" w:color="auto"/>
              <w:left w:val="single" w:sz="4" w:space="0" w:color="auto"/>
              <w:bottom w:val="single" w:sz="4" w:space="0" w:color="auto"/>
              <w:right w:val="single" w:sz="4" w:space="0" w:color="auto"/>
            </w:tcBorders>
            <w:vAlign w:val="center"/>
          </w:tcPr>
          <w:p w14:paraId="48243D58" w14:textId="1EEBDBB4"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5.118</w:t>
            </w:r>
          </w:p>
        </w:tc>
        <w:tc>
          <w:tcPr>
            <w:tcW w:w="339" w:type="pct"/>
            <w:tcBorders>
              <w:top w:val="single" w:sz="4" w:space="0" w:color="auto"/>
              <w:left w:val="single" w:sz="4" w:space="0" w:color="auto"/>
              <w:bottom w:val="single" w:sz="4" w:space="0" w:color="auto"/>
              <w:right w:val="single" w:sz="4" w:space="0" w:color="auto"/>
            </w:tcBorders>
            <w:vAlign w:val="center"/>
          </w:tcPr>
          <w:p w14:paraId="3152440B" w14:textId="595854F7"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5.075</w:t>
            </w:r>
          </w:p>
        </w:tc>
        <w:tc>
          <w:tcPr>
            <w:tcW w:w="339" w:type="pct"/>
            <w:tcBorders>
              <w:top w:val="single" w:sz="4" w:space="0" w:color="auto"/>
              <w:left w:val="single" w:sz="4" w:space="0" w:color="auto"/>
              <w:bottom w:val="single" w:sz="4" w:space="0" w:color="auto"/>
              <w:right w:val="single" w:sz="4" w:space="0" w:color="auto"/>
            </w:tcBorders>
            <w:vAlign w:val="center"/>
          </w:tcPr>
          <w:p w14:paraId="3C092320" w14:textId="2CC079FF"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5.161</w:t>
            </w:r>
          </w:p>
        </w:tc>
        <w:tc>
          <w:tcPr>
            <w:tcW w:w="339" w:type="pct"/>
            <w:tcBorders>
              <w:top w:val="single" w:sz="4" w:space="0" w:color="auto"/>
              <w:left w:val="single" w:sz="4" w:space="0" w:color="auto"/>
              <w:bottom w:val="single" w:sz="4" w:space="0" w:color="auto"/>
              <w:right w:val="single" w:sz="4" w:space="0" w:color="auto"/>
            </w:tcBorders>
            <w:vAlign w:val="center"/>
          </w:tcPr>
          <w:p w14:paraId="45956741" w14:textId="6F15058C"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5.206</w:t>
            </w:r>
          </w:p>
        </w:tc>
        <w:tc>
          <w:tcPr>
            <w:tcW w:w="339" w:type="pct"/>
            <w:tcBorders>
              <w:top w:val="single" w:sz="4" w:space="0" w:color="auto"/>
              <w:left w:val="single" w:sz="4" w:space="0" w:color="auto"/>
              <w:bottom w:val="single" w:sz="4" w:space="0" w:color="auto"/>
              <w:right w:val="single" w:sz="4" w:space="0" w:color="auto"/>
            </w:tcBorders>
            <w:vAlign w:val="center"/>
          </w:tcPr>
          <w:p w14:paraId="0FA70048" w14:textId="1482CADE"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5.202</w:t>
            </w:r>
          </w:p>
        </w:tc>
        <w:tc>
          <w:tcPr>
            <w:tcW w:w="339" w:type="pct"/>
            <w:tcBorders>
              <w:top w:val="single" w:sz="4" w:space="0" w:color="auto"/>
              <w:left w:val="single" w:sz="4" w:space="0" w:color="auto"/>
              <w:bottom w:val="single" w:sz="4" w:space="0" w:color="auto"/>
              <w:right w:val="single" w:sz="4" w:space="0" w:color="auto"/>
            </w:tcBorders>
            <w:vAlign w:val="center"/>
          </w:tcPr>
          <w:p w14:paraId="14C29191" w14:textId="78AD55A0"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5.097</w:t>
            </w:r>
          </w:p>
        </w:tc>
        <w:tc>
          <w:tcPr>
            <w:tcW w:w="339" w:type="pct"/>
            <w:tcBorders>
              <w:top w:val="single" w:sz="4" w:space="0" w:color="auto"/>
              <w:left w:val="single" w:sz="4" w:space="0" w:color="auto"/>
              <w:bottom w:val="single" w:sz="4" w:space="0" w:color="auto"/>
              <w:right w:val="single" w:sz="4" w:space="0" w:color="auto"/>
            </w:tcBorders>
            <w:vAlign w:val="center"/>
          </w:tcPr>
          <w:p w14:paraId="07571F20" w14:textId="2CBAD70F"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5.116</w:t>
            </w:r>
          </w:p>
        </w:tc>
        <w:tc>
          <w:tcPr>
            <w:tcW w:w="339" w:type="pct"/>
            <w:tcBorders>
              <w:top w:val="single" w:sz="4" w:space="0" w:color="auto"/>
              <w:left w:val="single" w:sz="4" w:space="0" w:color="auto"/>
              <w:bottom w:val="single" w:sz="4" w:space="0" w:color="auto"/>
              <w:right w:val="single" w:sz="4" w:space="0" w:color="auto"/>
            </w:tcBorders>
            <w:vAlign w:val="center"/>
          </w:tcPr>
          <w:p w14:paraId="3451D1FD" w14:textId="16D91EB6"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5.123</w:t>
            </w:r>
          </w:p>
        </w:tc>
        <w:tc>
          <w:tcPr>
            <w:tcW w:w="339" w:type="pct"/>
            <w:tcBorders>
              <w:top w:val="single" w:sz="4" w:space="0" w:color="auto"/>
              <w:left w:val="single" w:sz="4" w:space="0" w:color="auto"/>
              <w:bottom w:val="single" w:sz="4" w:space="0" w:color="auto"/>
              <w:right w:val="single" w:sz="4" w:space="0" w:color="auto"/>
            </w:tcBorders>
            <w:vAlign w:val="center"/>
          </w:tcPr>
          <w:p w14:paraId="41F195B3" w14:textId="227BF1CD"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5.189</w:t>
            </w:r>
          </w:p>
        </w:tc>
        <w:tc>
          <w:tcPr>
            <w:tcW w:w="297" w:type="pct"/>
            <w:tcBorders>
              <w:top w:val="single" w:sz="4" w:space="0" w:color="auto"/>
              <w:left w:val="single" w:sz="4" w:space="0" w:color="auto"/>
              <w:bottom w:val="single" w:sz="4" w:space="0" w:color="auto"/>
              <w:right w:val="single" w:sz="4" w:space="0" w:color="auto"/>
            </w:tcBorders>
            <w:vAlign w:val="center"/>
          </w:tcPr>
          <w:p w14:paraId="6C08D61B" w14:textId="212DC2D8"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5.14</w:t>
            </w:r>
          </w:p>
        </w:tc>
        <w:tc>
          <w:tcPr>
            <w:tcW w:w="339" w:type="pct"/>
            <w:tcBorders>
              <w:top w:val="single" w:sz="4" w:space="0" w:color="auto"/>
              <w:left w:val="single" w:sz="4" w:space="0" w:color="auto"/>
              <w:bottom w:val="single" w:sz="4" w:space="0" w:color="auto"/>
              <w:right w:val="single" w:sz="4" w:space="0" w:color="auto"/>
            </w:tcBorders>
            <w:vAlign w:val="center"/>
          </w:tcPr>
          <w:p w14:paraId="2A0AC119" w14:textId="015CD2B1"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0.05</w:t>
            </w:r>
          </w:p>
        </w:tc>
        <w:tc>
          <w:tcPr>
            <w:tcW w:w="371" w:type="pct"/>
            <w:tcBorders>
              <w:top w:val="single" w:sz="4" w:space="0" w:color="auto"/>
              <w:left w:val="single" w:sz="4" w:space="0" w:color="auto"/>
              <w:bottom w:val="single" w:sz="4" w:space="0" w:color="auto"/>
              <w:right w:val="single" w:sz="4" w:space="0" w:color="auto"/>
            </w:tcBorders>
            <w:vAlign w:val="center"/>
          </w:tcPr>
          <w:p w14:paraId="574859E0" w14:textId="31CBC6DF"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color w:val="000000"/>
                <w:szCs w:val="21"/>
              </w:rPr>
              <w:t>0.93</w:t>
            </w:r>
          </w:p>
        </w:tc>
        <w:tc>
          <w:tcPr>
            <w:tcW w:w="371" w:type="pct"/>
            <w:tcBorders>
              <w:top w:val="single" w:sz="4" w:space="0" w:color="auto"/>
              <w:left w:val="single" w:sz="4" w:space="0" w:color="auto"/>
              <w:bottom w:val="single" w:sz="4" w:space="0" w:color="auto"/>
              <w:right w:val="single" w:sz="4" w:space="0" w:color="auto"/>
            </w:tcBorders>
            <w:vAlign w:val="center"/>
          </w:tcPr>
          <w:p w14:paraId="799E9626" w14:textId="4F624ACB"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color w:val="000000"/>
                <w:szCs w:val="21"/>
              </w:rPr>
              <w:t>0.131</w:t>
            </w:r>
          </w:p>
        </w:tc>
      </w:tr>
      <w:tr w:rsidR="007C1BFA" w:rsidRPr="00E96665" w14:paraId="1C0E3296" w14:textId="77777777" w:rsidTr="007C1BFA">
        <w:trPr>
          <w:trHeight w:val="384"/>
        </w:trPr>
        <w:tc>
          <w:tcPr>
            <w:tcW w:w="171" w:type="pct"/>
            <w:vMerge/>
            <w:tcBorders>
              <w:left w:val="single" w:sz="4" w:space="0" w:color="auto"/>
              <w:right w:val="single" w:sz="4" w:space="0" w:color="auto"/>
            </w:tcBorders>
            <w:vAlign w:val="center"/>
          </w:tcPr>
          <w:p w14:paraId="32353DAE" w14:textId="77777777" w:rsidR="007C1BFA" w:rsidRPr="00A01E4A" w:rsidRDefault="007C1BFA" w:rsidP="00A01E4A">
            <w:pPr>
              <w:jc w:val="center"/>
              <w:rPr>
                <w:rFonts w:asciiTheme="minorEastAsia" w:hAnsiTheme="minorEastAsia"/>
                <w:szCs w:val="21"/>
              </w:rPr>
            </w:pPr>
          </w:p>
        </w:tc>
        <w:tc>
          <w:tcPr>
            <w:tcW w:w="401" w:type="pct"/>
            <w:tcBorders>
              <w:top w:val="single" w:sz="4" w:space="0" w:color="auto"/>
              <w:left w:val="single" w:sz="4" w:space="0" w:color="auto"/>
              <w:bottom w:val="single" w:sz="4" w:space="0" w:color="auto"/>
              <w:right w:val="single" w:sz="4" w:space="0" w:color="auto"/>
            </w:tcBorders>
            <w:vAlign w:val="center"/>
            <w:hideMark/>
          </w:tcPr>
          <w:p w14:paraId="3F8C12FA" w14:textId="5EDA0A36" w:rsidR="007C1BFA" w:rsidRPr="00A01E4A" w:rsidRDefault="007C1BFA" w:rsidP="00A01E4A">
            <w:pPr>
              <w:jc w:val="center"/>
              <w:rPr>
                <w:rFonts w:asciiTheme="minorEastAsia" w:hAnsiTheme="minorEastAsia"/>
                <w:szCs w:val="21"/>
              </w:rPr>
            </w:pPr>
            <w:r w:rsidRPr="00A01E4A">
              <w:rPr>
                <w:rFonts w:asciiTheme="minorEastAsia" w:hAnsiTheme="minorEastAsia" w:hint="eastAsia"/>
                <w:szCs w:val="21"/>
              </w:rPr>
              <w:t>国标（北京）检验认证</w:t>
            </w:r>
          </w:p>
        </w:tc>
        <w:tc>
          <w:tcPr>
            <w:tcW w:w="339" w:type="pct"/>
            <w:tcBorders>
              <w:top w:val="single" w:sz="4" w:space="0" w:color="auto"/>
              <w:left w:val="single" w:sz="4" w:space="0" w:color="auto"/>
              <w:bottom w:val="single" w:sz="4" w:space="0" w:color="auto"/>
              <w:right w:val="single" w:sz="4" w:space="0" w:color="auto"/>
            </w:tcBorders>
            <w:vAlign w:val="center"/>
          </w:tcPr>
          <w:p w14:paraId="7BC0E7B2" w14:textId="16A045FF"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4.98</w:t>
            </w:r>
          </w:p>
        </w:tc>
        <w:tc>
          <w:tcPr>
            <w:tcW w:w="339" w:type="pct"/>
            <w:tcBorders>
              <w:top w:val="single" w:sz="4" w:space="0" w:color="auto"/>
              <w:left w:val="single" w:sz="4" w:space="0" w:color="auto"/>
              <w:bottom w:val="single" w:sz="4" w:space="0" w:color="auto"/>
              <w:right w:val="single" w:sz="4" w:space="0" w:color="auto"/>
            </w:tcBorders>
            <w:vAlign w:val="center"/>
          </w:tcPr>
          <w:p w14:paraId="32858091" w14:textId="1DA9FF3C"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5.07</w:t>
            </w:r>
          </w:p>
        </w:tc>
        <w:tc>
          <w:tcPr>
            <w:tcW w:w="339" w:type="pct"/>
            <w:tcBorders>
              <w:top w:val="single" w:sz="4" w:space="0" w:color="auto"/>
              <w:left w:val="single" w:sz="4" w:space="0" w:color="auto"/>
              <w:bottom w:val="single" w:sz="4" w:space="0" w:color="auto"/>
              <w:right w:val="single" w:sz="4" w:space="0" w:color="auto"/>
            </w:tcBorders>
            <w:vAlign w:val="center"/>
          </w:tcPr>
          <w:p w14:paraId="46A1F98A" w14:textId="1DB17219"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4.98</w:t>
            </w:r>
          </w:p>
        </w:tc>
        <w:tc>
          <w:tcPr>
            <w:tcW w:w="339" w:type="pct"/>
            <w:tcBorders>
              <w:top w:val="single" w:sz="4" w:space="0" w:color="auto"/>
              <w:left w:val="single" w:sz="4" w:space="0" w:color="auto"/>
              <w:bottom w:val="single" w:sz="4" w:space="0" w:color="auto"/>
              <w:right w:val="single" w:sz="4" w:space="0" w:color="auto"/>
            </w:tcBorders>
            <w:vAlign w:val="center"/>
          </w:tcPr>
          <w:p w14:paraId="4EEF0C2F" w14:textId="3B72DFA1"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5.04</w:t>
            </w:r>
          </w:p>
        </w:tc>
        <w:tc>
          <w:tcPr>
            <w:tcW w:w="339" w:type="pct"/>
            <w:tcBorders>
              <w:top w:val="single" w:sz="4" w:space="0" w:color="auto"/>
              <w:left w:val="single" w:sz="4" w:space="0" w:color="auto"/>
              <w:bottom w:val="single" w:sz="4" w:space="0" w:color="auto"/>
              <w:right w:val="single" w:sz="4" w:space="0" w:color="auto"/>
            </w:tcBorders>
            <w:vAlign w:val="center"/>
          </w:tcPr>
          <w:p w14:paraId="43B333E0" w14:textId="40FA0652"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5.01</w:t>
            </w:r>
          </w:p>
        </w:tc>
        <w:tc>
          <w:tcPr>
            <w:tcW w:w="339" w:type="pct"/>
            <w:tcBorders>
              <w:top w:val="single" w:sz="4" w:space="0" w:color="auto"/>
              <w:left w:val="single" w:sz="4" w:space="0" w:color="auto"/>
              <w:bottom w:val="single" w:sz="4" w:space="0" w:color="auto"/>
              <w:right w:val="single" w:sz="4" w:space="0" w:color="auto"/>
            </w:tcBorders>
            <w:vAlign w:val="center"/>
          </w:tcPr>
          <w:p w14:paraId="4CD9F92F" w14:textId="52D141AB"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4.99</w:t>
            </w:r>
          </w:p>
        </w:tc>
        <w:tc>
          <w:tcPr>
            <w:tcW w:w="339" w:type="pct"/>
            <w:tcBorders>
              <w:top w:val="single" w:sz="4" w:space="0" w:color="auto"/>
              <w:left w:val="single" w:sz="4" w:space="0" w:color="auto"/>
              <w:bottom w:val="single" w:sz="4" w:space="0" w:color="auto"/>
              <w:right w:val="single" w:sz="4" w:space="0" w:color="auto"/>
            </w:tcBorders>
            <w:vAlign w:val="center"/>
          </w:tcPr>
          <w:p w14:paraId="61394DA0" w14:textId="40D11AB5"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5.06</w:t>
            </w:r>
          </w:p>
        </w:tc>
        <w:tc>
          <w:tcPr>
            <w:tcW w:w="339" w:type="pct"/>
            <w:tcBorders>
              <w:top w:val="single" w:sz="4" w:space="0" w:color="auto"/>
              <w:left w:val="single" w:sz="4" w:space="0" w:color="auto"/>
              <w:bottom w:val="single" w:sz="4" w:space="0" w:color="auto"/>
              <w:right w:val="single" w:sz="4" w:space="0" w:color="auto"/>
            </w:tcBorders>
            <w:vAlign w:val="center"/>
          </w:tcPr>
          <w:p w14:paraId="6E63CCE3" w14:textId="30FA6693"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5.05</w:t>
            </w:r>
          </w:p>
        </w:tc>
        <w:tc>
          <w:tcPr>
            <w:tcW w:w="339" w:type="pct"/>
            <w:tcBorders>
              <w:top w:val="single" w:sz="4" w:space="0" w:color="auto"/>
              <w:left w:val="single" w:sz="4" w:space="0" w:color="auto"/>
              <w:bottom w:val="single" w:sz="4" w:space="0" w:color="auto"/>
              <w:right w:val="single" w:sz="4" w:space="0" w:color="auto"/>
            </w:tcBorders>
            <w:vAlign w:val="center"/>
          </w:tcPr>
          <w:p w14:paraId="05B81189" w14:textId="113DE08F"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5.03</w:t>
            </w:r>
          </w:p>
        </w:tc>
        <w:tc>
          <w:tcPr>
            <w:tcW w:w="297" w:type="pct"/>
            <w:tcBorders>
              <w:top w:val="single" w:sz="4" w:space="0" w:color="auto"/>
              <w:left w:val="single" w:sz="4" w:space="0" w:color="auto"/>
              <w:bottom w:val="single" w:sz="4" w:space="0" w:color="auto"/>
              <w:right w:val="single" w:sz="4" w:space="0" w:color="auto"/>
            </w:tcBorders>
            <w:vAlign w:val="center"/>
          </w:tcPr>
          <w:p w14:paraId="01856BFF" w14:textId="20F7F012"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5.03</w:t>
            </w:r>
          </w:p>
        </w:tc>
        <w:tc>
          <w:tcPr>
            <w:tcW w:w="339" w:type="pct"/>
            <w:tcBorders>
              <w:top w:val="single" w:sz="4" w:space="0" w:color="auto"/>
              <w:left w:val="single" w:sz="4" w:space="0" w:color="auto"/>
              <w:bottom w:val="single" w:sz="4" w:space="0" w:color="auto"/>
              <w:right w:val="single" w:sz="4" w:space="0" w:color="auto"/>
            </w:tcBorders>
            <w:vAlign w:val="center"/>
          </w:tcPr>
          <w:p w14:paraId="768CC417" w14:textId="34F022EC"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0.04</w:t>
            </w:r>
          </w:p>
        </w:tc>
        <w:tc>
          <w:tcPr>
            <w:tcW w:w="371" w:type="pct"/>
            <w:tcBorders>
              <w:top w:val="single" w:sz="4" w:space="0" w:color="auto"/>
              <w:left w:val="single" w:sz="4" w:space="0" w:color="auto"/>
              <w:bottom w:val="single" w:sz="4" w:space="0" w:color="auto"/>
              <w:right w:val="single" w:sz="4" w:space="0" w:color="auto"/>
            </w:tcBorders>
            <w:vAlign w:val="center"/>
          </w:tcPr>
          <w:p w14:paraId="37B88B42" w14:textId="71991E3E"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color w:val="000000"/>
                <w:szCs w:val="21"/>
              </w:rPr>
              <w:t>0.69</w:t>
            </w:r>
          </w:p>
        </w:tc>
        <w:tc>
          <w:tcPr>
            <w:tcW w:w="371" w:type="pct"/>
            <w:tcBorders>
              <w:top w:val="single" w:sz="4" w:space="0" w:color="auto"/>
              <w:left w:val="single" w:sz="4" w:space="0" w:color="auto"/>
              <w:bottom w:val="single" w:sz="4" w:space="0" w:color="auto"/>
              <w:right w:val="single" w:sz="4" w:space="0" w:color="auto"/>
            </w:tcBorders>
            <w:vAlign w:val="center"/>
          </w:tcPr>
          <w:p w14:paraId="114B97E0" w14:textId="08DC2797"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color w:val="000000"/>
                <w:szCs w:val="21"/>
              </w:rPr>
              <w:t>0.09</w:t>
            </w:r>
          </w:p>
        </w:tc>
      </w:tr>
      <w:tr w:rsidR="007C1BFA" w:rsidRPr="00E96665" w14:paraId="5FDF31D6" w14:textId="77777777" w:rsidTr="007C1BFA">
        <w:trPr>
          <w:trHeight w:val="384"/>
        </w:trPr>
        <w:tc>
          <w:tcPr>
            <w:tcW w:w="171" w:type="pct"/>
            <w:vMerge/>
            <w:tcBorders>
              <w:left w:val="single" w:sz="4" w:space="0" w:color="auto"/>
              <w:bottom w:val="single" w:sz="4" w:space="0" w:color="auto"/>
              <w:right w:val="single" w:sz="4" w:space="0" w:color="auto"/>
            </w:tcBorders>
            <w:vAlign w:val="center"/>
          </w:tcPr>
          <w:p w14:paraId="141EB018" w14:textId="77777777" w:rsidR="007C1BFA" w:rsidRPr="00A01E4A" w:rsidRDefault="007C1BFA" w:rsidP="00A01E4A">
            <w:pPr>
              <w:jc w:val="center"/>
              <w:rPr>
                <w:rFonts w:asciiTheme="minorEastAsia" w:hAnsiTheme="minorEastAsia"/>
                <w:szCs w:val="21"/>
              </w:rPr>
            </w:pPr>
          </w:p>
        </w:tc>
        <w:tc>
          <w:tcPr>
            <w:tcW w:w="401" w:type="pct"/>
            <w:tcBorders>
              <w:top w:val="single" w:sz="4" w:space="0" w:color="auto"/>
              <w:left w:val="single" w:sz="4" w:space="0" w:color="auto"/>
              <w:bottom w:val="single" w:sz="4" w:space="0" w:color="auto"/>
              <w:right w:val="single" w:sz="4" w:space="0" w:color="auto"/>
            </w:tcBorders>
            <w:vAlign w:val="center"/>
          </w:tcPr>
          <w:p w14:paraId="78563CCA" w14:textId="1B4A651D" w:rsidR="007C1BFA" w:rsidRPr="00A01E4A" w:rsidRDefault="007C1BFA" w:rsidP="00A01E4A">
            <w:pPr>
              <w:jc w:val="center"/>
              <w:rPr>
                <w:rFonts w:asciiTheme="minorEastAsia" w:hAnsiTheme="minorEastAsia"/>
                <w:szCs w:val="21"/>
              </w:rPr>
            </w:pPr>
            <w:r w:rsidRPr="00A01E4A">
              <w:rPr>
                <w:rFonts w:asciiTheme="minorEastAsia" w:hAnsiTheme="minorEastAsia" w:hint="eastAsia"/>
                <w:szCs w:val="21"/>
              </w:rPr>
              <w:t>贵州测</w:t>
            </w:r>
            <w:r w:rsidRPr="00A01E4A">
              <w:rPr>
                <w:rFonts w:asciiTheme="minorEastAsia" w:hAnsiTheme="minorEastAsia" w:hint="eastAsia"/>
                <w:szCs w:val="21"/>
              </w:rPr>
              <w:lastRenderedPageBreak/>
              <w:t>试院</w:t>
            </w:r>
          </w:p>
        </w:tc>
        <w:tc>
          <w:tcPr>
            <w:tcW w:w="339" w:type="pct"/>
            <w:tcBorders>
              <w:top w:val="single" w:sz="4" w:space="0" w:color="auto"/>
              <w:left w:val="single" w:sz="4" w:space="0" w:color="auto"/>
              <w:bottom w:val="single" w:sz="4" w:space="0" w:color="auto"/>
              <w:right w:val="single" w:sz="4" w:space="0" w:color="auto"/>
            </w:tcBorders>
            <w:vAlign w:val="center"/>
          </w:tcPr>
          <w:p w14:paraId="1F671ACE" w14:textId="3BD736B0"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lastRenderedPageBreak/>
              <w:t>5.068</w:t>
            </w:r>
          </w:p>
        </w:tc>
        <w:tc>
          <w:tcPr>
            <w:tcW w:w="339" w:type="pct"/>
            <w:tcBorders>
              <w:top w:val="single" w:sz="4" w:space="0" w:color="auto"/>
              <w:left w:val="single" w:sz="4" w:space="0" w:color="auto"/>
              <w:bottom w:val="single" w:sz="4" w:space="0" w:color="auto"/>
              <w:right w:val="single" w:sz="4" w:space="0" w:color="auto"/>
            </w:tcBorders>
            <w:vAlign w:val="center"/>
          </w:tcPr>
          <w:p w14:paraId="517C0968" w14:textId="1E4FEAB2"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4.997</w:t>
            </w:r>
          </w:p>
        </w:tc>
        <w:tc>
          <w:tcPr>
            <w:tcW w:w="339" w:type="pct"/>
            <w:tcBorders>
              <w:top w:val="single" w:sz="4" w:space="0" w:color="auto"/>
              <w:left w:val="single" w:sz="4" w:space="0" w:color="auto"/>
              <w:bottom w:val="single" w:sz="4" w:space="0" w:color="auto"/>
              <w:right w:val="single" w:sz="4" w:space="0" w:color="auto"/>
            </w:tcBorders>
            <w:vAlign w:val="center"/>
          </w:tcPr>
          <w:p w14:paraId="1E81B9F1" w14:textId="08B022ED"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5.049</w:t>
            </w:r>
          </w:p>
        </w:tc>
        <w:tc>
          <w:tcPr>
            <w:tcW w:w="339" w:type="pct"/>
            <w:tcBorders>
              <w:top w:val="single" w:sz="4" w:space="0" w:color="auto"/>
              <w:left w:val="single" w:sz="4" w:space="0" w:color="auto"/>
              <w:bottom w:val="single" w:sz="4" w:space="0" w:color="auto"/>
              <w:right w:val="single" w:sz="4" w:space="0" w:color="auto"/>
            </w:tcBorders>
            <w:vAlign w:val="center"/>
          </w:tcPr>
          <w:p w14:paraId="71C72040" w14:textId="55D97199"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5.129</w:t>
            </w:r>
          </w:p>
        </w:tc>
        <w:tc>
          <w:tcPr>
            <w:tcW w:w="339" w:type="pct"/>
            <w:tcBorders>
              <w:top w:val="single" w:sz="4" w:space="0" w:color="auto"/>
              <w:left w:val="single" w:sz="4" w:space="0" w:color="auto"/>
              <w:bottom w:val="single" w:sz="4" w:space="0" w:color="auto"/>
              <w:right w:val="single" w:sz="4" w:space="0" w:color="auto"/>
            </w:tcBorders>
            <w:vAlign w:val="center"/>
          </w:tcPr>
          <w:p w14:paraId="7F2D1EF2" w14:textId="2B4963F7"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5.111</w:t>
            </w:r>
          </w:p>
        </w:tc>
        <w:tc>
          <w:tcPr>
            <w:tcW w:w="339" w:type="pct"/>
            <w:tcBorders>
              <w:top w:val="single" w:sz="4" w:space="0" w:color="auto"/>
              <w:left w:val="single" w:sz="4" w:space="0" w:color="auto"/>
              <w:bottom w:val="single" w:sz="4" w:space="0" w:color="auto"/>
              <w:right w:val="single" w:sz="4" w:space="0" w:color="auto"/>
            </w:tcBorders>
            <w:vAlign w:val="center"/>
          </w:tcPr>
          <w:p w14:paraId="0109391B" w14:textId="16777DBE"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5.007</w:t>
            </w:r>
          </w:p>
        </w:tc>
        <w:tc>
          <w:tcPr>
            <w:tcW w:w="339" w:type="pct"/>
            <w:tcBorders>
              <w:top w:val="single" w:sz="4" w:space="0" w:color="auto"/>
              <w:left w:val="single" w:sz="4" w:space="0" w:color="auto"/>
              <w:bottom w:val="single" w:sz="4" w:space="0" w:color="auto"/>
              <w:right w:val="single" w:sz="4" w:space="0" w:color="auto"/>
            </w:tcBorders>
            <w:vAlign w:val="center"/>
          </w:tcPr>
          <w:p w14:paraId="59E078C7" w14:textId="05A738B8"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4.992</w:t>
            </w:r>
          </w:p>
        </w:tc>
        <w:tc>
          <w:tcPr>
            <w:tcW w:w="339" w:type="pct"/>
            <w:tcBorders>
              <w:top w:val="single" w:sz="4" w:space="0" w:color="auto"/>
              <w:left w:val="single" w:sz="4" w:space="0" w:color="auto"/>
              <w:bottom w:val="single" w:sz="4" w:space="0" w:color="auto"/>
              <w:right w:val="single" w:sz="4" w:space="0" w:color="auto"/>
            </w:tcBorders>
            <w:vAlign w:val="center"/>
          </w:tcPr>
          <w:p w14:paraId="13865E70" w14:textId="68C679DA"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5.045</w:t>
            </w:r>
          </w:p>
        </w:tc>
        <w:tc>
          <w:tcPr>
            <w:tcW w:w="339" w:type="pct"/>
            <w:tcBorders>
              <w:top w:val="single" w:sz="4" w:space="0" w:color="auto"/>
              <w:left w:val="single" w:sz="4" w:space="0" w:color="auto"/>
              <w:bottom w:val="single" w:sz="4" w:space="0" w:color="auto"/>
              <w:right w:val="single" w:sz="4" w:space="0" w:color="auto"/>
            </w:tcBorders>
            <w:vAlign w:val="center"/>
          </w:tcPr>
          <w:p w14:paraId="24E19C19" w14:textId="6FBA4257"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5.039</w:t>
            </w:r>
          </w:p>
        </w:tc>
        <w:tc>
          <w:tcPr>
            <w:tcW w:w="297" w:type="pct"/>
            <w:tcBorders>
              <w:top w:val="single" w:sz="4" w:space="0" w:color="auto"/>
              <w:left w:val="single" w:sz="4" w:space="0" w:color="auto"/>
              <w:bottom w:val="single" w:sz="4" w:space="0" w:color="auto"/>
              <w:right w:val="single" w:sz="4" w:space="0" w:color="auto"/>
            </w:tcBorders>
            <w:vAlign w:val="center"/>
          </w:tcPr>
          <w:p w14:paraId="6ABED5FE" w14:textId="6F8EBE5A"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5.054</w:t>
            </w:r>
          </w:p>
        </w:tc>
        <w:tc>
          <w:tcPr>
            <w:tcW w:w="339" w:type="pct"/>
            <w:tcBorders>
              <w:top w:val="single" w:sz="4" w:space="0" w:color="auto"/>
              <w:left w:val="single" w:sz="4" w:space="0" w:color="auto"/>
              <w:bottom w:val="single" w:sz="4" w:space="0" w:color="auto"/>
              <w:right w:val="single" w:sz="4" w:space="0" w:color="auto"/>
            </w:tcBorders>
            <w:vAlign w:val="center"/>
          </w:tcPr>
          <w:p w14:paraId="36247419" w14:textId="10F61B42"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0.05</w:t>
            </w:r>
          </w:p>
        </w:tc>
        <w:tc>
          <w:tcPr>
            <w:tcW w:w="371" w:type="pct"/>
            <w:tcBorders>
              <w:top w:val="single" w:sz="4" w:space="0" w:color="auto"/>
              <w:left w:val="single" w:sz="4" w:space="0" w:color="auto"/>
              <w:bottom w:val="single" w:sz="4" w:space="0" w:color="auto"/>
              <w:right w:val="single" w:sz="4" w:space="0" w:color="auto"/>
            </w:tcBorders>
            <w:vAlign w:val="center"/>
          </w:tcPr>
          <w:p w14:paraId="022F9B93" w14:textId="1A2A2A6F" w:rsidR="007C1BFA" w:rsidRPr="00A01E4A" w:rsidRDefault="007C1BFA" w:rsidP="00A01E4A">
            <w:pPr>
              <w:jc w:val="center"/>
              <w:rPr>
                <w:rFonts w:asciiTheme="minorEastAsia" w:hAnsiTheme="minorEastAsia" w:cs="Times New Roman"/>
                <w:color w:val="FF0000"/>
                <w:szCs w:val="21"/>
              </w:rPr>
            </w:pPr>
            <w:r w:rsidRPr="00A01E4A">
              <w:rPr>
                <w:rFonts w:asciiTheme="minorEastAsia" w:hAnsiTheme="minorEastAsia" w:hint="eastAsia"/>
                <w:color w:val="000000"/>
                <w:szCs w:val="21"/>
              </w:rPr>
              <w:t>0.95</w:t>
            </w:r>
          </w:p>
        </w:tc>
        <w:tc>
          <w:tcPr>
            <w:tcW w:w="371" w:type="pct"/>
            <w:tcBorders>
              <w:top w:val="single" w:sz="4" w:space="0" w:color="auto"/>
              <w:left w:val="single" w:sz="4" w:space="0" w:color="auto"/>
              <w:bottom w:val="single" w:sz="4" w:space="0" w:color="auto"/>
              <w:right w:val="single" w:sz="4" w:space="0" w:color="auto"/>
            </w:tcBorders>
            <w:vAlign w:val="center"/>
          </w:tcPr>
          <w:p w14:paraId="2F86C278" w14:textId="00E7772B" w:rsidR="007C1BFA" w:rsidRPr="00A01E4A" w:rsidRDefault="007C1BFA" w:rsidP="00A01E4A">
            <w:pPr>
              <w:jc w:val="center"/>
              <w:rPr>
                <w:rFonts w:asciiTheme="minorEastAsia" w:hAnsiTheme="minorEastAsia" w:cs="Times New Roman"/>
                <w:color w:val="FF0000"/>
                <w:szCs w:val="21"/>
              </w:rPr>
            </w:pPr>
            <w:r w:rsidRPr="00A01E4A">
              <w:rPr>
                <w:rFonts w:asciiTheme="minorEastAsia" w:hAnsiTheme="minorEastAsia" w:hint="eastAsia"/>
                <w:color w:val="000000"/>
                <w:szCs w:val="21"/>
              </w:rPr>
              <w:t>0.137</w:t>
            </w:r>
          </w:p>
        </w:tc>
      </w:tr>
      <w:tr w:rsidR="007C1BFA" w:rsidRPr="00E96665" w14:paraId="7957FBD3" w14:textId="77777777" w:rsidTr="007C1BFA">
        <w:trPr>
          <w:trHeight w:val="384"/>
        </w:trPr>
        <w:tc>
          <w:tcPr>
            <w:tcW w:w="171" w:type="pct"/>
            <w:vMerge/>
            <w:tcBorders>
              <w:left w:val="single" w:sz="4" w:space="0" w:color="auto"/>
              <w:bottom w:val="single" w:sz="4" w:space="0" w:color="auto"/>
              <w:right w:val="single" w:sz="4" w:space="0" w:color="auto"/>
            </w:tcBorders>
            <w:vAlign w:val="center"/>
          </w:tcPr>
          <w:p w14:paraId="67B75F89" w14:textId="77777777" w:rsidR="007C1BFA" w:rsidRPr="00A01E4A" w:rsidRDefault="007C1BFA" w:rsidP="00A01E4A">
            <w:pPr>
              <w:jc w:val="center"/>
              <w:rPr>
                <w:rFonts w:asciiTheme="minorEastAsia" w:hAnsiTheme="minorEastAsia"/>
                <w:szCs w:val="21"/>
              </w:rPr>
            </w:pPr>
          </w:p>
        </w:tc>
        <w:tc>
          <w:tcPr>
            <w:tcW w:w="401" w:type="pct"/>
            <w:tcBorders>
              <w:top w:val="single" w:sz="4" w:space="0" w:color="auto"/>
              <w:left w:val="single" w:sz="4" w:space="0" w:color="auto"/>
              <w:bottom w:val="single" w:sz="4" w:space="0" w:color="auto"/>
              <w:right w:val="single" w:sz="4" w:space="0" w:color="auto"/>
            </w:tcBorders>
            <w:vAlign w:val="center"/>
          </w:tcPr>
          <w:p w14:paraId="00D8E9B5" w14:textId="6882492E" w:rsidR="007C1BFA" w:rsidRPr="00A01E4A" w:rsidRDefault="007C1BFA" w:rsidP="00A01E4A">
            <w:pPr>
              <w:jc w:val="center"/>
              <w:rPr>
                <w:rFonts w:asciiTheme="minorEastAsia" w:hAnsiTheme="minorEastAsia"/>
                <w:szCs w:val="21"/>
              </w:rPr>
            </w:pPr>
            <w:proofErr w:type="gramStart"/>
            <w:r w:rsidRPr="00A01E4A">
              <w:rPr>
                <w:rFonts w:asciiTheme="minorEastAsia" w:hAnsiTheme="minorEastAsia" w:hint="eastAsia"/>
                <w:szCs w:val="21"/>
              </w:rPr>
              <w:t>霍煤鸿骏</w:t>
            </w:r>
            <w:proofErr w:type="gramEnd"/>
          </w:p>
        </w:tc>
        <w:tc>
          <w:tcPr>
            <w:tcW w:w="339" w:type="pct"/>
            <w:tcBorders>
              <w:top w:val="single" w:sz="4" w:space="0" w:color="auto"/>
              <w:left w:val="single" w:sz="4" w:space="0" w:color="auto"/>
              <w:bottom w:val="single" w:sz="4" w:space="0" w:color="auto"/>
              <w:right w:val="single" w:sz="4" w:space="0" w:color="auto"/>
            </w:tcBorders>
            <w:vAlign w:val="center"/>
          </w:tcPr>
          <w:p w14:paraId="1C8A7D8D" w14:textId="42685F1A"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5.07</w:t>
            </w:r>
          </w:p>
        </w:tc>
        <w:tc>
          <w:tcPr>
            <w:tcW w:w="339" w:type="pct"/>
            <w:tcBorders>
              <w:top w:val="single" w:sz="4" w:space="0" w:color="auto"/>
              <w:left w:val="single" w:sz="4" w:space="0" w:color="auto"/>
              <w:bottom w:val="single" w:sz="4" w:space="0" w:color="auto"/>
              <w:right w:val="single" w:sz="4" w:space="0" w:color="auto"/>
            </w:tcBorders>
            <w:vAlign w:val="center"/>
          </w:tcPr>
          <w:p w14:paraId="07FF57EE" w14:textId="391537B8"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4.97</w:t>
            </w:r>
          </w:p>
        </w:tc>
        <w:tc>
          <w:tcPr>
            <w:tcW w:w="339" w:type="pct"/>
            <w:tcBorders>
              <w:top w:val="single" w:sz="4" w:space="0" w:color="auto"/>
              <w:left w:val="single" w:sz="4" w:space="0" w:color="auto"/>
              <w:bottom w:val="single" w:sz="4" w:space="0" w:color="auto"/>
              <w:right w:val="single" w:sz="4" w:space="0" w:color="auto"/>
            </w:tcBorders>
            <w:vAlign w:val="center"/>
          </w:tcPr>
          <w:p w14:paraId="69DCEBEF" w14:textId="7E076E6C"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5.10</w:t>
            </w:r>
          </w:p>
        </w:tc>
        <w:tc>
          <w:tcPr>
            <w:tcW w:w="339" w:type="pct"/>
            <w:tcBorders>
              <w:top w:val="single" w:sz="4" w:space="0" w:color="auto"/>
              <w:left w:val="single" w:sz="4" w:space="0" w:color="auto"/>
              <w:bottom w:val="single" w:sz="4" w:space="0" w:color="auto"/>
              <w:right w:val="single" w:sz="4" w:space="0" w:color="auto"/>
            </w:tcBorders>
            <w:vAlign w:val="center"/>
          </w:tcPr>
          <w:p w14:paraId="5B54274C" w14:textId="7E242A9A"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5.08</w:t>
            </w:r>
          </w:p>
        </w:tc>
        <w:tc>
          <w:tcPr>
            <w:tcW w:w="339" w:type="pct"/>
            <w:tcBorders>
              <w:top w:val="single" w:sz="4" w:space="0" w:color="auto"/>
              <w:left w:val="single" w:sz="4" w:space="0" w:color="auto"/>
              <w:bottom w:val="single" w:sz="4" w:space="0" w:color="auto"/>
              <w:right w:val="single" w:sz="4" w:space="0" w:color="auto"/>
            </w:tcBorders>
            <w:vAlign w:val="center"/>
          </w:tcPr>
          <w:p w14:paraId="46746D52" w14:textId="4C83626F"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4.99</w:t>
            </w:r>
          </w:p>
        </w:tc>
        <w:tc>
          <w:tcPr>
            <w:tcW w:w="339" w:type="pct"/>
            <w:tcBorders>
              <w:top w:val="single" w:sz="4" w:space="0" w:color="auto"/>
              <w:left w:val="single" w:sz="4" w:space="0" w:color="auto"/>
              <w:bottom w:val="single" w:sz="4" w:space="0" w:color="auto"/>
              <w:right w:val="single" w:sz="4" w:space="0" w:color="auto"/>
            </w:tcBorders>
            <w:vAlign w:val="center"/>
          </w:tcPr>
          <w:p w14:paraId="7B92AD0A" w14:textId="67642C57"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5.02</w:t>
            </w:r>
          </w:p>
        </w:tc>
        <w:tc>
          <w:tcPr>
            <w:tcW w:w="339" w:type="pct"/>
            <w:tcBorders>
              <w:top w:val="single" w:sz="4" w:space="0" w:color="auto"/>
              <w:left w:val="single" w:sz="4" w:space="0" w:color="auto"/>
              <w:bottom w:val="single" w:sz="4" w:space="0" w:color="auto"/>
              <w:right w:val="single" w:sz="4" w:space="0" w:color="auto"/>
            </w:tcBorders>
            <w:vAlign w:val="center"/>
          </w:tcPr>
          <w:p w14:paraId="4505590F" w14:textId="0905F4A7"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5.06</w:t>
            </w:r>
          </w:p>
        </w:tc>
        <w:tc>
          <w:tcPr>
            <w:tcW w:w="339" w:type="pct"/>
            <w:tcBorders>
              <w:top w:val="single" w:sz="4" w:space="0" w:color="auto"/>
              <w:left w:val="single" w:sz="4" w:space="0" w:color="auto"/>
              <w:bottom w:val="single" w:sz="4" w:space="0" w:color="auto"/>
              <w:right w:val="single" w:sz="4" w:space="0" w:color="auto"/>
            </w:tcBorders>
            <w:vAlign w:val="center"/>
          </w:tcPr>
          <w:p w14:paraId="79367B2C" w14:textId="4487657D"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4.97</w:t>
            </w:r>
          </w:p>
        </w:tc>
        <w:tc>
          <w:tcPr>
            <w:tcW w:w="339" w:type="pct"/>
            <w:tcBorders>
              <w:top w:val="single" w:sz="4" w:space="0" w:color="auto"/>
              <w:left w:val="single" w:sz="4" w:space="0" w:color="auto"/>
              <w:bottom w:val="single" w:sz="4" w:space="0" w:color="auto"/>
              <w:right w:val="single" w:sz="4" w:space="0" w:color="auto"/>
            </w:tcBorders>
            <w:vAlign w:val="center"/>
          </w:tcPr>
          <w:p w14:paraId="3A204850" w14:textId="194D3671"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5.07</w:t>
            </w:r>
          </w:p>
        </w:tc>
        <w:tc>
          <w:tcPr>
            <w:tcW w:w="297" w:type="pct"/>
            <w:tcBorders>
              <w:top w:val="single" w:sz="4" w:space="0" w:color="auto"/>
              <w:left w:val="single" w:sz="4" w:space="0" w:color="auto"/>
              <w:bottom w:val="single" w:sz="4" w:space="0" w:color="auto"/>
              <w:right w:val="single" w:sz="4" w:space="0" w:color="auto"/>
            </w:tcBorders>
            <w:vAlign w:val="center"/>
          </w:tcPr>
          <w:p w14:paraId="0382EC53" w14:textId="3E1F4F13"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5.04</w:t>
            </w:r>
          </w:p>
        </w:tc>
        <w:tc>
          <w:tcPr>
            <w:tcW w:w="339" w:type="pct"/>
            <w:tcBorders>
              <w:top w:val="single" w:sz="4" w:space="0" w:color="auto"/>
              <w:left w:val="single" w:sz="4" w:space="0" w:color="auto"/>
              <w:bottom w:val="single" w:sz="4" w:space="0" w:color="auto"/>
              <w:right w:val="single" w:sz="4" w:space="0" w:color="auto"/>
            </w:tcBorders>
            <w:vAlign w:val="center"/>
          </w:tcPr>
          <w:p w14:paraId="50B0D5A9" w14:textId="4548B189"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0.05</w:t>
            </w:r>
          </w:p>
        </w:tc>
        <w:tc>
          <w:tcPr>
            <w:tcW w:w="371" w:type="pct"/>
            <w:tcBorders>
              <w:top w:val="single" w:sz="4" w:space="0" w:color="auto"/>
              <w:left w:val="single" w:sz="4" w:space="0" w:color="auto"/>
              <w:bottom w:val="single" w:sz="4" w:space="0" w:color="auto"/>
              <w:right w:val="single" w:sz="4" w:space="0" w:color="auto"/>
            </w:tcBorders>
            <w:vAlign w:val="center"/>
          </w:tcPr>
          <w:p w14:paraId="1D692EBF" w14:textId="5EAAAC2E" w:rsidR="007C1BFA" w:rsidRPr="00A01E4A" w:rsidRDefault="007C1BFA" w:rsidP="00A01E4A">
            <w:pPr>
              <w:jc w:val="center"/>
              <w:rPr>
                <w:rFonts w:asciiTheme="minorEastAsia" w:hAnsiTheme="minorEastAsia" w:cs="Times New Roman"/>
                <w:color w:val="FF0000"/>
                <w:szCs w:val="21"/>
              </w:rPr>
            </w:pPr>
            <w:r w:rsidRPr="00A01E4A">
              <w:rPr>
                <w:rFonts w:asciiTheme="minorEastAsia" w:hAnsiTheme="minorEastAsia" w:hint="eastAsia"/>
                <w:color w:val="000000"/>
                <w:szCs w:val="21"/>
              </w:rPr>
              <w:t>0.99</w:t>
            </w:r>
          </w:p>
        </w:tc>
        <w:tc>
          <w:tcPr>
            <w:tcW w:w="371" w:type="pct"/>
            <w:tcBorders>
              <w:top w:val="single" w:sz="4" w:space="0" w:color="auto"/>
              <w:left w:val="single" w:sz="4" w:space="0" w:color="auto"/>
              <w:bottom w:val="single" w:sz="4" w:space="0" w:color="auto"/>
              <w:right w:val="single" w:sz="4" w:space="0" w:color="auto"/>
            </w:tcBorders>
            <w:vAlign w:val="center"/>
          </w:tcPr>
          <w:p w14:paraId="2B01A65D" w14:textId="4AD35FA6" w:rsidR="007C1BFA" w:rsidRPr="00A01E4A" w:rsidRDefault="007C1BFA" w:rsidP="00A01E4A">
            <w:pPr>
              <w:jc w:val="center"/>
              <w:rPr>
                <w:rFonts w:asciiTheme="minorEastAsia" w:hAnsiTheme="minorEastAsia" w:cs="Times New Roman"/>
                <w:color w:val="FF0000"/>
                <w:szCs w:val="21"/>
              </w:rPr>
            </w:pPr>
            <w:r w:rsidRPr="00A01E4A">
              <w:rPr>
                <w:rFonts w:asciiTheme="minorEastAsia" w:hAnsiTheme="minorEastAsia" w:hint="eastAsia"/>
                <w:color w:val="000000"/>
                <w:szCs w:val="21"/>
              </w:rPr>
              <w:t>0.13</w:t>
            </w:r>
          </w:p>
        </w:tc>
      </w:tr>
      <w:tr w:rsidR="007C1BFA" w:rsidRPr="00E96665" w14:paraId="0CCCA8D3" w14:textId="77777777" w:rsidTr="007C1BFA">
        <w:trPr>
          <w:trHeight w:val="404"/>
        </w:trPr>
        <w:tc>
          <w:tcPr>
            <w:tcW w:w="171" w:type="pct"/>
            <w:vMerge w:val="restart"/>
            <w:tcBorders>
              <w:top w:val="single" w:sz="4" w:space="0" w:color="auto"/>
              <w:left w:val="single" w:sz="4" w:space="0" w:color="auto"/>
              <w:right w:val="single" w:sz="4" w:space="0" w:color="auto"/>
            </w:tcBorders>
            <w:vAlign w:val="center"/>
            <w:hideMark/>
          </w:tcPr>
          <w:p w14:paraId="3F64B6C7" w14:textId="77777777" w:rsidR="007C1BFA" w:rsidRPr="00A01E4A" w:rsidRDefault="007C1BFA" w:rsidP="00A01E4A">
            <w:pPr>
              <w:jc w:val="center"/>
              <w:rPr>
                <w:rFonts w:asciiTheme="minorEastAsia" w:hAnsiTheme="minorEastAsia"/>
                <w:szCs w:val="21"/>
              </w:rPr>
            </w:pPr>
            <w:r w:rsidRPr="00A01E4A">
              <w:rPr>
                <w:rFonts w:asciiTheme="minorEastAsia" w:hAnsiTheme="minorEastAsia" w:hint="eastAsia"/>
                <w:kern w:val="0"/>
                <w:szCs w:val="21"/>
              </w:rPr>
              <w:t>3#样品</w:t>
            </w:r>
          </w:p>
        </w:tc>
        <w:tc>
          <w:tcPr>
            <w:tcW w:w="401" w:type="pct"/>
            <w:tcBorders>
              <w:top w:val="single" w:sz="4" w:space="0" w:color="auto"/>
              <w:left w:val="single" w:sz="4" w:space="0" w:color="auto"/>
              <w:bottom w:val="single" w:sz="4" w:space="0" w:color="auto"/>
              <w:right w:val="single" w:sz="4" w:space="0" w:color="auto"/>
            </w:tcBorders>
            <w:vAlign w:val="center"/>
            <w:hideMark/>
          </w:tcPr>
          <w:p w14:paraId="15C4C424" w14:textId="77777777" w:rsidR="007C1BFA" w:rsidRPr="00A01E4A" w:rsidRDefault="007C1BFA" w:rsidP="00A01E4A">
            <w:pPr>
              <w:jc w:val="center"/>
              <w:rPr>
                <w:rFonts w:asciiTheme="minorEastAsia" w:hAnsiTheme="minorEastAsia"/>
                <w:szCs w:val="21"/>
              </w:rPr>
            </w:pPr>
            <w:r w:rsidRPr="00A01E4A">
              <w:rPr>
                <w:rFonts w:asciiTheme="minorEastAsia" w:hAnsiTheme="minorEastAsia" w:hint="eastAsia"/>
                <w:szCs w:val="21"/>
              </w:rPr>
              <w:t>郑</w:t>
            </w:r>
            <w:proofErr w:type="gramStart"/>
            <w:r w:rsidRPr="00A01E4A">
              <w:rPr>
                <w:rFonts w:asciiTheme="minorEastAsia" w:hAnsiTheme="minorEastAsia" w:hint="eastAsia"/>
                <w:szCs w:val="21"/>
              </w:rPr>
              <w:t>研</w:t>
            </w:r>
            <w:proofErr w:type="gramEnd"/>
            <w:r w:rsidRPr="00A01E4A">
              <w:rPr>
                <w:rFonts w:asciiTheme="minorEastAsia" w:hAnsiTheme="minorEastAsia" w:hint="eastAsia"/>
                <w:szCs w:val="21"/>
              </w:rPr>
              <w:t>院</w:t>
            </w:r>
          </w:p>
        </w:tc>
        <w:tc>
          <w:tcPr>
            <w:tcW w:w="339" w:type="pct"/>
            <w:tcBorders>
              <w:top w:val="single" w:sz="4" w:space="0" w:color="auto"/>
              <w:left w:val="single" w:sz="4" w:space="0" w:color="auto"/>
              <w:bottom w:val="single" w:sz="4" w:space="0" w:color="auto"/>
              <w:right w:val="single" w:sz="4" w:space="0" w:color="auto"/>
            </w:tcBorders>
            <w:vAlign w:val="center"/>
          </w:tcPr>
          <w:p w14:paraId="38A5565F" w14:textId="56CD8796"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9.13</w:t>
            </w:r>
          </w:p>
        </w:tc>
        <w:tc>
          <w:tcPr>
            <w:tcW w:w="339" w:type="pct"/>
            <w:tcBorders>
              <w:top w:val="single" w:sz="4" w:space="0" w:color="auto"/>
              <w:left w:val="single" w:sz="4" w:space="0" w:color="auto"/>
              <w:bottom w:val="single" w:sz="4" w:space="0" w:color="auto"/>
              <w:right w:val="single" w:sz="4" w:space="0" w:color="auto"/>
            </w:tcBorders>
            <w:vAlign w:val="center"/>
          </w:tcPr>
          <w:p w14:paraId="39EF4451" w14:textId="538AC4E0"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9.13</w:t>
            </w:r>
          </w:p>
        </w:tc>
        <w:tc>
          <w:tcPr>
            <w:tcW w:w="339" w:type="pct"/>
            <w:tcBorders>
              <w:top w:val="single" w:sz="4" w:space="0" w:color="auto"/>
              <w:left w:val="single" w:sz="4" w:space="0" w:color="auto"/>
              <w:bottom w:val="single" w:sz="4" w:space="0" w:color="auto"/>
              <w:right w:val="single" w:sz="4" w:space="0" w:color="auto"/>
            </w:tcBorders>
            <w:vAlign w:val="center"/>
          </w:tcPr>
          <w:p w14:paraId="2B1CAE0B" w14:textId="28223422"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9.12</w:t>
            </w:r>
          </w:p>
        </w:tc>
        <w:tc>
          <w:tcPr>
            <w:tcW w:w="339" w:type="pct"/>
            <w:tcBorders>
              <w:top w:val="single" w:sz="4" w:space="0" w:color="auto"/>
              <w:left w:val="single" w:sz="4" w:space="0" w:color="auto"/>
              <w:bottom w:val="single" w:sz="4" w:space="0" w:color="auto"/>
              <w:right w:val="single" w:sz="4" w:space="0" w:color="auto"/>
            </w:tcBorders>
            <w:vAlign w:val="center"/>
          </w:tcPr>
          <w:p w14:paraId="064DB4F1" w14:textId="27AD3F87"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9.06</w:t>
            </w:r>
          </w:p>
        </w:tc>
        <w:tc>
          <w:tcPr>
            <w:tcW w:w="339" w:type="pct"/>
            <w:tcBorders>
              <w:top w:val="single" w:sz="4" w:space="0" w:color="auto"/>
              <w:left w:val="single" w:sz="4" w:space="0" w:color="auto"/>
              <w:bottom w:val="single" w:sz="4" w:space="0" w:color="auto"/>
              <w:right w:val="single" w:sz="4" w:space="0" w:color="auto"/>
            </w:tcBorders>
            <w:vAlign w:val="center"/>
          </w:tcPr>
          <w:p w14:paraId="6E2325F7" w14:textId="6E866CD7"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9.07</w:t>
            </w:r>
          </w:p>
        </w:tc>
        <w:tc>
          <w:tcPr>
            <w:tcW w:w="339" w:type="pct"/>
            <w:tcBorders>
              <w:top w:val="single" w:sz="4" w:space="0" w:color="auto"/>
              <w:left w:val="single" w:sz="4" w:space="0" w:color="auto"/>
              <w:bottom w:val="single" w:sz="4" w:space="0" w:color="auto"/>
              <w:right w:val="single" w:sz="4" w:space="0" w:color="auto"/>
            </w:tcBorders>
            <w:vAlign w:val="center"/>
          </w:tcPr>
          <w:p w14:paraId="55745935" w14:textId="486D9FD8"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9.16</w:t>
            </w:r>
          </w:p>
        </w:tc>
        <w:tc>
          <w:tcPr>
            <w:tcW w:w="339" w:type="pct"/>
            <w:tcBorders>
              <w:top w:val="single" w:sz="4" w:space="0" w:color="auto"/>
              <w:left w:val="single" w:sz="4" w:space="0" w:color="auto"/>
              <w:bottom w:val="single" w:sz="4" w:space="0" w:color="auto"/>
              <w:right w:val="single" w:sz="4" w:space="0" w:color="auto"/>
            </w:tcBorders>
            <w:vAlign w:val="center"/>
          </w:tcPr>
          <w:p w14:paraId="6B8F366B" w14:textId="1FEBA49F"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9.12</w:t>
            </w:r>
          </w:p>
        </w:tc>
        <w:tc>
          <w:tcPr>
            <w:tcW w:w="339" w:type="pct"/>
            <w:tcBorders>
              <w:top w:val="single" w:sz="4" w:space="0" w:color="auto"/>
              <w:left w:val="single" w:sz="4" w:space="0" w:color="auto"/>
              <w:bottom w:val="single" w:sz="4" w:space="0" w:color="auto"/>
              <w:right w:val="single" w:sz="4" w:space="0" w:color="auto"/>
            </w:tcBorders>
            <w:vAlign w:val="center"/>
          </w:tcPr>
          <w:p w14:paraId="7027A3D9" w14:textId="49DB498B"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9.13</w:t>
            </w:r>
          </w:p>
        </w:tc>
        <w:tc>
          <w:tcPr>
            <w:tcW w:w="339" w:type="pct"/>
            <w:tcBorders>
              <w:top w:val="single" w:sz="4" w:space="0" w:color="auto"/>
              <w:left w:val="single" w:sz="4" w:space="0" w:color="auto"/>
              <w:bottom w:val="single" w:sz="4" w:space="0" w:color="auto"/>
              <w:right w:val="single" w:sz="4" w:space="0" w:color="auto"/>
            </w:tcBorders>
            <w:vAlign w:val="center"/>
          </w:tcPr>
          <w:p w14:paraId="3BC5BB23" w14:textId="51158693"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9.19</w:t>
            </w:r>
          </w:p>
        </w:tc>
        <w:tc>
          <w:tcPr>
            <w:tcW w:w="297" w:type="pct"/>
            <w:tcBorders>
              <w:top w:val="single" w:sz="4" w:space="0" w:color="auto"/>
              <w:left w:val="single" w:sz="4" w:space="0" w:color="auto"/>
              <w:bottom w:val="single" w:sz="4" w:space="0" w:color="auto"/>
              <w:right w:val="single" w:sz="4" w:space="0" w:color="auto"/>
            </w:tcBorders>
            <w:vAlign w:val="center"/>
          </w:tcPr>
          <w:p w14:paraId="2BA8F892" w14:textId="5FF59C7F"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9.12</w:t>
            </w:r>
          </w:p>
        </w:tc>
        <w:tc>
          <w:tcPr>
            <w:tcW w:w="339" w:type="pct"/>
            <w:tcBorders>
              <w:top w:val="single" w:sz="4" w:space="0" w:color="auto"/>
              <w:left w:val="single" w:sz="4" w:space="0" w:color="auto"/>
              <w:bottom w:val="single" w:sz="4" w:space="0" w:color="auto"/>
              <w:right w:val="single" w:sz="4" w:space="0" w:color="auto"/>
            </w:tcBorders>
            <w:vAlign w:val="center"/>
          </w:tcPr>
          <w:p w14:paraId="0C54BE20" w14:textId="491E207F"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0.04</w:t>
            </w:r>
          </w:p>
        </w:tc>
        <w:tc>
          <w:tcPr>
            <w:tcW w:w="371" w:type="pct"/>
            <w:tcBorders>
              <w:top w:val="single" w:sz="4" w:space="0" w:color="auto"/>
              <w:left w:val="single" w:sz="4" w:space="0" w:color="auto"/>
              <w:bottom w:val="single" w:sz="4" w:space="0" w:color="auto"/>
              <w:right w:val="single" w:sz="4" w:space="0" w:color="auto"/>
            </w:tcBorders>
            <w:vAlign w:val="center"/>
          </w:tcPr>
          <w:p w14:paraId="2E773A79" w14:textId="549C41F8"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color w:val="000000"/>
                <w:szCs w:val="21"/>
              </w:rPr>
              <w:t>0.44</w:t>
            </w:r>
          </w:p>
        </w:tc>
        <w:tc>
          <w:tcPr>
            <w:tcW w:w="371" w:type="pct"/>
            <w:tcBorders>
              <w:top w:val="single" w:sz="4" w:space="0" w:color="auto"/>
              <w:left w:val="single" w:sz="4" w:space="0" w:color="auto"/>
              <w:bottom w:val="single" w:sz="4" w:space="0" w:color="auto"/>
              <w:right w:val="single" w:sz="4" w:space="0" w:color="auto"/>
            </w:tcBorders>
            <w:vAlign w:val="center"/>
          </w:tcPr>
          <w:p w14:paraId="2A0E973C" w14:textId="2A093188"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color w:val="000000"/>
                <w:szCs w:val="21"/>
              </w:rPr>
              <w:t>0.13</w:t>
            </w:r>
          </w:p>
        </w:tc>
      </w:tr>
      <w:tr w:rsidR="007C1BFA" w:rsidRPr="00E96665" w14:paraId="1FBFFB33" w14:textId="77777777" w:rsidTr="007C1BFA">
        <w:trPr>
          <w:trHeight w:val="384"/>
        </w:trPr>
        <w:tc>
          <w:tcPr>
            <w:tcW w:w="171" w:type="pct"/>
            <w:vMerge/>
            <w:tcBorders>
              <w:left w:val="single" w:sz="4" w:space="0" w:color="auto"/>
              <w:right w:val="single" w:sz="4" w:space="0" w:color="auto"/>
            </w:tcBorders>
            <w:vAlign w:val="center"/>
          </w:tcPr>
          <w:p w14:paraId="227559D5" w14:textId="77777777" w:rsidR="007C1BFA" w:rsidRPr="00A01E4A" w:rsidRDefault="007C1BFA" w:rsidP="00A01E4A">
            <w:pPr>
              <w:jc w:val="center"/>
              <w:rPr>
                <w:rFonts w:asciiTheme="minorEastAsia" w:hAnsiTheme="minorEastAsia"/>
                <w:szCs w:val="21"/>
              </w:rPr>
            </w:pPr>
          </w:p>
        </w:tc>
        <w:tc>
          <w:tcPr>
            <w:tcW w:w="401" w:type="pct"/>
            <w:tcBorders>
              <w:top w:val="single" w:sz="4" w:space="0" w:color="auto"/>
              <w:left w:val="single" w:sz="4" w:space="0" w:color="auto"/>
              <w:bottom w:val="single" w:sz="4" w:space="0" w:color="auto"/>
              <w:right w:val="single" w:sz="4" w:space="0" w:color="auto"/>
            </w:tcBorders>
            <w:vAlign w:val="center"/>
            <w:hideMark/>
          </w:tcPr>
          <w:p w14:paraId="0B03F62E" w14:textId="77777777" w:rsidR="007C1BFA" w:rsidRPr="00A01E4A" w:rsidRDefault="007C1BFA" w:rsidP="00A01E4A">
            <w:pPr>
              <w:jc w:val="center"/>
              <w:rPr>
                <w:rFonts w:asciiTheme="minorEastAsia" w:hAnsiTheme="minorEastAsia"/>
                <w:szCs w:val="21"/>
              </w:rPr>
            </w:pPr>
            <w:r w:rsidRPr="00A01E4A">
              <w:rPr>
                <w:rFonts w:asciiTheme="minorEastAsia" w:hAnsiTheme="minorEastAsia" w:hint="eastAsia"/>
                <w:szCs w:val="21"/>
              </w:rPr>
              <w:t>内蒙古锦联</w:t>
            </w:r>
          </w:p>
        </w:tc>
        <w:tc>
          <w:tcPr>
            <w:tcW w:w="339" w:type="pct"/>
            <w:tcBorders>
              <w:top w:val="single" w:sz="4" w:space="0" w:color="auto"/>
              <w:left w:val="single" w:sz="4" w:space="0" w:color="auto"/>
              <w:bottom w:val="single" w:sz="4" w:space="0" w:color="auto"/>
              <w:right w:val="single" w:sz="4" w:space="0" w:color="auto"/>
            </w:tcBorders>
            <w:vAlign w:val="center"/>
          </w:tcPr>
          <w:p w14:paraId="32080639" w14:textId="47E23D98"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9.13</w:t>
            </w:r>
          </w:p>
        </w:tc>
        <w:tc>
          <w:tcPr>
            <w:tcW w:w="339" w:type="pct"/>
            <w:tcBorders>
              <w:top w:val="single" w:sz="4" w:space="0" w:color="auto"/>
              <w:left w:val="single" w:sz="4" w:space="0" w:color="auto"/>
              <w:bottom w:val="single" w:sz="4" w:space="0" w:color="auto"/>
              <w:right w:val="single" w:sz="4" w:space="0" w:color="auto"/>
            </w:tcBorders>
            <w:vAlign w:val="center"/>
          </w:tcPr>
          <w:p w14:paraId="78E3856E" w14:textId="4D61B860"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9.15</w:t>
            </w:r>
          </w:p>
        </w:tc>
        <w:tc>
          <w:tcPr>
            <w:tcW w:w="339" w:type="pct"/>
            <w:tcBorders>
              <w:top w:val="single" w:sz="4" w:space="0" w:color="auto"/>
              <w:left w:val="single" w:sz="4" w:space="0" w:color="auto"/>
              <w:bottom w:val="single" w:sz="4" w:space="0" w:color="auto"/>
              <w:right w:val="single" w:sz="4" w:space="0" w:color="auto"/>
            </w:tcBorders>
            <w:vAlign w:val="center"/>
          </w:tcPr>
          <w:p w14:paraId="4B82CD2A" w14:textId="38EB11A5"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9.18</w:t>
            </w:r>
          </w:p>
        </w:tc>
        <w:tc>
          <w:tcPr>
            <w:tcW w:w="339" w:type="pct"/>
            <w:tcBorders>
              <w:top w:val="single" w:sz="4" w:space="0" w:color="auto"/>
              <w:left w:val="single" w:sz="4" w:space="0" w:color="auto"/>
              <w:bottom w:val="single" w:sz="4" w:space="0" w:color="auto"/>
              <w:right w:val="single" w:sz="4" w:space="0" w:color="auto"/>
            </w:tcBorders>
            <w:vAlign w:val="center"/>
          </w:tcPr>
          <w:p w14:paraId="74059600" w14:textId="2D10A775"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9.16</w:t>
            </w:r>
          </w:p>
        </w:tc>
        <w:tc>
          <w:tcPr>
            <w:tcW w:w="339" w:type="pct"/>
            <w:tcBorders>
              <w:top w:val="single" w:sz="4" w:space="0" w:color="auto"/>
              <w:left w:val="single" w:sz="4" w:space="0" w:color="auto"/>
              <w:bottom w:val="single" w:sz="4" w:space="0" w:color="auto"/>
              <w:right w:val="single" w:sz="4" w:space="0" w:color="auto"/>
            </w:tcBorders>
            <w:vAlign w:val="center"/>
          </w:tcPr>
          <w:p w14:paraId="155884B9" w14:textId="72F4F60A"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9.16</w:t>
            </w:r>
          </w:p>
        </w:tc>
        <w:tc>
          <w:tcPr>
            <w:tcW w:w="339" w:type="pct"/>
            <w:tcBorders>
              <w:top w:val="single" w:sz="4" w:space="0" w:color="auto"/>
              <w:left w:val="single" w:sz="4" w:space="0" w:color="auto"/>
              <w:bottom w:val="single" w:sz="4" w:space="0" w:color="auto"/>
              <w:right w:val="single" w:sz="4" w:space="0" w:color="auto"/>
            </w:tcBorders>
            <w:vAlign w:val="center"/>
          </w:tcPr>
          <w:p w14:paraId="7FE87775" w14:textId="3A8FC2DD"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9.16</w:t>
            </w:r>
          </w:p>
        </w:tc>
        <w:tc>
          <w:tcPr>
            <w:tcW w:w="339" w:type="pct"/>
            <w:tcBorders>
              <w:top w:val="single" w:sz="4" w:space="0" w:color="auto"/>
              <w:left w:val="single" w:sz="4" w:space="0" w:color="auto"/>
              <w:bottom w:val="single" w:sz="4" w:space="0" w:color="auto"/>
              <w:right w:val="single" w:sz="4" w:space="0" w:color="auto"/>
            </w:tcBorders>
            <w:vAlign w:val="center"/>
          </w:tcPr>
          <w:p w14:paraId="143BC3EF" w14:textId="38335B0C"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9.09</w:t>
            </w:r>
          </w:p>
        </w:tc>
        <w:tc>
          <w:tcPr>
            <w:tcW w:w="339" w:type="pct"/>
            <w:tcBorders>
              <w:top w:val="single" w:sz="4" w:space="0" w:color="auto"/>
              <w:left w:val="single" w:sz="4" w:space="0" w:color="auto"/>
              <w:bottom w:val="single" w:sz="4" w:space="0" w:color="auto"/>
              <w:right w:val="single" w:sz="4" w:space="0" w:color="auto"/>
            </w:tcBorders>
            <w:vAlign w:val="center"/>
          </w:tcPr>
          <w:p w14:paraId="53D86830" w14:textId="2538AF22"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9.10</w:t>
            </w:r>
          </w:p>
        </w:tc>
        <w:tc>
          <w:tcPr>
            <w:tcW w:w="339" w:type="pct"/>
            <w:tcBorders>
              <w:top w:val="single" w:sz="4" w:space="0" w:color="auto"/>
              <w:left w:val="single" w:sz="4" w:space="0" w:color="auto"/>
              <w:bottom w:val="single" w:sz="4" w:space="0" w:color="auto"/>
              <w:right w:val="single" w:sz="4" w:space="0" w:color="auto"/>
            </w:tcBorders>
            <w:vAlign w:val="center"/>
          </w:tcPr>
          <w:p w14:paraId="3021D467" w14:textId="0AA361AE"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9.16</w:t>
            </w:r>
          </w:p>
        </w:tc>
        <w:tc>
          <w:tcPr>
            <w:tcW w:w="297" w:type="pct"/>
            <w:tcBorders>
              <w:top w:val="single" w:sz="4" w:space="0" w:color="auto"/>
              <w:left w:val="single" w:sz="4" w:space="0" w:color="auto"/>
              <w:bottom w:val="single" w:sz="4" w:space="0" w:color="auto"/>
              <w:right w:val="single" w:sz="4" w:space="0" w:color="auto"/>
            </w:tcBorders>
            <w:vAlign w:val="center"/>
          </w:tcPr>
          <w:p w14:paraId="1CDE3A87" w14:textId="54B475CE"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9.14</w:t>
            </w:r>
          </w:p>
        </w:tc>
        <w:tc>
          <w:tcPr>
            <w:tcW w:w="339" w:type="pct"/>
            <w:tcBorders>
              <w:top w:val="single" w:sz="4" w:space="0" w:color="auto"/>
              <w:left w:val="single" w:sz="4" w:space="0" w:color="auto"/>
              <w:bottom w:val="single" w:sz="4" w:space="0" w:color="auto"/>
              <w:right w:val="single" w:sz="4" w:space="0" w:color="auto"/>
            </w:tcBorders>
            <w:vAlign w:val="center"/>
          </w:tcPr>
          <w:p w14:paraId="14780EFC" w14:textId="5A134C22"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0.04</w:t>
            </w:r>
          </w:p>
        </w:tc>
        <w:tc>
          <w:tcPr>
            <w:tcW w:w="371" w:type="pct"/>
            <w:tcBorders>
              <w:top w:val="single" w:sz="4" w:space="0" w:color="auto"/>
              <w:left w:val="single" w:sz="4" w:space="0" w:color="auto"/>
              <w:bottom w:val="single" w:sz="4" w:space="0" w:color="auto"/>
              <w:right w:val="single" w:sz="4" w:space="0" w:color="auto"/>
            </w:tcBorders>
            <w:vAlign w:val="center"/>
          </w:tcPr>
          <w:p w14:paraId="53377E25" w14:textId="099B9818"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color w:val="000000"/>
                <w:szCs w:val="21"/>
              </w:rPr>
              <w:t>0.33</w:t>
            </w:r>
          </w:p>
        </w:tc>
        <w:tc>
          <w:tcPr>
            <w:tcW w:w="371" w:type="pct"/>
            <w:tcBorders>
              <w:top w:val="single" w:sz="4" w:space="0" w:color="auto"/>
              <w:left w:val="single" w:sz="4" w:space="0" w:color="auto"/>
              <w:bottom w:val="single" w:sz="4" w:space="0" w:color="auto"/>
              <w:right w:val="single" w:sz="4" w:space="0" w:color="auto"/>
            </w:tcBorders>
            <w:vAlign w:val="center"/>
          </w:tcPr>
          <w:p w14:paraId="5CE38707" w14:textId="3DBE05A0"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color w:val="000000"/>
                <w:szCs w:val="21"/>
              </w:rPr>
              <w:t>0.09</w:t>
            </w:r>
          </w:p>
        </w:tc>
      </w:tr>
      <w:tr w:rsidR="007C1BFA" w:rsidRPr="00E96665" w14:paraId="10D529CB" w14:textId="77777777" w:rsidTr="007C1BFA">
        <w:trPr>
          <w:trHeight w:val="404"/>
        </w:trPr>
        <w:tc>
          <w:tcPr>
            <w:tcW w:w="171" w:type="pct"/>
            <w:vMerge/>
            <w:tcBorders>
              <w:left w:val="single" w:sz="4" w:space="0" w:color="auto"/>
              <w:right w:val="single" w:sz="4" w:space="0" w:color="auto"/>
            </w:tcBorders>
            <w:vAlign w:val="center"/>
          </w:tcPr>
          <w:p w14:paraId="23149D55" w14:textId="77777777" w:rsidR="007C1BFA" w:rsidRPr="00A01E4A" w:rsidRDefault="007C1BFA" w:rsidP="00A01E4A">
            <w:pPr>
              <w:jc w:val="center"/>
              <w:rPr>
                <w:rFonts w:asciiTheme="minorEastAsia" w:hAnsiTheme="minorEastAsia"/>
                <w:szCs w:val="21"/>
              </w:rPr>
            </w:pPr>
          </w:p>
        </w:tc>
        <w:tc>
          <w:tcPr>
            <w:tcW w:w="401" w:type="pct"/>
            <w:tcBorders>
              <w:top w:val="single" w:sz="4" w:space="0" w:color="auto"/>
              <w:left w:val="single" w:sz="4" w:space="0" w:color="auto"/>
              <w:bottom w:val="single" w:sz="4" w:space="0" w:color="auto"/>
              <w:right w:val="single" w:sz="4" w:space="0" w:color="auto"/>
            </w:tcBorders>
            <w:vAlign w:val="center"/>
            <w:hideMark/>
          </w:tcPr>
          <w:p w14:paraId="68E49C7E" w14:textId="77777777" w:rsidR="007C1BFA" w:rsidRPr="00A01E4A" w:rsidRDefault="007C1BFA" w:rsidP="00A01E4A">
            <w:pPr>
              <w:jc w:val="center"/>
              <w:rPr>
                <w:rFonts w:asciiTheme="minorEastAsia" w:hAnsiTheme="minorEastAsia"/>
                <w:szCs w:val="21"/>
              </w:rPr>
            </w:pPr>
            <w:r w:rsidRPr="00A01E4A">
              <w:rPr>
                <w:rFonts w:asciiTheme="minorEastAsia" w:hAnsiTheme="minorEastAsia" w:hint="eastAsia"/>
                <w:szCs w:val="21"/>
              </w:rPr>
              <w:t>贵州路兴</w:t>
            </w:r>
          </w:p>
        </w:tc>
        <w:tc>
          <w:tcPr>
            <w:tcW w:w="339" w:type="pct"/>
            <w:tcBorders>
              <w:top w:val="single" w:sz="4" w:space="0" w:color="auto"/>
              <w:left w:val="single" w:sz="4" w:space="0" w:color="auto"/>
              <w:bottom w:val="single" w:sz="4" w:space="0" w:color="auto"/>
              <w:right w:val="single" w:sz="4" w:space="0" w:color="auto"/>
            </w:tcBorders>
            <w:vAlign w:val="center"/>
          </w:tcPr>
          <w:p w14:paraId="25548D14" w14:textId="07F81C78"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9.131</w:t>
            </w:r>
          </w:p>
        </w:tc>
        <w:tc>
          <w:tcPr>
            <w:tcW w:w="339" w:type="pct"/>
            <w:tcBorders>
              <w:top w:val="single" w:sz="4" w:space="0" w:color="auto"/>
              <w:left w:val="single" w:sz="4" w:space="0" w:color="auto"/>
              <w:bottom w:val="single" w:sz="4" w:space="0" w:color="auto"/>
              <w:right w:val="single" w:sz="4" w:space="0" w:color="auto"/>
            </w:tcBorders>
            <w:vAlign w:val="center"/>
          </w:tcPr>
          <w:p w14:paraId="37B5030B" w14:textId="5468D6A6"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9.047</w:t>
            </w:r>
          </w:p>
        </w:tc>
        <w:tc>
          <w:tcPr>
            <w:tcW w:w="339" w:type="pct"/>
            <w:tcBorders>
              <w:top w:val="single" w:sz="4" w:space="0" w:color="auto"/>
              <w:left w:val="single" w:sz="4" w:space="0" w:color="auto"/>
              <w:bottom w:val="single" w:sz="4" w:space="0" w:color="auto"/>
              <w:right w:val="single" w:sz="4" w:space="0" w:color="auto"/>
            </w:tcBorders>
            <w:vAlign w:val="center"/>
          </w:tcPr>
          <w:p w14:paraId="3642A17A" w14:textId="54FF7AD7"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8.924</w:t>
            </w:r>
          </w:p>
        </w:tc>
        <w:tc>
          <w:tcPr>
            <w:tcW w:w="339" w:type="pct"/>
            <w:tcBorders>
              <w:top w:val="single" w:sz="4" w:space="0" w:color="auto"/>
              <w:left w:val="single" w:sz="4" w:space="0" w:color="auto"/>
              <w:bottom w:val="single" w:sz="4" w:space="0" w:color="auto"/>
              <w:right w:val="single" w:sz="4" w:space="0" w:color="auto"/>
            </w:tcBorders>
            <w:vAlign w:val="center"/>
          </w:tcPr>
          <w:p w14:paraId="35398F0D" w14:textId="68187075"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9.014</w:t>
            </w:r>
          </w:p>
        </w:tc>
        <w:tc>
          <w:tcPr>
            <w:tcW w:w="339" w:type="pct"/>
            <w:tcBorders>
              <w:top w:val="single" w:sz="4" w:space="0" w:color="auto"/>
              <w:left w:val="single" w:sz="4" w:space="0" w:color="auto"/>
              <w:bottom w:val="single" w:sz="4" w:space="0" w:color="auto"/>
              <w:right w:val="single" w:sz="4" w:space="0" w:color="auto"/>
            </w:tcBorders>
            <w:vAlign w:val="center"/>
          </w:tcPr>
          <w:p w14:paraId="7C31B55E" w14:textId="0C9F16FE"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8.905</w:t>
            </w:r>
          </w:p>
        </w:tc>
        <w:tc>
          <w:tcPr>
            <w:tcW w:w="339" w:type="pct"/>
            <w:tcBorders>
              <w:top w:val="single" w:sz="4" w:space="0" w:color="auto"/>
              <w:left w:val="single" w:sz="4" w:space="0" w:color="auto"/>
              <w:bottom w:val="single" w:sz="4" w:space="0" w:color="auto"/>
              <w:right w:val="single" w:sz="4" w:space="0" w:color="auto"/>
            </w:tcBorders>
            <w:vAlign w:val="center"/>
          </w:tcPr>
          <w:p w14:paraId="1A07DA93" w14:textId="4E41C39F"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9.096</w:t>
            </w:r>
          </w:p>
        </w:tc>
        <w:tc>
          <w:tcPr>
            <w:tcW w:w="339" w:type="pct"/>
            <w:tcBorders>
              <w:top w:val="single" w:sz="4" w:space="0" w:color="auto"/>
              <w:left w:val="single" w:sz="4" w:space="0" w:color="auto"/>
              <w:bottom w:val="single" w:sz="4" w:space="0" w:color="auto"/>
              <w:right w:val="single" w:sz="4" w:space="0" w:color="auto"/>
            </w:tcBorders>
            <w:vAlign w:val="center"/>
          </w:tcPr>
          <w:p w14:paraId="3A5903F5" w14:textId="4BFA9130"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9.068</w:t>
            </w:r>
          </w:p>
        </w:tc>
        <w:tc>
          <w:tcPr>
            <w:tcW w:w="339" w:type="pct"/>
            <w:tcBorders>
              <w:top w:val="single" w:sz="4" w:space="0" w:color="auto"/>
              <w:left w:val="single" w:sz="4" w:space="0" w:color="auto"/>
              <w:bottom w:val="single" w:sz="4" w:space="0" w:color="auto"/>
              <w:right w:val="single" w:sz="4" w:space="0" w:color="auto"/>
            </w:tcBorders>
            <w:vAlign w:val="center"/>
          </w:tcPr>
          <w:p w14:paraId="03F99D95" w14:textId="66A0C3E3"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9.096</w:t>
            </w:r>
          </w:p>
        </w:tc>
        <w:tc>
          <w:tcPr>
            <w:tcW w:w="339" w:type="pct"/>
            <w:tcBorders>
              <w:top w:val="single" w:sz="4" w:space="0" w:color="auto"/>
              <w:left w:val="single" w:sz="4" w:space="0" w:color="auto"/>
              <w:bottom w:val="single" w:sz="4" w:space="0" w:color="auto"/>
              <w:right w:val="single" w:sz="4" w:space="0" w:color="auto"/>
            </w:tcBorders>
            <w:vAlign w:val="center"/>
          </w:tcPr>
          <w:p w14:paraId="1A1F0CDC" w14:textId="4087D96B"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9.106</w:t>
            </w:r>
          </w:p>
        </w:tc>
        <w:tc>
          <w:tcPr>
            <w:tcW w:w="297" w:type="pct"/>
            <w:tcBorders>
              <w:top w:val="single" w:sz="4" w:space="0" w:color="auto"/>
              <w:left w:val="single" w:sz="4" w:space="0" w:color="auto"/>
              <w:bottom w:val="single" w:sz="4" w:space="0" w:color="auto"/>
              <w:right w:val="single" w:sz="4" w:space="0" w:color="auto"/>
            </w:tcBorders>
            <w:vAlign w:val="center"/>
          </w:tcPr>
          <w:p w14:paraId="343D2273" w14:textId="50FEBADB"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9.04</w:t>
            </w:r>
          </w:p>
        </w:tc>
        <w:tc>
          <w:tcPr>
            <w:tcW w:w="339" w:type="pct"/>
            <w:tcBorders>
              <w:top w:val="single" w:sz="4" w:space="0" w:color="auto"/>
              <w:left w:val="single" w:sz="4" w:space="0" w:color="auto"/>
              <w:bottom w:val="single" w:sz="4" w:space="0" w:color="auto"/>
              <w:right w:val="single" w:sz="4" w:space="0" w:color="auto"/>
            </w:tcBorders>
            <w:vAlign w:val="center"/>
          </w:tcPr>
          <w:p w14:paraId="285F570B" w14:textId="55A7B58B"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0.09</w:t>
            </w:r>
          </w:p>
        </w:tc>
        <w:tc>
          <w:tcPr>
            <w:tcW w:w="371" w:type="pct"/>
            <w:tcBorders>
              <w:top w:val="single" w:sz="4" w:space="0" w:color="auto"/>
              <w:left w:val="single" w:sz="4" w:space="0" w:color="auto"/>
              <w:bottom w:val="single" w:sz="4" w:space="0" w:color="auto"/>
              <w:right w:val="single" w:sz="4" w:space="0" w:color="auto"/>
            </w:tcBorders>
            <w:vAlign w:val="center"/>
          </w:tcPr>
          <w:p w14:paraId="00670C46" w14:textId="312691C2"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color w:val="000000"/>
                <w:szCs w:val="21"/>
              </w:rPr>
              <w:t>0.89</w:t>
            </w:r>
          </w:p>
        </w:tc>
        <w:tc>
          <w:tcPr>
            <w:tcW w:w="371" w:type="pct"/>
            <w:tcBorders>
              <w:top w:val="single" w:sz="4" w:space="0" w:color="auto"/>
              <w:left w:val="single" w:sz="4" w:space="0" w:color="auto"/>
              <w:bottom w:val="single" w:sz="4" w:space="0" w:color="auto"/>
              <w:right w:val="single" w:sz="4" w:space="0" w:color="auto"/>
            </w:tcBorders>
            <w:vAlign w:val="center"/>
          </w:tcPr>
          <w:p w14:paraId="6C9AFC7D" w14:textId="3DEA8F16"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color w:val="000000"/>
                <w:szCs w:val="21"/>
              </w:rPr>
              <w:t>0.226</w:t>
            </w:r>
          </w:p>
        </w:tc>
      </w:tr>
      <w:tr w:rsidR="007C1BFA" w:rsidRPr="00E96665" w14:paraId="621406FA" w14:textId="77777777" w:rsidTr="007C1BFA">
        <w:trPr>
          <w:trHeight w:val="384"/>
        </w:trPr>
        <w:tc>
          <w:tcPr>
            <w:tcW w:w="171" w:type="pct"/>
            <w:vMerge/>
            <w:tcBorders>
              <w:left w:val="single" w:sz="4" w:space="0" w:color="auto"/>
              <w:right w:val="single" w:sz="4" w:space="0" w:color="auto"/>
            </w:tcBorders>
            <w:vAlign w:val="center"/>
          </w:tcPr>
          <w:p w14:paraId="5CB11741" w14:textId="77777777" w:rsidR="007C1BFA" w:rsidRPr="00A01E4A" w:rsidRDefault="007C1BFA" w:rsidP="00A01E4A">
            <w:pPr>
              <w:jc w:val="center"/>
              <w:rPr>
                <w:rFonts w:asciiTheme="minorEastAsia" w:hAnsiTheme="minorEastAsia"/>
                <w:szCs w:val="21"/>
              </w:rPr>
            </w:pPr>
          </w:p>
        </w:tc>
        <w:tc>
          <w:tcPr>
            <w:tcW w:w="401" w:type="pct"/>
            <w:tcBorders>
              <w:top w:val="single" w:sz="4" w:space="0" w:color="auto"/>
              <w:left w:val="single" w:sz="4" w:space="0" w:color="auto"/>
              <w:bottom w:val="single" w:sz="4" w:space="0" w:color="auto"/>
              <w:right w:val="single" w:sz="4" w:space="0" w:color="auto"/>
            </w:tcBorders>
            <w:vAlign w:val="center"/>
            <w:hideMark/>
          </w:tcPr>
          <w:p w14:paraId="10D5EF89" w14:textId="02268A81" w:rsidR="007C1BFA" w:rsidRPr="00A01E4A" w:rsidRDefault="007C1BFA" w:rsidP="00A01E4A">
            <w:pPr>
              <w:jc w:val="center"/>
              <w:rPr>
                <w:rFonts w:asciiTheme="minorEastAsia" w:hAnsiTheme="minorEastAsia"/>
                <w:szCs w:val="21"/>
              </w:rPr>
            </w:pPr>
            <w:r w:rsidRPr="00A01E4A">
              <w:rPr>
                <w:rFonts w:asciiTheme="minorEastAsia" w:hAnsiTheme="minorEastAsia" w:hint="eastAsia"/>
                <w:szCs w:val="21"/>
              </w:rPr>
              <w:t>国标（北京）检验认证</w:t>
            </w:r>
          </w:p>
        </w:tc>
        <w:tc>
          <w:tcPr>
            <w:tcW w:w="339" w:type="pct"/>
            <w:tcBorders>
              <w:top w:val="single" w:sz="4" w:space="0" w:color="auto"/>
              <w:left w:val="single" w:sz="4" w:space="0" w:color="auto"/>
              <w:bottom w:val="single" w:sz="4" w:space="0" w:color="auto"/>
              <w:right w:val="single" w:sz="4" w:space="0" w:color="auto"/>
            </w:tcBorders>
            <w:vAlign w:val="center"/>
          </w:tcPr>
          <w:p w14:paraId="7A5302DA" w14:textId="0827645B"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9.17</w:t>
            </w:r>
          </w:p>
        </w:tc>
        <w:tc>
          <w:tcPr>
            <w:tcW w:w="339" w:type="pct"/>
            <w:tcBorders>
              <w:top w:val="single" w:sz="4" w:space="0" w:color="auto"/>
              <w:left w:val="single" w:sz="4" w:space="0" w:color="auto"/>
              <w:bottom w:val="single" w:sz="4" w:space="0" w:color="auto"/>
              <w:right w:val="single" w:sz="4" w:space="0" w:color="auto"/>
            </w:tcBorders>
            <w:vAlign w:val="center"/>
          </w:tcPr>
          <w:p w14:paraId="5DA16C37" w14:textId="6A41ADD4"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9.21</w:t>
            </w:r>
          </w:p>
        </w:tc>
        <w:tc>
          <w:tcPr>
            <w:tcW w:w="339" w:type="pct"/>
            <w:tcBorders>
              <w:top w:val="single" w:sz="4" w:space="0" w:color="auto"/>
              <w:left w:val="single" w:sz="4" w:space="0" w:color="auto"/>
              <w:bottom w:val="single" w:sz="4" w:space="0" w:color="auto"/>
              <w:right w:val="single" w:sz="4" w:space="0" w:color="auto"/>
            </w:tcBorders>
            <w:vAlign w:val="center"/>
          </w:tcPr>
          <w:p w14:paraId="14C1601C" w14:textId="74B695C0"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8.90</w:t>
            </w:r>
          </w:p>
        </w:tc>
        <w:tc>
          <w:tcPr>
            <w:tcW w:w="339" w:type="pct"/>
            <w:tcBorders>
              <w:top w:val="single" w:sz="4" w:space="0" w:color="auto"/>
              <w:left w:val="single" w:sz="4" w:space="0" w:color="auto"/>
              <w:bottom w:val="single" w:sz="4" w:space="0" w:color="auto"/>
              <w:right w:val="single" w:sz="4" w:space="0" w:color="auto"/>
            </w:tcBorders>
            <w:vAlign w:val="center"/>
          </w:tcPr>
          <w:p w14:paraId="5990DBC0" w14:textId="1B9BCAA2"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9.10</w:t>
            </w:r>
          </w:p>
        </w:tc>
        <w:tc>
          <w:tcPr>
            <w:tcW w:w="339" w:type="pct"/>
            <w:tcBorders>
              <w:top w:val="single" w:sz="4" w:space="0" w:color="auto"/>
              <w:left w:val="single" w:sz="4" w:space="0" w:color="auto"/>
              <w:bottom w:val="single" w:sz="4" w:space="0" w:color="auto"/>
              <w:right w:val="single" w:sz="4" w:space="0" w:color="auto"/>
            </w:tcBorders>
            <w:vAlign w:val="center"/>
          </w:tcPr>
          <w:p w14:paraId="254B3CD4" w14:textId="42B96146"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9.13</w:t>
            </w:r>
          </w:p>
        </w:tc>
        <w:tc>
          <w:tcPr>
            <w:tcW w:w="339" w:type="pct"/>
            <w:tcBorders>
              <w:top w:val="single" w:sz="4" w:space="0" w:color="auto"/>
              <w:left w:val="single" w:sz="4" w:space="0" w:color="auto"/>
              <w:bottom w:val="single" w:sz="4" w:space="0" w:color="auto"/>
              <w:right w:val="single" w:sz="4" w:space="0" w:color="auto"/>
            </w:tcBorders>
            <w:vAlign w:val="center"/>
          </w:tcPr>
          <w:p w14:paraId="52694FF4" w14:textId="5CD58BA7"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9.16</w:t>
            </w:r>
          </w:p>
        </w:tc>
        <w:tc>
          <w:tcPr>
            <w:tcW w:w="339" w:type="pct"/>
            <w:tcBorders>
              <w:top w:val="single" w:sz="4" w:space="0" w:color="auto"/>
              <w:left w:val="single" w:sz="4" w:space="0" w:color="auto"/>
              <w:bottom w:val="single" w:sz="4" w:space="0" w:color="auto"/>
              <w:right w:val="single" w:sz="4" w:space="0" w:color="auto"/>
            </w:tcBorders>
            <w:vAlign w:val="center"/>
          </w:tcPr>
          <w:p w14:paraId="2D2D33A9" w14:textId="075B5B9D"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9.10</w:t>
            </w:r>
          </w:p>
        </w:tc>
        <w:tc>
          <w:tcPr>
            <w:tcW w:w="339" w:type="pct"/>
            <w:tcBorders>
              <w:top w:val="single" w:sz="4" w:space="0" w:color="auto"/>
              <w:left w:val="single" w:sz="4" w:space="0" w:color="auto"/>
              <w:bottom w:val="single" w:sz="4" w:space="0" w:color="auto"/>
              <w:right w:val="single" w:sz="4" w:space="0" w:color="auto"/>
            </w:tcBorders>
            <w:vAlign w:val="center"/>
          </w:tcPr>
          <w:p w14:paraId="3A23A313" w14:textId="56D6569F"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9.23</w:t>
            </w:r>
          </w:p>
        </w:tc>
        <w:tc>
          <w:tcPr>
            <w:tcW w:w="339" w:type="pct"/>
            <w:tcBorders>
              <w:top w:val="single" w:sz="4" w:space="0" w:color="auto"/>
              <w:left w:val="single" w:sz="4" w:space="0" w:color="auto"/>
              <w:bottom w:val="single" w:sz="4" w:space="0" w:color="auto"/>
              <w:right w:val="single" w:sz="4" w:space="0" w:color="auto"/>
            </w:tcBorders>
            <w:vAlign w:val="center"/>
          </w:tcPr>
          <w:p w14:paraId="0433F117" w14:textId="77C601A0"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9.21</w:t>
            </w:r>
          </w:p>
        </w:tc>
        <w:tc>
          <w:tcPr>
            <w:tcW w:w="297" w:type="pct"/>
            <w:tcBorders>
              <w:top w:val="single" w:sz="4" w:space="0" w:color="auto"/>
              <w:left w:val="single" w:sz="4" w:space="0" w:color="auto"/>
              <w:bottom w:val="single" w:sz="4" w:space="0" w:color="auto"/>
              <w:right w:val="single" w:sz="4" w:space="0" w:color="auto"/>
            </w:tcBorders>
            <w:vAlign w:val="center"/>
          </w:tcPr>
          <w:p w14:paraId="57B4A305" w14:textId="7EAD4138"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9.13</w:t>
            </w:r>
          </w:p>
        </w:tc>
        <w:tc>
          <w:tcPr>
            <w:tcW w:w="339" w:type="pct"/>
            <w:tcBorders>
              <w:top w:val="single" w:sz="4" w:space="0" w:color="auto"/>
              <w:left w:val="single" w:sz="4" w:space="0" w:color="auto"/>
              <w:bottom w:val="single" w:sz="4" w:space="0" w:color="auto"/>
              <w:right w:val="single" w:sz="4" w:space="0" w:color="auto"/>
            </w:tcBorders>
            <w:vAlign w:val="center"/>
          </w:tcPr>
          <w:p w14:paraId="47DEE257" w14:textId="355D58FF"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0.1</w:t>
            </w:r>
          </w:p>
        </w:tc>
        <w:tc>
          <w:tcPr>
            <w:tcW w:w="371" w:type="pct"/>
            <w:tcBorders>
              <w:top w:val="single" w:sz="4" w:space="0" w:color="auto"/>
              <w:left w:val="single" w:sz="4" w:space="0" w:color="auto"/>
              <w:bottom w:val="single" w:sz="4" w:space="0" w:color="auto"/>
              <w:right w:val="single" w:sz="4" w:space="0" w:color="auto"/>
            </w:tcBorders>
            <w:vAlign w:val="center"/>
          </w:tcPr>
          <w:p w14:paraId="3E521D01" w14:textId="2FB28C6E"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color w:val="000000"/>
                <w:szCs w:val="21"/>
              </w:rPr>
              <w:t>1.09</w:t>
            </w:r>
          </w:p>
        </w:tc>
        <w:tc>
          <w:tcPr>
            <w:tcW w:w="371" w:type="pct"/>
            <w:tcBorders>
              <w:top w:val="single" w:sz="4" w:space="0" w:color="auto"/>
              <w:left w:val="single" w:sz="4" w:space="0" w:color="auto"/>
              <w:bottom w:val="single" w:sz="4" w:space="0" w:color="auto"/>
              <w:right w:val="single" w:sz="4" w:space="0" w:color="auto"/>
            </w:tcBorders>
            <w:vAlign w:val="center"/>
          </w:tcPr>
          <w:p w14:paraId="4C9DF02F" w14:textId="6A800F2A"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color w:val="000000"/>
                <w:szCs w:val="21"/>
              </w:rPr>
              <w:t>0.33</w:t>
            </w:r>
          </w:p>
        </w:tc>
      </w:tr>
      <w:tr w:rsidR="007C1BFA" w:rsidRPr="00E96665" w14:paraId="45705E2A" w14:textId="77777777" w:rsidTr="007C1BFA">
        <w:trPr>
          <w:trHeight w:val="404"/>
        </w:trPr>
        <w:tc>
          <w:tcPr>
            <w:tcW w:w="171" w:type="pct"/>
            <w:vMerge/>
            <w:tcBorders>
              <w:left w:val="single" w:sz="4" w:space="0" w:color="auto"/>
              <w:bottom w:val="single" w:sz="4" w:space="0" w:color="auto"/>
              <w:right w:val="single" w:sz="4" w:space="0" w:color="auto"/>
            </w:tcBorders>
            <w:vAlign w:val="center"/>
          </w:tcPr>
          <w:p w14:paraId="5DFAB097" w14:textId="77777777" w:rsidR="007C1BFA" w:rsidRPr="00A01E4A" w:rsidRDefault="007C1BFA" w:rsidP="00A01E4A">
            <w:pPr>
              <w:jc w:val="center"/>
              <w:rPr>
                <w:rFonts w:asciiTheme="minorEastAsia" w:hAnsiTheme="minorEastAsia"/>
                <w:szCs w:val="21"/>
              </w:rPr>
            </w:pPr>
          </w:p>
        </w:tc>
        <w:tc>
          <w:tcPr>
            <w:tcW w:w="401" w:type="pct"/>
            <w:tcBorders>
              <w:top w:val="single" w:sz="4" w:space="0" w:color="auto"/>
              <w:left w:val="single" w:sz="4" w:space="0" w:color="auto"/>
              <w:bottom w:val="single" w:sz="4" w:space="0" w:color="auto"/>
              <w:right w:val="single" w:sz="4" w:space="0" w:color="auto"/>
            </w:tcBorders>
            <w:vAlign w:val="center"/>
          </w:tcPr>
          <w:p w14:paraId="75556BD1" w14:textId="03E234D7" w:rsidR="007C1BFA" w:rsidRPr="00A01E4A" w:rsidRDefault="007C1BFA" w:rsidP="00A01E4A">
            <w:pPr>
              <w:jc w:val="center"/>
              <w:rPr>
                <w:rFonts w:asciiTheme="minorEastAsia" w:hAnsiTheme="minorEastAsia"/>
                <w:szCs w:val="21"/>
              </w:rPr>
            </w:pPr>
            <w:r w:rsidRPr="00A01E4A">
              <w:rPr>
                <w:rFonts w:asciiTheme="minorEastAsia" w:hAnsiTheme="minorEastAsia" w:hint="eastAsia"/>
                <w:szCs w:val="21"/>
              </w:rPr>
              <w:t>贵州测试院</w:t>
            </w:r>
          </w:p>
        </w:tc>
        <w:tc>
          <w:tcPr>
            <w:tcW w:w="339" w:type="pct"/>
            <w:tcBorders>
              <w:top w:val="single" w:sz="4" w:space="0" w:color="auto"/>
              <w:left w:val="single" w:sz="4" w:space="0" w:color="auto"/>
              <w:bottom w:val="single" w:sz="4" w:space="0" w:color="auto"/>
              <w:right w:val="single" w:sz="4" w:space="0" w:color="auto"/>
            </w:tcBorders>
            <w:vAlign w:val="center"/>
          </w:tcPr>
          <w:p w14:paraId="69161E65" w14:textId="06E78318"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9.078</w:t>
            </w:r>
          </w:p>
        </w:tc>
        <w:tc>
          <w:tcPr>
            <w:tcW w:w="339" w:type="pct"/>
            <w:tcBorders>
              <w:top w:val="single" w:sz="4" w:space="0" w:color="auto"/>
              <w:left w:val="single" w:sz="4" w:space="0" w:color="auto"/>
              <w:bottom w:val="single" w:sz="4" w:space="0" w:color="auto"/>
              <w:right w:val="single" w:sz="4" w:space="0" w:color="auto"/>
            </w:tcBorders>
            <w:vAlign w:val="center"/>
          </w:tcPr>
          <w:p w14:paraId="1098F112" w14:textId="64FC8C3A"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9.155</w:t>
            </w:r>
          </w:p>
        </w:tc>
        <w:tc>
          <w:tcPr>
            <w:tcW w:w="339" w:type="pct"/>
            <w:tcBorders>
              <w:top w:val="single" w:sz="4" w:space="0" w:color="auto"/>
              <w:left w:val="single" w:sz="4" w:space="0" w:color="auto"/>
              <w:bottom w:val="single" w:sz="4" w:space="0" w:color="auto"/>
              <w:right w:val="single" w:sz="4" w:space="0" w:color="auto"/>
            </w:tcBorders>
            <w:vAlign w:val="center"/>
          </w:tcPr>
          <w:p w14:paraId="5664F3FD" w14:textId="2EEDA8BA"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9.176</w:t>
            </w:r>
          </w:p>
        </w:tc>
        <w:tc>
          <w:tcPr>
            <w:tcW w:w="339" w:type="pct"/>
            <w:tcBorders>
              <w:top w:val="single" w:sz="4" w:space="0" w:color="auto"/>
              <w:left w:val="single" w:sz="4" w:space="0" w:color="auto"/>
              <w:bottom w:val="single" w:sz="4" w:space="0" w:color="auto"/>
              <w:right w:val="single" w:sz="4" w:space="0" w:color="auto"/>
            </w:tcBorders>
            <w:vAlign w:val="center"/>
          </w:tcPr>
          <w:p w14:paraId="79F11071" w14:textId="2C38FD7C"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9.123</w:t>
            </w:r>
          </w:p>
        </w:tc>
        <w:tc>
          <w:tcPr>
            <w:tcW w:w="339" w:type="pct"/>
            <w:tcBorders>
              <w:top w:val="single" w:sz="4" w:space="0" w:color="auto"/>
              <w:left w:val="single" w:sz="4" w:space="0" w:color="auto"/>
              <w:bottom w:val="single" w:sz="4" w:space="0" w:color="auto"/>
              <w:right w:val="single" w:sz="4" w:space="0" w:color="auto"/>
            </w:tcBorders>
            <w:vAlign w:val="center"/>
          </w:tcPr>
          <w:p w14:paraId="3010AF98" w14:textId="2A354320"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9.155</w:t>
            </w:r>
          </w:p>
        </w:tc>
        <w:tc>
          <w:tcPr>
            <w:tcW w:w="339" w:type="pct"/>
            <w:tcBorders>
              <w:top w:val="single" w:sz="4" w:space="0" w:color="auto"/>
              <w:left w:val="single" w:sz="4" w:space="0" w:color="auto"/>
              <w:bottom w:val="single" w:sz="4" w:space="0" w:color="auto"/>
              <w:right w:val="single" w:sz="4" w:space="0" w:color="auto"/>
            </w:tcBorders>
            <w:vAlign w:val="center"/>
          </w:tcPr>
          <w:p w14:paraId="0B2D2D78" w14:textId="00FA26FB"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9.147</w:t>
            </w:r>
          </w:p>
        </w:tc>
        <w:tc>
          <w:tcPr>
            <w:tcW w:w="339" w:type="pct"/>
            <w:tcBorders>
              <w:top w:val="single" w:sz="4" w:space="0" w:color="auto"/>
              <w:left w:val="single" w:sz="4" w:space="0" w:color="auto"/>
              <w:bottom w:val="single" w:sz="4" w:space="0" w:color="auto"/>
              <w:right w:val="single" w:sz="4" w:space="0" w:color="auto"/>
            </w:tcBorders>
            <w:vAlign w:val="center"/>
          </w:tcPr>
          <w:p w14:paraId="5F360080" w14:textId="351A36C6"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9.098</w:t>
            </w:r>
          </w:p>
        </w:tc>
        <w:tc>
          <w:tcPr>
            <w:tcW w:w="339" w:type="pct"/>
            <w:tcBorders>
              <w:top w:val="single" w:sz="4" w:space="0" w:color="auto"/>
              <w:left w:val="single" w:sz="4" w:space="0" w:color="auto"/>
              <w:bottom w:val="single" w:sz="4" w:space="0" w:color="auto"/>
              <w:right w:val="single" w:sz="4" w:space="0" w:color="auto"/>
            </w:tcBorders>
            <w:vAlign w:val="center"/>
          </w:tcPr>
          <w:p w14:paraId="35BE1946" w14:textId="489C7F7F"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9.073</w:t>
            </w:r>
          </w:p>
        </w:tc>
        <w:tc>
          <w:tcPr>
            <w:tcW w:w="339" w:type="pct"/>
            <w:tcBorders>
              <w:top w:val="single" w:sz="4" w:space="0" w:color="auto"/>
              <w:left w:val="single" w:sz="4" w:space="0" w:color="auto"/>
              <w:bottom w:val="single" w:sz="4" w:space="0" w:color="auto"/>
              <w:right w:val="single" w:sz="4" w:space="0" w:color="auto"/>
            </w:tcBorders>
            <w:vAlign w:val="center"/>
          </w:tcPr>
          <w:p w14:paraId="58DC660C" w14:textId="2D08DFDE"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9.133</w:t>
            </w:r>
          </w:p>
        </w:tc>
        <w:tc>
          <w:tcPr>
            <w:tcW w:w="297" w:type="pct"/>
            <w:tcBorders>
              <w:top w:val="single" w:sz="4" w:space="0" w:color="auto"/>
              <w:left w:val="single" w:sz="4" w:space="0" w:color="auto"/>
              <w:bottom w:val="single" w:sz="4" w:space="0" w:color="auto"/>
              <w:right w:val="single" w:sz="4" w:space="0" w:color="auto"/>
            </w:tcBorders>
            <w:vAlign w:val="center"/>
          </w:tcPr>
          <w:p w14:paraId="2E32401F" w14:textId="00C08B85"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9.133</w:t>
            </w:r>
          </w:p>
        </w:tc>
        <w:tc>
          <w:tcPr>
            <w:tcW w:w="339" w:type="pct"/>
            <w:tcBorders>
              <w:top w:val="single" w:sz="4" w:space="0" w:color="auto"/>
              <w:left w:val="single" w:sz="4" w:space="0" w:color="auto"/>
              <w:bottom w:val="single" w:sz="4" w:space="0" w:color="auto"/>
              <w:right w:val="single" w:sz="4" w:space="0" w:color="auto"/>
            </w:tcBorders>
            <w:vAlign w:val="center"/>
          </w:tcPr>
          <w:p w14:paraId="58D2A267" w14:textId="3E926476"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0.04</w:t>
            </w:r>
          </w:p>
        </w:tc>
        <w:tc>
          <w:tcPr>
            <w:tcW w:w="371" w:type="pct"/>
            <w:tcBorders>
              <w:top w:val="single" w:sz="4" w:space="0" w:color="auto"/>
              <w:left w:val="single" w:sz="4" w:space="0" w:color="auto"/>
              <w:bottom w:val="single" w:sz="4" w:space="0" w:color="auto"/>
              <w:right w:val="single" w:sz="4" w:space="0" w:color="auto"/>
            </w:tcBorders>
            <w:vAlign w:val="center"/>
          </w:tcPr>
          <w:p w14:paraId="0D758824" w14:textId="6FC22057" w:rsidR="007C1BFA" w:rsidRPr="00A01E4A" w:rsidRDefault="007C1BFA" w:rsidP="00A01E4A">
            <w:pPr>
              <w:jc w:val="center"/>
              <w:rPr>
                <w:rFonts w:asciiTheme="minorEastAsia" w:hAnsiTheme="minorEastAsia" w:cs="Times New Roman"/>
                <w:color w:val="FF0000"/>
                <w:szCs w:val="21"/>
              </w:rPr>
            </w:pPr>
            <w:r w:rsidRPr="00A01E4A">
              <w:rPr>
                <w:rFonts w:asciiTheme="minorEastAsia" w:hAnsiTheme="minorEastAsia" w:hint="eastAsia"/>
                <w:color w:val="000000"/>
                <w:szCs w:val="21"/>
              </w:rPr>
              <w:t>0.40</w:t>
            </w:r>
          </w:p>
        </w:tc>
        <w:tc>
          <w:tcPr>
            <w:tcW w:w="371" w:type="pct"/>
            <w:tcBorders>
              <w:top w:val="single" w:sz="4" w:space="0" w:color="auto"/>
              <w:left w:val="single" w:sz="4" w:space="0" w:color="auto"/>
              <w:bottom w:val="single" w:sz="4" w:space="0" w:color="auto"/>
              <w:right w:val="single" w:sz="4" w:space="0" w:color="auto"/>
            </w:tcBorders>
            <w:vAlign w:val="center"/>
          </w:tcPr>
          <w:p w14:paraId="23AD2BA7" w14:textId="4DD2A5BC" w:rsidR="007C1BFA" w:rsidRPr="00A01E4A" w:rsidRDefault="007C1BFA" w:rsidP="00A01E4A">
            <w:pPr>
              <w:jc w:val="center"/>
              <w:rPr>
                <w:rFonts w:asciiTheme="minorEastAsia" w:hAnsiTheme="minorEastAsia" w:cs="Times New Roman"/>
                <w:color w:val="FF0000"/>
                <w:szCs w:val="21"/>
              </w:rPr>
            </w:pPr>
            <w:r w:rsidRPr="00A01E4A">
              <w:rPr>
                <w:rFonts w:asciiTheme="minorEastAsia" w:hAnsiTheme="minorEastAsia" w:hint="eastAsia"/>
                <w:color w:val="000000"/>
                <w:szCs w:val="21"/>
              </w:rPr>
              <w:t>0.103</w:t>
            </w:r>
          </w:p>
        </w:tc>
      </w:tr>
      <w:tr w:rsidR="007C1BFA" w:rsidRPr="00E96665" w14:paraId="3A8ED056" w14:textId="77777777" w:rsidTr="007C1BFA">
        <w:trPr>
          <w:trHeight w:val="404"/>
        </w:trPr>
        <w:tc>
          <w:tcPr>
            <w:tcW w:w="171" w:type="pct"/>
            <w:vMerge/>
            <w:tcBorders>
              <w:left w:val="single" w:sz="4" w:space="0" w:color="auto"/>
              <w:right w:val="single" w:sz="4" w:space="0" w:color="auto"/>
            </w:tcBorders>
            <w:vAlign w:val="center"/>
          </w:tcPr>
          <w:p w14:paraId="355C7EBC" w14:textId="77777777" w:rsidR="007C1BFA" w:rsidRPr="00A01E4A" w:rsidRDefault="007C1BFA" w:rsidP="00A01E4A">
            <w:pPr>
              <w:jc w:val="center"/>
              <w:rPr>
                <w:rFonts w:asciiTheme="minorEastAsia" w:hAnsiTheme="minorEastAsia"/>
                <w:szCs w:val="21"/>
              </w:rPr>
            </w:pPr>
          </w:p>
        </w:tc>
        <w:tc>
          <w:tcPr>
            <w:tcW w:w="401" w:type="pct"/>
            <w:tcBorders>
              <w:top w:val="single" w:sz="4" w:space="0" w:color="auto"/>
              <w:left w:val="single" w:sz="4" w:space="0" w:color="auto"/>
              <w:bottom w:val="single" w:sz="4" w:space="0" w:color="auto"/>
              <w:right w:val="single" w:sz="4" w:space="0" w:color="auto"/>
            </w:tcBorders>
            <w:vAlign w:val="center"/>
          </w:tcPr>
          <w:p w14:paraId="3876CAF0" w14:textId="693E5DEC" w:rsidR="007C1BFA" w:rsidRPr="00A01E4A" w:rsidRDefault="007C1BFA" w:rsidP="00A01E4A">
            <w:pPr>
              <w:jc w:val="center"/>
              <w:rPr>
                <w:rFonts w:asciiTheme="minorEastAsia" w:hAnsiTheme="minorEastAsia"/>
                <w:szCs w:val="21"/>
              </w:rPr>
            </w:pPr>
            <w:proofErr w:type="gramStart"/>
            <w:r w:rsidRPr="00A01E4A">
              <w:rPr>
                <w:rFonts w:asciiTheme="minorEastAsia" w:hAnsiTheme="minorEastAsia" w:hint="eastAsia"/>
                <w:szCs w:val="21"/>
              </w:rPr>
              <w:t>霍煤鸿骏</w:t>
            </w:r>
            <w:proofErr w:type="gramEnd"/>
          </w:p>
        </w:tc>
        <w:tc>
          <w:tcPr>
            <w:tcW w:w="339" w:type="pct"/>
            <w:tcBorders>
              <w:top w:val="single" w:sz="4" w:space="0" w:color="auto"/>
              <w:left w:val="single" w:sz="4" w:space="0" w:color="auto"/>
              <w:bottom w:val="single" w:sz="4" w:space="0" w:color="auto"/>
              <w:right w:val="single" w:sz="4" w:space="0" w:color="auto"/>
            </w:tcBorders>
            <w:vAlign w:val="center"/>
          </w:tcPr>
          <w:p w14:paraId="40542E75" w14:textId="6E4FC34C"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9.07</w:t>
            </w:r>
          </w:p>
        </w:tc>
        <w:tc>
          <w:tcPr>
            <w:tcW w:w="339" w:type="pct"/>
            <w:tcBorders>
              <w:top w:val="single" w:sz="4" w:space="0" w:color="auto"/>
              <w:left w:val="single" w:sz="4" w:space="0" w:color="auto"/>
              <w:bottom w:val="single" w:sz="4" w:space="0" w:color="auto"/>
              <w:right w:val="single" w:sz="4" w:space="0" w:color="auto"/>
            </w:tcBorders>
            <w:vAlign w:val="center"/>
          </w:tcPr>
          <w:p w14:paraId="78870D1A" w14:textId="0504271C"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9.12</w:t>
            </w:r>
          </w:p>
        </w:tc>
        <w:tc>
          <w:tcPr>
            <w:tcW w:w="339" w:type="pct"/>
            <w:tcBorders>
              <w:top w:val="single" w:sz="4" w:space="0" w:color="auto"/>
              <w:left w:val="single" w:sz="4" w:space="0" w:color="auto"/>
              <w:bottom w:val="single" w:sz="4" w:space="0" w:color="auto"/>
              <w:right w:val="single" w:sz="4" w:space="0" w:color="auto"/>
            </w:tcBorders>
            <w:vAlign w:val="center"/>
          </w:tcPr>
          <w:p w14:paraId="700E8D09" w14:textId="0B5D1140"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9.14</w:t>
            </w:r>
          </w:p>
        </w:tc>
        <w:tc>
          <w:tcPr>
            <w:tcW w:w="339" w:type="pct"/>
            <w:tcBorders>
              <w:top w:val="single" w:sz="4" w:space="0" w:color="auto"/>
              <w:left w:val="single" w:sz="4" w:space="0" w:color="auto"/>
              <w:bottom w:val="single" w:sz="4" w:space="0" w:color="auto"/>
              <w:right w:val="single" w:sz="4" w:space="0" w:color="auto"/>
            </w:tcBorders>
            <w:vAlign w:val="center"/>
          </w:tcPr>
          <w:p w14:paraId="7945965D" w14:textId="0C6B80F2"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9.13</w:t>
            </w:r>
          </w:p>
        </w:tc>
        <w:tc>
          <w:tcPr>
            <w:tcW w:w="339" w:type="pct"/>
            <w:tcBorders>
              <w:top w:val="single" w:sz="4" w:space="0" w:color="auto"/>
              <w:left w:val="single" w:sz="4" w:space="0" w:color="auto"/>
              <w:bottom w:val="single" w:sz="4" w:space="0" w:color="auto"/>
              <w:right w:val="single" w:sz="4" w:space="0" w:color="auto"/>
            </w:tcBorders>
            <w:vAlign w:val="center"/>
          </w:tcPr>
          <w:p w14:paraId="7DA676FA" w14:textId="133E7C57"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9.07</w:t>
            </w:r>
          </w:p>
        </w:tc>
        <w:tc>
          <w:tcPr>
            <w:tcW w:w="339" w:type="pct"/>
            <w:tcBorders>
              <w:top w:val="single" w:sz="4" w:space="0" w:color="auto"/>
              <w:left w:val="single" w:sz="4" w:space="0" w:color="auto"/>
              <w:bottom w:val="single" w:sz="4" w:space="0" w:color="auto"/>
              <w:right w:val="single" w:sz="4" w:space="0" w:color="auto"/>
            </w:tcBorders>
            <w:vAlign w:val="center"/>
          </w:tcPr>
          <w:p w14:paraId="762F4523" w14:textId="5F34C076"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9.18</w:t>
            </w:r>
          </w:p>
        </w:tc>
        <w:tc>
          <w:tcPr>
            <w:tcW w:w="339" w:type="pct"/>
            <w:tcBorders>
              <w:top w:val="single" w:sz="4" w:space="0" w:color="auto"/>
              <w:left w:val="single" w:sz="4" w:space="0" w:color="auto"/>
              <w:bottom w:val="single" w:sz="4" w:space="0" w:color="auto"/>
              <w:right w:val="single" w:sz="4" w:space="0" w:color="auto"/>
            </w:tcBorders>
            <w:vAlign w:val="center"/>
          </w:tcPr>
          <w:p w14:paraId="0E7C3459" w14:textId="05C86B2D"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9.13</w:t>
            </w:r>
          </w:p>
        </w:tc>
        <w:tc>
          <w:tcPr>
            <w:tcW w:w="339" w:type="pct"/>
            <w:tcBorders>
              <w:top w:val="single" w:sz="4" w:space="0" w:color="auto"/>
              <w:left w:val="single" w:sz="4" w:space="0" w:color="auto"/>
              <w:bottom w:val="single" w:sz="4" w:space="0" w:color="auto"/>
              <w:right w:val="single" w:sz="4" w:space="0" w:color="auto"/>
            </w:tcBorders>
            <w:vAlign w:val="center"/>
          </w:tcPr>
          <w:p w14:paraId="4DF0EBB6" w14:textId="74C45DEF"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9.18</w:t>
            </w:r>
          </w:p>
        </w:tc>
        <w:tc>
          <w:tcPr>
            <w:tcW w:w="339" w:type="pct"/>
            <w:tcBorders>
              <w:top w:val="single" w:sz="4" w:space="0" w:color="auto"/>
              <w:left w:val="single" w:sz="4" w:space="0" w:color="auto"/>
              <w:bottom w:val="single" w:sz="4" w:space="0" w:color="auto"/>
              <w:right w:val="single" w:sz="4" w:space="0" w:color="auto"/>
            </w:tcBorders>
            <w:vAlign w:val="center"/>
          </w:tcPr>
          <w:p w14:paraId="2E8F737E" w14:textId="2C5489B2"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9.19</w:t>
            </w:r>
          </w:p>
        </w:tc>
        <w:tc>
          <w:tcPr>
            <w:tcW w:w="297" w:type="pct"/>
            <w:tcBorders>
              <w:top w:val="single" w:sz="4" w:space="0" w:color="auto"/>
              <w:left w:val="single" w:sz="4" w:space="0" w:color="auto"/>
              <w:bottom w:val="single" w:sz="4" w:space="0" w:color="auto"/>
              <w:right w:val="single" w:sz="4" w:space="0" w:color="auto"/>
            </w:tcBorders>
            <w:vAlign w:val="center"/>
          </w:tcPr>
          <w:p w14:paraId="504E8276" w14:textId="3E56CBED"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9.13</w:t>
            </w:r>
          </w:p>
        </w:tc>
        <w:tc>
          <w:tcPr>
            <w:tcW w:w="339" w:type="pct"/>
            <w:tcBorders>
              <w:top w:val="single" w:sz="4" w:space="0" w:color="auto"/>
              <w:left w:val="single" w:sz="4" w:space="0" w:color="auto"/>
              <w:bottom w:val="single" w:sz="4" w:space="0" w:color="auto"/>
              <w:right w:val="single" w:sz="4" w:space="0" w:color="auto"/>
            </w:tcBorders>
            <w:vAlign w:val="center"/>
          </w:tcPr>
          <w:p w14:paraId="6EEFD2F7" w14:textId="57526F98"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0.05</w:t>
            </w:r>
          </w:p>
        </w:tc>
        <w:tc>
          <w:tcPr>
            <w:tcW w:w="371" w:type="pct"/>
            <w:tcBorders>
              <w:top w:val="single" w:sz="4" w:space="0" w:color="auto"/>
              <w:left w:val="single" w:sz="4" w:space="0" w:color="auto"/>
              <w:bottom w:val="single" w:sz="4" w:space="0" w:color="auto"/>
              <w:right w:val="single" w:sz="4" w:space="0" w:color="auto"/>
            </w:tcBorders>
            <w:vAlign w:val="center"/>
          </w:tcPr>
          <w:p w14:paraId="6F731391" w14:textId="055F9548" w:rsidR="007C1BFA" w:rsidRPr="00A01E4A" w:rsidRDefault="007C1BFA" w:rsidP="00A01E4A">
            <w:pPr>
              <w:jc w:val="center"/>
              <w:rPr>
                <w:rFonts w:asciiTheme="minorEastAsia" w:hAnsiTheme="minorEastAsia" w:cs="Times New Roman"/>
                <w:color w:val="FF0000"/>
                <w:szCs w:val="21"/>
              </w:rPr>
            </w:pPr>
            <w:r w:rsidRPr="00A01E4A">
              <w:rPr>
                <w:rFonts w:asciiTheme="minorEastAsia" w:hAnsiTheme="minorEastAsia" w:hint="eastAsia"/>
                <w:color w:val="000000"/>
                <w:szCs w:val="21"/>
              </w:rPr>
              <w:t>0.49</w:t>
            </w:r>
          </w:p>
        </w:tc>
        <w:tc>
          <w:tcPr>
            <w:tcW w:w="371" w:type="pct"/>
            <w:tcBorders>
              <w:top w:val="single" w:sz="4" w:space="0" w:color="auto"/>
              <w:left w:val="single" w:sz="4" w:space="0" w:color="auto"/>
              <w:bottom w:val="single" w:sz="4" w:space="0" w:color="auto"/>
              <w:right w:val="single" w:sz="4" w:space="0" w:color="auto"/>
            </w:tcBorders>
            <w:vAlign w:val="center"/>
          </w:tcPr>
          <w:p w14:paraId="017D2F5E" w14:textId="252CF138" w:rsidR="007C1BFA" w:rsidRPr="00A01E4A" w:rsidRDefault="007C1BFA" w:rsidP="00A01E4A">
            <w:pPr>
              <w:jc w:val="center"/>
              <w:rPr>
                <w:rFonts w:asciiTheme="minorEastAsia" w:hAnsiTheme="minorEastAsia" w:cs="Times New Roman"/>
                <w:color w:val="FF0000"/>
                <w:szCs w:val="21"/>
              </w:rPr>
            </w:pPr>
            <w:r w:rsidRPr="00A01E4A">
              <w:rPr>
                <w:rFonts w:asciiTheme="minorEastAsia" w:hAnsiTheme="minorEastAsia" w:hint="eastAsia"/>
                <w:color w:val="000000"/>
                <w:szCs w:val="21"/>
              </w:rPr>
              <w:t>0.12</w:t>
            </w:r>
          </w:p>
        </w:tc>
      </w:tr>
      <w:tr w:rsidR="007C1BFA" w:rsidRPr="00E96665" w14:paraId="595410BA" w14:textId="77777777" w:rsidTr="007C1BFA">
        <w:trPr>
          <w:trHeight w:val="404"/>
        </w:trPr>
        <w:tc>
          <w:tcPr>
            <w:tcW w:w="171" w:type="pct"/>
            <w:vMerge w:val="restart"/>
            <w:tcBorders>
              <w:left w:val="single" w:sz="4" w:space="0" w:color="auto"/>
              <w:right w:val="single" w:sz="4" w:space="0" w:color="auto"/>
            </w:tcBorders>
            <w:vAlign w:val="center"/>
          </w:tcPr>
          <w:p w14:paraId="5D862746" w14:textId="47960361" w:rsidR="007C1BFA" w:rsidRPr="00A01E4A" w:rsidRDefault="007C1BFA" w:rsidP="00A01E4A">
            <w:pPr>
              <w:jc w:val="center"/>
              <w:rPr>
                <w:rFonts w:asciiTheme="minorEastAsia" w:hAnsiTheme="minorEastAsia"/>
                <w:szCs w:val="21"/>
              </w:rPr>
            </w:pPr>
            <w:r w:rsidRPr="00A01E4A">
              <w:rPr>
                <w:rFonts w:asciiTheme="minorEastAsia" w:hAnsiTheme="minorEastAsia" w:hint="eastAsia"/>
                <w:kern w:val="0"/>
                <w:szCs w:val="21"/>
              </w:rPr>
              <w:t>4#样品</w:t>
            </w:r>
          </w:p>
        </w:tc>
        <w:tc>
          <w:tcPr>
            <w:tcW w:w="401" w:type="pct"/>
            <w:tcBorders>
              <w:top w:val="single" w:sz="4" w:space="0" w:color="auto"/>
              <w:left w:val="single" w:sz="4" w:space="0" w:color="auto"/>
              <w:bottom w:val="single" w:sz="4" w:space="0" w:color="auto"/>
              <w:right w:val="single" w:sz="4" w:space="0" w:color="auto"/>
            </w:tcBorders>
            <w:vAlign w:val="center"/>
          </w:tcPr>
          <w:p w14:paraId="7E9D8590" w14:textId="43BBEB42" w:rsidR="007C1BFA" w:rsidRPr="00A01E4A" w:rsidRDefault="007C1BFA" w:rsidP="00A01E4A">
            <w:pPr>
              <w:jc w:val="center"/>
              <w:rPr>
                <w:rFonts w:asciiTheme="minorEastAsia" w:hAnsiTheme="minorEastAsia"/>
                <w:szCs w:val="21"/>
              </w:rPr>
            </w:pPr>
            <w:r w:rsidRPr="00A01E4A">
              <w:rPr>
                <w:rFonts w:asciiTheme="minorEastAsia" w:hAnsiTheme="minorEastAsia" w:hint="eastAsia"/>
                <w:szCs w:val="21"/>
              </w:rPr>
              <w:t>郑</w:t>
            </w:r>
            <w:proofErr w:type="gramStart"/>
            <w:r w:rsidRPr="00A01E4A">
              <w:rPr>
                <w:rFonts w:asciiTheme="minorEastAsia" w:hAnsiTheme="minorEastAsia" w:hint="eastAsia"/>
                <w:szCs w:val="21"/>
              </w:rPr>
              <w:t>研</w:t>
            </w:r>
            <w:proofErr w:type="gramEnd"/>
            <w:r w:rsidRPr="00A01E4A">
              <w:rPr>
                <w:rFonts w:asciiTheme="minorEastAsia" w:hAnsiTheme="minorEastAsia" w:hint="eastAsia"/>
                <w:szCs w:val="21"/>
              </w:rPr>
              <w:t>院</w:t>
            </w:r>
          </w:p>
        </w:tc>
        <w:tc>
          <w:tcPr>
            <w:tcW w:w="339" w:type="pct"/>
            <w:tcBorders>
              <w:top w:val="single" w:sz="4" w:space="0" w:color="auto"/>
              <w:left w:val="single" w:sz="4" w:space="0" w:color="auto"/>
              <w:bottom w:val="single" w:sz="4" w:space="0" w:color="auto"/>
              <w:right w:val="single" w:sz="4" w:space="0" w:color="auto"/>
            </w:tcBorders>
            <w:vAlign w:val="center"/>
          </w:tcPr>
          <w:p w14:paraId="7C19DD0B" w14:textId="62DF099B"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0.024</w:t>
            </w:r>
          </w:p>
        </w:tc>
        <w:tc>
          <w:tcPr>
            <w:tcW w:w="339" w:type="pct"/>
            <w:tcBorders>
              <w:top w:val="single" w:sz="4" w:space="0" w:color="auto"/>
              <w:left w:val="single" w:sz="4" w:space="0" w:color="auto"/>
              <w:bottom w:val="single" w:sz="4" w:space="0" w:color="auto"/>
              <w:right w:val="single" w:sz="4" w:space="0" w:color="auto"/>
            </w:tcBorders>
            <w:vAlign w:val="center"/>
          </w:tcPr>
          <w:p w14:paraId="0741F964" w14:textId="54D1AE00"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0.024</w:t>
            </w:r>
          </w:p>
        </w:tc>
        <w:tc>
          <w:tcPr>
            <w:tcW w:w="339" w:type="pct"/>
            <w:tcBorders>
              <w:top w:val="single" w:sz="4" w:space="0" w:color="auto"/>
              <w:left w:val="single" w:sz="4" w:space="0" w:color="auto"/>
              <w:bottom w:val="single" w:sz="4" w:space="0" w:color="auto"/>
              <w:right w:val="single" w:sz="4" w:space="0" w:color="auto"/>
            </w:tcBorders>
            <w:vAlign w:val="center"/>
          </w:tcPr>
          <w:p w14:paraId="090937B1" w14:textId="10CC09C5"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0.024</w:t>
            </w:r>
          </w:p>
        </w:tc>
        <w:tc>
          <w:tcPr>
            <w:tcW w:w="339" w:type="pct"/>
            <w:tcBorders>
              <w:top w:val="single" w:sz="4" w:space="0" w:color="auto"/>
              <w:left w:val="single" w:sz="4" w:space="0" w:color="auto"/>
              <w:bottom w:val="single" w:sz="4" w:space="0" w:color="auto"/>
              <w:right w:val="single" w:sz="4" w:space="0" w:color="auto"/>
            </w:tcBorders>
            <w:vAlign w:val="center"/>
          </w:tcPr>
          <w:p w14:paraId="41AA23EB" w14:textId="48D5909B"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0.025</w:t>
            </w:r>
          </w:p>
        </w:tc>
        <w:tc>
          <w:tcPr>
            <w:tcW w:w="339" w:type="pct"/>
            <w:tcBorders>
              <w:top w:val="single" w:sz="4" w:space="0" w:color="auto"/>
              <w:left w:val="single" w:sz="4" w:space="0" w:color="auto"/>
              <w:bottom w:val="single" w:sz="4" w:space="0" w:color="auto"/>
              <w:right w:val="single" w:sz="4" w:space="0" w:color="auto"/>
            </w:tcBorders>
            <w:vAlign w:val="center"/>
          </w:tcPr>
          <w:p w14:paraId="3730C510" w14:textId="1DF2CE2B"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0.023</w:t>
            </w:r>
          </w:p>
        </w:tc>
        <w:tc>
          <w:tcPr>
            <w:tcW w:w="339" w:type="pct"/>
            <w:tcBorders>
              <w:top w:val="single" w:sz="4" w:space="0" w:color="auto"/>
              <w:left w:val="single" w:sz="4" w:space="0" w:color="auto"/>
              <w:bottom w:val="single" w:sz="4" w:space="0" w:color="auto"/>
              <w:right w:val="single" w:sz="4" w:space="0" w:color="auto"/>
            </w:tcBorders>
            <w:vAlign w:val="center"/>
          </w:tcPr>
          <w:p w14:paraId="6504D6B8" w14:textId="41B26EF1"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0.022</w:t>
            </w:r>
          </w:p>
        </w:tc>
        <w:tc>
          <w:tcPr>
            <w:tcW w:w="339" w:type="pct"/>
            <w:tcBorders>
              <w:top w:val="single" w:sz="4" w:space="0" w:color="auto"/>
              <w:left w:val="single" w:sz="4" w:space="0" w:color="auto"/>
              <w:bottom w:val="single" w:sz="4" w:space="0" w:color="auto"/>
              <w:right w:val="single" w:sz="4" w:space="0" w:color="auto"/>
            </w:tcBorders>
            <w:vAlign w:val="center"/>
          </w:tcPr>
          <w:p w14:paraId="05AE3DDE" w14:textId="23006573"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0.024</w:t>
            </w:r>
          </w:p>
        </w:tc>
        <w:tc>
          <w:tcPr>
            <w:tcW w:w="339" w:type="pct"/>
            <w:tcBorders>
              <w:top w:val="single" w:sz="4" w:space="0" w:color="auto"/>
              <w:left w:val="single" w:sz="4" w:space="0" w:color="auto"/>
              <w:bottom w:val="single" w:sz="4" w:space="0" w:color="auto"/>
              <w:right w:val="single" w:sz="4" w:space="0" w:color="auto"/>
            </w:tcBorders>
            <w:vAlign w:val="center"/>
          </w:tcPr>
          <w:p w14:paraId="08882C24" w14:textId="0B5B80BB"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0.023</w:t>
            </w:r>
          </w:p>
        </w:tc>
        <w:tc>
          <w:tcPr>
            <w:tcW w:w="339" w:type="pct"/>
            <w:tcBorders>
              <w:top w:val="single" w:sz="4" w:space="0" w:color="auto"/>
              <w:left w:val="single" w:sz="4" w:space="0" w:color="auto"/>
              <w:bottom w:val="single" w:sz="4" w:space="0" w:color="auto"/>
              <w:right w:val="single" w:sz="4" w:space="0" w:color="auto"/>
            </w:tcBorders>
            <w:vAlign w:val="center"/>
          </w:tcPr>
          <w:p w14:paraId="6B122749" w14:textId="7E86EDDD"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hint="eastAsia"/>
                <w:szCs w:val="21"/>
              </w:rPr>
              <w:t>0.022</w:t>
            </w:r>
          </w:p>
        </w:tc>
        <w:tc>
          <w:tcPr>
            <w:tcW w:w="297" w:type="pct"/>
            <w:tcBorders>
              <w:top w:val="single" w:sz="4" w:space="0" w:color="auto"/>
              <w:left w:val="single" w:sz="4" w:space="0" w:color="auto"/>
              <w:bottom w:val="single" w:sz="4" w:space="0" w:color="auto"/>
              <w:right w:val="single" w:sz="4" w:space="0" w:color="auto"/>
            </w:tcBorders>
            <w:vAlign w:val="center"/>
          </w:tcPr>
          <w:p w14:paraId="5F26E510" w14:textId="0A168EEF"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0.023</w:t>
            </w:r>
          </w:p>
        </w:tc>
        <w:tc>
          <w:tcPr>
            <w:tcW w:w="339" w:type="pct"/>
            <w:tcBorders>
              <w:top w:val="single" w:sz="4" w:space="0" w:color="auto"/>
              <w:left w:val="single" w:sz="4" w:space="0" w:color="auto"/>
              <w:bottom w:val="single" w:sz="4" w:space="0" w:color="auto"/>
              <w:right w:val="single" w:sz="4" w:space="0" w:color="auto"/>
            </w:tcBorders>
            <w:vAlign w:val="center"/>
          </w:tcPr>
          <w:p w14:paraId="722E8AE0" w14:textId="1AF4A2A7"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0.0011</w:t>
            </w:r>
          </w:p>
        </w:tc>
        <w:tc>
          <w:tcPr>
            <w:tcW w:w="371" w:type="pct"/>
            <w:tcBorders>
              <w:top w:val="single" w:sz="4" w:space="0" w:color="auto"/>
              <w:left w:val="single" w:sz="4" w:space="0" w:color="auto"/>
              <w:bottom w:val="single" w:sz="4" w:space="0" w:color="auto"/>
              <w:right w:val="single" w:sz="4" w:space="0" w:color="auto"/>
            </w:tcBorders>
            <w:vAlign w:val="center"/>
          </w:tcPr>
          <w:p w14:paraId="3D90371D" w14:textId="3EEE9F62"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color w:val="000000"/>
                <w:szCs w:val="21"/>
              </w:rPr>
              <w:t>4.32</w:t>
            </w:r>
          </w:p>
        </w:tc>
        <w:tc>
          <w:tcPr>
            <w:tcW w:w="371" w:type="pct"/>
            <w:tcBorders>
              <w:top w:val="single" w:sz="4" w:space="0" w:color="auto"/>
              <w:left w:val="single" w:sz="4" w:space="0" w:color="auto"/>
              <w:bottom w:val="single" w:sz="4" w:space="0" w:color="auto"/>
              <w:right w:val="single" w:sz="4" w:space="0" w:color="auto"/>
            </w:tcBorders>
            <w:vAlign w:val="center"/>
          </w:tcPr>
          <w:p w14:paraId="7E929B12" w14:textId="482EB59A"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color w:val="000000"/>
                <w:szCs w:val="21"/>
              </w:rPr>
              <w:t>0.003</w:t>
            </w:r>
          </w:p>
        </w:tc>
      </w:tr>
      <w:tr w:rsidR="007C1BFA" w:rsidRPr="00E96665" w14:paraId="4A817EF6" w14:textId="77777777" w:rsidTr="007C1BFA">
        <w:trPr>
          <w:trHeight w:val="404"/>
        </w:trPr>
        <w:tc>
          <w:tcPr>
            <w:tcW w:w="171" w:type="pct"/>
            <w:vMerge/>
            <w:tcBorders>
              <w:left w:val="single" w:sz="4" w:space="0" w:color="auto"/>
              <w:right w:val="single" w:sz="4" w:space="0" w:color="auto"/>
            </w:tcBorders>
            <w:vAlign w:val="center"/>
          </w:tcPr>
          <w:p w14:paraId="09128DE9" w14:textId="77777777" w:rsidR="007C1BFA" w:rsidRPr="00A01E4A" w:rsidRDefault="007C1BFA" w:rsidP="00A01E4A">
            <w:pPr>
              <w:jc w:val="center"/>
              <w:rPr>
                <w:rFonts w:asciiTheme="minorEastAsia" w:hAnsiTheme="minorEastAsia"/>
                <w:szCs w:val="21"/>
              </w:rPr>
            </w:pPr>
          </w:p>
        </w:tc>
        <w:tc>
          <w:tcPr>
            <w:tcW w:w="401" w:type="pct"/>
            <w:tcBorders>
              <w:top w:val="single" w:sz="4" w:space="0" w:color="auto"/>
              <w:left w:val="single" w:sz="4" w:space="0" w:color="auto"/>
              <w:bottom w:val="single" w:sz="4" w:space="0" w:color="auto"/>
              <w:right w:val="single" w:sz="4" w:space="0" w:color="auto"/>
            </w:tcBorders>
            <w:vAlign w:val="center"/>
          </w:tcPr>
          <w:p w14:paraId="27DACB0F" w14:textId="28CFD1B1" w:rsidR="007C1BFA" w:rsidRPr="00A01E4A" w:rsidRDefault="007C1BFA" w:rsidP="00A01E4A">
            <w:pPr>
              <w:jc w:val="center"/>
              <w:rPr>
                <w:rFonts w:asciiTheme="minorEastAsia" w:hAnsiTheme="minorEastAsia"/>
                <w:szCs w:val="21"/>
              </w:rPr>
            </w:pPr>
            <w:r w:rsidRPr="00A01E4A">
              <w:rPr>
                <w:rFonts w:asciiTheme="minorEastAsia" w:hAnsiTheme="minorEastAsia" w:hint="eastAsia"/>
                <w:szCs w:val="21"/>
              </w:rPr>
              <w:t>内蒙古锦联</w:t>
            </w:r>
          </w:p>
        </w:tc>
        <w:tc>
          <w:tcPr>
            <w:tcW w:w="339" w:type="pct"/>
            <w:tcBorders>
              <w:top w:val="single" w:sz="4" w:space="0" w:color="auto"/>
              <w:left w:val="single" w:sz="4" w:space="0" w:color="auto"/>
              <w:bottom w:val="single" w:sz="4" w:space="0" w:color="auto"/>
              <w:right w:val="single" w:sz="4" w:space="0" w:color="auto"/>
            </w:tcBorders>
            <w:vAlign w:val="center"/>
          </w:tcPr>
          <w:p w14:paraId="0FACC6C2" w14:textId="0877F427"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0.0227</w:t>
            </w:r>
          </w:p>
        </w:tc>
        <w:tc>
          <w:tcPr>
            <w:tcW w:w="339" w:type="pct"/>
            <w:tcBorders>
              <w:top w:val="single" w:sz="4" w:space="0" w:color="auto"/>
              <w:left w:val="single" w:sz="4" w:space="0" w:color="auto"/>
              <w:bottom w:val="single" w:sz="4" w:space="0" w:color="auto"/>
              <w:right w:val="single" w:sz="4" w:space="0" w:color="auto"/>
            </w:tcBorders>
            <w:vAlign w:val="center"/>
          </w:tcPr>
          <w:p w14:paraId="7251BED0" w14:textId="7CDE3915"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0.0226</w:t>
            </w:r>
          </w:p>
        </w:tc>
        <w:tc>
          <w:tcPr>
            <w:tcW w:w="339" w:type="pct"/>
            <w:tcBorders>
              <w:top w:val="single" w:sz="4" w:space="0" w:color="auto"/>
              <w:left w:val="single" w:sz="4" w:space="0" w:color="auto"/>
              <w:bottom w:val="single" w:sz="4" w:space="0" w:color="auto"/>
              <w:right w:val="single" w:sz="4" w:space="0" w:color="auto"/>
            </w:tcBorders>
            <w:vAlign w:val="center"/>
          </w:tcPr>
          <w:p w14:paraId="4512368F" w14:textId="7440CE51"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0.0225</w:t>
            </w:r>
          </w:p>
        </w:tc>
        <w:tc>
          <w:tcPr>
            <w:tcW w:w="339" w:type="pct"/>
            <w:tcBorders>
              <w:top w:val="single" w:sz="4" w:space="0" w:color="auto"/>
              <w:left w:val="single" w:sz="4" w:space="0" w:color="auto"/>
              <w:bottom w:val="single" w:sz="4" w:space="0" w:color="auto"/>
              <w:right w:val="single" w:sz="4" w:space="0" w:color="auto"/>
            </w:tcBorders>
            <w:vAlign w:val="center"/>
          </w:tcPr>
          <w:p w14:paraId="66C3F5AC" w14:textId="7537E4A5"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0.0228</w:t>
            </w:r>
          </w:p>
        </w:tc>
        <w:tc>
          <w:tcPr>
            <w:tcW w:w="339" w:type="pct"/>
            <w:tcBorders>
              <w:top w:val="single" w:sz="4" w:space="0" w:color="auto"/>
              <w:left w:val="single" w:sz="4" w:space="0" w:color="auto"/>
              <w:bottom w:val="single" w:sz="4" w:space="0" w:color="auto"/>
              <w:right w:val="single" w:sz="4" w:space="0" w:color="auto"/>
            </w:tcBorders>
            <w:vAlign w:val="center"/>
          </w:tcPr>
          <w:p w14:paraId="06B4ACA4" w14:textId="7C4B8B71"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0.0223</w:t>
            </w:r>
          </w:p>
        </w:tc>
        <w:tc>
          <w:tcPr>
            <w:tcW w:w="339" w:type="pct"/>
            <w:tcBorders>
              <w:top w:val="single" w:sz="4" w:space="0" w:color="auto"/>
              <w:left w:val="single" w:sz="4" w:space="0" w:color="auto"/>
              <w:bottom w:val="single" w:sz="4" w:space="0" w:color="auto"/>
              <w:right w:val="single" w:sz="4" w:space="0" w:color="auto"/>
            </w:tcBorders>
            <w:vAlign w:val="center"/>
          </w:tcPr>
          <w:p w14:paraId="5C4FCB4B" w14:textId="793177D7"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0.0227</w:t>
            </w:r>
          </w:p>
        </w:tc>
        <w:tc>
          <w:tcPr>
            <w:tcW w:w="339" w:type="pct"/>
            <w:tcBorders>
              <w:top w:val="single" w:sz="4" w:space="0" w:color="auto"/>
              <w:left w:val="single" w:sz="4" w:space="0" w:color="auto"/>
              <w:bottom w:val="single" w:sz="4" w:space="0" w:color="auto"/>
              <w:right w:val="single" w:sz="4" w:space="0" w:color="auto"/>
            </w:tcBorders>
            <w:vAlign w:val="center"/>
          </w:tcPr>
          <w:p w14:paraId="7C36F387" w14:textId="79CF74CE"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0.0226</w:t>
            </w:r>
          </w:p>
        </w:tc>
        <w:tc>
          <w:tcPr>
            <w:tcW w:w="339" w:type="pct"/>
            <w:tcBorders>
              <w:top w:val="single" w:sz="4" w:space="0" w:color="auto"/>
              <w:left w:val="single" w:sz="4" w:space="0" w:color="auto"/>
              <w:bottom w:val="single" w:sz="4" w:space="0" w:color="auto"/>
              <w:right w:val="single" w:sz="4" w:space="0" w:color="auto"/>
            </w:tcBorders>
            <w:vAlign w:val="center"/>
          </w:tcPr>
          <w:p w14:paraId="632988D6" w14:textId="26C0ECDD"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0.0228</w:t>
            </w:r>
          </w:p>
        </w:tc>
        <w:tc>
          <w:tcPr>
            <w:tcW w:w="339" w:type="pct"/>
            <w:tcBorders>
              <w:top w:val="single" w:sz="4" w:space="0" w:color="auto"/>
              <w:left w:val="single" w:sz="4" w:space="0" w:color="auto"/>
              <w:bottom w:val="single" w:sz="4" w:space="0" w:color="auto"/>
              <w:right w:val="single" w:sz="4" w:space="0" w:color="auto"/>
            </w:tcBorders>
            <w:vAlign w:val="center"/>
          </w:tcPr>
          <w:p w14:paraId="4B737141" w14:textId="524B8EA9"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0.0230</w:t>
            </w:r>
          </w:p>
        </w:tc>
        <w:tc>
          <w:tcPr>
            <w:tcW w:w="297" w:type="pct"/>
            <w:tcBorders>
              <w:top w:val="single" w:sz="4" w:space="0" w:color="auto"/>
              <w:left w:val="single" w:sz="4" w:space="0" w:color="auto"/>
              <w:bottom w:val="single" w:sz="4" w:space="0" w:color="auto"/>
              <w:right w:val="single" w:sz="4" w:space="0" w:color="auto"/>
            </w:tcBorders>
            <w:vAlign w:val="center"/>
          </w:tcPr>
          <w:p w14:paraId="629555CE" w14:textId="162C6539"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0.023</w:t>
            </w:r>
          </w:p>
        </w:tc>
        <w:tc>
          <w:tcPr>
            <w:tcW w:w="339" w:type="pct"/>
            <w:tcBorders>
              <w:top w:val="single" w:sz="4" w:space="0" w:color="auto"/>
              <w:left w:val="single" w:sz="4" w:space="0" w:color="auto"/>
              <w:bottom w:val="single" w:sz="4" w:space="0" w:color="auto"/>
              <w:right w:val="single" w:sz="4" w:space="0" w:color="auto"/>
            </w:tcBorders>
            <w:vAlign w:val="center"/>
          </w:tcPr>
          <w:p w14:paraId="1609A478" w14:textId="5A232A29"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0.0002</w:t>
            </w:r>
          </w:p>
        </w:tc>
        <w:tc>
          <w:tcPr>
            <w:tcW w:w="371" w:type="pct"/>
            <w:tcBorders>
              <w:top w:val="single" w:sz="4" w:space="0" w:color="auto"/>
              <w:left w:val="single" w:sz="4" w:space="0" w:color="auto"/>
              <w:bottom w:val="single" w:sz="4" w:space="0" w:color="auto"/>
              <w:right w:val="single" w:sz="4" w:space="0" w:color="auto"/>
            </w:tcBorders>
            <w:vAlign w:val="center"/>
          </w:tcPr>
          <w:p w14:paraId="5315CAA5" w14:textId="63653D3A" w:rsidR="007C1BFA" w:rsidRPr="00A01E4A" w:rsidRDefault="007C1BFA" w:rsidP="00A01E4A">
            <w:pPr>
              <w:jc w:val="center"/>
              <w:rPr>
                <w:rFonts w:asciiTheme="minorEastAsia" w:hAnsiTheme="minorEastAsia" w:cs="Times New Roman"/>
                <w:color w:val="FF0000"/>
                <w:szCs w:val="21"/>
              </w:rPr>
            </w:pPr>
            <w:r w:rsidRPr="00A01E4A">
              <w:rPr>
                <w:rFonts w:asciiTheme="minorEastAsia" w:hAnsiTheme="minorEastAsia" w:hint="eastAsia"/>
                <w:color w:val="000000"/>
                <w:szCs w:val="21"/>
              </w:rPr>
              <w:t>0.88</w:t>
            </w:r>
          </w:p>
        </w:tc>
        <w:tc>
          <w:tcPr>
            <w:tcW w:w="371" w:type="pct"/>
            <w:tcBorders>
              <w:top w:val="single" w:sz="4" w:space="0" w:color="auto"/>
              <w:left w:val="single" w:sz="4" w:space="0" w:color="auto"/>
              <w:bottom w:val="single" w:sz="4" w:space="0" w:color="auto"/>
              <w:right w:val="single" w:sz="4" w:space="0" w:color="auto"/>
            </w:tcBorders>
            <w:vAlign w:val="center"/>
          </w:tcPr>
          <w:p w14:paraId="0AF740E6" w14:textId="42F9C0FE" w:rsidR="007C1BFA" w:rsidRPr="00A01E4A" w:rsidRDefault="007C1BFA" w:rsidP="00A01E4A">
            <w:pPr>
              <w:jc w:val="center"/>
              <w:rPr>
                <w:rFonts w:asciiTheme="minorEastAsia" w:hAnsiTheme="minorEastAsia" w:cs="Times New Roman"/>
                <w:color w:val="FF0000"/>
                <w:szCs w:val="21"/>
              </w:rPr>
            </w:pPr>
            <w:r w:rsidRPr="00A01E4A">
              <w:rPr>
                <w:rFonts w:asciiTheme="minorEastAsia" w:hAnsiTheme="minorEastAsia" w:hint="eastAsia"/>
                <w:color w:val="000000"/>
                <w:szCs w:val="21"/>
              </w:rPr>
              <w:t>0.0007</w:t>
            </w:r>
          </w:p>
        </w:tc>
      </w:tr>
      <w:tr w:rsidR="007C1BFA" w:rsidRPr="00E96665" w14:paraId="06C283E1" w14:textId="77777777" w:rsidTr="007C1BFA">
        <w:trPr>
          <w:trHeight w:val="404"/>
        </w:trPr>
        <w:tc>
          <w:tcPr>
            <w:tcW w:w="171" w:type="pct"/>
            <w:vMerge/>
            <w:tcBorders>
              <w:left w:val="single" w:sz="4" w:space="0" w:color="auto"/>
              <w:right w:val="single" w:sz="4" w:space="0" w:color="auto"/>
            </w:tcBorders>
            <w:vAlign w:val="center"/>
          </w:tcPr>
          <w:p w14:paraId="64F0812D" w14:textId="77777777" w:rsidR="007C1BFA" w:rsidRPr="00A01E4A" w:rsidRDefault="007C1BFA" w:rsidP="00A01E4A">
            <w:pPr>
              <w:jc w:val="center"/>
              <w:rPr>
                <w:rFonts w:asciiTheme="minorEastAsia" w:hAnsiTheme="minorEastAsia"/>
                <w:szCs w:val="21"/>
              </w:rPr>
            </w:pPr>
          </w:p>
        </w:tc>
        <w:tc>
          <w:tcPr>
            <w:tcW w:w="401" w:type="pct"/>
            <w:tcBorders>
              <w:top w:val="single" w:sz="4" w:space="0" w:color="auto"/>
              <w:left w:val="single" w:sz="4" w:space="0" w:color="auto"/>
              <w:bottom w:val="single" w:sz="4" w:space="0" w:color="auto"/>
              <w:right w:val="single" w:sz="4" w:space="0" w:color="auto"/>
            </w:tcBorders>
            <w:vAlign w:val="center"/>
          </w:tcPr>
          <w:p w14:paraId="79988511" w14:textId="603F0D99" w:rsidR="007C1BFA" w:rsidRPr="00A01E4A" w:rsidRDefault="007C1BFA" w:rsidP="00A01E4A">
            <w:pPr>
              <w:jc w:val="center"/>
              <w:rPr>
                <w:rFonts w:asciiTheme="minorEastAsia" w:hAnsiTheme="minorEastAsia"/>
                <w:szCs w:val="21"/>
              </w:rPr>
            </w:pPr>
            <w:r w:rsidRPr="00A01E4A">
              <w:rPr>
                <w:rFonts w:asciiTheme="minorEastAsia" w:hAnsiTheme="minorEastAsia" w:hint="eastAsia"/>
                <w:szCs w:val="21"/>
              </w:rPr>
              <w:t>贵州路兴</w:t>
            </w:r>
          </w:p>
        </w:tc>
        <w:tc>
          <w:tcPr>
            <w:tcW w:w="339" w:type="pct"/>
            <w:tcBorders>
              <w:top w:val="single" w:sz="4" w:space="0" w:color="auto"/>
              <w:left w:val="single" w:sz="4" w:space="0" w:color="auto"/>
              <w:bottom w:val="single" w:sz="4" w:space="0" w:color="auto"/>
              <w:right w:val="single" w:sz="4" w:space="0" w:color="auto"/>
            </w:tcBorders>
            <w:vAlign w:val="center"/>
          </w:tcPr>
          <w:p w14:paraId="6B35E8B1" w14:textId="513C221E" w:rsidR="007C1BFA" w:rsidRPr="005A1B61" w:rsidRDefault="007C1BFA" w:rsidP="00A01E4A">
            <w:pPr>
              <w:jc w:val="center"/>
              <w:rPr>
                <w:rFonts w:asciiTheme="minorEastAsia" w:hAnsiTheme="minorEastAsia" w:cs="Times New Roman"/>
                <w:szCs w:val="21"/>
              </w:rPr>
            </w:pPr>
            <w:r w:rsidRPr="005A1B61">
              <w:rPr>
                <w:rFonts w:asciiTheme="minorEastAsia" w:hAnsiTheme="minorEastAsia" w:hint="eastAsia"/>
                <w:szCs w:val="21"/>
              </w:rPr>
              <w:t>0.021</w:t>
            </w:r>
          </w:p>
        </w:tc>
        <w:tc>
          <w:tcPr>
            <w:tcW w:w="339" w:type="pct"/>
            <w:tcBorders>
              <w:top w:val="single" w:sz="4" w:space="0" w:color="auto"/>
              <w:left w:val="single" w:sz="4" w:space="0" w:color="auto"/>
              <w:bottom w:val="single" w:sz="4" w:space="0" w:color="auto"/>
              <w:right w:val="single" w:sz="4" w:space="0" w:color="auto"/>
            </w:tcBorders>
            <w:vAlign w:val="center"/>
          </w:tcPr>
          <w:p w14:paraId="0E2CB089" w14:textId="0E07D7A6" w:rsidR="007C1BFA" w:rsidRPr="005A1B61" w:rsidRDefault="007C1BFA" w:rsidP="00A01E4A">
            <w:pPr>
              <w:jc w:val="center"/>
              <w:rPr>
                <w:rFonts w:asciiTheme="minorEastAsia" w:hAnsiTheme="minorEastAsia" w:cs="Times New Roman"/>
                <w:szCs w:val="21"/>
              </w:rPr>
            </w:pPr>
            <w:r w:rsidRPr="005A1B61">
              <w:rPr>
                <w:rFonts w:asciiTheme="minorEastAsia" w:hAnsiTheme="minorEastAsia" w:hint="eastAsia"/>
                <w:szCs w:val="21"/>
              </w:rPr>
              <w:t>0.022</w:t>
            </w:r>
          </w:p>
        </w:tc>
        <w:tc>
          <w:tcPr>
            <w:tcW w:w="339" w:type="pct"/>
            <w:tcBorders>
              <w:top w:val="single" w:sz="4" w:space="0" w:color="auto"/>
              <w:left w:val="single" w:sz="4" w:space="0" w:color="auto"/>
              <w:bottom w:val="single" w:sz="4" w:space="0" w:color="auto"/>
              <w:right w:val="single" w:sz="4" w:space="0" w:color="auto"/>
            </w:tcBorders>
            <w:vAlign w:val="center"/>
          </w:tcPr>
          <w:p w14:paraId="637D3057" w14:textId="40EDD2B1" w:rsidR="007C1BFA" w:rsidRPr="005A1B61" w:rsidRDefault="007C1BFA" w:rsidP="00A01E4A">
            <w:pPr>
              <w:jc w:val="center"/>
              <w:rPr>
                <w:rFonts w:asciiTheme="minorEastAsia" w:hAnsiTheme="minorEastAsia" w:cs="Times New Roman"/>
                <w:szCs w:val="21"/>
              </w:rPr>
            </w:pPr>
            <w:r w:rsidRPr="005A1B61">
              <w:rPr>
                <w:rFonts w:asciiTheme="minorEastAsia" w:hAnsiTheme="minorEastAsia" w:hint="eastAsia"/>
                <w:szCs w:val="21"/>
              </w:rPr>
              <w:t>0.021</w:t>
            </w:r>
          </w:p>
        </w:tc>
        <w:tc>
          <w:tcPr>
            <w:tcW w:w="339" w:type="pct"/>
            <w:tcBorders>
              <w:top w:val="single" w:sz="4" w:space="0" w:color="auto"/>
              <w:left w:val="single" w:sz="4" w:space="0" w:color="auto"/>
              <w:bottom w:val="single" w:sz="4" w:space="0" w:color="auto"/>
              <w:right w:val="single" w:sz="4" w:space="0" w:color="auto"/>
            </w:tcBorders>
            <w:vAlign w:val="center"/>
          </w:tcPr>
          <w:p w14:paraId="54B458C3" w14:textId="0EC868B8" w:rsidR="007C1BFA" w:rsidRPr="005A1B61" w:rsidRDefault="007C1BFA" w:rsidP="00A01E4A">
            <w:pPr>
              <w:jc w:val="center"/>
              <w:rPr>
                <w:rFonts w:asciiTheme="minorEastAsia" w:hAnsiTheme="minorEastAsia" w:cs="Times New Roman"/>
                <w:szCs w:val="21"/>
              </w:rPr>
            </w:pPr>
            <w:r w:rsidRPr="005A1B61">
              <w:rPr>
                <w:rFonts w:asciiTheme="minorEastAsia" w:hAnsiTheme="minorEastAsia" w:hint="eastAsia"/>
                <w:szCs w:val="21"/>
              </w:rPr>
              <w:t>0.021</w:t>
            </w:r>
          </w:p>
        </w:tc>
        <w:tc>
          <w:tcPr>
            <w:tcW w:w="339" w:type="pct"/>
            <w:tcBorders>
              <w:top w:val="single" w:sz="4" w:space="0" w:color="auto"/>
              <w:left w:val="single" w:sz="4" w:space="0" w:color="auto"/>
              <w:bottom w:val="single" w:sz="4" w:space="0" w:color="auto"/>
              <w:right w:val="single" w:sz="4" w:space="0" w:color="auto"/>
            </w:tcBorders>
            <w:vAlign w:val="center"/>
          </w:tcPr>
          <w:p w14:paraId="25BE24E8" w14:textId="195D4731" w:rsidR="007C1BFA" w:rsidRPr="005A1B61" w:rsidRDefault="007C1BFA" w:rsidP="00A01E4A">
            <w:pPr>
              <w:jc w:val="center"/>
              <w:rPr>
                <w:rFonts w:asciiTheme="minorEastAsia" w:hAnsiTheme="minorEastAsia" w:cs="Times New Roman"/>
                <w:szCs w:val="21"/>
              </w:rPr>
            </w:pPr>
            <w:r w:rsidRPr="005A1B61">
              <w:rPr>
                <w:rFonts w:asciiTheme="minorEastAsia" w:hAnsiTheme="minorEastAsia" w:hint="eastAsia"/>
                <w:szCs w:val="21"/>
              </w:rPr>
              <w:t>0.023</w:t>
            </w:r>
          </w:p>
        </w:tc>
        <w:tc>
          <w:tcPr>
            <w:tcW w:w="339" w:type="pct"/>
            <w:tcBorders>
              <w:top w:val="single" w:sz="4" w:space="0" w:color="auto"/>
              <w:left w:val="single" w:sz="4" w:space="0" w:color="auto"/>
              <w:bottom w:val="single" w:sz="4" w:space="0" w:color="auto"/>
              <w:right w:val="single" w:sz="4" w:space="0" w:color="auto"/>
            </w:tcBorders>
            <w:vAlign w:val="center"/>
          </w:tcPr>
          <w:p w14:paraId="0A9A999F" w14:textId="2A80D7A0" w:rsidR="007C1BFA" w:rsidRPr="005A1B61" w:rsidRDefault="007C1BFA" w:rsidP="00A01E4A">
            <w:pPr>
              <w:jc w:val="center"/>
              <w:rPr>
                <w:rFonts w:asciiTheme="minorEastAsia" w:hAnsiTheme="minorEastAsia" w:cs="Times New Roman"/>
                <w:szCs w:val="21"/>
              </w:rPr>
            </w:pPr>
            <w:r w:rsidRPr="005A1B61">
              <w:rPr>
                <w:rFonts w:asciiTheme="minorEastAsia" w:hAnsiTheme="minorEastAsia" w:hint="eastAsia"/>
                <w:szCs w:val="21"/>
              </w:rPr>
              <w:t>0.022</w:t>
            </w:r>
          </w:p>
        </w:tc>
        <w:tc>
          <w:tcPr>
            <w:tcW w:w="339" w:type="pct"/>
            <w:tcBorders>
              <w:top w:val="single" w:sz="4" w:space="0" w:color="auto"/>
              <w:left w:val="single" w:sz="4" w:space="0" w:color="auto"/>
              <w:bottom w:val="single" w:sz="4" w:space="0" w:color="auto"/>
              <w:right w:val="single" w:sz="4" w:space="0" w:color="auto"/>
            </w:tcBorders>
            <w:vAlign w:val="center"/>
          </w:tcPr>
          <w:p w14:paraId="68042B39" w14:textId="2BDCF123" w:rsidR="007C1BFA" w:rsidRPr="005A1B61" w:rsidRDefault="007C1BFA" w:rsidP="00A01E4A">
            <w:pPr>
              <w:jc w:val="center"/>
              <w:rPr>
                <w:rFonts w:asciiTheme="minorEastAsia" w:hAnsiTheme="minorEastAsia" w:cs="Times New Roman"/>
                <w:szCs w:val="21"/>
              </w:rPr>
            </w:pPr>
            <w:r w:rsidRPr="005A1B61">
              <w:rPr>
                <w:rFonts w:asciiTheme="minorEastAsia" w:hAnsiTheme="minorEastAsia" w:hint="eastAsia"/>
                <w:szCs w:val="21"/>
              </w:rPr>
              <w:t>0.021</w:t>
            </w:r>
          </w:p>
        </w:tc>
        <w:tc>
          <w:tcPr>
            <w:tcW w:w="339" w:type="pct"/>
            <w:tcBorders>
              <w:top w:val="single" w:sz="4" w:space="0" w:color="auto"/>
              <w:left w:val="single" w:sz="4" w:space="0" w:color="auto"/>
              <w:bottom w:val="single" w:sz="4" w:space="0" w:color="auto"/>
              <w:right w:val="single" w:sz="4" w:space="0" w:color="auto"/>
            </w:tcBorders>
            <w:vAlign w:val="center"/>
          </w:tcPr>
          <w:p w14:paraId="02FB07F9" w14:textId="7DFB86A2" w:rsidR="007C1BFA" w:rsidRPr="005A1B61" w:rsidRDefault="007C1BFA" w:rsidP="00A01E4A">
            <w:pPr>
              <w:jc w:val="center"/>
              <w:rPr>
                <w:rFonts w:asciiTheme="minorEastAsia" w:hAnsiTheme="minorEastAsia" w:cs="Times New Roman"/>
                <w:szCs w:val="21"/>
              </w:rPr>
            </w:pPr>
            <w:r w:rsidRPr="005A1B61">
              <w:rPr>
                <w:rFonts w:asciiTheme="minorEastAsia" w:hAnsiTheme="minorEastAsia" w:hint="eastAsia"/>
                <w:szCs w:val="21"/>
              </w:rPr>
              <w:t>0.023</w:t>
            </w:r>
          </w:p>
        </w:tc>
        <w:tc>
          <w:tcPr>
            <w:tcW w:w="339" w:type="pct"/>
            <w:tcBorders>
              <w:top w:val="single" w:sz="4" w:space="0" w:color="auto"/>
              <w:left w:val="single" w:sz="4" w:space="0" w:color="auto"/>
              <w:bottom w:val="single" w:sz="4" w:space="0" w:color="auto"/>
              <w:right w:val="single" w:sz="4" w:space="0" w:color="auto"/>
            </w:tcBorders>
            <w:vAlign w:val="center"/>
          </w:tcPr>
          <w:p w14:paraId="736D7BE6" w14:textId="16712D21" w:rsidR="007C1BFA" w:rsidRPr="005A1B61" w:rsidRDefault="007C1BFA" w:rsidP="00A01E4A">
            <w:pPr>
              <w:jc w:val="center"/>
              <w:rPr>
                <w:rFonts w:asciiTheme="minorEastAsia" w:hAnsiTheme="minorEastAsia" w:cs="Times New Roman"/>
                <w:szCs w:val="21"/>
              </w:rPr>
            </w:pPr>
            <w:r w:rsidRPr="005A1B61">
              <w:rPr>
                <w:rFonts w:asciiTheme="minorEastAsia" w:hAnsiTheme="minorEastAsia" w:hint="eastAsia"/>
                <w:szCs w:val="21"/>
              </w:rPr>
              <w:t>0.023</w:t>
            </w:r>
          </w:p>
        </w:tc>
        <w:tc>
          <w:tcPr>
            <w:tcW w:w="297" w:type="pct"/>
            <w:tcBorders>
              <w:top w:val="single" w:sz="4" w:space="0" w:color="auto"/>
              <w:left w:val="single" w:sz="4" w:space="0" w:color="auto"/>
              <w:bottom w:val="single" w:sz="4" w:space="0" w:color="auto"/>
              <w:right w:val="single" w:sz="4" w:space="0" w:color="auto"/>
            </w:tcBorders>
            <w:vAlign w:val="center"/>
          </w:tcPr>
          <w:p w14:paraId="6FB682EE" w14:textId="0BD8ABBF"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0.022</w:t>
            </w:r>
          </w:p>
        </w:tc>
        <w:tc>
          <w:tcPr>
            <w:tcW w:w="339" w:type="pct"/>
            <w:tcBorders>
              <w:top w:val="single" w:sz="4" w:space="0" w:color="auto"/>
              <w:left w:val="single" w:sz="4" w:space="0" w:color="auto"/>
              <w:bottom w:val="single" w:sz="4" w:space="0" w:color="auto"/>
              <w:right w:val="single" w:sz="4" w:space="0" w:color="auto"/>
            </w:tcBorders>
            <w:vAlign w:val="center"/>
          </w:tcPr>
          <w:p w14:paraId="47C9DF6B" w14:textId="75EFC2F4"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0.001</w:t>
            </w:r>
          </w:p>
        </w:tc>
        <w:tc>
          <w:tcPr>
            <w:tcW w:w="371" w:type="pct"/>
            <w:tcBorders>
              <w:top w:val="single" w:sz="4" w:space="0" w:color="auto"/>
              <w:left w:val="single" w:sz="4" w:space="0" w:color="auto"/>
              <w:bottom w:val="single" w:sz="4" w:space="0" w:color="auto"/>
              <w:right w:val="single" w:sz="4" w:space="0" w:color="auto"/>
            </w:tcBorders>
            <w:vAlign w:val="center"/>
          </w:tcPr>
          <w:p w14:paraId="14C9A0DB" w14:textId="3DEAD6FA" w:rsidR="007C1BFA" w:rsidRPr="00A01E4A" w:rsidRDefault="007C1BFA" w:rsidP="00A01E4A">
            <w:pPr>
              <w:jc w:val="center"/>
              <w:rPr>
                <w:rFonts w:asciiTheme="minorEastAsia" w:hAnsiTheme="minorEastAsia" w:cs="Times New Roman"/>
                <w:color w:val="FF0000"/>
                <w:szCs w:val="21"/>
              </w:rPr>
            </w:pPr>
            <w:r w:rsidRPr="00A01E4A">
              <w:rPr>
                <w:rFonts w:asciiTheme="minorEastAsia" w:hAnsiTheme="minorEastAsia" w:hint="eastAsia"/>
                <w:color w:val="000000"/>
                <w:szCs w:val="21"/>
              </w:rPr>
              <w:t>4.24</w:t>
            </w:r>
          </w:p>
        </w:tc>
        <w:tc>
          <w:tcPr>
            <w:tcW w:w="371" w:type="pct"/>
            <w:tcBorders>
              <w:top w:val="single" w:sz="4" w:space="0" w:color="auto"/>
              <w:left w:val="single" w:sz="4" w:space="0" w:color="auto"/>
              <w:bottom w:val="single" w:sz="4" w:space="0" w:color="auto"/>
              <w:right w:val="single" w:sz="4" w:space="0" w:color="auto"/>
            </w:tcBorders>
            <w:vAlign w:val="center"/>
          </w:tcPr>
          <w:p w14:paraId="268CE88F" w14:textId="026DA745" w:rsidR="007C1BFA" w:rsidRPr="00A01E4A" w:rsidRDefault="007C1BFA" w:rsidP="00A01E4A">
            <w:pPr>
              <w:jc w:val="center"/>
              <w:rPr>
                <w:rFonts w:asciiTheme="minorEastAsia" w:hAnsiTheme="minorEastAsia" w:cs="Times New Roman"/>
                <w:color w:val="FF0000"/>
                <w:szCs w:val="21"/>
              </w:rPr>
            </w:pPr>
            <w:r w:rsidRPr="00A01E4A">
              <w:rPr>
                <w:rFonts w:asciiTheme="minorEastAsia" w:hAnsiTheme="minorEastAsia" w:hint="eastAsia"/>
                <w:color w:val="000000"/>
                <w:szCs w:val="21"/>
              </w:rPr>
              <w:t>0.002</w:t>
            </w:r>
          </w:p>
        </w:tc>
      </w:tr>
      <w:tr w:rsidR="007C1BFA" w:rsidRPr="00E96665" w14:paraId="57D6BE4A" w14:textId="77777777" w:rsidTr="007C1BFA">
        <w:trPr>
          <w:trHeight w:val="404"/>
        </w:trPr>
        <w:tc>
          <w:tcPr>
            <w:tcW w:w="171" w:type="pct"/>
            <w:vMerge/>
            <w:tcBorders>
              <w:left w:val="single" w:sz="4" w:space="0" w:color="auto"/>
              <w:right w:val="single" w:sz="4" w:space="0" w:color="auto"/>
            </w:tcBorders>
            <w:vAlign w:val="center"/>
          </w:tcPr>
          <w:p w14:paraId="6F49FE9D" w14:textId="77777777" w:rsidR="007C1BFA" w:rsidRPr="00A01E4A" w:rsidRDefault="007C1BFA" w:rsidP="00A01E4A">
            <w:pPr>
              <w:jc w:val="center"/>
              <w:rPr>
                <w:rFonts w:asciiTheme="minorEastAsia" w:hAnsiTheme="minorEastAsia"/>
                <w:szCs w:val="21"/>
              </w:rPr>
            </w:pPr>
          </w:p>
        </w:tc>
        <w:tc>
          <w:tcPr>
            <w:tcW w:w="401" w:type="pct"/>
            <w:tcBorders>
              <w:top w:val="single" w:sz="4" w:space="0" w:color="auto"/>
              <w:left w:val="single" w:sz="4" w:space="0" w:color="auto"/>
              <w:bottom w:val="single" w:sz="4" w:space="0" w:color="auto"/>
              <w:right w:val="single" w:sz="4" w:space="0" w:color="auto"/>
            </w:tcBorders>
            <w:vAlign w:val="center"/>
          </w:tcPr>
          <w:p w14:paraId="04B9CFDD" w14:textId="5EF8477C" w:rsidR="007C1BFA" w:rsidRPr="00A01E4A" w:rsidRDefault="007C1BFA" w:rsidP="00A01E4A">
            <w:pPr>
              <w:jc w:val="center"/>
              <w:rPr>
                <w:rFonts w:asciiTheme="minorEastAsia" w:hAnsiTheme="minorEastAsia"/>
                <w:szCs w:val="21"/>
              </w:rPr>
            </w:pPr>
            <w:r w:rsidRPr="00A01E4A">
              <w:rPr>
                <w:rFonts w:asciiTheme="minorEastAsia" w:hAnsiTheme="minorEastAsia" w:hint="eastAsia"/>
                <w:szCs w:val="21"/>
              </w:rPr>
              <w:t>国标（北京）检验认证</w:t>
            </w:r>
          </w:p>
        </w:tc>
        <w:tc>
          <w:tcPr>
            <w:tcW w:w="339" w:type="pct"/>
            <w:tcBorders>
              <w:top w:val="single" w:sz="4" w:space="0" w:color="auto"/>
              <w:left w:val="single" w:sz="4" w:space="0" w:color="auto"/>
              <w:bottom w:val="single" w:sz="4" w:space="0" w:color="auto"/>
              <w:right w:val="single" w:sz="4" w:space="0" w:color="auto"/>
            </w:tcBorders>
            <w:vAlign w:val="center"/>
          </w:tcPr>
          <w:p w14:paraId="67680A74" w14:textId="6D6D71A1" w:rsidR="007C1BFA" w:rsidRPr="00A01E4A" w:rsidRDefault="007C1BFA" w:rsidP="00A01E4A">
            <w:pPr>
              <w:jc w:val="center"/>
              <w:rPr>
                <w:rFonts w:asciiTheme="minorEastAsia" w:hAnsiTheme="minorEastAsia" w:cs="Times New Roman"/>
                <w:szCs w:val="21"/>
              </w:rPr>
            </w:pPr>
            <w:r w:rsidRPr="00A01E4A">
              <w:rPr>
                <w:rFonts w:asciiTheme="minorEastAsia" w:hAnsiTheme="minorEastAsia" w:hint="eastAsia"/>
                <w:szCs w:val="21"/>
              </w:rPr>
              <w:t>0.025</w:t>
            </w:r>
          </w:p>
        </w:tc>
        <w:tc>
          <w:tcPr>
            <w:tcW w:w="339" w:type="pct"/>
            <w:tcBorders>
              <w:top w:val="single" w:sz="4" w:space="0" w:color="auto"/>
              <w:left w:val="single" w:sz="4" w:space="0" w:color="auto"/>
              <w:bottom w:val="single" w:sz="4" w:space="0" w:color="auto"/>
              <w:right w:val="single" w:sz="4" w:space="0" w:color="auto"/>
            </w:tcBorders>
            <w:vAlign w:val="center"/>
          </w:tcPr>
          <w:p w14:paraId="1D65F4AF" w14:textId="427C019A"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0.026</w:t>
            </w:r>
          </w:p>
        </w:tc>
        <w:tc>
          <w:tcPr>
            <w:tcW w:w="339" w:type="pct"/>
            <w:tcBorders>
              <w:top w:val="single" w:sz="4" w:space="0" w:color="auto"/>
              <w:left w:val="single" w:sz="4" w:space="0" w:color="auto"/>
              <w:bottom w:val="single" w:sz="4" w:space="0" w:color="auto"/>
              <w:right w:val="single" w:sz="4" w:space="0" w:color="auto"/>
            </w:tcBorders>
            <w:vAlign w:val="center"/>
          </w:tcPr>
          <w:p w14:paraId="6B68B0AB" w14:textId="5566CD60"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0.026</w:t>
            </w:r>
          </w:p>
        </w:tc>
        <w:tc>
          <w:tcPr>
            <w:tcW w:w="339" w:type="pct"/>
            <w:tcBorders>
              <w:top w:val="single" w:sz="4" w:space="0" w:color="auto"/>
              <w:left w:val="single" w:sz="4" w:space="0" w:color="auto"/>
              <w:bottom w:val="single" w:sz="4" w:space="0" w:color="auto"/>
              <w:right w:val="single" w:sz="4" w:space="0" w:color="auto"/>
            </w:tcBorders>
            <w:vAlign w:val="center"/>
          </w:tcPr>
          <w:p w14:paraId="2A4E7AD2" w14:textId="6E7F6B3E"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0.025</w:t>
            </w:r>
          </w:p>
        </w:tc>
        <w:tc>
          <w:tcPr>
            <w:tcW w:w="339" w:type="pct"/>
            <w:tcBorders>
              <w:top w:val="single" w:sz="4" w:space="0" w:color="auto"/>
              <w:left w:val="single" w:sz="4" w:space="0" w:color="auto"/>
              <w:bottom w:val="single" w:sz="4" w:space="0" w:color="auto"/>
              <w:right w:val="single" w:sz="4" w:space="0" w:color="auto"/>
            </w:tcBorders>
            <w:vAlign w:val="center"/>
          </w:tcPr>
          <w:p w14:paraId="1FCA96F1" w14:textId="269538BA"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0.025</w:t>
            </w:r>
          </w:p>
        </w:tc>
        <w:tc>
          <w:tcPr>
            <w:tcW w:w="339" w:type="pct"/>
            <w:tcBorders>
              <w:top w:val="single" w:sz="4" w:space="0" w:color="auto"/>
              <w:left w:val="single" w:sz="4" w:space="0" w:color="auto"/>
              <w:bottom w:val="single" w:sz="4" w:space="0" w:color="auto"/>
              <w:right w:val="single" w:sz="4" w:space="0" w:color="auto"/>
            </w:tcBorders>
            <w:vAlign w:val="center"/>
          </w:tcPr>
          <w:p w14:paraId="3A0D6E6C" w14:textId="33CE76E7"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0.025</w:t>
            </w:r>
          </w:p>
        </w:tc>
        <w:tc>
          <w:tcPr>
            <w:tcW w:w="339" w:type="pct"/>
            <w:tcBorders>
              <w:top w:val="single" w:sz="4" w:space="0" w:color="auto"/>
              <w:left w:val="single" w:sz="4" w:space="0" w:color="auto"/>
              <w:bottom w:val="single" w:sz="4" w:space="0" w:color="auto"/>
              <w:right w:val="single" w:sz="4" w:space="0" w:color="auto"/>
            </w:tcBorders>
            <w:vAlign w:val="center"/>
          </w:tcPr>
          <w:p w14:paraId="3051FB07" w14:textId="0FA71E49"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0.024</w:t>
            </w:r>
          </w:p>
        </w:tc>
        <w:tc>
          <w:tcPr>
            <w:tcW w:w="339" w:type="pct"/>
            <w:tcBorders>
              <w:top w:val="single" w:sz="4" w:space="0" w:color="auto"/>
              <w:left w:val="single" w:sz="4" w:space="0" w:color="auto"/>
              <w:bottom w:val="single" w:sz="4" w:space="0" w:color="auto"/>
              <w:right w:val="single" w:sz="4" w:space="0" w:color="auto"/>
            </w:tcBorders>
            <w:vAlign w:val="center"/>
          </w:tcPr>
          <w:p w14:paraId="5418148F" w14:textId="1235BC54"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0.024</w:t>
            </w:r>
          </w:p>
        </w:tc>
        <w:tc>
          <w:tcPr>
            <w:tcW w:w="339" w:type="pct"/>
            <w:tcBorders>
              <w:top w:val="single" w:sz="4" w:space="0" w:color="auto"/>
              <w:left w:val="single" w:sz="4" w:space="0" w:color="auto"/>
              <w:bottom w:val="single" w:sz="4" w:space="0" w:color="auto"/>
              <w:right w:val="single" w:sz="4" w:space="0" w:color="auto"/>
            </w:tcBorders>
            <w:vAlign w:val="center"/>
          </w:tcPr>
          <w:p w14:paraId="3AD983B2" w14:textId="04BEC2C0"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0.024</w:t>
            </w:r>
          </w:p>
        </w:tc>
        <w:tc>
          <w:tcPr>
            <w:tcW w:w="297" w:type="pct"/>
            <w:tcBorders>
              <w:top w:val="single" w:sz="4" w:space="0" w:color="auto"/>
              <w:left w:val="single" w:sz="4" w:space="0" w:color="auto"/>
              <w:bottom w:val="single" w:sz="4" w:space="0" w:color="auto"/>
              <w:right w:val="single" w:sz="4" w:space="0" w:color="auto"/>
            </w:tcBorders>
            <w:vAlign w:val="center"/>
          </w:tcPr>
          <w:p w14:paraId="3CEEF0A6" w14:textId="1B72185C"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0.025</w:t>
            </w:r>
          </w:p>
        </w:tc>
        <w:tc>
          <w:tcPr>
            <w:tcW w:w="339" w:type="pct"/>
            <w:tcBorders>
              <w:top w:val="single" w:sz="4" w:space="0" w:color="auto"/>
              <w:left w:val="single" w:sz="4" w:space="0" w:color="auto"/>
              <w:bottom w:val="single" w:sz="4" w:space="0" w:color="auto"/>
              <w:right w:val="single" w:sz="4" w:space="0" w:color="auto"/>
            </w:tcBorders>
            <w:vAlign w:val="center"/>
          </w:tcPr>
          <w:p w14:paraId="3592D8C3" w14:textId="475D3507"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0.0008</w:t>
            </w:r>
          </w:p>
        </w:tc>
        <w:tc>
          <w:tcPr>
            <w:tcW w:w="371" w:type="pct"/>
            <w:tcBorders>
              <w:top w:val="single" w:sz="4" w:space="0" w:color="auto"/>
              <w:left w:val="single" w:sz="4" w:space="0" w:color="auto"/>
              <w:bottom w:val="single" w:sz="4" w:space="0" w:color="auto"/>
              <w:right w:val="single" w:sz="4" w:space="0" w:color="auto"/>
            </w:tcBorders>
            <w:vAlign w:val="center"/>
          </w:tcPr>
          <w:p w14:paraId="4B6AA8EE" w14:textId="754606CA" w:rsidR="007C1BFA" w:rsidRPr="00A01E4A" w:rsidRDefault="007C1BFA" w:rsidP="00A01E4A">
            <w:pPr>
              <w:jc w:val="center"/>
              <w:rPr>
                <w:rFonts w:asciiTheme="minorEastAsia" w:hAnsiTheme="minorEastAsia" w:cs="Times New Roman"/>
                <w:color w:val="FF0000"/>
                <w:szCs w:val="21"/>
              </w:rPr>
            </w:pPr>
            <w:r w:rsidRPr="00A01E4A">
              <w:rPr>
                <w:rFonts w:asciiTheme="minorEastAsia" w:hAnsiTheme="minorEastAsia" w:hint="eastAsia"/>
                <w:color w:val="000000"/>
                <w:szCs w:val="21"/>
              </w:rPr>
              <w:t>3.14</w:t>
            </w:r>
          </w:p>
        </w:tc>
        <w:tc>
          <w:tcPr>
            <w:tcW w:w="371" w:type="pct"/>
            <w:tcBorders>
              <w:top w:val="single" w:sz="4" w:space="0" w:color="auto"/>
              <w:left w:val="single" w:sz="4" w:space="0" w:color="auto"/>
              <w:bottom w:val="single" w:sz="4" w:space="0" w:color="auto"/>
              <w:right w:val="single" w:sz="4" w:space="0" w:color="auto"/>
            </w:tcBorders>
            <w:vAlign w:val="center"/>
          </w:tcPr>
          <w:p w14:paraId="5D927D1E" w14:textId="43B6B11F" w:rsidR="007C1BFA" w:rsidRPr="00A01E4A" w:rsidRDefault="007C1BFA" w:rsidP="00A01E4A">
            <w:pPr>
              <w:jc w:val="center"/>
              <w:rPr>
                <w:rFonts w:asciiTheme="minorEastAsia" w:hAnsiTheme="minorEastAsia" w:cs="Times New Roman"/>
                <w:color w:val="FF0000"/>
                <w:szCs w:val="21"/>
              </w:rPr>
            </w:pPr>
            <w:r w:rsidRPr="00A01E4A">
              <w:rPr>
                <w:rFonts w:asciiTheme="minorEastAsia" w:hAnsiTheme="minorEastAsia" w:hint="eastAsia"/>
                <w:color w:val="000000"/>
                <w:szCs w:val="21"/>
              </w:rPr>
              <w:t>0.002</w:t>
            </w:r>
          </w:p>
        </w:tc>
      </w:tr>
      <w:tr w:rsidR="007C1BFA" w:rsidRPr="00E96665" w14:paraId="3945E1CE" w14:textId="77777777" w:rsidTr="007C1BFA">
        <w:trPr>
          <w:trHeight w:val="404"/>
        </w:trPr>
        <w:tc>
          <w:tcPr>
            <w:tcW w:w="171" w:type="pct"/>
            <w:vMerge/>
            <w:tcBorders>
              <w:left w:val="single" w:sz="4" w:space="0" w:color="auto"/>
              <w:right w:val="single" w:sz="4" w:space="0" w:color="auto"/>
            </w:tcBorders>
            <w:vAlign w:val="center"/>
          </w:tcPr>
          <w:p w14:paraId="644F0747" w14:textId="77777777" w:rsidR="007C1BFA" w:rsidRPr="00A01E4A" w:rsidRDefault="007C1BFA" w:rsidP="00A01E4A">
            <w:pPr>
              <w:jc w:val="center"/>
              <w:rPr>
                <w:rFonts w:asciiTheme="minorEastAsia" w:hAnsiTheme="minorEastAsia"/>
                <w:szCs w:val="21"/>
              </w:rPr>
            </w:pPr>
          </w:p>
        </w:tc>
        <w:tc>
          <w:tcPr>
            <w:tcW w:w="401" w:type="pct"/>
            <w:tcBorders>
              <w:top w:val="single" w:sz="4" w:space="0" w:color="auto"/>
              <w:left w:val="single" w:sz="4" w:space="0" w:color="auto"/>
              <w:bottom w:val="single" w:sz="4" w:space="0" w:color="auto"/>
              <w:right w:val="single" w:sz="4" w:space="0" w:color="auto"/>
            </w:tcBorders>
            <w:vAlign w:val="center"/>
          </w:tcPr>
          <w:p w14:paraId="46D72C4C" w14:textId="3460395A" w:rsidR="007C1BFA" w:rsidRPr="00A01E4A" w:rsidRDefault="007C1BFA" w:rsidP="00A01E4A">
            <w:pPr>
              <w:jc w:val="center"/>
              <w:rPr>
                <w:rFonts w:asciiTheme="minorEastAsia" w:hAnsiTheme="minorEastAsia"/>
                <w:szCs w:val="21"/>
              </w:rPr>
            </w:pPr>
            <w:r w:rsidRPr="00A01E4A">
              <w:rPr>
                <w:rFonts w:asciiTheme="minorEastAsia" w:hAnsiTheme="minorEastAsia" w:hint="eastAsia"/>
                <w:szCs w:val="21"/>
              </w:rPr>
              <w:t>贵州测试院</w:t>
            </w:r>
          </w:p>
        </w:tc>
        <w:tc>
          <w:tcPr>
            <w:tcW w:w="339" w:type="pct"/>
            <w:tcBorders>
              <w:top w:val="single" w:sz="4" w:space="0" w:color="auto"/>
              <w:left w:val="single" w:sz="4" w:space="0" w:color="auto"/>
              <w:bottom w:val="single" w:sz="4" w:space="0" w:color="auto"/>
              <w:right w:val="single" w:sz="4" w:space="0" w:color="auto"/>
            </w:tcBorders>
            <w:vAlign w:val="center"/>
          </w:tcPr>
          <w:p w14:paraId="47CB42F7" w14:textId="728F1FE2"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0.0230</w:t>
            </w:r>
          </w:p>
        </w:tc>
        <w:tc>
          <w:tcPr>
            <w:tcW w:w="339" w:type="pct"/>
            <w:tcBorders>
              <w:top w:val="single" w:sz="4" w:space="0" w:color="auto"/>
              <w:left w:val="single" w:sz="4" w:space="0" w:color="auto"/>
              <w:bottom w:val="single" w:sz="4" w:space="0" w:color="auto"/>
              <w:right w:val="single" w:sz="4" w:space="0" w:color="auto"/>
            </w:tcBorders>
            <w:vAlign w:val="center"/>
          </w:tcPr>
          <w:p w14:paraId="5BD4D206" w14:textId="674FB3F9"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0.0220</w:t>
            </w:r>
          </w:p>
        </w:tc>
        <w:tc>
          <w:tcPr>
            <w:tcW w:w="339" w:type="pct"/>
            <w:tcBorders>
              <w:top w:val="single" w:sz="4" w:space="0" w:color="auto"/>
              <w:left w:val="single" w:sz="4" w:space="0" w:color="auto"/>
              <w:bottom w:val="single" w:sz="4" w:space="0" w:color="auto"/>
              <w:right w:val="single" w:sz="4" w:space="0" w:color="auto"/>
            </w:tcBorders>
            <w:vAlign w:val="center"/>
          </w:tcPr>
          <w:p w14:paraId="0E8A1749" w14:textId="607CFA5C"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0.0230</w:t>
            </w:r>
          </w:p>
        </w:tc>
        <w:tc>
          <w:tcPr>
            <w:tcW w:w="339" w:type="pct"/>
            <w:tcBorders>
              <w:top w:val="single" w:sz="4" w:space="0" w:color="auto"/>
              <w:left w:val="single" w:sz="4" w:space="0" w:color="auto"/>
              <w:bottom w:val="single" w:sz="4" w:space="0" w:color="auto"/>
              <w:right w:val="single" w:sz="4" w:space="0" w:color="auto"/>
            </w:tcBorders>
            <w:vAlign w:val="center"/>
          </w:tcPr>
          <w:p w14:paraId="62ABFC99" w14:textId="36191E0B"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0.0217</w:t>
            </w:r>
          </w:p>
        </w:tc>
        <w:tc>
          <w:tcPr>
            <w:tcW w:w="339" w:type="pct"/>
            <w:tcBorders>
              <w:top w:val="single" w:sz="4" w:space="0" w:color="auto"/>
              <w:left w:val="single" w:sz="4" w:space="0" w:color="auto"/>
              <w:bottom w:val="single" w:sz="4" w:space="0" w:color="auto"/>
              <w:right w:val="single" w:sz="4" w:space="0" w:color="auto"/>
            </w:tcBorders>
            <w:vAlign w:val="center"/>
          </w:tcPr>
          <w:p w14:paraId="7B065272" w14:textId="7F22EE68"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0.0222</w:t>
            </w:r>
          </w:p>
        </w:tc>
        <w:tc>
          <w:tcPr>
            <w:tcW w:w="339" w:type="pct"/>
            <w:tcBorders>
              <w:top w:val="single" w:sz="4" w:space="0" w:color="auto"/>
              <w:left w:val="single" w:sz="4" w:space="0" w:color="auto"/>
              <w:bottom w:val="single" w:sz="4" w:space="0" w:color="auto"/>
              <w:right w:val="single" w:sz="4" w:space="0" w:color="auto"/>
            </w:tcBorders>
            <w:vAlign w:val="center"/>
          </w:tcPr>
          <w:p w14:paraId="3C95C997" w14:textId="16EC62C2"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0.0222</w:t>
            </w:r>
          </w:p>
        </w:tc>
        <w:tc>
          <w:tcPr>
            <w:tcW w:w="339" w:type="pct"/>
            <w:tcBorders>
              <w:top w:val="single" w:sz="4" w:space="0" w:color="auto"/>
              <w:left w:val="single" w:sz="4" w:space="0" w:color="auto"/>
              <w:bottom w:val="single" w:sz="4" w:space="0" w:color="auto"/>
              <w:right w:val="single" w:sz="4" w:space="0" w:color="auto"/>
            </w:tcBorders>
            <w:vAlign w:val="center"/>
          </w:tcPr>
          <w:p w14:paraId="5963682A" w14:textId="088E0586"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0.0236</w:t>
            </w:r>
          </w:p>
        </w:tc>
        <w:tc>
          <w:tcPr>
            <w:tcW w:w="339" w:type="pct"/>
            <w:tcBorders>
              <w:top w:val="single" w:sz="4" w:space="0" w:color="auto"/>
              <w:left w:val="single" w:sz="4" w:space="0" w:color="auto"/>
              <w:bottom w:val="single" w:sz="4" w:space="0" w:color="auto"/>
              <w:right w:val="single" w:sz="4" w:space="0" w:color="auto"/>
            </w:tcBorders>
            <w:vAlign w:val="center"/>
          </w:tcPr>
          <w:p w14:paraId="55A009F1" w14:textId="714FD2E2"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0.0236</w:t>
            </w:r>
          </w:p>
        </w:tc>
        <w:tc>
          <w:tcPr>
            <w:tcW w:w="339" w:type="pct"/>
            <w:tcBorders>
              <w:top w:val="single" w:sz="4" w:space="0" w:color="auto"/>
              <w:left w:val="single" w:sz="4" w:space="0" w:color="auto"/>
              <w:bottom w:val="single" w:sz="4" w:space="0" w:color="auto"/>
              <w:right w:val="single" w:sz="4" w:space="0" w:color="auto"/>
            </w:tcBorders>
            <w:vAlign w:val="center"/>
          </w:tcPr>
          <w:p w14:paraId="77AA57F6" w14:textId="2335AF58"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0.0239</w:t>
            </w:r>
          </w:p>
        </w:tc>
        <w:tc>
          <w:tcPr>
            <w:tcW w:w="297" w:type="pct"/>
            <w:tcBorders>
              <w:top w:val="single" w:sz="4" w:space="0" w:color="auto"/>
              <w:left w:val="single" w:sz="4" w:space="0" w:color="auto"/>
              <w:bottom w:val="single" w:sz="4" w:space="0" w:color="auto"/>
              <w:right w:val="single" w:sz="4" w:space="0" w:color="auto"/>
            </w:tcBorders>
            <w:vAlign w:val="center"/>
          </w:tcPr>
          <w:p w14:paraId="5FD393E9" w14:textId="3021DB12"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0.023</w:t>
            </w:r>
          </w:p>
        </w:tc>
        <w:tc>
          <w:tcPr>
            <w:tcW w:w="339" w:type="pct"/>
            <w:tcBorders>
              <w:top w:val="single" w:sz="4" w:space="0" w:color="auto"/>
              <w:left w:val="single" w:sz="4" w:space="0" w:color="auto"/>
              <w:bottom w:val="single" w:sz="4" w:space="0" w:color="auto"/>
              <w:right w:val="single" w:sz="4" w:space="0" w:color="auto"/>
            </w:tcBorders>
            <w:vAlign w:val="center"/>
          </w:tcPr>
          <w:p w14:paraId="52DE43E9" w14:textId="5493FCAD"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0.001</w:t>
            </w:r>
          </w:p>
        </w:tc>
        <w:tc>
          <w:tcPr>
            <w:tcW w:w="371" w:type="pct"/>
            <w:tcBorders>
              <w:top w:val="single" w:sz="4" w:space="0" w:color="auto"/>
              <w:left w:val="single" w:sz="4" w:space="0" w:color="auto"/>
              <w:bottom w:val="single" w:sz="4" w:space="0" w:color="auto"/>
              <w:right w:val="single" w:sz="4" w:space="0" w:color="auto"/>
            </w:tcBorders>
            <w:vAlign w:val="center"/>
          </w:tcPr>
          <w:p w14:paraId="7D388A94" w14:textId="1A7F68A6" w:rsidR="007C1BFA" w:rsidRPr="00A01E4A" w:rsidRDefault="007C1BFA" w:rsidP="00A01E4A">
            <w:pPr>
              <w:jc w:val="center"/>
              <w:rPr>
                <w:rFonts w:asciiTheme="minorEastAsia" w:hAnsiTheme="minorEastAsia" w:cs="Times New Roman"/>
                <w:color w:val="FF0000"/>
                <w:szCs w:val="21"/>
              </w:rPr>
            </w:pPr>
            <w:r w:rsidRPr="00A01E4A">
              <w:rPr>
                <w:rFonts w:asciiTheme="minorEastAsia" w:hAnsiTheme="minorEastAsia" w:hint="eastAsia"/>
                <w:color w:val="000000"/>
                <w:szCs w:val="21"/>
              </w:rPr>
              <w:t>3.52</w:t>
            </w:r>
          </w:p>
        </w:tc>
        <w:tc>
          <w:tcPr>
            <w:tcW w:w="371" w:type="pct"/>
            <w:tcBorders>
              <w:top w:val="single" w:sz="4" w:space="0" w:color="auto"/>
              <w:left w:val="single" w:sz="4" w:space="0" w:color="auto"/>
              <w:bottom w:val="single" w:sz="4" w:space="0" w:color="auto"/>
              <w:right w:val="single" w:sz="4" w:space="0" w:color="auto"/>
            </w:tcBorders>
            <w:vAlign w:val="center"/>
          </w:tcPr>
          <w:p w14:paraId="33E02706" w14:textId="23CB6577" w:rsidR="007C1BFA" w:rsidRPr="00A01E4A" w:rsidRDefault="007C1BFA" w:rsidP="00A01E4A">
            <w:pPr>
              <w:jc w:val="center"/>
              <w:rPr>
                <w:rFonts w:asciiTheme="minorEastAsia" w:hAnsiTheme="minorEastAsia" w:cs="Times New Roman"/>
                <w:color w:val="FF0000"/>
                <w:szCs w:val="21"/>
              </w:rPr>
            </w:pPr>
            <w:r w:rsidRPr="00A01E4A">
              <w:rPr>
                <w:rFonts w:asciiTheme="minorEastAsia" w:hAnsiTheme="minorEastAsia" w:hint="eastAsia"/>
                <w:color w:val="000000"/>
                <w:szCs w:val="21"/>
              </w:rPr>
              <w:t>0.0022</w:t>
            </w:r>
          </w:p>
        </w:tc>
      </w:tr>
      <w:tr w:rsidR="007C1BFA" w:rsidRPr="00E96665" w14:paraId="658FED0E" w14:textId="77777777" w:rsidTr="007C1BFA">
        <w:trPr>
          <w:trHeight w:val="404"/>
        </w:trPr>
        <w:tc>
          <w:tcPr>
            <w:tcW w:w="171" w:type="pct"/>
            <w:vMerge/>
            <w:tcBorders>
              <w:left w:val="single" w:sz="4" w:space="0" w:color="auto"/>
              <w:bottom w:val="single" w:sz="4" w:space="0" w:color="auto"/>
              <w:right w:val="single" w:sz="4" w:space="0" w:color="auto"/>
            </w:tcBorders>
            <w:vAlign w:val="center"/>
          </w:tcPr>
          <w:p w14:paraId="05B19872" w14:textId="77777777" w:rsidR="007C1BFA" w:rsidRPr="00A01E4A" w:rsidRDefault="007C1BFA" w:rsidP="00A01E4A">
            <w:pPr>
              <w:jc w:val="center"/>
              <w:rPr>
                <w:rFonts w:asciiTheme="minorEastAsia" w:hAnsiTheme="minorEastAsia"/>
                <w:szCs w:val="21"/>
              </w:rPr>
            </w:pPr>
          </w:p>
        </w:tc>
        <w:tc>
          <w:tcPr>
            <w:tcW w:w="401" w:type="pct"/>
            <w:tcBorders>
              <w:top w:val="single" w:sz="4" w:space="0" w:color="auto"/>
              <w:left w:val="single" w:sz="4" w:space="0" w:color="auto"/>
              <w:bottom w:val="single" w:sz="4" w:space="0" w:color="auto"/>
              <w:right w:val="single" w:sz="4" w:space="0" w:color="auto"/>
            </w:tcBorders>
            <w:vAlign w:val="center"/>
          </w:tcPr>
          <w:p w14:paraId="0931F14F" w14:textId="6A84FF18" w:rsidR="007C1BFA" w:rsidRPr="00A01E4A" w:rsidRDefault="007C1BFA" w:rsidP="00A01E4A">
            <w:pPr>
              <w:jc w:val="center"/>
              <w:rPr>
                <w:rFonts w:asciiTheme="minorEastAsia" w:hAnsiTheme="minorEastAsia"/>
                <w:szCs w:val="21"/>
              </w:rPr>
            </w:pPr>
            <w:proofErr w:type="gramStart"/>
            <w:r w:rsidRPr="00A01E4A">
              <w:rPr>
                <w:rFonts w:asciiTheme="minorEastAsia" w:hAnsiTheme="minorEastAsia" w:hint="eastAsia"/>
                <w:szCs w:val="21"/>
              </w:rPr>
              <w:t>霍煤鸿骏</w:t>
            </w:r>
            <w:proofErr w:type="gramEnd"/>
          </w:p>
        </w:tc>
        <w:tc>
          <w:tcPr>
            <w:tcW w:w="339" w:type="pct"/>
            <w:tcBorders>
              <w:top w:val="single" w:sz="4" w:space="0" w:color="auto"/>
              <w:left w:val="single" w:sz="4" w:space="0" w:color="auto"/>
              <w:bottom w:val="single" w:sz="4" w:space="0" w:color="auto"/>
              <w:right w:val="single" w:sz="4" w:space="0" w:color="auto"/>
            </w:tcBorders>
            <w:vAlign w:val="center"/>
          </w:tcPr>
          <w:p w14:paraId="5C031766" w14:textId="35EC55CC" w:rsidR="007C1BFA" w:rsidRPr="00A01E4A" w:rsidRDefault="007C1BFA" w:rsidP="00A01E4A">
            <w:pPr>
              <w:jc w:val="center"/>
              <w:rPr>
                <w:rFonts w:asciiTheme="minorEastAsia" w:hAnsiTheme="minorEastAsia" w:cs="Times New Roman"/>
                <w:color w:val="FF0000"/>
                <w:szCs w:val="21"/>
              </w:rPr>
            </w:pPr>
            <w:r w:rsidRPr="00A01E4A">
              <w:rPr>
                <w:rFonts w:asciiTheme="minorEastAsia" w:hAnsiTheme="minorEastAsia" w:hint="eastAsia"/>
                <w:szCs w:val="21"/>
              </w:rPr>
              <w:t>0.023</w:t>
            </w:r>
          </w:p>
        </w:tc>
        <w:tc>
          <w:tcPr>
            <w:tcW w:w="339" w:type="pct"/>
            <w:tcBorders>
              <w:top w:val="single" w:sz="4" w:space="0" w:color="auto"/>
              <w:left w:val="single" w:sz="4" w:space="0" w:color="auto"/>
              <w:bottom w:val="single" w:sz="4" w:space="0" w:color="auto"/>
              <w:right w:val="single" w:sz="4" w:space="0" w:color="auto"/>
            </w:tcBorders>
            <w:vAlign w:val="center"/>
          </w:tcPr>
          <w:p w14:paraId="7DA58AA1" w14:textId="46A43CEA" w:rsidR="007C1BFA" w:rsidRPr="00A01E4A" w:rsidRDefault="007C1BFA" w:rsidP="00A01E4A">
            <w:pPr>
              <w:jc w:val="center"/>
              <w:rPr>
                <w:rFonts w:asciiTheme="minorEastAsia" w:hAnsiTheme="minorEastAsia" w:cs="Times New Roman"/>
                <w:color w:val="FF0000"/>
                <w:szCs w:val="21"/>
              </w:rPr>
            </w:pPr>
            <w:r w:rsidRPr="00A01E4A">
              <w:rPr>
                <w:rFonts w:asciiTheme="minorEastAsia" w:hAnsiTheme="minorEastAsia" w:hint="eastAsia"/>
                <w:szCs w:val="21"/>
              </w:rPr>
              <w:t>0.022</w:t>
            </w:r>
          </w:p>
        </w:tc>
        <w:tc>
          <w:tcPr>
            <w:tcW w:w="339" w:type="pct"/>
            <w:tcBorders>
              <w:top w:val="single" w:sz="4" w:space="0" w:color="auto"/>
              <w:left w:val="single" w:sz="4" w:space="0" w:color="auto"/>
              <w:bottom w:val="single" w:sz="4" w:space="0" w:color="auto"/>
              <w:right w:val="single" w:sz="4" w:space="0" w:color="auto"/>
            </w:tcBorders>
            <w:vAlign w:val="center"/>
          </w:tcPr>
          <w:p w14:paraId="52C435E1" w14:textId="25C1B3A0" w:rsidR="007C1BFA" w:rsidRPr="00A01E4A" w:rsidRDefault="007C1BFA" w:rsidP="00A01E4A">
            <w:pPr>
              <w:jc w:val="center"/>
              <w:rPr>
                <w:rFonts w:asciiTheme="minorEastAsia" w:hAnsiTheme="minorEastAsia" w:cs="Times New Roman"/>
                <w:color w:val="FF0000"/>
                <w:szCs w:val="21"/>
              </w:rPr>
            </w:pPr>
            <w:r w:rsidRPr="00A01E4A">
              <w:rPr>
                <w:rFonts w:asciiTheme="minorEastAsia" w:hAnsiTheme="minorEastAsia" w:hint="eastAsia"/>
                <w:szCs w:val="21"/>
              </w:rPr>
              <w:t>0.023</w:t>
            </w:r>
          </w:p>
        </w:tc>
        <w:tc>
          <w:tcPr>
            <w:tcW w:w="339" w:type="pct"/>
            <w:tcBorders>
              <w:top w:val="single" w:sz="4" w:space="0" w:color="auto"/>
              <w:left w:val="single" w:sz="4" w:space="0" w:color="auto"/>
              <w:bottom w:val="single" w:sz="4" w:space="0" w:color="auto"/>
              <w:right w:val="single" w:sz="4" w:space="0" w:color="auto"/>
            </w:tcBorders>
            <w:vAlign w:val="center"/>
          </w:tcPr>
          <w:p w14:paraId="4C53C816" w14:textId="1314DA11" w:rsidR="007C1BFA" w:rsidRPr="00A01E4A" w:rsidRDefault="007C1BFA" w:rsidP="00A01E4A">
            <w:pPr>
              <w:jc w:val="center"/>
              <w:rPr>
                <w:rFonts w:asciiTheme="minorEastAsia" w:hAnsiTheme="minorEastAsia" w:cs="Times New Roman"/>
                <w:color w:val="FF0000"/>
                <w:szCs w:val="21"/>
              </w:rPr>
            </w:pPr>
            <w:r w:rsidRPr="00A01E4A">
              <w:rPr>
                <w:rFonts w:asciiTheme="minorEastAsia" w:hAnsiTheme="minorEastAsia" w:hint="eastAsia"/>
                <w:szCs w:val="21"/>
              </w:rPr>
              <w:t>0.024</w:t>
            </w:r>
          </w:p>
        </w:tc>
        <w:tc>
          <w:tcPr>
            <w:tcW w:w="339" w:type="pct"/>
            <w:tcBorders>
              <w:top w:val="single" w:sz="4" w:space="0" w:color="auto"/>
              <w:left w:val="single" w:sz="4" w:space="0" w:color="auto"/>
              <w:bottom w:val="single" w:sz="4" w:space="0" w:color="auto"/>
              <w:right w:val="single" w:sz="4" w:space="0" w:color="auto"/>
            </w:tcBorders>
            <w:vAlign w:val="center"/>
          </w:tcPr>
          <w:p w14:paraId="452FDB8B" w14:textId="21FE88F5" w:rsidR="007C1BFA" w:rsidRPr="00A01E4A" w:rsidRDefault="007C1BFA" w:rsidP="00A01E4A">
            <w:pPr>
              <w:jc w:val="center"/>
              <w:rPr>
                <w:rFonts w:asciiTheme="minorEastAsia" w:hAnsiTheme="minorEastAsia" w:cs="Times New Roman"/>
                <w:color w:val="FF0000"/>
                <w:szCs w:val="21"/>
              </w:rPr>
            </w:pPr>
            <w:r w:rsidRPr="00A01E4A">
              <w:rPr>
                <w:rFonts w:asciiTheme="minorEastAsia" w:hAnsiTheme="minorEastAsia" w:hint="eastAsia"/>
                <w:szCs w:val="21"/>
              </w:rPr>
              <w:t>0.025</w:t>
            </w:r>
          </w:p>
        </w:tc>
        <w:tc>
          <w:tcPr>
            <w:tcW w:w="339" w:type="pct"/>
            <w:tcBorders>
              <w:top w:val="single" w:sz="4" w:space="0" w:color="auto"/>
              <w:left w:val="single" w:sz="4" w:space="0" w:color="auto"/>
              <w:bottom w:val="single" w:sz="4" w:space="0" w:color="auto"/>
              <w:right w:val="single" w:sz="4" w:space="0" w:color="auto"/>
            </w:tcBorders>
            <w:vAlign w:val="center"/>
          </w:tcPr>
          <w:p w14:paraId="58063E62" w14:textId="3CD8DD1F" w:rsidR="007C1BFA" w:rsidRPr="00A01E4A" w:rsidRDefault="007C1BFA" w:rsidP="00A01E4A">
            <w:pPr>
              <w:jc w:val="center"/>
              <w:rPr>
                <w:rFonts w:asciiTheme="minorEastAsia" w:hAnsiTheme="minorEastAsia" w:cs="Times New Roman"/>
                <w:color w:val="FF0000"/>
                <w:szCs w:val="21"/>
              </w:rPr>
            </w:pPr>
            <w:r w:rsidRPr="00A01E4A">
              <w:rPr>
                <w:rFonts w:asciiTheme="minorEastAsia" w:hAnsiTheme="minorEastAsia" w:hint="eastAsia"/>
                <w:szCs w:val="21"/>
              </w:rPr>
              <w:t>0.025</w:t>
            </w:r>
          </w:p>
        </w:tc>
        <w:tc>
          <w:tcPr>
            <w:tcW w:w="339" w:type="pct"/>
            <w:tcBorders>
              <w:top w:val="single" w:sz="4" w:space="0" w:color="auto"/>
              <w:left w:val="single" w:sz="4" w:space="0" w:color="auto"/>
              <w:bottom w:val="single" w:sz="4" w:space="0" w:color="auto"/>
              <w:right w:val="single" w:sz="4" w:space="0" w:color="auto"/>
            </w:tcBorders>
            <w:vAlign w:val="center"/>
          </w:tcPr>
          <w:p w14:paraId="02941C1C" w14:textId="66A7B7FD" w:rsidR="007C1BFA" w:rsidRPr="00A01E4A" w:rsidRDefault="007C1BFA" w:rsidP="00A01E4A">
            <w:pPr>
              <w:jc w:val="center"/>
              <w:rPr>
                <w:rFonts w:asciiTheme="minorEastAsia" w:hAnsiTheme="minorEastAsia" w:cs="Times New Roman"/>
                <w:color w:val="FF0000"/>
                <w:szCs w:val="21"/>
              </w:rPr>
            </w:pPr>
            <w:r w:rsidRPr="00A01E4A">
              <w:rPr>
                <w:rFonts w:asciiTheme="minorEastAsia" w:hAnsiTheme="minorEastAsia" w:hint="eastAsia"/>
                <w:szCs w:val="21"/>
              </w:rPr>
              <w:t>0.023</w:t>
            </w:r>
          </w:p>
        </w:tc>
        <w:tc>
          <w:tcPr>
            <w:tcW w:w="339" w:type="pct"/>
            <w:tcBorders>
              <w:top w:val="single" w:sz="4" w:space="0" w:color="auto"/>
              <w:left w:val="single" w:sz="4" w:space="0" w:color="auto"/>
              <w:bottom w:val="single" w:sz="4" w:space="0" w:color="auto"/>
              <w:right w:val="single" w:sz="4" w:space="0" w:color="auto"/>
            </w:tcBorders>
            <w:vAlign w:val="center"/>
          </w:tcPr>
          <w:p w14:paraId="0706FDDF" w14:textId="4B4A5AEC" w:rsidR="007C1BFA" w:rsidRPr="00A01E4A" w:rsidRDefault="007C1BFA" w:rsidP="00A01E4A">
            <w:pPr>
              <w:jc w:val="center"/>
              <w:rPr>
                <w:rFonts w:asciiTheme="minorEastAsia" w:hAnsiTheme="minorEastAsia" w:cs="Times New Roman"/>
                <w:color w:val="FF0000"/>
                <w:szCs w:val="21"/>
              </w:rPr>
            </w:pPr>
            <w:r w:rsidRPr="00A01E4A">
              <w:rPr>
                <w:rFonts w:asciiTheme="minorEastAsia" w:hAnsiTheme="minorEastAsia" w:hint="eastAsia"/>
                <w:szCs w:val="21"/>
              </w:rPr>
              <w:t>0.022</w:t>
            </w:r>
          </w:p>
        </w:tc>
        <w:tc>
          <w:tcPr>
            <w:tcW w:w="339" w:type="pct"/>
            <w:tcBorders>
              <w:top w:val="single" w:sz="4" w:space="0" w:color="auto"/>
              <w:left w:val="single" w:sz="4" w:space="0" w:color="auto"/>
              <w:bottom w:val="single" w:sz="4" w:space="0" w:color="auto"/>
              <w:right w:val="single" w:sz="4" w:space="0" w:color="auto"/>
            </w:tcBorders>
            <w:vAlign w:val="center"/>
          </w:tcPr>
          <w:p w14:paraId="3246011F" w14:textId="7E8EECCB" w:rsidR="007C1BFA" w:rsidRPr="00A01E4A" w:rsidRDefault="007C1BFA" w:rsidP="00A01E4A">
            <w:pPr>
              <w:jc w:val="center"/>
              <w:rPr>
                <w:rFonts w:asciiTheme="minorEastAsia" w:hAnsiTheme="minorEastAsia" w:cs="Times New Roman"/>
                <w:color w:val="FF0000"/>
                <w:szCs w:val="21"/>
              </w:rPr>
            </w:pPr>
            <w:r w:rsidRPr="00A01E4A">
              <w:rPr>
                <w:rFonts w:asciiTheme="minorEastAsia" w:hAnsiTheme="minorEastAsia" w:hint="eastAsia"/>
                <w:szCs w:val="21"/>
              </w:rPr>
              <w:t>0.022</w:t>
            </w:r>
          </w:p>
        </w:tc>
        <w:tc>
          <w:tcPr>
            <w:tcW w:w="297" w:type="pct"/>
            <w:tcBorders>
              <w:top w:val="single" w:sz="4" w:space="0" w:color="auto"/>
              <w:left w:val="single" w:sz="4" w:space="0" w:color="auto"/>
              <w:bottom w:val="single" w:sz="4" w:space="0" w:color="auto"/>
              <w:right w:val="single" w:sz="4" w:space="0" w:color="auto"/>
            </w:tcBorders>
            <w:vAlign w:val="center"/>
          </w:tcPr>
          <w:p w14:paraId="27BDF2F4" w14:textId="3EAC9CF0"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0.023</w:t>
            </w:r>
          </w:p>
        </w:tc>
        <w:tc>
          <w:tcPr>
            <w:tcW w:w="339" w:type="pct"/>
            <w:tcBorders>
              <w:top w:val="single" w:sz="4" w:space="0" w:color="auto"/>
              <w:left w:val="single" w:sz="4" w:space="0" w:color="auto"/>
              <w:bottom w:val="single" w:sz="4" w:space="0" w:color="auto"/>
              <w:right w:val="single" w:sz="4" w:space="0" w:color="auto"/>
            </w:tcBorders>
            <w:vAlign w:val="center"/>
          </w:tcPr>
          <w:p w14:paraId="3D1E35E9" w14:textId="1C77A8C7" w:rsidR="007C1BFA" w:rsidRPr="00A01E4A" w:rsidRDefault="007C1BFA" w:rsidP="00A01E4A">
            <w:pPr>
              <w:jc w:val="center"/>
              <w:rPr>
                <w:rFonts w:asciiTheme="minorEastAsia" w:hAnsiTheme="minorEastAsia" w:cs="Times New Roman"/>
                <w:szCs w:val="21"/>
              </w:rPr>
            </w:pPr>
            <w:r w:rsidRPr="00A01E4A">
              <w:rPr>
                <w:rFonts w:asciiTheme="minorEastAsia" w:hAnsiTheme="minorEastAsia" w:cs="Times New Roman"/>
                <w:szCs w:val="21"/>
              </w:rPr>
              <w:t>0.0013</w:t>
            </w:r>
          </w:p>
        </w:tc>
        <w:tc>
          <w:tcPr>
            <w:tcW w:w="371" w:type="pct"/>
            <w:tcBorders>
              <w:top w:val="single" w:sz="4" w:space="0" w:color="auto"/>
              <w:left w:val="single" w:sz="4" w:space="0" w:color="auto"/>
              <w:bottom w:val="single" w:sz="4" w:space="0" w:color="auto"/>
              <w:right w:val="single" w:sz="4" w:space="0" w:color="auto"/>
            </w:tcBorders>
            <w:vAlign w:val="center"/>
          </w:tcPr>
          <w:p w14:paraId="35B9C5BC" w14:textId="24DE661F" w:rsidR="007C1BFA" w:rsidRPr="00A01E4A" w:rsidRDefault="007C1BFA" w:rsidP="00A01E4A">
            <w:pPr>
              <w:jc w:val="center"/>
              <w:rPr>
                <w:rFonts w:asciiTheme="minorEastAsia" w:hAnsiTheme="minorEastAsia" w:cs="Times New Roman"/>
                <w:color w:val="FF0000"/>
                <w:szCs w:val="21"/>
              </w:rPr>
            </w:pPr>
            <w:r w:rsidRPr="00A01E4A">
              <w:rPr>
                <w:rFonts w:asciiTheme="minorEastAsia" w:hAnsiTheme="minorEastAsia" w:hint="eastAsia"/>
                <w:color w:val="000000"/>
                <w:szCs w:val="21"/>
              </w:rPr>
              <w:t>5.18</w:t>
            </w:r>
          </w:p>
        </w:tc>
        <w:tc>
          <w:tcPr>
            <w:tcW w:w="371" w:type="pct"/>
            <w:tcBorders>
              <w:top w:val="single" w:sz="4" w:space="0" w:color="auto"/>
              <w:left w:val="single" w:sz="4" w:space="0" w:color="auto"/>
              <w:bottom w:val="single" w:sz="4" w:space="0" w:color="auto"/>
              <w:right w:val="single" w:sz="4" w:space="0" w:color="auto"/>
            </w:tcBorders>
            <w:vAlign w:val="center"/>
          </w:tcPr>
          <w:p w14:paraId="4B06F91F" w14:textId="4D005BA6" w:rsidR="007C1BFA" w:rsidRPr="00A01E4A" w:rsidRDefault="007C1BFA" w:rsidP="00A01E4A">
            <w:pPr>
              <w:jc w:val="center"/>
              <w:rPr>
                <w:rFonts w:asciiTheme="minorEastAsia" w:hAnsiTheme="minorEastAsia" w:cs="Times New Roman"/>
                <w:color w:val="FF0000"/>
                <w:szCs w:val="21"/>
              </w:rPr>
            </w:pPr>
            <w:r w:rsidRPr="00A01E4A">
              <w:rPr>
                <w:rFonts w:asciiTheme="minorEastAsia" w:hAnsiTheme="minorEastAsia" w:hint="eastAsia"/>
                <w:color w:val="000000"/>
                <w:szCs w:val="21"/>
              </w:rPr>
              <w:t>0.003</w:t>
            </w:r>
          </w:p>
        </w:tc>
      </w:tr>
    </w:tbl>
    <w:p w14:paraId="2021205F" w14:textId="2BAEF07E" w:rsidR="006806A0" w:rsidRPr="00E96665" w:rsidRDefault="006806A0" w:rsidP="00D151F1">
      <w:pPr>
        <w:spacing w:line="360" w:lineRule="auto"/>
        <w:ind w:firstLineChars="200" w:firstLine="420"/>
        <w:rPr>
          <w:rFonts w:asciiTheme="minorEastAsia" w:hAnsiTheme="minorEastAsia" w:cs="Calibri"/>
          <w:szCs w:val="21"/>
        </w:rPr>
        <w:sectPr w:rsidR="006806A0" w:rsidRPr="00E96665" w:rsidSect="006806A0">
          <w:pgSz w:w="16838" w:h="11906" w:orient="landscape"/>
          <w:pgMar w:top="1797" w:right="1440" w:bottom="1797" w:left="1440" w:header="851" w:footer="992" w:gutter="0"/>
          <w:cols w:space="425"/>
          <w:docGrid w:type="lines" w:linePitch="312"/>
        </w:sectPr>
      </w:pPr>
      <w:r w:rsidRPr="00E96665">
        <w:rPr>
          <w:rFonts w:asciiTheme="minorEastAsia" w:hAnsiTheme="minorEastAsia" w:hint="eastAsia"/>
        </w:rPr>
        <w:t>从复验结果统计情况来看，各单位之间的元素测量值</w:t>
      </w:r>
      <w:r w:rsidR="00CD7062" w:rsidRPr="00E96665">
        <w:rPr>
          <w:rFonts w:asciiTheme="minorEastAsia" w:hAnsiTheme="minorEastAsia" w:hint="eastAsia"/>
        </w:rPr>
        <w:t>吻合较好</w:t>
      </w:r>
      <w:r w:rsidRPr="00E96665">
        <w:rPr>
          <w:rFonts w:asciiTheme="minorEastAsia" w:hAnsiTheme="minorEastAsia" w:hint="eastAsia"/>
        </w:rPr>
        <w:t>。</w:t>
      </w:r>
    </w:p>
    <w:p w14:paraId="7E4DC65C" w14:textId="3C3D9A44" w:rsidR="00C66D75" w:rsidRPr="00E96665" w:rsidRDefault="00C66D75" w:rsidP="00C64AC3">
      <w:pPr>
        <w:spacing w:line="360" w:lineRule="auto"/>
        <w:rPr>
          <w:rFonts w:asciiTheme="minorEastAsia" w:hAnsiTheme="minorEastAsia"/>
        </w:rPr>
      </w:pPr>
      <w:r w:rsidRPr="00E96665">
        <w:rPr>
          <w:rFonts w:asciiTheme="minorEastAsia" w:hAnsiTheme="minorEastAsia" w:hint="eastAsia"/>
        </w:rPr>
        <w:lastRenderedPageBreak/>
        <w:t>3.</w:t>
      </w:r>
      <w:r w:rsidR="00182598" w:rsidRPr="00E96665">
        <w:rPr>
          <w:rFonts w:asciiTheme="minorEastAsia" w:hAnsiTheme="minorEastAsia" w:hint="eastAsia"/>
        </w:rPr>
        <w:t>1</w:t>
      </w:r>
      <w:r w:rsidR="0029526D">
        <w:rPr>
          <w:rFonts w:asciiTheme="minorEastAsia" w:hAnsiTheme="minorEastAsia" w:hint="eastAsia"/>
        </w:rPr>
        <w:t>6</w:t>
      </w:r>
      <w:r w:rsidRPr="00E96665">
        <w:rPr>
          <w:rFonts w:asciiTheme="minorEastAsia" w:hAnsiTheme="minorEastAsia" w:hint="eastAsia"/>
        </w:rPr>
        <w:t xml:space="preserve"> </w:t>
      </w:r>
      <w:r w:rsidR="006311BE" w:rsidRPr="00E96665">
        <w:rPr>
          <w:rFonts w:asciiTheme="minorEastAsia" w:hAnsiTheme="minorEastAsia" w:hint="eastAsia"/>
        </w:rPr>
        <w:t xml:space="preserve"> </w:t>
      </w:r>
      <w:r w:rsidRPr="00E96665">
        <w:rPr>
          <w:rFonts w:asciiTheme="minorEastAsia" w:hAnsiTheme="minorEastAsia" w:hint="eastAsia"/>
        </w:rPr>
        <w:t>试验结论</w:t>
      </w:r>
    </w:p>
    <w:p w14:paraId="78811DBF" w14:textId="44BEFE19" w:rsidR="002364F6" w:rsidRPr="00E96665" w:rsidRDefault="00C66D75" w:rsidP="00C64AC3">
      <w:pPr>
        <w:spacing w:line="360" w:lineRule="auto"/>
        <w:rPr>
          <w:rFonts w:asciiTheme="minorEastAsia" w:hAnsiTheme="minorEastAsia"/>
        </w:rPr>
      </w:pPr>
      <w:r w:rsidRPr="00E96665">
        <w:rPr>
          <w:rFonts w:asciiTheme="minorEastAsia" w:hAnsiTheme="minorEastAsia" w:hint="eastAsia"/>
          <w:bCs/>
          <w:szCs w:val="21"/>
        </w:rPr>
        <w:t>通过一系列的试验可知：采用</w:t>
      </w:r>
      <w:r w:rsidR="007577D8" w:rsidRPr="00E96665">
        <w:rPr>
          <w:rFonts w:asciiTheme="minorEastAsia" w:hAnsiTheme="minorEastAsia" w:hint="eastAsia"/>
          <w:bCs/>
          <w:szCs w:val="21"/>
        </w:rPr>
        <w:t>火焰原子吸收法</w:t>
      </w:r>
      <w:r w:rsidRPr="00E96665">
        <w:rPr>
          <w:rFonts w:asciiTheme="minorEastAsia" w:hAnsiTheme="minorEastAsia" w:hint="eastAsia"/>
          <w:bCs/>
          <w:szCs w:val="21"/>
        </w:rPr>
        <w:t>进行</w:t>
      </w:r>
      <w:r w:rsidR="007577D8" w:rsidRPr="00E96665">
        <w:rPr>
          <w:rFonts w:asciiTheme="minorEastAsia" w:hAnsiTheme="minorEastAsia" w:hint="eastAsia"/>
          <w:bCs/>
          <w:szCs w:val="21"/>
        </w:rPr>
        <w:t>电解质</w:t>
      </w:r>
      <w:r w:rsidRPr="00E96665">
        <w:rPr>
          <w:rFonts w:asciiTheme="minorEastAsia" w:hAnsiTheme="minorEastAsia" w:hint="eastAsia"/>
          <w:bCs/>
          <w:szCs w:val="21"/>
        </w:rPr>
        <w:t>中</w:t>
      </w:r>
      <w:r w:rsidR="007577D8" w:rsidRPr="00E96665">
        <w:rPr>
          <w:rFonts w:asciiTheme="minorEastAsia" w:hAnsiTheme="minorEastAsia" w:hint="eastAsia"/>
          <w:bCs/>
          <w:szCs w:val="21"/>
        </w:rPr>
        <w:t>氟化</w:t>
      </w:r>
      <w:proofErr w:type="gramStart"/>
      <w:r w:rsidR="007577D8" w:rsidRPr="00E96665">
        <w:rPr>
          <w:rFonts w:asciiTheme="minorEastAsia" w:hAnsiTheme="minorEastAsia" w:hint="eastAsia"/>
          <w:bCs/>
          <w:szCs w:val="21"/>
        </w:rPr>
        <w:t>锂</w:t>
      </w:r>
      <w:proofErr w:type="gramEnd"/>
      <w:r w:rsidRPr="00E96665">
        <w:rPr>
          <w:rFonts w:asciiTheme="minorEastAsia" w:hAnsiTheme="minorEastAsia" w:hint="eastAsia"/>
          <w:bCs/>
          <w:szCs w:val="21"/>
        </w:rPr>
        <w:t>含量的测定是可行的，</w:t>
      </w:r>
      <w:r w:rsidR="002364F6" w:rsidRPr="00E96665">
        <w:rPr>
          <w:rFonts w:asciiTheme="minorEastAsia" w:hAnsiTheme="minorEastAsia" w:hint="eastAsia"/>
        </w:rPr>
        <w:t>对于氟化</w:t>
      </w:r>
      <w:proofErr w:type="gramStart"/>
      <w:r w:rsidR="002364F6" w:rsidRPr="00E96665">
        <w:rPr>
          <w:rFonts w:asciiTheme="minorEastAsia" w:hAnsiTheme="minorEastAsia" w:hint="eastAsia"/>
        </w:rPr>
        <w:t>锂</w:t>
      </w:r>
      <w:proofErr w:type="gramEnd"/>
      <w:r w:rsidR="002364F6" w:rsidRPr="00E96665">
        <w:rPr>
          <w:rFonts w:asciiTheme="minorEastAsia" w:hAnsiTheme="minorEastAsia" w:hint="eastAsia"/>
        </w:rPr>
        <w:t>含量较低的样品，和高含量样品采取完全相同的溶样方法，解决了无法预先知道含量范围对工作造成的困扰。</w:t>
      </w:r>
      <w:r w:rsidRPr="00E96665">
        <w:rPr>
          <w:rFonts w:asciiTheme="minorEastAsia" w:hAnsiTheme="minorEastAsia" w:hint="eastAsia"/>
          <w:bCs/>
          <w:szCs w:val="21"/>
        </w:rPr>
        <w:t>方法的准确度和精密度实验均表明本文所述方法具有良好的准确度和精密度。</w:t>
      </w:r>
    </w:p>
    <w:p w14:paraId="4A088B7D" w14:textId="77777777" w:rsidR="00D102BB" w:rsidRPr="00E96665" w:rsidRDefault="00D102BB" w:rsidP="00C64AC3">
      <w:pPr>
        <w:spacing w:line="360" w:lineRule="auto"/>
        <w:rPr>
          <w:rFonts w:asciiTheme="minorEastAsia" w:hAnsiTheme="minorEastAsia" w:cs="Times New Roman"/>
          <w:sz w:val="24"/>
        </w:rPr>
      </w:pPr>
      <w:r w:rsidRPr="00E96665">
        <w:rPr>
          <w:rFonts w:asciiTheme="minorEastAsia" w:hAnsiTheme="minorEastAsia" w:cs="Times New Roman" w:hint="eastAsia"/>
          <w:sz w:val="24"/>
        </w:rPr>
        <w:t>四、标准中涉及专利情况</w:t>
      </w:r>
    </w:p>
    <w:p w14:paraId="44DC2542" w14:textId="77777777" w:rsidR="00D102BB" w:rsidRPr="00E96665" w:rsidRDefault="00D102BB" w:rsidP="00C64AC3">
      <w:pPr>
        <w:spacing w:line="360" w:lineRule="auto"/>
        <w:ind w:firstLineChars="200" w:firstLine="420"/>
        <w:rPr>
          <w:rFonts w:asciiTheme="minorEastAsia" w:hAnsiTheme="minorEastAsia" w:cs="Times New Roman"/>
          <w:szCs w:val="21"/>
        </w:rPr>
      </w:pPr>
      <w:r w:rsidRPr="00E96665">
        <w:rPr>
          <w:rFonts w:asciiTheme="minorEastAsia" w:hAnsiTheme="minorEastAsia" w:cs="Times New Roman"/>
          <w:szCs w:val="21"/>
        </w:rPr>
        <w:t>本</w:t>
      </w:r>
      <w:r w:rsidRPr="00E96665">
        <w:rPr>
          <w:rFonts w:asciiTheme="minorEastAsia" w:hAnsiTheme="minorEastAsia" w:cs="Times New Roman" w:hint="eastAsia"/>
          <w:szCs w:val="21"/>
        </w:rPr>
        <w:t>标准</w:t>
      </w:r>
      <w:r w:rsidRPr="00E96665">
        <w:rPr>
          <w:rFonts w:asciiTheme="minorEastAsia" w:hAnsiTheme="minorEastAsia" w:cs="Times New Roman"/>
          <w:szCs w:val="21"/>
        </w:rPr>
        <w:t>不涉及</w:t>
      </w:r>
      <w:r w:rsidRPr="00E96665">
        <w:rPr>
          <w:rFonts w:asciiTheme="minorEastAsia" w:hAnsiTheme="minorEastAsia" w:cs="Times New Roman" w:hint="eastAsia"/>
          <w:szCs w:val="21"/>
        </w:rPr>
        <w:t>专利问题。</w:t>
      </w:r>
    </w:p>
    <w:p w14:paraId="4C8E2F90" w14:textId="77777777" w:rsidR="00D102BB" w:rsidRPr="00E96665" w:rsidRDefault="00D102BB" w:rsidP="00C64AC3">
      <w:pPr>
        <w:spacing w:line="360" w:lineRule="auto"/>
        <w:rPr>
          <w:rFonts w:asciiTheme="minorEastAsia" w:hAnsiTheme="minorEastAsia" w:cs="Times New Roman"/>
          <w:sz w:val="24"/>
        </w:rPr>
      </w:pPr>
      <w:r w:rsidRPr="00E96665">
        <w:rPr>
          <w:rFonts w:asciiTheme="minorEastAsia" w:hAnsiTheme="minorEastAsia" w:cs="Times New Roman" w:hint="eastAsia"/>
          <w:sz w:val="24"/>
        </w:rPr>
        <w:t>五、预期达到的社会效益等情况</w:t>
      </w:r>
    </w:p>
    <w:p w14:paraId="05C3984F" w14:textId="77777777" w:rsidR="00D102BB" w:rsidRPr="00E96665" w:rsidRDefault="00D102BB" w:rsidP="00C64AC3">
      <w:pPr>
        <w:spacing w:line="360" w:lineRule="auto"/>
        <w:ind w:firstLineChars="200" w:firstLine="420"/>
        <w:rPr>
          <w:rFonts w:asciiTheme="minorEastAsia" w:hAnsiTheme="minorEastAsia" w:cs="Times New Roman"/>
          <w:szCs w:val="21"/>
        </w:rPr>
      </w:pPr>
      <w:r w:rsidRPr="00E96665">
        <w:rPr>
          <w:rFonts w:asciiTheme="minorEastAsia" w:hAnsiTheme="minorEastAsia" w:cs="Times New Roman" w:hint="eastAsia"/>
          <w:szCs w:val="21"/>
        </w:rPr>
        <w:t>（一）项目的必要性简述</w:t>
      </w:r>
    </w:p>
    <w:p w14:paraId="4FA4B1D8" w14:textId="004F979B" w:rsidR="005C56B1" w:rsidRPr="00E96665" w:rsidRDefault="003426FC" w:rsidP="00C64AC3">
      <w:pPr>
        <w:spacing w:line="360" w:lineRule="auto"/>
        <w:ind w:firstLineChars="200" w:firstLine="420"/>
        <w:rPr>
          <w:rFonts w:asciiTheme="minorEastAsia" w:hAnsiTheme="minorEastAsia"/>
          <w:szCs w:val="21"/>
        </w:rPr>
      </w:pPr>
      <w:r w:rsidRPr="00E96665">
        <w:rPr>
          <w:rFonts w:asciiTheme="minorEastAsia" w:hAnsiTheme="minorEastAsia" w:hint="eastAsia"/>
          <w:szCs w:val="21"/>
        </w:rPr>
        <w:t>铝电解质是铝电解生产的反应介质，其中</w:t>
      </w:r>
      <w:proofErr w:type="gramStart"/>
      <w:r w:rsidRPr="00E96665">
        <w:rPr>
          <w:rFonts w:asciiTheme="minorEastAsia" w:hAnsiTheme="minorEastAsia" w:hint="eastAsia"/>
          <w:szCs w:val="21"/>
        </w:rPr>
        <w:t>氟化锂是铝</w:t>
      </w:r>
      <w:proofErr w:type="gramEnd"/>
      <w:r w:rsidRPr="00E96665">
        <w:rPr>
          <w:rFonts w:asciiTheme="minorEastAsia" w:hAnsiTheme="minorEastAsia" w:hint="eastAsia"/>
          <w:szCs w:val="21"/>
        </w:rPr>
        <w:t>电解质中的重要组分，铝电解质中保持合适的氟化</w:t>
      </w:r>
      <w:proofErr w:type="gramStart"/>
      <w:r w:rsidRPr="00E96665">
        <w:rPr>
          <w:rFonts w:asciiTheme="minorEastAsia" w:hAnsiTheme="minorEastAsia" w:hint="eastAsia"/>
          <w:szCs w:val="21"/>
        </w:rPr>
        <w:t>锂</w:t>
      </w:r>
      <w:proofErr w:type="gramEnd"/>
      <w:r w:rsidRPr="00E96665">
        <w:rPr>
          <w:rFonts w:asciiTheme="minorEastAsia" w:hAnsiTheme="minorEastAsia" w:hint="eastAsia"/>
          <w:szCs w:val="21"/>
        </w:rPr>
        <w:t>含量可明显降低电解温度和提高电解质的导电率，能有效提高电流效率和降低能耗，过量的氟化</w:t>
      </w:r>
      <w:proofErr w:type="gramStart"/>
      <w:r w:rsidRPr="00E96665">
        <w:rPr>
          <w:rFonts w:asciiTheme="minorEastAsia" w:hAnsiTheme="minorEastAsia" w:hint="eastAsia"/>
          <w:szCs w:val="21"/>
        </w:rPr>
        <w:t>锂</w:t>
      </w:r>
      <w:proofErr w:type="gramEnd"/>
      <w:r w:rsidRPr="00E96665">
        <w:rPr>
          <w:rFonts w:asciiTheme="minorEastAsia" w:hAnsiTheme="minorEastAsia" w:hint="eastAsia"/>
          <w:szCs w:val="21"/>
        </w:rPr>
        <w:t>含量则对铝电解过程产生不利影响，而氟化锂的含量在铝电解过程会不断累积变化，因此及时准确掌握铝电解质中锂元素的含量，对指导铝电解生产有着重要的实践意义。另一方面，随着近年来过量铝电解质循环再利用技术的发展及应用，铝电解质逐渐成为一种进出口贸易商品，每年的贸易量十分巨大，我国自2007年起就开始向国内及国际市场进行铝电解质进出口贸易。我国的铝电解质与世界其他国家的铝电解质相比，最大的区别在于我国的铝电解质中锂含量普遍偏高。铝电解质中锂的主要来源于氧化铝，使用国产矿石生产的氧化铝含锂较高，由于累积效应使得电解质中锂的含量越来越高，而国外的氧化铝含锂极低，国外电解铝生产厂家购买中国的电解质加入电解槽以提高</w:t>
      </w:r>
      <w:proofErr w:type="gramStart"/>
      <w:r w:rsidRPr="00E96665">
        <w:rPr>
          <w:rFonts w:asciiTheme="minorEastAsia" w:hAnsiTheme="minorEastAsia" w:hint="eastAsia"/>
          <w:szCs w:val="21"/>
        </w:rPr>
        <w:t>锂</w:t>
      </w:r>
      <w:proofErr w:type="gramEnd"/>
      <w:r w:rsidRPr="00E96665">
        <w:rPr>
          <w:rFonts w:asciiTheme="minorEastAsia" w:hAnsiTheme="minorEastAsia" w:hint="eastAsia"/>
          <w:szCs w:val="21"/>
        </w:rPr>
        <w:t>含量，国内电解铝生产厂家购买国外的电解质加入电解槽以降低</w:t>
      </w:r>
      <w:proofErr w:type="gramStart"/>
      <w:r w:rsidRPr="00E96665">
        <w:rPr>
          <w:rFonts w:asciiTheme="minorEastAsia" w:hAnsiTheme="minorEastAsia" w:hint="eastAsia"/>
          <w:szCs w:val="21"/>
        </w:rPr>
        <w:t>锂</w:t>
      </w:r>
      <w:proofErr w:type="gramEnd"/>
      <w:r w:rsidRPr="00E96665">
        <w:rPr>
          <w:rFonts w:asciiTheme="minorEastAsia" w:hAnsiTheme="minorEastAsia" w:hint="eastAsia"/>
          <w:szCs w:val="21"/>
        </w:rPr>
        <w:t>含量。因此在铝电解质进出口贸易过程中，需建立</w:t>
      </w:r>
      <w:proofErr w:type="gramStart"/>
      <w:r w:rsidRPr="00E96665">
        <w:rPr>
          <w:rFonts w:asciiTheme="minorEastAsia" w:hAnsiTheme="minorEastAsia" w:hint="eastAsia"/>
          <w:szCs w:val="21"/>
        </w:rPr>
        <w:t>铝电质中</w:t>
      </w:r>
      <w:proofErr w:type="gramEnd"/>
      <w:r w:rsidRPr="00E96665">
        <w:rPr>
          <w:rFonts w:asciiTheme="minorEastAsia" w:hAnsiTheme="minorEastAsia" w:hint="eastAsia"/>
          <w:szCs w:val="21"/>
        </w:rPr>
        <w:t>锂含量的测定方法标准。</w:t>
      </w:r>
    </w:p>
    <w:p w14:paraId="7C478DD9" w14:textId="77777777" w:rsidR="005C56B1" w:rsidRPr="00E96665" w:rsidRDefault="005C56B1" w:rsidP="00C64AC3">
      <w:pPr>
        <w:spacing w:line="360" w:lineRule="auto"/>
        <w:ind w:firstLineChars="200" w:firstLine="420"/>
        <w:rPr>
          <w:rFonts w:asciiTheme="minorEastAsia" w:hAnsiTheme="minorEastAsia" w:cs="Times New Roman"/>
          <w:szCs w:val="21"/>
        </w:rPr>
      </w:pPr>
      <w:r w:rsidRPr="00E96665">
        <w:rPr>
          <w:rFonts w:asciiTheme="minorEastAsia" w:hAnsiTheme="minorEastAsia" w:cs="Times New Roman" w:hint="eastAsia"/>
          <w:szCs w:val="21"/>
        </w:rPr>
        <w:t>目前，I</w:t>
      </w:r>
      <w:r w:rsidRPr="00E96665">
        <w:rPr>
          <w:rFonts w:asciiTheme="minorEastAsia" w:hAnsiTheme="minorEastAsia" w:cs="Times New Roman"/>
          <w:szCs w:val="21"/>
        </w:rPr>
        <w:t>SO</w:t>
      </w:r>
      <w:r w:rsidRPr="00E96665">
        <w:rPr>
          <w:rFonts w:asciiTheme="minorEastAsia" w:hAnsiTheme="minorEastAsia" w:cs="Times New Roman" w:hint="eastAsia"/>
          <w:szCs w:val="21"/>
        </w:rPr>
        <w:t>国际标准及发达国家标准中，均没有铝电解质中锂含量的测定方法，我国现行标准YS/T 768-2011中采用火焰原子吸收分光光度法测量铝电解质中的锂含量，该标准实施距今已有九年，在技术路线上存在以下几个方面的问题：</w:t>
      </w:r>
    </w:p>
    <w:p w14:paraId="6019AAA0" w14:textId="77777777" w:rsidR="005C56B1" w:rsidRPr="00E96665" w:rsidRDefault="005C56B1" w:rsidP="00C64AC3">
      <w:pPr>
        <w:spacing w:line="360" w:lineRule="auto"/>
        <w:ind w:firstLineChars="200" w:firstLine="420"/>
        <w:rPr>
          <w:rFonts w:asciiTheme="minorEastAsia" w:hAnsiTheme="minorEastAsia" w:cs="Times New Roman"/>
          <w:szCs w:val="21"/>
        </w:rPr>
      </w:pPr>
      <w:r w:rsidRPr="00E96665">
        <w:rPr>
          <w:rFonts w:asciiTheme="minorEastAsia" w:hAnsiTheme="minorEastAsia" w:cs="Times New Roman"/>
          <w:szCs w:val="21"/>
        </w:rPr>
        <w:t>（1）</w:t>
      </w:r>
      <w:r w:rsidRPr="00E96665">
        <w:rPr>
          <w:rFonts w:asciiTheme="minorEastAsia" w:hAnsiTheme="minorEastAsia" w:cs="Times New Roman" w:hint="eastAsia"/>
          <w:szCs w:val="21"/>
        </w:rPr>
        <w:t>原标准采用两种方法溶样：方法</w:t>
      </w:r>
      <w:proofErr w:type="gramStart"/>
      <w:r w:rsidRPr="00E96665">
        <w:rPr>
          <w:rFonts w:asciiTheme="minorEastAsia" w:hAnsiTheme="minorEastAsia" w:cs="Times New Roman" w:hint="eastAsia"/>
          <w:szCs w:val="21"/>
        </w:rPr>
        <w:t>一</w:t>
      </w:r>
      <w:proofErr w:type="gramEnd"/>
      <w:r w:rsidRPr="00E96665">
        <w:rPr>
          <w:rFonts w:asciiTheme="minorEastAsia" w:hAnsiTheme="minorEastAsia" w:cs="Times New Roman" w:hint="eastAsia"/>
          <w:szCs w:val="21"/>
        </w:rPr>
        <w:t>使用硫酸加热驱除氟，如果样品钙含量较高，可能会形成硫酸钙沉淀，在同时测量样品中钙、锂等含量时，可能会使钙含量检测结果偏低。；方法二用盐酸及硼酸溶解试样，氟硼酸不易挥发，引进了新的杂质。</w:t>
      </w:r>
    </w:p>
    <w:p w14:paraId="53B3B270" w14:textId="77777777" w:rsidR="005C56B1" w:rsidRPr="00E96665" w:rsidRDefault="005C56B1" w:rsidP="00C64AC3">
      <w:pPr>
        <w:spacing w:line="360" w:lineRule="auto"/>
        <w:ind w:firstLineChars="200" w:firstLine="420"/>
        <w:rPr>
          <w:rFonts w:asciiTheme="minorEastAsia" w:hAnsiTheme="minorEastAsia" w:cs="Times New Roman"/>
          <w:szCs w:val="21"/>
        </w:rPr>
      </w:pPr>
      <w:r w:rsidRPr="00E96665">
        <w:rPr>
          <w:rFonts w:asciiTheme="minorEastAsia" w:hAnsiTheme="minorEastAsia" w:cs="Times New Roman"/>
          <w:szCs w:val="21"/>
        </w:rPr>
        <w:t>（2）</w:t>
      </w:r>
      <w:r w:rsidRPr="00E96665">
        <w:rPr>
          <w:rFonts w:asciiTheme="minorEastAsia" w:hAnsiTheme="minorEastAsia" w:cs="Times New Roman" w:hint="eastAsia"/>
          <w:szCs w:val="21"/>
        </w:rPr>
        <w:t>在测定微量锂时，由于锂的原子吸收信号比较弱，容易受到溶液酸度和其它元素的干扰，铝电解质的主要物相组成是冰晶石、亚冰晶石等，含有大量氟、铝、钠等元素，然而原标准中并未在工作曲线溶液配制过程中考虑到基体对锂的吸收干扰。</w:t>
      </w:r>
    </w:p>
    <w:p w14:paraId="2FD14543" w14:textId="77777777" w:rsidR="005C56B1" w:rsidRPr="00E96665" w:rsidRDefault="005C56B1" w:rsidP="00C64AC3">
      <w:pPr>
        <w:spacing w:line="360" w:lineRule="auto"/>
        <w:ind w:firstLineChars="200" w:firstLine="420"/>
        <w:rPr>
          <w:rFonts w:asciiTheme="minorEastAsia" w:hAnsiTheme="minorEastAsia" w:cs="Times New Roman"/>
          <w:szCs w:val="21"/>
        </w:rPr>
      </w:pPr>
      <w:r w:rsidRPr="00E96665">
        <w:rPr>
          <w:rFonts w:asciiTheme="minorEastAsia" w:hAnsiTheme="minorEastAsia" w:cs="Times New Roman"/>
          <w:szCs w:val="21"/>
        </w:rPr>
        <w:lastRenderedPageBreak/>
        <w:t>（3）</w:t>
      </w:r>
      <w:r w:rsidRPr="00E96665">
        <w:rPr>
          <w:rFonts w:asciiTheme="minorEastAsia" w:hAnsiTheme="minorEastAsia" w:cs="Times New Roman" w:hint="eastAsia"/>
          <w:szCs w:val="21"/>
        </w:rPr>
        <w:t>原标准将试样溶解后，根据锂的质量分数将溶液移入不同体积的容量瓶中定容，然而在实际工作中，并不能预先知道试样中锂的质量分数，可能造成定容体积不合适需</w:t>
      </w:r>
      <w:proofErr w:type="gramStart"/>
      <w:r w:rsidRPr="00E96665">
        <w:rPr>
          <w:rFonts w:asciiTheme="minorEastAsia" w:hAnsiTheme="minorEastAsia" w:cs="Times New Roman" w:hint="eastAsia"/>
          <w:szCs w:val="21"/>
        </w:rPr>
        <w:t>重新溶样的</w:t>
      </w:r>
      <w:proofErr w:type="gramEnd"/>
      <w:r w:rsidRPr="00E96665">
        <w:rPr>
          <w:rFonts w:asciiTheme="minorEastAsia" w:hAnsiTheme="minorEastAsia" w:cs="Times New Roman" w:hint="eastAsia"/>
          <w:szCs w:val="21"/>
        </w:rPr>
        <w:t>结果。</w:t>
      </w:r>
    </w:p>
    <w:p w14:paraId="0496A589" w14:textId="629B52A5" w:rsidR="005C56B1" w:rsidRPr="00E96665" w:rsidRDefault="005C56B1" w:rsidP="00C64AC3">
      <w:pPr>
        <w:spacing w:line="360" w:lineRule="auto"/>
        <w:ind w:firstLineChars="200" w:firstLine="420"/>
        <w:rPr>
          <w:rFonts w:asciiTheme="minorEastAsia" w:hAnsiTheme="minorEastAsia" w:cs="Times New Roman"/>
          <w:szCs w:val="21"/>
        </w:rPr>
      </w:pPr>
      <w:r w:rsidRPr="00E96665">
        <w:rPr>
          <w:rFonts w:asciiTheme="minorEastAsia" w:hAnsiTheme="minorEastAsia" w:cs="Times New Roman"/>
          <w:szCs w:val="21"/>
        </w:rPr>
        <w:t>另外国家对标准编写也提出了新的要求，原标准已经不能满足目前分析检测工作的需要。因此有必要对YS/T 768-2011《</w:t>
      </w:r>
      <w:r w:rsidRPr="00E96665">
        <w:rPr>
          <w:rFonts w:asciiTheme="minorEastAsia" w:hAnsiTheme="minorEastAsia" w:cs="Times New Roman" w:hint="eastAsia"/>
          <w:szCs w:val="21"/>
        </w:rPr>
        <w:t>铝电解质中锂含量的测定 火焰原子吸收光谱法</w:t>
      </w:r>
      <w:r w:rsidRPr="00E96665">
        <w:rPr>
          <w:rFonts w:asciiTheme="minorEastAsia" w:hAnsiTheme="minorEastAsia" w:cs="Times New Roman"/>
          <w:szCs w:val="21"/>
        </w:rPr>
        <w:t>》进行修订，以满足目前我国</w:t>
      </w:r>
      <w:r w:rsidRPr="00E96665">
        <w:rPr>
          <w:rFonts w:asciiTheme="minorEastAsia" w:hAnsiTheme="minorEastAsia" w:cs="Times New Roman" w:hint="eastAsia"/>
          <w:szCs w:val="21"/>
        </w:rPr>
        <w:t>铝电解质</w:t>
      </w:r>
      <w:r w:rsidRPr="00E96665">
        <w:rPr>
          <w:rFonts w:asciiTheme="minorEastAsia" w:hAnsiTheme="minorEastAsia" w:cs="Times New Roman"/>
          <w:szCs w:val="21"/>
        </w:rPr>
        <w:t>检测和质量控制的要求</w:t>
      </w:r>
      <w:r w:rsidR="00EA3F45" w:rsidRPr="00E96665">
        <w:rPr>
          <w:rFonts w:asciiTheme="minorEastAsia" w:hAnsiTheme="minorEastAsia" w:cs="Times New Roman" w:hint="eastAsia"/>
          <w:szCs w:val="21"/>
        </w:rPr>
        <w:t>，原标准有一个单独编号，现电解质化学分析方法已发布了四项系列标准，采用的编号是</w:t>
      </w:r>
      <w:r w:rsidR="00EA3F45" w:rsidRPr="00E96665">
        <w:rPr>
          <w:rFonts w:asciiTheme="minorEastAsia" w:hAnsiTheme="minorEastAsia"/>
          <w:szCs w:val="21"/>
        </w:rPr>
        <w:t xml:space="preserve">YS/T </w:t>
      </w:r>
      <w:r w:rsidR="00EA3F45" w:rsidRPr="00E96665">
        <w:rPr>
          <w:rFonts w:asciiTheme="minorEastAsia" w:hAnsiTheme="minorEastAsia" w:hint="eastAsia"/>
          <w:szCs w:val="21"/>
        </w:rPr>
        <w:t>739，因此有必要将锂的分析方法标准纳入</w:t>
      </w:r>
      <w:r w:rsidR="00EA3F45" w:rsidRPr="00E96665">
        <w:rPr>
          <w:rFonts w:asciiTheme="minorEastAsia" w:hAnsiTheme="minorEastAsia"/>
          <w:szCs w:val="21"/>
        </w:rPr>
        <w:t xml:space="preserve">YS/T </w:t>
      </w:r>
      <w:r w:rsidR="00EA3F45" w:rsidRPr="00E96665">
        <w:rPr>
          <w:rFonts w:asciiTheme="minorEastAsia" w:hAnsiTheme="minorEastAsia" w:hint="eastAsia"/>
          <w:szCs w:val="21"/>
        </w:rPr>
        <w:t>739系列标准</w:t>
      </w:r>
      <w:r w:rsidRPr="00E96665">
        <w:rPr>
          <w:rFonts w:asciiTheme="minorEastAsia" w:hAnsiTheme="minorEastAsia" w:cs="Times New Roman"/>
          <w:szCs w:val="21"/>
        </w:rPr>
        <w:t>。</w:t>
      </w:r>
      <w:r w:rsidRPr="00E96665">
        <w:rPr>
          <w:rFonts w:asciiTheme="minorEastAsia" w:hAnsiTheme="minorEastAsia" w:cs="Times New Roman" w:hint="eastAsia"/>
          <w:szCs w:val="21"/>
        </w:rPr>
        <w:t>修订的标准将进一步完善我国铝电解质分析检测标准体系，大大促进我国铝工业生产质量控制和贸易规范化，对我国铝工业的发展起到技术支撑作用。</w:t>
      </w:r>
    </w:p>
    <w:p w14:paraId="07C4D840" w14:textId="25A8D516" w:rsidR="00AF5B59" w:rsidRPr="00E96665" w:rsidRDefault="00AF5B59" w:rsidP="00C64AC3">
      <w:pPr>
        <w:adjustRightInd w:val="0"/>
        <w:snapToGrid w:val="0"/>
        <w:spacing w:line="360" w:lineRule="auto"/>
        <w:ind w:firstLineChars="200" w:firstLine="420"/>
        <w:rPr>
          <w:rFonts w:asciiTheme="minorEastAsia" w:hAnsiTheme="minorEastAsia"/>
          <w:szCs w:val="21"/>
        </w:rPr>
      </w:pPr>
      <w:r w:rsidRPr="00E96665">
        <w:rPr>
          <w:rFonts w:asciiTheme="minorEastAsia" w:hAnsiTheme="minorEastAsia" w:hint="eastAsia"/>
          <w:szCs w:val="21"/>
        </w:rPr>
        <w:t>综上所述，十分有必要对现行标准进行修订，进一步完善技术路线，全面提升标准质量水平。</w:t>
      </w:r>
    </w:p>
    <w:p w14:paraId="6CC58FB5" w14:textId="77777777" w:rsidR="0067359E" w:rsidRPr="00E96665" w:rsidRDefault="0067359E" w:rsidP="00C64AC3">
      <w:pPr>
        <w:spacing w:line="360" w:lineRule="auto"/>
        <w:ind w:firstLineChars="200" w:firstLine="420"/>
        <w:rPr>
          <w:rFonts w:asciiTheme="minorEastAsia" w:hAnsiTheme="minorEastAsia" w:cs="Times New Roman"/>
          <w:szCs w:val="21"/>
        </w:rPr>
      </w:pPr>
      <w:r w:rsidRPr="00E96665">
        <w:rPr>
          <w:rFonts w:asciiTheme="minorEastAsia" w:hAnsiTheme="minorEastAsia" w:cs="Times New Roman" w:hint="eastAsia"/>
          <w:szCs w:val="21"/>
        </w:rPr>
        <w:t>（二）项目的可行性简述</w:t>
      </w:r>
    </w:p>
    <w:p w14:paraId="72270804" w14:textId="01E6E206" w:rsidR="0067359E" w:rsidRPr="00E96665" w:rsidRDefault="00F869F5" w:rsidP="00C64AC3">
      <w:pPr>
        <w:adjustRightInd w:val="0"/>
        <w:spacing w:line="360" w:lineRule="auto"/>
        <w:ind w:firstLineChars="200" w:firstLine="420"/>
        <w:rPr>
          <w:rFonts w:asciiTheme="minorEastAsia" w:hAnsiTheme="minorEastAsia"/>
          <w:szCs w:val="21"/>
        </w:rPr>
      </w:pPr>
      <w:r w:rsidRPr="00E96665">
        <w:rPr>
          <w:rFonts w:asciiTheme="minorEastAsia" w:hAnsiTheme="minorEastAsia" w:hint="eastAsia"/>
          <w:szCs w:val="21"/>
        </w:rPr>
        <w:t>目前，</w:t>
      </w:r>
      <w:r w:rsidR="00211E39" w:rsidRPr="00E96665">
        <w:rPr>
          <w:rFonts w:asciiTheme="minorEastAsia" w:hAnsiTheme="minorEastAsia" w:hint="eastAsia"/>
          <w:szCs w:val="21"/>
        </w:rPr>
        <w:t>氟化</w:t>
      </w:r>
      <w:proofErr w:type="gramStart"/>
      <w:r w:rsidR="00211E39" w:rsidRPr="00E96665">
        <w:rPr>
          <w:rFonts w:asciiTheme="minorEastAsia" w:hAnsiTheme="minorEastAsia" w:hint="eastAsia"/>
          <w:szCs w:val="21"/>
        </w:rPr>
        <w:t>锂</w:t>
      </w:r>
      <w:proofErr w:type="gramEnd"/>
      <w:r w:rsidR="00211E39" w:rsidRPr="00E96665">
        <w:rPr>
          <w:rFonts w:asciiTheme="minorEastAsia" w:hAnsiTheme="minorEastAsia" w:hint="eastAsia"/>
          <w:szCs w:val="21"/>
        </w:rPr>
        <w:t>含量的测定采用火焰原子吸收光谱法</w:t>
      </w:r>
      <w:r w:rsidR="001126FE" w:rsidRPr="00E96665">
        <w:rPr>
          <w:rFonts w:asciiTheme="minorEastAsia" w:hAnsiTheme="minorEastAsia" w:cs="Times New Roman" w:hint="eastAsia"/>
          <w:kern w:val="0"/>
          <w:szCs w:val="21"/>
        </w:rPr>
        <w:t>，</w:t>
      </w:r>
      <w:r w:rsidR="00130920" w:rsidRPr="00E96665">
        <w:rPr>
          <w:rFonts w:asciiTheme="minorEastAsia" w:hAnsiTheme="minorEastAsia" w:cs="Times New Roman" w:hint="eastAsia"/>
          <w:szCs w:val="21"/>
        </w:rPr>
        <w:t>本次修订对现有标准技术路线中的缺陷进行了完善，</w:t>
      </w:r>
      <w:proofErr w:type="gramStart"/>
      <w:r w:rsidR="00130920" w:rsidRPr="00E96665">
        <w:rPr>
          <w:rFonts w:asciiTheme="minorEastAsia" w:hAnsiTheme="minorEastAsia"/>
          <w:szCs w:val="21"/>
        </w:rPr>
        <w:t>修改了</w:t>
      </w:r>
      <w:r w:rsidR="00130920" w:rsidRPr="00E96665">
        <w:rPr>
          <w:rFonts w:asciiTheme="minorEastAsia" w:hAnsiTheme="minorEastAsia" w:hint="eastAsia"/>
          <w:szCs w:val="21"/>
        </w:rPr>
        <w:t>溶样方</w:t>
      </w:r>
      <w:proofErr w:type="gramEnd"/>
      <w:r w:rsidR="00130920" w:rsidRPr="00E96665">
        <w:rPr>
          <w:rFonts w:asciiTheme="minorEastAsia" w:hAnsiTheme="minorEastAsia" w:hint="eastAsia"/>
          <w:szCs w:val="21"/>
        </w:rPr>
        <w:t>法，优化了测定条件，</w:t>
      </w:r>
      <w:r w:rsidR="00130920" w:rsidRPr="00E96665">
        <w:rPr>
          <w:rFonts w:asciiTheme="minorEastAsia" w:hAnsiTheme="minorEastAsia"/>
          <w:szCs w:val="21"/>
        </w:rPr>
        <w:t>修改了</w:t>
      </w:r>
      <w:r w:rsidR="00130920" w:rsidRPr="00E96665">
        <w:rPr>
          <w:rFonts w:asciiTheme="minorEastAsia" w:hAnsiTheme="minorEastAsia" w:hint="eastAsia"/>
          <w:szCs w:val="21"/>
        </w:rPr>
        <w:t>工作曲线的配制方法，充分考虑了基体的酸度的影响。</w:t>
      </w:r>
      <w:r w:rsidR="00130920" w:rsidRPr="00E96665">
        <w:rPr>
          <w:rFonts w:asciiTheme="minorEastAsia" w:hAnsiTheme="minorEastAsia" w:cs="Times New Roman" w:hint="eastAsia"/>
          <w:szCs w:val="21"/>
        </w:rPr>
        <w:t>检测方案在技术路线上较为成熟</w:t>
      </w:r>
      <w:r w:rsidR="00130920" w:rsidRPr="00E96665">
        <w:rPr>
          <w:rFonts w:asciiTheme="minorEastAsia" w:hAnsiTheme="minorEastAsia" w:cs="Times New Roman"/>
          <w:szCs w:val="21"/>
        </w:rPr>
        <w:t>。</w:t>
      </w:r>
      <w:r w:rsidR="00130920" w:rsidRPr="00E96665">
        <w:rPr>
          <w:rFonts w:asciiTheme="minorEastAsia" w:hAnsiTheme="minorEastAsia" w:cs="Times New Roman" w:hint="eastAsia"/>
          <w:szCs w:val="21"/>
        </w:rPr>
        <w:t>经多年试验证明方法切实可行。</w:t>
      </w:r>
    </w:p>
    <w:p w14:paraId="5E6B65A1" w14:textId="77777777" w:rsidR="0067359E" w:rsidRPr="00E96665" w:rsidRDefault="0067359E" w:rsidP="00C64AC3">
      <w:pPr>
        <w:spacing w:line="360" w:lineRule="auto"/>
        <w:ind w:firstLineChars="200" w:firstLine="420"/>
        <w:rPr>
          <w:rFonts w:asciiTheme="minorEastAsia" w:hAnsiTheme="minorEastAsia" w:cs="Times New Roman"/>
          <w:szCs w:val="21"/>
        </w:rPr>
      </w:pPr>
      <w:r w:rsidRPr="00E96665">
        <w:rPr>
          <w:rFonts w:asciiTheme="minorEastAsia" w:hAnsiTheme="minorEastAsia" w:cs="Times New Roman" w:hint="eastAsia"/>
          <w:szCs w:val="21"/>
        </w:rPr>
        <w:t>（三）标准的先进性、创新性、标准实施后产生的经济效益和社会效益</w:t>
      </w:r>
    </w:p>
    <w:p w14:paraId="28F50282" w14:textId="70EE5580" w:rsidR="009D1150" w:rsidRPr="00E96665" w:rsidRDefault="009D1150" w:rsidP="00C64AC3">
      <w:pPr>
        <w:spacing w:line="360" w:lineRule="auto"/>
        <w:ind w:firstLineChars="200" w:firstLine="420"/>
        <w:rPr>
          <w:rFonts w:asciiTheme="minorEastAsia" w:hAnsiTheme="minorEastAsia"/>
        </w:rPr>
      </w:pPr>
      <w:bookmarkStart w:id="1" w:name="_Hlk53167009"/>
      <w:r w:rsidRPr="00E96665">
        <w:rPr>
          <w:rFonts w:asciiTheme="minorEastAsia" w:hAnsiTheme="minorEastAsia"/>
          <w:szCs w:val="21"/>
        </w:rPr>
        <w:t>和现行的行业标准相比，方法</w:t>
      </w:r>
      <w:r w:rsidR="009C08A8" w:rsidRPr="00E96665">
        <w:rPr>
          <w:rFonts w:asciiTheme="minorEastAsia" w:hAnsiTheme="minorEastAsia"/>
          <w:szCs w:val="21"/>
        </w:rPr>
        <w:t>基本原理不变，</w:t>
      </w:r>
      <w:r w:rsidRPr="00E96665">
        <w:rPr>
          <w:rFonts w:asciiTheme="minorEastAsia" w:hAnsiTheme="minorEastAsia" w:hint="eastAsia"/>
        </w:rPr>
        <w:t>与YS/T 768-2011的技术指标对比见表2。</w:t>
      </w:r>
    </w:p>
    <w:p w14:paraId="6592AD26" w14:textId="338DC00B" w:rsidR="009C08A8" w:rsidRPr="00E96665" w:rsidRDefault="009C08A8" w:rsidP="00C64AC3">
      <w:pPr>
        <w:spacing w:line="360" w:lineRule="auto"/>
        <w:ind w:firstLineChars="200" w:firstLine="420"/>
        <w:rPr>
          <w:rFonts w:asciiTheme="minorEastAsia" w:hAnsiTheme="minorEastAsia"/>
        </w:rPr>
      </w:pPr>
      <w:r w:rsidRPr="00E96665">
        <w:rPr>
          <w:rFonts w:asciiTheme="minorEastAsia" w:hAnsiTheme="minorEastAsia"/>
          <w:szCs w:val="21"/>
        </w:rPr>
        <w:t>修订后的标准操作更为简单，条件更易掌握</w:t>
      </w:r>
      <w:r w:rsidRPr="00E96665">
        <w:rPr>
          <w:rFonts w:asciiTheme="minorEastAsia" w:hAnsiTheme="minorEastAsia" w:hint="eastAsia"/>
          <w:szCs w:val="21"/>
        </w:rPr>
        <w:t>，</w:t>
      </w:r>
      <w:r w:rsidRPr="00E96665">
        <w:rPr>
          <w:rFonts w:asciiTheme="minorEastAsia" w:hAnsiTheme="minorEastAsia"/>
          <w:color w:val="000000"/>
          <w:szCs w:val="21"/>
        </w:rPr>
        <w:t>经过了多年生</w:t>
      </w:r>
      <w:proofErr w:type="gramStart"/>
      <w:r w:rsidRPr="00E96665">
        <w:rPr>
          <w:rFonts w:asciiTheme="minorEastAsia" w:hAnsiTheme="minorEastAsia"/>
          <w:color w:val="000000"/>
          <w:szCs w:val="21"/>
        </w:rPr>
        <w:t>产实践</w:t>
      </w:r>
      <w:proofErr w:type="gramEnd"/>
      <w:r w:rsidRPr="00E96665">
        <w:rPr>
          <w:rFonts w:asciiTheme="minorEastAsia" w:hAnsiTheme="minorEastAsia"/>
          <w:color w:val="000000"/>
          <w:szCs w:val="21"/>
        </w:rPr>
        <w:t>验证，方法的准确度高，重现性好，共存元素不干扰测定</w:t>
      </w:r>
      <w:r w:rsidRPr="00875723">
        <w:rPr>
          <w:rFonts w:asciiTheme="minorEastAsia" w:hAnsiTheme="minorEastAsia"/>
          <w:szCs w:val="21"/>
        </w:rPr>
        <w:t>。</w:t>
      </w:r>
      <w:r w:rsidRPr="00875723">
        <w:rPr>
          <w:rFonts w:asciiTheme="minorEastAsia" w:hAnsiTheme="minorEastAsia" w:cs="宋体" w:hint="eastAsia"/>
          <w:szCs w:val="21"/>
        </w:rPr>
        <w:t>修订后的标准整体达到</w:t>
      </w:r>
      <w:r w:rsidR="00A212AA" w:rsidRPr="00875723">
        <w:rPr>
          <w:rFonts w:asciiTheme="minorEastAsia" w:hAnsiTheme="minorEastAsia" w:cs="宋体" w:hint="eastAsia"/>
          <w:szCs w:val="21"/>
        </w:rPr>
        <w:t>国内</w:t>
      </w:r>
      <w:r w:rsidRPr="00875723">
        <w:rPr>
          <w:rFonts w:asciiTheme="minorEastAsia" w:hAnsiTheme="minorEastAsia" w:cs="宋体" w:hint="eastAsia"/>
          <w:szCs w:val="21"/>
        </w:rPr>
        <w:t>先进水平</w:t>
      </w:r>
      <w:r w:rsidRPr="00E96665">
        <w:rPr>
          <w:rFonts w:asciiTheme="minorEastAsia" w:hAnsiTheme="minorEastAsia" w:cs="宋体" w:hint="eastAsia"/>
          <w:color w:val="FF0000"/>
          <w:szCs w:val="21"/>
        </w:rPr>
        <w:t>。</w:t>
      </w:r>
    </w:p>
    <w:bookmarkEnd w:id="1"/>
    <w:p w14:paraId="05D341F1" w14:textId="77777777" w:rsidR="00AD2359" w:rsidRPr="00E96665" w:rsidRDefault="00AD2359" w:rsidP="00C64AC3">
      <w:pPr>
        <w:spacing w:line="360" w:lineRule="auto"/>
        <w:rPr>
          <w:rFonts w:asciiTheme="minorEastAsia" w:hAnsiTheme="minorEastAsia" w:cs="Times New Roman"/>
          <w:sz w:val="24"/>
        </w:rPr>
      </w:pPr>
      <w:r w:rsidRPr="00E96665">
        <w:rPr>
          <w:rFonts w:asciiTheme="minorEastAsia" w:hAnsiTheme="minorEastAsia" w:cs="Times New Roman" w:hint="eastAsia"/>
          <w:sz w:val="24"/>
        </w:rPr>
        <w:t>六、采用国际标准和国外先进标准情况</w:t>
      </w:r>
    </w:p>
    <w:p w14:paraId="14956D0E" w14:textId="5B1A05B3" w:rsidR="00AD2359" w:rsidRPr="00E96665" w:rsidRDefault="00AD2359" w:rsidP="00C64AC3">
      <w:pPr>
        <w:spacing w:line="360" w:lineRule="auto"/>
        <w:rPr>
          <w:rFonts w:asciiTheme="minorEastAsia" w:hAnsiTheme="minorEastAsia" w:cs="宋体"/>
          <w:color w:val="FF0000"/>
          <w:szCs w:val="21"/>
        </w:rPr>
      </w:pPr>
      <w:r w:rsidRPr="00E96665">
        <w:rPr>
          <w:rFonts w:asciiTheme="minorEastAsia" w:hAnsiTheme="minorEastAsia" w:cs="宋体" w:hint="eastAsia"/>
          <w:szCs w:val="21"/>
        </w:rPr>
        <w:t xml:space="preserve"> </w:t>
      </w:r>
      <w:r w:rsidRPr="00E96665">
        <w:rPr>
          <w:rFonts w:asciiTheme="minorEastAsia" w:hAnsiTheme="minorEastAsia" w:cs="宋体"/>
          <w:szCs w:val="21"/>
        </w:rPr>
        <w:t xml:space="preserve"> </w:t>
      </w:r>
      <w:r w:rsidR="002572B8" w:rsidRPr="00E96665">
        <w:rPr>
          <w:rFonts w:asciiTheme="minorEastAsia" w:hAnsiTheme="minorEastAsia" w:cs="宋体"/>
          <w:szCs w:val="21"/>
        </w:rPr>
        <w:t xml:space="preserve">  </w:t>
      </w:r>
      <w:r w:rsidR="00F8112E" w:rsidRPr="00E96665">
        <w:rPr>
          <w:rFonts w:asciiTheme="minorEastAsia" w:hAnsiTheme="minorEastAsia" w:cs="宋体" w:hint="eastAsia"/>
          <w:szCs w:val="21"/>
        </w:rPr>
        <w:t>本标准没有对应的国际标准和国外先进标准。</w:t>
      </w:r>
    </w:p>
    <w:p w14:paraId="438575E5" w14:textId="77777777" w:rsidR="001631A0" w:rsidRPr="00E96665" w:rsidRDefault="00273F45" w:rsidP="00C64AC3">
      <w:pPr>
        <w:spacing w:line="360" w:lineRule="auto"/>
        <w:rPr>
          <w:rFonts w:asciiTheme="minorEastAsia" w:hAnsiTheme="minorEastAsia" w:cs="Times New Roman"/>
          <w:sz w:val="24"/>
        </w:rPr>
      </w:pPr>
      <w:r w:rsidRPr="00E96665">
        <w:rPr>
          <w:rFonts w:asciiTheme="minorEastAsia" w:hAnsiTheme="minorEastAsia" w:cs="Times New Roman" w:hint="eastAsia"/>
          <w:sz w:val="24"/>
        </w:rPr>
        <w:t>七</w:t>
      </w:r>
      <w:r w:rsidR="001631A0" w:rsidRPr="00E96665">
        <w:rPr>
          <w:rFonts w:asciiTheme="minorEastAsia" w:hAnsiTheme="minorEastAsia" w:cs="Times New Roman"/>
          <w:sz w:val="24"/>
        </w:rPr>
        <w:t>、与</w:t>
      </w:r>
      <w:r w:rsidRPr="00E96665">
        <w:rPr>
          <w:rFonts w:asciiTheme="minorEastAsia" w:hAnsiTheme="minorEastAsia" w:cs="Times New Roman" w:hint="eastAsia"/>
          <w:sz w:val="24"/>
        </w:rPr>
        <w:t>现</w:t>
      </w:r>
      <w:r w:rsidR="00E722D4" w:rsidRPr="00E96665">
        <w:rPr>
          <w:rFonts w:asciiTheme="minorEastAsia" w:hAnsiTheme="minorEastAsia" w:cs="Times New Roman" w:hint="eastAsia"/>
          <w:sz w:val="24"/>
        </w:rPr>
        <w:t>行相关法律、法规、规章、及相关标准，特别是强制性国家标准的协调配套情况。</w:t>
      </w:r>
    </w:p>
    <w:p w14:paraId="7208BACA" w14:textId="77777777" w:rsidR="001631A0" w:rsidRPr="00E96665" w:rsidRDefault="001631A0" w:rsidP="00C64AC3">
      <w:pPr>
        <w:spacing w:line="360" w:lineRule="auto"/>
        <w:rPr>
          <w:rFonts w:asciiTheme="minorEastAsia" w:hAnsiTheme="minorEastAsia" w:cs="Times New Roman"/>
          <w:szCs w:val="21"/>
        </w:rPr>
      </w:pPr>
      <w:r w:rsidRPr="00E96665">
        <w:rPr>
          <w:rFonts w:asciiTheme="minorEastAsia" w:hAnsiTheme="minorEastAsia" w:cs="Times New Roman"/>
        </w:rPr>
        <w:t xml:space="preserve">    </w:t>
      </w:r>
      <w:r w:rsidR="00AA0370" w:rsidRPr="00E96665">
        <w:rPr>
          <w:rFonts w:asciiTheme="minorEastAsia" w:hAnsiTheme="minorEastAsia" w:cs="Times New Roman" w:hint="eastAsia"/>
        </w:rPr>
        <w:t>本标准属于有色金属标准体系。</w:t>
      </w:r>
      <w:r w:rsidR="00AD2359" w:rsidRPr="00E96665">
        <w:rPr>
          <w:rFonts w:asciiTheme="minorEastAsia" w:hAnsiTheme="minorEastAsia" w:cs="Times New Roman" w:hint="eastAsia"/>
        </w:rPr>
        <w:t>本标准完全符合国家法律、法规的有关的要求；在技术要求、试验方法等方面与国内相关标准协调一致；标准的格式和表达方式等方面完全执行了现行的国家标准和有关法规，符合G</w:t>
      </w:r>
      <w:r w:rsidR="00AD2359" w:rsidRPr="00E96665">
        <w:rPr>
          <w:rFonts w:asciiTheme="minorEastAsia" w:hAnsiTheme="minorEastAsia" w:cs="Times New Roman"/>
        </w:rPr>
        <w:t>B/T 1.1</w:t>
      </w:r>
      <w:r w:rsidR="00AD2359" w:rsidRPr="00E96665">
        <w:rPr>
          <w:rFonts w:asciiTheme="minorEastAsia" w:hAnsiTheme="minorEastAsia" w:cs="Times New Roman" w:hint="eastAsia"/>
        </w:rPr>
        <w:t>的有关要求。</w:t>
      </w:r>
    </w:p>
    <w:p w14:paraId="53F2C71A" w14:textId="77777777" w:rsidR="001631A0" w:rsidRPr="00E96665" w:rsidRDefault="00AD2359" w:rsidP="00C64AC3">
      <w:pPr>
        <w:spacing w:line="360" w:lineRule="auto"/>
        <w:rPr>
          <w:rFonts w:asciiTheme="minorEastAsia" w:hAnsiTheme="minorEastAsia" w:cs="Times New Roman"/>
          <w:sz w:val="24"/>
        </w:rPr>
      </w:pPr>
      <w:r w:rsidRPr="00E96665">
        <w:rPr>
          <w:rFonts w:asciiTheme="minorEastAsia" w:hAnsiTheme="minorEastAsia" w:cs="Times New Roman" w:hint="eastAsia"/>
          <w:sz w:val="24"/>
        </w:rPr>
        <w:t>八</w:t>
      </w:r>
      <w:r w:rsidR="001631A0" w:rsidRPr="00E96665">
        <w:rPr>
          <w:rFonts w:asciiTheme="minorEastAsia" w:hAnsiTheme="minorEastAsia" w:cs="Times New Roman"/>
          <w:sz w:val="24"/>
        </w:rPr>
        <w:t>、重大分歧意见的处理经过和依据</w:t>
      </w:r>
    </w:p>
    <w:p w14:paraId="23CD03B1" w14:textId="77777777" w:rsidR="00F262F4" w:rsidRPr="00E96665" w:rsidRDefault="002572B8" w:rsidP="00C64AC3">
      <w:pPr>
        <w:spacing w:line="360" w:lineRule="auto"/>
        <w:ind w:firstLineChars="200" w:firstLine="420"/>
        <w:rPr>
          <w:rFonts w:asciiTheme="minorEastAsia" w:hAnsiTheme="minorEastAsia"/>
          <w:szCs w:val="21"/>
        </w:rPr>
      </w:pPr>
      <w:r w:rsidRPr="00E96665">
        <w:rPr>
          <w:rFonts w:asciiTheme="minorEastAsia" w:hAnsiTheme="minorEastAsia" w:hint="eastAsia"/>
          <w:szCs w:val="21"/>
        </w:rPr>
        <w:t>本标准</w:t>
      </w:r>
      <w:r w:rsidR="00F262F4" w:rsidRPr="00E96665">
        <w:rPr>
          <w:rFonts w:asciiTheme="minorEastAsia" w:hAnsiTheme="minorEastAsia" w:hint="eastAsia"/>
          <w:szCs w:val="21"/>
        </w:rPr>
        <w:t>无重大分歧</w:t>
      </w:r>
      <w:r w:rsidR="00D52773" w:rsidRPr="00E96665">
        <w:rPr>
          <w:rFonts w:asciiTheme="minorEastAsia" w:hAnsiTheme="minorEastAsia" w:hint="eastAsia"/>
          <w:szCs w:val="21"/>
        </w:rPr>
        <w:t>意见</w:t>
      </w:r>
      <w:r w:rsidR="00E86F08" w:rsidRPr="00E96665">
        <w:rPr>
          <w:rFonts w:asciiTheme="minorEastAsia" w:hAnsiTheme="minorEastAsia" w:hint="eastAsia"/>
          <w:szCs w:val="21"/>
        </w:rPr>
        <w:t>。</w:t>
      </w:r>
    </w:p>
    <w:p w14:paraId="0B136F93" w14:textId="77777777" w:rsidR="001631A0" w:rsidRPr="00E96665" w:rsidRDefault="002572B8" w:rsidP="00C64AC3">
      <w:pPr>
        <w:spacing w:line="360" w:lineRule="auto"/>
        <w:rPr>
          <w:rFonts w:asciiTheme="minorEastAsia" w:hAnsiTheme="minorEastAsia" w:cs="Times New Roman"/>
          <w:sz w:val="24"/>
        </w:rPr>
      </w:pPr>
      <w:r w:rsidRPr="00E96665">
        <w:rPr>
          <w:rFonts w:asciiTheme="minorEastAsia" w:hAnsiTheme="minorEastAsia" w:cs="Times New Roman" w:hint="eastAsia"/>
          <w:sz w:val="24"/>
        </w:rPr>
        <w:t>九</w:t>
      </w:r>
      <w:r w:rsidR="001631A0" w:rsidRPr="00E96665">
        <w:rPr>
          <w:rFonts w:asciiTheme="minorEastAsia" w:hAnsiTheme="minorEastAsia" w:cs="Times New Roman"/>
          <w:sz w:val="24"/>
        </w:rPr>
        <w:t>、</w:t>
      </w:r>
      <w:r w:rsidRPr="00E96665">
        <w:rPr>
          <w:rFonts w:asciiTheme="minorEastAsia" w:hAnsiTheme="minorEastAsia" w:cs="Times New Roman" w:hint="eastAsia"/>
          <w:sz w:val="24"/>
        </w:rPr>
        <w:t>标准性质的建议说明</w:t>
      </w:r>
    </w:p>
    <w:p w14:paraId="03AC1ED1" w14:textId="77777777" w:rsidR="001631A0" w:rsidRPr="00E96665" w:rsidRDefault="002572B8" w:rsidP="00C64AC3">
      <w:pPr>
        <w:spacing w:line="360" w:lineRule="auto"/>
        <w:ind w:firstLineChars="200" w:firstLine="420"/>
        <w:rPr>
          <w:rFonts w:asciiTheme="minorEastAsia" w:hAnsiTheme="minorEastAsia" w:cs="Times New Roman"/>
          <w:szCs w:val="21"/>
        </w:rPr>
      </w:pPr>
      <w:r w:rsidRPr="00E96665">
        <w:rPr>
          <w:rFonts w:asciiTheme="minorEastAsia" w:hAnsiTheme="minorEastAsia" w:cs="Times New Roman" w:hint="eastAsia"/>
          <w:szCs w:val="21"/>
        </w:rPr>
        <w:t>根据标准化法和有关规定，</w:t>
      </w:r>
      <w:r w:rsidR="001631A0" w:rsidRPr="00E96665">
        <w:rPr>
          <w:rFonts w:asciiTheme="minorEastAsia" w:hAnsiTheme="minorEastAsia" w:cs="Times New Roman"/>
          <w:szCs w:val="21"/>
        </w:rPr>
        <w:t>建议</w:t>
      </w:r>
      <w:r w:rsidR="00F262F4" w:rsidRPr="00E96665">
        <w:rPr>
          <w:rFonts w:asciiTheme="minorEastAsia" w:hAnsiTheme="minorEastAsia" w:cs="Times New Roman" w:hint="eastAsia"/>
          <w:szCs w:val="21"/>
        </w:rPr>
        <w:t>该标准为推荐性行业标准。</w:t>
      </w:r>
    </w:p>
    <w:p w14:paraId="7D26E52E" w14:textId="77777777" w:rsidR="002572B8" w:rsidRPr="00E96665" w:rsidRDefault="002572B8" w:rsidP="00C64AC3">
      <w:pPr>
        <w:spacing w:line="360" w:lineRule="auto"/>
        <w:rPr>
          <w:rFonts w:asciiTheme="minorEastAsia" w:hAnsiTheme="minorEastAsia" w:cs="Times New Roman"/>
          <w:sz w:val="24"/>
        </w:rPr>
      </w:pPr>
      <w:r w:rsidRPr="00E96665">
        <w:rPr>
          <w:rFonts w:asciiTheme="minorEastAsia" w:hAnsiTheme="minorEastAsia" w:cs="Times New Roman" w:hint="eastAsia"/>
          <w:sz w:val="24"/>
        </w:rPr>
        <w:lastRenderedPageBreak/>
        <w:t>十</w:t>
      </w:r>
      <w:r w:rsidR="001631A0" w:rsidRPr="00E96665">
        <w:rPr>
          <w:rFonts w:asciiTheme="minorEastAsia" w:hAnsiTheme="minorEastAsia" w:cs="Times New Roman"/>
          <w:sz w:val="24"/>
        </w:rPr>
        <w:t>、贯彻标准的要求和措施建议</w:t>
      </w:r>
    </w:p>
    <w:p w14:paraId="58330AD3" w14:textId="37B48C97" w:rsidR="002572B8" w:rsidRPr="00E96665" w:rsidRDefault="002572B8" w:rsidP="00C64AC3">
      <w:pPr>
        <w:spacing w:line="360" w:lineRule="auto"/>
        <w:ind w:firstLineChars="200" w:firstLine="420"/>
        <w:rPr>
          <w:rFonts w:asciiTheme="minorEastAsia" w:hAnsiTheme="minorEastAsia" w:cs="Times New Roman"/>
          <w:szCs w:val="21"/>
        </w:rPr>
      </w:pPr>
      <w:r w:rsidRPr="00E96665">
        <w:rPr>
          <w:rFonts w:asciiTheme="minorEastAsia" w:hAnsiTheme="minorEastAsia" w:cs="Times New Roman" w:hint="eastAsia"/>
          <w:szCs w:val="21"/>
        </w:rPr>
        <w:t>1、组织措施</w:t>
      </w:r>
      <w:r w:rsidR="00082C83" w:rsidRPr="00E96665">
        <w:rPr>
          <w:rFonts w:asciiTheme="minorEastAsia" w:hAnsiTheme="minorEastAsia" w:cs="Times New Roman" w:hint="eastAsia"/>
          <w:szCs w:val="21"/>
        </w:rPr>
        <w:t>：</w:t>
      </w:r>
      <w:r w:rsidR="001631A0" w:rsidRPr="00E96665">
        <w:rPr>
          <w:rFonts w:asciiTheme="minorEastAsia" w:hAnsiTheme="minorEastAsia" w:cs="Times New Roman"/>
          <w:szCs w:val="21"/>
        </w:rPr>
        <w:t>建议相关部门组织贯彻本标准的实施，采取有效措施向</w:t>
      </w:r>
      <w:r w:rsidR="006B08BF" w:rsidRPr="00E96665">
        <w:rPr>
          <w:rFonts w:asciiTheme="minorEastAsia" w:hAnsiTheme="minorEastAsia" w:cs="Times New Roman" w:hint="eastAsia"/>
          <w:szCs w:val="21"/>
        </w:rPr>
        <w:t>电解质</w:t>
      </w:r>
      <w:r w:rsidR="00AD732A" w:rsidRPr="00E96665">
        <w:rPr>
          <w:rFonts w:asciiTheme="minorEastAsia" w:hAnsiTheme="minorEastAsia" w:cs="Times New Roman"/>
          <w:szCs w:val="21"/>
        </w:rPr>
        <w:t>的</w:t>
      </w:r>
      <w:r w:rsidR="00AD732A" w:rsidRPr="00E96665">
        <w:rPr>
          <w:rFonts w:asciiTheme="minorEastAsia" w:hAnsiTheme="minorEastAsia" w:cs="Times New Roman" w:hint="eastAsia"/>
          <w:szCs w:val="21"/>
        </w:rPr>
        <w:t>使用</w:t>
      </w:r>
      <w:r w:rsidR="001631A0" w:rsidRPr="00E96665">
        <w:rPr>
          <w:rFonts w:asciiTheme="minorEastAsia" w:hAnsiTheme="minorEastAsia" w:cs="Times New Roman"/>
          <w:szCs w:val="21"/>
        </w:rPr>
        <w:t>单位以及有关的检测机构</w:t>
      </w:r>
      <w:proofErr w:type="gramStart"/>
      <w:r w:rsidR="001631A0" w:rsidRPr="00E96665">
        <w:rPr>
          <w:rFonts w:asciiTheme="minorEastAsia" w:hAnsiTheme="minorEastAsia" w:cs="Times New Roman"/>
          <w:szCs w:val="21"/>
        </w:rPr>
        <w:t>宣贯本标准</w:t>
      </w:r>
      <w:proofErr w:type="gramEnd"/>
      <w:r w:rsidR="001631A0" w:rsidRPr="00E96665">
        <w:rPr>
          <w:rFonts w:asciiTheme="minorEastAsia" w:hAnsiTheme="minorEastAsia" w:cs="Times New Roman"/>
          <w:szCs w:val="21"/>
        </w:rPr>
        <w:t>。建议本标准尽快发布，各相关单位及科研院所尽快开始执行本标准。建议由国家标准化管理委员会轻金属标准化委员会组织贯彻本标准的相关活动，利用各种条件，如工作组活动、标委会管理及活动、标准化技术期刊刊登、相关官网上发布等。</w:t>
      </w:r>
    </w:p>
    <w:p w14:paraId="393316E5" w14:textId="77777777" w:rsidR="002572B8" w:rsidRPr="00E96665" w:rsidRDefault="00082C83" w:rsidP="00C64AC3">
      <w:pPr>
        <w:spacing w:line="360" w:lineRule="auto"/>
        <w:ind w:firstLineChars="200" w:firstLine="420"/>
        <w:rPr>
          <w:rFonts w:asciiTheme="minorEastAsia" w:hAnsiTheme="minorEastAsia" w:cs="Times New Roman"/>
          <w:szCs w:val="21"/>
        </w:rPr>
      </w:pPr>
      <w:r w:rsidRPr="00E96665">
        <w:rPr>
          <w:rFonts w:asciiTheme="minorEastAsia" w:hAnsiTheme="minorEastAsia" w:cs="Times New Roman" w:hint="eastAsia"/>
          <w:szCs w:val="21"/>
        </w:rPr>
        <w:t>2</w:t>
      </w:r>
      <w:r w:rsidR="002572B8" w:rsidRPr="00E96665">
        <w:rPr>
          <w:rFonts w:asciiTheme="minorEastAsia" w:hAnsiTheme="minorEastAsia" w:cs="Times New Roman" w:hint="eastAsia"/>
          <w:szCs w:val="21"/>
        </w:rPr>
        <w:t>、</w:t>
      </w:r>
      <w:r w:rsidR="001631A0" w:rsidRPr="00E96665">
        <w:rPr>
          <w:rFonts w:asciiTheme="minorEastAsia" w:hAnsiTheme="minorEastAsia" w:cs="Times New Roman"/>
          <w:szCs w:val="21"/>
        </w:rPr>
        <w:t>技术措施：通过专家培训、技术交流等措施进行宣贯执行。</w:t>
      </w:r>
      <w:r w:rsidRPr="00E96665">
        <w:rPr>
          <w:rFonts w:asciiTheme="minorEastAsia" w:hAnsiTheme="minorEastAsia" w:cs="Times New Roman" w:hint="eastAsia"/>
          <w:szCs w:val="21"/>
        </w:rPr>
        <w:t>对于标准使用过程中容易出现的疑问，起草单位有义务进行必要的解释。</w:t>
      </w:r>
    </w:p>
    <w:p w14:paraId="78022BA6" w14:textId="77777777" w:rsidR="00082C83" w:rsidRPr="00E96665" w:rsidRDefault="00082C83" w:rsidP="00C64AC3">
      <w:pPr>
        <w:spacing w:line="360" w:lineRule="auto"/>
        <w:ind w:firstLineChars="200" w:firstLine="420"/>
        <w:rPr>
          <w:rFonts w:asciiTheme="minorEastAsia" w:hAnsiTheme="minorEastAsia" w:cs="Times New Roman"/>
          <w:szCs w:val="21"/>
        </w:rPr>
      </w:pPr>
      <w:r w:rsidRPr="00E96665">
        <w:rPr>
          <w:rFonts w:asciiTheme="minorEastAsia" w:hAnsiTheme="minorEastAsia" w:cs="Times New Roman" w:hint="eastAsia"/>
          <w:szCs w:val="21"/>
        </w:rPr>
        <w:t>3.过渡办法：建议本标准批准发布6个月后实施。</w:t>
      </w:r>
    </w:p>
    <w:p w14:paraId="0651850E" w14:textId="77777777" w:rsidR="001631A0" w:rsidRPr="00E96665" w:rsidRDefault="001631A0" w:rsidP="00C64AC3">
      <w:pPr>
        <w:spacing w:line="360" w:lineRule="auto"/>
        <w:rPr>
          <w:rFonts w:asciiTheme="minorEastAsia" w:hAnsiTheme="minorEastAsia" w:cs="Times New Roman"/>
          <w:sz w:val="24"/>
        </w:rPr>
      </w:pPr>
      <w:r w:rsidRPr="00E96665">
        <w:rPr>
          <w:rFonts w:asciiTheme="minorEastAsia" w:hAnsiTheme="minorEastAsia" w:cs="Times New Roman"/>
          <w:sz w:val="24"/>
        </w:rPr>
        <w:t>十</w:t>
      </w:r>
      <w:r w:rsidR="002572B8" w:rsidRPr="00E96665">
        <w:rPr>
          <w:rFonts w:asciiTheme="minorEastAsia" w:hAnsiTheme="minorEastAsia" w:cs="Times New Roman" w:hint="eastAsia"/>
          <w:sz w:val="24"/>
        </w:rPr>
        <w:t>一</w:t>
      </w:r>
      <w:r w:rsidRPr="00E96665">
        <w:rPr>
          <w:rFonts w:asciiTheme="minorEastAsia" w:hAnsiTheme="minorEastAsia" w:cs="Times New Roman"/>
          <w:sz w:val="24"/>
        </w:rPr>
        <w:t>、</w:t>
      </w:r>
      <w:r w:rsidR="002572B8" w:rsidRPr="00E96665">
        <w:rPr>
          <w:rFonts w:asciiTheme="minorEastAsia" w:hAnsiTheme="minorEastAsia" w:cs="Times New Roman" w:hint="eastAsia"/>
          <w:sz w:val="24"/>
        </w:rPr>
        <w:t>废止现行相关标准的建议</w:t>
      </w:r>
    </w:p>
    <w:p w14:paraId="006A2668" w14:textId="5D39203C" w:rsidR="001631A0" w:rsidRPr="00E96665" w:rsidRDefault="002572B8" w:rsidP="00C64AC3">
      <w:pPr>
        <w:spacing w:line="360" w:lineRule="auto"/>
        <w:ind w:firstLineChars="200" w:firstLine="420"/>
        <w:rPr>
          <w:rFonts w:asciiTheme="minorEastAsia" w:hAnsiTheme="minorEastAsia" w:cs="Times New Roman"/>
          <w:szCs w:val="21"/>
        </w:rPr>
      </w:pPr>
      <w:r w:rsidRPr="00E96665">
        <w:rPr>
          <w:rFonts w:asciiTheme="minorEastAsia" w:hAnsiTheme="minorEastAsia" w:cs="宋体" w:hint="eastAsia"/>
          <w:szCs w:val="21"/>
        </w:rPr>
        <w:t>在本标准发布实施之日起，代替</w:t>
      </w:r>
      <w:r w:rsidR="00F762FB" w:rsidRPr="00E96665">
        <w:rPr>
          <w:rFonts w:asciiTheme="minorEastAsia" w:hAnsiTheme="minorEastAsia" w:cs="Times New Roman"/>
          <w:szCs w:val="21"/>
        </w:rPr>
        <w:t>YS/T 768-2011《</w:t>
      </w:r>
      <w:r w:rsidR="00F762FB" w:rsidRPr="00E96665">
        <w:rPr>
          <w:rFonts w:asciiTheme="minorEastAsia" w:hAnsiTheme="minorEastAsia" w:cs="Times New Roman" w:hint="eastAsia"/>
          <w:szCs w:val="21"/>
        </w:rPr>
        <w:t>铝电解质中锂含量的测定 火焰原子吸收光谱法</w:t>
      </w:r>
      <w:r w:rsidR="00F762FB" w:rsidRPr="00E96665">
        <w:rPr>
          <w:rFonts w:asciiTheme="minorEastAsia" w:hAnsiTheme="minorEastAsia" w:cs="Times New Roman"/>
          <w:szCs w:val="21"/>
        </w:rPr>
        <w:t>》</w:t>
      </w:r>
      <w:r w:rsidRPr="00E96665">
        <w:rPr>
          <w:rFonts w:asciiTheme="minorEastAsia" w:hAnsiTheme="minorEastAsia" w:cs="宋体" w:hint="eastAsia"/>
          <w:szCs w:val="21"/>
        </w:rPr>
        <w:t>。</w:t>
      </w:r>
    </w:p>
    <w:p w14:paraId="03501FBA" w14:textId="77777777" w:rsidR="002572B8" w:rsidRPr="00E96665" w:rsidRDefault="002572B8" w:rsidP="00C64AC3">
      <w:pPr>
        <w:spacing w:line="360" w:lineRule="auto"/>
        <w:rPr>
          <w:rFonts w:asciiTheme="minorEastAsia" w:hAnsiTheme="minorEastAsia" w:cs="Times New Roman"/>
          <w:sz w:val="24"/>
        </w:rPr>
      </w:pPr>
      <w:r w:rsidRPr="00E96665">
        <w:rPr>
          <w:rFonts w:asciiTheme="minorEastAsia" w:hAnsiTheme="minorEastAsia" w:cs="Times New Roman" w:hint="eastAsia"/>
          <w:sz w:val="24"/>
        </w:rPr>
        <w:t>十二、其他应予以说明的事项</w:t>
      </w:r>
    </w:p>
    <w:p w14:paraId="33DDE209" w14:textId="77777777" w:rsidR="002572B8" w:rsidRPr="00E96665" w:rsidRDefault="002572B8" w:rsidP="00C64AC3">
      <w:pPr>
        <w:spacing w:line="360" w:lineRule="auto"/>
        <w:rPr>
          <w:rFonts w:asciiTheme="minorEastAsia" w:hAnsiTheme="minorEastAsia" w:cs="Times New Roman"/>
          <w:szCs w:val="21"/>
        </w:rPr>
      </w:pPr>
      <w:r w:rsidRPr="00E96665">
        <w:rPr>
          <w:rFonts w:asciiTheme="minorEastAsia" w:hAnsiTheme="minorEastAsia" w:cs="Times New Roman" w:hint="eastAsia"/>
          <w:szCs w:val="21"/>
        </w:rPr>
        <w:t xml:space="preserve"> </w:t>
      </w:r>
      <w:r w:rsidRPr="00E96665">
        <w:rPr>
          <w:rFonts w:asciiTheme="minorEastAsia" w:hAnsiTheme="minorEastAsia" w:cs="Times New Roman"/>
          <w:szCs w:val="21"/>
        </w:rPr>
        <w:t xml:space="preserve">   </w:t>
      </w:r>
      <w:r w:rsidRPr="00E96665">
        <w:rPr>
          <w:rFonts w:asciiTheme="minorEastAsia" w:hAnsiTheme="minorEastAsia" w:cs="Times New Roman" w:hint="eastAsia"/>
          <w:szCs w:val="21"/>
        </w:rPr>
        <w:t>无。</w:t>
      </w:r>
    </w:p>
    <w:p w14:paraId="323CFE02" w14:textId="77777777" w:rsidR="00782816" w:rsidRPr="00E96665" w:rsidRDefault="001631A0" w:rsidP="00C64AC3">
      <w:pPr>
        <w:spacing w:line="360" w:lineRule="auto"/>
        <w:jc w:val="center"/>
        <w:rPr>
          <w:rFonts w:asciiTheme="minorEastAsia" w:hAnsiTheme="minorEastAsia" w:cs="Times New Roman"/>
          <w:szCs w:val="21"/>
        </w:rPr>
      </w:pPr>
      <w:r w:rsidRPr="00E96665">
        <w:rPr>
          <w:rFonts w:asciiTheme="minorEastAsia" w:hAnsiTheme="minorEastAsia" w:cs="Times New Roman"/>
          <w:szCs w:val="21"/>
        </w:rPr>
        <w:t xml:space="preserve">                         </w:t>
      </w:r>
      <w:r w:rsidR="00782816" w:rsidRPr="00E96665">
        <w:rPr>
          <w:rFonts w:asciiTheme="minorEastAsia" w:hAnsiTheme="minorEastAsia" w:cs="Times New Roman"/>
          <w:szCs w:val="21"/>
        </w:rPr>
        <w:t xml:space="preserve"> 《</w:t>
      </w:r>
      <w:r w:rsidR="00782816" w:rsidRPr="00E96665">
        <w:rPr>
          <w:rFonts w:asciiTheme="minorEastAsia" w:hAnsiTheme="minorEastAsia" w:cs="Times New Roman" w:hint="eastAsia"/>
          <w:kern w:val="0"/>
          <w:szCs w:val="21"/>
        </w:rPr>
        <w:t>铝电解质化学分析方法</w:t>
      </w:r>
      <w:r w:rsidR="00782816" w:rsidRPr="00E96665">
        <w:rPr>
          <w:rFonts w:asciiTheme="minorEastAsia" w:hAnsiTheme="minorEastAsia" w:cs="Times New Roman"/>
          <w:szCs w:val="21"/>
        </w:rPr>
        <w:t>》编制组</w:t>
      </w:r>
    </w:p>
    <w:p w14:paraId="60C77F17" w14:textId="5335ACE4" w:rsidR="009D7209" w:rsidRPr="00E96665" w:rsidRDefault="001631A0" w:rsidP="00C64AC3">
      <w:pPr>
        <w:spacing w:line="360" w:lineRule="auto"/>
        <w:jc w:val="center"/>
        <w:rPr>
          <w:rFonts w:asciiTheme="minorEastAsia" w:hAnsiTheme="minorEastAsia"/>
        </w:rPr>
      </w:pPr>
      <w:r w:rsidRPr="00E96665">
        <w:rPr>
          <w:rFonts w:asciiTheme="minorEastAsia" w:hAnsiTheme="minorEastAsia" w:cs="Times New Roman"/>
          <w:szCs w:val="21"/>
        </w:rPr>
        <w:t xml:space="preserve">                                     20</w:t>
      </w:r>
      <w:r w:rsidR="003B735D" w:rsidRPr="00E96665">
        <w:rPr>
          <w:rFonts w:asciiTheme="minorEastAsia" w:hAnsiTheme="minorEastAsia" w:cs="Times New Roman" w:hint="eastAsia"/>
          <w:szCs w:val="21"/>
        </w:rPr>
        <w:t>2</w:t>
      </w:r>
      <w:r w:rsidR="00C64AC3">
        <w:rPr>
          <w:rFonts w:asciiTheme="minorEastAsia" w:hAnsiTheme="minorEastAsia" w:cs="Times New Roman" w:hint="eastAsia"/>
          <w:szCs w:val="21"/>
        </w:rPr>
        <w:t>3</w:t>
      </w:r>
      <w:r w:rsidRPr="00E96665">
        <w:rPr>
          <w:rFonts w:asciiTheme="minorEastAsia" w:hAnsiTheme="minorEastAsia" w:cs="Times New Roman"/>
          <w:szCs w:val="21"/>
        </w:rPr>
        <w:t>年</w:t>
      </w:r>
      <w:r w:rsidR="00C64AC3">
        <w:rPr>
          <w:rFonts w:asciiTheme="minorEastAsia" w:hAnsiTheme="minorEastAsia" w:cs="Times New Roman"/>
          <w:szCs w:val="21"/>
        </w:rPr>
        <w:t>02</w:t>
      </w:r>
      <w:r w:rsidRPr="00E96665">
        <w:rPr>
          <w:rFonts w:asciiTheme="minorEastAsia" w:hAnsiTheme="minorEastAsia" w:cs="Times New Roman"/>
          <w:szCs w:val="21"/>
        </w:rPr>
        <w:t>月</w:t>
      </w:r>
    </w:p>
    <w:sectPr w:rsidR="009D7209" w:rsidRPr="00E96665" w:rsidSect="006806A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08F45" w14:textId="77777777" w:rsidR="00AC31EB" w:rsidRDefault="00AC31EB" w:rsidP="00AA2EBD">
      <w:r>
        <w:separator/>
      </w:r>
    </w:p>
  </w:endnote>
  <w:endnote w:type="continuationSeparator" w:id="0">
    <w:p w14:paraId="712060AA" w14:textId="77777777" w:rsidR="00AC31EB" w:rsidRDefault="00AC31EB" w:rsidP="00AA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69AE8" w14:textId="77777777" w:rsidR="00570812" w:rsidRDefault="00570812">
    <w:pPr>
      <w:pStyle w:val="a4"/>
    </w:pPr>
  </w:p>
  <w:p w14:paraId="61818A6D" w14:textId="77777777" w:rsidR="00570812" w:rsidRDefault="005708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C3D76" w14:textId="77777777" w:rsidR="00AC31EB" w:rsidRDefault="00AC31EB" w:rsidP="00AA2EBD">
      <w:r>
        <w:separator/>
      </w:r>
    </w:p>
  </w:footnote>
  <w:footnote w:type="continuationSeparator" w:id="0">
    <w:p w14:paraId="70A27244" w14:textId="77777777" w:rsidR="00AC31EB" w:rsidRDefault="00AC31EB" w:rsidP="00AA2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413E0" w14:textId="77777777" w:rsidR="00570812" w:rsidRPr="00AE5F9E" w:rsidRDefault="00570812" w:rsidP="00AE5F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E588336"/>
    <w:lvl w:ilvl="0">
      <w:start w:val="1"/>
      <w:numFmt w:val="decimal"/>
      <w:lvlText w:val="%1."/>
      <w:lvlJc w:val="left"/>
      <w:pPr>
        <w:tabs>
          <w:tab w:val="num" w:pos="360"/>
        </w:tabs>
        <w:ind w:left="360" w:hangingChars="200" w:hanging="360"/>
      </w:pPr>
    </w:lvl>
  </w:abstractNum>
  <w:abstractNum w:abstractNumId="1">
    <w:nsid w:val="28B7F111"/>
    <w:multiLevelType w:val="multilevel"/>
    <w:tmpl w:val="28B7F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2E8E4A0C"/>
    <w:multiLevelType w:val="multilevel"/>
    <w:tmpl w:val="2E8E4A0C"/>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33CD1BAA"/>
    <w:multiLevelType w:val="singleLevel"/>
    <w:tmpl w:val="33CD1BAA"/>
    <w:lvl w:ilvl="0">
      <w:start w:val="1"/>
      <w:numFmt w:val="chineseCounting"/>
      <w:suff w:val="nothing"/>
      <w:lvlText w:val="%1、"/>
      <w:lvlJc w:val="left"/>
      <w:rPr>
        <w:rFonts w:hint="eastAsia"/>
      </w:rPr>
    </w:lvl>
  </w:abstractNum>
  <w:abstractNum w:abstractNumId="4">
    <w:nsid w:val="4D5E4B99"/>
    <w:multiLevelType w:val="hybridMultilevel"/>
    <w:tmpl w:val="0B2E2D2A"/>
    <w:lvl w:ilvl="0" w:tplc="C1F09D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3"/>
  </w:num>
  <w:num w:numId="2">
    <w:abstractNumId w:val="2"/>
  </w:num>
  <w:num w:numId="3">
    <w:abstractNumId w:val="4"/>
  </w:num>
  <w:num w:numId="4">
    <w:abstractNumId w:val="1"/>
  </w:num>
  <w:num w:numId="5">
    <w:abstractNumId w:val="5"/>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45831"/>
    <w:rsid w:val="00000E9D"/>
    <w:rsid w:val="00001320"/>
    <w:rsid w:val="00003281"/>
    <w:rsid w:val="00007341"/>
    <w:rsid w:val="0001034D"/>
    <w:rsid w:val="000128CE"/>
    <w:rsid w:val="00013C03"/>
    <w:rsid w:val="00017CD7"/>
    <w:rsid w:val="00022D06"/>
    <w:rsid w:val="0002363E"/>
    <w:rsid w:val="000245CA"/>
    <w:rsid w:val="00024B8C"/>
    <w:rsid w:val="00026773"/>
    <w:rsid w:val="00026BC2"/>
    <w:rsid w:val="000276C1"/>
    <w:rsid w:val="000328F6"/>
    <w:rsid w:val="00033EBD"/>
    <w:rsid w:val="00034AD1"/>
    <w:rsid w:val="00036B90"/>
    <w:rsid w:val="00037527"/>
    <w:rsid w:val="00042B21"/>
    <w:rsid w:val="0004364D"/>
    <w:rsid w:val="00051B2C"/>
    <w:rsid w:val="000566AD"/>
    <w:rsid w:val="000570C4"/>
    <w:rsid w:val="00064698"/>
    <w:rsid w:val="000712B1"/>
    <w:rsid w:val="00072C3E"/>
    <w:rsid w:val="00073457"/>
    <w:rsid w:val="00080AFB"/>
    <w:rsid w:val="00080F22"/>
    <w:rsid w:val="0008213D"/>
    <w:rsid w:val="00082C83"/>
    <w:rsid w:val="0008666C"/>
    <w:rsid w:val="00086809"/>
    <w:rsid w:val="000912CE"/>
    <w:rsid w:val="000918A5"/>
    <w:rsid w:val="000965E1"/>
    <w:rsid w:val="00096E0A"/>
    <w:rsid w:val="000A2BF2"/>
    <w:rsid w:val="000A397D"/>
    <w:rsid w:val="000A6257"/>
    <w:rsid w:val="000B2C2C"/>
    <w:rsid w:val="000B3927"/>
    <w:rsid w:val="000B5213"/>
    <w:rsid w:val="000B69B6"/>
    <w:rsid w:val="000C2A21"/>
    <w:rsid w:val="000C2AD8"/>
    <w:rsid w:val="000D0D97"/>
    <w:rsid w:val="000D5F1F"/>
    <w:rsid w:val="000E2ED9"/>
    <w:rsid w:val="000E3A8D"/>
    <w:rsid w:val="000E7643"/>
    <w:rsid w:val="000F219E"/>
    <w:rsid w:val="00101456"/>
    <w:rsid w:val="001061D8"/>
    <w:rsid w:val="001068CF"/>
    <w:rsid w:val="00106BD1"/>
    <w:rsid w:val="001126FE"/>
    <w:rsid w:val="00113A79"/>
    <w:rsid w:val="001145F3"/>
    <w:rsid w:val="00115F34"/>
    <w:rsid w:val="001170EB"/>
    <w:rsid w:val="00120775"/>
    <w:rsid w:val="00125098"/>
    <w:rsid w:val="00130920"/>
    <w:rsid w:val="0013771E"/>
    <w:rsid w:val="00143C6A"/>
    <w:rsid w:val="00155F21"/>
    <w:rsid w:val="00157A0A"/>
    <w:rsid w:val="001631A0"/>
    <w:rsid w:val="00164836"/>
    <w:rsid w:val="00166279"/>
    <w:rsid w:val="00167F99"/>
    <w:rsid w:val="0017042E"/>
    <w:rsid w:val="0017195B"/>
    <w:rsid w:val="0017789C"/>
    <w:rsid w:val="00182598"/>
    <w:rsid w:val="00183C30"/>
    <w:rsid w:val="001904E4"/>
    <w:rsid w:val="001A2645"/>
    <w:rsid w:val="001A7CCA"/>
    <w:rsid w:val="001B078D"/>
    <w:rsid w:val="001B568F"/>
    <w:rsid w:val="001B6501"/>
    <w:rsid w:val="001B6615"/>
    <w:rsid w:val="001C52D5"/>
    <w:rsid w:val="001D5038"/>
    <w:rsid w:val="001D7E55"/>
    <w:rsid w:val="001E0748"/>
    <w:rsid w:val="001E08C5"/>
    <w:rsid w:val="001E6740"/>
    <w:rsid w:val="001E7BDC"/>
    <w:rsid w:val="001F02CC"/>
    <w:rsid w:val="001F0C62"/>
    <w:rsid w:val="001F1049"/>
    <w:rsid w:val="001F2A2B"/>
    <w:rsid w:val="001F67AA"/>
    <w:rsid w:val="00203F21"/>
    <w:rsid w:val="00203FBA"/>
    <w:rsid w:val="00204289"/>
    <w:rsid w:val="002052D7"/>
    <w:rsid w:val="00210628"/>
    <w:rsid w:val="002113CB"/>
    <w:rsid w:val="00211E39"/>
    <w:rsid w:val="00214D38"/>
    <w:rsid w:val="002256F7"/>
    <w:rsid w:val="00227B58"/>
    <w:rsid w:val="00227F64"/>
    <w:rsid w:val="00235DDA"/>
    <w:rsid w:val="00236061"/>
    <w:rsid w:val="002364B8"/>
    <w:rsid w:val="002364F6"/>
    <w:rsid w:val="00240131"/>
    <w:rsid w:val="00240835"/>
    <w:rsid w:val="00242F12"/>
    <w:rsid w:val="002449FB"/>
    <w:rsid w:val="002561B2"/>
    <w:rsid w:val="002572B8"/>
    <w:rsid w:val="00265F7E"/>
    <w:rsid w:val="0027035C"/>
    <w:rsid w:val="00270A2B"/>
    <w:rsid w:val="00273F45"/>
    <w:rsid w:val="00281D84"/>
    <w:rsid w:val="002842C3"/>
    <w:rsid w:val="0028686D"/>
    <w:rsid w:val="00287ECA"/>
    <w:rsid w:val="00293507"/>
    <w:rsid w:val="0029407E"/>
    <w:rsid w:val="0029526D"/>
    <w:rsid w:val="00296773"/>
    <w:rsid w:val="002974B7"/>
    <w:rsid w:val="00297C66"/>
    <w:rsid w:val="002A20B4"/>
    <w:rsid w:val="002A460D"/>
    <w:rsid w:val="002A7BB3"/>
    <w:rsid w:val="002B6B91"/>
    <w:rsid w:val="002C04DF"/>
    <w:rsid w:val="002C22FC"/>
    <w:rsid w:val="002C306A"/>
    <w:rsid w:val="002C493E"/>
    <w:rsid w:val="002D090B"/>
    <w:rsid w:val="002D614C"/>
    <w:rsid w:val="002D6169"/>
    <w:rsid w:val="002D6475"/>
    <w:rsid w:val="002D69F9"/>
    <w:rsid w:val="002E074F"/>
    <w:rsid w:val="002E1C74"/>
    <w:rsid w:val="002E6AA0"/>
    <w:rsid w:val="002F5291"/>
    <w:rsid w:val="0030129A"/>
    <w:rsid w:val="003061F2"/>
    <w:rsid w:val="00314A3B"/>
    <w:rsid w:val="00315920"/>
    <w:rsid w:val="00327342"/>
    <w:rsid w:val="00334BFE"/>
    <w:rsid w:val="00336717"/>
    <w:rsid w:val="00336720"/>
    <w:rsid w:val="0034037F"/>
    <w:rsid w:val="0034049A"/>
    <w:rsid w:val="003426FC"/>
    <w:rsid w:val="003435C6"/>
    <w:rsid w:val="00343AFA"/>
    <w:rsid w:val="00344E7D"/>
    <w:rsid w:val="003453B4"/>
    <w:rsid w:val="0034545E"/>
    <w:rsid w:val="0035155B"/>
    <w:rsid w:val="003543D5"/>
    <w:rsid w:val="003609B9"/>
    <w:rsid w:val="003649D1"/>
    <w:rsid w:val="00366060"/>
    <w:rsid w:val="00384991"/>
    <w:rsid w:val="00384A6C"/>
    <w:rsid w:val="00385087"/>
    <w:rsid w:val="0039005B"/>
    <w:rsid w:val="003913B6"/>
    <w:rsid w:val="003A4B41"/>
    <w:rsid w:val="003A5AE7"/>
    <w:rsid w:val="003A60C4"/>
    <w:rsid w:val="003A6524"/>
    <w:rsid w:val="003B0379"/>
    <w:rsid w:val="003B1A76"/>
    <w:rsid w:val="003B260F"/>
    <w:rsid w:val="003B394E"/>
    <w:rsid w:val="003B58C0"/>
    <w:rsid w:val="003B735D"/>
    <w:rsid w:val="003B7B30"/>
    <w:rsid w:val="003C067C"/>
    <w:rsid w:val="003C207D"/>
    <w:rsid w:val="003C6F0A"/>
    <w:rsid w:val="003D077A"/>
    <w:rsid w:val="003D1041"/>
    <w:rsid w:val="003D251D"/>
    <w:rsid w:val="003E7547"/>
    <w:rsid w:val="003F3C20"/>
    <w:rsid w:val="003F3FDD"/>
    <w:rsid w:val="003F5788"/>
    <w:rsid w:val="003F76C3"/>
    <w:rsid w:val="004019BE"/>
    <w:rsid w:val="00403C89"/>
    <w:rsid w:val="004040D6"/>
    <w:rsid w:val="004063B7"/>
    <w:rsid w:val="00407462"/>
    <w:rsid w:val="00415013"/>
    <w:rsid w:val="00415173"/>
    <w:rsid w:val="00417C12"/>
    <w:rsid w:val="004235C1"/>
    <w:rsid w:val="004240F2"/>
    <w:rsid w:val="00426EAA"/>
    <w:rsid w:val="00432BC1"/>
    <w:rsid w:val="00446F76"/>
    <w:rsid w:val="0045071F"/>
    <w:rsid w:val="00450872"/>
    <w:rsid w:val="0045409A"/>
    <w:rsid w:val="0045445E"/>
    <w:rsid w:val="0045639F"/>
    <w:rsid w:val="00461112"/>
    <w:rsid w:val="0047469E"/>
    <w:rsid w:val="00475C0E"/>
    <w:rsid w:val="0048233F"/>
    <w:rsid w:val="004849AC"/>
    <w:rsid w:val="004869FF"/>
    <w:rsid w:val="00486A58"/>
    <w:rsid w:val="00487D3B"/>
    <w:rsid w:val="0049256E"/>
    <w:rsid w:val="00493E76"/>
    <w:rsid w:val="004A10E1"/>
    <w:rsid w:val="004A428A"/>
    <w:rsid w:val="004B2B3C"/>
    <w:rsid w:val="004B777F"/>
    <w:rsid w:val="004C7BED"/>
    <w:rsid w:val="004D1B92"/>
    <w:rsid w:val="004D3F9B"/>
    <w:rsid w:val="004D50C1"/>
    <w:rsid w:val="004D6C71"/>
    <w:rsid w:val="004D6E0D"/>
    <w:rsid w:val="004E756F"/>
    <w:rsid w:val="004F03FF"/>
    <w:rsid w:val="004F16DB"/>
    <w:rsid w:val="004F29EF"/>
    <w:rsid w:val="004F4B1F"/>
    <w:rsid w:val="0050118B"/>
    <w:rsid w:val="00506CB5"/>
    <w:rsid w:val="00514AA5"/>
    <w:rsid w:val="00516688"/>
    <w:rsid w:val="005176BC"/>
    <w:rsid w:val="005213F2"/>
    <w:rsid w:val="00521EB0"/>
    <w:rsid w:val="00523C52"/>
    <w:rsid w:val="00530A13"/>
    <w:rsid w:val="00540B41"/>
    <w:rsid w:val="00542BAD"/>
    <w:rsid w:val="0054350F"/>
    <w:rsid w:val="00546A53"/>
    <w:rsid w:val="00550892"/>
    <w:rsid w:val="005522FE"/>
    <w:rsid w:val="005525D4"/>
    <w:rsid w:val="00554850"/>
    <w:rsid w:val="0055736B"/>
    <w:rsid w:val="00560019"/>
    <w:rsid w:val="00563047"/>
    <w:rsid w:val="00563F98"/>
    <w:rsid w:val="00565972"/>
    <w:rsid w:val="00565BEA"/>
    <w:rsid w:val="005678B3"/>
    <w:rsid w:val="00570812"/>
    <w:rsid w:val="00581E24"/>
    <w:rsid w:val="00586B12"/>
    <w:rsid w:val="00594AF7"/>
    <w:rsid w:val="00597C7C"/>
    <w:rsid w:val="00597D83"/>
    <w:rsid w:val="005A0D4E"/>
    <w:rsid w:val="005A1B61"/>
    <w:rsid w:val="005A5092"/>
    <w:rsid w:val="005A7940"/>
    <w:rsid w:val="005B450E"/>
    <w:rsid w:val="005B4B71"/>
    <w:rsid w:val="005C13F8"/>
    <w:rsid w:val="005C481A"/>
    <w:rsid w:val="005C56B1"/>
    <w:rsid w:val="005E228D"/>
    <w:rsid w:val="005E32D5"/>
    <w:rsid w:val="005E353B"/>
    <w:rsid w:val="005F2BF6"/>
    <w:rsid w:val="00600E05"/>
    <w:rsid w:val="00601114"/>
    <w:rsid w:val="00606E73"/>
    <w:rsid w:val="006311BE"/>
    <w:rsid w:val="006322F1"/>
    <w:rsid w:val="00635200"/>
    <w:rsid w:val="00635CA7"/>
    <w:rsid w:val="006377A7"/>
    <w:rsid w:val="00637E1E"/>
    <w:rsid w:val="006413B0"/>
    <w:rsid w:val="00646699"/>
    <w:rsid w:val="00651637"/>
    <w:rsid w:val="00654879"/>
    <w:rsid w:val="00654F2C"/>
    <w:rsid w:val="00656F96"/>
    <w:rsid w:val="006574D9"/>
    <w:rsid w:val="00667D26"/>
    <w:rsid w:val="00671231"/>
    <w:rsid w:val="00671A92"/>
    <w:rsid w:val="00671E80"/>
    <w:rsid w:val="0067313A"/>
    <w:rsid w:val="0067359E"/>
    <w:rsid w:val="00673C94"/>
    <w:rsid w:val="00675A96"/>
    <w:rsid w:val="006806A0"/>
    <w:rsid w:val="00681FDA"/>
    <w:rsid w:val="006832B2"/>
    <w:rsid w:val="006847D6"/>
    <w:rsid w:val="00686A49"/>
    <w:rsid w:val="0068796A"/>
    <w:rsid w:val="00696158"/>
    <w:rsid w:val="00696F1A"/>
    <w:rsid w:val="006A0088"/>
    <w:rsid w:val="006A6BAD"/>
    <w:rsid w:val="006B08BF"/>
    <w:rsid w:val="006B2911"/>
    <w:rsid w:val="006B763B"/>
    <w:rsid w:val="006B7BC0"/>
    <w:rsid w:val="006C338A"/>
    <w:rsid w:val="006C3925"/>
    <w:rsid w:val="006C4854"/>
    <w:rsid w:val="006C684C"/>
    <w:rsid w:val="006D3B24"/>
    <w:rsid w:val="006D3E40"/>
    <w:rsid w:val="006D5E6B"/>
    <w:rsid w:val="006E557F"/>
    <w:rsid w:val="006F007D"/>
    <w:rsid w:val="006F1630"/>
    <w:rsid w:val="006F46E2"/>
    <w:rsid w:val="006F624B"/>
    <w:rsid w:val="007011F6"/>
    <w:rsid w:val="00702091"/>
    <w:rsid w:val="0070213F"/>
    <w:rsid w:val="007046E3"/>
    <w:rsid w:val="0070493B"/>
    <w:rsid w:val="00704FCE"/>
    <w:rsid w:val="00706145"/>
    <w:rsid w:val="00711DB1"/>
    <w:rsid w:val="00712041"/>
    <w:rsid w:val="00720361"/>
    <w:rsid w:val="007232AD"/>
    <w:rsid w:val="007245F0"/>
    <w:rsid w:val="00724EFB"/>
    <w:rsid w:val="00725A6E"/>
    <w:rsid w:val="00731391"/>
    <w:rsid w:val="00734AD5"/>
    <w:rsid w:val="00736584"/>
    <w:rsid w:val="007450DD"/>
    <w:rsid w:val="00751336"/>
    <w:rsid w:val="00752E3C"/>
    <w:rsid w:val="0075425E"/>
    <w:rsid w:val="007577D8"/>
    <w:rsid w:val="0076142B"/>
    <w:rsid w:val="007619CE"/>
    <w:rsid w:val="00763116"/>
    <w:rsid w:val="0077658C"/>
    <w:rsid w:val="00777EC6"/>
    <w:rsid w:val="007827A3"/>
    <w:rsid w:val="00782816"/>
    <w:rsid w:val="007903A0"/>
    <w:rsid w:val="00790811"/>
    <w:rsid w:val="007959B3"/>
    <w:rsid w:val="00797B30"/>
    <w:rsid w:val="007A2033"/>
    <w:rsid w:val="007A63EE"/>
    <w:rsid w:val="007A6F85"/>
    <w:rsid w:val="007A7026"/>
    <w:rsid w:val="007B20C0"/>
    <w:rsid w:val="007B3C01"/>
    <w:rsid w:val="007C1102"/>
    <w:rsid w:val="007C1BFA"/>
    <w:rsid w:val="007C6512"/>
    <w:rsid w:val="007C65D2"/>
    <w:rsid w:val="007D240D"/>
    <w:rsid w:val="007E5900"/>
    <w:rsid w:val="007F0D2F"/>
    <w:rsid w:val="007F1E4A"/>
    <w:rsid w:val="007F3898"/>
    <w:rsid w:val="007F580A"/>
    <w:rsid w:val="007F5CE6"/>
    <w:rsid w:val="0080472A"/>
    <w:rsid w:val="00805937"/>
    <w:rsid w:val="00812CD1"/>
    <w:rsid w:val="00816C91"/>
    <w:rsid w:val="00830B56"/>
    <w:rsid w:val="00830D58"/>
    <w:rsid w:val="00831D72"/>
    <w:rsid w:val="008325D7"/>
    <w:rsid w:val="0084101A"/>
    <w:rsid w:val="0084121D"/>
    <w:rsid w:val="008426E1"/>
    <w:rsid w:val="00852062"/>
    <w:rsid w:val="00860BA1"/>
    <w:rsid w:val="00867EA1"/>
    <w:rsid w:val="00872A12"/>
    <w:rsid w:val="00872FCF"/>
    <w:rsid w:val="00875723"/>
    <w:rsid w:val="00875E31"/>
    <w:rsid w:val="0088306E"/>
    <w:rsid w:val="00887AE5"/>
    <w:rsid w:val="00891371"/>
    <w:rsid w:val="008924FD"/>
    <w:rsid w:val="00892CEE"/>
    <w:rsid w:val="00895D3E"/>
    <w:rsid w:val="00897E69"/>
    <w:rsid w:val="008A0CBA"/>
    <w:rsid w:val="008A2099"/>
    <w:rsid w:val="008A2381"/>
    <w:rsid w:val="008A2CC0"/>
    <w:rsid w:val="008A47D5"/>
    <w:rsid w:val="008A6528"/>
    <w:rsid w:val="008C21D7"/>
    <w:rsid w:val="008C5322"/>
    <w:rsid w:val="008C577A"/>
    <w:rsid w:val="008C5AAE"/>
    <w:rsid w:val="008C7E5C"/>
    <w:rsid w:val="008D5C22"/>
    <w:rsid w:val="008D7195"/>
    <w:rsid w:val="008F0A45"/>
    <w:rsid w:val="008F320E"/>
    <w:rsid w:val="008F5431"/>
    <w:rsid w:val="008F5B32"/>
    <w:rsid w:val="008F6BAE"/>
    <w:rsid w:val="00900295"/>
    <w:rsid w:val="009015A5"/>
    <w:rsid w:val="00902DCC"/>
    <w:rsid w:val="00904426"/>
    <w:rsid w:val="00917E61"/>
    <w:rsid w:val="00921FF3"/>
    <w:rsid w:val="00922295"/>
    <w:rsid w:val="0092385E"/>
    <w:rsid w:val="00924923"/>
    <w:rsid w:val="00925301"/>
    <w:rsid w:val="00937275"/>
    <w:rsid w:val="00941381"/>
    <w:rsid w:val="0095020A"/>
    <w:rsid w:val="0095049F"/>
    <w:rsid w:val="00950E86"/>
    <w:rsid w:val="009623F4"/>
    <w:rsid w:val="009675C1"/>
    <w:rsid w:val="0097622A"/>
    <w:rsid w:val="00987D62"/>
    <w:rsid w:val="00992600"/>
    <w:rsid w:val="00992957"/>
    <w:rsid w:val="00996E7E"/>
    <w:rsid w:val="009B32F0"/>
    <w:rsid w:val="009B4D9A"/>
    <w:rsid w:val="009C08A8"/>
    <w:rsid w:val="009C0D6E"/>
    <w:rsid w:val="009C0F30"/>
    <w:rsid w:val="009C2394"/>
    <w:rsid w:val="009C33E3"/>
    <w:rsid w:val="009C48E0"/>
    <w:rsid w:val="009C69B8"/>
    <w:rsid w:val="009D026A"/>
    <w:rsid w:val="009D1150"/>
    <w:rsid w:val="009D7209"/>
    <w:rsid w:val="009E1F6E"/>
    <w:rsid w:val="009E673C"/>
    <w:rsid w:val="009F5BC5"/>
    <w:rsid w:val="009F6994"/>
    <w:rsid w:val="009F6FC4"/>
    <w:rsid w:val="00A00AD0"/>
    <w:rsid w:val="00A01E4A"/>
    <w:rsid w:val="00A066EF"/>
    <w:rsid w:val="00A15F94"/>
    <w:rsid w:val="00A17C52"/>
    <w:rsid w:val="00A212AA"/>
    <w:rsid w:val="00A23169"/>
    <w:rsid w:val="00A268F0"/>
    <w:rsid w:val="00A307D4"/>
    <w:rsid w:val="00A3353C"/>
    <w:rsid w:val="00A353E3"/>
    <w:rsid w:val="00A36A9D"/>
    <w:rsid w:val="00A439CD"/>
    <w:rsid w:val="00A44155"/>
    <w:rsid w:val="00A4450C"/>
    <w:rsid w:val="00A519CA"/>
    <w:rsid w:val="00A527BA"/>
    <w:rsid w:val="00A53011"/>
    <w:rsid w:val="00A569CB"/>
    <w:rsid w:val="00A5742A"/>
    <w:rsid w:val="00A61E28"/>
    <w:rsid w:val="00A62A04"/>
    <w:rsid w:val="00A651F8"/>
    <w:rsid w:val="00A72133"/>
    <w:rsid w:val="00A75205"/>
    <w:rsid w:val="00A7788D"/>
    <w:rsid w:val="00A80B97"/>
    <w:rsid w:val="00A875A0"/>
    <w:rsid w:val="00A92C11"/>
    <w:rsid w:val="00A97D07"/>
    <w:rsid w:val="00AA0370"/>
    <w:rsid w:val="00AA1469"/>
    <w:rsid w:val="00AA1A16"/>
    <w:rsid w:val="00AA2EBD"/>
    <w:rsid w:val="00AA41AA"/>
    <w:rsid w:val="00AA687B"/>
    <w:rsid w:val="00AB6071"/>
    <w:rsid w:val="00AC12F2"/>
    <w:rsid w:val="00AC31EB"/>
    <w:rsid w:val="00AC3429"/>
    <w:rsid w:val="00AC475A"/>
    <w:rsid w:val="00AC5695"/>
    <w:rsid w:val="00AD2359"/>
    <w:rsid w:val="00AD48C8"/>
    <w:rsid w:val="00AD4FBF"/>
    <w:rsid w:val="00AD54E7"/>
    <w:rsid w:val="00AD654B"/>
    <w:rsid w:val="00AD6FCE"/>
    <w:rsid w:val="00AD732A"/>
    <w:rsid w:val="00AE4AFE"/>
    <w:rsid w:val="00AE5F9E"/>
    <w:rsid w:val="00AF4322"/>
    <w:rsid w:val="00AF486A"/>
    <w:rsid w:val="00AF5B1A"/>
    <w:rsid w:val="00AF5B59"/>
    <w:rsid w:val="00AF682C"/>
    <w:rsid w:val="00B04091"/>
    <w:rsid w:val="00B06347"/>
    <w:rsid w:val="00B06EF5"/>
    <w:rsid w:val="00B10BA0"/>
    <w:rsid w:val="00B1315C"/>
    <w:rsid w:val="00B134F4"/>
    <w:rsid w:val="00B20CC8"/>
    <w:rsid w:val="00B2288A"/>
    <w:rsid w:val="00B25FA0"/>
    <w:rsid w:val="00B332CB"/>
    <w:rsid w:val="00B352B3"/>
    <w:rsid w:val="00B41BBE"/>
    <w:rsid w:val="00B52AFB"/>
    <w:rsid w:val="00B52DBE"/>
    <w:rsid w:val="00B679AA"/>
    <w:rsid w:val="00B73644"/>
    <w:rsid w:val="00B74E89"/>
    <w:rsid w:val="00B823AC"/>
    <w:rsid w:val="00B828B5"/>
    <w:rsid w:val="00B91261"/>
    <w:rsid w:val="00B93B71"/>
    <w:rsid w:val="00B97E0C"/>
    <w:rsid w:val="00BA072E"/>
    <w:rsid w:val="00BA0ED3"/>
    <w:rsid w:val="00BA78EA"/>
    <w:rsid w:val="00BB177E"/>
    <w:rsid w:val="00BB2BA9"/>
    <w:rsid w:val="00BC606D"/>
    <w:rsid w:val="00BC7EF2"/>
    <w:rsid w:val="00BD1514"/>
    <w:rsid w:val="00BD4B41"/>
    <w:rsid w:val="00BD6044"/>
    <w:rsid w:val="00BD6E5A"/>
    <w:rsid w:val="00BE00F7"/>
    <w:rsid w:val="00BE2991"/>
    <w:rsid w:val="00BE3287"/>
    <w:rsid w:val="00BE5666"/>
    <w:rsid w:val="00BF40E1"/>
    <w:rsid w:val="00BF63C3"/>
    <w:rsid w:val="00C02240"/>
    <w:rsid w:val="00C04812"/>
    <w:rsid w:val="00C10F1D"/>
    <w:rsid w:val="00C17248"/>
    <w:rsid w:val="00C178BB"/>
    <w:rsid w:val="00C24068"/>
    <w:rsid w:val="00C24AD6"/>
    <w:rsid w:val="00C25FA6"/>
    <w:rsid w:val="00C31B13"/>
    <w:rsid w:val="00C328B7"/>
    <w:rsid w:val="00C36164"/>
    <w:rsid w:val="00C42FEE"/>
    <w:rsid w:val="00C479E7"/>
    <w:rsid w:val="00C5120F"/>
    <w:rsid w:val="00C52FCD"/>
    <w:rsid w:val="00C5384C"/>
    <w:rsid w:val="00C5576D"/>
    <w:rsid w:val="00C56377"/>
    <w:rsid w:val="00C57AFF"/>
    <w:rsid w:val="00C6205D"/>
    <w:rsid w:val="00C63D6C"/>
    <w:rsid w:val="00C645D3"/>
    <w:rsid w:val="00C64AC3"/>
    <w:rsid w:val="00C66C0D"/>
    <w:rsid w:val="00C66D5B"/>
    <w:rsid w:val="00C66D75"/>
    <w:rsid w:val="00C71F5B"/>
    <w:rsid w:val="00C72AE3"/>
    <w:rsid w:val="00C737B2"/>
    <w:rsid w:val="00C755C6"/>
    <w:rsid w:val="00C80A03"/>
    <w:rsid w:val="00C813CA"/>
    <w:rsid w:val="00C83699"/>
    <w:rsid w:val="00C84A42"/>
    <w:rsid w:val="00C87EE2"/>
    <w:rsid w:val="00C91676"/>
    <w:rsid w:val="00C92218"/>
    <w:rsid w:val="00C92B52"/>
    <w:rsid w:val="00C96B84"/>
    <w:rsid w:val="00CA0930"/>
    <w:rsid w:val="00CA09B9"/>
    <w:rsid w:val="00CA30E0"/>
    <w:rsid w:val="00CA5067"/>
    <w:rsid w:val="00CA7DD9"/>
    <w:rsid w:val="00CC4916"/>
    <w:rsid w:val="00CC6699"/>
    <w:rsid w:val="00CC7232"/>
    <w:rsid w:val="00CD12C2"/>
    <w:rsid w:val="00CD7062"/>
    <w:rsid w:val="00CD75B7"/>
    <w:rsid w:val="00CE1FD8"/>
    <w:rsid w:val="00CE2940"/>
    <w:rsid w:val="00CE39CB"/>
    <w:rsid w:val="00CF21B1"/>
    <w:rsid w:val="00CF294C"/>
    <w:rsid w:val="00CF42EE"/>
    <w:rsid w:val="00D014EF"/>
    <w:rsid w:val="00D0660A"/>
    <w:rsid w:val="00D068C6"/>
    <w:rsid w:val="00D102BB"/>
    <w:rsid w:val="00D105F4"/>
    <w:rsid w:val="00D151F1"/>
    <w:rsid w:val="00D1676B"/>
    <w:rsid w:val="00D176D6"/>
    <w:rsid w:val="00D210C7"/>
    <w:rsid w:val="00D22E93"/>
    <w:rsid w:val="00D23B55"/>
    <w:rsid w:val="00D25AE6"/>
    <w:rsid w:val="00D2602A"/>
    <w:rsid w:val="00D401E6"/>
    <w:rsid w:val="00D41A6E"/>
    <w:rsid w:val="00D5248B"/>
    <w:rsid w:val="00D52773"/>
    <w:rsid w:val="00D5657C"/>
    <w:rsid w:val="00D57504"/>
    <w:rsid w:val="00D61B07"/>
    <w:rsid w:val="00D67990"/>
    <w:rsid w:val="00D71173"/>
    <w:rsid w:val="00D77A7A"/>
    <w:rsid w:val="00D820B1"/>
    <w:rsid w:val="00D8426E"/>
    <w:rsid w:val="00D84471"/>
    <w:rsid w:val="00D85711"/>
    <w:rsid w:val="00D85FBA"/>
    <w:rsid w:val="00D8678C"/>
    <w:rsid w:val="00D873C0"/>
    <w:rsid w:val="00D907BE"/>
    <w:rsid w:val="00DA317D"/>
    <w:rsid w:val="00DA4ACA"/>
    <w:rsid w:val="00DA5100"/>
    <w:rsid w:val="00DA6765"/>
    <w:rsid w:val="00DB183B"/>
    <w:rsid w:val="00DB4791"/>
    <w:rsid w:val="00DB4D56"/>
    <w:rsid w:val="00DB5187"/>
    <w:rsid w:val="00DB6927"/>
    <w:rsid w:val="00DC2ED3"/>
    <w:rsid w:val="00DC3710"/>
    <w:rsid w:val="00DC3D4F"/>
    <w:rsid w:val="00DC4A74"/>
    <w:rsid w:val="00DC6706"/>
    <w:rsid w:val="00DC6968"/>
    <w:rsid w:val="00DE16B0"/>
    <w:rsid w:val="00DE636A"/>
    <w:rsid w:val="00DF01AE"/>
    <w:rsid w:val="00DF177D"/>
    <w:rsid w:val="00DF27B7"/>
    <w:rsid w:val="00DF3A2E"/>
    <w:rsid w:val="00DF5824"/>
    <w:rsid w:val="00DF6499"/>
    <w:rsid w:val="00DF745E"/>
    <w:rsid w:val="00E02618"/>
    <w:rsid w:val="00E11D69"/>
    <w:rsid w:val="00E147AF"/>
    <w:rsid w:val="00E158DC"/>
    <w:rsid w:val="00E171F1"/>
    <w:rsid w:val="00E1725E"/>
    <w:rsid w:val="00E218C5"/>
    <w:rsid w:val="00E2264E"/>
    <w:rsid w:val="00E23125"/>
    <w:rsid w:val="00E23825"/>
    <w:rsid w:val="00E31B3E"/>
    <w:rsid w:val="00E31E4E"/>
    <w:rsid w:val="00E33BB5"/>
    <w:rsid w:val="00E33E27"/>
    <w:rsid w:val="00E34AFA"/>
    <w:rsid w:val="00E37238"/>
    <w:rsid w:val="00E41ED6"/>
    <w:rsid w:val="00E54074"/>
    <w:rsid w:val="00E57726"/>
    <w:rsid w:val="00E577D6"/>
    <w:rsid w:val="00E62AA5"/>
    <w:rsid w:val="00E71E23"/>
    <w:rsid w:val="00E722D4"/>
    <w:rsid w:val="00E73316"/>
    <w:rsid w:val="00E76B3E"/>
    <w:rsid w:val="00E77393"/>
    <w:rsid w:val="00E86F08"/>
    <w:rsid w:val="00E87A84"/>
    <w:rsid w:val="00E90C9C"/>
    <w:rsid w:val="00E93C39"/>
    <w:rsid w:val="00E95791"/>
    <w:rsid w:val="00E96665"/>
    <w:rsid w:val="00EA2796"/>
    <w:rsid w:val="00EA3F45"/>
    <w:rsid w:val="00EA5D8A"/>
    <w:rsid w:val="00EA7073"/>
    <w:rsid w:val="00EA715C"/>
    <w:rsid w:val="00EA7696"/>
    <w:rsid w:val="00EB1C46"/>
    <w:rsid w:val="00EB3CD0"/>
    <w:rsid w:val="00EB4C07"/>
    <w:rsid w:val="00EB6204"/>
    <w:rsid w:val="00EB6AEA"/>
    <w:rsid w:val="00EC46C0"/>
    <w:rsid w:val="00EC7312"/>
    <w:rsid w:val="00ED05D0"/>
    <w:rsid w:val="00ED3A65"/>
    <w:rsid w:val="00ED3AE0"/>
    <w:rsid w:val="00EE359A"/>
    <w:rsid w:val="00EE633E"/>
    <w:rsid w:val="00EF00E3"/>
    <w:rsid w:val="00EF12F0"/>
    <w:rsid w:val="00EF1CF3"/>
    <w:rsid w:val="00EF59F9"/>
    <w:rsid w:val="00EF69C6"/>
    <w:rsid w:val="00F02E87"/>
    <w:rsid w:val="00F037D9"/>
    <w:rsid w:val="00F1104B"/>
    <w:rsid w:val="00F12E6F"/>
    <w:rsid w:val="00F13539"/>
    <w:rsid w:val="00F13548"/>
    <w:rsid w:val="00F15183"/>
    <w:rsid w:val="00F175CB"/>
    <w:rsid w:val="00F222B2"/>
    <w:rsid w:val="00F262F4"/>
    <w:rsid w:val="00F27189"/>
    <w:rsid w:val="00F30A2D"/>
    <w:rsid w:val="00F374A5"/>
    <w:rsid w:val="00F37C63"/>
    <w:rsid w:val="00F536E6"/>
    <w:rsid w:val="00F54819"/>
    <w:rsid w:val="00F56C39"/>
    <w:rsid w:val="00F5723B"/>
    <w:rsid w:val="00F603A1"/>
    <w:rsid w:val="00F60676"/>
    <w:rsid w:val="00F642A5"/>
    <w:rsid w:val="00F67AED"/>
    <w:rsid w:val="00F71711"/>
    <w:rsid w:val="00F72B9D"/>
    <w:rsid w:val="00F72CAF"/>
    <w:rsid w:val="00F7403C"/>
    <w:rsid w:val="00F762FB"/>
    <w:rsid w:val="00F8055D"/>
    <w:rsid w:val="00F80F86"/>
    <w:rsid w:val="00F8112E"/>
    <w:rsid w:val="00F812C8"/>
    <w:rsid w:val="00F86659"/>
    <w:rsid w:val="00F869F5"/>
    <w:rsid w:val="00F90E1F"/>
    <w:rsid w:val="00F9269D"/>
    <w:rsid w:val="00F93207"/>
    <w:rsid w:val="00F93CFA"/>
    <w:rsid w:val="00F93E9A"/>
    <w:rsid w:val="00FA00A7"/>
    <w:rsid w:val="00FA41E8"/>
    <w:rsid w:val="00FA4C08"/>
    <w:rsid w:val="00FA52A3"/>
    <w:rsid w:val="00FB2142"/>
    <w:rsid w:val="00FD403E"/>
    <w:rsid w:val="00FD64C3"/>
    <w:rsid w:val="00FE1F9C"/>
    <w:rsid w:val="00FE42AC"/>
    <w:rsid w:val="00FE6047"/>
    <w:rsid w:val="00FF5F47"/>
    <w:rsid w:val="19BB009C"/>
    <w:rsid w:val="1B3B0044"/>
    <w:rsid w:val="205C2730"/>
    <w:rsid w:val="329A4BA6"/>
    <w:rsid w:val="44045831"/>
    <w:rsid w:val="49C2020F"/>
    <w:rsid w:val="52002FC4"/>
    <w:rsid w:val="535934CA"/>
    <w:rsid w:val="55AE4E87"/>
    <w:rsid w:val="66245D50"/>
    <w:rsid w:val="766A5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EC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uiPriority="99" w:qFormat="1"/>
    <w:lsdException w:name="Placeholder Text" w:uiPriority="99"/>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0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917E61"/>
    <w:pPr>
      <w:keepNext/>
      <w:widowControl/>
      <w:spacing w:before="240" w:after="60"/>
      <w:jc w:val="left"/>
      <w:outlineLvl w:val="0"/>
    </w:pPr>
    <w:rPr>
      <w:rFonts w:asciiTheme="majorHAnsi" w:eastAsiaTheme="majorEastAsia" w:hAnsiTheme="majorHAnsi" w:cs="Times New Roman"/>
      <w:b/>
      <w:bCs/>
      <w:kern w:val="32"/>
      <w:sz w:val="32"/>
      <w:szCs w:val="3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qFormat/>
    <w:rsid w:val="009D7209"/>
    <w:pPr>
      <w:widowControl/>
      <w:spacing w:before="100" w:beforeAutospacing="1" w:after="100" w:afterAutospacing="1"/>
      <w:jc w:val="left"/>
    </w:pPr>
    <w:rPr>
      <w:rFonts w:ascii="宋体" w:hAnsi="宋体" w:cs="宋体"/>
      <w:kern w:val="0"/>
      <w:sz w:val="24"/>
    </w:rPr>
  </w:style>
  <w:style w:type="paragraph" w:styleId="a3">
    <w:name w:val="header"/>
    <w:basedOn w:val="a"/>
    <w:link w:val="Char"/>
    <w:uiPriority w:val="99"/>
    <w:qFormat/>
    <w:rsid w:val="00AA2E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A2EBD"/>
    <w:rPr>
      <w:rFonts w:asciiTheme="minorHAnsi" w:eastAsiaTheme="minorEastAsia" w:hAnsiTheme="minorHAnsi" w:cstheme="minorBidi"/>
      <w:kern w:val="2"/>
      <w:sz w:val="18"/>
      <w:szCs w:val="18"/>
    </w:rPr>
  </w:style>
  <w:style w:type="paragraph" w:styleId="a4">
    <w:name w:val="footer"/>
    <w:basedOn w:val="a"/>
    <w:link w:val="Char0"/>
    <w:uiPriority w:val="99"/>
    <w:qFormat/>
    <w:rsid w:val="00AA2EB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A2EBD"/>
    <w:rPr>
      <w:rFonts w:asciiTheme="minorHAnsi" w:eastAsiaTheme="minorEastAsia" w:hAnsiTheme="minorHAnsi" w:cstheme="minorBidi"/>
      <w:kern w:val="2"/>
      <w:sz w:val="18"/>
      <w:szCs w:val="18"/>
    </w:rPr>
  </w:style>
  <w:style w:type="character" w:customStyle="1" w:styleId="1Char">
    <w:name w:val="标题 1 Char"/>
    <w:basedOn w:val="a0"/>
    <w:link w:val="1"/>
    <w:uiPriority w:val="9"/>
    <w:qFormat/>
    <w:rsid w:val="00917E61"/>
    <w:rPr>
      <w:rFonts w:asciiTheme="majorHAnsi" w:eastAsiaTheme="majorEastAsia" w:hAnsiTheme="majorHAnsi"/>
      <w:b/>
      <w:bCs/>
      <w:kern w:val="32"/>
      <w:sz w:val="32"/>
      <w:szCs w:val="32"/>
      <w:lang w:eastAsia="en-US" w:bidi="en-US"/>
    </w:rPr>
  </w:style>
  <w:style w:type="character" w:customStyle="1" w:styleId="Char1">
    <w:name w:val="批注框文本 Char"/>
    <w:basedOn w:val="a0"/>
    <w:link w:val="a5"/>
    <w:uiPriority w:val="99"/>
    <w:qFormat/>
    <w:rsid w:val="00917E61"/>
    <w:rPr>
      <w:rFonts w:asciiTheme="minorHAnsi" w:eastAsiaTheme="minorEastAsia" w:hAnsiTheme="minorHAnsi" w:cstheme="minorBidi"/>
      <w:kern w:val="2"/>
      <w:sz w:val="18"/>
      <w:szCs w:val="18"/>
    </w:rPr>
  </w:style>
  <w:style w:type="paragraph" w:styleId="a5">
    <w:name w:val="Balloon Text"/>
    <w:basedOn w:val="a"/>
    <w:link w:val="Char1"/>
    <w:uiPriority w:val="99"/>
    <w:unhideWhenUsed/>
    <w:qFormat/>
    <w:rsid w:val="00917E61"/>
    <w:rPr>
      <w:sz w:val="18"/>
      <w:szCs w:val="18"/>
    </w:rPr>
  </w:style>
  <w:style w:type="paragraph" w:styleId="a6">
    <w:name w:val="Date"/>
    <w:basedOn w:val="a"/>
    <w:next w:val="a"/>
    <w:link w:val="Char2"/>
    <w:qFormat/>
    <w:rsid w:val="00917E61"/>
    <w:pPr>
      <w:ind w:leftChars="2500" w:left="100"/>
    </w:pPr>
  </w:style>
  <w:style w:type="character" w:customStyle="1" w:styleId="Char2">
    <w:name w:val="日期 Char"/>
    <w:basedOn w:val="a0"/>
    <w:link w:val="a6"/>
    <w:qFormat/>
    <w:rsid w:val="00917E61"/>
    <w:rPr>
      <w:rFonts w:asciiTheme="minorHAnsi" w:eastAsiaTheme="minorEastAsia" w:hAnsiTheme="minorHAnsi" w:cstheme="minorBidi"/>
      <w:kern w:val="2"/>
      <w:sz w:val="21"/>
      <w:szCs w:val="22"/>
    </w:rPr>
  </w:style>
  <w:style w:type="table" w:styleId="a7">
    <w:name w:val="Table Grid"/>
    <w:basedOn w:val="a1"/>
    <w:uiPriority w:val="99"/>
    <w:qFormat/>
    <w:rsid w:val="00F740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1631A0"/>
    <w:pPr>
      <w:widowControl/>
      <w:spacing w:after="160" w:line="240" w:lineRule="exact"/>
      <w:jc w:val="left"/>
    </w:pPr>
    <w:rPr>
      <w:rFonts w:ascii="Verdana" w:eastAsia="宋体" w:hAnsi="Verdana" w:cs="Times New Roman"/>
      <w:kern w:val="0"/>
      <w:sz w:val="20"/>
      <w:szCs w:val="20"/>
      <w:lang w:eastAsia="en-US"/>
    </w:rPr>
  </w:style>
  <w:style w:type="paragraph" w:styleId="a8">
    <w:name w:val="Plain Text"/>
    <w:basedOn w:val="a"/>
    <w:link w:val="Char4"/>
    <w:qFormat/>
    <w:rsid w:val="00314A3B"/>
    <w:rPr>
      <w:rFonts w:ascii="宋体" w:eastAsia="宋体" w:hAnsi="Courier New" w:cs="Times New Roman"/>
      <w:szCs w:val="20"/>
    </w:rPr>
  </w:style>
  <w:style w:type="character" w:customStyle="1" w:styleId="Char4">
    <w:name w:val="纯文本 Char"/>
    <w:basedOn w:val="a0"/>
    <w:link w:val="a8"/>
    <w:qFormat/>
    <w:rsid w:val="00314A3B"/>
    <w:rPr>
      <w:rFonts w:ascii="宋体" w:hAnsi="Courier New"/>
      <w:kern w:val="2"/>
      <w:sz w:val="21"/>
    </w:rPr>
  </w:style>
  <w:style w:type="paragraph" w:styleId="a9">
    <w:name w:val="Body Text Indent"/>
    <w:basedOn w:val="a"/>
    <w:link w:val="Char5"/>
    <w:rsid w:val="00314A3B"/>
    <w:pPr>
      <w:ind w:firstLineChars="200" w:firstLine="420"/>
    </w:pPr>
    <w:rPr>
      <w:rFonts w:ascii="宋体" w:eastAsia="宋体" w:hAnsi="宋体" w:cs="Times New Roman"/>
      <w:szCs w:val="24"/>
    </w:rPr>
  </w:style>
  <w:style w:type="character" w:customStyle="1" w:styleId="Char5">
    <w:name w:val="正文文本缩进 Char"/>
    <w:basedOn w:val="a0"/>
    <w:link w:val="a9"/>
    <w:rsid w:val="00314A3B"/>
    <w:rPr>
      <w:rFonts w:ascii="宋体" w:hAnsi="宋体"/>
      <w:kern w:val="2"/>
      <w:sz w:val="21"/>
      <w:szCs w:val="24"/>
    </w:rPr>
  </w:style>
  <w:style w:type="paragraph" w:styleId="aa">
    <w:name w:val="Normal Indent"/>
    <w:basedOn w:val="a"/>
    <w:rsid w:val="00314A3B"/>
    <w:pPr>
      <w:ind w:firstLineChars="200" w:firstLine="420"/>
    </w:pPr>
    <w:rPr>
      <w:rFonts w:ascii="Times New Roman" w:eastAsia="宋体" w:hAnsi="Times New Roman" w:cs="Times New Roman"/>
      <w:szCs w:val="24"/>
    </w:rPr>
  </w:style>
  <w:style w:type="character" w:styleId="ab">
    <w:name w:val="Placeholder Text"/>
    <w:basedOn w:val="a0"/>
    <w:uiPriority w:val="99"/>
    <w:semiHidden/>
    <w:rsid w:val="00314A3B"/>
    <w:rPr>
      <w:color w:val="808080"/>
    </w:rPr>
  </w:style>
  <w:style w:type="paragraph" w:customStyle="1" w:styleId="ac">
    <w:name w:val="封面标准名称"/>
    <w:rsid w:val="00314A3B"/>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d">
    <w:name w:val="段"/>
    <w:link w:val="Char6"/>
    <w:rsid w:val="00314A3B"/>
    <w:pPr>
      <w:autoSpaceDE w:val="0"/>
      <w:autoSpaceDN w:val="0"/>
      <w:ind w:firstLineChars="200" w:firstLine="200"/>
      <w:jc w:val="both"/>
    </w:pPr>
    <w:rPr>
      <w:rFonts w:ascii="宋体"/>
      <w:noProof/>
      <w:sz w:val="21"/>
    </w:rPr>
  </w:style>
  <w:style w:type="character" w:customStyle="1" w:styleId="Char6">
    <w:name w:val="段 Char"/>
    <w:link w:val="ad"/>
    <w:qFormat/>
    <w:rsid w:val="00314A3B"/>
    <w:rPr>
      <w:rFonts w:ascii="宋体"/>
      <w:noProof/>
      <w:sz w:val="21"/>
    </w:rPr>
  </w:style>
  <w:style w:type="paragraph" w:customStyle="1" w:styleId="Bodytext1">
    <w:name w:val="Body text|1"/>
    <w:basedOn w:val="a"/>
    <w:rsid w:val="00924923"/>
    <w:pPr>
      <w:spacing w:after="60" w:line="324" w:lineRule="auto"/>
      <w:ind w:firstLine="180"/>
      <w:jc w:val="left"/>
    </w:pPr>
    <w:rPr>
      <w:rFonts w:ascii="宋体" w:eastAsia="宋体" w:hAnsi="宋体" w:cs="宋体"/>
      <w:color w:val="000000"/>
      <w:kern w:val="0"/>
      <w:sz w:val="20"/>
      <w:szCs w:val="20"/>
    </w:rPr>
  </w:style>
  <w:style w:type="table" w:customStyle="1" w:styleId="10">
    <w:name w:val="网格型1"/>
    <w:basedOn w:val="a1"/>
    <w:next w:val="a7"/>
    <w:uiPriority w:val="59"/>
    <w:rsid w:val="002D090B"/>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网格型2"/>
    <w:basedOn w:val="a1"/>
    <w:next w:val="a7"/>
    <w:uiPriority w:val="59"/>
    <w:rsid w:val="002D090B"/>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网格型3"/>
    <w:basedOn w:val="a1"/>
    <w:next w:val="a7"/>
    <w:uiPriority w:val="59"/>
    <w:rsid w:val="002D090B"/>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uiPriority="99" w:qFormat="1"/>
    <w:lsdException w:name="Placeholder Text" w:uiPriority="99"/>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0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917E61"/>
    <w:pPr>
      <w:keepNext/>
      <w:widowControl/>
      <w:spacing w:before="240" w:after="60"/>
      <w:jc w:val="left"/>
      <w:outlineLvl w:val="0"/>
    </w:pPr>
    <w:rPr>
      <w:rFonts w:asciiTheme="majorHAnsi" w:eastAsiaTheme="majorEastAsia" w:hAnsiTheme="majorHAnsi" w:cs="Times New Roman"/>
      <w:b/>
      <w:bCs/>
      <w:kern w:val="32"/>
      <w:sz w:val="32"/>
      <w:szCs w:val="3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qFormat/>
    <w:rsid w:val="009D7209"/>
    <w:pPr>
      <w:widowControl/>
      <w:spacing w:before="100" w:beforeAutospacing="1" w:after="100" w:afterAutospacing="1"/>
      <w:jc w:val="left"/>
    </w:pPr>
    <w:rPr>
      <w:rFonts w:ascii="宋体" w:hAnsi="宋体" w:cs="宋体"/>
      <w:kern w:val="0"/>
      <w:sz w:val="24"/>
    </w:rPr>
  </w:style>
  <w:style w:type="paragraph" w:styleId="a3">
    <w:name w:val="header"/>
    <w:basedOn w:val="a"/>
    <w:link w:val="Char"/>
    <w:uiPriority w:val="99"/>
    <w:qFormat/>
    <w:rsid w:val="00AA2E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A2EBD"/>
    <w:rPr>
      <w:rFonts w:asciiTheme="minorHAnsi" w:eastAsiaTheme="minorEastAsia" w:hAnsiTheme="minorHAnsi" w:cstheme="minorBidi"/>
      <w:kern w:val="2"/>
      <w:sz w:val="18"/>
      <w:szCs w:val="18"/>
    </w:rPr>
  </w:style>
  <w:style w:type="paragraph" w:styleId="a4">
    <w:name w:val="footer"/>
    <w:basedOn w:val="a"/>
    <w:link w:val="Char0"/>
    <w:uiPriority w:val="99"/>
    <w:qFormat/>
    <w:rsid w:val="00AA2EB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A2EBD"/>
    <w:rPr>
      <w:rFonts w:asciiTheme="minorHAnsi" w:eastAsiaTheme="minorEastAsia" w:hAnsiTheme="minorHAnsi" w:cstheme="minorBidi"/>
      <w:kern w:val="2"/>
      <w:sz w:val="18"/>
      <w:szCs w:val="18"/>
    </w:rPr>
  </w:style>
  <w:style w:type="character" w:customStyle="1" w:styleId="1Char">
    <w:name w:val="标题 1 Char"/>
    <w:basedOn w:val="a0"/>
    <w:link w:val="1"/>
    <w:uiPriority w:val="9"/>
    <w:qFormat/>
    <w:rsid w:val="00917E61"/>
    <w:rPr>
      <w:rFonts w:asciiTheme="majorHAnsi" w:eastAsiaTheme="majorEastAsia" w:hAnsiTheme="majorHAnsi"/>
      <w:b/>
      <w:bCs/>
      <w:kern w:val="32"/>
      <w:sz w:val="32"/>
      <w:szCs w:val="32"/>
      <w:lang w:eastAsia="en-US" w:bidi="en-US"/>
    </w:rPr>
  </w:style>
  <w:style w:type="character" w:customStyle="1" w:styleId="Char1">
    <w:name w:val="批注框文本 Char"/>
    <w:basedOn w:val="a0"/>
    <w:link w:val="a5"/>
    <w:uiPriority w:val="99"/>
    <w:qFormat/>
    <w:rsid w:val="00917E61"/>
    <w:rPr>
      <w:rFonts w:asciiTheme="minorHAnsi" w:eastAsiaTheme="minorEastAsia" w:hAnsiTheme="minorHAnsi" w:cstheme="minorBidi"/>
      <w:kern w:val="2"/>
      <w:sz w:val="18"/>
      <w:szCs w:val="18"/>
    </w:rPr>
  </w:style>
  <w:style w:type="paragraph" w:styleId="a5">
    <w:name w:val="Balloon Text"/>
    <w:basedOn w:val="a"/>
    <w:link w:val="Char1"/>
    <w:uiPriority w:val="99"/>
    <w:unhideWhenUsed/>
    <w:qFormat/>
    <w:rsid w:val="00917E61"/>
    <w:rPr>
      <w:sz w:val="18"/>
      <w:szCs w:val="18"/>
    </w:rPr>
  </w:style>
  <w:style w:type="paragraph" w:styleId="a6">
    <w:name w:val="Date"/>
    <w:basedOn w:val="a"/>
    <w:next w:val="a"/>
    <w:link w:val="Char2"/>
    <w:qFormat/>
    <w:rsid w:val="00917E61"/>
    <w:pPr>
      <w:ind w:leftChars="2500" w:left="100"/>
    </w:pPr>
  </w:style>
  <w:style w:type="character" w:customStyle="1" w:styleId="Char2">
    <w:name w:val="日期 Char"/>
    <w:basedOn w:val="a0"/>
    <w:link w:val="a6"/>
    <w:qFormat/>
    <w:rsid w:val="00917E61"/>
    <w:rPr>
      <w:rFonts w:asciiTheme="minorHAnsi" w:eastAsiaTheme="minorEastAsia" w:hAnsiTheme="minorHAnsi" w:cstheme="minorBidi"/>
      <w:kern w:val="2"/>
      <w:sz w:val="21"/>
      <w:szCs w:val="22"/>
    </w:rPr>
  </w:style>
  <w:style w:type="table" w:styleId="a7">
    <w:name w:val="Table Grid"/>
    <w:basedOn w:val="a1"/>
    <w:uiPriority w:val="99"/>
    <w:qFormat/>
    <w:rsid w:val="00F740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1631A0"/>
    <w:pPr>
      <w:widowControl/>
      <w:spacing w:after="160" w:line="240" w:lineRule="exact"/>
      <w:jc w:val="left"/>
    </w:pPr>
    <w:rPr>
      <w:rFonts w:ascii="Verdana" w:eastAsia="宋体" w:hAnsi="Verdana" w:cs="Times New Roman"/>
      <w:kern w:val="0"/>
      <w:sz w:val="20"/>
      <w:szCs w:val="20"/>
      <w:lang w:eastAsia="en-US"/>
    </w:rPr>
  </w:style>
  <w:style w:type="paragraph" w:styleId="a8">
    <w:name w:val="Plain Text"/>
    <w:basedOn w:val="a"/>
    <w:link w:val="Char4"/>
    <w:qFormat/>
    <w:rsid w:val="00314A3B"/>
    <w:rPr>
      <w:rFonts w:ascii="宋体" w:eastAsia="宋体" w:hAnsi="Courier New" w:cs="Times New Roman"/>
      <w:szCs w:val="20"/>
    </w:rPr>
  </w:style>
  <w:style w:type="character" w:customStyle="1" w:styleId="Char4">
    <w:name w:val="纯文本 Char"/>
    <w:basedOn w:val="a0"/>
    <w:link w:val="a8"/>
    <w:qFormat/>
    <w:rsid w:val="00314A3B"/>
    <w:rPr>
      <w:rFonts w:ascii="宋体" w:hAnsi="Courier New"/>
      <w:kern w:val="2"/>
      <w:sz w:val="21"/>
    </w:rPr>
  </w:style>
  <w:style w:type="paragraph" w:styleId="a9">
    <w:name w:val="Body Text Indent"/>
    <w:basedOn w:val="a"/>
    <w:link w:val="Char5"/>
    <w:rsid w:val="00314A3B"/>
    <w:pPr>
      <w:ind w:firstLineChars="200" w:firstLine="420"/>
    </w:pPr>
    <w:rPr>
      <w:rFonts w:ascii="宋体" w:eastAsia="宋体" w:hAnsi="宋体" w:cs="Times New Roman"/>
      <w:szCs w:val="24"/>
    </w:rPr>
  </w:style>
  <w:style w:type="character" w:customStyle="1" w:styleId="Char5">
    <w:name w:val="正文文本缩进 Char"/>
    <w:basedOn w:val="a0"/>
    <w:link w:val="a9"/>
    <w:rsid w:val="00314A3B"/>
    <w:rPr>
      <w:rFonts w:ascii="宋体" w:hAnsi="宋体"/>
      <w:kern w:val="2"/>
      <w:sz w:val="21"/>
      <w:szCs w:val="24"/>
    </w:rPr>
  </w:style>
  <w:style w:type="paragraph" w:styleId="aa">
    <w:name w:val="Normal Indent"/>
    <w:basedOn w:val="a"/>
    <w:rsid w:val="00314A3B"/>
    <w:pPr>
      <w:ind w:firstLineChars="200" w:firstLine="420"/>
    </w:pPr>
    <w:rPr>
      <w:rFonts w:ascii="Times New Roman" w:eastAsia="宋体" w:hAnsi="Times New Roman" w:cs="Times New Roman"/>
      <w:szCs w:val="24"/>
    </w:rPr>
  </w:style>
  <w:style w:type="character" w:styleId="ab">
    <w:name w:val="Placeholder Text"/>
    <w:basedOn w:val="a0"/>
    <w:uiPriority w:val="99"/>
    <w:semiHidden/>
    <w:rsid w:val="00314A3B"/>
    <w:rPr>
      <w:color w:val="808080"/>
    </w:rPr>
  </w:style>
  <w:style w:type="paragraph" w:customStyle="1" w:styleId="ac">
    <w:name w:val="封面标准名称"/>
    <w:rsid w:val="00314A3B"/>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d">
    <w:name w:val="段"/>
    <w:link w:val="Char6"/>
    <w:rsid w:val="00314A3B"/>
    <w:pPr>
      <w:autoSpaceDE w:val="0"/>
      <w:autoSpaceDN w:val="0"/>
      <w:ind w:firstLineChars="200" w:firstLine="200"/>
      <w:jc w:val="both"/>
    </w:pPr>
    <w:rPr>
      <w:rFonts w:ascii="宋体"/>
      <w:noProof/>
      <w:sz w:val="21"/>
    </w:rPr>
  </w:style>
  <w:style w:type="character" w:customStyle="1" w:styleId="Char6">
    <w:name w:val="段 Char"/>
    <w:link w:val="ad"/>
    <w:qFormat/>
    <w:rsid w:val="00314A3B"/>
    <w:rPr>
      <w:rFonts w:ascii="宋体"/>
      <w:noProof/>
      <w:sz w:val="21"/>
    </w:rPr>
  </w:style>
  <w:style w:type="paragraph" w:customStyle="1" w:styleId="Bodytext1">
    <w:name w:val="Body text|1"/>
    <w:basedOn w:val="a"/>
    <w:rsid w:val="00924923"/>
    <w:pPr>
      <w:spacing w:after="60" w:line="324" w:lineRule="auto"/>
      <w:ind w:firstLine="180"/>
      <w:jc w:val="left"/>
    </w:pPr>
    <w:rPr>
      <w:rFonts w:ascii="宋体" w:eastAsia="宋体" w:hAnsi="宋体" w:cs="宋体"/>
      <w:color w:val="000000"/>
      <w:kern w:val="0"/>
      <w:sz w:val="20"/>
      <w:szCs w:val="20"/>
    </w:rPr>
  </w:style>
  <w:style w:type="table" w:customStyle="1" w:styleId="10">
    <w:name w:val="网格型1"/>
    <w:basedOn w:val="a1"/>
    <w:next w:val="a7"/>
    <w:uiPriority w:val="59"/>
    <w:rsid w:val="002D090B"/>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网格型2"/>
    <w:basedOn w:val="a1"/>
    <w:next w:val="a7"/>
    <w:uiPriority w:val="59"/>
    <w:rsid w:val="002D090B"/>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网格型3"/>
    <w:basedOn w:val="a1"/>
    <w:next w:val="a7"/>
    <w:uiPriority w:val="59"/>
    <w:rsid w:val="002D090B"/>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2923">
      <w:bodyDiv w:val="1"/>
      <w:marLeft w:val="0"/>
      <w:marRight w:val="0"/>
      <w:marTop w:val="0"/>
      <w:marBottom w:val="0"/>
      <w:divBdr>
        <w:top w:val="none" w:sz="0" w:space="0" w:color="auto"/>
        <w:left w:val="none" w:sz="0" w:space="0" w:color="auto"/>
        <w:bottom w:val="none" w:sz="0" w:space="0" w:color="auto"/>
        <w:right w:val="none" w:sz="0" w:space="0" w:color="auto"/>
      </w:divBdr>
    </w:div>
    <w:div w:id="41756540">
      <w:bodyDiv w:val="1"/>
      <w:marLeft w:val="0"/>
      <w:marRight w:val="0"/>
      <w:marTop w:val="0"/>
      <w:marBottom w:val="0"/>
      <w:divBdr>
        <w:top w:val="none" w:sz="0" w:space="0" w:color="auto"/>
        <w:left w:val="none" w:sz="0" w:space="0" w:color="auto"/>
        <w:bottom w:val="none" w:sz="0" w:space="0" w:color="auto"/>
        <w:right w:val="none" w:sz="0" w:space="0" w:color="auto"/>
      </w:divBdr>
    </w:div>
    <w:div w:id="70197041">
      <w:bodyDiv w:val="1"/>
      <w:marLeft w:val="0"/>
      <w:marRight w:val="0"/>
      <w:marTop w:val="0"/>
      <w:marBottom w:val="0"/>
      <w:divBdr>
        <w:top w:val="none" w:sz="0" w:space="0" w:color="auto"/>
        <w:left w:val="none" w:sz="0" w:space="0" w:color="auto"/>
        <w:bottom w:val="none" w:sz="0" w:space="0" w:color="auto"/>
        <w:right w:val="none" w:sz="0" w:space="0" w:color="auto"/>
      </w:divBdr>
    </w:div>
    <w:div w:id="561909387">
      <w:bodyDiv w:val="1"/>
      <w:marLeft w:val="0"/>
      <w:marRight w:val="0"/>
      <w:marTop w:val="0"/>
      <w:marBottom w:val="0"/>
      <w:divBdr>
        <w:top w:val="none" w:sz="0" w:space="0" w:color="auto"/>
        <w:left w:val="none" w:sz="0" w:space="0" w:color="auto"/>
        <w:bottom w:val="none" w:sz="0" w:space="0" w:color="auto"/>
        <w:right w:val="none" w:sz="0" w:space="0" w:color="auto"/>
      </w:divBdr>
    </w:div>
    <w:div w:id="618806385">
      <w:bodyDiv w:val="1"/>
      <w:marLeft w:val="0"/>
      <w:marRight w:val="0"/>
      <w:marTop w:val="0"/>
      <w:marBottom w:val="0"/>
      <w:divBdr>
        <w:top w:val="none" w:sz="0" w:space="0" w:color="auto"/>
        <w:left w:val="none" w:sz="0" w:space="0" w:color="auto"/>
        <w:bottom w:val="none" w:sz="0" w:space="0" w:color="auto"/>
        <w:right w:val="none" w:sz="0" w:space="0" w:color="auto"/>
      </w:divBdr>
    </w:div>
    <w:div w:id="689262334">
      <w:bodyDiv w:val="1"/>
      <w:marLeft w:val="0"/>
      <w:marRight w:val="0"/>
      <w:marTop w:val="0"/>
      <w:marBottom w:val="0"/>
      <w:divBdr>
        <w:top w:val="none" w:sz="0" w:space="0" w:color="auto"/>
        <w:left w:val="none" w:sz="0" w:space="0" w:color="auto"/>
        <w:bottom w:val="none" w:sz="0" w:space="0" w:color="auto"/>
        <w:right w:val="none" w:sz="0" w:space="0" w:color="auto"/>
      </w:divBdr>
    </w:div>
    <w:div w:id="718939416">
      <w:bodyDiv w:val="1"/>
      <w:marLeft w:val="0"/>
      <w:marRight w:val="0"/>
      <w:marTop w:val="0"/>
      <w:marBottom w:val="0"/>
      <w:divBdr>
        <w:top w:val="none" w:sz="0" w:space="0" w:color="auto"/>
        <w:left w:val="none" w:sz="0" w:space="0" w:color="auto"/>
        <w:bottom w:val="none" w:sz="0" w:space="0" w:color="auto"/>
        <w:right w:val="none" w:sz="0" w:space="0" w:color="auto"/>
      </w:divBdr>
    </w:div>
    <w:div w:id="846751982">
      <w:bodyDiv w:val="1"/>
      <w:marLeft w:val="0"/>
      <w:marRight w:val="0"/>
      <w:marTop w:val="0"/>
      <w:marBottom w:val="0"/>
      <w:divBdr>
        <w:top w:val="none" w:sz="0" w:space="0" w:color="auto"/>
        <w:left w:val="none" w:sz="0" w:space="0" w:color="auto"/>
        <w:bottom w:val="none" w:sz="0" w:space="0" w:color="auto"/>
        <w:right w:val="none" w:sz="0" w:space="0" w:color="auto"/>
      </w:divBdr>
    </w:div>
    <w:div w:id="1005401707">
      <w:bodyDiv w:val="1"/>
      <w:marLeft w:val="0"/>
      <w:marRight w:val="0"/>
      <w:marTop w:val="0"/>
      <w:marBottom w:val="0"/>
      <w:divBdr>
        <w:top w:val="none" w:sz="0" w:space="0" w:color="auto"/>
        <w:left w:val="none" w:sz="0" w:space="0" w:color="auto"/>
        <w:bottom w:val="none" w:sz="0" w:space="0" w:color="auto"/>
        <w:right w:val="none" w:sz="0" w:space="0" w:color="auto"/>
      </w:divBdr>
    </w:div>
    <w:div w:id="1171024578">
      <w:bodyDiv w:val="1"/>
      <w:marLeft w:val="0"/>
      <w:marRight w:val="0"/>
      <w:marTop w:val="0"/>
      <w:marBottom w:val="0"/>
      <w:divBdr>
        <w:top w:val="none" w:sz="0" w:space="0" w:color="auto"/>
        <w:left w:val="none" w:sz="0" w:space="0" w:color="auto"/>
        <w:bottom w:val="none" w:sz="0" w:space="0" w:color="auto"/>
        <w:right w:val="none" w:sz="0" w:space="0" w:color="auto"/>
      </w:divBdr>
    </w:div>
    <w:div w:id="1200781784">
      <w:bodyDiv w:val="1"/>
      <w:marLeft w:val="0"/>
      <w:marRight w:val="0"/>
      <w:marTop w:val="0"/>
      <w:marBottom w:val="0"/>
      <w:divBdr>
        <w:top w:val="none" w:sz="0" w:space="0" w:color="auto"/>
        <w:left w:val="none" w:sz="0" w:space="0" w:color="auto"/>
        <w:bottom w:val="none" w:sz="0" w:space="0" w:color="auto"/>
        <w:right w:val="none" w:sz="0" w:space="0" w:color="auto"/>
      </w:divBdr>
    </w:div>
    <w:div w:id="1221289933">
      <w:bodyDiv w:val="1"/>
      <w:marLeft w:val="0"/>
      <w:marRight w:val="0"/>
      <w:marTop w:val="0"/>
      <w:marBottom w:val="0"/>
      <w:divBdr>
        <w:top w:val="none" w:sz="0" w:space="0" w:color="auto"/>
        <w:left w:val="none" w:sz="0" w:space="0" w:color="auto"/>
        <w:bottom w:val="none" w:sz="0" w:space="0" w:color="auto"/>
        <w:right w:val="none" w:sz="0" w:space="0" w:color="auto"/>
      </w:divBdr>
    </w:div>
    <w:div w:id="1318878113">
      <w:bodyDiv w:val="1"/>
      <w:marLeft w:val="0"/>
      <w:marRight w:val="0"/>
      <w:marTop w:val="0"/>
      <w:marBottom w:val="0"/>
      <w:divBdr>
        <w:top w:val="none" w:sz="0" w:space="0" w:color="auto"/>
        <w:left w:val="none" w:sz="0" w:space="0" w:color="auto"/>
        <w:bottom w:val="none" w:sz="0" w:space="0" w:color="auto"/>
        <w:right w:val="none" w:sz="0" w:space="0" w:color="auto"/>
      </w:divBdr>
    </w:div>
    <w:div w:id="1360204647">
      <w:bodyDiv w:val="1"/>
      <w:marLeft w:val="0"/>
      <w:marRight w:val="0"/>
      <w:marTop w:val="0"/>
      <w:marBottom w:val="0"/>
      <w:divBdr>
        <w:top w:val="none" w:sz="0" w:space="0" w:color="auto"/>
        <w:left w:val="none" w:sz="0" w:space="0" w:color="auto"/>
        <w:bottom w:val="none" w:sz="0" w:space="0" w:color="auto"/>
        <w:right w:val="none" w:sz="0" w:space="0" w:color="auto"/>
      </w:divBdr>
    </w:div>
    <w:div w:id="1361397247">
      <w:bodyDiv w:val="1"/>
      <w:marLeft w:val="0"/>
      <w:marRight w:val="0"/>
      <w:marTop w:val="0"/>
      <w:marBottom w:val="0"/>
      <w:divBdr>
        <w:top w:val="none" w:sz="0" w:space="0" w:color="auto"/>
        <w:left w:val="none" w:sz="0" w:space="0" w:color="auto"/>
        <w:bottom w:val="none" w:sz="0" w:space="0" w:color="auto"/>
        <w:right w:val="none" w:sz="0" w:space="0" w:color="auto"/>
      </w:divBdr>
    </w:div>
    <w:div w:id="1549493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08A216-8410-4D01-BE87-1CF89DBBC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2407</TotalTime>
  <Pages>18</Pages>
  <Words>2134</Words>
  <Characters>12169</Characters>
  <Application>Microsoft Office Word</Application>
  <DocSecurity>0</DocSecurity>
  <Lines>101</Lines>
  <Paragraphs>28</Paragraphs>
  <ScaleCrop>false</ScaleCrop>
  <Company>rilm.com.cn</Company>
  <LinksUpToDate>false</LinksUpToDate>
  <CharactersWithSpaces>14275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zyy</dc:creator>
  <cp:lastModifiedBy>贺梦霞</cp:lastModifiedBy>
  <cp:revision>477</cp:revision>
  <cp:lastPrinted>2022-06-28T11:59:00Z</cp:lastPrinted>
  <dcterms:created xsi:type="dcterms:W3CDTF">2020-10-24T09:57:00Z</dcterms:created>
  <dcterms:modified xsi:type="dcterms:W3CDTF">2023-02-12T08:26:00Z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