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2450" w14:textId="77777777" w:rsidR="00B102A3" w:rsidRDefault="00B102A3" w:rsidP="00B102A3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会议日程安排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704"/>
        <w:gridCol w:w="2581"/>
        <w:gridCol w:w="5330"/>
        <w:gridCol w:w="861"/>
        <w:gridCol w:w="1686"/>
      </w:tblGrid>
      <w:tr w:rsidR="00B102A3" w14:paraId="07412569" w14:textId="77777777" w:rsidTr="008D5574">
        <w:trPr>
          <w:trHeight w:val="381"/>
          <w:tblHeader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7869E940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69" w:type="pct"/>
            <w:vAlign w:val="center"/>
          </w:tcPr>
          <w:p w14:paraId="12263470" w14:textId="77777777" w:rsidR="00B102A3" w:rsidRDefault="00B102A3" w:rsidP="008D557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925" w:type="pct"/>
            <w:vAlign w:val="center"/>
          </w:tcPr>
          <w:p w14:paraId="5EB66DA6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项目计划编号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179965A7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起草单位及相关单位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2DD842B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72450EB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会议ID</w:t>
            </w:r>
          </w:p>
        </w:tc>
      </w:tr>
      <w:tr w:rsidR="00B102A3" w14:paraId="263BCE6C" w14:textId="77777777" w:rsidTr="008D5574">
        <w:trPr>
          <w:trHeight w:val="1136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6944DF0B" w14:textId="77777777" w:rsidR="00B102A3" w:rsidRDefault="00B102A3" w:rsidP="00B102A3">
            <w:pPr>
              <w:widowControl/>
              <w:numPr>
                <w:ilvl w:val="0"/>
                <w:numId w:val="1"/>
              </w:numPr>
              <w:ind w:firstLine="0"/>
              <w:jc w:val="center"/>
            </w:pPr>
          </w:p>
        </w:tc>
        <w:tc>
          <w:tcPr>
            <w:tcW w:w="969" w:type="pct"/>
            <w:vAlign w:val="center"/>
          </w:tcPr>
          <w:p w14:paraId="122DA827" w14:textId="77777777" w:rsidR="00B102A3" w:rsidRDefault="00B102A3" w:rsidP="008D557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氟化铝化学分析方法和物理性能测定方法 第19部分：元素含量的测定 电感耦合等离子体原子发射光谱法</w:t>
            </w:r>
          </w:p>
        </w:tc>
        <w:tc>
          <w:tcPr>
            <w:tcW w:w="925" w:type="pct"/>
            <w:vAlign w:val="center"/>
          </w:tcPr>
          <w:p w14:paraId="7C989D02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[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2020]181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020-0683T-YS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05CC4274" w14:textId="77777777" w:rsidR="00B102A3" w:rsidRDefault="00B102A3" w:rsidP="008D55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中铝郑州有色金属研究院有限公司、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多氟多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新材料股份有限公司、内蒙古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霍煤鸿骏铝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电有限责任公司、广东省科学院工业分析检测中心、贵州省分析测试研究院、新疆众和股份有限公司、中铝材料应用研究院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81DFED6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审定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14:paraId="01C60F0B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</w:rPr>
              <w:t>817-9829-9203</w:t>
            </w:r>
          </w:p>
        </w:tc>
      </w:tr>
      <w:tr w:rsidR="00B102A3" w14:paraId="00ADF67C" w14:textId="77777777" w:rsidTr="008D5574">
        <w:trPr>
          <w:trHeight w:val="1136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5F6ACC44" w14:textId="77777777" w:rsidR="00B102A3" w:rsidRDefault="00B102A3" w:rsidP="00B102A3">
            <w:pPr>
              <w:widowControl/>
              <w:numPr>
                <w:ilvl w:val="0"/>
                <w:numId w:val="1"/>
              </w:numPr>
              <w:ind w:firstLine="0"/>
              <w:jc w:val="center"/>
            </w:pPr>
          </w:p>
        </w:tc>
        <w:tc>
          <w:tcPr>
            <w:tcW w:w="969" w:type="pct"/>
            <w:vAlign w:val="center"/>
          </w:tcPr>
          <w:p w14:paraId="1F2B450A" w14:textId="77777777" w:rsidR="00B102A3" w:rsidRDefault="00B102A3" w:rsidP="008D557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</w:rPr>
              <w:t>铝土矿石化学分析方法</w:t>
            </w:r>
            <w:r>
              <w:rPr>
                <w:rFonts w:ascii="宋体" w:eastAsia="宋体" w:hAnsi="宋体"/>
              </w:rPr>
              <w:t xml:space="preserve"> 第27部分：元素含量的测定 电感耦合等离子体原子发射光谱法</w:t>
            </w:r>
          </w:p>
        </w:tc>
        <w:tc>
          <w:tcPr>
            <w:tcW w:w="925" w:type="pct"/>
            <w:vAlign w:val="center"/>
          </w:tcPr>
          <w:p w14:paraId="5A045F88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</w:rPr>
              <w:t>工</w:t>
            </w:r>
            <w:proofErr w:type="gramStart"/>
            <w:r>
              <w:rPr>
                <w:rFonts w:ascii="宋体" w:eastAsia="宋体" w:hAnsi="宋体"/>
              </w:rPr>
              <w:t>信厅科函</w:t>
            </w:r>
            <w:proofErr w:type="gramEnd"/>
            <w:r>
              <w:rPr>
                <w:rFonts w:ascii="宋体" w:eastAsia="宋体" w:hAnsi="宋体"/>
              </w:rPr>
              <w:t>[2020]263号2020-1537T-YS</w:t>
            </w:r>
          </w:p>
        </w:tc>
        <w:tc>
          <w:tcPr>
            <w:tcW w:w="1911" w:type="pct"/>
            <w:shd w:val="clear" w:color="auto" w:fill="auto"/>
          </w:tcPr>
          <w:p w14:paraId="74D1C882" w14:textId="77777777" w:rsidR="00B102A3" w:rsidRDefault="00B102A3" w:rsidP="008D55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</w:rPr>
              <w:t>中铝郑州有色金属研究院有限公司、中铝矿业有限公司、长沙矿冶院检测技术有限责任公司、国标（北京）检验认证有限公司、平果铝业有限公司、广西壮族自治区产品质量检验研究院、中铝材料应用研究院、广西田东锦鑫化工有限公司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F0616D8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</w:rPr>
              <w:t>审定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14:paraId="17A71A70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102A3" w14:paraId="2013FF67" w14:textId="77777777" w:rsidTr="008D5574">
        <w:trPr>
          <w:trHeight w:val="1136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2CD5A493" w14:textId="77777777" w:rsidR="00B102A3" w:rsidRDefault="00B102A3" w:rsidP="00B102A3">
            <w:pPr>
              <w:widowControl/>
              <w:numPr>
                <w:ilvl w:val="0"/>
                <w:numId w:val="1"/>
              </w:numPr>
              <w:ind w:firstLine="0"/>
              <w:jc w:val="center"/>
            </w:pPr>
          </w:p>
        </w:tc>
        <w:tc>
          <w:tcPr>
            <w:tcW w:w="969" w:type="pct"/>
            <w:vAlign w:val="center"/>
          </w:tcPr>
          <w:p w14:paraId="1B1777B8" w14:textId="77777777" w:rsidR="00B102A3" w:rsidRDefault="00B102A3" w:rsidP="008D557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铝土矿石化学分析方法第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29部分：有效铝和活性硅的测定</w:t>
            </w:r>
          </w:p>
        </w:tc>
        <w:tc>
          <w:tcPr>
            <w:tcW w:w="925" w:type="pct"/>
            <w:vAlign w:val="center"/>
          </w:tcPr>
          <w:p w14:paraId="6E58846D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</w:rPr>
              <w:t>工</w:t>
            </w:r>
            <w:proofErr w:type="gramStart"/>
            <w:r>
              <w:rPr>
                <w:rFonts w:ascii="宋体" w:eastAsia="宋体" w:hAnsi="宋体"/>
              </w:rPr>
              <w:t>信厅科函</w:t>
            </w:r>
            <w:proofErr w:type="gramEnd"/>
            <w:r>
              <w:rPr>
                <w:rFonts w:ascii="宋体" w:eastAsia="宋体" w:hAnsi="宋体"/>
              </w:rPr>
              <w:t>[2020]263号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2020-1528T-YS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54DD4318" w14:textId="77777777" w:rsidR="00B102A3" w:rsidRDefault="00B102A3" w:rsidP="008D55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中铝山东有限公司、中铝矿业有限公司、广东田东锦鑫化工部分有限公司、山东南山铝业有限公司、中铝中州有限公司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763CAC2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审定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14:paraId="5A66428D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102A3" w14:paraId="32A66F1C" w14:textId="77777777" w:rsidTr="008D5574">
        <w:trPr>
          <w:trHeight w:val="1136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3A39E6A3" w14:textId="77777777" w:rsidR="00B102A3" w:rsidRDefault="00B102A3" w:rsidP="00B102A3">
            <w:pPr>
              <w:widowControl/>
              <w:numPr>
                <w:ilvl w:val="0"/>
                <w:numId w:val="1"/>
              </w:numPr>
              <w:ind w:firstLine="0"/>
              <w:jc w:val="center"/>
            </w:pPr>
          </w:p>
        </w:tc>
        <w:tc>
          <w:tcPr>
            <w:tcW w:w="969" w:type="pct"/>
            <w:vAlign w:val="center"/>
          </w:tcPr>
          <w:p w14:paraId="5A51DB59" w14:textId="77777777" w:rsidR="00B102A3" w:rsidRDefault="00B102A3" w:rsidP="008D557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铝土矿拜耳法溶出性能评价方法</w:t>
            </w:r>
          </w:p>
        </w:tc>
        <w:tc>
          <w:tcPr>
            <w:tcW w:w="925" w:type="pct"/>
            <w:vAlign w:val="center"/>
          </w:tcPr>
          <w:p w14:paraId="1158C0E6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[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2020]263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020-1527T-YS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14ECE9AF" w14:textId="77777777" w:rsidR="00B102A3" w:rsidRDefault="00B102A3" w:rsidP="008D55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中铝郑州有色金属研究院有限公司、沈阳工业大学、中铝矿业有限公司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FCDA5E8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审定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14:paraId="6F628C1F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102A3" w14:paraId="76951CA4" w14:textId="77777777" w:rsidTr="008D5574">
        <w:trPr>
          <w:trHeight w:val="1136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360143BD" w14:textId="77777777" w:rsidR="00B102A3" w:rsidRDefault="00B102A3" w:rsidP="00B102A3">
            <w:pPr>
              <w:widowControl/>
              <w:numPr>
                <w:ilvl w:val="0"/>
                <w:numId w:val="1"/>
              </w:numPr>
              <w:ind w:firstLine="0"/>
              <w:jc w:val="center"/>
            </w:pPr>
          </w:p>
        </w:tc>
        <w:tc>
          <w:tcPr>
            <w:tcW w:w="969" w:type="pct"/>
            <w:vAlign w:val="center"/>
          </w:tcPr>
          <w:p w14:paraId="699076D6" w14:textId="77777777" w:rsidR="00B102A3" w:rsidRDefault="00B102A3" w:rsidP="008D557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煅烧α型氧化铝</w:t>
            </w:r>
          </w:p>
        </w:tc>
        <w:tc>
          <w:tcPr>
            <w:tcW w:w="925" w:type="pct"/>
            <w:vAlign w:val="center"/>
          </w:tcPr>
          <w:p w14:paraId="662BCD07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</w:rPr>
              <w:t>工</w:t>
            </w:r>
            <w:proofErr w:type="gramStart"/>
            <w:r>
              <w:rPr>
                <w:rFonts w:ascii="宋体" w:eastAsia="宋体" w:hAnsi="宋体"/>
              </w:rPr>
              <w:t>信厅科函</w:t>
            </w:r>
            <w:proofErr w:type="gramEnd"/>
            <w:r>
              <w:rPr>
                <w:rFonts w:ascii="宋体" w:eastAsia="宋体" w:hAnsi="宋体"/>
              </w:rPr>
              <w:t>[2020]263号</w:t>
            </w:r>
          </w:p>
          <w:p w14:paraId="396564DA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2020-1529T-YS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01DADAD6" w14:textId="77777777" w:rsidR="00B102A3" w:rsidRDefault="00B102A3" w:rsidP="008D55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中铝山东有限公司作为主要起草单位，中铝中州铝业有限公司、中铝郑州有色金属研究院有限公司、中材高新材料股份有限公司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409FCD6" w14:textId="77777777" w:rsidR="00B102A3" w:rsidRDefault="00B102A3" w:rsidP="008D55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审定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14:paraId="4E358751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102A3" w14:paraId="3542E061" w14:textId="77777777" w:rsidTr="008D5574">
        <w:trPr>
          <w:trHeight w:val="1136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5178C733" w14:textId="77777777" w:rsidR="00B102A3" w:rsidRDefault="00B102A3" w:rsidP="00B102A3">
            <w:pPr>
              <w:widowControl/>
              <w:numPr>
                <w:ilvl w:val="0"/>
                <w:numId w:val="1"/>
              </w:numPr>
              <w:ind w:firstLine="0"/>
              <w:jc w:val="center"/>
            </w:pPr>
          </w:p>
        </w:tc>
        <w:tc>
          <w:tcPr>
            <w:tcW w:w="969" w:type="pct"/>
            <w:vAlign w:val="center"/>
          </w:tcPr>
          <w:p w14:paraId="217EC0AD" w14:textId="77777777" w:rsidR="00B102A3" w:rsidRDefault="00B102A3" w:rsidP="008D557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氧化铝化学分析和物理性能测定方法第25 部分：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2"/>
              </w:rPr>
              <w:t>松装和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2"/>
              </w:rPr>
              <w:t>振实密度的测定</w:t>
            </w:r>
          </w:p>
        </w:tc>
        <w:tc>
          <w:tcPr>
            <w:tcW w:w="925" w:type="pct"/>
            <w:vAlign w:val="center"/>
          </w:tcPr>
          <w:p w14:paraId="16B27BD3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发[2021]41号</w:t>
            </w:r>
          </w:p>
          <w:p w14:paraId="5845125C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20214942-T-610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6CDE42EA" w14:textId="77777777" w:rsidR="00B102A3" w:rsidRDefault="00B102A3" w:rsidP="008D557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中铝郑州有色金属研究院有限公司、内蒙古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霍煤鸿骏铝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电有限责任公司、中铝山西新材料有限公司、内蒙古锦联铝材有限公司、广东省科学院工业分析检测中心、北京英斯派克科技有限公司等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5B9EFA3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审定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14:paraId="692B17F4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</w:rPr>
              <w:t>817-9829-9203</w:t>
            </w:r>
          </w:p>
        </w:tc>
      </w:tr>
      <w:tr w:rsidR="00B102A3" w14:paraId="06D6D4E5" w14:textId="77777777" w:rsidTr="008D5574">
        <w:trPr>
          <w:trHeight w:val="1136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61A6C2ED" w14:textId="77777777" w:rsidR="00B102A3" w:rsidRDefault="00B102A3" w:rsidP="00B102A3">
            <w:pPr>
              <w:widowControl/>
              <w:numPr>
                <w:ilvl w:val="0"/>
                <w:numId w:val="1"/>
              </w:numPr>
              <w:ind w:firstLine="0"/>
              <w:jc w:val="center"/>
            </w:pPr>
          </w:p>
        </w:tc>
        <w:tc>
          <w:tcPr>
            <w:tcW w:w="969" w:type="pct"/>
            <w:vAlign w:val="center"/>
          </w:tcPr>
          <w:p w14:paraId="5590E832" w14:textId="77777777" w:rsidR="00B102A3" w:rsidRDefault="00B102A3" w:rsidP="008D557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氧化铝化学分析方法和物理性能测定方法 第 27 部分：粒度分析 筛分法</w:t>
            </w:r>
          </w:p>
        </w:tc>
        <w:tc>
          <w:tcPr>
            <w:tcW w:w="925" w:type="pct"/>
            <w:vAlign w:val="center"/>
          </w:tcPr>
          <w:p w14:paraId="3328A7CC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[2021]19 号20211893-T-610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39BA0A96" w14:textId="77777777" w:rsidR="00B102A3" w:rsidRDefault="00B102A3" w:rsidP="008D55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中铝郑州有色金属研究院有限公司、昆明冶金研究院有限公司、包头铝业有限公司、中铝矿业股份有限公司、国家电投集团山西铝业有限公司、云南文山铝业有限公司等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134EF4A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审定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14:paraId="56CCB8B5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102A3" w14:paraId="458FD6DC" w14:textId="77777777" w:rsidTr="008D5574">
        <w:trPr>
          <w:trHeight w:val="1136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7AB20032" w14:textId="77777777" w:rsidR="00B102A3" w:rsidRDefault="00B102A3" w:rsidP="00B102A3">
            <w:pPr>
              <w:widowControl/>
              <w:numPr>
                <w:ilvl w:val="0"/>
                <w:numId w:val="1"/>
              </w:numPr>
              <w:ind w:firstLine="0"/>
              <w:jc w:val="center"/>
            </w:pPr>
          </w:p>
        </w:tc>
        <w:tc>
          <w:tcPr>
            <w:tcW w:w="969" w:type="pct"/>
            <w:vAlign w:val="center"/>
          </w:tcPr>
          <w:p w14:paraId="19BE8869" w14:textId="77777777" w:rsidR="00B102A3" w:rsidRDefault="00B102A3" w:rsidP="008D557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氧化铝化学分析方法和物理性能测定方法 第35 部分：比表面积的测定 氮吸附法</w:t>
            </w:r>
          </w:p>
        </w:tc>
        <w:tc>
          <w:tcPr>
            <w:tcW w:w="925" w:type="pct"/>
            <w:vAlign w:val="center"/>
          </w:tcPr>
          <w:p w14:paraId="3D83DC91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[2021]19 号20211894-T-610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06B177E7" w14:textId="77777777" w:rsidR="00B102A3" w:rsidRDefault="00B102A3" w:rsidP="008D557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中铝郑州有色金属研究院有限公司、山东南山铝业股份有限公司、山东宏桥新材料有限公司、中铝山西新材料有限公司、广西田东锦鑫化工有限公司、中铝矿业有限公司等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151887F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审定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14:paraId="0FEE5717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102A3" w14:paraId="0421C874" w14:textId="77777777" w:rsidTr="008D5574">
        <w:trPr>
          <w:trHeight w:val="1136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3A329708" w14:textId="77777777" w:rsidR="00B102A3" w:rsidRDefault="00B102A3" w:rsidP="00B102A3">
            <w:pPr>
              <w:widowControl/>
              <w:numPr>
                <w:ilvl w:val="0"/>
                <w:numId w:val="1"/>
              </w:numPr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pct"/>
            <w:vAlign w:val="center"/>
          </w:tcPr>
          <w:p w14:paraId="41D8D0F8" w14:textId="77777777" w:rsidR="00B102A3" w:rsidRDefault="00B102A3" w:rsidP="008D557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</w:rPr>
              <w:t>氟化铝化学分析方法和物理性能测定方法 第2部分：</w:t>
            </w:r>
            <w:proofErr w:type="gramStart"/>
            <w:r>
              <w:rPr>
                <w:rFonts w:ascii="宋体" w:eastAsia="宋体" w:hAnsi="宋体"/>
              </w:rPr>
              <w:t>灼</w:t>
            </w:r>
            <w:proofErr w:type="gramEnd"/>
            <w:r>
              <w:rPr>
                <w:rFonts w:ascii="宋体" w:eastAsia="宋体" w:hAnsi="宋体"/>
              </w:rPr>
              <w:t>减量的测定</w:t>
            </w:r>
          </w:p>
        </w:tc>
        <w:tc>
          <w:tcPr>
            <w:tcW w:w="925" w:type="pct"/>
            <w:vAlign w:val="center"/>
          </w:tcPr>
          <w:p w14:paraId="35D58360" w14:textId="77777777" w:rsidR="00B102A3" w:rsidRDefault="00B102A3" w:rsidP="008D5574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</w:t>
            </w:r>
            <w:proofErr w:type="gramStart"/>
            <w:r>
              <w:rPr>
                <w:rFonts w:ascii="宋体" w:eastAsia="宋体" w:hAnsi="宋体" w:hint="eastAsia"/>
              </w:rPr>
              <w:t>信厅科函</w:t>
            </w:r>
            <w:proofErr w:type="gramEnd"/>
            <w:r>
              <w:rPr>
                <w:rFonts w:ascii="宋体" w:eastAsia="宋体" w:hAnsi="宋体" w:hint="eastAsia"/>
              </w:rPr>
              <w:t>[2022]94号</w:t>
            </w:r>
          </w:p>
          <w:p w14:paraId="5B1DC613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</w:rPr>
              <w:t>2022-0803T-YS</w:t>
            </w:r>
          </w:p>
        </w:tc>
        <w:tc>
          <w:tcPr>
            <w:tcW w:w="1911" w:type="pct"/>
            <w:shd w:val="clear" w:color="auto" w:fill="auto"/>
          </w:tcPr>
          <w:p w14:paraId="2044BCB1" w14:textId="77777777" w:rsidR="00B102A3" w:rsidRDefault="00B102A3" w:rsidP="008D55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</w:rPr>
              <w:t>中铝郑州有色金属研究院有限公司、</w:t>
            </w:r>
            <w:proofErr w:type="gramStart"/>
            <w:r>
              <w:rPr>
                <w:rFonts w:ascii="宋体" w:eastAsia="宋体" w:hAnsi="宋体"/>
              </w:rPr>
              <w:t>多氟多</w:t>
            </w:r>
            <w:proofErr w:type="gramEnd"/>
            <w:r>
              <w:rPr>
                <w:rFonts w:ascii="宋体" w:eastAsia="宋体" w:hAnsi="宋体"/>
              </w:rPr>
              <w:t>新材料股份有限公司、山东南山铝业股份有限公司、平果铝业有限公司、内蒙古</w:t>
            </w:r>
            <w:proofErr w:type="gramStart"/>
            <w:r>
              <w:rPr>
                <w:rFonts w:ascii="宋体" w:eastAsia="宋体" w:hAnsi="宋体"/>
              </w:rPr>
              <w:t>霍煤鸿骏铝</w:t>
            </w:r>
            <w:proofErr w:type="gramEnd"/>
            <w:r>
              <w:rPr>
                <w:rFonts w:ascii="宋体" w:eastAsia="宋体" w:hAnsi="宋体"/>
              </w:rPr>
              <w:t>电有限责任公司、贵州省分析测试研究院、深圳市中金岭南有色金属股份有限公司韶关冶炼厂、广西壮族自治区分析测试研究中心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8079A76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/>
              </w:rPr>
              <w:t>审定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14:paraId="26BD5146" w14:textId="77777777" w:rsidR="00B102A3" w:rsidRDefault="00B102A3" w:rsidP="008D5574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817-9829-9203</w:t>
            </w:r>
          </w:p>
          <w:p w14:paraId="47E3AAF1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102A3" w14:paraId="2C6129AE" w14:textId="77777777" w:rsidTr="008D5574">
        <w:trPr>
          <w:trHeight w:val="1256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1F13C902" w14:textId="77777777" w:rsidR="00B102A3" w:rsidRDefault="00B102A3" w:rsidP="00B102A3">
            <w:pPr>
              <w:widowControl/>
              <w:numPr>
                <w:ilvl w:val="0"/>
                <w:numId w:val="1"/>
              </w:numPr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pct"/>
            <w:vAlign w:val="center"/>
          </w:tcPr>
          <w:p w14:paraId="55131469" w14:textId="77777777" w:rsidR="00B102A3" w:rsidRDefault="00B102A3" w:rsidP="008D557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氟化铝化学分析方法和物理性能测定方法 第8部分：硫酸根含量的测定</w:t>
            </w:r>
          </w:p>
        </w:tc>
        <w:tc>
          <w:tcPr>
            <w:tcW w:w="925" w:type="pct"/>
            <w:vAlign w:val="center"/>
          </w:tcPr>
          <w:p w14:paraId="5802F34F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[2022]94号</w:t>
            </w:r>
          </w:p>
          <w:p w14:paraId="043CFE83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2022-0804T-YS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32FC8EC7" w14:textId="77777777" w:rsidR="00B102A3" w:rsidRDefault="00B102A3" w:rsidP="008D55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中铝郑州有色金属研究院有限公司、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多氟多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新材料股份有限公司、内蒙古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霍煤鸿骏铝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电有限责任公司、昆明冶金研究院有限公司、广州省科学院分析测试中心、贵州测试院、广西壮族自治区分析测试研究中心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DFE420F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审定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14:paraId="3E390427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102A3" w14:paraId="6DB51784" w14:textId="77777777" w:rsidTr="008D5574">
        <w:trPr>
          <w:trHeight w:val="1275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2688C610" w14:textId="77777777" w:rsidR="00B102A3" w:rsidRDefault="00B102A3" w:rsidP="00B102A3">
            <w:pPr>
              <w:widowControl/>
              <w:numPr>
                <w:ilvl w:val="0"/>
                <w:numId w:val="1"/>
              </w:numPr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pct"/>
            <w:vAlign w:val="center"/>
          </w:tcPr>
          <w:p w14:paraId="68232316" w14:textId="77777777" w:rsidR="00B102A3" w:rsidRDefault="00B102A3" w:rsidP="008D557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铝土矿石化学分析方法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第7部分：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氧化钙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含量的测定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火焰原子吸收光谱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法</w:t>
            </w:r>
          </w:p>
        </w:tc>
        <w:tc>
          <w:tcPr>
            <w:tcW w:w="925" w:type="pct"/>
            <w:vAlign w:val="center"/>
          </w:tcPr>
          <w:p w14:paraId="2705E394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[2022]94号</w:t>
            </w:r>
          </w:p>
          <w:p w14:paraId="27F85D6A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2022-0810T-YS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7E246B45" w14:textId="77777777" w:rsidR="00B102A3" w:rsidRDefault="00B102A3" w:rsidP="008D55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中铝郑州有色金属研究院有限公司、长沙矿冶研究院、广西产品质量检验研究院、广西田东锦鑫化工有限公司、湖南有色金属研究院、岛津企业管理（中国）有限公司、中铝矿业有限公司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6342602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审定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14:paraId="29A302F4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102A3" w14:paraId="5BCEF2E9" w14:textId="77777777" w:rsidTr="008D5574">
        <w:trPr>
          <w:trHeight w:val="568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57540ABA" w14:textId="77777777" w:rsidR="00B102A3" w:rsidRDefault="00B102A3" w:rsidP="00B102A3">
            <w:pPr>
              <w:widowControl/>
              <w:numPr>
                <w:ilvl w:val="0"/>
                <w:numId w:val="1"/>
              </w:numPr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pct"/>
            <w:vAlign w:val="center"/>
          </w:tcPr>
          <w:p w14:paraId="4E2C7170" w14:textId="77777777" w:rsidR="00B102A3" w:rsidRDefault="00B102A3" w:rsidP="008D557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</w:rPr>
              <w:t>冰晶石化学分析方法和物理性能测定方法 第5部分：钠含量的测定 火焰原子吸收光谱法</w:t>
            </w:r>
          </w:p>
        </w:tc>
        <w:tc>
          <w:tcPr>
            <w:tcW w:w="925" w:type="pct"/>
            <w:vAlign w:val="center"/>
          </w:tcPr>
          <w:p w14:paraId="1A08B6CC" w14:textId="77777777" w:rsidR="00B102A3" w:rsidRDefault="00B102A3" w:rsidP="008D5574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</w:t>
            </w:r>
            <w:proofErr w:type="gramStart"/>
            <w:r>
              <w:rPr>
                <w:rFonts w:ascii="宋体" w:eastAsia="宋体" w:hAnsi="宋体" w:hint="eastAsia"/>
              </w:rPr>
              <w:t>信厅科函</w:t>
            </w:r>
            <w:proofErr w:type="gramEnd"/>
            <w:r>
              <w:rPr>
                <w:rFonts w:ascii="宋体" w:eastAsia="宋体" w:hAnsi="宋体" w:hint="eastAsia"/>
              </w:rPr>
              <w:t>[2022]94号</w:t>
            </w:r>
          </w:p>
          <w:p w14:paraId="5B59732B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</w:rPr>
              <w:t>2022-0800T-YS</w:t>
            </w:r>
          </w:p>
        </w:tc>
        <w:tc>
          <w:tcPr>
            <w:tcW w:w="1911" w:type="pct"/>
            <w:shd w:val="clear" w:color="auto" w:fill="auto"/>
          </w:tcPr>
          <w:p w14:paraId="11A42844" w14:textId="77777777" w:rsidR="00B102A3" w:rsidRDefault="00B102A3" w:rsidP="008D557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</w:rPr>
              <w:t>中铝郑州有色金属研究院有限公司、</w:t>
            </w:r>
            <w:proofErr w:type="gramStart"/>
            <w:r>
              <w:rPr>
                <w:rFonts w:ascii="宋体" w:eastAsia="宋体" w:hAnsi="宋体"/>
              </w:rPr>
              <w:t>多氟多</w:t>
            </w:r>
            <w:proofErr w:type="gramEnd"/>
            <w:r>
              <w:rPr>
                <w:rFonts w:ascii="宋体" w:eastAsia="宋体" w:hAnsi="宋体"/>
              </w:rPr>
              <w:t>新材料股份有限公司、中金岭南有色金属股份有限公司、长沙矿冶院检测技术有限公司、通</w:t>
            </w:r>
            <w:proofErr w:type="gramStart"/>
            <w:r>
              <w:rPr>
                <w:rFonts w:ascii="宋体" w:eastAsia="宋体" w:hAnsi="宋体"/>
              </w:rPr>
              <w:t>标</w:t>
            </w:r>
            <w:proofErr w:type="gramEnd"/>
            <w:r>
              <w:rPr>
                <w:rFonts w:ascii="宋体" w:eastAsia="宋体" w:hAnsi="宋体"/>
              </w:rPr>
              <w:t>标准技术服务（天津）有限公司、广东省科学院工业分析检验中心、昆明冶金研究院有限公司、山东南山铝业股份有限公司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1A984E7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</w:rPr>
              <w:t>审定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14:paraId="3F5C87B5" w14:textId="77777777" w:rsidR="00B102A3" w:rsidRDefault="00B102A3" w:rsidP="008D5574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B102A3" w14:paraId="62510FBB" w14:textId="77777777" w:rsidTr="008D5574">
        <w:trPr>
          <w:trHeight w:val="983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2D49AB6A" w14:textId="77777777" w:rsidR="00B102A3" w:rsidRDefault="00B102A3" w:rsidP="00B102A3">
            <w:pPr>
              <w:widowControl/>
              <w:numPr>
                <w:ilvl w:val="0"/>
                <w:numId w:val="1"/>
              </w:numPr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pct"/>
            <w:vAlign w:val="center"/>
          </w:tcPr>
          <w:p w14:paraId="7E41C205" w14:textId="77777777" w:rsidR="00B102A3" w:rsidRDefault="00B102A3" w:rsidP="008D557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铝电解质元素含量的测定  X射线荧光光谱法</w:t>
            </w:r>
          </w:p>
        </w:tc>
        <w:tc>
          <w:tcPr>
            <w:tcW w:w="925" w:type="pct"/>
            <w:vAlign w:val="center"/>
          </w:tcPr>
          <w:p w14:paraId="3BBD22B7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[2022]94号</w:t>
            </w:r>
          </w:p>
          <w:p w14:paraId="61E9ABB5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2022-0807T-YS</w:t>
            </w:r>
          </w:p>
        </w:tc>
        <w:tc>
          <w:tcPr>
            <w:tcW w:w="1911" w:type="pct"/>
            <w:shd w:val="clear" w:color="auto" w:fill="auto"/>
          </w:tcPr>
          <w:p w14:paraId="5C6D27CD" w14:textId="77777777" w:rsidR="00B102A3" w:rsidRDefault="00B102A3" w:rsidP="008D557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hint="eastAsia"/>
              </w:rPr>
              <w:t>中铝郑州有色金属研究院有限公司、岛津企业管理（中国）有限公司、内蒙古</w:t>
            </w:r>
            <w:proofErr w:type="gramStart"/>
            <w:r>
              <w:rPr>
                <w:rFonts w:ascii="宋体" w:eastAsia="宋体" w:hAnsi="宋体" w:hint="eastAsia"/>
              </w:rPr>
              <w:t>霍煤鸿骏铝</w:t>
            </w:r>
            <w:proofErr w:type="gramEnd"/>
            <w:r>
              <w:rPr>
                <w:rFonts w:ascii="宋体" w:eastAsia="宋体" w:hAnsi="宋体" w:hint="eastAsia"/>
              </w:rPr>
              <w:t>电有限责任公司、山东南山铝业股份有限公司、包头铝业有限公司、中铝山西新材料有限公司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29CD6A3" w14:textId="77777777" w:rsidR="00B102A3" w:rsidRDefault="00B102A3" w:rsidP="008D55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</w:rPr>
              <w:t>审定</w:t>
            </w:r>
          </w:p>
        </w:tc>
        <w:tc>
          <w:tcPr>
            <w:tcW w:w="605" w:type="pct"/>
            <w:vMerge/>
            <w:shd w:val="clear" w:color="auto" w:fill="auto"/>
            <w:vAlign w:val="center"/>
          </w:tcPr>
          <w:p w14:paraId="35E30C06" w14:textId="77777777" w:rsidR="00B102A3" w:rsidRDefault="00B102A3" w:rsidP="008D5574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</w:tbl>
    <w:p w14:paraId="5AD552B2" w14:textId="77777777" w:rsidR="00B102A3" w:rsidRDefault="00B102A3" w:rsidP="00B102A3"/>
    <w:p w14:paraId="44D267BB" w14:textId="77777777" w:rsidR="00B102A3" w:rsidRDefault="00B102A3" w:rsidP="00B102A3">
      <w:pPr>
        <w:adjustRightInd w:val="0"/>
        <w:snapToGrid w:val="0"/>
        <w:jc w:val="right"/>
        <w:rPr>
          <w:rFonts w:ascii="宋体" w:eastAsia="宋体" w:hAnsi="宋体"/>
          <w:sz w:val="28"/>
        </w:rPr>
      </w:pPr>
    </w:p>
    <w:p w14:paraId="56E24E71" w14:textId="77777777" w:rsidR="00B102A3" w:rsidRDefault="00B102A3" w:rsidP="00B102A3">
      <w:pPr>
        <w:rPr>
          <w:rFonts w:ascii="宋体" w:eastAsia="宋体" w:hAnsi="宋体"/>
          <w:sz w:val="28"/>
        </w:rPr>
      </w:pPr>
    </w:p>
    <w:p w14:paraId="2CBFA6A3" w14:textId="77777777" w:rsidR="0098388F" w:rsidRDefault="0098388F"/>
    <w:sectPr w:rsidR="0098388F">
      <w:pgSz w:w="16839" w:h="11907" w:orient="landscape"/>
      <w:pgMar w:top="1797" w:right="1440" w:bottom="1797" w:left="1440" w:header="0" w:footer="0" w:gutter="0"/>
      <w:pgNumType w:fmt="upperRoman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945B" w14:textId="77777777" w:rsidR="009D72AF" w:rsidRDefault="009D72AF" w:rsidP="00B102A3">
      <w:r>
        <w:separator/>
      </w:r>
    </w:p>
  </w:endnote>
  <w:endnote w:type="continuationSeparator" w:id="0">
    <w:p w14:paraId="145F6F40" w14:textId="77777777" w:rsidR="009D72AF" w:rsidRDefault="009D72AF" w:rsidP="00B1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C9F9" w14:textId="77777777" w:rsidR="009D72AF" w:rsidRDefault="009D72AF" w:rsidP="00B102A3">
      <w:r>
        <w:separator/>
      </w:r>
    </w:p>
  </w:footnote>
  <w:footnote w:type="continuationSeparator" w:id="0">
    <w:p w14:paraId="54831DF0" w14:textId="77777777" w:rsidR="009D72AF" w:rsidRDefault="009D72AF" w:rsidP="00B10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DE8F92"/>
    <w:multiLevelType w:val="singleLevel"/>
    <w:tmpl w:val="FFDE8F9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112246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E5"/>
    <w:rsid w:val="006775E5"/>
    <w:rsid w:val="0098388F"/>
    <w:rsid w:val="009D72AF"/>
    <w:rsid w:val="00B1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C16A6DD-F276-4B92-B3F8-F64D2214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02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0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02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2022-11-18T09:04:00Z</dcterms:created>
  <dcterms:modified xsi:type="dcterms:W3CDTF">2022-11-18T09:04:00Z</dcterms:modified>
</cp:coreProperties>
</file>