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B843D" w14:textId="77777777" w:rsidR="00C452E1" w:rsidRDefault="00C452E1" w:rsidP="00C452E1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附件5：</w:t>
      </w:r>
    </w:p>
    <w:p w14:paraId="09ECCB7D" w14:textId="77777777" w:rsidR="00C452E1" w:rsidRDefault="00C452E1" w:rsidP="00C452E1">
      <w:pPr>
        <w:jc w:val="center"/>
        <w:rPr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贵金属分标委会审定、预审和任务落实的标准项目</w:t>
      </w:r>
    </w:p>
    <w:tbl>
      <w:tblPr>
        <w:tblW w:w="14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3860"/>
        <w:gridCol w:w="2460"/>
        <w:gridCol w:w="5956"/>
        <w:gridCol w:w="1163"/>
      </w:tblGrid>
      <w:tr w:rsidR="00C452E1" w14:paraId="42EFBABA" w14:textId="77777777" w:rsidTr="009C2FC6">
        <w:trPr>
          <w:trHeight w:val="680"/>
          <w:tblHeader/>
        </w:trPr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14:paraId="5C473E25" w14:textId="77777777" w:rsidR="00C452E1" w:rsidRDefault="00C452E1" w:rsidP="009C2FC6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3860" w:type="dxa"/>
            <w:tcBorders>
              <w:bottom w:val="single" w:sz="12" w:space="0" w:color="auto"/>
            </w:tcBorders>
            <w:vAlign w:val="center"/>
          </w:tcPr>
          <w:p w14:paraId="3427F313" w14:textId="77777777" w:rsidR="00C452E1" w:rsidRDefault="00C452E1" w:rsidP="009C2FC6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标准项目名称</w:t>
            </w:r>
          </w:p>
        </w:tc>
        <w:tc>
          <w:tcPr>
            <w:tcW w:w="2460" w:type="dxa"/>
            <w:tcBorders>
              <w:bottom w:val="single" w:sz="12" w:space="0" w:color="auto"/>
            </w:tcBorders>
            <w:vAlign w:val="center"/>
          </w:tcPr>
          <w:p w14:paraId="7BA4ED60" w14:textId="77777777" w:rsidR="00C452E1" w:rsidRDefault="00C452E1" w:rsidP="009C2FC6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项目计划编号</w:t>
            </w:r>
          </w:p>
        </w:tc>
        <w:tc>
          <w:tcPr>
            <w:tcW w:w="5956" w:type="dxa"/>
            <w:tcBorders>
              <w:bottom w:val="single" w:sz="12" w:space="0" w:color="auto"/>
            </w:tcBorders>
            <w:vAlign w:val="center"/>
          </w:tcPr>
          <w:p w14:paraId="0133750A" w14:textId="77777777" w:rsidR="00C452E1" w:rsidRDefault="00C452E1" w:rsidP="009C2FC6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起草单位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14:paraId="2E1DA92C" w14:textId="77777777" w:rsidR="00C452E1" w:rsidRDefault="00C452E1" w:rsidP="009C2FC6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备注</w:t>
            </w:r>
          </w:p>
        </w:tc>
      </w:tr>
      <w:tr w:rsidR="00C452E1" w14:paraId="011A22F7" w14:textId="77777777" w:rsidTr="009C2FC6">
        <w:trPr>
          <w:trHeight w:val="680"/>
        </w:trPr>
        <w:tc>
          <w:tcPr>
            <w:tcW w:w="735" w:type="dxa"/>
            <w:vAlign w:val="center"/>
          </w:tcPr>
          <w:p w14:paraId="01DB4A54" w14:textId="77777777" w:rsidR="00C452E1" w:rsidRDefault="00C452E1" w:rsidP="009C2FC6">
            <w:pPr>
              <w:tabs>
                <w:tab w:val="left" w:pos="292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3860" w:type="dxa"/>
            <w:vAlign w:val="center"/>
          </w:tcPr>
          <w:p w14:paraId="54BF1EBA" w14:textId="77777777" w:rsidR="00C452E1" w:rsidRDefault="00C452E1" w:rsidP="009C2FC6">
            <w:pPr>
              <w:widowControl/>
              <w:jc w:val="left"/>
              <w:textAlignment w:val="top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工业用硝酸银</w:t>
            </w:r>
          </w:p>
        </w:tc>
        <w:tc>
          <w:tcPr>
            <w:tcW w:w="2460" w:type="dxa"/>
            <w:vAlign w:val="center"/>
          </w:tcPr>
          <w:p w14:paraId="430AB7D7" w14:textId="77777777" w:rsidR="00C452E1" w:rsidRDefault="00C452E1" w:rsidP="009C2FC6">
            <w:pPr>
              <w:spacing w:before="86" w:line="172" w:lineRule="auto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pacing w:val="-2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发[2022]22号</w:t>
            </w:r>
          </w:p>
          <w:p w14:paraId="0D3B7DAA" w14:textId="77777777" w:rsidR="00C452E1" w:rsidRDefault="00C452E1" w:rsidP="009C2FC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20220716-T-610</w:t>
            </w:r>
          </w:p>
        </w:tc>
        <w:tc>
          <w:tcPr>
            <w:tcW w:w="5956" w:type="dxa"/>
            <w:vAlign w:val="center"/>
          </w:tcPr>
          <w:p w14:paraId="3E508BF8" w14:textId="77777777" w:rsidR="00C452E1" w:rsidRDefault="00C452E1" w:rsidP="009C2FC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中船重工黄冈贵金属有限公司等</w:t>
            </w:r>
          </w:p>
        </w:tc>
        <w:tc>
          <w:tcPr>
            <w:tcW w:w="1163" w:type="dxa"/>
            <w:vAlign w:val="center"/>
          </w:tcPr>
          <w:p w14:paraId="33167F30" w14:textId="77777777" w:rsidR="00C452E1" w:rsidRDefault="00C452E1" w:rsidP="009C2FC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任务落实</w:t>
            </w:r>
          </w:p>
        </w:tc>
      </w:tr>
      <w:tr w:rsidR="00C452E1" w14:paraId="37BF9A4C" w14:textId="77777777" w:rsidTr="009C2FC6">
        <w:trPr>
          <w:trHeight w:val="680"/>
        </w:trPr>
        <w:tc>
          <w:tcPr>
            <w:tcW w:w="735" w:type="dxa"/>
            <w:vAlign w:val="center"/>
          </w:tcPr>
          <w:p w14:paraId="62BC1EFE" w14:textId="77777777" w:rsidR="00C452E1" w:rsidRDefault="00C452E1" w:rsidP="009C2FC6">
            <w:pPr>
              <w:tabs>
                <w:tab w:val="left" w:pos="420"/>
              </w:tabs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3860" w:type="dxa"/>
          </w:tcPr>
          <w:p w14:paraId="65FDD821" w14:textId="77777777" w:rsidR="00C452E1" w:rsidRDefault="00C452E1" w:rsidP="009C2FC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银化学分析方法 第7部分：金、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钯量的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测定 电感耦合等离子体发射光谱法</w:t>
            </w:r>
          </w:p>
        </w:tc>
        <w:tc>
          <w:tcPr>
            <w:tcW w:w="2460" w:type="dxa"/>
          </w:tcPr>
          <w:p w14:paraId="565957D5" w14:textId="77777777" w:rsidR="00C452E1" w:rsidRDefault="00C452E1" w:rsidP="009C2FC6">
            <w:pPr>
              <w:spacing w:before="86" w:line="172" w:lineRule="auto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pacing w:val="-2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发[2022]22号</w:t>
            </w:r>
          </w:p>
          <w:p w14:paraId="3C8B6B28" w14:textId="77777777" w:rsidR="00C452E1" w:rsidRDefault="00C452E1" w:rsidP="009C2FC6">
            <w:pPr>
              <w:spacing w:before="86" w:line="172" w:lineRule="auto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20220712-T-610</w:t>
            </w:r>
          </w:p>
        </w:tc>
        <w:tc>
          <w:tcPr>
            <w:tcW w:w="5956" w:type="dxa"/>
          </w:tcPr>
          <w:p w14:paraId="4B9AC322" w14:textId="77777777" w:rsidR="00C452E1" w:rsidRDefault="00C452E1" w:rsidP="009C2FC6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大冶有色设计研究院有限公司、南京市产品质量监督检验院等</w:t>
            </w:r>
          </w:p>
        </w:tc>
        <w:tc>
          <w:tcPr>
            <w:tcW w:w="1163" w:type="dxa"/>
            <w:vAlign w:val="center"/>
          </w:tcPr>
          <w:p w14:paraId="0B3CD4E2" w14:textId="77777777" w:rsidR="00C452E1" w:rsidRDefault="00C452E1" w:rsidP="009C2FC6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任务落实</w:t>
            </w:r>
          </w:p>
        </w:tc>
      </w:tr>
      <w:tr w:rsidR="00C452E1" w14:paraId="02ABACB5" w14:textId="77777777" w:rsidTr="009C2FC6">
        <w:trPr>
          <w:trHeight w:val="680"/>
        </w:trPr>
        <w:tc>
          <w:tcPr>
            <w:tcW w:w="735" w:type="dxa"/>
            <w:vAlign w:val="center"/>
          </w:tcPr>
          <w:p w14:paraId="4C8F384A" w14:textId="77777777" w:rsidR="00C452E1" w:rsidRDefault="00C452E1" w:rsidP="009C2FC6">
            <w:pPr>
              <w:tabs>
                <w:tab w:val="left" w:pos="420"/>
              </w:tabs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3860" w:type="dxa"/>
            <w:vAlign w:val="center"/>
          </w:tcPr>
          <w:p w14:paraId="2D6F5131" w14:textId="77777777" w:rsidR="00C452E1" w:rsidRDefault="00C452E1" w:rsidP="009C2FC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贵金属废催化剂包装规范</w:t>
            </w:r>
          </w:p>
        </w:tc>
        <w:tc>
          <w:tcPr>
            <w:tcW w:w="2460" w:type="dxa"/>
            <w:vAlign w:val="center"/>
          </w:tcPr>
          <w:p w14:paraId="228A8444" w14:textId="77777777" w:rsidR="00C452E1" w:rsidRDefault="00C452E1" w:rsidP="009C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[2020]181号</w:t>
            </w:r>
          </w:p>
          <w:p w14:paraId="3700F8C6" w14:textId="77777777" w:rsidR="00C452E1" w:rsidRDefault="00C452E1" w:rsidP="009C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2020-0732T-YS</w:t>
            </w:r>
          </w:p>
        </w:tc>
        <w:tc>
          <w:tcPr>
            <w:tcW w:w="5956" w:type="dxa"/>
            <w:vAlign w:val="center"/>
          </w:tcPr>
          <w:p w14:paraId="3B549620" w14:textId="77777777" w:rsidR="00C452E1" w:rsidRDefault="00C452E1" w:rsidP="009C2FC6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江苏北矿金属循环利用科技有限公司陕西瑞科新材料有限公司、南京市产品质量监督检验院、山东恒邦股份有限公司、贵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研铂业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股份有限公司、西安凯立新材料股份有限公司</w:t>
            </w:r>
          </w:p>
        </w:tc>
        <w:tc>
          <w:tcPr>
            <w:tcW w:w="1163" w:type="dxa"/>
            <w:vAlign w:val="center"/>
          </w:tcPr>
          <w:p w14:paraId="37102D6E" w14:textId="77777777" w:rsidR="00C452E1" w:rsidRDefault="00C452E1" w:rsidP="009C2FC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审定</w:t>
            </w:r>
          </w:p>
        </w:tc>
      </w:tr>
      <w:tr w:rsidR="00C452E1" w14:paraId="05A223A9" w14:textId="77777777" w:rsidTr="009C2FC6">
        <w:trPr>
          <w:trHeight w:val="680"/>
        </w:trPr>
        <w:tc>
          <w:tcPr>
            <w:tcW w:w="735" w:type="dxa"/>
            <w:vAlign w:val="center"/>
          </w:tcPr>
          <w:p w14:paraId="0F0D43C5" w14:textId="77777777" w:rsidR="00C452E1" w:rsidRDefault="00C452E1" w:rsidP="009C2FC6">
            <w:pPr>
              <w:tabs>
                <w:tab w:val="left" w:pos="420"/>
              </w:tabs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3860" w:type="dxa"/>
            <w:vAlign w:val="center"/>
          </w:tcPr>
          <w:p w14:paraId="0AED8FE6" w14:textId="77777777" w:rsidR="00C452E1" w:rsidRDefault="00C452E1" w:rsidP="009C2FC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水合三氯化铱（YS/T 643-2007）</w:t>
            </w:r>
          </w:p>
        </w:tc>
        <w:tc>
          <w:tcPr>
            <w:tcW w:w="2460" w:type="dxa"/>
            <w:vAlign w:val="center"/>
          </w:tcPr>
          <w:p w14:paraId="56B61EEE" w14:textId="77777777" w:rsidR="00C452E1" w:rsidRDefault="00C452E1" w:rsidP="009C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[2020]263号</w:t>
            </w:r>
          </w:p>
          <w:p w14:paraId="23CD6907" w14:textId="77777777" w:rsidR="00C452E1" w:rsidRDefault="00C452E1" w:rsidP="009C2FC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2020-1568T-YS</w:t>
            </w:r>
          </w:p>
        </w:tc>
        <w:tc>
          <w:tcPr>
            <w:tcW w:w="5956" w:type="dxa"/>
            <w:vAlign w:val="center"/>
          </w:tcPr>
          <w:p w14:paraId="1A42FFD8" w14:textId="77777777" w:rsidR="00C452E1" w:rsidRDefault="00C452E1" w:rsidP="009C2FC6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21252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有</w:t>
            </w:r>
            <w:proofErr w:type="gramStart"/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亿金新材料有限公司、贵</w:t>
            </w:r>
            <w:proofErr w:type="gramStart"/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研铂业</w:t>
            </w:r>
            <w:proofErr w:type="gramEnd"/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股份有限公司、浙江微通、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成都光明派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贵金属有限公司</w:t>
            </w:r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、西安瑞</w:t>
            </w:r>
            <w:proofErr w:type="gramStart"/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科金属材料有限责任公司、山东有</w:t>
            </w:r>
            <w:proofErr w:type="gramStart"/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新材料科技有限公司</w:t>
            </w:r>
          </w:p>
        </w:tc>
        <w:tc>
          <w:tcPr>
            <w:tcW w:w="1163" w:type="dxa"/>
            <w:vAlign w:val="center"/>
          </w:tcPr>
          <w:p w14:paraId="175DD431" w14:textId="77777777" w:rsidR="00C452E1" w:rsidRDefault="00C452E1" w:rsidP="009C2FC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审定</w:t>
            </w:r>
          </w:p>
        </w:tc>
      </w:tr>
      <w:tr w:rsidR="00C452E1" w14:paraId="04607C5C" w14:textId="77777777" w:rsidTr="009C2FC6">
        <w:trPr>
          <w:trHeight w:val="680"/>
        </w:trPr>
        <w:tc>
          <w:tcPr>
            <w:tcW w:w="735" w:type="dxa"/>
            <w:vAlign w:val="center"/>
          </w:tcPr>
          <w:p w14:paraId="383EC54A" w14:textId="77777777" w:rsidR="00C452E1" w:rsidRDefault="00C452E1" w:rsidP="009C2FC6">
            <w:pPr>
              <w:tabs>
                <w:tab w:val="left" w:pos="420"/>
              </w:tabs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3860" w:type="dxa"/>
            <w:vAlign w:val="center"/>
          </w:tcPr>
          <w:p w14:paraId="5B2378E1" w14:textId="77777777" w:rsidR="00C452E1" w:rsidRDefault="00C452E1" w:rsidP="009C2FC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金及金合金靶材</w:t>
            </w:r>
          </w:p>
        </w:tc>
        <w:tc>
          <w:tcPr>
            <w:tcW w:w="2460" w:type="dxa"/>
            <w:vAlign w:val="center"/>
          </w:tcPr>
          <w:p w14:paraId="7AE13723" w14:textId="77777777" w:rsidR="00C452E1" w:rsidRDefault="00C452E1" w:rsidP="009C2F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发[2021]19号</w:t>
            </w:r>
          </w:p>
          <w:p w14:paraId="2D0D2D08" w14:textId="77777777" w:rsidR="00C452E1" w:rsidRDefault="00C452E1" w:rsidP="009C2FC6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20211926-T-610</w:t>
            </w:r>
          </w:p>
        </w:tc>
        <w:tc>
          <w:tcPr>
            <w:tcW w:w="5956" w:type="dxa"/>
            <w:vAlign w:val="center"/>
          </w:tcPr>
          <w:p w14:paraId="6D85545C" w14:textId="77777777" w:rsidR="00C452E1" w:rsidRDefault="00C452E1" w:rsidP="009C2FC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亿金新材料有限公司（高岩）、</w:t>
            </w:r>
            <w:r>
              <w:rPr>
                <w:rFonts w:ascii="宋体" w:eastAsia="宋体" w:hAnsi="宋体" w:cs="宋体" w:hint="eastAsia"/>
                <w:szCs w:val="21"/>
              </w:rPr>
              <w:t>北京有色金属与稀土应用研究所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菲菲）、贵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研铂业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股份有限公司（刘满门）、紫金矿业集团股份有限公司（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创开）</w:t>
            </w:r>
          </w:p>
        </w:tc>
        <w:tc>
          <w:tcPr>
            <w:tcW w:w="1163" w:type="dxa"/>
            <w:vAlign w:val="center"/>
          </w:tcPr>
          <w:p w14:paraId="2F024010" w14:textId="77777777" w:rsidR="00C452E1" w:rsidRDefault="00C452E1" w:rsidP="009C2FC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审定</w:t>
            </w:r>
          </w:p>
        </w:tc>
      </w:tr>
      <w:tr w:rsidR="00C452E1" w14:paraId="3F2928C2" w14:textId="77777777" w:rsidTr="009C2FC6">
        <w:trPr>
          <w:trHeight w:val="680"/>
        </w:trPr>
        <w:tc>
          <w:tcPr>
            <w:tcW w:w="735" w:type="dxa"/>
            <w:vAlign w:val="center"/>
          </w:tcPr>
          <w:p w14:paraId="048F8109" w14:textId="77777777" w:rsidR="00C452E1" w:rsidRDefault="00C452E1" w:rsidP="009C2FC6">
            <w:pPr>
              <w:tabs>
                <w:tab w:val="left" w:pos="420"/>
              </w:tabs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3860" w:type="dxa"/>
            <w:vAlign w:val="center"/>
          </w:tcPr>
          <w:p w14:paraId="1055DECF" w14:textId="77777777" w:rsidR="00C452E1" w:rsidRDefault="00C452E1" w:rsidP="009C2FC6">
            <w:pPr>
              <w:widowControl/>
              <w:jc w:val="left"/>
              <w:textAlignment w:val="top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硫酸银</w:t>
            </w:r>
          </w:p>
        </w:tc>
        <w:tc>
          <w:tcPr>
            <w:tcW w:w="2460" w:type="dxa"/>
            <w:vAlign w:val="center"/>
          </w:tcPr>
          <w:p w14:paraId="495168F1" w14:textId="77777777" w:rsidR="00C452E1" w:rsidRDefault="00C452E1" w:rsidP="009C2FC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[</w:t>
            </w:r>
            <w:r>
              <w:rPr>
                <w:rStyle w:val="font21"/>
                <w:szCs w:val="21"/>
                <w:lang w:bidi="ar"/>
              </w:rPr>
              <w:t>2020</w:t>
            </w:r>
            <w:r>
              <w:rPr>
                <w:rStyle w:val="font11"/>
                <w:rFonts w:ascii="宋体" w:eastAsia="宋体" w:hAnsi="宋体" w:cs="宋体" w:hint="eastAsia"/>
                <w:szCs w:val="21"/>
                <w:lang w:bidi="ar"/>
              </w:rPr>
              <w:t>]</w:t>
            </w:r>
            <w:r>
              <w:rPr>
                <w:rStyle w:val="font21"/>
                <w:szCs w:val="21"/>
                <w:lang w:bidi="ar"/>
              </w:rPr>
              <w:t>263</w:t>
            </w:r>
            <w:r>
              <w:rPr>
                <w:rStyle w:val="font11"/>
                <w:rFonts w:ascii="宋体" w:eastAsia="宋体" w:hAnsi="宋体" w:cs="宋体" w:hint="eastAsia"/>
                <w:szCs w:val="21"/>
                <w:lang w:bidi="ar"/>
              </w:rPr>
              <w:t>号2020-1570-YS</w:t>
            </w:r>
          </w:p>
        </w:tc>
        <w:tc>
          <w:tcPr>
            <w:tcW w:w="5956" w:type="dxa"/>
            <w:vAlign w:val="center"/>
          </w:tcPr>
          <w:p w14:paraId="5333B2CD" w14:textId="77777777" w:rsidR="00C452E1" w:rsidRDefault="00C452E1" w:rsidP="009C2FC6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21252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中船重工黄冈贵金属有限公司、中船重工第七一二研究所、桐柏鑫泓银制品有限责任公司、有</w:t>
            </w:r>
            <w:proofErr w:type="gramStart"/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资源环境技术研究院（北京）有限公司、广东工业分析中心、国合通用测试评价认证股份公司、铜陵有色金属集团控股有限公司检测研究中心</w:t>
            </w:r>
          </w:p>
        </w:tc>
        <w:tc>
          <w:tcPr>
            <w:tcW w:w="1163" w:type="dxa"/>
            <w:vAlign w:val="center"/>
          </w:tcPr>
          <w:p w14:paraId="015F46BB" w14:textId="77777777" w:rsidR="00C452E1" w:rsidRDefault="00C452E1" w:rsidP="009C2FC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审定</w:t>
            </w:r>
          </w:p>
        </w:tc>
      </w:tr>
      <w:tr w:rsidR="00C452E1" w14:paraId="0A006BBD" w14:textId="77777777" w:rsidTr="009C2FC6">
        <w:trPr>
          <w:trHeight w:val="680"/>
        </w:trPr>
        <w:tc>
          <w:tcPr>
            <w:tcW w:w="735" w:type="dxa"/>
            <w:vAlign w:val="center"/>
          </w:tcPr>
          <w:p w14:paraId="290D767E" w14:textId="77777777" w:rsidR="00C452E1" w:rsidRDefault="00C452E1" w:rsidP="009C2FC6">
            <w:pPr>
              <w:tabs>
                <w:tab w:val="left" w:pos="420"/>
              </w:tabs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3860" w:type="dxa"/>
            <w:vAlign w:val="center"/>
          </w:tcPr>
          <w:p w14:paraId="048780D1" w14:textId="77777777" w:rsidR="00C452E1" w:rsidRDefault="00C452E1" w:rsidP="009C2FC6">
            <w:pPr>
              <w:widowControl/>
              <w:jc w:val="left"/>
              <w:textAlignment w:val="top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氧化银</w:t>
            </w:r>
          </w:p>
        </w:tc>
        <w:tc>
          <w:tcPr>
            <w:tcW w:w="2460" w:type="dxa"/>
            <w:vAlign w:val="center"/>
          </w:tcPr>
          <w:p w14:paraId="5D657883" w14:textId="77777777" w:rsidR="00C452E1" w:rsidRDefault="00C452E1" w:rsidP="009C2FC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[</w:t>
            </w:r>
            <w:r>
              <w:rPr>
                <w:rStyle w:val="font21"/>
                <w:szCs w:val="21"/>
                <w:lang w:bidi="ar"/>
              </w:rPr>
              <w:t>2020</w:t>
            </w:r>
            <w:r>
              <w:rPr>
                <w:rStyle w:val="font11"/>
                <w:rFonts w:ascii="宋体" w:eastAsia="宋体" w:hAnsi="宋体" w:cs="宋体" w:hint="eastAsia"/>
                <w:szCs w:val="21"/>
                <w:lang w:bidi="ar"/>
              </w:rPr>
              <w:t>]</w:t>
            </w:r>
            <w:r>
              <w:rPr>
                <w:rStyle w:val="font21"/>
                <w:szCs w:val="21"/>
                <w:lang w:bidi="ar"/>
              </w:rPr>
              <w:t>263</w:t>
            </w:r>
            <w:r>
              <w:rPr>
                <w:rStyle w:val="font11"/>
                <w:rFonts w:ascii="宋体" w:eastAsia="宋体" w:hAnsi="宋体" w:cs="宋体" w:hint="eastAsia"/>
                <w:szCs w:val="21"/>
                <w:lang w:bidi="ar"/>
              </w:rPr>
              <w:t>号2020-1570-YS</w:t>
            </w:r>
          </w:p>
        </w:tc>
        <w:tc>
          <w:tcPr>
            <w:tcW w:w="5956" w:type="dxa"/>
            <w:vAlign w:val="center"/>
          </w:tcPr>
          <w:p w14:paraId="18CD2856" w14:textId="77777777" w:rsidR="00C452E1" w:rsidRDefault="00C452E1" w:rsidP="009C2FC6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21252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中船重工黄冈贵金属有限公司、中船重工第七一二研究所、桐柏鑫泓银制品有限责任公司、有</w:t>
            </w:r>
            <w:proofErr w:type="gramStart"/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资源环境技术研究院（北京）有限公司、广东工业分析中心、国合通用测试评价认证股份公司、铜陵有色金属集团控股有限公司检测研究中心</w:t>
            </w:r>
          </w:p>
        </w:tc>
        <w:tc>
          <w:tcPr>
            <w:tcW w:w="1163" w:type="dxa"/>
            <w:vAlign w:val="center"/>
          </w:tcPr>
          <w:p w14:paraId="1191308E" w14:textId="77777777" w:rsidR="00C452E1" w:rsidRDefault="00C452E1" w:rsidP="009C2FC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审定</w:t>
            </w:r>
          </w:p>
        </w:tc>
      </w:tr>
      <w:tr w:rsidR="00C452E1" w14:paraId="2FE53E33" w14:textId="77777777" w:rsidTr="009C2FC6">
        <w:trPr>
          <w:trHeight w:val="680"/>
        </w:trPr>
        <w:tc>
          <w:tcPr>
            <w:tcW w:w="735" w:type="dxa"/>
            <w:vAlign w:val="center"/>
          </w:tcPr>
          <w:p w14:paraId="4D31F552" w14:textId="77777777" w:rsidR="00C452E1" w:rsidRDefault="00C452E1" w:rsidP="009C2FC6">
            <w:pPr>
              <w:tabs>
                <w:tab w:val="left" w:pos="420"/>
              </w:tabs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3860" w:type="dxa"/>
            <w:vAlign w:val="center"/>
          </w:tcPr>
          <w:p w14:paraId="109D2575" w14:textId="77777777" w:rsidR="00C452E1" w:rsidRDefault="00C452E1" w:rsidP="009C2FC6">
            <w:pPr>
              <w:widowControl/>
              <w:jc w:val="left"/>
              <w:textAlignment w:val="top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碘化银</w:t>
            </w:r>
          </w:p>
        </w:tc>
        <w:tc>
          <w:tcPr>
            <w:tcW w:w="2460" w:type="dxa"/>
            <w:vAlign w:val="center"/>
          </w:tcPr>
          <w:p w14:paraId="77B2A4BC" w14:textId="77777777" w:rsidR="00C452E1" w:rsidRDefault="00C452E1" w:rsidP="009C2FC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Style w:val="font21"/>
                <w:szCs w:val="21"/>
                <w:lang w:bidi="ar"/>
              </w:rPr>
              <w:t>[2021]25</w:t>
            </w:r>
            <w:r>
              <w:rPr>
                <w:rStyle w:val="font11"/>
                <w:rFonts w:ascii="宋体" w:eastAsia="宋体" w:hAnsi="宋体" w:cs="宋体" w:hint="eastAsia"/>
                <w:szCs w:val="21"/>
                <w:lang w:bidi="ar"/>
              </w:rPr>
              <w:t>号2021-0404T-YS</w:t>
            </w:r>
          </w:p>
        </w:tc>
        <w:tc>
          <w:tcPr>
            <w:tcW w:w="5956" w:type="dxa"/>
            <w:vAlign w:val="center"/>
          </w:tcPr>
          <w:p w14:paraId="1B66B915" w14:textId="77777777" w:rsidR="00C452E1" w:rsidRDefault="00C452E1" w:rsidP="009C2FC6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21252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中船重工黄冈贵金属有限公司、中船重工第七一二研究所、桐柏鑫泓银制品有限责任公司、有</w:t>
            </w:r>
            <w:proofErr w:type="gramStart"/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资源环境技术研究院（北京）有</w:t>
            </w:r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lastRenderedPageBreak/>
              <w:t>限公司、桐柏鑫泓银制品有限责任公司、有</w:t>
            </w:r>
            <w:proofErr w:type="gramStart"/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资源环境技术研究院（北京）有限公司、广东工业分析中心、国合通用测试评价认证股份公司、铜陵有色金属集团控股有限公司检测研究中心</w:t>
            </w:r>
          </w:p>
        </w:tc>
        <w:tc>
          <w:tcPr>
            <w:tcW w:w="1163" w:type="dxa"/>
            <w:vAlign w:val="center"/>
          </w:tcPr>
          <w:p w14:paraId="4ED72CF9" w14:textId="77777777" w:rsidR="00C452E1" w:rsidRDefault="00C452E1" w:rsidP="009C2FC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预审</w:t>
            </w:r>
          </w:p>
        </w:tc>
      </w:tr>
      <w:tr w:rsidR="00C452E1" w14:paraId="5CA8F6F0" w14:textId="77777777" w:rsidTr="009C2FC6">
        <w:trPr>
          <w:trHeight w:val="680"/>
        </w:trPr>
        <w:tc>
          <w:tcPr>
            <w:tcW w:w="735" w:type="dxa"/>
            <w:vAlign w:val="center"/>
          </w:tcPr>
          <w:p w14:paraId="088FFA08" w14:textId="77777777" w:rsidR="00C452E1" w:rsidRDefault="00C452E1" w:rsidP="009C2FC6">
            <w:pPr>
              <w:tabs>
                <w:tab w:val="left" w:pos="420"/>
              </w:tabs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3860" w:type="dxa"/>
            <w:vAlign w:val="center"/>
          </w:tcPr>
          <w:p w14:paraId="1677ADAC" w14:textId="77777777" w:rsidR="00C452E1" w:rsidRDefault="00C452E1" w:rsidP="009C2FC6">
            <w:pPr>
              <w:widowControl/>
              <w:jc w:val="left"/>
              <w:textAlignment w:val="top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氯化银</w:t>
            </w:r>
          </w:p>
        </w:tc>
        <w:tc>
          <w:tcPr>
            <w:tcW w:w="2460" w:type="dxa"/>
            <w:vAlign w:val="center"/>
          </w:tcPr>
          <w:p w14:paraId="084E4BC5" w14:textId="77777777" w:rsidR="00C452E1" w:rsidRDefault="00C452E1" w:rsidP="009C2FC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[2021]234号2021-1180T-YS</w:t>
            </w:r>
          </w:p>
        </w:tc>
        <w:tc>
          <w:tcPr>
            <w:tcW w:w="5956" w:type="dxa"/>
            <w:vAlign w:val="center"/>
          </w:tcPr>
          <w:p w14:paraId="3EBD8574" w14:textId="77777777" w:rsidR="00C452E1" w:rsidRDefault="00C452E1" w:rsidP="009C2FC6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中船重工黄冈贵金属有限公司、桐柏鑫泓银制品有限责任公司、有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资源环境技术研究院（北京）有限公司</w:t>
            </w:r>
          </w:p>
        </w:tc>
        <w:tc>
          <w:tcPr>
            <w:tcW w:w="1163" w:type="dxa"/>
            <w:vAlign w:val="center"/>
          </w:tcPr>
          <w:p w14:paraId="07B59886" w14:textId="77777777" w:rsidR="00C452E1" w:rsidRDefault="00C452E1" w:rsidP="009C2FC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预审</w:t>
            </w:r>
          </w:p>
        </w:tc>
      </w:tr>
      <w:tr w:rsidR="00C452E1" w14:paraId="06545305" w14:textId="77777777" w:rsidTr="009C2FC6">
        <w:trPr>
          <w:trHeight w:val="680"/>
        </w:trPr>
        <w:tc>
          <w:tcPr>
            <w:tcW w:w="735" w:type="dxa"/>
            <w:vAlign w:val="center"/>
          </w:tcPr>
          <w:p w14:paraId="5916401C" w14:textId="77777777" w:rsidR="00C452E1" w:rsidRDefault="00C452E1" w:rsidP="009C2FC6">
            <w:pPr>
              <w:tabs>
                <w:tab w:val="left" w:pos="420"/>
              </w:tabs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3860" w:type="dxa"/>
            <w:vAlign w:val="center"/>
          </w:tcPr>
          <w:p w14:paraId="45A653BA" w14:textId="77777777" w:rsidR="00C452E1" w:rsidRDefault="00C452E1" w:rsidP="009C2FC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金基厚膜导体浆料（YS/T 604-2006）</w:t>
            </w:r>
          </w:p>
        </w:tc>
        <w:tc>
          <w:tcPr>
            <w:tcW w:w="2460" w:type="dxa"/>
            <w:vAlign w:val="center"/>
          </w:tcPr>
          <w:p w14:paraId="18E6F372" w14:textId="77777777" w:rsidR="00C452E1" w:rsidRDefault="00C452E1" w:rsidP="009C2FC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[2021]234号</w:t>
            </w:r>
          </w:p>
          <w:p w14:paraId="6F160CF7" w14:textId="77777777" w:rsidR="00C452E1" w:rsidRDefault="00C452E1" w:rsidP="009C2FC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2021-0875T-YS</w:t>
            </w:r>
          </w:p>
        </w:tc>
        <w:tc>
          <w:tcPr>
            <w:tcW w:w="5956" w:type="dxa"/>
            <w:vAlign w:val="center"/>
          </w:tcPr>
          <w:p w14:paraId="3BFC548B" w14:textId="77777777" w:rsidR="00C452E1" w:rsidRDefault="00C452E1" w:rsidP="009C2FC6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贵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研铂业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股份有限公司、有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亿金新材料有限公司、中船重工黄冈贵金属有限公司</w:t>
            </w:r>
          </w:p>
        </w:tc>
        <w:tc>
          <w:tcPr>
            <w:tcW w:w="1163" w:type="dxa"/>
            <w:vAlign w:val="center"/>
          </w:tcPr>
          <w:p w14:paraId="5A44393A" w14:textId="77777777" w:rsidR="00C452E1" w:rsidRDefault="00C452E1" w:rsidP="009C2FC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预审</w:t>
            </w:r>
          </w:p>
        </w:tc>
      </w:tr>
      <w:tr w:rsidR="00C452E1" w14:paraId="68AF91E9" w14:textId="77777777" w:rsidTr="009C2FC6">
        <w:trPr>
          <w:trHeight w:val="680"/>
        </w:trPr>
        <w:tc>
          <w:tcPr>
            <w:tcW w:w="735" w:type="dxa"/>
            <w:vAlign w:val="center"/>
          </w:tcPr>
          <w:p w14:paraId="6C019E56" w14:textId="77777777" w:rsidR="00C452E1" w:rsidRDefault="00C452E1" w:rsidP="009C2FC6">
            <w:pPr>
              <w:tabs>
                <w:tab w:val="left" w:pos="420"/>
              </w:tabs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3860" w:type="dxa"/>
            <w:vAlign w:val="center"/>
          </w:tcPr>
          <w:p w14:paraId="152439F0" w14:textId="77777777" w:rsidR="00C452E1" w:rsidRDefault="00C452E1" w:rsidP="009C2FC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烧结型银导体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浆料（YS/T 603-2006）</w:t>
            </w:r>
          </w:p>
        </w:tc>
        <w:tc>
          <w:tcPr>
            <w:tcW w:w="2460" w:type="dxa"/>
            <w:vAlign w:val="center"/>
          </w:tcPr>
          <w:p w14:paraId="29CF66DC" w14:textId="77777777" w:rsidR="00C452E1" w:rsidRDefault="00C452E1" w:rsidP="009C2FC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[2021]234号</w:t>
            </w:r>
          </w:p>
          <w:p w14:paraId="14A9C204" w14:textId="77777777" w:rsidR="00C452E1" w:rsidRDefault="00C452E1" w:rsidP="009C2FC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2021-0876T-YS</w:t>
            </w:r>
          </w:p>
        </w:tc>
        <w:tc>
          <w:tcPr>
            <w:tcW w:w="5956" w:type="dxa"/>
            <w:vAlign w:val="center"/>
          </w:tcPr>
          <w:p w14:paraId="4F84E0DA" w14:textId="77777777" w:rsidR="00C452E1" w:rsidRDefault="00C452E1" w:rsidP="009C2FC6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贵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研铂业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股份有限公司、有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亿金新材料有限公司有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亿金、中船重工黄冈贵金属有限公司</w:t>
            </w:r>
          </w:p>
        </w:tc>
        <w:tc>
          <w:tcPr>
            <w:tcW w:w="1163" w:type="dxa"/>
            <w:vAlign w:val="center"/>
          </w:tcPr>
          <w:p w14:paraId="37B2FD63" w14:textId="77777777" w:rsidR="00C452E1" w:rsidRDefault="00C452E1" w:rsidP="009C2FC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预审</w:t>
            </w:r>
          </w:p>
        </w:tc>
      </w:tr>
      <w:tr w:rsidR="00C452E1" w14:paraId="7A238D44" w14:textId="77777777" w:rsidTr="009C2FC6">
        <w:trPr>
          <w:trHeight w:val="680"/>
        </w:trPr>
        <w:tc>
          <w:tcPr>
            <w:tcW w:w="735" w:type="dxa"/>
            <w:vAlign w:val="center"/>
          </w:tcPr>
          <w:p w14:paraId="327D7468" w14:textId="77777777" w:rsidR="00C452E1" w:rsidRDefault="00C452E1" w:rsidP="009C2FC6">
            <w:pPr>
              <w:tabs>
                <w:tab w:val="left" w:pos="420"/>
              </w:tabs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3860" w:type="dxa"/>
            <w:vAlign w:val="center"/>
          </w:tcPr>
          <w:p w14:paraId="11E78EAE" w14:textId="77777777" w:rsidR="00C452E1" w:rsidRDefault="00C452E1" w:rsidP="009C2FC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固化型银导体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浆料（YS/T 606-2006）</w:t>
            </w:r>
          </w:p>
        </w:tc>
        <w:tc>
          <w:tcPr>
            <w:tcW w:w="2460" w:type="dxa"/>
            <w:vAlign w:val="center"/>
          </w:tcPr>
          <w:p w14:paraId="7B5954F7" w14:textId="77777777" w:rsidR="00C452E1" w:rsidRDefault="00C452E1" w:rsidP="009C2FC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[2021]234号</w:t>
            </w:r>
          </w:p>
          <w:p w14:paraId="2D1D8AEE" w14:textId="77777777" w:rsidR="00C452E1" w:rsidRDefault="00C452E1" w:rsidP="009C2FC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2021-0877T-YS</w:t>
            </w:r>
          </w:p>
        </w:tc>
        <w:tc>
          <w:tcPr>
            <w:tcW w:w="5956" w:type="dxa"/>
            <w:vAlign w:val="center"/>
          </w:tcPr>
          <w:p w14:paraId="6167A865" w14:textId="77777777" w:rsidR="00C452E1" w:rsidRDefault="00C452E1" w:rsidP="009C2FC6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贵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研铂业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股份有限公司、有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亿金新材料有限公司有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亿金、中船重工黄冈贵金属有限公司</w:t>
            </w:r>
          </w:p>
        </w:tc>
        <w:tc>
          <w:tcPr>
            <w:tcW w:w="1163" w:type="dxa"/>
            <w:vAlign w:val="center"/>
          </w:tcPr>
          <w:p w14:paraId="60B42606" w14:textId="77777777" w:rsidR="00C452E1" w:rsidRDefault="00C452E1" w:rsidP="009C2FC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预审</w:t>
            </w:r>
          </w:p>
        </w:tc>
      </w:tr>
      <w:tr w:rsidR="00C452E1" w14:paraId="3B939CE5" w14:textId="77777777" w:rsidTr="009C2FC6">
        <w:trPr>
          <w:trHeight w:val="680"/>
        </w:trPr>
        <w:tc>
          <w:tcPr>
            <w:tcW w:w="14174" w:type="dxa"/>
            <w:gridSpan w:val="5"/>
            <w:vAlign w:val="center"/>
          </w:tcPr>
          <w:p w14:paraId="40EF68C8" w14:textId="77777777" w:rsidR="00C452E1" w:rsidRDefault="00C452E1" w:rsidP="009C2FC6">
            <w:pPr>
              <w:ind w:firstLineChars="200" w:firstLine="42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注：本组将于2022年11月3日下午进行审定、预审、讨论和任务落实。</w:t>
            </w:r>
          </w:p>
        </w:tc>
      </w:tr>
    </w:tbl>
    <w:p w14:paraId="28F6C7AC" w14:textId="77777777" w:rsidR="00C452E1" w:rsidRDefault="00C452E1" w:rsidP="00C452E1">
      <w:pPr>
        <w:rPr>
          <w:sz w:val="24"/>
        </w:rPr>
      </w:pPr>
    </w:p>
    <w:p w14:paraId="1E56DA18" w14:textId="77777777" w:rsidR="00C452E1" w:rsidRDefault="00C452E1" w:rsidP="00C452E1">
      <w:pPr>
        <w:rPr>
          <w:sz w:val="24"/>
        </w:rPr>
      </w:pPr>
    </w:p>
    <w:p w14:paraId="04F97E93" w14:textId="77777777" w:rsidR="00C452E1" w:rsidRDefault="00C452E1" w:rsidP="00C452E1">
      <w:pPr>
        <w:adjustRightInd w:val="0"/>
        <w:snapToGrid w:val="0"/>
        <w:spacing w:line="280" w:lineRule="exact"/>
        <w:jc w:val="left"/>
        <w:rPr>
          <w:rFonts w:ascii="宋体" w:eastAsia="宋体" w:hAnsi="宋体" w:cs="宋体"/>
          <w:color w:val="000000"/>
          <w:sz w:val="24"/>
          <w:szCs w:val="24"/>
        </w:rPr>
      </w:pPr>
    </w:p>
    <w:p w14:paraId="72797530" w14:textId="77777777" w:rsidR="00C452E1" w:rsidRDefault="00C452E1" w:rsidP="00C452E1"/>
    <w:p w14:paraId="38919D96" w14:textId="77777777" w:rsidR="00C452E1" w:rsidRDefault="00C452E1" w:rsidP="00C452E1">
      <w:pPr>
        <w:adjustRightInd w:val="0"/>
        <w:snapToGrid w:val="0"/>
        <w:spacing w:line="280" w:lineRule="exact"/>
        <w:jc w:val="left"/>
        <w:rPr>
          <w:rFonts w:ascii="宋体" w:eastAsia="宋体" w:hAnsi="宋体" w:cs="宋体"/>
          <w:color w:val="000000"/>
          <w:sz w:val="24"/>
          <w:szCs w:val="24"/>
        </w:rPr>
      </w:pPr>
    </w:p>
    <w:p w14:paraId="00C5D5A5" w14:textId="77777777" w:rsidR="00477152" w:rsidRPr="00C452E1" w:rsidRDefault="00477152"/>
    <w:sectPr w:rsidR="00477152" w:rsidRPr="00C452E1"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BC0EA" w14:textId="77777777" w:rsidR="00E8096C" w:rsidRDefault="00E8096C" w:rsidP="00C452E1">
      <w:r>
        <w:separator/>
      </w:r>
    </w:p>
  </w:endnote>
  <w:endnote w:type="continuationSeparator" w:id="0">
    <w:p w14:paraId="7F087F19" w14:textId="77777777" w:rsidR="00E8096C" w:rsidRDefault="00E8096C" w:rsidP="00C4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921C7" w14:textId="77777777" w:rsidR="00E8096C" w:rsidRDefault="00E8096C" w:rsidP="00C452E1">
      <w:r>
        <w:separator/>
      </w:r>
    </w:p>
  </w:footnote>
  <w:footnote w:type="continuationSeparator" w:id="0">
    <w:p w14:paraId="4FD648C2" w14:textId="77777777" w:rsidR="00E8096C" w:rsidRDefault="00E8096C" w:rsidP="00C45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DD"/>
    <w:rsid w:val="00477152"/>
    <w:rsid w:val="00A118DD"/>
    <w:rsid w:val="00C452E1"/>
    <w:rsid w:val="00E8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B348F87-C61A-4D74-96AC-A67E41AF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452E1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45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452E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5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452E1"/>
    <w:rPr>
      <w:sz w:val="18"/>
      <w:szCs w:val="18"/>
    </w:rPr>
  </w:style>
  <w:style w:type="character" w:customStyle="1" w:styleId="font21">
    <w:name w:val="font21"/>
    <w:basedOn w:val="a1"/>
    <w:qFormat/>
    <w:rsid w:val="00C452E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1"/>
    <w:qFormat/>
    <w:rsid w:val="00C452E1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0">
    <w:name w:val="Body Text"/>
    <w:basedOn w:val="a"/>
    <w:link w:val="a8"/>
    <w:uiPriority w:val="99"/>
    <w:semiHidden/>
    <w:unhideWhenUsed/>
    <w:rsid w:val="00C452E1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C45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2022-09-29T08:47:00Z</dcterms:created>
  <dcterms:modified xsi:type="dcterms:W3CDTF">2022-09-29T08:47:00Z</dcterms:modified>
</cp:coreProperties>
</file>