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9007" w14:textId="77777777" w:rsidR="00A30E13" w:rsidRDefault="00A30E13" w:rsidP="00A30E13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21FE4C0A" w14:textId="77777777" w:rsidR="00A30E13" w:rsidRDefault="00A30E13" w:rsidP="00A30E13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重金属标准工作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会议</w:t>
      </w:r>
      <w:r>
        <w:rPr>
          <w:rFonts w:eastAsia="黑体" w:hint="eastAsia"/>
          <w:sz w:val="28"/>
          <w:szCs w:val="28"/>
        </w:rPr>
        <w:t>审定和预审的标准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A30E13" w14:paraId="552CE474" w14:textId="77777777" w:rsidTr="00D63A31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7D9E6" w14:textId="77777777" w:rsidR="00A30E13" w:rsidRDefault="00A30E13" w:rsidP="00D63A3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F2439" w14:textId="77777777" w:rsidR="00A30E13" w:rsidRDefault="00A30E13" w:rsidP="00D63A31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D661D" w14:textId="77777777" w:rsidR="00A30E13" w:rsidRDefault="00A30E13" w:rsidP="00D63A31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34458" w14:textId="77777777" w:rsidR="00A30E13" w:rsidRDefault="00A30E13" w:rsidP="00D63A31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B1CDB2" w14:textId="77777777" w:rsidR="00A30E13" w:rsidRDefault="00A30E13" w:rsidP="00D63A31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A30E13" w14:paraId="13BF13A2" w14:textId="77777777" w:rsidTr="00D63A31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36451839" w14:textId="77777777" w:rsidR="00A30E13" w:rsidRDefault="00A30E13" w:rsidP="00D63A3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第一组</w:t>
            </w:r>
          </w:p>
        </w:tc>
      </w:tr>
      <w:tr w:rsidR="00A30E13" w14:paraId="0EC53F8A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2460E7EC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4AE19CF" w14:textId="77777777" w:rsidR="00A30E13" w:rsidRDefault="00A30E13" w:rsidP="00D63A3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电解铜粉</w:t>
            </w:r>
          </w:p>
        </w:tc>
        <w:tc>
          <w:tcPr>
            <w:tcW w:w="2692" w:type="dxa"/>
            <w:vAlign w:val="center"/>
          </w:tcPr>
          <w:p w14:paraId="1620E235" w14:textId="77777777" w:rsidR="00A30E13" w:rsidRDefault="00A30E13" w:rsidP="00D63A31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发[2021]19号20211902-T-610</w:t>
            </w:r>
          </w:p>
        </w:tc>
        <w:tc>
          <w:tcPr>
            <w:tcW w:w="6239" w:type="dxa"/>
          </w:tcPr>
          <w:p w14:paraId="0692D417" w14:textId="77777777" w:rsidR="00A30E13" w:rsidRDefault="00A30E13" w:rsidP="00D63A3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粉末新材料股份有限公司，北京有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粉末新材料研究院有限公司，重庆有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研重冶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新材料有限公司，有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粉末新材料（合肥）有限公司，金川集团有限公司</w:t>
            </w:r>
          </w:p>
        </w:tc>
        <w:tc>
          <w:tcPr>
            <w:tcW w:w="992" w:type="dxa"/>
            <w:vAlign w:val="center"/>
          </w:tcPr>
          <w:p w14:paraId="49DF18BF" w14:textId="77777777" w:rsidR="00A30E13" w:rsidRDefault="00A30E13" w:rsidP="00D63A3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审定</w:t>
            </w:r>
          </w:p>
        </w:tc>
      </w:tr>
      <w:tr w:rsidR="00A30E13" w14:paraId="74B71426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4023570B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6CF0688" w14:textId="77777777" w:rsidR="00A30E13" w:rsidRDefault="00A30E13" w:rsidP="00D63A3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镍铬合金靶材</w:t>
            </w:r>
          </w:p>
        </w:tc>
        <w:tc>
          <w:tcPr>
            <w:tcW w:w="2692" w:type="dxa"/>
          </w:tcPr>
          <w:p w14:paraId="6F3A5875" w14:textId="77777777" w:rsidR="00A30E13" w:rsidRDefault="00A30E13" w:rsidP="00D63A3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[</w:t>
            </w:r>
            <w:r>
              <w:rPr>
                <w:rFonts w:ascii="宋体" w:eastAsia="宋体" w:hAnsi="宋体"/>
                <w:szCs w:val="21"/>
              </w:rPr>
              <w:t>2021]25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  <w:hyperlink r:id="rId7" w:history="1">
              <w:r>
                <w:rPr>
                  <w:rFonts w:ascii="宋体" w:eastAsia="宋体" w:hAnsi="宋体"/>
                  <w:szCs w:val="21"/>
                </w:rPr>
                <w:t>2021-00</w:t>
              </w:r>
              <w:r>
                <w:rPr>
                  <w:rFonts w:ascii="宋体" w:eastAsia="宋体" w:hAnsi="宋体" w:hint="eastAsia"/>
                  <w:szCs w:val="21"/>
                </w:rPr>
                <w:t>09</w:t>
              </w:r>
              <w:r>
                <w:rPr>
                  <w:rFonts w:ascii="宋体" w:eastAsia="宋体" w:hAnsi="宋体"/>
                  <w:szCs w:val="21"/>
                </w:rPr>
                <w:t>T-YS</w:t>
              </w:r>
            </w:hyperlink>
          </w:p>
        </w:tc>
        <w:tc>
          <w:tcPr>
            <w:tcW w:w="6239" w:type="dxa"/>
          </w:tcPr>
          <w:p w14:paraId="2C608487" w14:textId="77777777" w:rsidR="00A30E13" w:rsidRDefault="00A30E13" w:rsidP="00D63A31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南京达迈科技实业有限公司</w:t>
            </w:r>
            <w:r>
              <w:rPr>
                <w:rFonts w:ascii="宋体" w:eastAsia="宋体" w:hAnsi="宋体" w:hint="eastAsia"/>
                <w:szCs w:val="21"/>
              </w:rPr>
              <w:t>、江苏海</w:t>
            </w:r>
            <w:r>
              <w:rPr>
                <w:rFonts w:ascii="宋体" w:eastAsia="宋体" w:hAnsi="宋体"/>
                <w:szCs w:val="21"/>
              </w:rPr>
              <w:t>泰新材料科技有限公司、南京欧美达应用材料科技有限公司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材料股份有限公司</w:t>
            </w:r>
            <w:r>
              <w:rPr>
                <w:rFonts w:ascii="宋体" w:eastAsia="宋体" w:hAnsi="宋体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亿金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新材料有限公司</w:t>
            </w:r>
          </w:p>
        </w:tc>
        <w:tc>
          <w:tcPr>
            <w:tcW w:w="992" w:type="dxa"/>
            <w:vAlign w:val="center"/>
          </w:tcPr>
          <w:p w14:paraId="0DC90AFC" w14:textId="77777777" w:rsidR="00A30E13" w:rsidRDefault="00A30E13" w:rsidP="00D63A3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30E13" w14:paraId="64836729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2E8CF542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0A9BDC4" w14:textId="77777777" w:rsidR="00A30E13" w:rsidRDefault="00A30E13" w:rsidP="00D63A3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电子薄膜用高纯铜环</w:t>
            </w:r>
          </w:p>
        </w:tc>
        <w:tc>
          <w:tcPr>
            <w:tcW w:w="2692" w:type="dxa"/>
            <w:vAlign w:val="center"/>
          </w:tcPr>
          <w:p w14:paraId="3AE1EB69" w14:textId="77777777" w:rsidR="00A30E13" w:rsidRDefault="00A30E13" w:rsidP="00D63A3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[2021]25号</w:t>
            </w:r>
            <w:r>
              <w:rPr>
                <w:rFonts w:ascii="宋体" w:eastAsia="宋体" w:hAnsi="宋体"/>
                <w:szCs w:val="21"/>
              </w:rPr>
              <w:t>2021-0008T-YS</w:t>
            </w:r>
          </w:p>
        </w:tc>
        <w:tc>
          <w:tcPr>
            <w:tcW w:w="6239" w:type="dxa"/>
          </w:tcPr>
          <w:p w14:paraId="0810E182" w14:textId="77777777" w:rsidR="00A30E13" w:rsidRDefault="00A30E13" w:rsidP="00D63A31">
            <w:pPr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材料股份有限公司、有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亿金新材料有限公司、西安斯瑞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先进铜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合金科技有限公司</w:t>
            </w:r>
          </w:p>
        </w:tc>
        <w:tc>
          <w:tcPr>
            <w:tcW w:w="992" w:type="dxa"/>
            <w:vAlign w:val="center"/>
          </w:tcPr>
          <w:p w14:paraId="0AA7DAD9" w14:textId="77777777" w:rsidR="00A30E13" w:rsidRDefault="00A30E13" w:rsidP="00D63A3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审定</w:t>
            </w:r>
          </w:p>
        </w:tc>
      </w:tr>
      <w:tr w:rsidR="00A30E13" w14:paraId="40AC1379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20196FCE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AE2F87F" w14:textId="77777777" w:rsidR="00A30E13" w:rsidRDefault="00A30E13" w:rsidP="00D63A3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集成电路封装用镍阳极</w:t>
            </w:r>
          </w:p>
        </w:tc>
        <w:tc>
          <w:tcPr>
            <w:tcW w:w="2692" w:type="dxa"/>
            <w:vAlign w:val="center"/>
          </w:tcPr>
          <w:p w14:paraId="4063DEA1" w14:textId="77777777" w:rsidR="00A30E13" w:rsidRDefault="00A30E13" w:rsidP="00D63A3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[2021]25号</w:t>
            </w:r>
            <w:r>
              <w:rPr>
                <w:rFonts w:ascii="宋体" w:eastAsia="宋体" w:hAnsi="宋体"/>
                <w:szCs w:val="21"/>
              </w:rPr>
              <w:t>2021-0126T-YS</w:t>
            </w:r>
          </w:p>
        </w:tc>
        <w:tc>
          <w:tcPr>
            <w:tcW w:w="6239" w:type="dxa"/>
            <w:vAlign w:val="center"/>
          </w:tcPr>
          <w:p w14:paraId="52608CB2" w14:textId="77777777" w:rsidR="00A30E13" w:rsidRDefault="00A30E13" w:rsidP="00D63A3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亿金新材料有限公司、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材料股份有限公司</w:t>
            </w:r>
          </w:p>
        </w:tc>
        <w:tc>
          <w:tcPr>
            <w:tcW w:w="992" w:type="dxa"/>
            <w:vAlign w:val="center"/>
          </w:tcPr>
          <w:p w14:paraId="5D026A12" w14:textId="77777777" w:rsidR="00A30E13" w:rsidRDefault="00A30E13" w:rsidP="00D63A3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审定</w:t>
            </w:r>
          </w:p>
        </w:tc>
      </w:tr>
      <w:tr w:rsidR="00A30E13" w14:paraId="3E374A5F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2473E81E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D9C949A" w14:textId="77777777" w:rsidR="00A30E13" w:rsidRDefault="00A30E13" w:rsidP="00D63A3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精细锡基</w:t>
            </w:r>
            <w:proofErr w:type="gramStart"/>
            <w:r>
              <w:rPr>
                <w:rFonts w:ascii="宋体" w:eastAsia="宋体" w:hAnsi="宋体"/>
                <w:szCs w:val="21"/>
              </w:rPr>
              <w:t>合金焊粉</w:t>
            </w:r>
            <w:proofErr w:type="gramEnd"/>
          </w:p>
        </w:tc>
        <w:tc>
          <w:tcPr>
            <w:tcW w:w="2692" w:type="dxa"/>
            <w:vAlign w:val="center"/>
          </w:tcPr>
          <w:p w14:paraId="4AFD9948" w14:textId="77777777" w:rsidR="00A30E13" w:rsidRDefault="00A30E13" w:rsidP="00D63A3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[</w:t>
            </w:r>
            <w:r>
              <w:rPr>
                <w:rFonts w:ascii="宋体" w:eastAsia="宋体" w:hAnsi="宋体"/>
                <w:szCs w:val="21"/>
              </w:rPr>
              <w:t>2021]25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  <w:hyperlink r:id="rId8" w:history="1">
              <w:r>
                <w:rPr>
                  <w:rFonts w:ascii="宋体" w:eastAsia="宋体" w:hAnsi="宋体"/>
                  <w:szCs w:val="21"/>
                </w:rPr>
                <w:t>2021-03</w:t>
              </w:r>
              <w:r>
                <w:rPr>
                  <w:rFonts w:ascii="宋体" w:eastAsia="宋体" w:hAnsi="宋体" w:hint="eastAsia"/>
                  <w:szCs w:val="21"/>
                </w:rPr>
                <w:t>96</w:t>
              </w:r>
              <w:r>
                <w:rPr>
                  <w:rFonts w:ascii="宋体" w:eastAsia="宋体" w:hAnsi="宋体"/>
                  <w:szCs w:val="21"/>
                </w:rPr>
                <w:t>T-YS</w:t>
              </w:r>
            </w:hyperlink>
          </w:p>
        </w:tc>
        <w:tc>
          <w:tcPr>
            <w:tcW w:w="6239" w:type="dxa"/>
          </w:tcPr>
          <w:p w14:paraId="7DEE47FA" w14:textId="77777777" w:rsidR="00A30E13" w:rsidRDefault="00A30E13" w:rsidP="00D63A3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北京康普锡威科技有限公司、云南锡业股份有限公司、云南锡材公司、中山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瀚华锡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业有限公司、工业和信息化部第五研究所、中兴通信股份有限公司</w:t>
            </w:r>
          </w:p>
        </w:tc>
        <w:tc>
          <w:tcPr>
            <w:tcW w:w="992" w:type="dxa"/>
            <w:vAlign w:val="center"/>
          </w:tcPr>
          <w:p w14:paraId="394C4672" w14:textId="77777777" w:rsidR="00A30E13" w:rsidRDefault="00A30E13" w:rsidP="00D63A3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审定</w:t>
            </w:r>
          </w:p>
        </w:tc>
      </w:tr>
      <w:tr w:rsidR="00A30E13" w14:paraId="515AAC8A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6A2CF8DF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A548576" w14:textId="77777777" w:rsidR="00A30E13" w:rsidRDefault="00A30E13" w:rsidP="00D63A3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镍及镍合金板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GB/T 2054-2013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692" w:type="dxa"/>
            <w:vAlign w:val="center"/>
          </w:tcPr>
          <w:p w14:paraId="7790E2C5" w14:textId="77777777" w:rsidR="00A30E13" w:rsidRDefault="00A30E13" w:rsidP="00D63A31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发[2021]41号</w:t>
            </w:r>
            <w:r>
              <w:rPr>
                <w:rFonts w:ascii="宋体" w:eastAsia="宋体" w:hAnsi="宋体"/>
                <w:szCs w:val="21"/>
              </w:rPr>
              <w:t>20214659-T-610</w:t>
            </w:r>
          </w:p>
        </w:tc>
        <w:tc>
          <w:tcPr>
            <w:tcW w:w="6239" w:type="dxa"/>
            <w:vAlign w:val="center"/>
          </w:tcPr>
          <w:p w14:paraId="0C5896C8" w14:textId="77777777" w:rsidR="00A30E13" w:rsidRDefault="00A30E13" w:rsidP="00D63A31">
            <w:pPr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/>
                <w:szCs w:val="21"/>
              </w:rPr>
              <w:t>有限公司、中铝沈阳有色金属加工有限公司、宝鸡钛业股份有限公司、无锡隆达金属材料有限公司、</w:t>
            </w:r>
            <w:r>
              <w:rPr>
                <w:rFonts w:ascii="宋体" w:eastAsia="宋体" w:hAnsi="宋体" w:hint="eastAsia"/>
                <w:szCs w:val="21"/>
              </w:rPr>
              <w:t>沈阳有色金属研究所有限公司</w:t>
            </w:r>
            <w:r>
              <w:rPr>
                <w:rFonts w:ascii="宋体" w:eastAsia="宋体" w:hAnsi="宋体"/>
                <w:szCs w:val="21"/>
              </w:rPr>
              <w:t>、有色金属技术经济研究院有限责任公司</w:t>
            </w:r>
            <w:r>
              <w:rPr>
                <w:rFonts w:ascii="宋体" w:eastAsia="宋体" w:hAnsi="宋体" w:hint="eastAsia"/>
                <w:szCs w:val="21"/>
              </w:rPr>
              <w:t>、金川集团股份有限公司</w:t>
            </w:r>
          </w:p>
        </w:tc>
        <w:tc>
          <w:tcPr>
            <w:tcW w:w="992" w:type="dxa"/>
            <w:vAlign w:val="center"/>
          </w:tcPr>
          <w:p w14:paraId="3D9D29D5" w14:textId="77777777" w:rsidR="00A30E13" w:rsidRDefault="00A30E13" w:rsidP="00D63A3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预审</w:t>
            </w:r>
          </w:p>
        </w:tc>
      </w:tr>
      <w:tr w:rsidR="00A30E13" w14:paraId="3E966C94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1E9A1402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7FE5D75" w14:textId="77777777" w:rsidR="00A30E13" w:rsidRDefault="00A30E13" w:rsidP="00D63A3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镍及镍合金管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GB/T 2882-2013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692" w:type="dxa"/>
            <w:vAlign w:val="center"/>
          </w:tcPr>
          <w:p w14:paraId="145404FC" w14:textId="77777777" w:rsidR="00A30E13" w:rsidRDefault="00A30E13" w:rsidP="00D63A31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发[2021]41号</w:t>
            </w:r>
            <w:r>
              <w:rPr>
                <w:rFonts w:ascii="宋体" w:eastAsia="宋体" w:hAnsi="宋体"/>
                <w:szCs w:val="21"/>
              </w:rPr>
              <w:t>20214651-T-610</w:t>
            </w:r>
          </w:p>
        </w:tc>
        <w:tc>
          <w:tcPr>
            <w:tcW w:w="6239" w:type="dxa"/>
            <w:vAlign w:val="center"/>
          </w:tcPr>
          <w:p w14:paraId="764FE2DA" w14:textId="77777777" w:rsidR="00A30E13" w:rsidRDefault="00A30E13" w:rsidP="00D63A31">
            <w:pPr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/>
                <w:szCs w:val="21"/>
              </w:rPr>
              <w:t>有限公司、中铝沈阳有色金属加工有限公司、宝鸡钛业股份有限公司、有色金属技术经济研究院有限责任公司、无锡隆达金属材料有限公司、</w:t>
            </w:r>
            <w:r>
              <w:rPr>
                <w:rFonts w:ascii="宋体" w:eastAsia="宋体" w:hAnsi="宋体" w:hint="eastAsia"/>
                <w:szCs w:val="21"/>
              </w:rPr>
              <w:t>沈阳有色金属研究所有限公司</w:t>
            </w:r>
          </w:p>
        </w:tc>
        <w:tc>
          <w:tcPr>
            <w:tcW w:w="992" w:type="dxa"/>
            <w:vAlign w:val="center"/>
          </w:tcPr>
          <w:p w14:paraId="71BEC4F2" w14:textId="77777777" w:rsidR="00A30E13" w:rsidRDefault="00A30E13" w:rsidP="00D63A3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预审</w:t>
            </w:r>
          </w:p>
        </w:tc>
      </w:tr>
      <w:tr w:rsidR="00A30E13" w14:paraId="6EB02F22" w14:textId="77777777" w:rsidTr="00D63A31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2BD03C90" w14:textId="77777777" w:rsidR="00A30E13" w:rsidRDefault="00A30E13" w:rsidP="00D63A3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第二组</w:t>
            </w:r>
          </w:p>
        </w:tc>
      </w:tr>
      <w:tr w:rsidR="00A30E13" w14:paraId="518E36EC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780D2ED9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CCB32A5" w14:textId="77777777" w:rsidR="00A30E13" w:rsidRDefault="00A30E13" w:rsidP="00D63A3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《有色重金属冶炼产品能源消耗限额》铜冶炼部分</w:t>
            </w:r>
          </w:p>
        </w:tc>
        <w:tc>
          <w:tcPr>
            <w:tcW w:w="2692" w:type="dxa"/>
            <w:vMerge w:val="restart"/>
            <w:vAlign w:val="center"/>
          </w:tcPr>
          <w:p w14:paraId="0A62A881" w14:textId="77777777" w:rsidR="00A30E13" w:rsidRDefault="00A30E13" w:rsidP="00D63A31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</w:t>
            </w:r>
            <w:r>
              <w:rPr>
                <w:rFonts w:ascii="宋体" w:eastAsia="宋体" w:hAnsi="宋体" w:cs="宋体"/>
                <w:szCs w:val="21"/>
              </w:rPr>
              <w:t>2014</w:t>
            </w:r>
            <w:r>
              <w:rPr>
                <w:rFonts w:ascii="宋体" w:eastAsia="宋体" w:hAnsi="宋体" w:cs="宋体" w:hint="eastAsia"/>
                <w:szCs w:val="21"/>
              </w:rPr>
              <w:t>]</w:t>
            </w:r>
            <w:r>
              <w:rPr>
                <w:rFonts w:ascii="宋体" w:eastAsia="宋体" w:hAnsi="宋体" w:cs="宋体"/>
                <w:szCs w:val="21"/>
              </w:rPr>
              <w:t>89 号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20141762-Q-469</w:t>
            </w:r>
          </w:p>
        </w:tc>
        <w:tc>
          <w:tcPr>
            <w:tcW w:w="6239" w:type="dxa"/>
            <w:vAlign w:val="center"/>
          </w:tcPr>
          <w:p w14:paraId="05E7180F" w14:textId="77777777" w:rsidR="00A30E13" w:rsidRDefault="00A30E13" w:rsidP="00D63A31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江西铜业股份有限公司、云南铜业股份有限公司、</w:t>
            </w:r>
            <w:proofErr w:type="gramStart"/>
            <w:r>
              <w:rPr>
                <w:rFonts w:hint="eastAsia"/>
              </w:rPr>
              <w:t>阳谷祥光铜业</w:t>
            </w:r>
            <w:proofErr w:type="gramEnd"/>
            <w:r>
              <w:rPr>
                <w:rFonts w:hint="eastAsia"/>
              </w:rPr>
              <w:t>有限公司、大冶有色金属集团有限公司、铜陵有色金属集团控股有限公司、金川集团铜业有限公司、中条山有色金属集团有限公司、紫金矿业集团股份有限公司、浙江富冶集团有限公司、广西南国铜业有限责任公司、浙江华友钴业股份有限公司、南京海关工业产品检测中心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山东恒邦冶炼股份有限公司、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五矿铜业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（湖南）有限公司、</w:t>
            </w:r>
            <w:r>
              <w:rPr>
                <w:rFonts w:ascii="宋体" w:eastAsia="宋体" w:hAnsi="宋体" w:hint="eastAsia"/>
              </w:rPr>
              <w:t>白银有色集团股份有限公司、河南中原黄金冶炼厂有限责任公司、</w:t>
            </w:r>
            <w:r>
              <w:rPr>
                <w:rFonts w:ascii="宋体" w:hAnsi="宋体" w:cs="宋体" w:hint="eastAsia"/>
                <w:kern w:val="0"/>
                <w:szCs w:val="21"/>
              </w:rPr>
              <w:t>河南豫光金铅股份有限公司、</w:t>
            </w:r>
            <w:hyperlink r:id="rId9" w:tgtFrame="https://www.baidu.com/_blank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国投金城冶金有限责任公司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、西部矿业青海铜业有限公司、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葫芦岛宏跃北方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铜业有限责任公司、</w:t>
            </w:r>
            <w:hyperlink r:id="rId10" w:tgtFrame="https://www.baidu.com/_blank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包头华鼎铜业发展有限公司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、赤峰富邦铜业有限责任公司</w:t>
            </w:r>
          </w:p>
        </w:tc>
        <w:tc>
          <w:tcPr>
            <w:tcW w:w="992" w:type="dxa"/>
            <w:vAlign w:val="center"/>
          </w:tcPr>
          <w:p w14:paraId="0D92BDF6" w14:textId="77777777" w:rsidR="00A30E13" w:rsidRDefault="00A30E13" w:rsidP="00D63A3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30E13" w14:paraId="0D0B5236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57DDCA2F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2A24DBB" w14:textId="77777777" w:rsidR="00A30E13" w:rsidRDefault="00A30E13" w:rsidP="00D63A3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《有色重金属冶炼产品能源消耗限额》镍冶炼部分</w:t>
            </w:r>
          </w:p>
        </w:tc>
        <w:tc>
          <w:tcPr>
            <w:tcW w:w="2692" w:type="dxa"/>
            <w:vMerge/>
            <w:vAlign w:val="center"/>
          </w:tcPr>
          <w:p w14:paraId="578CE4E9" w14:textId="77777777" w:rsidR="00A30E13" w:rsidRDefault="00A30E13" w:rsidP="00D63A3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239" w:type="dxa"/>
            <w:vAlign w:val="center"/>
          </w:tcPr>
          <w:p w14:paraId="5336A0BA" w14:textId="77777777" w:rsidR="00A30E13" w:rsidRDefault="00A30E13" w:rsidP="00D63A31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金川集团股份有限公司、新疆有色金属工业（集团）有限责任公司、吉林吉恩镍业股份有限公司、天津茂联科技有限公司、中合镍业有限公司、中国恩菲工程技术有限公司、</w:t>
            </w:r>
            <w:proofErr w:type="gramStart"/>
            <w:r>
              <w:rPr>
                <w:rFonts w:hint="eastAsia"/>
              </w:rPr>
              <w:t>云锡元江</w:t>
            </w:r>
            <w:proofErr w:type="gramEnd"/>
            <w:r>
              <w:rPr>
                <w:rFonts w:hint="eastAsia"/>
              </w:rPr>
              <w:t>镍业有限责任公司</w:t>
            </w:r>
          </w:p>
        </w:tc>
        <w:tc>
          <w:tcPr>
            <w:tcW w:w="992" w:type="dxa"/>
            <w:vAlign w:val="center"/>
          </w:tcPr>
          <w:p w14:paraId="71C0D07D" w14:textId="77777777" w:rsidR="00A30E13" w:rsidRDefault="00A30E13" w:rsidP="00D63A3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30E13" w14:paraId="1B764B14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065D8C68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DE01A64" w14:textId="77777777" w:rsidR="00A30E13" w:rsidRDefault="00A30E13" w:rsidP="00D63A3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《有色重金属冶炼产品能源消耗限额》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冶炼部分</w:t>
            </w:r>
          </w:p>
        </w:tc>
        <w:tc>
          <w:tcPr>
            <w:tcW w:w="2692" w:type="dxa"/>
            <w:vMerge/>
            <w:vAlign w:val="center"/>
          </w:tcPr>
          <w:p w14:paraId="29615967" w14:textId="77777777" w:rsidR="00A30E13" w:rsidRDefault="00A30E13" w:rsidP="00D63A3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239" w:type="dxa"/>
            <w:vAlign w:val="center"/>
          </w:tcPr>
          <w:p w14:paraId="16AF8D8D" w14:textId="77777777" w:rsidR="00A30E13" w:rsidRDefault="00A30E13" w:rsidP="00D63A31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金川集团股份有限公司、浙江华友钴业股份有限公司、新疆新鑫矿业股份有限公司阜康冶炼厂、广东邦普循环科技有限公司、衢州华友钴新材料有限公司、</w:t>
            </w:r>
            <w:hyperlink r:id="rId11" w:tgtFrame="https://www.baidu.com/_blank" w:history="1">
              <w:r>
                <w:rPr>
                  <w:rFonts w:hint="eastAsia"/>
                </w:rPr>
                <w:t>格林美股份有限公司</w:t>
              </w:r>
            </w:hyperlink>
            <w:r>
              <w:rPr>
                <w:rFonts w:hint="eastAsia"/>
              </w:rPr>
              <w:t>、广东佳纳能源科技有限公司、中伟新材料股份有限公司、</w:t>
            </w:r>
            <w:hyperlink r:id="rId12" w:tgtFrame="https://www.baidu.com/_blank" w:history="1">
              <w:r>
                <w:rPr>
                  <w:rFonts w:hint="eastAsia"/>
                </w:rPr>
                <w:t>南京寒锐钴业股份有限公司</w:t>
              </w:r>
            </w:hyperlink>
            <w:r>
              <w:rPr>
                <w:rFonts w:hint="eastAsia"/>
              </w:rPr>
              <w:t>、赣州逸豪优美科实业有限公司、赣州</w:t>
            </w:r>
            <w:proofErr w:type="gramStart"/>
            <w:r>
              <w:rPr>
                <w:rFonts w:hint="eastAsia"/>
              </w:rPr>
              <w:t>腾远钴业</w:t>
            </w:r>
            <w:proofErr w:type="gramEnd"/>
            <w:r>
              <w:rPr>
                <w:rFonts w:hint="eastAsia"/>
              </w:rPr>
              <w:t>新材料股份有限公司、江苏雄风科技有限公司、江西江钨钴业有限公司、南通新</w:t>
            </w:r>
            <w:proofErr w:type="gramStart"/>
            <w:r>
              <w:rPr>
                <w:rFonts w:hint="eastAsia"/>
              </w:rPr>
              <w:t>玮</w:t>
            </w:r>
            <w:proofErr w:type="gramEnd"/>
            <w:r>
              <w:rPr>
                <w:rFonts w:hint="eastAsia"/>
              </w:rPr>
              <w:t>镍钴科技发展有限公司、烟台</w:t>
            </w:r>
            <w:proofErr w:type="gramStart"/>
            <w:r>
              <w:rPr>
                <w:rFonts w:hint="eastAsia"/>
              </w:rPr>
              <w:t>凯实工业</w:t>
            </w:r>
            <w:proofErr w:type="gramEnd"/>
            <w:r>
              <w:rPr>
                <w:rFonts w:hint="eastAsia"/>
              </w:rPr>
              <w:t>有限公司、天津</w:t>
            </w:r>
            <w:r>
              <w:rPr>
                <w:rFonts w:hint="eastAsia"/>
              </w:rPr>
              <w:lastRenderedPageBreak/>
              <w:t>市茂联科技有限公司、浙江新时代中能循环科技有限公司、浙江中金格派锂电产业股份有限公司、珠海市科立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  <w:r>
              <w:rPr>
                <w:rFonts w:hint="eastAsia"/>
              </w:rPr>
              <w:t>金属材料有限公司、</w:t>
            </w:r>
            <w:proofErr w:type="gramStart"/>
            <w:r>
              <w:rPr>
                <w:rFonts w:hint="eastAsia"/>
              </w:rPr>
              <w:t>赣州吉锐新能源</w:t>
            </w:r>
            <w:proofErr w:type="gramEnd"/>
            <w:r>
              <w:rPr>
                <w:rFonts w:hint="eastAsia"/>
              </w:rPr>
              <w:t>科技股份有限公司</w:t>
            </w:r>
          </w:p>
        </w:tc>
        <w:tc>
          <w:tcPr>
            <w:tcW w:w="992" w:type="dxa"/>
            <w:vAlign w:val="center"/>
          </w:tcPr>
          <w:p w14:paraId="67D6187C" w14:textId="77777777" w:rsidR="00A30E13" w:rsidRDefault="00A30E13" w:rsidP="00D63A3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A30E13" w14:paraId="2A0ACF05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242B05AD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185754C" w14:textId="77777777" w:rsidR="00A30E13" w:rsidRDefault="00A30E13" w:rsidP="00D63A3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《有色重金属冶炼产品能源消耗限额》锡冶炼部分</w:t>
            </w:r>
          </w:p>
        </w:tc>
        <w:tc>
          <w:tcPr>
            <w:tcW w:w="2692" w:type="dxa"/>
            <w:vMerge w:val="restart"/>
            <w:vAlign w:val="center"/>
          </w:tcPr>
          <w:p w14:paraId="17F1A7F9" w14:textId="77777777" w:rsidR="00A30E13" w:rsidRDefault="00A30E13" w:rsidP="00D63A31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</w:t>
            </w:r>
            <w:r>
              <w:rPr>
                <w:rFonts w:ascii="宋体" w:eastAsia="宋体" w:hAnsi="宋体" w:cs="宋体"/>
                <w:szCs w:val="21"/>
              </w:rPr>
              <w:t>2014</w:t>
            </w:r>
            <w:r>
              <w:rPr>
                <w:rFonts w:ascii="宋体" w:eastAsia="宋体" w:hAnsi="宋体" w:cs="宋体" w:hint="eastAsia"/>
                <w:szCs w:val="21"/>
              </w:rPr>
              <w:t>]</w:t>
            </w:r>
            <w:r>
              <w:rPr>
                <w:rFonts w:ascii="宋体" w:eastAsia="宋体" w:hAnsi="宋体" w:cs="宋体"/>
                <w:szCs w:val="21"/>
              </w:rPr>
              <w:t>89 号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20141762-Q-469</w:t>
            </w:r>
          </w:p>
        </w:tc>
        <w:tc>
          <w:tcPr>
            <w:tcW w:w="6239" w:type="dxa"/>
            <w:vAlign w:val="center"/>
          </w:tcPr>
          <w:p w14:paraId="2CC5BA40" w14:textId="77777777" w:rsidR="00A30E13" w:rsidRDefault="00A30E13" w:rsidP="00D63A3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云南锡业股份有限公司、广西华锡集团股份有限公司、</w:t>
            </w:r>
            <w:r>
              <w:rPr>
                <w:rFonts w:ascii="宋体" w:hAnsi="宋体" w:hint="eastAsia"/>
                <w:kern w:val="0"/>
                <w:szCs w:val="21"/>
              </w:rPr>
              <w:t>云南锡业股份有限公司锡业分公司、</w:t>
            </w:r>
            <w:proofErr w:type="gramStart"/>
            <w:r>
              <w:rPr>
                <w:rFonts w:ascii="宋体" w:hAnsi="宋体" w:hint="eastAsia"/>
                <w:szCs w:val="21"/>
              </w:rPr>
              <w:t>郴州云湘矿冶</w:t>
            </w:r>
            <w:proofErr w:type="gramEnd"/>
            <w:r>
              <w:rPr>
                <w:rFonts w:ascii="宋体" w:hAnsi="宋体" w:hint="eastAsia"/>
                <w:szCs w:val="21"/>
              </w:rPr>
              <w:t>炼有限责任公司、</w:t>
            </w:r>
            <w:r>
              <w:rPr>
                <w:rFonts w:hint="eastAsia"/>
              </w:rPr>
              <w:t>云南乘风有色金属股份有限公司、个旧市自立矿冶有限公司、个旧市云新有色电解有限公司、个旧市</w:t>
            </w:r>
            <w:proofErr w:type="gramStart"/>
            <w:r>
              <w:rPr>
                <w:rFonts w:hint="eastAsia"/>
              </w:rPr>
              <w:t>凯</w:t>
            </w:r>
            <w:proofErr w:type="gramEnd"/>
            <w:r>
              <w:rPr>
                <w:rFonts w:hint="eastAsia"/>
              </w:rPr>
              <w:t>盟工贸有限责任公司、湖南</w:t>
            </w:r>
            <w:proofErr w:type="gramStart"/>
            <w:r>
              <w:rPr>
                <w:rFonts w:hint="eastAsia"/>
              </w:rPr>
              <w:t>香花岭锡业</w:t>
            </w:r>
            <w:proofErr w:type="gramEnd"/>
            <w:r>
              <w:rPr>
                <w:rFonts w:hint="eastAsia"/>
              </w:rPr>
              <w:t>股份有限公司、内蒙古赤峰</w:t>
            </w:r>
            <w:proofErr w:type="gramStart"/>
            <w:r>
              <w:rPr>
                <w:rFonts w:hint="eastAsia"/>
              </w:rPr>
              <w:t>大井子锡业</w:t>
            </w:r>
            <w:proofErr w:type="gramEnd"/>
            <w:r>
              <w:rPr>
                <w:rFonts w:hint="eastAsia"/>
              </w:rPr>
              <w:t>有限公司、江西南康锡业公司、江西新南山科技有限公司、江西自立环保科技有限公司、赣州市开源科技有限公司、云南云帆有色金属股份有限公司</w:t>
            </w:r>
          </w:p>
        </w:tc>
        <w:tc>
          <w:tcPr>
            <w:tcW w:w="992" w:type="dxa"/>
            <w:vAlign w:val="center"/>
          </w:tcPr>
          <w:p w14:paraId="3886E4F8" w14:textId="77777777" w:rsidR="00A30E13" w:rsidRDefault="00A30E13" w:rsidP="00D63A3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30E13" w14:paraId="09729C9D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7BB4ACE2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595189" w14:textId="77777777" w:rsidR="00A30E13" w:rsidRDefault="00A30E13" w:rsidP="00D63A3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《有色重金属冶炼产品能源消耗限额》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冶炼部分</w:t>
            </w:r>
          </w:p>
        </w:tc>
        <w:tc>
          <w:tcPr>
            <w:tcW w:w="2692" w:type="dxa"/>
            <w:vMerge/>
            <w:vAlign w:val="center"/>
          </w:tcPr>
          <w:p w14:paraId="4699E34A" w14:textId="77777777" w:rsidR="00A30E13" w:rsidRDefault="00A30E13" w:rsidP="00D63A3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239" w:type="dxa"/>
            <w:vAlign w:val="center"/>
          </w:tcPr>
          <w:p w14:paraId="18B164A7" w14:textId="77777777" w:rsidR="00A30E13" w:rsidRDefault="00A30E13" w:rsidP="00D63A31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锡矿</w:t>
            </w:r>
            <w:proofErr w:type="gramStart"/>
            <w:r>
              <w:rPr>
                <w:rFonts w:hint="eastAsia"/>
              </w:rPr>
              <w:t>山闪星锑</w:t>
            </w:r>
            <w:proofErr w:type="gramEnd"/>
            <w:r>
              <w:rPr>
                <w:rFonts w:hint="eastAsia"/>
              </w:rPr>
              <w:t>业有限责任公司、广西华锡集团股份有限公司、云南木利锑业有限公司、湖南辰州矿业有限责任公司、湖南安化渣滓溪矿业有限公司、桃江</w:t>
            </w:r>
            <w:proofErr w:type="gramStart"/>
            <w:r>
              <w:rPr>
                <w:rFonts w:hint="eastAsia"/>
              </w:rPr>
              <w:t>久通锑</w:t>
            </w:r>
            <w:proofErr w:type="gramEnd"/>
            <w:r>
              <w:rPr>
                <w:rFonts w:hint="eastAsia"/>
              </w:rPr>
              <w:t>业有限责任公司、湖南东港锑品有限公司、湖南冷水江市振强锑业有限公司、湖南志荣锑业集团有限公司、冷水江市光荣锑业有限公司、冷水江市森</w:t>
            </w:r>
            <w:proofErr w:type="gramStart"/>
            <w:r>
              <w:rPr>
                <w:rFonts w:hint="eastAsia"/>
              </w:rPr>
              <w:t>熠</w:t>
            </w:r>
            <w:proofErr w:type="gramEnd"/>
            <w:r>
              <w:rPr>
                <w:rFonts w:hint="eastAsia"/>
              </w:rPr>
              <w:t>锑业有限公司、湖南湘峰锑业有限公司、湖南艳山锑业有限责任公司、贵州东峰锑业股份有限公司、贵州重力科技环保有限公司、贵州省</w:t>
            </w:r>
            <w:proofErr w:type="gramStart"/>
            <w:r>
              <w:rPr>
                <w:rFonts w:hint="eastAsia"/>
              </w:rPr>
              <w:t>岑巩县久通冶金</w:t>
            </w:r>
            <w:proofErr w:type="gramEnd"/>
            <w:r>
              <w:rPr>
                <w:rFonts w:hint="eastAsia"/>
              </w:rPr>
              <w:t>有限公司、贵州华星冶金有限公司、云南文冶有色金属有限公司、云南祥云中天锑业有限责任公司、</w:t>
            </w:r>
            <w:proofErr w:type="gramStart"/>
            <w:r>
              <w:rPr>
                <w:rFonts w:hint="eastAsia"/>
              </w:rPr>
              <w:t>河池五吉有限责任公司</w:t>
            </w:r>
            <w:proofErr w:type="gramEnd"/>
            <w:r>
              <w:rPr>
                <w:rFonts w:hint="eastAsia"/>
              </w:rPr>
              <w:t>、广西生富锑业科技股份有限公司、广西万仕智稀贵金属科技有限公司、南丹县正华冶炼厂</w:t>
            </w:r>
          </w:p>
        </w:tc>
        <w:tc>
          <w:tcPr>
            <w:tcW w:w="992" w:type="dxa"/>
            <w:vAlign w:val="center"/>
          </w:tcPr>
          <w:p w14:paraId="686F1B2E" w14:textId="77777777" w:rsidR="00A30E13" w:rsidRDefault="00A30E13" w:rsidP="00D63A3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30E13" w14:paraId="34914A10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0CEEF1E7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5C2ED9B" w14:textId="77777777" w:rsidR="00A30E13" w:rsidRDefault="00A30E13" w:rsidP="00D63A3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《有色重金属冶炼产品能源消耗限额》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冶炼部分</w:t>
            </w:r>
          </w:p>
        </w:tc>
        <w:tc>
          <w:tcPr>
            <w:tcW w:w="2692" w:type="dxa"/>
            <w:vMerge/>
            <w:vAlign w:val="center"/>
          </w:tcPr>
          <w:p w14:paraId="6222201C" w14:textId="77777777" w:rsidR="00A30E13" w:rsidRDefault="00A30E13" w:rsidP="00D63A3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239" w:type="dxa"/>
            <w:vAlign w:val="center"/>
          </w:tcPr>
          <w:p w14:paraId="5236B2FA" w14:textId="77777777" w:rsidR="00A30E13" w:rsidRDefault="00A30E13" w:rsidP="00D63A3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hint="eastAsia"/>
              </w:rPr>
              <w:t>阳谷祥光铜业</w:t>
            </w:r>
            <w:proofErr w:type="gramEnd"/>
            <w:r>
              <w:rPr>
                <w:rFonts w:hint="eastAsia"/>
              </w:rPr>
              <w:t>有限公司、</w:t>
            </w:r>
            <w:r>
              <w:rPr>
                <w:rFonts w:ascii="Times New Roman" w:hAnsi="Times New Roman" w:cs="Times New Roman" w:hint="eastAsia"/>
                <w:szCs w:val="21"/>
              </w:rPr>
              <w:t>湖南柿竹园有色金属有限公司、广东先导稀材股份有限公司、江西稀有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稀土金属钨业集团公司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、江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钨集</w:t>
            </w: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团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赣州有色金属冶炼有限公司、江西铜业集团（贵溪）新材料有限公司、云南铜业集团昆明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云铜稀贵铋业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有限公司、湖南柏林铋业（集团）有限公司、湖南铋业有限责任公司、郴州雄风稀贵金属材料股份有限公司、湖南金旺铋业有限责任公司、郴州市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金贵银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业股份有限公司、湖南昭山冶金化工有限公司</w:t>
            </w:r>
          </w:p>
        </w:tc>
        <w:tc>
          <w:tcPr>
            <w:tcW w:w="992" w:type="dxa"/>
            <w:vAlign w:val="center"/>
          </w:tcPr>
          <w:p w14:paraId="177D14BD" w14:textId="77777777" w:rsidR="00A30E13" w:rsidRDefault="00A30E13" w:rsidP="00D63A3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A30E13" w14:paraId="35A05F67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44D31284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07A2F76" w14:textId="77777777" w:rsidR="00A30E13" w:rsidRDefault="00A30E13" w:rsidP="00D63A31">
            <w:pPr>
              <w:pStyle w:val="a7"/>
              <w:spacing w:line="26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有色金属矿山企业能源管理中心技术规范</w:t>
            </w:r>
          </w:p>
        </w:tc>
        <w:tc>
          <w:tcPr>
            <w:tcW w:w="2692" w:type="dxa"/>
            <w:vAlign w:val="center"/>
          </w:tcPr>
          <w:p w14:paraId="1A7BB615" w14:textId="77777777" w:rsidR="00A30E13" w:rsidRDefault="00A30E13" w:rsidP="00D63A31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[2020]181号2020-0681T-YS</w:t>
            </w:r>
          </w:p>
        </w:tc>
        <w:tc>
          <w:tcPr>
            <w:tcW w:w="6239" w:type="dxa"/>
            <w:vAlign w:val="center"/>
          </w:tcPr>
          <w:p w14:paraId="170512FB" w14:textId="77777777" w:rsidR="00A30E13" w:rsidRDefault="00A30E13" w:rsidP="00D63A31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江西铜业股份有限公司、云南驰宏锌锗股份有限公司、铜陵有色金属集团控股有限公司、云南铜业股份有限公司、大冶有色金属有限责任公司、金川集团有限责任公司、中条山有色金属集团公司、白银有色集团股份有限公司、紫金矿业集团股份有限公司</w:t>
            </w:r>
          </w:p>
        </w:tc>
        <w:tc>
          <w:tcPr>
            <w:tcW w:w="992" w:type="dxa"/>
            <w:vAlign w:val="center"/>
          </w:tcPr>
          <w:p w14:paraId="38B5E85F" w14:textId="77777777" w:rsidR="00A30E13" w:rsidRDefault="00A30E13" w:rsidP="00D63A3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30E13" w14:paraId="2D09E133" w14:textId="77777777" w:rsidTr="00D63A31">
        <w:trPr>
          <w:trHeight w:val="598"/>
          <w:jc w:val="center"/>
        </w:trPr>
        <w:tc>
          <w:tcPr>
            <w:tcW w:w="816" w:type="dxa"/>
            <w:vAlign w:val="center"/>
          </w:tcPr>
          <w:p w14:paraId="6478B28E" w14:textId="77777777" w:rsidR="00A30E13" w:rsidRDefault="00A30E13" w:rsidP="00A30E13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566DE03" w14:textId="77777777" w:rsidR="00A30E13" w:rsidRDefault="00A30E13" w:rsidP="00D63A31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进口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精矿中有害元素限量规范</w:t>
            </w:r>
          </w:p>
        </w:tc>
        <w:tc>
          <w:tcPr>
            <w:tcW w:w="2692" w:type="dxa"/>
            <w:vAlign w:val="center"/>
          </w:tcPr>
          <w:p w14:paraId="565FC632" w14:textId="77777777" w:rsidR="00A30E13" w:rsidRDefault="00A30E13" w:rsidP="00D63A3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字[2020]8号2020-019-T/CNIA</w:t>
            </w:r>
          </w:p>
        </w:tc>
        <w:tc>
          <w:tcPr>
            <w:tcW w:w="6239" w:type="dxa"/>
            <w:vAlign w:val="center"/>
          </w:tcPr>
          <w:p w14:paraId="33435357" w14:textId="77777777" w:rsidR="00A30E13" w:rsidRDefault="00A30E13" w:rsidP="00D63A31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业有限责任公司、</w:t>
            </w:r>
            <w:r>
              <w:rPr>
                <w:rFonts w:ascii="宋体" w:eastAsia="宋体" w:hAnsi="宋体" w:cs="宋体" w:hint="eastAsia"/>
                <w:szCs w:val="21"/>
              </w:rPr>
              <w:t>五矿稀土集团有限公司、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湖南辰州矿业有限责任公司、</w:t>
            </w:r>
            <w:r>
              <w:rPr>
                <w:rFonts w:ascii="宋体" w:eastAsia="宋体" w:hAnsi="宋体" w:cs="宋体" w:hint="eastAsia"/>
                <w:szCs w:val="21"/>
              </w:rPr>
              <w:t>云南木利锑业有限公司、贵州东峰锑业股份有限公司</w:t>
            </w:r>
          </w:p>
        </w:tc>
        <w:tc>
          <w:tcPr>
            <w:tcW w:w="992" w:type="dxa"/>
            <w:vAlign w:val="center"/>
          </w:tcPr>
          <w:p w14:paraId="38E10F04" w14:textId="77777777" w:rsidR="00A30E13" w:rsidRDefault="00A30E13" w:rsidP="00D63A3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</w:tbl>
    <w:p w14:paraId="6F1125B6" w14:textId="77777777" w:rsidR="00A30E13" w:rsidRDefault="00A30E13" w:rsidP="00A30E13">
      <w:pPr>
        <w:widowControl/>
        <w:jc w:val="left"/>
        <w:rPr>
          <w:rFonts w:ascii="Times New Roman" w:hAnsi="Times New Roman" w:cs="Times New Roman"/>
          <w:sz w:val="28"/>
        </w:rPr>
      </w:pPr>
    </w:p>
    <w:p w14:paraId="7FE09C31" w14:textId="77777777" w:rsidR="00A30E13" w:rsidRDefault="00A30E13" w:rsidP="00A30E13">
      <w:pPr>
        <w:widowControl/>
        <w:jc w:val="left"/>
        <w:rPr>
          <w:rFonts w:ascii="Times New Roman" w:hAnsi="Times New Roman" w:cs="Times New Roman"/>
          <w:sz w:val="28"/>
        </w:rPr>
      </w:pPr>
    </w:p>
    <w:p w14:paraId="66D5055A" w14:textId="77777777" w:rsidR="00A30E13" w:rsidRDefault="00A30E13" w:rsidP="00A30E13">
      <w:pPr>
        <w:widowControl/>
        <w:jc w:val="left"/>
        <w:rPr>
          <w:rFonts w:ascii="Times New Roman" w:hAnsi="Times New Roman" w:cs="Times New Roman"/>
          <w:sz w:val="28"/>
        </w:rPr>
      </w:pPr>
    </w:p>
    <w:p w14:paraId="153B29C9" w14:textId="77777777" w:rsidR="00A30E13" w:rsidRDefault="00A30E13" w:rsidP="00A30E13">
      <w:pPr>
        <w:widowControl/>
        <w:jc w:val="left"/>
        <w:rPr>
          <w:rFonts w:ascii="Times New Roman" w:hAnsi="Times New Roman" w:cs="Times New Roman"/>
          <w:sz w:val="28"/>
        </w:rPr>
      </w:pPr>
    </w:p>
    <w:p w14:paraId="19BEC090" w14:textId="77777777" w:rsidR="00A30E13" w:rsidRDefault="00A30E13" w:rsidP="00A30E13">
      <w:pPr>
        <w:widowControl/>
        <w:jc w:val="left"/>
        <w:rPr>
          <w:rFonts w:ascii="Times New Roman" w:hAnsi="Times New Roman" w:cs="Times New Roman"/>
          <w:sz w:val="28"/>
        </w:rPr>
      </w:pPr>
    </w:p>
    <w:p w14:paraId="45EE2529" w14:textId="77777777" w:rsidR="00A30E13" w:rsidRDefault="00A30E13" w:rsidP="00A30E13">
      <w:pPr>
        <w:widowControl/>
        <w:jc w:val="left"/>
        <w:rPr>
          <w:rFonts w:ascii="Times New Roman" w:hAnsi="Times New Roman" w:cs="Times New Roman"/>
          <w:sz w:val="28"/>
        </w:rPr>
      </w:pPr>
    </w:p>
    <w:p w14:paraId="07BBE0EE" w14:textId="77777777" w:rsidR="00EF42AF" w:rsidRDefault="00EF42AF"/>
    <w:sectPr w:rsidR="00EF42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30FC" w14:textId="77777777" w:rsidR="00AA7E80" w:rsidRDefault="00AA7E80" w:rsidP="00A30E13">
      <w:r>
        <w:separator/>
      </w:r>
    </w:p>
  </w:endnote>
  <w:endnote w:type="continuationSeparator" w:id="0">
    <w:p w14:paraId="5AF70981" w14:textId="77777777" w:rsidR="00AA7E80" w:rsidRDefault="00AA7E80" w:rsidP="00A3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0FB3" w14:textId="77777777" w:rsidR="00AA7E80" w:rsidRDefault="00AA7E80" w:rsidP="00A30E13">
      <w:r>
        <w:separator/>
      </w:r>
    </w:p>
  </w:footnote>
  <w:footnote w:type="continuationSeparator" w:id="0">
    <w:p w14:paraId="347769E0" w14:textId="77777777" w:rsidR="00AA7E80" w:rsidRDefault="00AA7E80" w:rsidP="00A3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27AA"/>
    <w:multiLevelType w:val="multilevel"/>
    <w:tmpl w:val="152B27AA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4475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E8"/>
    <w:rsid w:val="00A30E13"/>
    <w:rsid w:val="00AA7E80"/>
    <w:rsid w:val="00B012E8"/>
    <w:rsid w:val="00E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87F19D-27B5-4017-8D40-426BA1E5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E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E13"/>
    <w:rPr>
      <w:sz w:val="18"/>
      <w:szCs w:val="18"/>
    </w:rPr>
  </w:style>
  <w:style w:type="paragraph" w:styleId="a7">
    <w:name w:val="Normal (Web)"/>
    <w:basedOn w:val="a"/>
    <w:next w:val="a8"/>
    <w:uiPriority w:val="99"/>
    <w:unhideWhenUsed/>
    <w:qFormat/>
    <w:rsid w:val="00A30E13"/>
    <w:rPr>
      <w:sz w:val="24"/>
    </w:rPr>
  </w:style>
  <w:style w:type="paragraph" w:styleId="a9">
    <w:name w:val="List Paragraph"/>
    <w:basedOn w:val="a"/>
    <w:uiPriority w:val="34"/>
    <w:qFormat/>
    <w:rsid w:val="00A30E13"/>
    <w:pPr>
      <w:ind w:firstLineChars="200" w:firstLine="420"/>
    </w:pPr>
  </w:style>
  <w:style w:type="paragraph" w:styleId="a8">
    <w:name w:val="Balloon Text"/>
    <w:basedOn w:val="a"/>
    <w:link w:val="aa"/>
    <w:uiPriority w:val="99"/>
    <w:semiHidden/>
    <w:unhideWhenUsed/>
    <w:rsid w:val="00A30E13"/>
    <w:rPr>
      <w:sz w:val="18"/>
      <w:szCs w:val="18"/>
    </w:rPr>
  </w:style>
  <w:style w:type="character" w:customStyle="1" w:styleId="aa">
    <w:name w:val="批注框文本 字符"/>
    <w:basedOn w:val="a0"/>
    <w:link w:val="a8"/>
    <w:uiPriority w:val="99"/>
    <w:semiHidden/>
    <w:rsid w:val="00A30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ZT2774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ZT27752020" TargetMode="External"/><Relationship Id="rId12" Type="http://schemas.openxmlformats.org/officeDocument/2006/relationships/hyperlink" Target="http://www.baidu.com/link?url=FaHmKqIlOZ7LArrh3BV0GyxL_NcJLhkvketZjNPu6gLELqr52j6ouBshKAMdoIb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qicha.baidu.com/detail/compinfo?pid=xlTM-TogKuTwfugYmw6pUlQe9TF2FbQuPgmd&amp;rq=efn&amp;pd=ee&amp;from=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iqicha.baidu.com/detail/compinfo?pid=xlTM-TogKuTw92kT7-t7YyC0y*2i6bv-Zgmd&amp;rq=es&amp;pd=ee&amp;from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LQV0A_-17C_sb8J9mz_4HbTJ6kLcTTT_Aa-AeVpQYNKdBqE9BpfFVPDIHVh1J5T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2022-07-29T07:44:00Z</dcterms:created>
  <dcterms:modified xsi:type="dcterms:W3CDTF">2022-07-29T07:44:00Z</dcterms:modified>
</cp:coreProperties>
</file>