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63"/>
        <w:gridCol w:w="5595"/>
        <w:gridCol w:w="1661"/>
        <w:gridCol w:w="1039"/>
        <w:gridCol w:w="3054"/>
      </w:tblGrid>
      <w:tr w:rsidR="004F46D2" w14:paraId="4CAB2290" w14:textId="77777777">
        <w:trPr>
          <w:trHeight w:val="520"/>
        </w:trPr>
        <w:tc>
          <w:tcPr>
            <w:tcW w:w="12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9A8D2C9" w14:textId="77777777" w:rsidR="004F46D2" w:rsidRDefault="004F0E2E">
            <w:pPr>
              <w:widowControl/>
              <w:snapToGrid w:val="0"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标准意见汇总处理表</w:t>
            </w:r>
            <w:commentRangeStart w:id="0"/>
            <w:commentRangeEnd w:id="0"/>
            <w:r>
              <w:commentReference w:id="0"/>
            </w:r>
          </w:p>
        </w:tc>
      </w:tr>
      <w:tr w:rsidR="004F46D2" w14:paraId="7E4030BB" w14:textId="77777777">
        <w:trPr>
          <w:trHeight w:val="270"/>
        </w:trPr>
        <w:tc>
          <w:tcPr>
            <w:tcW w:w="12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C59DB55" w14:textId="77777777" w:rsidR="004F46D2" w:rsidRDefault="004F0E2E">
            <w:pPr>
              <w:widowControl/>
              <w:snapToGrid w:val="0"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标准项目名称：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有色金属工业测量设备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A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B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分类管理规范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承办人：许建 </w:t>
            </w:r>
          </w:p>
        </w:tc>
      </w:tr>
      <w:tr w:rsidR="004F46D2" w14:paraId="60C1D058" w14:textId="77777777">
        <w:trPr>
          <w:trHeight w:val="270"/>
        </w:trPr>
        <w:tc>
          <w:tcPr>
            <w:tcW w:w="12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F9A6280" w14:textId="77777777" w:rsidR="004F46D2" w:rsidRDefault="004F0E2E">
            <w:pPr>
              <w:snapToGri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标准项目负责起草单位：白银有色集团股份有限公司         电话：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 xml:space="preserve">0943-8812439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2022年7月8日填写</w:t>
            </w:r>
          </w:p>
        </w:tc>
      </w:tr>
      <w:tr w:rsidR="004F46D2" w14:paraId="2818D67C" w14:textId="77777777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62A5F3" w14:textId="77777777" w:rsidR="004F46D2" w:rsidRDefault="004F0E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8516EC" w14:textId="77777777" w:rsidR="004F46D2" w:rsidRDefault="004F0E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标准章条编号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D25B0" w14:textId="77777777" w:rsidR="004F46D2" w:rsidRDefault="004F0E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意见内容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BB57F" w14:textId="77777777" w:rsidR="004F46D2" w:rsidRDefault="004F0E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提出单位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DE7379" w14:textId="77777777" w:rsidR="004F46D2" w:rsidRDefault="004F0E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处理意见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0B47D" w14:textId="77777777" w:rsidR="004F46D2" w:rsidRDefault="004F0E2E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 注</w:t>
            </w:r>
          </w:p>
        </w:tc>
      </w:tr>
      <w:tr w:rsidR="004F46D2" w14:paraId="2C7DF356" w14:textId="77777777">
        <w:trPr>
          <w:trHeight w:val="13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E919ED" w14:textId="77777777" w:rsidR="004F46D2" w:rsidRDefault="004F0E2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492DC" w14:textId="77777777" w:rsidR="004F46D2" w:rsidRDefault="004F0E2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2BBC5" w14:textId="77777777" w:rsidR="004F46D2" w:rsidRDefault="004F0E2E">
            <w:pPr>
              <w:overflowPunct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标准中将ABC测量设备作术语解释没有必要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7A30BC" w14:textId="77777777" w:rsidR="004F46D2" w:rsidRDefault="004F0E2E">
            <w:pPr>
              <w:jc w:val="center"/>
              <w:rPr>
                <w:rStyle w:val="a4"/>
                <w:rFonts w:cs="宋体"/>
                <w:b w:val="0"/>
              </w:rPr>
            </w:pPr>
            <w:r>
              <w:rPr>
                <w:rStyle w:val="a4"/>
                <w:rFonts w:ascii="宋体" w:hAnsi="宋体" w:cs="宋体"/>
                <w:b w:val="0"/>
                <w:bCs w:val="0"/>
              </w:rPr>
              <w:t>江西省计量测试学会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C70AB" w14:textId="524990A0" w:rsidR="004F46D2" w:rsidRDefault="00CC5A7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待讨论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6B17D4" w14:textId="77777777" w:rsidR="004F46D2" w:rsidRDefault="004F0E2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规范有必要保留A、B、C测量设备的定义</w:t>
            </w:r>
          </w:p>
        </w:tc>
      </w:tr>
      <w:tr w:rsidR="004F46D2" w14:paraId="6613F3EC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ED037B" w14:textId="77777777" w:rsidR="004F46D2" w:rsidRDefault="004F0E2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B6C55" w14:textId="77777777" w:rsidR="004F46D2" w:rsidRDefault="004F0E2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4、5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67F363" w14:textId="77777777" w:rsidR="004F46D2" w:rsidRDefault="004F0E2E">
            <w:pPr>
              <w:overflowPunct w:val="0"/>
              <w:adjustRightInd w:val="0"/>
              <w:snapToGrid w:val="0"/>
              <w:jc w:val="center"/>
              <w:rPr>
                <w:rFonts w:ascii="宋体" w:hAnsi="宋体" w:cs="黑体"/>
                <w:szCs w:val="21"/>
              </w:rPr>
            </w:pPr>
            <w:bookmarkStart w:id="1" w:name="_Toc27283"/>
            <w:bookmarkStart w:id="2" w:name="_Toc26848"/>
            <w:bookmarkStart w:id="3" w:name="_Toc6775"/>
            <w:bookmarkStart w:id="4" w:name="_Toc254"/>
            <w:bookmarkStart w:id="5" w:name="_Toc11373"/>
            <w:r>
              <w:rPr>
                <w:rFonts w:ascii="宋体" w:hAnsi="宋体" w:hint="eastAsia"/>
                <w:szCs w:val="21"/>
              </w:rPr>
              <w:t>将“</w:t>
            </w:r>
            <w:r>
              <w:rPr>
                <w:rFonts w:ascii="宋体" w:hAnsi="宋体" w:cs="黑体" w:hint="eastAsia"/>
                <w:szCs w:val="21"/>
              </w:rPr>
              <w:t>4 管理范围</w:t>
            </w:r>
            <w:r>
              <w:rPr>
                <w:rFonts w:ascii="宋体" w:hAnsi="宋体" w:hint="eastAsia"/>
                <w:szCs w:val="21"/>
              </w:rPr>
              <w:t>”</w:t>
            </w:r>
            <w:bookmarkEnd w:id="1"/>
            <w:bookmarkEnd w:id="2"/>
            <w:bookmarkEnd w:id="3"/>
            <w:bookmarkEnd w:id="4"/>
            <w:bookmarkEnd w:id="5"/>
            <w:r>
              <w:rPr>
                <w:rFonts w:ascii="宋体" w:hAnsi="宋体" w:cs="黑体" w:hint="eastAsia"/>
                <w:szCs w:val="21"/>
              </w:rPr>
              <w:t>修改为：“4测量设备分类”</w:t>
            </w:r>
          </w:p>
          <w:p w14:paraId="12F0F635" w14:textId="77777777" w:rsidR="004F46D2" w:rsidRDefault="004F0E2E">
            <w:pPr>
              <w:overflowPunct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="宋体" w:hAnsi="宋体" w:cs="黑体" w:hint="eastAsia"/>
                <w:szCs w:val="21"/>
              </w:rPr>
              <w:t>将“5 管理办法”修改为“5 分类管理”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220F8B" w14:textId="77777777" w:rsidR="004F46D2" w:rsidRDefault="004F0E2E">
            <w:pPr>
              <w:jc w:val="center"/>
              <w:rPr>
                <w:rStyle w:val="a4"/>
                <w:rFonts w:ascii="宋体" w:hAnsi="宋体" w:cs="宋体"/>
                <w:b w:val="0"/>
                <w:bCs w:val="0"/>
                <w:szCs w:val="21"/>
              </w:rPr>
            </w:pPr>
            <w:r>
              <w:rPr>
                <w:rStyle w:val="a4"/>
                <w:rFonts w:ascii="宋体" w:hAnsi="宋体" w:cs="宋体"/>
                <w:b w:val="0"/>
                <w:bCs w:val="0"/>
              </w:rPr>
              <w:t>江西省计量测试学会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B1B7D" w14:textId="77777777" w:rsidR="004F46D2" w:rsidRDefault="004F0E2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1A7C00" w14:textId="77777777" w:rsidR="004F46D2" w:rsidRDefault="004F0E2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为了符合格式要求，并且通篇标题的表达方式科学合理，且修改前后表述意思一致</w:t>
            </w:r>
          </w:p>
        </w:tc>
      </w:tr>
      <w:tr w:rsidR="004F46D2" w14:paraId="52971EE4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1A28A" w14:textId="77777777" w:rsidR="004F46D2" w:rsidRDefault="004F0E2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560FF" w14:textId="77777777" w:rsidR="004F46D2" w:rsidRDefault="004F0E2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A700CF" w14:textId="77777777" w:rsidR="004F46D2" w:rsidRDefault="004F0E2E">
            <w:pPr>
              <w:overflowPunct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测量设备的使用应按照国家相关法律法规要求、位置用途和影响程度进行分类。测量设备依据管理要求分三类，分别为A类、B类、C类，当需要时，可增加D类。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6EDCD" w14:textId="77777777" w:rsidR="004F46D2" w:rsidRDefault="004F0E2E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江西省计量测试学会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D9AD3" w14:textId="77777777" w:rsidR="004F46D2" w:rsidRDefault="004F0E2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待讨论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98A30" w14:textId="77777777" w:rsidR="004F46D2" w:rsidRDefault="004F0E2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未提供详细D类测量设备相关管理范围</w:t>
            </w:r>
          </w:p>
        </w:tc>
      </w:tr>
      <w:tr w:rsidR="004F46D2" w14:paraId="7E0E1BFE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8E74D" w14:textId="77777777" w:rsidR="004F46D2" w:rsidRDefault="004F0E2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E199D" w14:textId="77777777" w:rsidR="004F46D2" w:rsidRDefault="004F0E2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4.2.1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96F0E" w14:textId="77777777" w:rsidR="004F46D2" w:rsidRDefault="004F0E2E">
            <w:pPr>
              <w:overflowPunct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删除：“2020年第42号文《市场监管总局关于调整实施强制管理的计量器具目录的公告》，改为凡列入国家市场监督管理总局公布的《实施强制管理的计量器具目录》（含后续调整的目录）中，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64FD0" w14:textId="77777777" w:rsidR="004F46D2" w:rsidRDefault="004F0E2E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江西省计量测试学会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20D5B3" w14:textId="77777777" w:rsidR="004F46D2" w:rsidRDefault="004F0E2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B30686" w14:textId="77777777" w:rsidR="004F46D2" w:rsidRDefault="004F46D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4F46D2" w14:paraId="398BC2E9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4CCE4" w14:textId="77777777" w:rsidR="004F46D2" w:rsidRDefault="004F0E2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53D25" w14:textId="77777777" w:rsidR="004F46D2" w:rsidRDefault="004F46D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760B9" w14:textId="77777777" w:rsidR="004F46D2" w:rsidRDefault="004F0E2E">
            <w:pPr>
              <w:overflowPunct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建议增加测量设备类型的标识管理：测量设备分类完成后，应对使用中的测量设备进行标识，以防止误用。测量设备分类标识可现场标签标识、编号标识（XXXXA或B或C），并与测量设备台账或目录相一致。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68075" w14:textId="77777777" w:rsidR="004F46D2" w:rsidRDefault="004F0E2E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江西省计量测试学会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8AEE09" w14:textId="77777777" w:rsidR="004F46D2" w:rsidRDefault="004F0E2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待讨论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A8777" w14:textId="77777777" w:rsidR="004F46D2" w:rsidRDefault="004F46D2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4F46D2" w14:paraId="302073F7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C14707" w14:textId="77777777" w:rsidR="004F46D2" w:rsidRDefault="004F0E2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CE9DFA" w14:textId="77777777" w:rsidR="004F46D2" w:rsidRDefault="004F46D2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F4FC5" w14:textId="77777777" w:rsidR="004F46D2" w:rsidRDefault="004F0E2E">
            <w:pPr>
              <w:overflowPunct w:val="0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前言中主要技术变化描述篇幅过大，建议删减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40B23" w14:textId="77777777" w:rsidR="004F46D2" w:rsidRDefault="004F0E2E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江西省计量测试学会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5C1E00" w14:textId="77777777" w:rsidR="004F46D2" w:rsidRDefault="004F0E2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待讨论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F7A922" w14:textId="77777777" w:rsidR="004F46D2" w:rsidRDefault="004F0E2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已采纳江西耐乐对前言的技术要求</w:t>
            </w:r>
          </w:p>
        </w:tc>
      </w:tr>
      <w:tr w:rsidR="004F46D2" w14:paraId="22E45843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D92CF" w14:textId="77777777" w:rsidR="004F46D2" w:rsidRDefault="004F0E2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6055C" w14:textId="77777777" w:rsidR="004F46D2" w:rsidRDefault="00E047F5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5.3.6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8856C" w14:textId="77777777" w:rsidR="00E047F5" w:rsidRDefault="00E047F5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将5.3.6“测量准确度要求较高”</w:t>
            </w:r>
          </w:p>
          <w:p w14:paraId="75B34265" w14:textId="77777777" w:rsidR="004F46D2" w:rsidRPr="00E047F5" w:rsidRDefault="00E047F5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改为“测量准确度有一定要求”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70570" w14:textId="77777777" w:rsidR="004F46D2" w:rsidRPr="00E047F5" w:rsidRDefault="004F0E2E" w:rsidP="00E047F5">
            <w:pPr>
              <w:jc w:val="center"/>
              <w:rPr>
                <w:rStyle w:val="a4"/>
                <w:rFonts w:asciiTheme="minorEastAsia" w:eastAsiaTheme="minorEastAsia" w:hAnsiTheme="minorEastAsia" w:cs="宋体"/>
                <w:b w:val="0"/>
                <w:bCs w:val="0"/>
                <w:szCs w:val="21"/>
              </w:rPr>
            </w:pPr>
            <w:r w:rsidRPr="00E047F5">
              <w:rPr>
                <w:rStyle w:val="a4"/>
                <w:rFonts w:asciiTheme="minorEastAsia" w:eastAsiaTheme="minorEastAsia" w:hAnsiTheme="minorEastAsia" w:cs="宋体" w:hint="eastAsia"/>
                <w:b w:val="0"/>
                <w:bCs w:val="0"/>
                <w:szCs w:val="21"/>
              </w:rPr>
              <w:t>中铝材料应用研究院有限公司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68977F" w14:textId="77777777" w:rsidR="004F46D2" w:rsidRPr="00E047F5" w:rsidRDefault="00E047F5" w:rsidP="00E047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895B6" w14:textId="77777777" w:rsidR="004F46D2" w:rsidRPr="00E047F5" w:rsidRDefault="004F46D2" w:rsidP="00E047F5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118C7FCB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1AC075" w14:textId="77777777" w:rsidR="005E776E" w:rsidRDefault="005E776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6123B" w14:textId="77777777" w:rsidR="005E776E" w:rsidRDefault="005E776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5.4.1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065772" w14:textId="77777777" w:rsidR="005E776E" w:rsidRPr="005E776E" w:rsidRDefault="005E776E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删除5.4.1中“无须实行周期检定”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558D8E" w14:textId="77777777" w:rsidR="005E776E" w:rsidRPr="00E047F5" w:rsidRDefault="005E776E" w:rsidP="00B3551A">
            <w:pPr>
              <w:jc w:val="center"/>
              <w:rPr>
                <w:rStyle w:val="a4"/>
                <w:rFonts w:asciiTheme="minorEastAsia" w:eastAsiaTheme="minorEastAsia" w:hAnsiTheme="minorEastAsia" w:cs="宋体"/>
                <w:b w:val="0"/>
                <w:bCs w:val="0"/>
                <w:szCs w:val="21"/>
              </w:rPr>
            </w:pPr>
            <w:r w:rsidRPr="00E047F5">
              <w:rPr>
                <w:rStyle w:val="a4"/>
                <w:rFonts w:asciiTheme="minorEastAsia" w:eastAsiaTheme="minorEastAsia" w:hAnsiTheme="minorEastAsia" w:cs="宋体" w:hint="eastAsia"/>
                <w:b w:val="0"/>
                <w:bCs w:val="0"/>
                <w:szCs w:val="21"/>
              </w:rPr>
              <w:t>中铝材料应用研究院有限公司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42B99" w14:textId="77777777" w:rsidR="005E776E" w:rsidRPr="00E047F5" w:rsidRDefault="005E776E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94A18" w14:textId="77777777" w:rsidR="005E776E" w:rsidRPr="005E776E" w:rsidRDefault="005E776E" w:rsidP="00E047F5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755FFEC4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0F5900" w14:textId="77777777" w:rsidR="005E776E" w:rsidRDefault="005E776E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62F11" w14:textId="77777777" w:rsidR="005E776E" w:rsidRPr="005E776E" w:rsidRDefault="005E776E" w:rsidP="005E776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5.4.1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85F64" w14:textId="77777777" w:rsidR="005E776E" w:rsidRPr="005E776E" w:rsidRDefault="005E776E" w:rsidP="005E77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将5.4.1“能源管理等方面很小”改为“能源管理等方面影响很小”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04C5B" w14:textId="77777777" w:rsidR="005E776E" w:rsidRPr="00E047F5" w:rsidRDefault="005E776E" w:rsidP="00B3551A">
            <w:pPr>
              <w:jc w:val="center"/>
              <w:rPr>
                <w:rStyle w:val="a4"/>
                <w:rFonts w:asciiTheme="minorEastAsia" w:eastAsiaTheme="minorEastAsia" w:hAnsiTheme="minorEastAsia" w:cs="宋体"/>
                <w:b w:val="0"/>
                <w:bCs w:val="0"/>
                <w:szCs w:val="21"/>
              </w:rPr>
            </w:pPr>
            <w:r w:rsidRPr="00E047F5">
              <w:rPr>
                <w:rStyle w:val="a4"/>
                <w:rFonts w:asciiTheme="minorEastAsia" w:eastAsiaTheme="minorEastAsia" w:hAnsiTheme="minorEastAsia" w:cs="宋体" w:hint="eastAsia"/>
                <w:b w:val="0"/>
                <w:bCs w:val="0"/>
                <w:szCs w:val="21"/>
              </w:rPr>
              <w:t>中铝材料应用研究院有限公司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0E0E69" w14:textId="77777777" w:rsidR="005E776E" w:rsidRPr="00E047F5" w:rsidRDefault="005E776E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B9355" w14:textId="77777777" w:rsidR="005E776E" w:rsidRPr="005E776E" w:rsidRDefault="005E776E" w:rsidP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0F9811CC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D8BB4" w14:textId="77777777" w:rsidR="005E776E" w:rsidRDefault="007B73CF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564D0" w14:textId="77777777" w:rsidR="005E776E" w:rsidRDefault="005E776E" w:rsidP="005E776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5.4.6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9531C" w14:textId="77777777" w:rsidR="005E776E" w:rsidRPr="005E776E" w:rsidRDefault="005E776E" w:rsidP="005E77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将5.4.6改为“成套设备配套的不能拆卸的指示类仪表</w:t>
            </w:r>
            <w:r w:rsidRPr="005E776E">
              <w:rPr>
                <w:rFonts w:asciiTheme="minorEastAsia" w:eastAsiaTheme="minorEastAsia" w:hAnsiTheme="minorEastAsia"/>
                <w:szCs w:val="21"/>
              </w:rPr>
              <w:t>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620F4" w14:textId="35F19FE4" w:rsidR="005E776E" w:rsidRPr="00E047F5" w:rsidRDefault="00CC5A75" w:rsidP="00B3551A">
            <w:pPr>
              <w:jc w:val="center"/>
              <w:rPr>
                <w:rStyle w:val="a4"/>
                <w:rFonts w:asciiTheme="minorEastAsia" w:eastAsiaTheme="minorEastAsia" w:hAnsiTheme="minorEastAsia" w:cs="宋体"/>
                <w:b w:val="0"/>
                <w:bCs w:val="0"/>
                <w:szCs w:val="21"/>
              </w:rPr>
            </w:pPr>
            <w:r>
              <w:rPr>
                <w:rStyle w:val="a4"/>
                <w:rFonts w:asciiTheme="minorEastAsia" w:eastAsiaTheme="minorEastAsia" w:hAnsiTheme="minorEastAsia" w:cs="宋体" w:hint="eastAsia"/>
                <w:b w:val="0"/>
                <w:bCs w:val="0"/>
                <w:szCs w:val="21"/>
              </w:rPr>
              <w:t>云南铜业股份有限公司西南铜业分公司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7B0AEF" w14:textId="77777777" w:rsidR="005E776E" w:rsidRPr="00E047F5" w:rsidRDefault="005E776E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F2194" w14:textId="77777777" w:rsidR="005E776E" w:rsidRPr="005E776E" w:rsidRDefault="005E776E" w:rsidP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46210554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EF6938" w14:textId="77777777" w:rsidR="005E776E" w:rsidRDefault="007B73CF" w:rsidP="005E776E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A46655" w14:textId="77777777" w:rsidR="005E776E" w:rsidRDefault="005E776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5.2.6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F68E51" w14:textId="77777777" w:rsidR="005E776E" w:rsidRPr="00E047F5" w:rsidRDefault="005E776E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将5.2.6内容重新修订，并列入7其他要求中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E7F2E" w14:textId="74E3B786" w:rsidR="005E776E" w:rsidRDefault="00CC5A75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Theme="minorEastAsia" w:eastAsiaTheme="minorEastAsia" w:hAnsiTheme="minorEastAsia" w:cs="宋体" w:hint="eastAsia"/>
                <w:b w:val="0"/>
                <w:bCs w:val="0"/>
                <w:szCs w:val="21"/>
              </w:rPr>
              <w:t>云南铜业股份有限公司西南铜业分公司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20C09" w14:textId="77777777" w:rsidR="005E776E" w:rsidRDefault="005E77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486B8" w14:textId="77777777" w:rsidR="005E776E" w:rsidRDefault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1FEFDBAE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6421A" w14:textId="77777777" w:rsidR="005E776E" w:rsidRDefault="007B73CF" w:rsidP="005E776E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2D06F" w14:textId="77777777" w:rsidR="005E776E" w:rsidRDefault="005E776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5.2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32F3C" w14:textId="77777777" w:rsidR="005E776E" w:rsidRPr="00E047F5" w:rsidRDefault="005E776E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在5.2中增加条款“精度等级高、稳定性差、使用环境恶劣、使用频繁的测量设备”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67BC67" w14:textId="77777777" w:rsidR="005E776E" w:rsidRDefault="005E776E" w:rsidP="00B3551A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大冶有色金属有限责任公司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B3B0AF" w14:textId="77777777" w:rsidR="005E776E" w:rsidRDefault="005E776E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8DE751" w14:textId="77777777" w:rsidR="005E776E" w:rsidRDefault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4501BBE7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CB601A" w14:textId="77777777" w:rsidR="005E776E" w:rsidRDefault="007B73CF" w:rsidP="004F46D2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2A0A2" w14:textId="77777777" w:rsidR="005E776E" w:rsidRDefault="005E776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全文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4942DD" w14:textId="77777777" w:rsidR="005E776E" w:rsidRPr="00E047F5" w:rsidRDefault="005E776E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将全文测量数据改为“测量准确度”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96F438" w14:textId="77777777" w:rsidR="005E776E" w:rsidRDefault="005E776E" w:rsidP="00B3551A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大冶有色金属有限责任公司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2403AD" w14:textId="77777777" w:rsidR="005E776E" w:rsidRDefault="005E776E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ADDCF0" w14:textId="77777777" w:rsidR="005E776E" w:rsidRDefault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02F7CB33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26927" w14:textId="77777777" w:rsidR="005E776E" w:rsidRDefault="007B73CF" w:rsidP="00E047F5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8EE04" w14:textId="77777777" w:rsidR="005E776E" w:rsidRPr="00DC6C74" w:rsidRDefault="005E776E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2FB1D8" w14:textId="77777777" w:rsidR="005E776E" w:rsidRPr="00DC6C74" w:rsidRDefault="005E776E" w:rsidP="00B3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合并1适用范围和2主要内容为“1范围”，并将内容改为“本文件规定了测量设备的分类及其管理办法，适用于有色金属企业测量设备的分类管理，同时也可以作为其他行业测量设备管理的参考”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693A0" w14:textId="77777777" w:rsidR="005E776E" w:rsidRDefault="005E776E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中铝沈阳有色金属加工有限公司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1A17BF" w14:textId="77777777" w:rsidR="005E776E" w:rsidRDefault="005E77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0DE42F" w14:textId="77777777" w:rsidR="005E776E" w:rsidRDefault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78DB3DA4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3B1B32" w14:textId="77777777" w:rsidR="005E776E" w:rsidRPr="005E776E" w:rsidRDefault="007B73CF" w:rsidP="00B355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F4BCC" w14:textId="77777777" w:rsidR="005E776E" w:rsidRPr="005E776E" w:rsidRDefault="005E776E" w:rsidP="00B355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5E776E">
              <w:rPr>
                <w:rFonts w:ascii="宋体" w:hAnsi="宋体" w:cs="宋体" w:hint="eastAsia"/>
                <w:kern w:val="0"/>
                <w:szCs w:val="21"/>
              </w:rPr>
              <w:t>5.4.5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B9A9D" w14:textId="77777777" w:rsidR="005E776E" w:rsidRPr="005E776E" w:rsidRDefault="005E776E" w:rsidP="00B3551A">
            <w:pPr>
              <w:jc w:val="left"/>
              <w:rPr>
                <w:rFonts w:ascii="宋体" w:hAnsi="宋体"/>
                <w:szCs w:val="21"/>
              </w:rPr>
            </w:pPr>
            <w:r w:rsidRPr="005E776E">
              <w:rPr>
                <w:rFonts w:ascii="宋体" w:hAnsi="宋体" w:hint="eastAsia"/>
                <w:szCs w:val="21"/>
              </w:rPr>
              <w:t>删除5.4.5“例如金属液体温度测定使用的一次性热电偶等”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75A25" w14:textId="77777777" w:rsidR="005E776E" w:rsidRDefault="005E776E" w:rsidP="00B3551A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中铝沈阳有色金属加工有限公司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A0080" w14:textId="77777777" w:rsidR="005E776E" w:rsidRDefault="005E776E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21E24" w14:textId="77777777" w:rsidR="005E776E" w:rsidRDefault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3F03A24F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D8B25E" w14:textId="77777777" w:rsidR="005E776E" w:rsidRPr="005E776E" w:rsidRDefault="007B73CF" w:rsidP="00B355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3F884E" w14:textId="77777777" w:rsidR="005E776E" w:rsidRPr="005E776E" w:rsidRDefault="005E776E" w:rsidP="00B3551A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5.4.1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5CEF1B" w14:textId="77777777" w:rsidR="005E776E" w:rsidRPr="005E776E" w:rsidRDefault="005E776E" w:rsidP="005E776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将5.4.1改为“国家明令允许首次检定、失准报废或实行有效期管理、限期使用、到期更换的测量设备”，并删除“5.4.7”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D9F53" w14:textId="77777777" w:rsidR="005E776E" w:rsidRDefault="005E776E" w:rsidP="00B3551A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中铝沈阳有色金属加工有限公司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5F5B0" w14:textId="77777777" w:rsidR="005E776E" w:rsidRDefault="005E776E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F462B" w14:textId="77777777" w:rsidR="005E776E" w:rsidRDefault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5E776E" w14:paraId="328E14D9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67D81" w14:textId="77777777" w:rsidR="005E776E" w:rsidRDefault="005E776E" w:rsidP="007B73CF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B73CF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B9784F" w14:textId="77777777" w:rsidR="005E776E" w:rsidRDefault="005E776E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493C40" w14:textId="77777777" w:rsidR="005E776E" w:rsidRPr="005E776E" w:rsidRDefault="005E776E" w:rsidP="005E776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增加通则为6.1，增加6.1.1“封存的测量设备重新启用前，应进行计量确认，确认有效后方可投入使用”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93D05" w14:textId="77777777" w:rsidR="005E776E" w:rsidRDefault="005E776E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湖南有色金属研究院有限责任公司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68D29" w14:textId="77777777" w:rsidR="005E776E" w:rsidRDefault="005E776E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2150B" w14:textId="77777777" w:rsidR="005E776E" w:rsidRDefault="005E776E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22EED557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C2981C" w14:textId="77777777" w:rsidR="001924F7" w:rsidRDefault="007B73CF" w:rsidP="001924F7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22464" w14:textId="77777777" w:rsidR="001924F7" w:rsidRDefault="001924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6.2.1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AEF56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删除6.2.1“化的程序”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C9C60" w14:textId="77777777" w:rsidR="001924F7" w:rsidRDefault="001924F7" w:rsidP="00B3551A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湖南有色金属研究院有限责任公</w:t>
            </w: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lastRenderedPageBreak/>
              <w:t>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97B217" w14:textId="77777777" w:rsidR="001924F7" w:rsidRDefault="001924F7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lastRenderedPageBreak/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8046E" w14:textId="77777777" w:rsidR="001924F7" w:rsidRDefault="001924F7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3F9A0EAD" w14:textId="77777777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7B3B3B" w14:textId="77777777" w:rsidR="001924F7" w:rsidRDefault="007B73CF" w:rsidP="001924F7">
            <w:pPr>
              <w:spacing w:beforeLines="50" w:before="156" w:afterLines="50" w:after="156"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9C0AFD" w14:textId="77777777" w:rsidR="001924F7" w:rsidRDefault="001924F7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7.1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E93D4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将7.1“计量确认状态标识可分为合格、准用、封存和报废四类”改为“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>…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可分为合格、不合格两类”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5A190A" w14:textId="77777777" w:rsidR="001924F7" w:rsidRDefault="001924F7" w:rsidP="00B3551A">
            <w:pPr>
              <w:jc w:val="center"/>
              <w:rPr>
                <w:rStyle w:val="a4"/>
                <w:rFonts w:ascii="宋体" w:hAnsi="宋体" w:cs="宋体"/>
                <w:b w:val="0"/>
                <w:bCs w:val="0"/>
              </w:rPr>
            </w:pPr>
            <w:r>
              <w:rPr>
                <w:rStyle w:val="a4"/>
                <w:rFonts w:ascii="宋体" w:hAnsi="宋体" w:cs="宋体" w:hint="eastAsia"/>
                <w:b w:val="0"/>
                <w:bCs w:val="0"/>
              </w:rPr>
              <w:t>湖南有色金属研究院有限责任公司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7F5332" w14:textId="77777777" w:rsidR="001924F7" w:rsidRDefault="001924F7" w:rsidP="00B3551A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798B4" w14:textId="77777777" w:rsidR="001924F7" w:rsidRDefault="001924F7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5D67E427" w14:textId="77777777" w:rsidTr="00DC6C74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44ADD8" w14:textId="2266F3F6" w:rsidR="001924F7" w:rsidRPr="00DC6C74" w:rsidRDefault="00CC5A75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DF6C8" w14:textId="77777777" w:rsidR="001924F7" w:rsidRPr="00DC6C74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814326" w14:textId="77777777" w:rsidR="001924F7" w:rsidRPr="00DC6C74" w:rsidRDefault="001924F7" w:rsidP="00DC6C74">
            <w:pPr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完善</w:t>
            </w:r>
            <w:r w:rsidRPr="00DC6C74">
              <w:rPr>
                <w:rFonts w:asciiTheme="minorEastAsia" w:eastAsiaTheme="minorEastAsia" w:hAnsiTheme="minorEastAsia"/>
                <w:szCs w:val="21"/>
              </w:rPr>
              <w:t>ICS 77</w:t>
            </w:r>
            <w:r w:rsidRPr="00DC6C74">
              <w:rPr>
                <w:rFonts w:asciiTheme="minorEastAsia" w:eastAsiaTheme="minorEastAsia" w:hAnsiTheme="minorEastAsia" w:hint="eastAsia"/>
                <w:szCs w:val="21"/>
              </w:rPr>
              <w:t xml:space="preserve">为 </w:t>
            </w:r>
            <w:r w:rsidRPr="00DC6C74">
              <w:rPr>
                <w:rFonts w:asciiTheme="minorEastAsia" w:eastAsiaTheme="minorEastAsia" w:hAnsiTheme="minorEastAsia"/>
                <w:szCs w:val="21"/>
              </w:rPr>
              <w:t>ICS 77.020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FA099C" w14:textId="77777777" w:rsidR="001924F7" w:rsidRPr="00DC6C74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金钼股份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4F6270" w14:textId="77777777" w:rsidR="001924F7" w:rsidRPr="00DC6C74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C6C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04871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3B054E8D" w14:textId="77777777" w:rsidTr="00DC6C74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A8827B" w14:textId="186FFC38" w:rsidR="001924F7" w:rsidRPr="00DC6C74" w:rsidRDefault="00CC5A75" w:rsidP="007B73CF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2B27A" w14:textId="77777777" w:rsidR="001924F7" w:rsidRPr="00DC6C74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A5CDA8" w14:textId="77777777" w:rsidR="001924F7" w:rsidRPr="00DC6C74" w:rsidRDefault="001924F7" w:rsidP="00DC6C7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将规范名称英文名称“Non</w:t>
            </w:r>
            <w:r w:rsidRPr="00DC6C74">
              <w:rPr>
                <w:rFonts w:asciiTheme="minorEastAsia" w:eastAsiaTheme="minorEastAsia" w:hAnsiTheme="minorEastAsia"/>
                <w:szCs w:val="21"/>
              </w:rPr>
              <w:t>-ferrous Industry”</w:t>
            </w:r>
            <w:r w:rsidRPr="00DC6C74">
              <w:rPr>
                <w:rFonts w:asciiTheme="minorEastAsia" w:eastAsiaTheme="minorEastAsia" w:hAnsiTheme="minorEastAsia" w:hint="eastAsia"/>
                <w:szCs w:val="21"/>
              </w:rPr>
              <w:t>改为“</w:t>
            </w:r>
            <w:r w:rsidRPr="00DC6C74">
              <w:rPr>
                <w:rFonts w:asciiTheme="minorEastAsia" w:eastAsiaTheme="minorEastAsia" w:hAnsiTheme="minorEastAsia"/>
                <w:szCs w:val="21"/>
              </w:rPr>
              <w:t>n</w:t>
            </w:r>
            <w:r w:rsidRPr="00DC6C74">
              <w:rPr>
                <w:rFonts w:asciiTheme="minorEastAsia" w:eastAsiaTheme="minorEastAsia" w:hAnsiTheme="minorEastAsia" w:hint="eastAsia"/>
                <w:szCs w:val="21"/>
              </w:rPr>
              <w:t>on</w:t>
            </w:r>
            <w:r w:rsidRPr="00DC6C74">
              <w:rPr>
                <w:rFonts w:asciiTheme="minorEastAsia" w:eastAsiaTheme="minorEastAsia" w:hAnsiTheme="minorEastAsia"/>
                <w:szCs w:val="21"/>
              </w:rPr>
              <w:t>-ferrous industry”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CF8FFB" w14:textId="77777777" w:rsidR="001924F7" w:rsidRPr="00DC6C74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金钼股份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D363E1" w14:textId="77777777" w:rsidR="001924F7" w:rsidRPr="00DC6C74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C6C7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B8474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1CACEA5E" w14:textId="77777777" w:rsidTr="00DC6C74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34D17" w14:textId="03533B64" w:rsidR="001924F7" w:rsidRPr="00E047F5" w:rsidRDefault="00CC5A75" w:rsidP="007B73CF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14B56" w14:textId="77777777" w:rsidR="001924F7" w:rsidRPr="00E047F5" w:rsidRDefault="001924F7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44163C" w14:textId="77777777" w:rsidR="001924F7" w:rsidRPr="00E047F5" w:rsidRDefault="001924F7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删除引用文件“G</w:t>
            </w:r>
            <w:r w:rsidRPr="00E047F5">
              <w:rPr>
                <w:rFonts w:asciiTheme="minorEastAsia" w:eastAsiaTheme="minorEastAsia" w:hAnsiTheme="minorEastAsia"/>
                <w:szCs w:val="21"/>
              </w:rPr>
              <w:t>B/T 1</w:t>
            </w:r>
            <w:r w:rsidRPr="00E047F5">
              <w:rPr>
                <w:rFonts w:asciiTheme="minorEastAsia" w:eastAsiaTheme="minorEastAsia" w:hAnsiTheme="minorEastAsia" w:hint="eastAsia"/>
                <w:szCs w:val="21"/>
              </w:rPr>
              <w:t>9022、G</w:t>
            </w:r>
            <w:r w:rsidRPr="00E047F5">
              <w:rPr>
                <w:rFonts w:asciiTheme="minorEastAsia" w:eastAsiaTheme="minorEastAsia" w:hAnsiTheme="minorEastAsia"/>
                <w:szCs w:val="21"/>
              </w:rPr>
              <w:t xml:space="preserve">B/T </w:t>
            </w:r>
            <w:r w:rsidRPr="00E047F5">
              <w:rPr>
                <w:rFonts w:asciiTheme="minorEastAsia" w:eastAsiaTheme="minorEastAsia" w:hAnsiTheme="minorEastAsia" w:hint="eastAsia"/>
                <w:szCs w:val="21"/>
              </w:rPr>
              <w:t>20902、J</w:t>
            </w:r>
            <w:r w:rsidRPr="00E047F5">
              <w:rPr>
                <w:rFonts w:asciiTheme="minorEastAsia" w:eastAsiaTheme="minorEastAsia" w:hAnsiTheme="minorEastAsia"/>
                <w:szCs w:val="21"/>
              </w:rPr>
              <w:t>JF 1139</w:t>
            </w:r>
            <w:r w:rsidRPr="00E047F5">
              <w:rPr>
                <w:rFonts w:asciiTheme="minorEastAsia" w:eastAsiaTheme="minorEastAsia" w:hAnsiTheme="minorEastAsia" w:hint="eastAsia"/>
                <w:szCs w:val="21"/>
              </w:rPr>
              <w:t>”，并将以上三个文件列为参考文献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15B62A" w14:textId="77777777" w:rsidR="001924F7" w:rsidRPr="00E047F5" w:rsidRDefault="001924F7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金钼股份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FA5635" w14:textId="77777777" w:rsidR="001924F7" w:rsidRPr="00E047F5" w:rsidRDefault="001924F7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047F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C9E6ED" w14:textId="77777777" w:rsidR="001924F7" w:rsidRPr="00E047F5" w:rsidRDefault="001924F7" w:rsidP="00E047F5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2D323C7E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A7CA94" w14:textId="139E8596" w:rsidR="001924F7" w:rsidRPr="00E047F5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34C9C" w14:textId="77777777" w:rsidR="001924F7" w:rsidRDefault="001924F7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6EC307" w14:textId="77777777" w:rsidR="001924F7" w:rsidRPr="00E047F5" w:rsidRDefault="001924F7" w:rsidP="00E047F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047F5">
              <w:rPr>
                <w:rFonts w:asciiTheme="minorEastAsia" w:hAnsiTheme="minorEastAsia" w:hint="eastAsia"/>
                <w:szCs w:val="21"/>
              </w:rPr>
              <w:t>将“下列文件中的条款，通过本标准的引用而成为本标准的条款。凡是不注日期的引用文件，其最新版本适用于本标准”改为“下列文件中的内容，通过文本中的规范性引用而构成本文件必不可少的条款。其中，注日期的引用文件，仅该日期对应的版本适用于本文件，不注日期的引用文件，其最新版本适用于本文件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CD2E4" w14:textId="77777777" w:rsidR="001924F7" w:rsidRPr="00E047F5" w:rsidRDefault="001924F7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西北有色金属研究院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73254F" w14:textId="77777777" w:rsidR="001924F7" w:rsidRPr="00E047F5" w:rsidRDefault="001924F7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6B0F2F" w14:textId="77777777" w:rsidR="001924F7" w:rsidRPr="00E047F5" w:rsidRDefault="001924F7" w:rsidP="00E047F5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40B68751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76D02" w14:textId="5B5FC7A0" w:rsidR="001924F7" w:rsidRPr="00DC6C74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DF19D" w14:textId="77777777" w:rsidR="001924F7" w:rsidRPr="00DC6C74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9B1908" w14:textId="77777777" w:rsidR="001924F7" w:rsidRPr="00E047F5" w:rsidRDefault="001924F7" w:rsidP="00E047F5">
            <w:pPr>
              <w:jc w:val="center"/>
              <w:rPr>
                <w:rStyle w:val="NormalCharacter"/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hAnsiTheme="minorEastAsia" w:hint="eastAsia"/>
                <w:szCs w:val="21"/>
              </w:rPr>
              <w:t>在4术语和定义中，对于不需要自行定义的术语引用J</w:t>
            </w:r>
            <w:r w:rsidRPr="00E047F5">
              <w:rPr>
                <w:rFonts w:asciiTheme="minorEastAsia" w:hAnsiTheme="minorEastAsia"/>
                <w:szCs w:val="21"/>
              </w:rPr>
              <w:t>JF 1001</w:t>
            </w:r>
            <w:r w:rsidRPr="00E047F5">
              <w:rPr>
                <w:rFonts w:asciiTheme="minorEastAsia" w:hAnsiTheme="minorEastAsia" w:hint="eastAsia"/>
                <w:szCs w:val="21"/>
              </w:rPr>
              <w:t>《通用计量术语及定义》，并添加5.2.1、5.3.1、5.4.1修改后的内容，完善4.3测量设备的定义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C31A2" w14:textId="77777777" w:rsidR="001924F7" w:rsidRPr="00DC6C74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西北有色金属研究院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A8D2A4" w14:textId="77777777" w:rsidR="001924F7" w:rsidRPr="00DC6C74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5BFA9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586F74C1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720EDC" w14:textId="6FFB54E9" w:rsidR="001924F7" w:rsidRPr="00DC6C74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0DEFE" w14:textId="77777777" w:rsidR="001924F7" w:rsidRPr="00E047F5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047F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67A4A4" w14:textId="77777777" w:rsidR="001924F7" w:rsidRPr="00E047F5" w:rsidRDefault="001924F7" w:rsidP="00E047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将5.1测量设备的分类“法制要求、计量要求、位置、用途和重要程度”改为 “法制要求、用途和影响程度”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416D9" w14:textId="77777777" w:rsidR="001924F7" w:rsidRPr="00DC6C74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DC6C74">
              <w:rPr>
                <w:rFonts w:asciiTheme="minorEastAsia" w:eastAsiaTheme="minorEastAsia" w:hAnsiTheme="minorEastAsia" w:hint="eastAsia"/>
                <w:szCs w:val="21"/>
              </w:rPr>
              <w:t>西北有色金属研究院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D528E" w14:textId="77777777" w:rsidR="001924F7" w:rsidRPr="00DC6C74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A4F59D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2C4AD78E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DEFF75" w14:textId="1215E6A1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B0231" w14:textId="77777777" w:rsidR="001924F7" w:rsidRPr="00E047F5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047F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5.2.2.1</w:t>
            </w:r>
          </w:p>
          <w:p w14:paraId="7F901812" w14:textId="77777777" w:rsidR="001924F7" w:rsidRPr="00E047F5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E047F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5.2.2.2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F8578F" w14:textId="77777777" w:rsidR="001924F7" w:rsidRPr="00E047F5" w:rsidRDefault="001924F7" w:rsidP="00E047F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47F5">
              <w:rPr>
                <w:rFonts w:asciiTheme="minorEastAsia" w:eastAsiaTheme="minorEastAsia" w:hAnsiTheme="minorEastAsia" w:hint="eastAsia"/>
                <w:szCs w:val="21"/>
              </w:rPr>
              <w:t>5.2.2.1和5.2.2.2和5.2.2为并列关系，改为5.2.3和5.2.4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43EDE1" w14:textId="492CC884" w:rsidR="001924F7" w:rsidRPr="00DC6C74" w:rsidRDefault="00CC5A75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西北矿冶研究院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099DEA" w14:textId="77777777" w:rsidR="001924F7" w:rsidRPr="00DC6C74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FBF74C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0EACD2CE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C3E39" w14:textId="4CE22446" w:rsidR="001924F7" w:rsidRPr="005E776E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BF02A" w14:textId="77777777" w:rsidR="001924F7" w:rsidRPr="001924F7" w:rsidRDefault="001924F7" w:rsidP="001924F7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1924F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6.2.2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A964D5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将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>6.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2.2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 xml:space="preserve"> 中“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按国家计量检定规程确定的检定/校准周期进行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>”改为“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按国家计量检定规程确定的检定周期和校准间隔进行”，并删除“如J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>JF1139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、C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>NAS-TRL-004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等”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8E16AC" w14:textId="01FB9224" w:rsidR="001924F7" w:rsidRPr="00DC6C74" w:rsidRDefault="00CC5A75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西北矿冶研究院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088F69" w14:textId="77777777" w:rsidR="001924F7" w:rsidRPr="00DC6C74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72A18E" w14:textId="77777777" w:rsidR="001924F7" w:rsidRPr="005E776E" w:rsidRDefault="001924F7" w:rsidP="00DC6C74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924F7" w14:paraId="687658C6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1FD306" w14:textId="3C09F95A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EF4AC5" w14:textId="77777777" w:rsidR="001924F7" w:rsidRPr="00E047F5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5.4.5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144D3F" w14:textId="77777777" w:rsidR="001924F7" w:rsidRPr="005E776E" w:rsidRDefault="001924F7" w:rsidP="005E77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将5.4.5中“低值易耗的无严格准确度要求”改为“低值易耗且无严格准确度要求”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E43004" w14:textId="77777777" w:rsidR="001924F7" w:rsidRPr="00E047F5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F5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北方铜业股份有限公司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130A41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7D42BF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0ED34D58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89766" w14:textId="2207E6E0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4D402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6.2.3</w:t>
            </w:r>
          </w:p>
          <w:p w14:paraId="0F163429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6.2.4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BBDCB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删除6.2.3、6.2.4中的“条办法”，并将“按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>…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进行”改为“按</w:t>
            </w:r>
            <w:r w:rsidRPr="001924F7">
              <w:rPr>
                <w:rFonts w:asciiTheme="minorEastAsia" w:eastAsiaTheme="minorEastAsia" w:hAnsiTheme="minorEastAsia"/>
                <w:szCs w:val="21"/>
              </w:rPr>
              <w:t>…</w:t>
            </w:r>
            <w:r w:rsidRPr="001924F7">
              <w:rPr>
                <w:rFonts w:asciiTheme="minorEastAsia" w:eastAsiaTheme="minorEastAsia" w:hAnsiTheme="minorEastAsia" w:hint="eastAsia"/>
                <w:szCs w:val="21"/>
              </w:rPr>
              <w:t>执行”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0CF7BA" w14:textId="77777777" w:rsidR="001924F7" w:rsidRPr="00E047F5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E047F5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北方铜业股份有限公司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87262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9154E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3B01A008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AF40C" w14:textId="65F77F2F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814A59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6.1.1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0E17F1" w14:textId="77777777" w:rsidR="001924F7" w:rsidRPr="005E776E" w:rsidRDefault="001924F7" w:rsidP="005E77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将原6.1.1 中“溯源间隔不宜超出《国家计量检定规程》/《计量校准规范》规定的最长检定/校准周期”改为“溯源周期不应该超出《国家计量检定规程》规定的最长检定周期和《计量校准规范》推荐的复校时间间隔”，删除“文件化的程序”中的“化的程序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B949B3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富民薪冶工贸有限公司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D2700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E1613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2442FD58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53789" w14:textId="02825892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105A6F" w14:textId="77777777" w:rsidR="001924F7" w:rsidRPr="001924F7" w:rsidRDefault="001924F7" w:rsidP="001924F7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6.2.5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6A4219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将6.2.5改为“需封存或报废的B类测量设备，应进行相关审批程序，按6.1.8执行”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6709A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富民薪冶工贸有限公司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CAB4A4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80B23F" w14:textId="77777777" w:rsidR="001924F7" w:rsidRPr="001924F7" w:rsidRDefault="001924F7" w:rsidP="001924F7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5F4AA506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DE65F" w14:textId="49B81C56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7B9656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6.1.2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35A8D" w14:textId="77777777" w:rsidR="001924F7" w:rsidRPr="005E776E" w:rsidRDefault="001924F7" w:rsidP="005E77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删除6.1.2 “企业最高计量标准应获得计量标准考核证书且在有效期内”，并将《中华人民共和国强制检定的工作计量器具检定管理办法》列为参考文献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5B010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山东恒邦冶炼股份有限公司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00B50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ECA10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35A45B14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A9AF85" w14:textId="1E9691A0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BF6114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FBF4FD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将6.3中所有“计量确认”改为“计量特性确认”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254A5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山东恒邦冶炼股份有限公司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61A67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4FC0CD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493D6BB6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46E99A" w14:textId="64F9A9E3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CA2E5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6.1.3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1FF09" w14:textId="77777777" w:rsidR="001924F7" w:rsidRPr="005E776E" w:rsidRDefault="001924F7" w:rsidP="005E776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删除6.1.3“如J</w:t>
            </w:r>
            <w:r w:rsidRPr="005E776E">
              <w:rPr>
                <w:rFonts w:asciiTheme="minorEastAsia" w:eastAsiaTheme="minorEastAsia" w:hAnsiTheme="minorEastAsia"/>
                <w:szCs w:val="21"/>
              </w:rPr>
              <w:t>JF1139</w:t>
            </w:r>
            <w:r w:rsidRPr="005E776E">
              <w:rPr>
                <w:rFonts w:asciiTheme="minorEastAsia" w:eastAsiaTheme="minorEastAsia" w:hAnsiTheme="minorEastAsia" w:hint="eastAsia"/>
                <w:szCs w:val="21"/>
              </w:rPr>
              <w:t>、C</w:t>
            </w:r>
            <w:r w:rsidRPr="005E776E">
              <w:rPr>
                <w:rFonts w:asciiTheme="minorEastAsia" w:eastAsiaTheme="minorEastAsia" w:hAnsiTheme="minorEastAsia"/>
                <w:szCs w:val="21"/>
              </w:rPr>
              <w:t>NAS-TRL-004</w:t>
            </w:r>
            <w:r w:rsidRPr="005E776E">
              <w:rPr>
                <w:rFonts w:asciiTheme="minorEastAsia" w:eastAsiaTheme="minorEastAsia" w:hAnsiTheme="minorEastAsia" w:hint="eastAsia"/>
                <w:szCs w:val="21"/>
              </w:rPr>
              <w:t>等”，并将J</w:t>
            </w:r>
            <w:r w:rsidRPr="005E776E">
              <w:rPr>
                <w:rFonts w:asciiTheme="minorEastAsia" w:eastAsiaTheme="minorEastAsia" w:hAnsiTheme="minorEastAsia"/>
                <w:szCs w:val="21"/>
              </w:rPr>
              <w:t>JF1139</w:t>
            </w:r>
            <w:r w:rsidRPr="005E776E">
              <w:rPr>
                <w:rFonts w:asciiTheme="minorEastAsia" w:eastAsiaTheme="minorEastAsia" w:hAnsiTheme="minorEastAsia" w:hint="eastAsia"/>
                <w:szCs w:val="21"/>
              </w:rPr>
              <w:t>列为参考文献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21DFEE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新疆众鑫矿业有限责任公司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9850E6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64848A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12739B85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5A0D31" w14:textId="26B17E8D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8F61B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6.3.4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63376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删除将6.3.4，并将6.3.4列入7其它要求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124E9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新疆众鑫矿业有限责任公司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E1DFD3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54920B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6F0AA720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2209E4" w14:textId="15C80E7C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26218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6.1.7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A0CB6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删除6.1.7，并将该条款列入7其它要求中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265B5C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中国恩菲工程技术有限公司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BCFEE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4D2DF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57B7CF19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A690B" w14:textId="391305C9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5C8C8F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6.3.5</w:t>
            </w:r>
          </w:p>
          <w:p w14:paraId="51892151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6.3.6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FF253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合并6.3.5和6.3.6内容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02216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中国恩菲工程技术有限公司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7867DB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5096F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1F9B3FF5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90E1E0" w14:textId="1A30A400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362883" w14:textId="77777777" w:rsidR="001924F7" w:rsidRDefault="001924F7" w:rsidP="00DC6C74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6.1.8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BD1723" w14:textId="77777777" w:rsidR="001924F7" w:rsidRPr="001924F7" w:rsidRDefault="001924F7" w:rsidP="00192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将6.1.8改为“需封存或报废的A类测量设备，应进行相关审批程序，并粘贴相应状态标识”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D62C6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中条山有色金属集团有限公司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2FD3B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975DC" w14:textId="77777777" w:rsidR="001924F7" w:rsidRPr="00DC6C74" w:rsidRDefault="001924F7" w:rsidP="00DC6C74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1924F7" w14:paraId="4A8D5391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F154FA" w14:textId="4C841F5C" w:rsidR="001924F7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lastRenderedPageBreak/>
              <w:t>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5AC6C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7.3</w:t>
            </w:r>
          </w:p>
          <w:p w14:paraId="6BC48E83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7.4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C2B47" w14:textId="77777777" w:rsidR="001924F7" w:rsidRPr="001924F7" w:rsidRDefault="001924F7" w:rsidP="00B3551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924F7">
              <w:rPr>
                <w:rFonts w:asciiTheme="minorEastAsia" w:eastAsiaTheme="minorEastAsia" w:hAnsiTheme="minorEastAsia" w:hint="eastAsia"/>
                <w:szCs w:val="21"/>
              </w:rPr>
              <w:t>删除7.3和7.4，并将7.3和7.4的内容列到6.1通则中，分别列为6.1.2和6.1.3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52E03" w14:textId="77777777" w:rsidR="001924F7" w:rsidRPr="005E776E" w:rsidRDefault="001924F7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/>
                <w:b w:val="0"/>
                <w:color w:val="070707"/>
                <w:szCs w:val="21"/>
              </w:rPr>
            </w:pPr>
            <w:r w:rsidRPr="005E776E"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中条山有色金属集团有限公司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332699" w14:textId="77777777" w:rsidR="001924F7" w:rsidRDefault="001924F7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采纳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5C78A6" w14:textId="77777777" w:rsidR="001924F7" w:rsidRPr="00DC6C74" w:rsidRDefault="001924F7" w:rsidP="00B3551A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CC5A75" w14:paraId="79CC6A94" w14:textId="77777777" w:rsidTr="00E047F5">
        <w:trPr>
          <w:trHeight w:val="44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4A3DB" w14:textId="53067C37" w:rsidR="00CC5A75" w:rsidRDefault="00CC5A75" w:rsidP="00E047F5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ECE51" w14:textId="77777777" w:rsidR="00CC5A75" w:rsidRDefault="00CC5A75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DD762" w14:textId="18CDE0CE" w:rsidR="00CC5A75" w:rsidRPr="001924F7" w:rsidRDefault="00CC5A75" w:rsidP="00B3551A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无意见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ACC243" w14:textId="5A30AF8C" w:rsidR="00CC5A75" w:rsidRPr="005E776E" w:rsidRDefault="00CC5A75" w:rsidP="00B3551A">
            <w:pPr>
              <w:widowControl/>
              <w:snapToGrid w:val="0"/>
              <w:jc w:val="center"/>
              <w:textAlignment w:val="center"/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</w:pPr>
            <w:r>
              <w:rPr>
                <w:rStyle w:val="a4"/>
                <w:rFonts w:ascii="宋体" w:hAnsi="宋体" w:cs="宋体" w:hint="eastAsia"/>
                <w:b w:val="0"/>
                <w:color w:val="070707"/>
                <w:szCs w:val="21"/>
              </w:rPr>
              <w:t>白银有色集团股份有限公司检测控制中心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A5613F" w14:textId="77777777" w:rsidR="00CC5A75" w:rsidRDefault="00CC5A75" w:rsidP="00B3551A">
            <w:pPr>
              <w:widowControl/>
              <w:snapToGrid w:val="0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0B714" w14:textId="77777777" w:rsidR="00CC5A75" w:rsidRPr="00DC6C74" w:rsidRDefault="00CC5A75" w:rsidP="00B3551A">
            <w:pPr>
              <w:snapToGrid w:val="0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14:paraId="2ACBC4A8" w14:textId="4A19C4FD" w:rsidR="001924F7" w:rsidRDefault="001924F7" w:rsidP="001924F7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说明</w:t>
      </w:r>
      <w:r>
        <w:rPr>
          <w:color w:val="FF0000"/>
          <w:szCs w:val="21"/>
        </w:rPr>
        <w:t>:(1)</w:t>
      </w:r>
      <w:r>
        <w:rPr>
          <w:rFonts w:hint="eastAsia"/>
          <w:color w:val="FF0000"/>
          <w:szCs w:val="21"/>
        </w:rPr>
        <w:t>发送</w:t>
      </w:r>
      <w:r>
        <w:rPr>
          <w:color w:val="FF0000"/>
          <w:szCs w:val="21"/>
        </w:rPr>
        <w:t>&lt;</w:t>
      </w:r>
      <w:r>
        <w:rPr>
          <w:rFonts w:hint="eastAsia"/>
          <w:color w:val="FF0000"/>
          <w:szCs w:val="21"/>
        </w:rPr>
        <w:t>征求意见稿</w:t>
      </w:r>
      <w:r>
        <w:rPr>
          <w:color w:val="FF0000"/>
          <w:szCs w:val="21"/>
        </w:rPr>
        <w:t>&gt;</w:t>
      </w:r>
      <w:r>
        <w:rPr>
          <w:rFonts w:hint="eastAsia"/>
          <w:color w:val="FF0000"/>
          <w:szCs w:val="21"/>
        </w:rPr>
        <w:t>的单位个数</w:t>
      </w:r>
      <w:r>
        <w:rPr>
          <w:color w:val="FF0000"/>
          <w:szCs w:val="21"/>
        </w:rPr>
        <w:t>:</w:t>
      </w:r>
      <w:r>
        <w:rPr>
          <w:rFonts w:hint="eastAsia"/>
          <w:color w:val="FF0000"/>
          <w:szCs w:val="21"/>
        </w:rPr>
        <w:t>1</w:t>
      </w:r>
      <w:r w:rsidR="00CC5A75">
        <w:rPr>
          <w:color w:val="FF0000"/>
          <w:szCs w:val="21"/>
        </w:rPr>
        <w:t>7</w:t>
      </w:r>
      <w:r>
        <w:rPr>
          <w:rFonts w:hint="eastAsia"/>
          <w:color w:val="FF0000"/>
          <w:szCs w:val="21"/>
        </w:rPr>
        <w:t>个</w:t>
      </w:r>
    </w:p>
    <w:p w14:paraId="664438D8" w14:textId="4F39257B" w:rsidR="001924F7" w:rsidRDefault="001924F7" w:rsidP="001924F7">
      <w:pPr>
        <w:rPr>
          <w:color w:val="FF0000"/>
          <w:szCs w:val="21"/>
        </w:rPr>
      </w:pPr>
      <w:r>
        <w:rPr>
          <w:color w:val="FF0000"/>
          <w:szCs w:val="21"/>
        </w:rPr>
        <w:tab/>
        <w:t>(2)</w:t>
      </w:r>
      <w:r>
        <w:rPr>
          <w:rFonts w:hint="eastAsia"/>
          <w:color w:val="FF0000"/>
          <w:szCs w:val="21"/>
        </w:rPr>
        <w:t>收到</w:t>
      </w:r>
      <w:r>
        <w:rPr>
          <w:color w:val="FF0000"/>
          <w:szCs w:val="21"/>
        </w:rPr>
        <w:t>&lt;</w:t>
      </w:r>
      <w:r>
        <w:rPr>
          <w:rFonts w:hint="eastAsia"/>
          <w:color w:val="FF0000"/>
          <w:szCs w:val="21"/>
        </w:rPr>
        <w:t>征求意见稿</w:t>
      </w:r>
      <w:r>
        <w:rPr>
          <w:color w:val="FF0000"/>
          <w:szCs w:val="21"/>
        </w:rPr>
        <w:t>&gt;</w:t>
      </w:r>
      <w:r>
        <w:rPr>
          <w:rFonts w:hint="eastAsia"/>
          <w:color w:val="FF0000"/>
          <w:szCs w:val="21"/>
        </w:rPr>
        <w:t>后</w:t>
      </w:r>
      <w:r>
        <w:rPr>
          <w:color w:val="FF0000"/>
          <w:szCs w:val="21"/>
        </w:rPr>
        <w:t>,</w:t>
      </w:r>
      <w:r>
        <w:rPr>
          <w:rFonts w:hint="eastAsia"/>
          <w:color w:val="FF0000"/>
          <w:szCs w:val="21"/>
        </w:rPr>
        <w:t>回函的单位数</w:t>
      </w:r>
      <w:r>
        <w:rPr>
          <w:color w:val="FF0000"/>
          <w:szCs w:val="21"/>
        </w:rPr>
        <w:t xml:space="preserve">: </w:t>
      </w:r>
      <w:r>
        <w:rPr>
          <w:rFonts w:hint="eastAsia"/>
          <w:color w:val="FF0000"/>
          <w:szCs w:val="21"/>
        </w:rPr>
        <w:t>1</w:t>
      </w:r>
      <w:r w:rsidR="00CC5A75">
        <w:rPr>
          <w:color w:val="FF0000"/>
          <w:szCs w:val="21"/>
        </w:rPr>
        <w:t>7</w:t>
      </w:r>
      <w:r>
        <w:rPr>
          <w:rFonts w:hint="eastAsia"/>
          <w:color w:val="FF0000"/>
          <w:szCs w:val="21"/>
        </w:rPr>
        <w:t>个</w:t>
      </w:r>
    </w:p>
    <w:p w14:paraId="6245B22C" w14:textId="35C758A3" w:rsidR="001924F7" w:rsidRDefault="001924F7" w:rsidP="001924F7">
      <w:pPr>
        <w:rPr>
          <w:color w:val="FF0000"/>
          <w:szCs w:val="21"/>
        </w:rPr>
      </w:pPr>
      <w:r>
        <w:rPr>
          <w:color w:val="FF0000"/>
          <w:szCs w:val="21"/>
        </w:rPr>
        <w:tab/>
        <w:t>(3)</w:t>
      </w:r>
      <w:r>
        <w:rPr>
          <w:rFonts w:hint="eastAsia"/>
          <w:color w:val="FF0000"/>
          <w:szCs w:val="21"/>
        </w:rPr>
        <w:t>收到</w:t>
      </w:r>
      <w:r>
        <w:rPr>
          <w:color w:val="FF0000"/>
          <w:szCs w:val="21"/>
        </w:rPr>
        <w:t>&lt;</w:t>
      </w:r>
      <w:r>
        <w:rPr>
          <w:rFonts w:hint="eastAsia"/>
          <w:color w:val="FF0000"/>
          <w:szCs w:val="21"/>
        </w:rPr>
        <w:t>征求意见稿</w:t>
      </w:r>
      <w:r>
        <w:rPr>
          <w:color w:val="FF0000"/>
          <w:szCs w:val="21"/>
        </w:rPr>
        <w:t>&gt;</w:t>
      </w:r>
      <w:r>
        <w:rPr>
          <w:rFonts w:hint="eastAsia"/>
          <w:color w:val="FF0000"/>
          <w:szCs w:val="21"/>
        </w:rPr>
        <w:t>后</w:t>
      </w:r>
      <w:r>
        <w:rPr>
          <w:color w:val="FF0000"/>
          <w:szCs w:val="21"/>
        </w:rPr>
        <w:t>,</w:t>
      </w:r>
      <w:r>
        <w:rPr>
          <w:rFonts w:hint="eastAsia"/>
          <w:color w:val="FF0000"/>
          <w:szCs w:val="21"/>
        </w:rPr>
        <w:t>回函并有建议或意见的单位数</w:t>
      </w:r>
      <w:r>
        <w:rPr>
          <w:color w:val="FF0000"/>
          <w:szCs w:val="21"/>
        </w:rPr>
        <w:t>:</w:t>
      </w:r>
      <w:r>
        <w:rPr>
          <w:rFonts w:hint="eastAsia"/>
          <w:color w:val="FF0000"/>
          <w:szCs w:val="21"/>
        </w:rPr>
        <w:t>1</w:t>
      </w:r>
      <w:r w:rsidR="00CC5A75">
        <w:rPr>
          <w:color w:val="FF0000"/>
          <w:szCs w:val="21"/>
        </w:rPr>
        <w:t>6</w:t>
      </w:r>
      <w:r>
        <w:rPr>
          <w:rFonts w:hint="eastAsia"/>
          <w:color w:val="FF0000"/>
          <w:szCs w:val="21"/>
        </w:rPr>
        <w:t>个</w:t>
      </w:r>
    </w:p>
    <w:p w14:paraId="26D13DEB" w14:textId="77777777" w:rsidR="001924F7" w:rsidRDefault="001924F7" w:rsidP="001924F7">
      <w:pPr>
        <w:rPr>
          <w:color w:val="FF0000"/>
          <w:szCs w:val="21"/>
        </w:rPr>
      </w:pPr>
      <w:r>
        <w:rPr>
          <w:color w:val="FF0000"/>
          <w:szCs w:val="21"/>
        </w:rPr>
        <w:tab/>
        <w:t>(4)</w:t>
      </w:r>
      <w:r>
        <w:rPr>
          <w:rFonts w:hint="eastAsia"/>
          <w:color w:val="FF0000"/>
          <w:szCs w:val="21"/>
        </w:rPr>
        <w:t>没有回函的单位数</w:t>
      </w:r>
      <w:r>
        <w:rPr>
          <w:color w:val="FF0000"/>
          <w:szCs w:val="21"/>
        </w:rPr>
        <w:t>:</w:t>
      </w:r>
      <w:r>
        <w:rPr>
          <w:rFonts w:hint="eastAsia"/>
          <w:color w:val="FF0000"/>
          <w:szCs w:val="21"/>
        </w:rPr>
        <w:t>0</w:t>
      </w:r>
      <w:r>
        <w:rPr>
          <w:rFonts w:hint="eastAsia"/>
          <w:color w:val="FF0000"/>
          <w:szCs w:val="21"/>
        </w:rPr>
        <w:t>个</w:t>
      </w:r>
    </w:p>
    <w:p w14:paraId="4441247B" w14:textId="77777777" w:rsidR="004F46D2" w:rsidRDefault="004F46D2" w:rsidP="001924F7"/>
    <w:sectPr w:rsidR="004F46D2" w:rsidSect="004F46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s" w:date="2022-07-14T17:17:00Z" w:initials="">
    <w:p w14:paraId="122160CC" w14:textId="77777777" w:rsidR="004F46D2" w:rsidRDefault="004F0E2E">
      <w:pPr>
        <w:pStyle w:val="a3"/>
      </w:pPr>
      <w:r>
        <w:rPr>
          <w:rFonts w:hint="eastAsia"/>
        </w:rPr>
        <w:t>意见处理汇总表不能是起草署名单位的意见，是需要广泛发给行业内的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22160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2160CC" w16cid:durableId="2680627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A1216"/>
    <w:multiLevelType w:val="hybridMultilevel"/>
    <w:tmpl w:val="200E2C7E"/>
    <w:lvl w:ilvl="0" w:tplc="BE5EB0B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 w16cid:durableId="2163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ADA72DD"/>
    <w:rsid w:val="001924F7"/>
    <w:rsid w:val="00343DEF"/>
    <w:rsid w:val="004F0E2E"/>
    <w:rsid w:val="004F46D2"/>
    <w:rsid w:val="005E776E"/>
    <w:rsid w:val="007B73CF"/>
    <w:rsid w:val="00A828FF"/>
    <w:rsid w:val="00AA635F"/>
    <w:rsid w:val="00CC5A75"/>
    <w:rsid w:val="00DC6C74"/>
    <w:rsid w:val="00E047F5"/>
    <w:rsid w:val="03085998"/>
    <w:rsid w:val="2AAE18EB"/>
    <w:rsid w:val="33246767"/>
    <w:rsid w:val="4ADA72DD"/>
    <w:rsid w:val="66BA0FE4"/>
    <w:rsid w:val="7AA0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C95C7"/>
  <w15:docId w15:val="{BF074705-D42B-460C-8969-FEB21E2B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6D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qFormat/>
    <w:rsid w:val="004F46D2"/>
    <w:pPr>
      <w:jc w:val="left"/>
    </w:pPr>
    <w:rPr>
      <w:sz w:val="24"/>
      <w:szCs w:val="21"/>
    </w:rPr>
  </w:style>
  <w:style w:type="character" w:styleId="a4">
    <w:name w:val="Strong"/>
    <w:basedOn w:val="a0"/>
    <w:uiPriority w:val="99"/>
    <w:qFormat/>
    <w:rsid w:val="004F46D2"/>
    <w:rPr>
      <w:rFonts w:cs="Times New Roman"/>
      <w:b/>
      <w:bCs/>
    </w:rPr>
  </w:style>
  <w:style w:type="character" w:styleId="a5">
    <w:name w:val="annotation reference"/>
    <w:basedOn w:val="a0"/>
    <w:rsid w:val="004F46D2"/>
    <w:rPr>
      <w:sz w:val="21"/>
      <w:szCs w:val="21"/>
    </w:rPr>
  </w:style>
  <w:style w:type="paragraph" w:styleId="a6">
    <w:name w:val="Balloon Text"/>
    <w:basedOn w:val="a"/>
    <w:link w:val="a7"/>
    <w:rsid w:val="00DC6C74"/>
    <w:rPr>
      <w:sz w:val="16"/>
      <w:szCs w:val="16"/>
    </w:rPr>
  </w:style>
  <w:style w:type="character" w:customStyle="1" w:styleId="a7">
    <w:name w:val="批注框文本 字符"/>
    <w:basedOn w:val="a0"/>
    <w:link w:val="a6"/>
    <w:rsid w:val="00DC6C74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NormalCharacter">
    <w:name w:val="NormalCharacter"/>
    <w:uiPriority w:val="99"/>
    <w:qFormat/>
    <w:rsid w:val="00DC6C74"/>
  </w:style>
  <w:style w:type="paragraph" w:styleId="a8">
    <w:name w:val="List Paragraph"/>
    <w:basedOn w:val="a"/>
    <w:uiPriority w:val="34"/>
    <w:qFormat/>
    <w:rsid w:val="00DC6C7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493</Words>
  <Characters>2815</Characters>
  <Application>Microsoft Office Word</Application>
  <DocSecurity>0</DocSecurity>
  <Lines>23</Lines>
  <Paragraphs>6</Paragraphs>
  <ScaleCrop>false</ScaleCrop>
  <Company>CHINA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郝温柔</dc:creator>
  <cp:lastModifiedBy>330279404@qq.com</cp:lastModifiedBy>
  <cp:revision>2</cp:revision>
  <dcterms:created xsi:type="dcterms:W3CDTF">2022-07-18T14:56:00Z</dcterms:created>
  <dcterms:modified xsi:type="dcterms:W3CDTF">2022-07-18T14:56:00Z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F680027D8277443882D6FA571F4DDDB2</vt:lpwstr>
  </property>
</Properties>
</file>