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B9791" w14:textId="77777777" w:rsidR="0063279E" w:rsidRDefault="0063279E" w:rsidP="0063279E">
      <w:pPr>
        <w:widowControl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附件：</w:t>
      </w:r>
    </w:p>
    <w:p w14:paraId="4CB262ED" w14:textId="77777777" w:rsidR="0063279E" w:rsidRDefault="0063279E" w:rsidP="0063279E">
      <w:pPr>
        <w:widowControl/>
        <w:jc w:val="center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重金属分标委</w:t>
      </w:r>
      <w:proofErr w:type="gramStart"/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会</w:t>
      </w: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网络</w:t>
      </w:r>
      <w:proofErr w:type="gramEnd"/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会议安排</w:t>
      </w:r>
    </w:p>
    <w:p w14:paraId="728A0259" w14:textId="77777777" w:rsidR="0063279E" w:rsidRDefault="0063279E" w:rsidP="0063279E">
      <w:pPr>
        <w:widowControl/>
        <w:jc w:val="center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</w:p>
    <w:tbl>
      <w:tblPr>
        <w:tblW w:w="144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803"/>
        <w:gridCol w:w="2479"/>
        <w:gridCol w:w="5525"/>
        <w:gridCol w:w="709"/>
        <w:gridCol w:w="2072"/>
      </w:tblGrid>
      <w:tr w:rsidR="0063279E" w:rsidRPr="0065206B" w14:paraId="44ADBB50" w14:textId="77777777" w:rsidTr="00844EAE">
        <w:trPr>
          <w:trHeight w:val="404"/>
          <w:tblHeader/>
          <w:jc w:val="center"/>
        </w:trPr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8911E2" w14:textId="77777777" w:rsidR="0063279E" w:rsidRPr="0065206B" w:rsidRDefault="0063279E" w:rsidP="00844EAE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5206B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8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7FE731" w14:textId="77777777" w:rsidR="0063279E" w:rsidRPr="0065206B" w:rsidRDefault="0063279E" w:rsidP="00844EAE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5206B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标准项目名称</w:t>
            </w:r>
          </w:p>
        </w:tc>
        <w:tc>
          <w:tcPr>
            <w:tcW w:w="24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D4FF58" w14:textId="77777777" w:rsidR="0063279E" w:rsidRPr="0065206B" w:rsidRDefault="0063279E" w:rsidP="00844EAE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5206B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项目计划编号</w:t>
            </w:r>
          </w:p>
        </w:tc>
        <w:tc>
          <w:tcPr>
            <w:tcW w:w="55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54A3D2" w14:textId="77777777" w:rsidR="0063279E" w:rsidRPr="0065206B" w:rsidRDefault="0063279E" w:rsidP="00844EAE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5206B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起草单位及相关单位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D6265" w14:textId="77777777" w:rsidR="0063279E" w:rsidRPr="0065206B" w:rsidRDefault="0063279E" w:rsidP="00844EAE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5206B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2072" w:type="dxa"/>
            <w:tcBorders>
              <w:top w:val="single" w:sz="12" w:space="0" w:color="auto"/>
              <w:bottom w:val="single" w:sz="12" w:space="0" w:color="auto"/>
            </w:tcBorders>
          </w:tcPr>
          <w:p w14:paraId="5F546B85" w14:textId="77777777" w:rsidR="0063279E" w:rsidRPr="0065206B" w:rsidRDefault="0063279E" w:rsidP="00844EAE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5206B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会议</w:t>
            </w:r>
            <w:r w:rsidRPr="0065206B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ID</w:t>
            </w:r>
          </w:p>
        </w:tc>
      </w:tr>
      <w:tr w:rsidR="0063279E" w:rsidRPr="0065206B" w14:paraId="57226415" w14:textId="77777777" w:rsidTr="00844EAE">
        <w:trPr>
          <w:trHeight w:val="609"/>
          <w:jc w:val="center"/>
        </w:trPr>
        <w:tc>
          <w:tcPr>
            <w:tcW w:w="14404" w:type="dxa"/>
            <w:gridSpan w:val="6"/>
            <w:vAlign w:val="center"/>
          </w:tcPr>
          <w:p w14:paraId="57F7C3E1" w14:textId="77777777" w:rsidR="0063279E" w:rsidRPr="0065206B" w:rsidRDefault="0063279E" w:rsidP="00844EA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65206B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6</w:t>
            </w:r>
            <w:r w:rsidRPr="0065206B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23</w:t>
            </w:r>
            <w:r w:rsidRPr="0065206B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日</w:t>
            </w:r>
          </w:p>
        </w:tc>
      </w:tr>
      <w:tr w:rsidR="0063279E" w:rsidRPr="0065206B" w14:paraId="045BE63D" w14:textId="77777777" w:rsidTr="00844EAE">
        <w:trPr>
          <w:trHeight w:val="625"/>
          <w:jc w:val="center"/>
        </w:trPr>
        <w:tc>
          <w:tcPr>
            <w:tcW w:w="816" w:type="dxa"/>
            <w:vAlign w:val="center"/>
          </w:tcPr>
          <w:p w14:paraId="5D664F32" w14:textId="77777777" w:rsidR="0063279E" w:rsidRPr="0065206B" w:rsidRDefault="0063279E" w:rsidP="00844EAE">
            <w:pPr>
              <w:pStyle w:val="aa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03" w:type="dxa"/>
            <w:vAlign w:val="center"/>
          </w:tcPr>
          <w:p w14:paraId="38F91BA3" w14:textId="77777777" w:rsidR="0063279E" w:rsidRPr="005132A5" w:rsidRDefault="0063279E" w:rsidP="00844EA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铜及铜合金棒材超声检测方法</w:t>
            </w:r>
          </w:p>
        </w:tc>
        <w:tc>
          <w:tcPr>
            <w:tcW w:w="2479" w:type="dxa"/>
            <w:vAlign w:val="center"/>
          </w:tcPr>
          <w:p w14:paraId="47A61A53" w14:textId="77777777" w:rsidR="0063279E" w:rsidRPr="005D4F06" w:rsidRDefault="0063279E" w:rsidP="00844EAE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5D4F06"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  <w:t>国标委</w:t>
            </w:r>
            <w:proofErr w:type="gramEnd"/>
            <w:r w:rsidRPr="005D4F06"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  <w:t>发</w:t>
            </w:r>
            <w:r w:rsidRPr="005D4F06"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  <w:t>[2021]19</w:t>
            </w:r>
            <w:r w:rsidRPr="005D4F06"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  <w:t>号</w:t>
            </w:r>
            <w:r w:rsidRPr="005D4F06"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  <w:t>20211900-T-610</w:t>
            </w:r>
          </w:p>
        </w:tc>
        <w:tc>
          <w:tcPr>
            <w:tcW w:w="5525" w:type="dxa"/>
            <w:vAlign w:val="center"/>
          </w:tcPr>
          <w:p w14:paraId="4A4CC163" w14:textId="77777777" w:rsidR="0063279E" w:rsidRPr="0065206B" w:rsidRDefault="0063279E" w:rsidP="00844EAE">
            <w:pPr>
              <w:widowControl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中铝洛阳铜加工有限公司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桂林漓佳金属有限责任公司、</w:t>
            </w:r>
            <w:r>
              <w:rPr>
                <w:rFonts w:ascii="宋体" w:hAnsi="宋体" w:cs="宋体" w:hint="eastAsia"/>
                <w:szCs w:val="21"/>
              </w:rPr>
              <w:t>绍兴市特种设备检测院</w:t>
            </w:r>
            <w:r>
              <w:rPr>
                <w:rFonts w:ascii="宋体" w:eastAsia="宋体" w:hAnsi="宋体" w:hint="eastAsia"/>
                <w:szCs w:val="21"/>
              </w:rPr>
              <w:t>、宁波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长振铜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业有限公司、</w:t>
            </w:r>
            <w:r>
              <w:rPr>
                <w:rFonts w:ascii="宋体" w:eastAsia="宋体" w:hAnsi="Calibri" w:cs="宋体" w:hint="eastAsia"/>
                <w:kern w:val="0"/>
                <w:szCs w:val="21"/>
              </w:rPr>
              <w:t>聊城市产品质量监督检验所</w:t>
            </w:r>
          </w:p>
        </w:tc>
        <w:tc>
          <w:tcPr>
            <w:tcW w:w="709" w:type="dxa"/>
            <w:vAlign w:val="center"/>
          </w:tcPr>
          <w:p w14:paraId="7DA3C7A1" w14:textId="77777777" w:rsidR="0063279E" w:rsidRPr="0065206B" w:rsidRDefault="0063279E" w:rsidP="00844EA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5206B">
              <w:rPr>
                <w:rFonts w:ascii="Times New Roman" w:eastAsia="宋体" w:hAnsi="Times New Roman" w:cs="Times New Roman"/>
                <w:kern w:val="0"/>
                <w:szCs w:val="21"/>
              </w:rPr>
              <w:t>预审</w:t>
            </w:r>
          </w:p>
        </w:tc>
        <w:tc>
          <w:tcPr>
            <w:tcW w:w="2072" w:type="dxa"/>
            <w:vMerge w:val="restart"/>
            <w:vAlign w:val="center"/>
          </w:tcPr>
          <w:p w14:paraId="0F2E756F" w14:textId="77777777" w:rsidR="0063279E" w:rsidRPr="0065206B" w:rsidRDefault="0063279E" w:rsidP="00844EA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D1533">
              <w:rPr>
                <w:rFonts w:ascii="Times New Roman" w:eastAsia="宋体" w:hAnsi="Times New Roman" w:cs="Times New Roman"/>
                <w:szCs w:val="21"/>
              </w:rPr>
              <w:t>736-626-231</w:t>
            </w:r>
          </w:p>
        </w:tc>
      </w:tr>
      <w:tr w:rsidR="0063279E" w:rsidRPr="0065206B" w14:paraId="1D287F25" w14:textId="77777777" w:rsidTr="00844EAE">
        <w:trPr>
          <w:trHeight w:val="592"/>
          <w:jc w:val="center"/>
        </w:trPr>
        <w:tc>
          <w:tcPr>
            <w:tcW w:w="816" w:type="dxa"/>
            <w:vAlign w:val="center"/>
          </w:tcPr>
          <w:p w14:paraId="549C6D81" w14:textId="77777777" w:rsidR="0063279E" w:rsidRPr="0065206B" w:rsidRDefault="0063279E" w:rsidP="00844EAE">
            <w:pPr>
              <w:pStyle w:val="aa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03" w:type="dxa"/>
            <w:vAlign w:val="center"/>
          </w:tcPr>
          <w:p w14:paraId="1021C250" w14:textId="77777777" w:rsidR="0063279E" w:rsidRPr="0065206B" w:rsidRDefault="0063279E" w:rsidP="00844EA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铜及铜合金管传热系数及阻力特性试验方法</w:t>
            </w:r>
          </w:p>
        </w:tc>
        <w:tc>
          <w:tcPr>
            <w:tcW w:w="2479" w:type="dxa"/>
            <w:vAlign w:val="center"/>
          </w:tcPr>
          <w:p w14:paraId="7A281F5F" w14:textId="77777777" w:rsidR="0063279E" w:rsidRPr="005D4F06" w:rsidRDefault="0063279E" w:rsidP="00844EA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D4F06">
              <w:rPr>
                <w:rFonts w:ascii="Times New Roman" w:eastAsia="宋体" w:hAnsi="Times New Roman" w:cs="Times New Roman"/>
                <w:szCs w:val="21"/>
              </w:rPr>
              <w:t>工</w:t>
            </w:r>
            <w:proofErr w:type="gramStart"/>
            <w:r w:rsidRPr="005D4F06">
              <w:rPr>
                <w:rFonts w:ascii="Times New Roman" w:eastAsia="宋体" w:hAnsi="Times New Roman" w:cs="Times New Roman"/>
                <w:szCs w:val="21"/>
              </w:rPr>
              <w:t>信厅科函</w:t>
            </w:r>
            <w:proofErr w:type="gramEnd"/>
            <w:r w:rsidRPr="005D4F06">
              <w:rPr>
                <w:rFonts w:ascii="Times New Roman" w:eastAsia="宋体" w:hAnsi="Times New Roman" w:cs="Times New Roman"/>
                <w:szCs w:val="21"/>
              </w:rPr>
              <w:t>[2020]263</w:t>
            </w:r>
            <w:r w:rsidRPr="005D4F06">
              <w:rPr>
                <w:rFonts w:ascii="Times New Roman" w:eastAsia="宋体" w:hAnsi="Times New Roman" w:cs="Times New Roman"/>
                <w:szCs w:val="21"/>
              </w:rPr>
              <w:t>号</w:t>
            </w:r>
            <w:r w:rsidRPr="005D4F06">
              <w:rPr>
                <w:rFonts w:ascii="Times New Roman" w:eastAsia="宋体" w:hAnsi="Times New Roman" w:cs="Times New Roman"/>
                <w:szCs w:val="21"/>
              </w:rPr>
              <w:t>2020-1514T-YS</w:t>
            </w:r>
          </w:p>
        </w:tc>
        <w:tc>
          <w:tcPr>
            <w:tcW w:w="5525" w:type="dxa"/>
            <w:vAlign w:val="center"/>
          </w:tcPr>
          <w:p w14:paraId="70487512" w14:textId="77777777" w:rsidR="0063279E" w:rsidRPr="0065206B" w:rsidRDefault="0063279E" w:rsidP="00844EA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金龙铜管集团上海龙阳精密复合铜管有限公司、清华大学、西安交通大学、浙江海亮股份有限公司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、江苏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萃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隆精密铜管股份有限公司、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有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工程技术研究院有限公司、宁波金田铜业（集团）股份有限公司</w:t>
            </w:r>
          </w:p>
        </w:tc>
        <w:tc>
          <w:tcPr>
            <w:tcW w:w="709" w:type="dxa"/>
            <w:vAlign w:val="center"/>
          </w:tcPr>
          <w:p w14:paraId="26C03398" w14:textId="77777777" w:rsidR="0063279E" w:rsidRPr="0065206B" w:rsidRDefault="0063279E" w:rsidP="00844EA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5206B">
              <w:rPr>
                <w:rFonts w:ascii="Times New Roman" w:eastAsia="宋体" w:hAnsi="Times New Roman" w:cs="Times New Roman"/>
                <w:kern w:val="0"/>
                <w:szCs w:val="21"/>
              </w:rPr>
              <w:t>预审</w:t>
            </w:r>
          </w:p>
        </w:tc>
        <w:tc>
          <w:tcPr>
            <w:tcW w:w="2072" w:type="dxa"/>
            <w:vMerge/>
          </w:tcPr>
          <w:p w14:paraId="36881208" w14:textId="77777777" w:rsidR="0063279E" w:rsidRPr="0065206B" w:rsidRDefault="0063279E" w:rsidP="00844EA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3279E" w:rsidRPr="0065206B" w14:paraId="5EFFB54B" w14:textId="77777777" w:rsidTr="00844EAE">
        <w:trPr>
          <w:trHeight w:val="684"/>
          <w:jc w:val="center"/>
        </w:trPr>
        <w:tc>
          <w:tcPr>
            <w:tcW w:w="816" w:type="dxa"/>
            <w:vAlign w:val="center"/>
          </w:tcPr>
          <w:p w14:paraId="35A277CC" w14:textId="77777777" w:rsidR="0063279E" w:rsidRPr="0065206B" w:rsidRDefault="0063279E" w:rsidP="00844EAE">
            <w:pPr>
              <w:pStyle w:val="aa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03" w:type="dxa"/>
            <w:vAlign w:val="center"/>
          </w:tcPr>
          <w:p w14:paraId="34DAA048" w14:textId="77777777" w:rsidR="0063279E" w:rsidRPr="0065206B" w:rsidRDefault="0063279E" w:rsidP="00844EAE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铜及铜合金加工材表面粗糙度触针式测量方法</w:t>
            </w:r>
          </w:p>
        </w:tc>
        <w:tc>
          <w:tcPr>
            <w:tcW w:w="2479" w:type="dxa"/>
            <w:vAlign w:val="center"/>
          </w:tcPr>
          <w:p w14:paraId="4243B576" w14:textId="77777777" w:rsidR="0063279E" w:rsidRPr="005D4F06" w:rsidRDefault="0063279E" w:rsidP="00844EA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4F06">
              <w:rPr>
                <w:rFonts w:ascii="Times New Roman" w:eastAsia="宋体" w:hAnsi="Times New Roman" w:cs="Times New Roman"/>
                <w:kern w:val="0"/>
                <w:szCs w:val="21"/>
              </w:rPr>
              <w:t>中</w:t>
            </w:r>
            <w:proofErr w:type="gramStart"/>
            <w:r w:rsidRPr="005D4F06">
              <w:rPr>
                <w:rFonts w:ascii="Times New Roman" w:eastAsia="宋体" w:hAnsi="Times New Roman" w:cs="Times New Roman"/>
                <w:kern w:val="0"/>
                <w:szCs w:val="21"/>
              </w:rPr>
              <w:t>色协科</w:t>
            </w:r>
            <w:proofErr w:type="gramEnd"/>
            <w:r w:rsidRPr="005D4F06">
              <w:rPr>
                <w:rFonts w:ascii="Times New Roman" w:eastAsia="宋体" w:hAnsi="Times New Roman" w:cs="Times New Roman"/>
                <w:kern w:val="0"/>
                <w:szCs w:val="21"/>
              </w:rPr>
              <w:t>字</w:t>
            </w:r>
            <w:r w:rsidRPr="005D4F06">
              <w:rPr>
                <w:rFonts w:ascii="Times New Roman" w:eastAsia="宋体" w:hAnsi="Times New Roman" w:cs="Times New Roman"/>
                <w:kern w:val="0"/>
                <w:szCs w:val="21"/>
              </w:rPr>
              <w:t>[2021]88</w:t>
            </w:r>
            <w:r w:rsidRPr="005D4F06"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  <w:r w:rsidRPr="005D4F06"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  <w:t>2021-008-T/CNIA</w:t>
            </w:r>
          </w:p>
        </w:tc>
        <w:tc>
          <w:tcPr>
            <w:tcW w:w="5525" w:type="dxa"/>
            <w:vAlign w:val="center"/>
          </w:tcPr>
          <w:p w14:paraId="3A953866" w14:textId="77777777" w:rsidR="0063279E" w:rsidRPr="0065206B" w:rsidRDefault="0063279E" w:rsidP="00844EA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中铝洛阳铜加工有限公司、中铝洛阳铜业有限公司检测中心、佛山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市华鸿铜管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有限公司、河南科技大学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绍兴市特种设备检测院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、</w:t>
            </w:r>
            <w:r>
              <w:rPr>
                <w:rFonts w:ascii="宋体" w:eastAsia="宋体" w:hAnsi="Calibri" w:cs="宋体" w:hint="eastAsia"/>
                <w:kern w:val="0"/>
                <w:szCs w:val="21"/>
              </w:rPr>
              <w:t>聊城市产品质量监督检验所</w:t>
            </w:r>
          </w:p>
        </w:tc>
        <w:tc>
          <w:tcPr>
            <w:tcW w:w="709" w:type="dxa"/>
            <w:vAlign w:val="center"/>
          </w:tcPr>
          <w:p w14:paraId="09A1744E" w14:textId="77777777" w:rsidR="0063279E" w:rsidRPr="0065206B" w:rsidRDefault="0063279E" w:rsidP="00844EA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5206B">
              <w:rPr>
                <w:rFonts w:ascii="Times New Roman" w:eastAsia="宋体" w:hAnsi="Times New Roman" w:cs="Times New Roman"/>
                <w:szCs w:val="21"/>
              </w:rPr>
              <w:t>预审</w:t>
            </w:r>
          </w:p>
        </w:tc>
        <w:tc>
          <w:tcPr>
            <w:tcW w:w="2072" w:type="dxa"/>
            <w:vMerge/>
            <w:vAlign w:val="center"/>
          </w:tcPr>
          <w:p w14:paraId="11F7803F" w14:textId="77777777" w:rsidR="0063279E" w:rsidRPr="0065206B" w:rsidRDefault="0063279E" w:rsidP="00844EA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3279E" w:rsidRPr="0065206B" w14:paraId="6690A50F" w14:textId="77777777" w:rsidTr="00844EAE">
        <w:trPr>
          <w:trHeight w:val="684"/>
          <w:jc w:val="center"/>
        </w:trPr>
        <w:tc>
          <w:tcPr>
            <w:tcW w:w="816" w:type="dxa"/>
            <w:vAlign w:val="center"/>
          </w:tcPr>
          <w:p w14:paraId="12DAF83C" w14:textId="77777777" w:rsidR="0063279E" w:rsidRPr="0065206B" w:rsidRDefault="0063279E" w:rsidP="00844EAE">
            <w:pPr>
              <w:pStyle w:val="aa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03" w:type="dxa"/>
            <w:vAlign w:val="center"/>
          </w:tcPr>
          <w:p w14:paraId="7571BE2E" w14:textId="77777777" w:rsidR="0063279E" w:rsidRPr="005132A5" w:rsidRDefault="0063279E" w:rsidP="00844EAE">
            <w:pPr>
              <w:pStyle w:val="a7"/>
              <w:spacing w:line="260" w:lineRule="exact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铜及铜合金密度测定方法</w:t>
            </w:r>
          </w:p>
        </w:tc>
        <w:tc>
          <w:tcPr>
            <w:tcW w:w="2479" w:type="dxa"/>
            <w:vAlign w:val="center"/>
          </w:tcPr>
          <w:p w14:paraId="2799E73E" w14:textId="77777777" w:rsidR="0063279E" w:rsidRPr="005D4F06" w:rsidRDefault="0063279E" w:rsidP="00844EA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4F06">
              <w:rPr>
                <w:rFonts w:ascii="Times New Roman" w:eastAsia="宋体" w:hAnsi="Times New Roman" w:cs="Times New Roman"/>
                <w:kern w:val="0"/>
                <w:szCs w:val="21"/>
              </w:rPr>
              <w:t>中</w:t>
            </w:r>
            <w:proofErr w:type="gramStart"/>
            <w:r w:rsidRPr="005D4F06">
              <w:rPr>
                <w:rFonts w:ascii="Times New Roman" w:eastAsia="宋体" w:hAnsi="Times New Roman" w:cs="Times New Roman"/>
                <w:kern w:val="0"/>
                <w:szCs w:val="21"/>
              </w:rPr>
              <w:t>色协科</w:t>
            </w:r>
            <w:proofErr w:type="gramEnd"/>
            <w:r w:rsidRPr="005D4F06">
              <w:rPr>
                <w:rFonts w:ascii="Times New Roman" w:eastAsia="宋体" w:hAnsi="Times New Roman" w:cs="Times New Roman"/>
                <w:kern w:val="0"/>
                <w:szCs w:val="21"/>
              </w:rPr>
              <w:t>字</w:t>
            </w:r>
            <w:r w:rsidRPr="005D4F06">
              <w:rPr>
                <w:rFonts w:ascii="Times New Roman" w:eastAsia="宋体" w:hAnsi="Times New Roman" w:cs="Times New Roman"/>
                <w:kern w:val="0"/>
                <w:szCs w:val="21"/>
              </w:rPr>
              <w:t>[2021]88</w:t>
            </w:r>
            <w:r w:rsidRPr="005D4F06"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  <w:r w:rsidRPr="005D4F06"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  <w:t>2021-00</w:t>
            </w:r>
            <w:r w:rsidRPr="005D4F06">
              <w:rPr>
                <w:rFonts w:ascii="Times New Roman" w:hAnsi="Times New Roman" w:cs="Times New Roman"/>
                <w:szCs w:val="21"/>
                <w:shd w:val="clear" w:color="auto" w:fill="FFFFFF"/>
              </w:rPr>
              <w:t>9</w:t>
            </w:r>
            <w:r w:rsidRPr="005D4F06"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  <w:t>-T/CNIA</w:t>
            </w:r>
          </w:p>
        </w:tc>
        <w:tc>
          <w:tcPr>
            <w:tcW w:w="5525" w:type="dxa"/>
            <w:vAlign w:val="center"/>
          </w:tcPr>
          <w:p w14:paraId="56490B2A" w14:textId="77777777" w:rsidR="0063279E" w:rsidRPr="0065206B" w:rsidRDefault="0063279E" w:rsidP="00844EA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中铝洛阳铜加工有限公司、中铝洛阳铜业有限公司检测中心、佛山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市华鸿铜管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有限公司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绍兴市特种设备检测院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、</w:t>
            </w:r>
            <w:r>
              <w:rPr>
                <w:rFonts w:ascii="宋体" w:eastAsia="宋体" w:hAnsi="Calibri" w:cs="宋体" w:hint="eastAsia"/>
                <w:kern w:val="0"/>
                <w:szCs w:val="21"/>
              </w:rPr>
              <w:t>聊城市产品质量监督检验所</w:t>
            </w:r>
          </w:p>
        </w:tc>
        <w:tc>
          <w:tcPr>
            <w:tcW w:w="709" w:type="dxa"/>
            <w:vAlign w:val="center"/>
          </w:tcPr>
          <w:p w14:paraId="4B3E3BB3" w14:textId="77777777" w:rsidR="0063279E" w:rsidRPr="0065206B" w:rsidRDefault="0063279E" w:rsidP="00844EA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5206B">
              <w:rPr>
                <w:rFonts w:ascii="Times New Roman" w:eastAsia="宋体" w:hAnsi="Times New Roman" w:cs="Times New Roman"/>
                <w:szCs w:val="21"/>
              </w:rPr>
              <w:t>预审</w:t>
            </w:r>
          </w:p>
        </w:tc>
        <w:tc>
          <w:tcPr>
            <w:tcW w:w="2072" w:type="dxa"/>
            <w:vMerge/>
          </w:tcPr>
          <w:p w14:paraId="2D851C05" w14:textId="77777777" w:rsidR="0063279E" w:rsidRPr="0065206B" w:rsidRDefault="0063279E" w:rsidP="00844EA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3279E" w:rsidRPr="0065206B" w14:paraId="1E1ED758" w14:textId="77777777" w:rsidTr="00844EAE">
        <w:trPr>
          <w:trHeight w:val="684"/>
          <w:jc w:val="center"/>
        </w:trPr>
        <w:tc>
          <w:tcPr>
            <w:tcW w:w="14404" w:type="dxa"/>
            <w:gridSpan w:val="6"/>
            <w:vAlign w:val="center"/>
          </w:tcPr>
          <w:p w14:paraId="561927F5" w14:textId="77777777" w:rsidR="0063279E" w:rsidRPr="005D4F06" w:rsidRDefault="0063279E" w:rsidP="00844EA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D4F06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6</w:t>
            </w:r>
            <w:r w:rsidRPr="005D4F06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月</w:t>
            </w:r>
            <w:r w:rsidRPr="005D4F06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24</w:t>
            </w:r>
            <w:r w:rsidRPr="005D4F06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日</w:t>
            </w:r>
          </w:p>
        </w:tc>
      </w:tr>
      <w:tr w:rsidR="0063279E" w:rsidRPr="0065206B" w14:paraId="6DE624E7" w14:textId="77777777" w:rsidTr="00844EAE">
        <w:trPr>
          <w:trHeight w:val="684"/>
          <w:jc w:val="center"/>
        </w:trPr>
        <w:tc>
          <w:tcPr>
            <w:tcW w:w="816" w:type="dxa"/>
            <w:vAlign w:val="center"/>
          </w:tcPr>
          <w:p w14:paraId="20380FAE" w14:textId="77777777" w:rsidR="0063279E" w:rsidRPr="0065206B" w:rsidRDefault="0063279E" w:rsidP="00844EAE">
            <w:pPr>
              <w:pStyle w:val="aa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03" w:type="dxa"/>
            <w:vAlign w:val="center"/>
          </w:tcPr>
          <w:p w14:paraId="21BE4F58" w14:textId="77777777" w:rsidR="0063279E" w:rsidRPr="00C6145D" w:rsidRDefault="0063279E" w:rsidP="00844EAE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锡及锡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合金生产绿色工厂评价要求</w:t>
            </w:r>
          </w:p>
        </w:tc>
        <w:tc>
          <w:tcPr>
            <w:tcW w:w="2479" w:type="dxa"/>
            <w:vAlign w:val="center"/>
          </w:tcPr>
          <w:p w14:paraId="1CF6A13D" w14:textId="77777777" w:rsidR="0063279E" w:rsidRPr="005D4F06" w:rsidRDefault="0063279E" w:rsidP="00844EA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4F06">
              <w:rPr>
                <w:rFonts w:ascii="Times New Roman" w:eastAsia="宋体" w:hAnsi="Times New Roman" w:cs="Times New Roman"/>
                <w:szCs w:val="21"/>
              </w:rPr>
              <w:t>工</w:t>
            </w:r>
            <w:proofErr w:type="gramStart"/>
            <w:r w:rsidRPr="005D4F06">
              <w:rPr>
                <w:rFonts w:ascii="Times New Roman" w:eastAsia="宋体" w:hAnsi="Times New Roman" w:cs="Times New Roman"/>
                <w:szCs w:val="21"/>
              </w:rPr>
              <w:t>信厅科函</w:t>
            </w:r>
            <w:proofErr w:type="gramEnd"/>
            <w:r w:rsidRPr="005D4F06">
              <w:rPr>
                <w:rFonts w:ascii="Times New Roman" w:eastAsia="宋体" w:hAnsi="Times New Roman" w:cs="Times New Roman"/>
                <w:szCs w:val="21"/>
              </w:rPr>
              <w:t>[2021]234</w:t>
            </w:r>
            <w:r w:rsidRPr="005D4F06">
              <w:rPr>
                <w:rFonts w:ascii="Times New Roman" w:eastAsia="宋体" w:hAnsi="Times New Roman" w:cs="Times New Roman"/>
                <w:szCs w:val="21"/>
              </w:rPr>
              <w:t>号</w:t>
            </w:r>
            <w:hyperlink r:id="rId7" w:history="1">
              <w:r w:rsidRPr="005D4F06">
                <w:rPr>
                  <w:rStyle w:val="a9"/>
                  <w:rFonts w:ascii="Times New Roman" w:eastAsia="宋体" w:hAnsi="Times New Roman" w:cs="Times New Roman"/>
                  <w:szCs w:val="21"/>
                </w:rPr>
                <w:t>2021-1245T-YS</w:t>
              </w:r>
            </w:hyperlink>
          </w:p>
        </w:tc>
        <w:tc>
          <w:tcPr>
            <w:tcW w:w="5525" w:type="dxa"/>
            <w:vAlign w:val="center"/>
          </w:tcPr>
          <w:p w14:paraId="3C945277" w14:textId="77777777" w:rsidR="0063279E" w:rsidRPr="00C6145D" w:rsidRDefault="0063279E" w:rsidP="00844EAE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云南锡业股份有限公司、云南锡业锡材有限公司、北京康普锡威科技有限公司、浙江亚通焊材有限公</w:t>
            </w:r>
            <w:r w:rsidRPr="00C6145D">
              <w:rPr>
                <w:rFonts w:ascii="宋体" w:eastAsia="宋体" w:hAnsi="宋体" w:cs="宋体" w:hint="eastAsia"/>
                <w:szCs w:val="21"/>
              </w:rPr>
              <w:t>司、中山</w:t>
            </w:r>
            <w:proofErr w:type="gramStart"/>
            <w:r w:rsidRPr="00C6145D">
              <w:rPr>
                <w:rFonts w:ascii="宋体" w:eastAsia="宋体" w:hAnsi="宋体" w:cs="宋体" w:hint="eastAsia"/>
                <w:szCs w:val="21"/>
              </w:rPr>
              <w:t>翰华锡</w:t>
            </w:r>
            <w:proofErr w:type="gramEnd"/>
            <w:r w:rsidRPr="00C6145D">
              <w:rPr>
                <w:rFonts w:ascii="宋体" w:eastAsia="宋体" w:hAnsi="宋体" w:cs="宋体" w:hint="eastAsia"/>
                <w:szCs w:val="21"/>
              </w:rPr>
              <w:t>业有限公司、深圳市亿</w:t>
            </w:r>
            <w:proofErr w:type="gramStart"/>
            <w:r w:rsidRPr="00C6145D">
              <w:rPr>
                <w:rFonts w:ascii="宋体" w:eastAsia="宋体" w:hAnsi="宋体" w:cs="宋体" w:hint="eastAsia"/>
                <w:szCs w:val="21"/>
              </w:rPr>
              <w:t>铖</w:t>
            </w:r>
            <w:proofErr w:type="gramEnd"/>
            <w:r w:rsidRPr="00C6145D">
              <w:rPr>
                <w:rFonts w:ascii="宋体" w:eastAsia="宋体" w:hAnsi="宋体" w:cs="宋体" w:hint="eastAsia"/>
                <w:szCs w:val="21"/>
              </w:rPr>
              <w:t>达工业有限公司</w:t>
            </w:r>
          </w:p>
        </w:tc>
        <w:tc>
          <w:tcPr>
            <w:tcW w:w="709" w:type="dxa"/>
            <w:vAlign w:val="center"/>
          </w:tcPr>
          <w:p w14:paraId="212C66A4" w14:textId="77777777" w:rsidR="0063279E" w:rsidRPr="0065206B" w:rsidRDefault="0063279E" w:rsidP="00844EA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  <w:tc>
          <w:tcPr>
            <w:tcW w:w="2072" w:type="dxa"/>
            <w:vMerge w:val="restart"/>
            <w:vAlign w:val="center"/>
          </w:tcPr>
          <w:p w14:paraId="3F6A5907" w14:textId="77777777" w:rsidR="0063279E" w:rsidRPr="0065206B" w:rsidRDefault="0063279E" w:rsidP="00844EA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D1533">
              <w:rPr>
                <w:rFonts w:ascii="Times New Roman" w:eastAsia="宋体" w:hAnsi="Times New Roman" w:cs="Times New Roman"/>
                <w:szCs w:val="21"/>
              </w:rPr>
              <w:t>152-978-771</w:t>
            </w:r>
          </w:p>
        </w:tc>
      </w:tr>
      <w:tr w:rsidR="0063279E" w:rsidRPr="0065206B" w14:paraId="67942B53" w14:textId="77777777" w:rsidTr="00844EAE">
        <w:trPr>
          <w:trHeight w:val="684"/>
          <w:jc w:val="center"/>
        </w:trPr>
        <w:tc>
          <w:tcPr>
            <w:tcW w:w="816" w:type="dxa"/>
            <w:vAlign w:val="center"/>
          </w:tcPr>
          <w:p w14:paraId="31229713" w14:textId="77777777" w:rsidR="0063279E" w:rsidRPr="0065206B" w:rsidRDefault="0063279E" w:rsidP="00844EAE">
            <w:pPr>
              <w:pStyle w:val="aa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03" w:type="dxa"/>
            <w:vAlign w:val="center"/>
          </w:tcPr>
          <w:p w14:paraId="170A6FC6" w14:textId="77777777" w:rsidR="0063279E" w:rsidRPr="00C6145D" w:rsidRDefault="0063279E" w:rsidP="00844EAE">
            <w:pPr>
              <w:pStyle w:val="a7"/>
              <w:spacing w:line="260" w:lineRule="exact"/>
              <w:rPr>
                <w:sz w:val="21"/>
                <w:szCs w:val="18"/>
                <w:shd w:val="clear" w:color="auto" w:fill="FFFFFF"/>
              </w:rPr>
            </w:pPr>
            <w:r w:rsidRPr="00C6145D">
              <w:rPr>
                <w:rFonts w:hint="eastAsia"/>
                <w:sz w:val="21"/>
                <w:szCs w:val="18"/>
              </w:rPr>
              <w:t>铸造</w:t>
            </w:r>
            <w:proofErr w:type="gramStart"/>
            <w:r w:rsidRPr="00C6145D">
              <w:rPr>
                <w:rFonts w:hint="eastAsia"/>
                <w:sz w:val="21"/>
                <w:szCs w:val="18"/>
              </w:rPr>
              <w:t>锌</w:t>
            </w:r>
            <w:proofErr w:type="gramEnd"/>
            <w:r w:rsidRPr="00C6145D">
              <w:rPr>
                <w:rFonts w:hint="eastAsia"/>
                <w:sz w:val="21"/>
                <w:szCs w:val="18"/>
              </w:rPr>
              <w:t>合金行业绿色工厂评价要求</w:t>
            </w:r>
          </w:p>
        </w:tc>
        <w:tc>
          <w:tcPr>
            <w:tcW w:w="2479" w:type="dxa"/>
            <w:vAlign w:val="center"/>
          </w:tcPr>
          <w:p w14:paraId="066EB76E" w14:textId="77777777" w:rsidR="0063279E" w:rsidRPr="005D4F06" w:rsidRDefault="0063279E" w:rsidP="00844EA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4F06">
              <w:rPr>
                <w:rFonts w:ascii="Times New Roman" w:eastAsia="宋体" w:hAnsi="Times New Roman" w:cs="Times New Roman"/>
                <w:szCs w:val="21"/>
              </w:rPr>
              <w:t>工</w:t>
            </w:r>
            <w:proofErr w:type="gramStart"/>
            <w:r w:rsidRPr="005D4F06">
              <w:rPr>
                <w:rFonts w:ascii="Times New Roman" w:eastAsia="宋体" w:hAnsi="Times New Roman" w:cs="Times New Roman"/>
                <w:szCs w:val="21"/>
              </w:rPr>
              <w:t>信厅科函</w:t>
            </w:r>
            <w:proofErr w:type="gramEnd"/>
            <w:r w:rsidRPr="005D4F06">
              <w:rPr>
                <w:rFonts w:ascii="Times New Roman" w:eastAsia="宋体" w:hAnsi="Times New Roman" w:cs="Times New Roman"/>
                <w:szCs w:val="21"/>
              </w:rPr>
              <w:t>[2021]234</w:t>
            </w:r>
            <w:r w:rsidRPr="005D4F06">
              <w:rPr>
                <w:rFonts w:ascii="Times New Roman" w:eastAsia="宋体" w:hAnsi="Times New Roman" w:cs="Times New Roman"/>
                <w:szCs w:val="21"/>
              </w:rPr>
              <w:t>号</w:t>
            </w:r>
            <w:hyperlink r:id="rId8" w:history="1">
              <w:r w:rsidRPr="005D4F06">
                <w:rPr>
                  <w:rStyle w:val="a9"/>
                  <w:rFonts w:ascii="Times New Roman" w:eastAsia="宋体" w:hAnsi="Times New Roman" w:cs="Times New Roman"/>
                  <w:szCs w:val="21"/>
                </w:rPr>
                <w:t>2021-1249T-YS</w:t>
              </w:r>
            </w:hyperlink>
          </w:p>
        </w:tc>
        <w:tc>
          <w:tcPr>
            <w:tcW w:w="5525" w:type="dxa"/>
            <w:vAlign w:val="center"/>
          </w:tcPr>
          <w:p w14:paraId="607FA8C9" w14:textId="77777777" w:rsidR="0063279E" w:rsidRDefault="0063279E" w:rsidP="00844EAE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株洲冶炼集团股份有限公司等</w:t>
            </w:r>
          </w:p>
        </w:tc>
        <w:tc>
          <w:tcPr>
            <w:tcW w:w="709" w:type="dxa"/>
            <w:vAlign w:val="center"/>
          </w:tcPr>
          <w:p w14:paraId="1C7B1F35" w14:textId="77777777" w:rsidR="0063279E" w:rsidRPr="0065206B" w:rsidRDefault="0063279E" w:rsidP="00844EA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  <w:tc>
          <w:tcPr>
            <w:tcW w:w="2072" w:type="dxa"/>
            <w:vMerge/>
          </w:tcPr>
          <w:p w14:paraId="3A68F538" w14:textId="77777777" w:rsidR="0063279E" w:rsidRPr="0065206B" w:rsidRDefault="0063279E" w:rsidP="00844EA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3279E" w:rsidRPr="0065206B" w14:paraId="03DEDCA5" w14:textId="77777777" w:rsidTr="00844EAE">
        <w:trPr>
          <w:trHeight w:val="684"/>
          <w:jc w:val="center"/>
        </w:trPr>
        <w:tc>
          <w:tcPr>
            <w:tcW w:w="816" w:type="dxa"/>
            <w:vAlign w:val="center"/>
          </w:tcPr>
          <w:p w14:paraId="3A4F0205" w14:textId="77777777" w:rsidR="0063279E" w:rsidRPr="0065206B" w:rsidRDefault="0063279E" w:rsidP="00844EAE">
            <w:pPr>
              <w:pStyle w:val="aa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03" w:type="dxa"/>
            <w:vAlign w:val="center"/>
          </w:tcPr>
          <w:p w14:paraId="040D3EC1" w14:textId="77777777" w:rsidR="0063279E" w:rsidRPr="00C6145D" w:rsidRDefault="0063279E" w:rsidP="00844EAE">
            <w:pPr>
              <w:pStyle w:val="a7"/>
              <w:spacing w:line="260" w:lineRule="exact"/>
              <w:rPr>
                <w:sz w:val="21"/>
                <w:szCs w:val="18"/>
                <w:shd w:val="clear" w:color="auto" w:fill="FFFFFF"/>
              </w:rPr>
            </w:pPr>
            <w:r w:rsidRPr="00C6145D">
              <w:rPr>
                <w:rFonts w:hint="eastAsia"/>
                <w:sz w:val="21"/>
                <w:szCs w:val="18"/>
              </w:rPr>
              <w:t>再生铅冶炼行业绿色工厂评价要求</w:t>
            </w:r>
          </w:p>
        </w:tc>
        <w:tc>
          <w:tcPr>
            <w:tcW w:w="2479" w:type="dxa"/>
            <w:vAlign w:val="center"/>
          </w:tcPr>
          <w:p w14:paraId="0B2D29CA" w14:textId="77777777" w:rsidR="0063279E" w:rsidRPr="005D4F06" w:rsidRDefault="0063279E" w:rsidP="00844EA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4F06">
              <w:rPr>
                <w:rFonts w:ascii="Times New Roman" w:eastAsia="宋体" w:hAnsi="Times New Roman" w:cs="Times New Roman"/>
                <w:szCs w:val="21"/>
              </w:rPr>
              <w:t>工</w:t>
            </w:r>
            <w:proofErr w:type="gramStart"/>
            <w:r w:rsidRPr="005D4F06">
              <w:rPr>
                <w:rFonts w:ascii="Times New Roman" w:eastAsia="宋体" w:hAnsi="Times New Roman" w:cs="Times New Roman"/>
                <w:szCs w:val="21"/>
              </w:rPr>
              <w:t>信厅科函</w:t>
            </w:r>
            <w:proofErr w:type="gramEnd"/>
            <w:r w:rsidRPr="005D4F06">
              <w:rPr>
                <w:rFonts w:ascii="Times New Roman" w:eastAsia="宋体" w:hAnsi="Times New Roman" w:cs="Times New Roman"/>
                <w:szCs w:val="21"/>
              </w:rPr>
              <w:t>[2021]291</w:t>
            </w:r>
            <w:r w:rsidRPr="005D4F06">
              <w:rPr>
                <w:rFonts w:ascii="Times New Roman" w:eastAsia="宋体" w:hAnsi="Times New Roman" w:cs="Times New Roman"/>
                <w:szCs w:val="21"/>
              </w:rPr>
              <w:t>号</w:t>
            </w:r>
            <w:r w:rsidRPr="005D4F06">
              <w:rPr>
                <w:rFonts w:ascii="Times New Roman" w:eastAsia="宋体" w:hAnsi="Times New Roman" w:cs="Times New Roman"/>
                <w:szCs w:val="21"/>
              </w:rPr>
              <w:t>2021-1769T-YS</w:t>
            </w:r>
          </w:p>
        </w:tc>
        <w:tc>
          <w:tcPr>
            <w:tcW w:w="5525" w:type="dxa"/>
            <w:vAlign w:val="center"/>
          </w:tcPr>
          <w:p w14:paraId="5EA8DC49" w14:textId="77777777" w:rsidR="0063279E" w:rsidRDefault="0063279E" w:rsidP="00844EAE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矿冶科技集团有限公司、江苏新春兴再生资源有限责任公司、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安徽华铂再生资源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科技有限公司</w:t>
            </w:r>
          </w:p>
        </w:tc>
        <w:tc>
          <w:tcPr>
            <w:tcW w:w="709" w:type="dxa"/>
            <w:vAlign w:val="center"/>
          </w:tcPr>
          <w:p w14:paraId="0F17B550" w14:textId="77777777" w:rsidR="0063279E" w:rsidRPr="0065206B" w:rsidRDefault="0063279E" w:rsidP="00844EA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  <w:tc>
          <w:tcPr>
            <w:tcW w:w="2072" w:type="dxa"/>
            <w:vMerge/>
          </w:tcPr>
          <w:p w14:paraId="1B937AE8" w14:textId="77777777" w:rsidR="0063279E" w:rsidRPr="0065206B" w:rsidRDefault="0063279E" w:rsidP="00844EA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17C34890" w14:textId="77777777" w:rsidR="0063279E" w:rsidRDefault="0063279E" w:rsidP="0063279E">
      <w:pPr>
        <w:widowControl/>
        <w:jc w:val="left"/>
        <w:rPr>
          <w:rFonts w:ascii="Times New Roman" w:hAnsi="Times New Roman" w:cs="Times New Roman"/>
        </w:rPr>
      </w:pPr>
    </w:p>
    <w:p w14:paraId="1E7034C8" w14:textId="77777777" w:rsidR="000537EB" w:rsidRDefault="000537EB"/>
    <w:sectPr w:rsidR="000537EB">
      <w:pgSz w:w="16838" w:h="11906" w:orient="landscape"/>
      <w:pgMar w:top="1418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0917D" w14:textId="77777777" w:rsidR="006F3222" w:rsidRDefault="006F3222" w:rsidP="0063279E">
      <w:r>
        <w:separator/>
      </w:r>
    </w:p>
  </w:endnote>
  <w:endnote w:type="continuationSeparator" w:id="0">
    <w:p w14:paraId="1C6279B0" w14:textId="77777777" w:rsidR="006F3222" w:rsidRDefault="006F3222" w:rsidP="0063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D4198" w14:textId="77777777" w:rsidR="006F3222" w:rsidRDefault="006F3222" w:rsidP="0063279E">
      <w:r>
        <w:separator/>
      </w:r>
    </w:p>
  </w:footnote>
  <w:footnote w:type="continuationSeparator" w:id="0">
    <w:p w14:paraId="3D064F82" w14:textId="77777777" w:rsidR="006F3222" w:rsidRDefault="006F3222" w:rsidP="00632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5701B"/>
    <w:multiLevelType w:val="multilevel"/>
    <w:tmpl w:val="3EF5701B"/>
    <w:lvl w:ilvl="0">
      <w:start w:val="1"/>
      <w:numFmt w:val="decimal"/>
      <w:lvlText w:val="%1."/>
      <w:lvlJc w:val="left"/>
      <w:pPr>
        <w:ind w:left="561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69021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1A"/>
    <w:rsid w:val="000537EB"/>
    <w:rsid w:val="0063279E"/>
    <w:rsid w:val="006F3222"/>
    <w:rsid w:val="00A5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A0E58E7-11DF-4B57-861C-F30B9134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7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27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2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279E"/>
    <w:rPr>
      <w:sz w:val="18"/>
      <w:szCs w:val="18"/>
    </w:rPr>
  </w:style>
  <w:style w:type="paragraph" w:styleId="a7">
    <w:name w:val="Normal (Web)"/>
    <w:basedOn w:val="a"/>
    <w:next w:val="a8"/>
    <w:uiPriority w:val="99"/>
    <w:unhideWhenUsed/>
    <w:qFormat/>
    <w:rsid w:val="006327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qFormat/>
    <w:rsid w:val="0063279E"/>
    <w:rPr>
      <w:color w:val="444444"/>
      <w:u w:val="none"/>
    </w:rPr>
  </w:style>
  <w:style w:type="paragraph" w:styleId="aa">
    <w:name w:val="List Paragraph"/>
    <w:basedOn w:val="a"/>
    <w:uiPriority w:val="99"/>
    <w:qFormat/>
    <w:rsid w:val="0063279E"/>
    <w:pPr>
      <w:ind w:firstLineChars="200" w:firstLine="420"/>
    </w:pPr>
  </w:style>
  <w:style w:type="paragraph" w:styleId="a8">
    <w:name w:val="Balloon Text"/>
    <w:basedOn w:val="a"/>
    <w:link w:val="ab"/>
    <w:uiPriority w:val="99"/>
    <w:semiHidden/>
    <w:unhideWhenUsed/>
    <w:rsid w:val="0063279E"/>
    <w:rPr>
      <w:sz w:val="18"/>
      <w:szCs w:val="18"/>
    </w:rPr>
  </w:style>
  <w:style w:type="character" w:customStyle="1" w:styleId="ab">
    <w:name w:val="批注框文本 字符"/>
    <w:basedOn w:val="a0"/>
    <w:link w:val="a8"/>
    <w:uiPriority w:val="99"/>
    <w:semiHidden/>
    <w:rsid w:val="006327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9.239.107.155:8080/TaskBook.aspx?id=20211249TY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19.239.107.155:8080/TaskBook.aspx?id=20211245TY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2022-06-14T08:45:00Z</dcterms:created>
  <dcterms:modified xsi:type="dcterms:W3CDTF">2022-06-14T08:45:00Z</dcterms:modified>
</cp:coreProperties>
</file>