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kern w:val="0"/>
          <w:sz w:val="44"/>
          <w:szCs w:val="44"/>
        </w:rPr>
      </w:pPr>
      <w:bookmarkStart w:id="57" w:name="_GoBack"/>
      <w:bookmarkEnd w:id="57"/>
      <w:r>
        <mc:AlternateContent>
          <mc:Choice Requires="wps">
            <w:drawing>
              <wp:anchor distT="0" distB="0" distL="114300" distR="114300" simplePos="0" relativeHeight="251695104" behindDoc="0" locked="1" layoutInCell="1" allowOverlap="1">
                <wp:simplePos x="0" y="0"/>
                <wp:positionH relativeFrom="margin">
                  <wp:posOffset>13970</wp:posOffset>
                </wp:positionH>
                <wp:positionV relativeFrom="margin">
                  <wp:posOffset>36195</wp:posOffset>
                </wp:positionV>
                <wp:extent cx="1940560" cy="657860"/>
                <wp:effectExtent l="0" t="0" r="2540" b="8890"/>
                <wp:wrapNone/>
                <wp:docPr id="265" name="文本框 265"/>
                <wp:cNvGraphicFramePr/>
                <a:graphic xmlns:a="http://schemas.openxmlformats.org/drawingml/2006/main">
                  <a:graphicData uri="http://schemas.microsoft.com/office/word/2010/wordprocessingShape">
                    <wps:wsp>
                      <wps:cNvSpPr txBox="1">
                        <a:spLocks noChangeArrowheads="1"/>
                      </wps:cNvSpPr>
                      <wps:spPr bwMode="auto">
                        <a:xfrm>
                          <a:off x="0" y="0"/>
                          <a:ext cx="1940560" cy="657860"/>
                        </a:xfrm>
                        <a:prstGeom prst="rect">
                          <a:avLst/>
                        </a:prstGeom>
                        <a:solidFill>
                          <a:srgbClr val="FFFFFF"/>
                        </a:solidFill>
                        <a:ln>
                          <a:noFill/>
                        </a:ln>
                        <a:effectLst/>
                      </wps:spPr>
                      <wps:txbx>
                        <w:txbxContent>
                          <w:p>
                            <w:pPr>
                              <w:pStyle w:val="62"/>
                            </w:pPr>
                            <w:r>
                              <w:t xml:space="preserve">ICS </w:t>
                            </w:r>
                            <w:r>
                              <w:rPr>
                                <w:sz w:val="21"/>
                                <w:szCs w:val="21"/>
                              </w:rPr>
                              <w:t>77.120.10</w:t>
                            </w:r>
                          </w:p>
                          <w:p>
                            <w:pPr>
                              <w:pStyle w:val="62"/>
                            </w:pPr>
                            <w:r>
                              <w:rPr>
                                <w:rFonts w:hint="eastAsia"/>
                              </w:rPr>
                              <w:t xml:space="preserve">CCS </w:t>
                            </w:r>
                            <w:r>
                              <w:rPr>
                                <w:rFonts w:hint="eastAsia"/>
                                <w:lang w:val="en-US" w:eastAsia="zh-CN"/>
                              </w:rPr>
                              <w:t>H</w:t>
                            </w:r>
                            <w:r>
                              <w:t xml:space="preserve"> </w:t>
                            </w:r>
                            <w:r>
                              <w:rPr>
                                <w:rFonts w:hint="eastAsia"/>
                                <w:lang w:val="en-US" w:eastAsia="zh-CN"/>
                              </w:rPr>
                              <w:t>6</w:t>
                            </w:r>
                            <w:r>
                              <w:t>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pt;margin-top:2.85pt;height:51.8pt;width:152.8pt;mso-position-horizontal-relative:margin;mso-position-vertical-relative:margin;z-index:251695104;mso-width-relative:page;mso-height-relative:page;" fillcolor="#FFFFFF" filled="t" stroked="f" coordsize="21600,21600" o:gfxdata="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F&#10;g5ah1gAAAAcBAAAPAAAAAAAAAAEAIAAAACIAAABkcnMvZG93bnJldi54bWxQSwECFAAUAAAACACH&#10;TuJAW2P4DSYCAABABAAADgAAAAAAAAABACAAAAAlAQAAZHJzL2Uyb0RvYy54bWxQSwUGAAAAAAYA&#10;BgBZAQAAvQUAAAAA&#10;">
                <v:fill on="t" focussize="0,0"/>
                <v:stroke on="f"/>
                <v:imagedata o:title=""/>
                <o:lock v:ext="edit" aspectratio="f"/>
                <v:textbox inset="0mm,0mm,0mm,0mm">
                  <w:txbxContent>
                    <w:p>
                      <w:pPr>
                        <w:pStyle w:val="62"/>
                      </w:pPr>
                      <w:r>
                        <w:t xml:space="preserve">ICS </w:t>
                      </w:r>
                      <w:r>
                        <w:rPr>
                          <w:sz w:val="21"/>
                          <w:szCs w:val="21"/>
                        </w:rPr>
                        <w:t>77.120.10</w:t>
                      </w:r>
                    </w:p>
                    <w:p>
                      <w:pPr>
                        <w:pStyle w:val="62"/>
                      </w:pPr>
                      <w:r>
                        <w:rPr>
                          <w:rFonts w:hint="eastAsia"/>
                        </w:rPr>
                        <w:t xml:space="preserve">CCS </w:t>
                      </w:r>
                      <w:r>
                        <w:rPr>
                          <w:rFonts w:hint="eastAsia"/>
                          <w:lang w:val="en-US" w:eastAsia="zh-CN"/>
                        </w:rPr>
                        <w:t>H</w:t>
                      </w:r>
                      <w:r>
                        <w:t xml:space="preserve"> </w:t>
                      </w:r>
                      <w:r>
                        <w:rPr>
                          <w:rFonts w:hint="eastAsia"/>
                          <w:lang w:val="en-US" w:eastAsia="zh-CN"/>
                        </w:rPr>
                        <w:t>6</w:t>
                      </w:r>
                      <w:r>
                        <w:t>0</w:t>
                      </w:r>
                    </w:p>
                  </w:txbxContent>
                </v:textbox>
                <w10:anchorlock/>
              </v:shape>
            </w:pict>
          </mc:Fallback>
        </mc:AlternateContent>
      </w: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ind w:right="-932" w:rightChars="-444"/>
        <w:rPr>
          <w:rFonts w:ascii="黑体" w:eastAsia="黑体"/>
          <w:b/>
          <w:kern w:val="0"/>
          <w:sz w:val="44"/>
          <w:szCs w:val="44"/>
        </w:rPr>
      </w:pPr>
      <w:r>
        <mc:AlternateContent>
          <mc:Choice Requires="wps">
            <w:drawing>
              <wp:anchor distT="0" distB="0" distL="114300" distR="114300" simplePos="0" relativeHeight="251691008" behindDoc="0" locked="1" layoutInCell="1" allowOverlap="1">
                <wp:simplePos x="0" y="0"/>
                <wp:positionH relativeFrom="margin">
                  <wp:posOffset>-5080</wp:posOffset>
                </wp:positionH>
                <wp:positionV relativeFrom="margin">
                  <wp:posOffset>1390015</wp:posOffset>
                </wp:positionV>
                <wp:extent cx="5467350" cy="594995"/>
                <wp:effectExtent l="0" t="0" r="0" b="14605"/>
                <wp:wrapNone/>
                <wp:docPr id="258" name="文本框 258"/>
                <wp:cNvGraphicFramePr/>
                <a:graphic xmlns:a="http://schemas.openxmlformats.org/drawingml/2006/main">
                  <a:graphicData uri="http://schemas.microsoft.com/office/word/2010/wordprocessingShape">
                    <wps:wsp>
                      <wps:cNvSpPr txBox="1">
                        <a:spLocks noChangeArrowheads="1"/>
                      </wps:cNvSpPr>
                      <wps:spPr bwMode="auto">
                        <a:xfrm>
                          <a:off x="0" y="0"/>
                          <a:ext cx="5467350" cy="391160"/>
                        </a:xfrm>
                        <a:prstGeom prst="rect">
                          <a:avLst/>
                        </a:prstGeom>
                        <a:solidFill>
                          <a:srgbClr val="FFFFFF"/>
                        </a:solidFill>
                        <a:ln>
                          <a:noFill/>
                        </a:ln>
                        <a:effectLst/>
                      </wps:spPr>
                      <wps:txbx>
                        <w:txbxContent>
                          <w:p>
                            <w:pPr>
                              <w:pStyle w:val="99"/>
                              <w:spacing w:before="312" w:after="312"/>
                              <w:ind w:right="420" w:rightChars="200"/>
                            </w:pPr>
                            <w:r>
                              <w:rPr>
                                <w:rFonts w:hint="eastAsia"/>
                              </w:rPr>
                              <w:t>中国有色金属工业协会标准</w:t>
                            </w:r>
                          </w:p>
                          <w:p>
                            <w:pPr>
                              <w:pStyle w:val="99"/>
                              <w:spacing w:before="312" w:after="312"/>
                              <w:ind w:right="420" w:rightChars="20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4pt;margin-top:109.45pt;height:46.85pt;width:430.5pt;mso-position-horizontal-relative:margin;mso-position-vertical-relative:margin;z-index:251691008;mso-width-relative:page;mso-height-relative:page;" fillcolor="#FFFFFF" filled="t" stroked="f" coordsize="21600,21600" o:gfxdata="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E2X6/1wAAAAkBAAAPAAAAAAAAAAEAIAAAACIAAABkcnMvZG93bnJldi54bWxQSwECFAAUAAAA&#10;CACHTuJAJIkfDCgCAABABAAADgAAAAAAAAABACAAAAAmAQAAZHJzL2Uyb0RvYy54bWxQSwUGAAAA&#10;AAYABgBZAQAAwAUAAAAA&#10;">
                <v:fill on="t" focussize="0,0"/>
                <v:stroke on="f"/>
                <v:imagedata o:title=""/>
                <o:lock v:ext="edit" aspectratio="f"/>
                <v:textbox inset="0mm,0mm,0mm,0mm">
                  <w:txbxContent>
                    <w:p>
                      <w:pPr>
                        <w:pStyle w:val="99"/>
                        <w:spacing w:before="312" w:after="312"/>
                        <w:ind w:right="420" w:rightChars="200"/>
                      </w:pPr>
                      <w:r>
                        <w:rPr>
                          <w:rFonts w:hint="eastAsia"/>
                        </w:rPr>
                        <w:t>中国有色金属工业协会标准</w:t>
                      </w:r>
                    </w:p>
                    <w:p>
                      <w:pPr>
                        <w:pStyle w:val="99"/>
                        <w:spacing w:before="312" w:after="312"/>
                        <w:ind w:right="420" w:rightChars="200"/>
                      </w:pPr>
                    </w:p>
                  </w:txbxContent>
                </v:textbox>
                <w10:anchorlock/>
              </v:shape>
            </w:pict>
          </mc:Fallback>
        </mc:AlternateContent>
      </w:r>
    </w:p>
    <w:p>
      <w:pPr>
        <w:rPr>
          <w:rFonts w:ascii="黑体" w:eastAsia="黑体"/>
          <w:b/>
          <w:kern w:val="0"/>
          <w:sz w:val="44"/>
          <w:szCs w:val="44"/>
        </w:rPr>
      </w:pPr>
      <w:r>
        <mc:AlternateContent>
          <mc:Choice Requires="wps">
            <w:drawing>
              <wp:anchor distT="0" distB="0" distL="114300" distR="114300" simplePos="0" relativeHeight="251689984" behindDoc="0" locked="1" layoutInCell="1" allowOverlap="1">
                <wp:simplePos x="0" y="0"/>
                <wp:positionH relativeFrom="margin">
                  <wp:posOffset>2226310</wp:posOffset>
                </wp:positionH>
                <wp:positionV relativeFrom="margin">
                  <wp:posOffset>198755</wp:posOffset>
                </wp:positionV>
                <wp:extent cx="3279775" cy="720090"/>
                <wp:effectExtent l="0" t="0" r="15875" b="381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279775" cy="720090"/>
                        </a:xfrm>
                        <a:prstGeom prst="rect">
                          <a:avLst/>
                        </a:prstGeom>
                        <a:solidFill>
                          <a:srgbClr val="FFFFFF"/>
                        </a:solidFill>
                        <a:ln>
                          <a:noFill/>
                        </a:ln>
                        <a:effectLst/>
                      </wps:spPr>
                      <wps:txbx>
                        <w:txbxContent>
                          <w:p>
                            <w:pPr>
                              <w:pStyle w:val="110"/>
                              <w:spacing w:before="156" w:after="156"/>
                              <w:ind w:firstLine="1050"/>
                            </w:pPr>
                            <w:r>
                              <w:rPr>
                                <w:rFonts w:hint="eastAsia"/>
                              </w:rPr>
                              <w:t>T/CN</w:t>
                            </w:r>
                            <w:r>
                              <w:t>IA</w:t>
                            </w:r>
                          </w:p>
                          <w:p>
                            <w:pPr>
                              <w:pStyle w:val="110"/>
                              <w:spacing w:before="156" w:after="156"/>
                              <w:ind w:firstLine="1050"/>
                            </w:pPr>
                            <w:r>
                              <w:t>YS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5.3pt;margin-top:15.65pt;height:56.7pt;width:258.25pt;mso-position-horizontal-relative:margin;mso-position-vertical-relative:margin;z-index:251689984;mso-width-relative:page;mso-height-relative:page;" fillcolor="#FFFFFF" filled="t" stroked="f" coordsize="21600,21600" o:gfxdata="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uTzIjZAAAACgEAAA8AAAAAAAAAAQAgAAAAIgAAAGRycy9kb3ducmV2LnhtbFBLAQIUABQAAAAI&#10;AIdO4kDHYaDBJQIAADwEAAAOAAAAAAAAAAEAIAAAACgBAABkcnMvZTJvRG9jLnhtbFBLBQYAAAAA&#10;BgAGAFkBAAC/BQAAAAA=&#10;">
                <v:fill on="t" focussize="0,0"/>
                <v:stroke on="f"/>
                <v:imagedata o:title=""/>
                <o:lock v:ext="edit" aspectratio="f"/>
                <v:textbox inset="0mm,0mm,0mm,0mm">
                  <w:txbxContent>
                    <w:p>
                      <w:pPr>
                        <w:pStyle w:val="110"/>
                        <w:spacing w:before="156" w:after="156"/>
                        <w:ind w:firstLine="1050"/>
                      </w:pPr>
                      <w:r>
                        <w:rPr>
                          <w:rFonts w:hint="eastAsia"/>
                        </w:rPr>
                        <w:t>T/CN</w:t>
                      </w:r>
                      <w:r>
                        <w:t>IA</w:t>
                      </w:r>
                    </w:p>
                    <w:p>
                      <w:pPr>
                        <w:pStyle w:val="110"/>
                        <w:spacing w:before="156" w:after="156"/>
                        <w:ind w:firstLine="1050"/>
                      </w:pPr>
                      <w:r>
                        <w:t>YS</w:t>
                      </w:r>
                    </w:p>
                  </w:txbxContent>
                </v:textbox>
                <w10:anchorlock/>
              </v:shape>
            </w:pict>
          </mc:Fallback>
        </mc:AlternateContent>
      </w:r>
    </w:p>
    <w:p>
      <w:pPr>
        <w:rPr>
          <w:rFonts w:ascii="黑体" w:eastAsia="黑体"/>
          <w:b/>
          <w:kern w:val="0"/>
          <w:sz w:val="44"/>
          <w:szCs w:val="44"/>
        </w:rPr>
      </w:pPr>
    </w:p>
    <w:p>
      <w:pPr>
        <w:rPr>
          <w:rFonts w:ascii="黑体" w:eastAsia="黑体"/>
          <w:b/>
          <w:kern w:val="0"/>
          <w:sz w:val="44"/>
          <w:szCs w:val="44"/>
        </w:rPr>
      </w:pPr>
      <w:r>
        <mc:AlternateContent>
          <mc:Choice Requires="wps">
            <w:drawing>
              <wp:anchor distT="0" distB="0" distL="114300" distR="114300" simplePos="0" relativeHeight="251692032" behindDoc="0" locked="1" layoutInCell="1" allowOverlap="1">
                <wp:simplePos x="0" y="0"/>
                <wp:positionH relativeFrom="margin">
                  <wp:posOffset>-5080</wp:posOffset>
                </wp:positionH>
                <wp:positionV relativeFrom="margin">
                  <wp:posOffset>2063115</wp:posOffset>
                </wp:positionV>
                <wp:extent cx="5467985" cy="297180"/>
                <wp:effectExtent l="0" t="0" r="18415" b="7620"/>
                <wp:wrapNone/>
                <wp:docPr id="198" name="文本框 198"/>
                <wp:cNvGraphicFramePr/>
                <a:graphic xmlns:a="http://schemas.openxmlformats.org/drawingml/2006/main">
                  <a:graphicData uri="http://schemas.microsoft.com/office/word/2010/wordprocessingShape">
                    <wps:wsp>
                      <wps:cNvSpPr txBox="1">
                        <a:spLocks noChangeArrowheads="1"/>
                      </wps:cNvSpPr>
                      <wps:spPr bwMode="auto">
                        <a:xfrm>
                          <a:off x="0" y="0"/>
                          <a:ext cx="5467985" cy="297180"/>
                        </a:xfrm>
                        <a:prstGeom prst="rect">
                          <a:avLst/>
                        </a:prstGeom>
                        <a:solidFill>
                          <a:srgbClr val="FFFFFF"/>
                        </a:solidFill>
                        <a:ln>
                          <a:noFill/>
                        </a:ln>
                        <a:effectLst/>
                      </wps:spPr>
                      <wps:txbx>
                        <w:txbxContent>
                          <w:p>
                            <w:pPr>
                              <w:pStyle w:val="77"/>
                              <w:snapToGrid w:val="0"/>
                              <w:spacing w:before="0"/>
                              <w:jc w:val="center"/>
                              <w:rPr>
                                <w:rFonts w:hint="eastAsia" w:ascii="黑体" w:eastAsia="黑体"/>
                              </w:rPr>
                            </w:pPr>
                            <w:r>
                              <w:rPr>
                                <w:rFonts w:hint="eastAsia" w:ascii="黑体" w:eastAsia="黑体"/>
                              </w:rPr>
                              <w:t xml:space="preserve">                                         T/</w:t>
                            </w:r>
                            <w:r>
                              <w:rPr>
                                <w:rFonts w:ascii="黑体" w:eastAsia="黑体"/>
                              </w:rPr>
                              <w:t>CNIA</w:t>
                            </w:r>
                            <w:r>
                              <w:rPr>
                                <w:rFonts w:hint="eastAsia" w:ascii="黑体" w:eastAsia="黑体"/>
                              </w:rPr>
                              <w:t xml:space="preserve"> XXXX—202X</w:t>
                            </w:r>
                          </w:p>
                          <w:p>
                            <w:pPr>
                              <w:pStyle w:val="77"/>
                              <w:wordWrap w:val="0"/>
                              <w:snapToGrid w:val="0"/>
                              <w:spacing w:before="156" w:beforeLines="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4pt;margin-top:162.45pt;height:23.4pt;width:430.55pt;mso-position-horizontal-relative:margin;mso-position-vertical-relative:margin;z-index:251692032;mso-width-relative:page;mso-height-relative:page;" fillcolor="#FFFFFF" filled="t" stroked="f" coordsize="21600,21600" o:gfxdata="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xls6DYAAAACQEAAA8AAAAAAAAAAQAgAAAAIgAAAGRycy9kb3ducmV2LnhtbFBLAQIUABQA&#10;AAAIAIdO4kBjupbXKQIAAEAEAAAOAAAAAAAAAAEAIAAAACcBAABkcnMvZTJvRG9jLnhtbFBLBQYA&#10;AAAABgAGAFkBAADCBQAAAAA=&#10;">
                <v:fill on="t" focussize="0,0"/>
                <v:stroke on="f"/>
                <v:imagedata o:title=""/>
                <o:lock v:ext="edit" aspectratio="f"/>
                <v:textbox inset="0mm,0mm,0mm,0mm">
                  <w:txbxContent>
                    <w:p>
                      <w:pPr>
                        <w:pStyle w:val="77"/>
                        <w:snapToGrid w:val="0"/>
                        <w:spacing w:before="0"/>
                        <w:jc w:val="center"/>
                        <w:rPr>
                          <w:rFonts w:hint="eastAsia" w:ascii="黑体" w:eastAsia="黑体"/>
                        </w:rPr>
                      </w:pPr>
                      <w:r>
                        <w:rPr>
                          <w:rFonts w:hint="eastAsia" w:ascii="黑体" w:eastAsia="黑体"/>
                        </w:rPr>
                        <w:t xml:space="preserve">                                         T/</w:t>
                      </w:r>
                      <w:r>
                        <w:rPr>
                          <w:rFonts w:ascii="黑体" w:eastAsia="黑体"/>
                        </w:rPr>
                        <w:t>CNIA</w:t>
                      </w:r>
                      <w:r>
                        <w:rPr>
                          <w:rFonts w:hint="eastAsia" w:ascii="黑体" w:eastAsia="黑体"/>
                        </w:rPr>
                        <w:t xml:space="preserve"> XXXX—202X</w:t>
                      </w:r>
                    </w:p>
                    <w:p>
                      <w:pPr>
                        <w:pStyle w:val="77"/>
                        <w:wordWrap w:val="0"/>
                        <w:snapToGrid w:val="0"/>
                        <w:spacing w:before="156" w:beforeLines="50"/>
                      </w:pPr>
                    </w:p>
                  </w:txbxContent>
                </v:textbox>
                <w10:anchorlock/>
              </v:shape>
            </w:pict>
          </mc:Fallback>
        </mc:AlternateContent>
      </w:r>
    </w:p>
    <w:p>
      <w:pPr>
        <w:ind w:left="0" w:leftChars="0" w:firstLine="0" w:firstLineChars="0"/>
        <w:rPr>
          <w:rFonts w:ascii="黑体" w:eastAsia="黑体"/>
          <w:b/>
          <w:kern w:val="0"/>
          <w:sz w:val="44"/>
          <w:szCs w:val="44"/>
        </w:rPr>
      </w:pPr>
      <w:r>
        <mc:AlternateContent>
          <mc:Choice Requires="wps">
            <w:drawing>
              <wp:anchor distT="0" distB="0" distL="114300" distR="114300" simplePos="0" relativeHeight="251693056" behindDoc="0" locked="1" layoutInCell="1" allowOverlap="1">
                <wp:simplePos x="0" y="0"/>
                <wp:positionH relativeFrom="margin">
                  <wp:posOffset>-9525</wp:posOffset>
                </wp:positionH>
                <wp:positionV relativeFrom="margin">
                  <wp:posOffset>2865120</wp:posOffset>
                </wp:positionV>
                <wp:extent cx="5521325" cy="3831590"/>
                <wp:effectExtent l="0" t="0" r="3175" b="16510"/>
                <wp:wrapNone/>
                <wp:docPr id="259" name="文本框 259"/>
                <wp:cNvGraphicFramePr/>
                <a:graphic xmlns:a="http://schemas.openxmlformats.org/drawingml/2006/main">
                  <a:graphicData uri="http://schemas.microsoft.com/office/word/2010/wordprocessingShape">
                    <wps:wsp>
                      <wps:cNvSpPr txBox="1">
                        <a:spLocks noChangeArrowheads="1"/>
                      </wps:cNvSpPr>
                      <wps:spPr bwMode="auto">
                        <a:xfrm>
                          <a:off x="0" y="0"/>
                          <a:ext cx="5521325" cy="2527300"/>
                        </a:xfrm>
                        <a:prstGeom prst="rect">
                          <a:avLst/>
                        </a:prstGeom>
                        <a:solidFill>
                          <a:srgbClr val="FFFFFF"/>
                        </a:solidFill>
                        <a:ln>
                          <a:noFill/>
                        </a:ln>
                        <a:effectLst/>
                      </wps:spPr>
                      <wps:txbx>
                        <w:txbxContent>
                          <w:p>
                            <w:pPr>
                              <w:widowControl/>
                              <w:spacing w:before="440" w:line="400" w:lineRule="exact"/>
                              <w:ind w:right="580" w:rightChars="276"/>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新型碳/碳复合材料整体成型内衬的铝</w:t>
                            </w:r>
                          </w:p>
                          <w:p>
                            <w:pPr>
                              <w:widowControl/>
                              <w:spacing w:before="440" w:line="400" w:lineRule="exact"/>
                              <w:ind w:right="580" w:rightChars="276"/>
                              <w:jc w:val="center"/>
                              <w:rPr>
                                <w:rFonts w:hint="eastAsia" w:ascii="黑体" w:hAnsi="黑体" w:eastAsia="黑体" w:cs="黑体"/>
                                <w:sz w:val="52"/>
                                <w:szCs w:val="52"/>
                              </w:rPr>
                            </w:pPr>
                            <w:r>
                              <w:rPr>
                                <w:rFonts w:hint="eastAsia" w:ascii="黑体" w:hAnsi="黑体" w:eastAsia="黑体" w:cs="黑体"/>
                                <w:sz w:val="48"/>
                                <w:szCs w:val="48"/>
                                <w:lang w:val="en-US" w:eastAsia="zh-CN"/>
                              </w:rPr>
                              <w:t>电解槽燃气焙烧启动技术规范</w:t>
                            </w:r>
                          </w:p>
                          <w:p>
                            <w:pPr>
                              <w:pStyle w:val="55"/>
                              <w:spacing w:before="0" w:line="360" w:lineRule="auto"/>
                              <w:rPr>
                                <w:sz w:val="32"/>
                                <w:szCs w:val="32"/>
                              </w:rPr>
                            </w:pPr>
                            <w:r>
                              <w:rPr>
                                <w:sz w:val="32"/>
                                <w:szCs w:val="32"/>
                              </w:rPr>
                              <w:t xml:space="preserve">Technical </w:t>
                            </w:r>
                            <w:r>
                              <w:rPr>
                                <w:rFonts w:hint="eastAsia"/>
                                <w:sz w:val="32"/>
                                <w:szCs w:val="32"/>
                              </w:rPr>
                              <w:t>Code</w:t>
                            </w:r>
                            <w:r>
                              <w:rPr>
                                <w:sz w:val="32"/>
                                <w:szCs w:val="32"/>
                              </w:rPr>
                              <w:t xml:space="preserve"> for </w:t>
                            </w:r>
                            <w:r>
                              <w:rPr>
                                <w:rFonts w:hint="eastAsia"/>
                                <w:sz w:val="32"/>
                                <w:szCs w:val="32"/>
                              </w:rPr>
                              <w:t>Baking &amp; S</w:t>
                            </w:r>
                            <w:r>
                              <w:rPr>
                                <w:sz w:val="32"/>
                                <w:szCs w:val="32"/>
                              </w:rPr>
                              <w:t xml:space="preserve">tart-up </w:t>
                            </w:r>
                            <w:r>
                              <w:rPr>
                                <w:rFonts w:hint="eastAsia"/>
                                <w:sz w:val="32"/>
                                <w:szCs w:val="32"/>
                              </w:rPr>
                              <w:t>of</w:t>
                            </w:r>
                            <w:r>
                              <w:rPr>
                                <w:sz w:val="32"/>
                                <w:szCs w:val="32"/>
                              </w:rPr>
                              <w:t xml:space="preserve"> </w:t>
                            </w:r>
                            <w:r>
                              <w:rPr>
                                <w:rFonts w:hint="eastAsia"/>
                                <w:sz w:val="32"/>
                                <w:szCs w:val="32"/>
                              </w:rPr>
                              <w:t>cell with N</w:t>
                            </w:r>
                            <w:r>
                              <w:rPr>
                                <w:sz w:val="32"/>
                                <w:szCs w:val="32"/>
                              </w:rPr>
                              <w:t>ew</w:t>
                            </w:r>
                          </w:p>
                          <w:p>
                            <w:pPr>
                              <w:pStyle w:val="55"/>
                              <w:spacing w:before="0" w:line="360" w:lineRule="auto"/>
                              <w:rPr>
                                <w:sz w:val="32"/>
                                <w:szCs w:val="32"/>
                              </w:rPr>
                            </w:pPr>
                            <w:r>
                              <w:rPr>
                                <w:sz w:val="32"/>
                                <w:szCs w:val="32"/>
                              </w:rPr>
                              <w:t>carbon / carbon</w:t>
                            </w:r>
                            <w:r>
                              <w:rPr>
                                <w:rFonts w:hint="eastAsia"/>
                                <w:sz w:val="32"/>
                                <w:szCs w:val="32"/>
                              </w:rPr>
                              <w:t xml:space="preserve"> </w:t>
                            </w:r>
                            <w:r>
                              <w:rPr>
                                <w:sz w:val="32"/>
                                <w:szCs w:val="32"/>
                              </w:rPr>
                              <w:t>composite</w:t>
                            </w:r>
                            <w:r>
                              <w:rPr>
                                <w:rFonts w:hint="eastAsia"/>
                                <w:sz w:val="32"/>
                                <w:szCs w:val="32"/>
                              </w:rPr>
                              <w:t xml:space="preserve"> material</w:t>
                            </w:r>
                            <w:r>
                              <w:rPr>
                                <w:sz w:val="32"/>
                                <w:szCs w:val="32"/>
                              </w:rPr>
                              <w:t xml:space="preserve">s </w:t>
                            </w:r>
                            <w:r>
                              <w:rPr>
                                <w:rFonts w:hint="eastAsia"/>
                                <w:sz w:val="32"/>
                                <w:szCs w:val="32"/>
                              </w:rPr>
                              <w:t>for integral-forming lining</w:t>
                            </w:r>
                          </w:p>
                          <w:p>
                            <w:pPr>
                              <w:jc w:val="center"/>
                              <w:rPr>
                                <w:rFonts w:ascii="宋体"/>
                                <w:kern w:val="0"/>
                                <w:sz w:val="28"/>
                                <w:szCs w:val="28"/>
                              </w:rPr>
                            </w:pPr>
                          </w:p>
                          <w:p>
                            <w:pPr>
                              <w:widowControl/>
                              <w:spacing w:before="440" w:line="400" w:lineRule="exact"/>
                              <w:ind w:right="580" w:rightChars="276"/>
                              <w:jc w:val="both"/>
                              <w:rPr>
                                <w:rFonts w:hint="eastAsia" w:ascii="宋体"/>
                                <w:kern w:val="0"/>
                                <w:sz w:val="32"/>
                                <w:szCs w:val="32"/>
                              </w:rPr>
                            </w:pPr>
                          </w:p>
                          <w:p>
                            <w:pPr>
                              <w:widowControl/>
                              <w:spacing w:before="440" w:line="400" w:lineRule="exact"/>
                              <w:ind w:right="580" w:rightChars="276"/>
                              <w:jc w:val="center"/>
                              <w:rPr>
                                <w:rFonts w:ascii="宋体"/>
                                <w:kern w:val="0"/>
                                <w:sz w:val="32"/>
                                <w:szCs w:val="32"/>
                              </w:rPr>
                            </w:pPr>
                            <w:r>
                              <w:rPr>
                                <w:rFonts w:hint="eastAsia" w:ascii="宋体"/>
                                <w:kern w:val="0"/>
                                <w:sz w:val="32"/>
                                <w:szCs w:val="32"/>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75pt;margin-top:225.6pt;height:301.7pt;width:434.75pt;mso-position-horizontal-relative:margin;mso-position-vertical-relative:margin;z-index:251693056;mso-width-relative:page;mso-height-relative:page;" fillcolor="#FFFFFF" filled="t" stroked="f" coordsize="21600,21600" o:gfxdata="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QFs8raAAAACwEAAA8AAAAAAAAAAQAgAAAAIgAAAGRycy9kb3ducmV2LnhtbFBLAQIU&#10;ABQAAAAIAIdO4kCipjkoKgIAAEEEAAAOAAAAAAAAAAEAIAAAACkBAABkcnMvZTJvRG9jLnhtbFBL&#10;BQYAAAAABgAGAFkBAADFBQAAAAA=&#10;">
                <v:fill on="t" focussize="0,0"/>
                <v:stroke on="f"/>
                <v:imagedata o:title=""/>
                <o:lock v:ext="edit" aspectratio="f"/>
                <v:textbox inset="0mm,0mm,0mm,0mm">
                  <w:txbxContent>
                    <w:p>
                      <w:pPr>
                        <w:widowControl/>
                        <w:spacing w:before="440" w:line="400" w:lineRule="exact"/>
                        <w:ind w:right="580" w:rightChars="276"/>
                        <w:jc w:val="cente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新型碳/碳复合材料整体成型内衬的铝</w:t>
                      </w:r>
                    </w:p>
                    <w:p>
                      <w:pPr>
                        <w:widowControl/>
                        <w:spacing w:before="440" w:line="400" w:lineRule="exact"/>
                        <w:ind w:right="580" w:rightChars="276"/>
                        <w:jc w:val="center"/>
                        <w:rPr>
                          <w:rFonts w:hint="eastAsia" w:ascii="黑体" w:hAnsi="黑体" w:eastAsia="黑体" w:cs="黑体"/>
                          <w:sz w:val="52"/>
                          <w:szCs w:val="52"/>
                        </w:rPr>
                      </w:pPr>
                      <w:r>
                        <w:rPr>
                          <w:rFonts w:hint="eastAsia" w:ascii="黑体" w:hAnsi="黑体" w:eastAsia="黑体" w:cs="黑体"/>
                          <w:sz w:val="48"/>
                          <w:szCs w:val="48"/>
                          <w:lang w:val="en-US" w:eastAsia="zh-CN"/>
                        </w:rPr>
                        <w:t>电解槽燃气焙烧启动技术规范</w:t>
                      </w:r>
                    </w:p>
                    <w:p>
                      <w:pPr>
                        <w:pStyle w:val="55"/>
                        <w:spacing w:before="0" w:line="360" w:lineRule="auto"/>
                        <w:rPr>
                          <w:sz w:val="32"/>
                          <w:szCs w:val="32"/>
                        </w:rPr>
                      </w:pPr>
                      <w:r>
                        <w:rPr>
                          <w:sz w:val="32"/>
                          <w:szCs w:val="32"/>
                        </w:rPr>
                        <w:t xml:space="preserve">Technical </w:t>
                      </w:r>
                      <w:r>
                        <w:rPr>
                          <w:rFonts w:hint="eastAsia"/>
                          <w:sz w:val="32"/>
                          <w:szCs w:val="32"/>
                        </w:rPr>
                        <w:t>Code</w:t>
                      </w:r>
                      <w:r>
                        <w:rPr>
                          <w:sz w:val="32"/>
                          <w:szCs w:val="32"/>
                        </w:rPr>
                        <w:t xml:space="preserve"> for </w:t>
                      </w:r>
                      <w:r>
                        <w:rPr>
                          <w:rFonts w:hint="eastAsia"/>
                          <w:sz w:val="32"/>
                          <w:szCs w:val="32"/>
                        </w:rPr>
                        <w:t>Baking &amp; S</w:t>
                      </w:r>
                      <w:r>
                        <w:rPr>
                          <w:sz w:val="32"/>
                          <w:szCs w:val="32"/>
                        </w:rPr>
                        <w:t xml:space="preserve">tart-up </w:t>
                      </w:r>
                      <w:r>
                        <w:rPr>
                          <w:rFonts w:hint="eastAsia"/>
                          <w:sz w:val="32"/>
                          <w:szCs w:val="32"/>
                        </w:rPr>
                        <w:t>of</w:t>
                      </w:r>
                      <w:r>
                        <w:rPr>
                          <w:sz w:val="32"/>
                          <w:szCs w:val="32"/>
                        </w:rPr>
                        <w:t xml:space="preserve"> </w:t>
                      </w:r>
                      <w:r>
                        <w:rPr>
                          <w:rFonts w:hint="eastAsia"/>
                          <w:sz w:val="32"/>
                          <w:szCs w:val="32"/>
                        </w:rPr>
                        <w:t>cell with N</w:t>
                      </w:r>
                      <w:r>
                        <w:rPr>
                          <w:sz w:val="32"/>
                          <w:szCs w:val="32"/>
                        </w:rPr>
                        <w:t>ew</w:t>
                      </w:r>
                    </w:p>
                    <w:p>
                      <w:pPr>
                        <w:pStyle w:val="55"/>
                        <w:spacing w:before="0" w:line="360" w:lineRule="auto"/>
                        <w:rPr>
                          <w:sz w:val="32"/>
                          <w:szCs w:val="32"/>
                        </w:rPr>
                      </w:pPr>
                      <w:r>
                        <w:rPr>
                          <w:sz w:val="32"/>
                          <w:szCs w:val="32"/>
                        </w:rPr>
                        <w:t>carbon / carbon</w:t>
                      </w:r>
                      <w:r>
                        <w:rPr>
                          <w:rFonts w:hint="eastAsia"/>
                          <w:sz w:val="32"/>
                          <w:szCs w:val="32"/>
                        </w:rPr>
                        <w:t xml:space="preserve"> </w:t>
                      </w:r>
                      <w:r>
                        <w:rPr>
                          <w:sz w:val="32"/>
                          <w:szCs w:val="32"/>
                        </w:rPr>
                        <w:t>composite</w:t>
                      </w:r>
                      <w:r>
                        <w:rPr>
                          <w:rFonts w:hint="eastAsia"/>
                          <w:sz w:val="32"/>
                          <w:szCs w:val="32"/>
                        </w:rPr>
                        <w:t xml:space="preserve"> material</w:t>
                      </w:r>
                      <w:r>
                        <w:rPr>
                          <w:sz w:val="32"/>
                          <w:szCs w:val="32"/>
                        </w:rPr>
                        <w:t xml:space="preserve">s </w:t>
                      </w:r>
                      <w:r>
                        <w:rPr>
                          <w:rFonts w:hint="eastAsia"/>
                          <w:sz w:val="32"/>
                          <w:szCs w:val="32"/>
                        </w:rPr>
                        <w:t>for integral-forming lining</w:t>
                      </w:r>
                    </w:p>
                    <w:p>
                      <w:pPr>
                        <w:jc w:val="center"/>
                        <w:rPr>
                          <w:rFonts w:ascii="宋体"/>
                          <w:kern w:val="0"/>
                          <w:sz w:val="28"/>
                          <w:szCs w:val="28"/>
                        </w:rPr>
                      </w:pPr>
                    </w:p>
                    <w:p>
                      <w:pPr>
                        <w:widowControl/>
                        <w:spacing w:before="440" w:line="400" w:lineRule="exact"/>
                        <w:ind w:right="580" w:rightChars="276"/>
                        <w:jc w:val="both"/>
                        <w:rPr>
                          <w:rFonts w:hint="eastAsia" w:ascii="宋体"/>
                          <w:kern w:val="0"/>
                          <w:sz w:val="32"/>
                          <w:szCs w:val="32"/>
                        </w:rPr>
                      </w:pPr>
                    </w:p>
                    <w:p>
                      <w:pPr>
                        <w:widowControl/>
                        <w:spacing w:before="440" w:line="400" w:lineRule="exact"/>
                        <w:ind w:right="580" w:rightChars="276"/>
                        <w:jc w:val="center"/>
                        <w:rPr>
                          <w:rFonts w:ascii="宋体"/>
                          <w:kern w:val="0"/>
                          <w:sz w:val="32"/>
                          <w:szCs w:val="32"/>
                        </w:rPr>
                      </w:pPr>
                      <w:r>
                        <w:rPr>
                          <w:rFonts w:hint="eastAsia" w:ascii="宋体"/>
                          <w:kern w:val="0"/>
                          <w:sz w:val="32"/>
                          <w:szCs w:val="32"/>
                        </w:rPr>
                        <w:t>(征求意见稿）</w:t>
                      </w:r>
                    </w:p>
                  </w:txbxContent>
                </v:textbox>
                <w10:anchorlock/>
              </v:shape>
            </w:pict>
          </mc:Fallback>
        </mc:AlternateContent>
      </w: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tbl>
      <w:tblPr>
        <w:tblStyle w:val="35"/>
        <w:tblpPr w:leftFromText="180" w:rightFromText="180" w:vertAnchor="text" w:horzAnchor="page" w:tblpX="1540" w:tblpY="1572"/>
        <w:tblW w:w="9645" w:type="dxa"/>
        <w:tblInd w:w="0" w:type="dxa"/>
        <w:tblLayout w:type="fixed"/>
        <w:tblCellMar>
          <w:top w:w="0" w:type="dxa"/>
          <w:left w:w="108" w:type="dxa"/>
          <w:bottom w:w="0" w:type="dxa"/>
          <w:right w:w="108" w:type="dxa"/>
        </w:tblCellMar>
      </w:tblPr>
      <w:tblGrid>
        <w:gridCol w:w="7935"/>
        <w:gridCol w:w="1710"/>
      </w:tblGrid>
      <w:tr>
        <w:tblPrEx>
          <w:tblCellMar>
            <w:top w:w="0" w:type="dxa"/>
            <w:left w:w="108" w:type="dxa"/>
            <w:bottom w:w="0" w:type="dxa"/>
            <w:right w:w="108" w:type="dxa"/>
          </w:tblCellMar>
        </w:tblPrEx>
        <w:trPr>
          <w:trHeight w:val="64" w:hRule="atLeast"/>
        </w:trPr>
        <w:tc>
          <w:tcPr>
            <w:tcW w:w="7935" w:type="dxa"/>
            <w:noWrap w:val="0"/>
            <w:vAlign w:val="top"/>
          </w:tcPr>
          <w:p>
            <w:pPr>
              <w:tabs>
                <w:tab w:val="left" w:pos="8232"/>
              </w:tabs>
              <w:adjustRightInd w:val="0"/>
              <w:snapToGrid w:val="0"/>
              <w:jc w:val="distribute"/>
              <w:rPr>
                <w:b/>
                <w:sz w:val="36"/>
                <w:szCs w:val="36"/>
              </w:rPr>
            </w:pPr>
            <w:r>
              <w:rPr>
                <w:rFonts w:hint="eastAsia"/>
                <w:b/>
                <w:sz w:val="36"/>
                <w:szCs w:val="36"/>
              </w:rPr>
              <w:t xml:space="preserve">中国有色金属工业协会 </w:t>
            </w:r>
          </w:p>
          <w:p>
            <w:pPr>
              <w:tabs>
                <w:tab w:val="left" w:pos="8232"/>
              </w:tabs>
              <w:adjustRightInd w:val="0"/>
              <w:snapToGrid w:val="0"/>
              <w:jc w:val="distribute"/>
              <w:rPr>
                <w:b/>
                <w:sz w:val="44"/>
                <w:szCs w:val="44"/>
              </w:rPr>
            </w:pPr>
            <w:r>
              <w:rPr>
                <w:rFonts w:hint="eastAsia"/>
                <w:b/>
                <w:sz w:val="36"/>
                <w:szCs w:val="36"/>
              </w:rPr>
              <w:t>中国</w:t>
            </w:r>
            <w:r>
              <w:rPr>
                <w:b/>
                <w:sz w:val="36"/>
                <w:szCs w:val="36"/>
              </w:rPr>
              <w:t>有色金属学会</w:t>
            </w:r>
          </w:p>
        </w:tc>
        <w:tc>
          <w:tcPr>
            <w:tcW w:w="1710" w:type="dxa"/>
            <w:noWrap w:val="0"/>
            <w:vAlign w:val="center"/>
          </w:tcPr>
          <w:p>
            <w:pPr>
              <w:tabs>
                <w:tab w:val="left" w:pos="8232"/>
              </w:tabs>
              <w:jc w:val="center"/>
              <w:rPr>
                <w:rFonts w:ascii="黑体" w:hAnsi="黑体" w:eastAsia="黑体"/>
                <w:bCs/>
                <w:sz w:val="28"/>
                <w:szCs w:val="28"/>
              </w:rPr>
            </w:pPr>
            <w:r>
              <w:rPr>
                <w:rFonts w:hint="eastAsia" w:ascii="黑体" w:hAnsi="黑体" w:eastAsia="黑体"/>
                <w:bCs/>
                <w:sz w:val="28"/>
                <w:szCs w:val="28"/>
              </w:rPr>
              <w:t>发布</w:t>
            </w:r>
          </w:p>
        </w:tc>
      </w:tr>
    </w:tbl>
    <w:p>
      <w:pPr>
        <w:rPr>
          <w:rFonts w:ascii="黑体" w:eastAsia="黑体"/>
          <w:b/>
          <w:kern w:val="0"/>
          <w:sz w:val="44"/>
          <w:szCs w:val="44"/>
        </w:rPr>
      </w:pPr>
      <w:r>
        <mc:AlternateContent>
          <mc:Choice Requires="wps">
            <w:drawing>
              <wp:anchor distT="0" distB="0" distL="114300" distR="114300" simplePos="0" relativeHeight="251697152" behindDoc="0" locked="1" layoutInCell="1" allowOverlap="1">
                <wp:simplePos x="0" y="0"/>
                <wp:positionH relativeFrom="margin">
                  <wp:posOffset>3552825</wp:posOffset>
                </wp:positionH>
                <wp:positionV relativeFrom="margin">
                  <wp:posOffset>7738745</wp:posOffset>
                </wp:positionV>
                <wp:extent cx="2019300" cy="312420"/>
                <wp:effectExtent l="0" t="0" r="0" b="11430"/>
                <wp:wrapNone/>
                <wp:docPr id="267" name="文本框 26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76"/>
                              <w:rPr>
                                <w:rFonts w:ascii="黑体"/>
                              </w:rPr>
                            </w:pPr>
                            <w:r>
                              <w:rPr>
                                <w:rFonts w:hint="eastAsia" w:ascii="黑体"/>
                              </w:rPr>
                              <w:t>2</w:t>
                            </w:r>
                            <w:r>
                              <w:rPr>
                                <w:rFonts w:ascii="黑体"/>
                              </w:rPr>
                              <w:t>0</w:t>
                            </w:r>
                            <w:r>
                              <w:rPr>
                                <w:rFonts w:hint="eastAsia" w:ascii="黑体"/>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79.75pt;margin-top:609.35pt;height:24.6pt;width:159pt;mso-position-horizontal-relative:margin;mso-position-vertical-relative:margin;z-index:251697152;mso-width-relative:page;mso-height-relative:page;" fillcolor="#FFFFFF" filled="t" stroked="f" coordsize="21600,21600" o:gfxdata="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2rvY2wAAAA0BAAAPAAAAAAAAAAEAIAAAACIAAABkcnMvZG93bnJldi54bWxQSwECFAAU&#10;AAAACACHTuJAwupQfScCAABABAAADgAAAAAAAAABACAAAAAqAQAAZHJzL2Uyb0RvYy54bWxQSwUG&#10;AAAAAAYABgBZAQAAwwUAAAAA&#10;">
                <v:fill on="t" focussize="0,0"/>
                <v:stroke on="f"/>
                <v:imagedata o:title=""/>
                <o:lock v:ext="edit" aspectratio="f"/>
                <v:textbox inset="0mm,0mm,0mm,0mm">
                  <w:txbxContent>
                    <w:p>
                      <w:pPr>
                        <w:pStyle w:val="76"/>
                        <w:rPr>
                          <w:rFonts w:ascii="黑体"/>
                        </w:rPr>
                      </w:pPr>
                      <w:r>
                        <w:rPr>
                          <w:rFonts w:hint="eastAsia" w:ascii="黑体"/>
                        </w:rPr>
                        <w:t>2</w:t>
                      </w:r>
                      <w:r>
                        <w:rPr>
                          <w:rFonts w:ascii="黑体"/>
                        </w:rPr>
                        <w:t>0</w:t>
                      </w:r>
                      <w:r>
                        <w:rPr>
                          <w:rFonts w:hint="eastAsia" w:ascii="黑体"/>
                        </w:rPr>
                        <w:t>××-××-××实施</w:t>
                      </w:r>
                    </w:p>
                  </w:txbxContent>
                </v:textbox>
                <w10:anchorlock/>
              </v:shape>
            </w:pict>
          </mc:Fallback>
        </mc:AlternateContent>
      </w:r>
    </w:p>
    <w:p>
      <w:r>
        <mc:AlternateContent>
          <mc:Choice Requires="wps">
            <w:drawing>
              <wp:anchor distT="0" distB="0" distL="114300" distR="114300" simplePos="0" relativeHeight="251696128" behindDoc="0" locked="1" layoutInCell="1" allowOverlap="1">
                <wp:simplePos x="0" y="0"/>
                <wp:positionH relativeFrom="margin">
                  <wp:posOffset>-157480</wp:posOffset>
                </wp:positionH>
                <wp:positionV relativeFrom="margin">
                  <wp:posOffset>7729220</wp:posOffset>
                </wp:positionV>
                <wp:extent cx="2019300" cy="312420"/>
                <wp:effectExtent l="0" t="0" r="0" b="11430"/>
                <wp:wrapNone/>
                <wp:docPr id="266" name="文本框 26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76"/>
                              <w:rPr>
                                <w:rFonts w:ascii="黑体"/>
                              </w:rPr>
                            </w:pPr>
                            <w:r>
                              <w:rPr>
                                <w:rFonts w:hint="eastAsia" w:ascii="黑体"/>
                              </w:rPr>
                              <w:t>2</w:t>
                            </w:r>
                            <w:r>
                              <w:rPr>
                                <w:rFonts w:ascii="黑体"/>
                              </w:rPr>
                              <w:t>0</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4pt;margin-top:608.6pt;height:24.6pt;width:159pt;mso-position-horizontal-relative:margin;mso-position-vertical-relative:margin;z-index:251696128;mso-width-relative:page;mso-height-relative:page;" fillcolor="#FFFFFF" filled="t" stroked="f" coordsize="21600,21600" o:gfxdata="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GShqXaAAAADQEAAA8AAAAAAAAAAQAgAAAAIgAAAGRycy9kb3ducmV2LnhtbFBLAQIUABQA&#10;AAAIAIdO4kDptApUJwIAAEAEAAAOAAAAAAAAAAEAIAAAACkBAABkcnMvZTJvRG9jLnhtbFBLBQYA&#10;AAAABgAGAFkBAADCBQAAAAA=&#10;">
                <v:fill on="t" focussize="0,0"/>
                <v:stroke on="f"/>
                <v:imagedata o:title=""/>
                <o:lock v:ext="edit" aspectratio="f"/>
                <v:textbox inset="0mm,0mm,0mm,0mm">
                  <w:txbxContent>
                    <w:p>
                      <w:pPr>
                        <w:pStyle w:val="76"/>
                        <w:rPr>
                          <w:rFonts w:ascii="黑体"/>
                        </w:rPr>
                      </w:pPr>
                      <w:r>
                        <w:rPr>
                          <w:rFonts w:hint="eastAsia" w:ascii="黑体"/>
                        </w:rPr>
                        <w:t>2</w:t>
                      </w:r>
                      <w:r>
                        <w:rPr>
                          <w:rFonts w:ascii="黑体"/>
                        </w:rPr>
                        <w:t>0</w:t>
                      </w:r>
                      <w:r>
                        <w:rPr>
                          <w:rFonts w:hint="eastAsia" w:ascii="黑体"/>
                        </w:rPr>
                        <w:t>××-××-××发布</w:t>
                      </w:r>
                    </w:p>
                  </w:txbxContent>
                </v:textbox>
                <w10:anchorlock/>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899795</wp:posOffset>
                </wp:positionH>
                <wp:positionV relativeFrom="paragraph">
                  <wp:posOffset>8859520</wp:posOffset>
                </wp:positionV>
                <wp:extent cx="6121400" cy="0"/>
                <wp:effectExtent l="0" t="0" r="0" b="0"/>
                <wp:wrapNone/>
                <wp:docPr id="264" name="直接连接符 26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5pt;margin-top:697.6pt;height:0pt;width:482pt;z-index:251694080;mso-width-relative:page;mso-height-relative:page;" filled="f" stroked="t" coordsize="21600,21600" o:gfxdata="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6Z9ytcAAAAOAQAADwAA&#10;AAAAAAABACAAAAAiAAAAZHJzL2Rvd25yZXYueG1sUEsBAhQAFAAAAAgAh07iQM8FNwUXAgAAFwQA&#10;AA4AAAAAAAAAAQAgAAAAJgEAAGRycy9lMm9Eb2MueG1sUEsFBgAAAAAGAAYAWQEAAK8FAAAAAA==&#10;">
                <v:fill on="f" focussize="0,0"/>
                <v:stroke color="#000000 [3200]" joinstyle="round"/>
                <v:imagedata o:title=""/>
                <o:lock v:ext="edit" aspectratio="f"/>
              </v:line>
            </w:pict>
          </mc:Fallback>
        </mc:AlternateContent>
      </w:r>
    </w:p>
    <w:p>
      <w:r>
        <w:rPr>
          <w:sz w:val="21"/>
        </w:rPr>
        <mc:AlternateContent>
          <mc:Choice Requires="wps">
            <w:drawing>
              <wp:anchor distT="0" distB="0" distL="114300" distR="114300" simplePos="0" relativeHeight="251698176" behindDoc="0" locked="0" layoutInCell="1" allowOverlap="1">
                <wp:simplePos x="0" y="0"/>
                <wp:positionH relativeFrom="column">
                  <wp:posOffset>-177165</wp:posOffset>
                </wp:positionH>
                <wp:positionV relativeFrom="paragraph">
                  <wp:posOffset>347980</wp:posOffset>
                </wp:positionV>
                <wp:extent cx="5848350" cy="0"/>
                <wp:effectExtent l="0" t="0" r="0" b="0"/>
                <wp:wrapNone/>
                <wp:docPr id="268" name="直接连接符 268"/>
                <wp:cNvGraphicFramePr/>
                <a:graphic xmlns:a="http://schemas.openxmlformats.org/drawingml/2006/main">
                  <a:graphicData uri="http://schemas.microsoft.com/office/word/2010/wordprocessingShape">
                    <wps:wsp>
                      <wps:cNvCnPr/>
                      <wps:spPr>
                        <a:xfrm>
                          <a:off x="965835" y="898906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95pt;margin-top:27.4pt;height:0pt;width:460.5pt;z-index:251698176;mso-width-relative:page;mso-height-relative:page;" filled="f" stroked="t" coordsize="21600,21600" o:gfxdata="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v3xyZ1wAAAAkBAAAPAAAAAAAAAAEAIAAAACIAAABkcnMvZG93bnJl&#10;di54bWxQSwECFAAUAAAACACHTuJAJhDsv/4BAADiAwAADgAAAAAAAAABACAAAAAmAQAAZHJzL2Uy&#10;b0RvYy54bWxQSwUGAAAAAAYABgBZAQAAlgUAAAAA&#10;">
                <v:fill on="f" focussize="0,0"/>
                <v:stroke color="#000000 [3200]" joinstyle="round"/>
                <v:imagedata o:title=""/>
                <o:lock v:ext="edit" aspectratio="f"/>
              </v:line>
            </w:pict>
          </mc:Fallback>
        </mc:AlternateContent>
      </w:r>
    </w:p>
    <w:p>
      <w:pPr>
        <w:pStyle w:val="26"/>
        <w:widowControl w:val="0"/>
        <w:spacing w:line="360" w:lineRule="auto"/>
        <w:ind w:firstLine="560"/>
        <w:rPr>
          <w:sz w:val="28"/>
          <w:szCs w:val="28"/>
        </w:rPr>
      </w:pPr>
    </w:p>
    <w:sdt>
      <w:sdtPr>
        <w:rPr>
          <w:rFonts w:ascii="宋体" w:hAnsi="宋体" w:eastAsia="宋体" w:cs="Times New Roman"/>
          <w:kern w:val="2"/>
          <w:sz w:val="21"/>
          <w:szCs w:val="24"/>
          <w:lang w:val="en-US" w:eastAsia="zh-CN" w:bidi="ar-SA"/>
        </w:rPr>
        <w:id w:val="147466221"/>
        <w15:color w:val="DBDBDB"/>
        <w:docPartObj>
          <w:docPartGallery w:val="Table of Contents"/>
          <w:docPartUnique/>
        </w:docPartObj>
      </w:sdtPr>
      <w:sdtEndPr>
        <w:rPr>
          <w:rFonts w:ascii="宋体" w:hAnsi="Times New Roman" w:eastAsia="宋体" w:cs="Times New Roman"/>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w:t>
          </w:r>
          <w:r>
            <w:rPr>
              <w:rFonts w:hint="eastAsia" w:ascii="宋体" w:hAnsi="宋体"/>
              <w:sz w:val="21"/>
              <w:lang w:val="en-US" w:eastAsia="zh-CN"/>
            </w:rPr>
            <w:t xml:space="preserve">  </w:t>
          </w:r>
          <w:r>
            <w:rPr>
              <w:rFonts w:ascii="宋体" w:hAnsi="宋体" w:eastAsia="宋体"/>
              <w:sz w:val="21"/>
            </w:rPr>
            <w:t>录</w:t>
          </w:r>
        </w:p>
        <w:p>
          <w:pPr>
            <w:pStyle w:val="22"/>
            <w:tabs>
              <w:tab w:val="right" w:leader="dot" w:pos="8306"/>
              <w:tab w:val="clear" w:pos="9242"/>
            </w:tabs>
          </w:pPr>
          <w:r>
            <w:rPr>
              <w:sz w:val="28"/>
              <w:szCs w:val="28"/>
            </w:rPr>
            <w:fldChar w:fldCharType="begin"/>
          </w:r>
          <w:r>
            <w:rPr>
              <w:sz w:val="28"/>
              <w:szCs w:val="28"/>
            </w:rPr>
            <w:instrText xml:space="preserve">TOC \o "1-3" \h \u </w:instrText>
          </w:r>
          <w:r>
            <w:rPr>
              <w:sz w:val="28"/>
              <w:szCs w:val="28"/>
            </w:rPr>
            <w:fldChar w:fldCharType="separate"/>
          </w:r>
          <w:r>
            <w:rPr>
              <w:szCs w:val="28"/>
            </w:rPr>
            <w:fldChar w:fldCharType="begin"/>
          </w:r>
          <w:r>
            <w:rPr>
              <w:szCs w:val="28"/>
            </w:rPr>
            <w:instrText xml:space="preserve"> HYPERLINK \l _Toc20097 </w:instrText>
          </w:r>
          <w:r>
            <w:rPr>
              <w:szCs w:val="28"/>
            </w:rPr>
            <w:fldChar w:fldCharType="separate"/>
          </w:r>
          <w:r>
            <w:rPr>
              <w:rFonts w:hint="eastAsia"/>
              <w:szCs w:val="28"/>
            </w:rPr>
            <w:t>前</w:t>
          </w:r>
          <w:r>
            <w:rPr>
              <w:szCs w:val="28"/>
            </w:rPr>
            <w:t>  </w:t>
          </w:r>
          <w:r>
            <w:rPr>
              <w:rFonts w:hint="eastAsia"/>
              <w:szCs w:val="28"/>
            </w:rPr>
            <w:t>言</w:t>
          </w:r>
          <w:r>
            <w:tab/>
          </w:r>
          <w:r>
            <w:fldChar w:fldCharType="begin"/>
          </w:r>
          <w:r>
            <w:instrText xml:space="preserve"> PAGEREF _Toc20097 \h </w:instrText>
          </w:r>
          <w:r>
            <w:fldChar w:fldCharType="separate"/>
          </w:r>
          <w:r>
            <w:t>IV</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_Toc30300 </w:instrText>
          </w:r>
          <w:r>
            <w:rPr>
              <w:szCs w:val="28"/>
            </w:rPr>
            <w:fldChar w:fldCharType="separate"/>
          </w:r>
          <w:r>
            <w:rPr>
              <w:rFonts w:hint="eastAsia"/>
              <w:szCs w:val="44"/>
            </w:rPr>
            <w:t>采用新型碳</w:t>
          </w:r>
          <w:r>
            <w:rPr>
              <w:szCs w:val="44"/>
            </w:rPr>
            <w:t>/</w:t>
          </w:r>
          <w:r>
            <w:rPr>
              <w:rFonts w:hint="eastAsia"/>
              <w:szCs w:val="44"/>
            </w:rPr>
            <w:t>碳复合材料整体成型内衬</w:t>
          </w:r>
          <w:r>
            <w:tab/>
          </w:r>
          <w:r>
            <w:fldChar w:fldCharType="begin"/>
          </w:r>
          <w:r>
            <w:instrText xml:space="preserve"> PAGEREF _Toc30300 \h </w:instrText>
          </w:r>
          <w:r>
            <w:fldChar w:fldCharType="separate"/>
          </w:r>
          <w:r>
            <w:t>1</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_Toc2920 </w:instrText>
          </w:r>
          <w:r>
            <w:rPr>
              <w:szCs w:val="28"/>
            </w:rPr>
            <w:fldChar w:fldCharType="separate"/>
          </w:r>
          <w:r>
            <w:rPr>
              <w:rFonts w:hint="eastAsia"/>
              <w:szCs w:val="44"/>
            </w:rPr>
            <w:t>的铝电解槽焙烧启动技术规范</w:t>
          </w:r>
          <w:r>
            <w:tab/>
          </w:r>
          <w:r>
            <w:fldChar w:fldCharType="begin"/>
          </w:r>
          <w:r>
            <w:instrText xml:space="preserve"> PAGEREF _Toc2920 \h </w:instrText>
          </w:r>
          <w:r>
            <w:fldChar w:fldCharType="separate"/>
          </w:r>
          <w:r>
            <w:t>1</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_Toc31836 </w:instrText>
          </w:r>
          <w:r>
            <w:rPr>
              <w:szCs w:val="28"/>
            </w:rPr>
            <w:fldChar w:fldCharType="separate"/>
          </w:r>
          <w:r>
            <w:rPr>
              <w:rFonts w:hint="default"/>
            </w:rPr>
            <w:t xml:space="preserve">1. </w:t>
          </w:r>
          <w:r>
            <w:rPr>
              <w:rFonts w:hint="eastAsia"/>
            </w:rPr>
            <w:t>范围</w:t>
          </w:r>
          <w:r>
            <w:tab/>
          </w:r>
          <w:r>
            <w:fldChar w:fldCharType="begin"/>
          </w:r>
          <w:r>
            <w:instrText xml:space="preserve"> PAGEREF _Toc31836 \h </w:instrText>
          </w:r>
          <w:r>
            <w:fldChar w:fldCharType="separate"/>
          </w:r>
          <w:r>
            <w:t>1</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_Toc22372 </w:instrText>
          </w:r>
          <w:r>
            <w:rPr>
              <w:szCs w:val="28"/>
            </w:rPr>
            <w:fldChar w:fldCharType="separate"/>
          </w:r>
          <w:r>
            <w:rPr>
              <w:rFonts w:hint="default"/>
            </w:rPr>
            <w:t xml:space="preserve">2. </w:t>
          </w:r>
          <w:r>
            <w:rPr>
              <w:rFonts w:hint="eastAsia"/>
            </w:rPr>
            <w:t>规范性引用文件</w:t>
          </w:r>
          <w:r>
            <w:tab/>
          </w:r>
          <w:r>
            <w:fldChar w:fldCharType="begin"/>
          </w:r>
          <w:r>
            <w:instrText xml:space="preserve"> PAGEREF _Toc22372 \h </w:instrText>
          </w:r>
          <w:r>
            <w:fldChar w:fldCharType="separate"/>
          </w:r>
          <w:r>
            <w:t>1</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_Toc16916 </w:instrText>
          </w:r>
          <w:r>
            <w:rPr>
              <w:szCs w:val="28"/>
            </w:rPr>
            <w:fldChar w:fldCharType="separate"/>
          </w:r>
          <w:r>
            <w:rPr>
              <w:rFonts w:hint="default"/>
            </w:rPr>
            <w:t xml:space="preserve">3. </w:t>
          </w:r>
          <w:r>
            <w:rPr>
              <w:rFonts w:hint="eastAsia"/>
            </w:rPr>
            <w:t>术语和定义</w:t>
          </w:r>
          <w:r>
            <w:tab/>
          </w:r>
          <w:r>
            <w:fldChar w:fldCharType="begin"/>
          </w:r>
          <w:r>
            <w:instrText xml:space="preserve"> PAGEREF _Toc16916 \h </w:instrText>
          </w:r>
          <w:r>
            <w:fldChar w:fldCharType="separate"/>
          </w:r>
          <w:r>
            <w:t>1</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_Toc15964 </w:instrText>
          </w:r>
          <w:r>
            <w:rPr>
              <w:szCs w:val="28"/>
            </w:rPr>
            <w:fldChar w:fldCharType="separate"/>
          </w:r>
          <w:r>
            <w:rPr>
              <w:rFonts w:hint="default" w:ascii="宋体" w:hAnsi="宋体" w:eastAsia="宋体" w:cs="宋体"/>
              <w:szCs w:val="28"/>
            </w:rPr>
            <w:t xml:space="preserve">3.1. </w:t>
          </w:r>
          <w:r>
            <w:rPr>
              <w:rFonts w:hint="eastAsia" w:hAnsi="黑体"/>
              <w:szCs w:val="28"/>
            </w:rPr>
            <w:t xml:space="preserve">整体成型  </w:t>
          </w:r>
          <w:r>
            <w:rPr>
              <w:rFonts w:hint="eastAsia" w:ascii="Times New Roman"/>
              <w:szCs w:val="28"/>
            </w:rPr>
            <w:t>integral-forming</w:t>
          </w:r>
          <w:r>
            <w:tab/>
          </w:r>
          <w:r>
            <w:fldChar w:fldCharType="begin"/>
          </w:r>
          <w:r>
            <w:instrText xml:space="preserve"> PAGEREF _Toc15964 \h </w:instrText>
          </w:r>
          <w:r>
            <w:fldChar w:fldCharType="separate"/>
          </w:r>
          <w:r>
            <w:t>1</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_Toc17774 </w:instrText>
          </w:r>
          <w:r>
            <w:rPr>
              <w:szCs w:val="28"/>
            </w:rPr>
            <w:fldChar w:fldCharType="separate"/>
          </w:r>
          <w:r>
            <w:rPr>
              <w:rFonts w:hint="default" w:ascii="宋体" w:hAnsi="宋体" w:eastAsia="宋体" w:cs="宋体"/>
              <w:szCs w:val="28"/>
            </w:rPr>
            <w:t xml:space="preserve">3.2. </w:t>
          </w:r>
          <w:r>
            <w:rPr>
              <w:rFonts w:hint="eastAsia" w:hAnsi="黑体"/>
              <w:szCs w:val="28"/>
            </w:rPr>
            <w:t xml:space="preserve">铝电解质  </w:t>
          </w:r>
          <w:r>
            <w:rPr>
              <w:rFonts w:ascii="Times New Roman"/>
              <w:szCs w:val="28"/>
            </w:rPr>
            <w:t>aluminium electrolyte</w:t>
          </w:r>
          <w:r>
            <w:tab/>
          </w:r>
          <w:r>
            <w:fldChar w:fldCharType="begin"/>
          </w:r>
          <w:r>
            <w:instrText xml:space="preserve"> PAGEREF _Toc17774 \h </w:instrText>
          </w:r>
          <w:r>
            <w:fldChar w:fldCharType="separate"/>
          </w:r>
          <w:r>
            <w:t>2</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_Toc27052 </w:instrText>
          </w:r>
          <w:r>
            <w:rPr>
              <w:szCs w:val="28"/>
            </w:rPr>
            <w:fldChar w:fldCharType="separate"/>
          </w:r>
          <w:r>
            <w:rPr>
              <w:rFonts w:hint="default" w:ascii="宋体" w:hAnsi="宋体" w:eastAsia="宋体" w:cs="宋体"/>
              <w:szCs w:val="28"/>
            </w:rPr>
            <w:t xml:space="preserve">3.3. </w:t>
          </w:r>
          <w:r>
            <w:rPr>
              <w:rFonts w:hint="eastAsia" w:hAnsi="黑体"/>
              <w:szCs w:val="28"/>
            </w:rPr>
            <w:t xml:space="preserve">分子比  </w:t>
          </w:r>
          <w:r>
            <w:rPr>
              <w:rFonts w:ascii="Times New Roman"/>
              <w:szCs w:val="28"/>
            </w:rPr>
            <w:t>molecular ratio</w:t>
          </w:r>
          <w:r>
            <w:tab/>
          </w:r>
          <w:r>
            <w:fldChar w:fldCharType="begin"/>
          </w:r>
          <w:r>
            <w:instrText xml:space="preserve"> PAGEREF _Toc27052 \h </w:instrText>
          </w:r>
          <w:r>
            <w:fldChar w:fldCharType="separate"/>
          </w:r>
          <w:r>
            <w:t>2</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_Toc2311 </w:instrText>
          </w:r>
          <w:r>
            <w:rPr>
              <w:szCs w:val="28"/>
            </w:rPr>
            <w:fldChar w:fldCharType="separate"/>
          </w:r>
          <w:r>
            <w:rPr>
              <w:rFonts w:hint="default" w:ascii="宋体" w:hAnsi="宋体" w:eastAsia="宋体" w:cs="宋体"/>
              <w:szCs w:val="28"/>
            </w:rPr>
            <w:t xml:space="preserve">3.4. </w:t>
          </w:r>
          <w:r>
            <w:rPr>
              <w:rFonts w:hint="eastAsia" w:hAnsi="黑体"/>
              <w:szCs w:val="28"/>
            </w:rPr>
            <w:t xml:space="preserve">铝水平  </w:t>
          </w:r>
          <w:r>
            <w:rPr>
              <w:rFonts w:hint="eastAsia" w:ascii="Times New Roman"/>
              <w:szCs w:val="28"/>
            </w:rPr>
            <w:t>l</w:t>
          </w:r>
          <w:r>
            <w:rPr>
              <w:rFonts w:ascii="Times New Roman"/>
              <w:szCs w:val="28"/>
            </w:rPr>
            <w:t>iquid aluminum level</w:t>
          </w:r>
          <w:r>
            <w:tab/>
          </w:r>
          <w:r>
            <w:fldChar w:fldCharType="begin"/>
          </w:r>
          <w:r>
            <w:instrText xml:space="preserve"> PAGEREF _Toc2311 \h </w:instrText>
          </w:r>
          <w:r>
            <w:fldChar w:fldCharType="separate"/>
          </w:r>
          <w:r>
            <w:t>2</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_Toc7524 </w:instrText>
          </w:r>
          <w:r>
            <w:rPr>
              <w:szCs w:val="28"/>
            </w:rPr>
            <w:fldChar w:fldCharType="separate"/>
          </w:r>
          <w:r>
            <w:rPr>
              <w:rFonts w:hint="default" w:ascii="宋体" w:hAnsi="宋体" w:eastAsia="宋体" w:cs="宋体"/>
              <w:szCs w:val="28"/>
            </w:rPr>
            <w:t xml:space="preserve">3.5. </w:t>
          </w:r>
          <w:r>
            <w:rPr>
              <w:rFonts w:hint="eastAsia" w:hAnsi="黑体"/>
              <w:szCs w:val="28"/>
            </w:rPr>
            <w:t xml:space="preserve">电解质水平 </w:t>
          </w:r>
          <w:r>
            <w:rPr>
              <w:rFonts w:hint="eastAsia" w:ascii="Times New Roman"/>
              <w:szCs w:val="28"/>
            </w:rPr>
            <w:t xml:space="preserve"> e</w:t>
          </w:r>
          <w:r>
            <w:rPr>
              <w:rFonts w:ascii="Times New Roman"/>
              <w:szCs w:val="28"/>
            </w:rPr>
            <w:t>lectrolyte level</w:t>
          </w:r>
          <w:r>
            <w:tab/>
          </w:r>
          <w:r>
            <w:fldChar w:fldCharType="begin"/>
          </w:r>
          <w:r>
            <w:instrText xml:space="preserve"> PAGEREF _Toc7524 \h </w:instrText>
          </w:r>
          <w:r>
            <w:fldChar w:fldCharType="separate"/>
          </w:r>
          <w:r>
            <w:t>2</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_Toc1265 </w:instrText>
          </w:r>
          <w:r>
            <w:rPr>
              <w:szCs w:val="28"/>
            </w:rPr>
            <w:fldChar w:fldCharType="separate"/>
          </w:r>
          <w:r>
            <w:rPr>
              <w:rFonts w:hint="default"/>
            </w:rPr>
            <w:t xml:space="preserve">4. </w:t>
          </w:r>
          <w:r>
            <w:rPr>
              <w:rFonts w:hint="eastAsia"/>
            </w:rPr>
            <w:t>焙烧启动方案制定</w:t>
          </w:r>
          <w:r>
            <w:tab/>
          </w:r>
          <w:r>
            <w:fldChar w:fldCharType="begin"/>
          </w:r>
          <w:r>
            <w:instrText xml:space="preserve"> PAGEREF _Toc1265 \h </w:instrText>
          </w:r>
          <w:r>
            <w:fldChar w:fldCharType="separate"/>
          </w:r>
          <w:r>
            <w:t>2</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_Toc11402 </w:instrText>
          </w:r>
          <w:r>
            <w:rPr>
              <w:szCs w:val="28"/>
            </w:rPr>
            <w:fldChar w:fldCharType="separate"/>
          </w:r>
          <w:r>
            <w:rPr>
              <w:rFonts w:hint="default" w:ascii="宋体" w:hAnsi="宋体" w:eastAsia="宋体" w:cs="宋体"/>
            </w:rPr>
            <w:t xml:space="preserve">4.1. </w:t>
          </w:r>
          <w:r>
            <w:rPr>
              <w:rFonts w:hint="eastAsia"/>
            </w:rPr>
            <w:t>焙烧启动方法选择</w:t>
          </w:r>
          <w:r>
            <w:tab/>
          </w:r>
          <w:r>
            <w:fldChar w:fldCharType="begin"/>
          </w:r>
          <w:r>
            <w:instrText xml:space="preserve"> PAGEREF _Toc11402 \h </w:instrText>
          </w:r>
          <w:r>
            <w:fldChar w:fldCharType="separate"/>
          </w:r>
          <w:r>
            <w:t>2</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_Toc30318 </w:instrText>
          </w:r>
          <w:r>
            <w:rPr>
              <w:szCs w:val="28"/>
            </w:rPr>
            <w:fldChar w:fldCharType="separate"/>
          </w:r>
          <w:r>
            <w:rPr>
              <w:rFonts w:hint="default" w:ascii="宋体" w:hAnsi="宋体" w:eastAsia="宋体" w:cs="宋体"/>
            </w:rPr>
            <w:t xml:space="preserve">4.2. </w:t>
          </w:r>
          <w:r>
            <w:rPr>
              <w:rFonts w:hint="eastAsia"/>
            </w:rPr>
            <w:t>焙烧启动的基本原则</w:t>
          </w:r>
          <w:r>
            <w:tab/>
          </w:r>
          <w:r>
            <w:fldChar w:fldCharType="begin"/>
          </w:r>
          <w:r>
            <w:instrText xml:space="preserve"> PAGEREF _Toc30318 \h </w:instrText>
          </w:r>
          <w:r>
            <w:fldChar w:fldCharType="separate"/>
          </w:r>
          <w:r>
            <w:t>2</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_Toc1123 </w:instrText>
          </w:r>
          <w:r>
            <w:rPr>
              <w:szCs w:val="28"/>
            </w:rPr>
            <w:fldChar w:fldCharType="separate"/>
          </w:r>
          <w:r>
            <w:rPr>
              <w:rFonts w:hint="default"/>
            </w:rPr>
            <w:t xml:space="preserve">5. </w:t>
          </w:r>
          <w:r>
            <w:rPr>
              <w:rFonts w:hint="eastAsia"/>
            </w:rPr>
            <w:t>焙烧启动前的准备工作</w:t>
          </w:r>
          <w:r>
            <w:tab/>
          </w:r>
          <w:r>
            <w:fldChar w:fldCharType="begin"/>
          </w:r>
          <w:r>
            <w:instrText xml:space="preserve"> PAGEREF _Toc1123 \h </w:instrText>
          </w:r>
          <w:r>
            <w:fldChar w:fldCharType="separate"/>
          </w:r>
          <w:r>
            <w:t>3</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_Toc20114 </w:instrText>
          </w:r>
          <w:r>
            <w:rPr>
              <w:szCs w:val="28"/>
            </w:rPr>
            <w:fldChar w:fldCharType="separate"/>
          </w:r>
          <w:r>
            <w:rPr>
              <w:rFonts w:hint="default" w:ascii="宋体" w:hAnsi="宋体" w:eastAsia="宋体" w:cs="宋体"/>
            </w:rPr>
            <w:t xml:space="preserve">5.1. </w:t>
          </w:r>
          <w:r>
            <w:rPr>
              <w:rFonts w:hint="eastAsia"/>
            </w:rPr>
            <w:t>焙烧启动工序制定</w:t>
          </w:r>
          <w:r>
            <w:tab/>
          </w:r>
          <w:r>
            <w:fldChar w:fldCharType="begin"/>
          </w:r>
          <w:r>
            <w:instrText xml:space="preserve"> PAGEREF _Toc20114 \h </w:instrText>
          </w:r>
          <w:r>
            <w:fldChar w:fldCharType="separate"/>
          </w:r>
          <w:r>
            <w:t>3</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_Toc12046 </w:instrText>
          </w:r>
          <w:r>
            <w:rPr>
              <w:szCs w:val="28"/>
            </w:rPr>
            <w:fldChar w:fldCharType="separate"/>
          </w:r>
          <w:r>
            <w:rPr>
              <w:rFonts w:hint="default" w:ascii="宋体" w:hAnsi="宋体" w:eastAsia="宋体" w:cs="宋体"/>
            </w:rPr>
            <w:t xml:space="preserve">5.2. </w:t>
          </w:r>
          <w:r>
            <w:rPr>
              <w:rFonts w:hint="eastAsia"/>
            </w:rPr>
            <w:t>焙烧启动准备工作</w:t>
          </w:r>
          <w:r>
            <w:tab/>
          </w:r>
          <w:r>
            <w:fldChar w:fldCharType="begin"/>
          </w:r>
          <w:r>
            <w:instrText xml:space="preserve"> PAGEREF _Toc12046 \h </w:instrText>
          </w:r>
          <w:r>
            <w:fldChar w:fldCharType="separate"/>
          </w:r>
          <w:r>
            <w:t>4</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_Toc16112 </w:instrText>
          </w:r>
          <w:r>
            <w:rPr>
              <w:szCs w:val="28"/>
            </w:rPr>
            <w:fldChar w:fldCharType="separate"/>
          </w:r>
          <w:r>
            <w:rPr>
              <w:rFonts w:hint="default" w:ascii="宋体" w:hAnsi="宋体" w:eastAsia="宋体" w:cs="宋体"/>
            </w:rPr>
            <w:t xml:space="preserve">5.2.1. </w:t>
          </w:r>
          <w:r>
            <w:rPr>
              <w:rFonts w:hint="eastAsia"/>
            </w:rPr>
            <w:t>物料准备</w:t>
          </w:r>
          <w:r>
            <w:tab/>
          </w:r>
          <w:r>
            <w:fldChar w:fldCharType="begin"/>
          </w:r>
          <w:r>
            <w:instrText xml:space="preserve"> PAGEREF _Toc16112 \h </w:instrText>
          </w:r>
          <w:r>
            <w:fldChar w:fldCharType="separate"/>
          </w:r>
          <w:r>
            <w:t>4</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_Toc28664 </w:instrText>
          </w:r>
          <w:r>
            <w:rPr>
              <w:szCs w:val="28"/>
            </w:rPr>
            <w:fldChar w:fldCharType="separate"/>
          </w:r>
          <w:r>
            <w:rPr>
              <w:rFonts w:hint="default" w:ascii="宋体" w:hAnsi="宋体" w:eastAsia="宋体" w:cs="宋体"/>
            </w:rPr>
            <w:t xml:space="preserve">5.2.2. </w:t>
          </w:r>
          <w:r>
            <w:rPr>
              <w:rFonts w:hint="eastAsia"/>
            </w:rPr>
            <w:t>工器具准备</w:t>
          </w:r>
          <w:r>
            <w:tab/>
          </w:r>
          <w:r>
            <w:fldChar w:fldCharType="begin"/>
          </w:r>
          <w:r>
            <w:instrText xml:space="preserve"> PAGEREF _Toc28664 \h </w:instrText>
          </w:r>
          <w:r>
            <w:fldChar w:fldCharType="separate"/>
          </w:r>
          <w:r>
            <w:t>5</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_Toc7361 </w:instrText>
          </w:r>
          <w:r>
            <w:rPr>
              <w:szCs w:val="28"/>
            </w:rPr>
            <w:fldChar w:fldCharType="separate"/>
          </w:r>
          <w:r>
            <w:rPr>
              <w:rFonts w:hint="default" w:ascii="宋体" w:hAnsi="宋体" w:eastAsia="宋体" w:cs="宋体"/>
            </w:rPr>
            <w:t xml:space="preserve">5.2.3. </w:t>
          </w:r>
          <w:r>
            <w:rPr>
              <w:rFonts w:hint="eastAsia"/>
            </w:rPr>
            <w:t>铝电解槽检测</w:t>
          </w:r>
          <w:r>
            <w:tab/>
          </w:r>
          <w:r>
            <w:fldChar w:fldCharType="begin"/>
          </w:r>
          <w:r>
            <w:instrText xml:space="preserve"> PAGEREF _Toc7361 \h </w:instrText>
          </w:r>
          <w:r>
            <w:fldChar w:fldCharType="separate"/>
          </w:r>
          <w:r>
            <w:t>6</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_Toc28917 </w:instrText>
          </w:r>
          <w:r>
            <w:rPr>
              <w:szCs w:val="28"/>
            </w:rPr>
            <w:fldChar w:fldCharType="separate"/>
          </w:r>
          <w:r>
            <w:rPr>
              <w:rFonts w:hint="default" w:ascii="宋体" w:hAnsi="宋体" w:eastAsia="宋体" w:cs="宋体"/>
            </w:rPr>
            <w:t xml:space="preserve">5.2.4. </w:t>
          </w:r>
          <w:r>
            <w:rPr>
              <w:rFonts w:hint="eastAsia"/>
            </w:rPr>
            <w:t>其他准备工作</w:t>
          </w:r>
          <w:r>
            <w:tab/>
          </w:r>
          <w:r>
            <w:fldChar w:fldCharType="begin"/>
          </w:r>
          <w:r>
            <w:instrText xml:space="preserve"> PAGEREF _Toc28917 \h </w:instrText>
          </w:r>
          <w:r>
            <w:fldChar w:fldCharType="separate"/>
          </w:r>
          <w:r>
            <w:t>7</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_Toc22049 </w:instrText>
          </w:r>
          <w:r>
            <w:rPr>
              <w:szCs w:val="28"/>
            </w:rPr>
            <w:fldChar w:fldCharType="separate"/>
          </w:r>
          <w:r>
            <w:rPr>
              <w:rFonts w:hint="default"/>
            </w:rPr>
            <w:t xml:space="preserve">6. </w:t>
          </w:r>
          <w:r>
            <w:rPr>
              <w:rFonts w:hint="eastAsia"/>
            </w:rPr>
            <w:t>挂极装炉工作</w:t>
          </w:r>
          <w:r>
            <w:tab/>
          </w:r>
          <w:r>
            <w:fldChar w:fldCharType="begin"/>
          </w:r>
          <w:r>
            <w:instrText xml:space="preserve"> PAGEREF _Toc22049 \h </w:instrText>
          </w:r>
          <w:r>
            <w:fldChar w:fldCharType="separate"/>
          </w:r>
          <w:r>
            <w:t>7</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_Toc27894 </w:instrText>
          </w:r>
          <w:r>
            <w:rPr>
              <w:szCs w:val="28"/>
            </w:rPr>
            <w:fldChar w:fldCharType="separate"/>
          </w:r>
          <w:r>
            <w:rPr>
              <w:rFonts w:hint="default" w:ascii="宋体" w:hAnsi="宋体" w:eastAsia="宋体" w:cs="宋体"/>
            </w:rPr>
            <w:t xml:space="preserve">6.1. </w:t>
          </w:r>
          <w:r>
            <w:t>挂极作业：</w:t>
          </w:r>
          <w:r>
            <w:tab/>
          </w:r>
          <w:r>
            <w:fldChar w:fldCharType="begin"/>
          </w:r>
          <w:r>
            <w:instrText xml:space="preserve"> PAGEREF _Toc27894 \h </w:instrText>
          </w:r>
          <w:r>
            <w:fldChar w:fldCharType="separate"/>
          </w:r>
          <w:r>
            <w:t>7</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_Toc21080 </w:instrText>
          </w:r>
          <w:r>
            <w:rPr>
              <w:szCs w:val="28"/>
            </w:rPr>
            <w:fldChar w:fldCharType="separate"/>
          </w:r>
          <w:r>
            <w:rPr>
              <w:rFonts w:hint="default" w:ascii="宋体" w:hAnsi="宋体" w:eastAsia="宋体" w:cs="宋体"/>
            </w:rPr>
            <w:t xml:space="preserve">6.2. </w:t>
          </w:r>
          <w:r>
            <w:t>安装燃气焙烧装置作业</w:t>
          </w:r>
          <w:r>
            <w:tab/>
          </w:r>
          <w:r>
            <w:fldChar w:fldCharType="begin"/>
          </w:r>
          <w:r>
            <w:instrText xml:space="preserve"> PAGEREF _Toc21080 \h </w:instrText>
          </w:r>
          <w:r>
            <w:fldChar w:fldCharType="separate"/>
          </w:r>
          <w:r>
            <w:t>8</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_Toc28098 </w:instrText>
          </w:r>
          <w:r>
            <w:rPr>
              <w:szCs w:val="28"/>
            </w:rPr>
            <w:fldChar w:fldCharType="separate"/>
          </w:r>
          <w:r>
            <w:rPr>
              <w:rFonts w:hint="default" w:ascii="宋体" w:hAnsi="宋体" w:eastAsia="宋体" w:cs="宋体"/>
            </w:rPr>
            <w:t xml:space="preserve">6.3. </w:t>
          </w:r>
          <w:r>
            <w:t>装炉作业</w:t>
          </w:r>
          <w:r>
            <w:tab/>
          </w:r>
          <w:r>
            <w:fldChar w:fldCharType="begin"/>
          </w:r>
          <w:r>
            <w:instrText xml:space="preserve"> PAGEREF _Toc28098 \h </w:instrText>
          </w:r>
          <w:r>
            <w:fldChar w:fldCharType="separate"/>
          </w:r>
          <w:r>
            <w:t>8</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_Toc7497 </w:instrText>
          </w:r>
          <w:r>
            <w:rPr>
              <w:szCs w:val="28"/>
            </w:rPr>
            <w:fldChar w:fldCharType="separate"/>
          </w:r>
          <w:r>
            <w:rPr>
              <w:rFonts w:hint="default" w:ascii="宋体" w:hAnsi="宋体" w:eastAsia="宋体" w:cs="宋体"/>
            </w:rPr>
            <w:t xml:space="preserve">6.4. </w:t>
          </w:r>
          <w:r>
            <w:t>安装焙烧器作业</w:t>
          </w:r>
          <w:r>
            <w:tab/>
          </w:r>
          <w:r>
            <w:fldChar w:fldCharType="begin"/>
          </w:r>
          <w:r>
            <w:instrText xml:space="preserve"> PAGEREF _Toc7497 \h </w:instrText>
          </w:r>
          <w:r>
            <w:fldChar w:fldCharType="separate"/>
          </w:r>
          <w:r>
            <w:t>9</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_Toc7189 </w:instrText>
          </w:r>
          <w:r>
            <w:rPr>
              <w:szCs w:val="28"/>
            </w:rPr>
            <w:fldChar w:fldCharType="separate"/>
          </w:r>
          <w:r>
            <w:rPr>
              <w:rFonts w:hint="default"/>
            </w:rPr>
            <w:t xml:space="preserve">7. </w:t>
          </w:r>
          <w:r>
            <w:rPr>
              <w:rFonts w:hint="eastAsia"/>
            </w:rPr>
            <w:t>燃气焙烧作业</w:t>
          </w:r>
          <w:r>
            <w:tab/>
          </w:r>
          <w:r>
            <w:fldChar w:fldCharType="begin"/>
          </w:r>
          <w:r>
            <w:instrText xml:space="preserve"> PAGEREF _Toc7189 \h </w:instrText>
          </w:r>
          <w:r>
            <w:fldChar w:fldCharType="separate"/>
          </w:r>
          <w:r>
            <w:t>10</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_Toc32637 </w:instrText>
          </w:r>
          <w:r>
            <w:rPr>
              <w:szCs w:val="28"/>
            </w:rPr>
            <w:fldChar w:fldCharType="separate"/>
          </w:r>
          <w:r>
            <w:rPr>
              <w:rFonts w:hint="default" w:ascii="宋体" w:hAnsi="宋体" w:eastAsia="宋体" w:cs="宋体"/>
            </w:rPr>
            <w:t xml:space="preserve">7.1. </w:t>
          </w:r>
          <w:r>
            <w:rPr>
              <w:rFonts w:hint="eastAsia"/>
            </w:rPr>
            <w:t>焙烧加热制度拟定</w:t>
          </w:r>
          <w:r>
            <w:tab/>
          </w:r>
          <w:r>
            <w:fldChar w:fldCharType="begin"/>
          </w:r>
          <w:r>
            <w:instrText xml:space="preserve"> PAGEREF _Toc32637 \h </w:instrText>
          </w:r>
          <w:r>
            <w:fldChar w:fldCharType="separate"/>
          </w:r>
          <w:r>
            <w:t>10</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_Toc24080 </w:instrText>
          </w:r>
          <w:r>
            <w:rPr>
              <w:szCs w:val="28"/>
            </w:rPr>
            <w:fldChar w:fldCharType="separate"/>
          </w:r>
          <w:r>
            <w:rPr>
              <w:rFonts w:hint="default"/>
            </w:rPr>
            <w:t xml:space="preserve">8. </w:t>
          </w:r>
          <w:r>
            <w:rPr>
              <w:rFonts w:hint="eastAsia"/>
            </w:rPr>
            <w:t>通电启动作业</w:t>
          </w:r>
          <w:r>
            <w:tab/>
          </w:r>
          <w:r>
            <w:fldChar w:fldCharType="begin"/>
          </w:r>
          <w:r>
            <w:instrText xml:space="preserve"> PAGEREF _Toc24080 \h </w:instrText>
          </w:r>
          <w:r>
            <w:fldChar w:fldCharType="separate"/>
          </w:r>
          <w:r>
            <w:t>11</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_Toc28518 </w:instrText>
          </w:r>
          <w:r>
            <w:rPr>
              <w:szCs w:val="28"/>
            </w:rPr>
            <w:fldChar w:fldCharType="separate"/>
          </w:r>
          <w:r>
            <w:rPr>
              <w:rFonts w:hint="default" w:ascii="宋体" w:hAnsi="宋体" w:eastAsia="宋体" w:cs="宋体"/>
            </w:rPr>
            <w:t xml:space="preserve">8.1. </w:t>
          </w:r>
          <w:r>
            <w:t>清理现场</w:t>
          </w:r>
          <w:r>
            <w:tab/>
          </w:r>
          <w:r>
            <w:fldChar w:fldCharType="begin"/>
          </w:r>
          <w:r>
            <w:instrText xml:space="preserve"> PAGEREF _Toc28518 \h </w:instrText>
          </w:r>
          <w:r>
            <w:fldChar w:fldCharType="separate"/>
          </w:r>
          <w:r>
            <w:t>11</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_Toc7655 </w:instrText>
          </w:r>
          <w:r>
            <w:rPr>
              <w:szCs w:val="28"/>
            </w:rPr>
            <w:fldChar w:fldCharType="separate"/>
          </w:r>
          <w:r>
            <w:rPr>
              <w:rFonts w:hint="default" w:ascii="宋体" w:hAnsi="宋体" w:eastAsia="宋体" w:cs="宋体"/>
            </w:rPr>
            <w:t xml:space="preserve">8.2. </w:t>
          </w:r>
          <w:r>
            <w:t>通电准备</w:t>
          </w:r>
          <w:r>
            <w:tab/>
          </w:r>
          <w:r>
            <w:fldChar w:fldCharType="begin"/>
          </w:r>
          <w:r>
            <w:instrText xml:space="preserve"> PAGEREF _Toc7655 \h </w:instrText>
          </w:r>
          <w:r>
            <w:fldChar w:fldCharType="separate"/>
          </w:r>
          <w:r>
            <w:t>12</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_Toc28105 </w:instrText>
          </w:r>
          <w:r>
            <w:rPr>
              <w:szCs w:val="28"/>
            </w:rPr>
            <w:fldChar w:fldCharType="separate"/>
          </w:r>
          <w:r>
            <w:rPr>
              <w:rFonts w:hint="default" w:ascii="宋体" w:hAnsi="宋体" w:eastAsia="宋体" w:cs="宋体"/>
            </w:rPr>
            <w:t xml:space="preserve">8.3. </w:t>
          </w:r>
          <w:r>
            <w:t>短路口作业</w:t>
          </w:r>
          <w:r>
            <w:tab/>
          </w:r>
          <w:r>
            <w:fldChar w:fldCharType="begin"/>
          </w:r>
          <w:r>
            <w:instrText xml:space="preserve"> PAGEREF _Toc28105 \h </w:instrText>
          </w:r>
          <w:r>
            <w:fldChar w:fldCharType="separate"/>
          </w:r>
          <w:r>
            <w:t>12</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_Toc8998 </w:instrText>
          </w:r>
          <w:r>
            <w:rPr>
              <w:szCs w:val="28"/>
            </w:rPr>
            <w:fldChar w:fldCharType="separate"/>
          </w:r>
          <w:r>
            <w:rPr>
              <w:rFonts w:hint="default" w:ascii="宋体" w:hAnsi="宋体" w:eastAsia="宋体" w:cs="宋体"/>
            </w:rPr>
            <w:t xml:space="preserve">8.4. </w:t>
          </w:r>
          <w:r>
            <w:t>通电作业</w:t>
          </w:r>
          <w:r>
            <w:tab/>
          </w:r>
          <w:r>
            <w:fldChar w:fldCharType="begin"/>
          </w:r>
          <w:r>
            <w:instrText xml:space="preserve"> PAGEREF _Toc8998 \h </w:instrText>
          </w:r>
          <w:r>
            <w:fldChar w:fldCharType="separate"/>
          </w:r>
          <w:r>
            <w:t>12</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_Toc11892 </w:instrText>
          </w:r>
          <w:r>
            <w:rPr>
              <w:szCs w:val="28"/>
            </w:rPr>
            <w:fldChar w:fldCharType="separate"/>
          </w:r>
          <w:r>
            <w:rPr>
              <w:rFonts w:hint="default" w:ascii="宋体" w:hAnsi="宋体" w:eastAsia="宋体" w:cs="宋体"/>
            </w:rPr>
            <w:t xml:space="preserve">8.5. </w:t>
          </w:r>
          <w:r>
            <w:t>启动作业</w:t>
          </w:r>
          <w:r>
            <w:tab/>
          </w:r>
          <w:r>
            <w:fldChar w:fldCharType="begin"/>
          </w:r>
          <w:r>
            <w:instrText xml:space="preserve"> PAGEREF _Toc11892 \h </w:instrText>
          </w:r>
          <w:r>
            <w:fldChar w:fldCharType="separate"/>
          </w:r>
          <w:r>
            <w:t>13</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_Toc31501 </w:instrText>
          </w:r>
          <w:r>
            <w:rPr>
              <w:szCs w:val="28"/>
            </w:rPr>
            <w:fldChar w:fldCharType="separate"/>
          </w:r>
          <w:r>
            <w:rPr>
              <w:rFonts w:hint="default" w:ascii="宋体" w:hAnsi="宋体" w:eastAsia="宋体" w:cs="宋体"/>
            </w:rPr>
            <w:t xml:space="preserve">8.6. </w:t>
          </w:r>
          <w:r>
            <w:t>联机投产</w:t>
          </w:r>
          <w:r>
            <w:tab/>
          </w:r>
          <w:r>
            <w:fldChar w:fldCharType="begin"/>
          </w:r>
          <w:r>
            <w:instrText xml:space="preserve"> PAGEREF _Toc31501 \h </w:instrText>
          </w:r>
          <w:r>
            <w:fldChar w:fldCharType="separate"/>
          </w:r>
          <w:r>
            <w:t>15</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_Toc14250 </w:instrText>
          </w:r>
          <w:r>
            <w:rPr>
              <w:szCs w:val="28"/>
            </w:rPr>
            <w:fldChar w:fldCharType="separate"/>
          </w:r>
          <w:r>
            <w:rPr>
              <w:rFonts w:hint="default" w:ascii="宋体" w:hAnsi="宋体" w:eastAsia="宋体" w:cs="宋体"/>
            </w:rPr>
            <w:t xml:space="preserve">8.7. </w:t>
          </w:r>
          <w:r>
            <w:rPr>
              <w:rFonts w:hint="eastAsia"/>
            </w:rPr>
            <w:t>启动后过渡期生产管理</w:t>
          </w:r>
          <w:r>
            <w:tab/>
          </w:r>
          <w:r>
            <w:fldChar w:fldCharType="begin"/>
          </w:r>
          <w:r>
            <w:instrText xml:space="preserve"> PAGEREF _Toc14250 \h </w:instrText>
          </w:r>
          <w:r>
            <w:fldChar w:fldCharType="separate"/>
          </w:r>
          <w:r>
            <w:t>16</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_Toc4300 </w:instrText>
          </w:r>
          <w:r>
            <w:rPr>
              <w:szCs w:val="28"/>
            </w:rPr>
            <w:fldChar w:fldCharType="separate"/>
          </w:r>
          <w:r>
            <w:rPr>
              <w:rFonts w:hint="default" w:ascii="宋体" w:hAnsi="宋体" w:eastAsia="宋体" w:cs="宋体"/>
            </w:rPr>
            <w:t xml:space="preserve">8.8. </w:t>
          </w:r>
          <w:r>
            <w:rPr>
              <w:rFonts w:hint="eastAsia"/>
            </w:rPr>
            <w:t>整体成型试验槽生产目标管理</w:t>
          </w:r>
          <w:r>
            <w:tab/>
          </w:r>
          <w:r>
            <w:fldChar w:fldCharType="begin"/>
          </w:r>
          <w:r>
            <w:instrText xml:space="preserve"> PAGEREF _Toc4300 \h </w:instrText>
          </w:r>
          <w:r>
            <w:fldChar w:fldCharType="separate"/>
          </w:r>
          <w:r>
            <w:t>17</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_Toc13803 </w:instrText>
          </w:r>
          <w:r>
            <w:rPr>
              <w:szCs w:val="28"/>
            </w:rPr>
            <w:fldChar w:fldCharType="separate"/>
          </w:r>
          <w:r>
            <w:rPr>
              <w:rFonts w:hint="default" w:cs="Arial" w:asciiTheme="minorEastAsia" w:hAnsiTheme="minorEastAsia" w:eastAsiaTheme="minorEastAsia"/>
              <w:bCs/>
              <w:szCs w:val="28"/>
            </w:rPr>
            <w:t xml:space="preserve">1) </w:t>
          </w:r>
          <w:r>
            <w:rPr>
              <w:rFonts w:hint="eastAsia" w:cs="Arial" w:asciiTheme="minorEastAsia" w:hAnsiTheme="minorEastAsia" w:eastAsiaTheme="minorEastAsia"/>
              <w:bCs/>
              <w:szCs w:val="28"/>
            </w:rPr>
            <w:t>试验槽炉别基准拟定：</w:t>
          </w:r>
          <w:r>
            <w:tab/>
          </w:r>
          <w:r>
            <w:fldChar w:fldCharType="begin"/>
          </w:r>
          <w:r>
            <w:instrText xml:space="preserve"> PAGEREF _Toc13803 \h </w:instrText>
          </w:r>
          <w:r>
            <w:fldChar w:fldCharType="separate"/>
          </w:r>
          <w:r>
            <w:t>17</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_Toc23722 </w:instrText>
          </w:r>
          <w:r>
            <w:rPr>
              <w:szCs w:val="28"/>
            </w:rPr>
            <w:fldChar w:fldCharType="separate"/>
          </w:r>
          <w:r>
            <w:rPr>
              <w:rFonts w:hint="default" w:cs="Arial" w:asciiTheme="minorEastAsia" w:hAnsiTheme="minorEastAsia" w:eastAsiaTheme="minorEastAsia"/>
              <w:bCs/>
              <w:szCs w:val="28"/>
            </w:rPr>
            <w:t xml:space="preserve">2) </w:t>
          </w:r>
          <w:r>
            <w:rPr>
              <w:rFonts w:hint="eastAsia" w:cs="Arial" w:asciiTheme="minorEastAsia" w:hAnsiTheme="minorEastAsia" w:eastAsiaTheme="minorEastAsia"/>
              <w:bCs/>
              <w:szCs w:val="28"/>
            </w:rPr>
            <w:t>工艺技术调控标准拟定：</w:t>
          </w:r>
          <w:r>
            <w:tab/>
          </w:r>
          <w:r>
            <w:fldChar w:fldCharType="begin"/>
          </w:r>
          <w:r>
            <w:instrText xml:space="preserve"> PAGEREF _Toc23722 \h </w:instrText>
          </w:r>
          <w:r>
            <w:fldChar w:fldCharType="separate"/>
          </w:r>
          <w:r>
            <w:t>17</w:t>
          </w:r>
          <w:r>
            <w:fldChar w:fldCharType="end"/>
          </w:r>
          <w:r>
            <w:rPr>
              <w:szCs w:val="28"/>
            </w:rPr>
            <w:fldChar w:fldCharType="end"/>
          </w:r>
        </w:p>
        <w:p>
          <w:pPr>
            <w:pStyle w:val="22"/>
            <w:tabs>
              <w:tab w:val="right" w:leader="dot" w:pos="8306"/>
              <w:tab w:val="clear" w:pos="9242"/>
            </w:tabs>
          </w:pPr>
          <w:r>
            <w:rPr>
              <w:szCs w:val="28"/>
            </w:rPr>
            <w:fldChar w:fldCharType="begin"/>
          </w:r>
          <w:r>
            <w:rPr>
              <w:szCs w:val="28"/>
            </w:rPr>
            <w:instrText xml:space="preserve"> HYPERLINK \l _Toc28421 </w:instrText>
          </w:r>
          <w:r>
            <w:rPr>
              <w:szCs w:val="28"/>
            </w:rPr>
            <w:fldChar w:fldCharType="separate"/>
          </w:r>
          <w:r>
            <w:rPr>
              <w:rFonts w:hint="default"/>
            </w:rPr>
            <w:t xml:space="preserve">9. </w:t>
          </w:r>
          <w:r>
            <w:rPr>
              <w:rFonts w:hint="eastAsia"/>
            </w:rPr>
            <w:t>焙烧启动和后期异常槽况处理及安全风险分析</w:t>
          </w:r>
          <w:r>
            <w:tab/>
          </w:r>
          <w:r>
            <w:fldChar w:fldCharType="begin"/>
          </w:r>
          <w:r>
            <w:instrText xml:space="preserve"> PAGEREF _Toc28421 \h </w:instrText>
          </w:r>
          <w:r>
            <w:fldChar w:fldCharType="separate"/>
          </w:r>
          <w:r>
            <w:t>18</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_Toc2397 </w:instrText>
          </w:r>
          <w:r>
            <w:rPr>
              <w:szCs w:val="28"/>
            </w:rPr>
            <w:fldChar w:fldCharType="separate"/>
          </w:r>
          <w:r>
            <w:rPr>
              <w:rFonts w:hint="default" w:ascii="宋体" w:hAnsi="宋体" w:eastAsia="宋体" w:cs="宋体"/>
            </w:rPr>
            <w:t xml:space="preserve">9.1. </w:t>
          </w:r>
          <w:r>
            <w:t>异常槽况事故处理</w:t>
          </w:r>
          <w:r>
            <w:tab/>
          </w:r>
          <w:r>
            <w:fldChar w:fldCharType="begin"/>
          </w:r>
          <w:r>
            <w:instrText xml:space="preserve"> PAGEREF _Toc2397 \h </w:instrText>
          </w:r>
          <w:r>
            <w:fldChar w:fldCharType="separate"/>
          </w:r>
          <w:r>
            <w:t>18</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_Toc22154 </w:instrText>
          </w:r>
          <w:r>
            <w:rPr>
              <w:szCs w:val="28"/>
            </w:rPr>
            <w:fldChar w:fldCharType="separate"/>
          </w:r>
          <w:r>
            <w:rPr>
              <w:rFonts w:hint="default" w:cs="Arial" w:asciiTheme="minorEastAsia" w:hAnsiTheme="minorEastAsia" w:eastAsiaTheme="minorEastAsia"/>
              <w:szCs w:val="28"/>
            </w:rPr>
            <w:t xml:space="preserve">1） </w:t>
          </w:r>
          <w:r>
            <w:rPr>
              <w:rFonts w:cs="Arial" w:asciiTheme="minorEastAsia" w:hAnsiTheme="minorEastAsia" w:eastAsiaTheme="minorEastAsia"/>
              <w:szCs w:val="28"/>
            </w:rPr>
            <w:t>阳极钢爪发红</w:t>
          </w:r>
          <w:r>
            <w:tab/>
          </w:r>
          <w:r>
            <w:fldChar w:fldCharType="begin"/>
          </w:r>
          <w:r>
            <w:instrText xml:space="preserve"> PAGEREF _Toc22154 \h </w:instrText>
          </w:r>
          <w:r>
            <w:fldChar w:fldCharType="separate"/>
          </w:r>
          <w:r>
            <w:t>18</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_Toc10520 </w:instrText>
          </w:r>
          <w:r>
            <w:rPr>
              <w:szCs w:val="28"/>
            </w:rPr>
            <w:fldChar w:fldCharType="separate"/>
          </w:r>
          <w:r>
            <w:rPr>
              <w:rFonts w:hint="default" w:cs="Arial" w:asciiTheme="minorEastAsia" w:hAnsiTheme="minorEastAsia" w:eastAsiaTheme="minorEastAsia"/>
              <w:szCs w:val="28"/>
            </w:rPr>
            <w:t xml:space="preserve">2） </w:t>
          </w:r>
          <w:r>
            <w:rPr>
              <w:rFonts w:cs="Arial" w:asciiTheme="minorEastAsia" w:hAnsiTheme="minorEastAsia" w:eastAsiaTheme="minorEastAsia"/>
              <w:szCs w:val="28"/>
            </w:rPr>
            <w:t>磷生铁熔化、阳极脱落</w:t>
          </w:r>
          <w:r>
            <w:tab/>
          </w:r>
          <w:r>
            <w:fldChar w:fldCharType="begin"/>
          </w:r>
          <w:r>
            <w:instrText xml:space="preserve"> PAGEREF _Toc10520 \h </w:instrText>
          </w:r>
          <w:r>
            <w:fldChar w:fldCharType="separate"/>
          </w:r>
          <w:r>
            <w:t>18</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_Toc5920 </w:instrText>
          </w:r>
          <w:r>
            <w:rPr>
              <w:szCs w:val="28"/>
            </w:rPr>
            <w:fldChar w:fldCharType="separate"/>
          </w:r>
          <w:r>
            <w:rPr>
              <w:rFonts w:hint="default" w:cs="Arial" w:asciiTheme="minorEastAsia" w:hAnsiTheme="minorEastAsia" w:eastAsiaTheme="minorEastAsia"/>
              <w:szCs w:val="28"/>
            </w:rPr>
            <w:t xml:space="preserve">3） </w:t>
          </w:r>
          <w:r>
            <w:rPr>
              <w:rFonts w:cs="Arial" w:asciiTheme="minorEastAsia" w:hAnsiTheme="minorEastAsia" w:eastAsiaTheme="minorEastAsia"/>
              <w:szCs w:val="28"/>
            </w:rPr>
            <w:t>阴极钢棒温度过高、发红</w:t>
          </w:r>
          <w:r>
            <w:tab/>
          </w:r>
          <w:r>
            <w:fldChar w:fldCharType="begin"/>
          </w:r>
          <w:r>
            <w:instrText xml:space="preserve"> PAGEREF _Toc5920 \h </w:instrText>
          </w:r>
          <w:r>
            <w:fldChar w:fldCharType="separate"/>
          </w:r>
          <w:r>
            <w:t>18</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_Toc8222 </w:instrText>
          </w:r>
          <w:r>
            <w:rPr>
              <w:szCs w:val="28"/>
            </w:rPr>
            <w:fldChar w:fldCharType="separate"/>
          </w:r>
          <w:r>
            <w:rPr>
              <w:rFonts w:hint="default" w:cs="Arial" w:asciiTheme="minorEastAsia" w:hAnsiTheme="minorEastAsia" w:eastAsiaTheme="minorEastAsia"/>
              <w:szCs w:val="28"/>
            </w:rPr>
            <w:t xml:space="preserve">4） </w:t>
          </w:r>
          <w:r>
            <w:rPr>
              <w:rFonts w:cs="Arial" w:asciiTheme="minorEastAsia" w:hAnsiTheme="minorEastAsia" w:eastAsiaTheme="minorEastAsia"/>
              <w:szCs w:val="28"/>
            </w:rPr>
            <w:t>槽况侧部温度过高、发红</w:t>
          </w:r>
          <w:r>
            <w:tab/>
          </w:r>
          <w:r>
            <w:fldChar w:fldCharType="begin"/>
          </w:r>
          <w:r>
            <w:instrText xml:space="preserve"> PAGEREF _Toc8222 \h </w:instrText>
          </w:r>
          <w:r>
            <w:fldChar w:fldCharType="separate"/>
          </w:r>
          <w:r>
            <w:t>18</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_Toc16211 </w:instrText>
          </w:r>
          <w:r>
            <w:rPr>
              <w:szCs w:val="28"/>
            </w:rPr>
            <w:fldChar w:fldCharType="separate"/>
          </w:r>
          <w:r>
            <w:rPr>
              <w:rFonts w:hint="default" w:cs="Arial" w:asciiTheme="minorEastAsia" w:hAnsiTheme="minorEastAsia" w:eastAsiaTheme="minorEastAsia"/>
              <w:szCs w:val="28"/>
            </w:rPr>
            <w:t xml:space="preserve">5） </w:t>
          </w:r>
          <w:r>
            <w:rPr>
              <w:rFonts w:cs="Arial" w:asciiTheme="minorEastAsia" w:hAnsiTheme="minorEastAsia" w:eastAsiaTheme="minorEastAsia"/>
              <w:szCs w:val="28"/>
            </w:rPr>
            <w:t>阴极钢棒窗口渗电解质、渗铝</w:t>
          </w:r>
          <w:r>
            <w:tab/>
          </w:r>
          <w:r>
            <w:fldChar w:fldCharType="begin"/>
          </w:r>
          <w:r>
            <w:instrText xml:space="preserve"> PAGEREF _Toc16211 \h </w:instrText>
          </w:r>
          <w:r>
            <w:fldChar w:fldCharType="separate"/>
          </w:r>
          <w:r>
            <w:t>19</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_Toc22746 </w:instrText>
          </w:r>
          <w:r>
            <w:rPr>
              <w:szCs w:val="28"/>
            </w:rPr>
            <w:fldChar w:fldCharType="separate"/>
          </w:r>
          <w:r>
            <w:rPr>
              <w:rFonts w:hint="default" w:cs="Arial" w:asciiTheme="minorEastAsia" w:hAnsiTheme="minorEastAsia" w:eastAsiaTheme="minorEastAsia"/>
              <w:szCs w:val="28"/>
            </w:rPr>
            <w:t xml:space="preserve">6） </w:t>
          </w:r>
          <w:r>
            <w:rPr>
              <w:rFonts w:cs="Arial" w:asciiTheme="minorEastAsia" w:hAnsiTheme="minorEastAsia" w:eastAsiaTheme="minorEastAsia"/>
              <w:szCs w:val="28"/>
            </w:rPr>
            <w:t>侧部漏炉</w:t>
          </w:r>
          <w:r>
            <w:tab/>
          </w:r>
          <w:r>
            <w:fldChar w:fldCharType="begin"/>
          </w:r>
          <w:r>
            <w:instrText xml:space="preserve"> PAGEREF _Toc22746 \h </w:instrText>
          </w:r>
          <w:r>
            <w:fldChar w:fldCharType="separate"/>
          </w:r>
          <w:r>
            <w:t>19</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_Toc30144 </w:instrText>
          </w:r>
          <w:r>
            <w:rPr>
              <w:szCs w:val="28"/>
            </w:rPr>
            <w:fldChar w:fldCharType="separate"/>
          </w:r>
          <w:r>
            <w:rPr>
              <w:rFonts w:hint="default" w:cs="Arial" w:asciiTheme="minorEastAsia" w:hAnsiTheme="minorEastAsia" w:eastAsiaTheme="minorEastAsia"/>
              <w:szCs w:val="28"/>
            </w:rPr>
            <w:t xml:space="preserve">7） </w:t>
          </w:r>
          <w:r>
            <w:rPr>
              <w:rFonts w:cs="Arial" w:asciiTheme="minorEastAsia" w:hAnsiTheme="minorEastAsia" w:eastAsiaTheme="minorEastAsia"/>
              <w:szCs w:val="28"/>
            </w:rPr>
            <w:t>短路口放炮</w:t>
          </w:r>
          <w:r>
            <w:tab/>
          </w:r>
          <w:r>
            <w:fldChar w:fldCharType="begin"/>
          </w:r>
          <w:r>
            <w:instrText xml:space="preserve"> PAGEREF _Toc30144 \h </w:instrText>
          </w:r>
          <w:r>
            <w:fldChar w:fldCharType="separate"/>
          </w:r>
          <w:r>
            <w:t>19</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_Toc13774 </w:instrText>
          </w:r>
          <w:r>
            <w:rPr>
              <w:szCs w:val="28"/>
            </w:rPr>
            <w:fldChar w:fldCharType="separate"/>
          </w:r>
          <w:r>
            <w:rPr>
              <w:rFonts w:hint="default" w:cs="Arial" w:asciiTheme="minorEastAsia" w:hAnsiTheme="minorEastAsia" w:eastAsiaTheme="minorEastAsia"/>
              <w:szCs w:val="28"/>
            </w:rPr>
            <w:t xml:space="preserve">8） </w:t>
          </w:r>
          <w:r>
            <w:rPr>
              <w:rFonts w:cs="Arial" w:asciiTheme="minorEastAsia" w:hAnsiTheme="minorEastAsia" w:eastAsiaTheme="minorEastAsia"/>
              <w:szCs w:val="28"/>
            </w:rPr>
            <w:t>阳极导杆与母线打火</w:t>
          </w:r>
          <w:r>
            <w:tab/>
          </w:r>
          <w:r>
            <w:fldChar w:fldCharType="begin"/>
          </w:r>
          <w:r>
            <w:instrText xml:space="preserve"> PAGEREF _Toc13774 \h </w:instrText>
          </w:r>
          <w:r>
            <w:fldChar w:fldCharType="separate"/>
          </w:r>
          <w:r>
            <w:t>20</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_Toc30679 </w:instrText>
          </w:r>
          <w:r>
            <w:rPr>
              <w:szCs w:val="28"/>
            </w:rPr>
            <w:fldChar w:fldCharType="separate"/>
          </w:r>
          <w:r>
            <w:rPr>
              <w:rFonts w:hint="default" w:cs="Arial" w:asciiTheme="minorEastAsia" w:hAnsiTheme="minorEastAsia" w:eastAsiaTheme="minorEastAsia"/>
              <w:szCs w:val="28"/>
            </w:rPr>
            <w:t xml:space="preserve">9） </w:t>
          </w:r>
          <w:r>
            <w:rPr>
              <w:rFonts w:cs="Arial" w:asciiTheme="minorEastAsia" w:hAnsiTheme="minorEastAsia" w:eastAsiaTheme="minorEastAsia"/>
              <w:szCs w:val="28"/>
            </w:rPr>
            <w:t>阳极下降失控</w:t>
          </w:r>
          <w:r>
            <w:tab/>
          </w:r>
          <w:r>
            <w:fldChar w:fldCharType="begin"/>
          </w:r>
          <w:r>
            <w:instrText xml:space="preserve"> PAGEREF _Toc30679 \h </w:instrText>
          </w:r>
          <w:r>
            <w:fldChar w:fldCharType="separate"/>
          </w:r>
          <w:r>
            <w:t>20</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_Toc6098 </w:instrText>
          </w:r>
          <w:r>
            <w:rPr>
              <w:szCs w:val="28"/>
            </w:rPr>
            <w:fldChar w:fldCharType="separate"/>
          </w:r>
          <w:r>
            <w:rPr>
              <w:rFonts w:hint="default" w:cs="Arial" w:asciiTheme="minorEastAsia" w:hAnsiTheme="minorEastAsia" w:eastAsiaTheme="minorEastAsia"/>
              <w:szCs w:val="28"/>
            </w:rPr>
            <w:t xml:space="preserve">10） </w:t>
          </w:r>
          <w:r>
            <w:rPr>
              <w:rFonts w:cs="Arial" w:asciiTheme="minorEastAsia" w:hAnsiTheme="minorEastAsia" w:eastAsiaTheme="minorEastAsia"/>
              <w:szCs w:val="28"/>
            </w:rPr>
            <w:t>系列电流压负荷</w:t>
          </w:r>
          <w:r>
            <w:tab/>
          </w:r>
          <w:r>
            <w:fldChar w:fldCharType="begin"/>
          </w:r>
          <w:r>
            <w:instrText xml:space="preserve"> PAGEREF _Toc6098 \h </w:instrText>
          </w:r>
          <w:r>
            <w:fldChar w:fldCharType="separate"/>
          </w:r>
          <w:r>
            <w:t>20</w:t>
          </w:r>
          <w:r>
            <w:fldChar w:fldCharType="end"/>
          </w:r>
          <w:r>
            <w:rPr>
              <w:szCs w:val="28"/>
            </w:rPr>
            <w:fldChar w:fldCharType="end"/>
          </w:r>
        </w:p>
        <w:p>
          <w:pPr>
            <w:pStyle w:val="31"/>
            <w:tabs>
              <w:tab w:val="right" w:leader="dot" w:pos="8306"/>
              <w:tab w:val="clear" w:pos="9242"/>
            </w:tabs>
          </w:pPr>
          <w:r>
            <w:rPr>
              <w:szCs w:val="28"/>
            </w:rPr>
            <w:fldChar w:fldCharType="begin"/>
          </w:r>
          <w:r>
            <w:rPr>
              <w:szCs w:val="28"/>
            </w:rPr>
            <w:instrText xml:space="preserve"> HYPERLINK \l _Toc32654 </w:instrText>
          </w:r>
          <w:r>
            <w:rPr>
              <w:szCs w:val="28"/>
            </w:rPr>
            <w:fldChar w:fldCharType="separate"/>
          </w:r>
          <w:r>
            <w:rPr>
              <w:rFonts w:hint="default" w:ascii="宋体" w:hAnsi="宋体" w:eastAsia="宋体" w:cs="宋体"/>
            </w:rPr>
            <w:t xml:space="preserve">9.2. </w:t>
          </w:r>
          <w:r>
            <w:t>主要安全风险分析</w:t>
          </w:r>
          <w:r>
            <w:tab/>
          </w:r>
          <w:r>
            <w:fldChar w:fldCharType="begin"/>
          </w:r>
          <w:r>
            <w:instrText xml:space="preserve"> PAGEREF _Toc32654 \h </w:instrText>
          </w:r>
          <w:r>
            <w:fldChar w:fldCharType="separate"/>
          </w:r>
          <w:r>
            <w:t>21</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_Toc17278 </w:instrText>
          </w:r>
          <w:r>
            <w:rPr>
              <w:szCs w:val="28"/>
            </w:rPr>
            <w:fldChar w:fldCharType="separate"/>
          </w:r>
          <w:r>
            <w:rPr>
              <w:rFonts w:hint="default" w:cs="Arial" w:asciiTheme="minorEastAsia" w:hAnsiTheme="minorEastAsia" w:eastAsiaTheme="minorEastAsia"/>
              <w:szCs w:val="28"/>
            </w:rPr>
            <w:t xml:space="preserve">1) </w:t>
          </w:r>
          <w:r>
            <w:rPr>
              <w:rFonts w:cs="Arial" w:asciiTheme="minorEastAsia" w:hAnsiTheme="minorEastAsia" w:eastAsiaTheme="minorEastAsia"/>
              <w:szCs w:val="28"/>
            </w:rPr>
            <w:t>火灾、爆炸</w:t>
          </w:r>
          <w:r>
            <w:tab/>
          </w:r>
          <w:r>
            <w:fldChar w:fldCharType="begin"/>
          </w:r>
          <w:r>
            <w:instrText xml:space="preserve"> PAGEREF _Toc17278 \h </w:instrText>
          </w:r>
          <w:r>
            <w:fldChar w:fldCharType="separate"/>
          </w:r>
          <w:r>
            <w:t>21</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_Toc20403 </w:instrText>
          </w:r>
          <w:r>
            <w:rPr>
              <w:szCs w:val="28"/>
            </w:rPr>
            <w:fldChar w:fldCharType="separate"/>
          </w:r>
          <w:r>
            <w:rPr>
              <w:rFonts w:hint="default" w:cs="Arial" w:asciiTheme="minorEastAsia" w:hAnsiTheme="minorEastAsia" w:eastAsiaTheme="minorEastAsia"/>
              <w:szCs w:val="28"/>
            </w:rPr>
            <w:t xml:space="preserve">2) </w:t>
          </w:r>
          <w:r>
            <w:rPr>
              <w:rFonts w:cs="Arial" w:asciiTheme="minorEastAsia" w:hAnsiTheme="minorEastAsia" w:eastAsiaTheme="minorEastAsia"/>
              <w:szCs w:val="28"/>
            </w:rPr>
            <w:t>灼烫伤害</w:t>
          </w:r>
          <w:r>
            <w:tab/>
          </w:r>
          <w:r>
            <w:fldChar w:fldCharType="begin"/>
          </w:r>
          <w:r>
            <w:instrText xml:space="preserve"> PAGEREF _Toc20403 \h </w:instrText>
          </w:r>
          <w:r>
            <w:fldChar w:fldCharType="separate"/>
          </w:r>
          <w:r>
            <w:t>21</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_Toc1716 </w:instrText>
          </w:r>
          <w:r>
            <w:rPr>
              <w:szCs w:val="28"/>
            </w:rPr>
            <w:fldChar w:fldCharType="separate"/>
          </w:r>
          <w:r>
            <w:rPr>
              <w:rFonts w:hint="default" w:cs="Arial" w:asciiTheme="minorEastAsia" w:hAnsiTheme="minorEastAsia" w:eastAsiaTheme="minorEastAsia"/>
              <w:szCs w:val="28"/>
            </w:rPr>
            <w:t xml:space="preserve">3) </w:t>
          </w:r>
          <w:r>
            <w:rPr>
              <w:rFonts w:cs="Arial" w:asciiTheme="minorEastAsia" w:hAnsiTheme="minorEastAsia" w:eastAsiaTheme="minorEastAsia"/>
              <w:szCs w:val="28"/>
            </w:rPr>
            <w:t>物体打击、机械伤害</w:t>
          </w:r>
          <w:r>
            <w:tab/>
          </w:r>
          <w:r>
            <w:fldChar w:fldCharType="begin"/>
          </w:r>
          <w:r>
            <w:instrText xml:space="preserve"> PAGEREF _Toc1716 \h </w:instrText>
          </w:r>
          <w:r>
            <w:fldChar w:fldCharType="separate"/>
          </w:r>
          <w:r>
            <w:t>21</w:t>
          </w:r>
          <w:r>
            <w:fldChar w:fldCharType="end"/>
          </w:r>
          <w:r>
            <w:rPr>
              <w:szCs w:val="28"/>
            </w:rPr>
            <w:fldChar w:fldCharType="end"/>
          </w:r>
        </w:p>
        <w:p>
          <w:pPr>
            <w:pStyle w:val="15"/>
            <w:tabs>
              <w:tab w:val="right" w:leader="dot" w:pos="8306"/>
              <w:tab w:val="clear" w:pos="9241"/>
            </w:tabs>
          </w:pPr>
          <w:r>
            <w:rPr>
              <w:szCs w:val="28"/>
            </w:rPr>
            <w:fldChar w:fldCharType="begin"/>
          </w:r>
          <w:r>
            <w:rPr>
              <w:szCs w:val="28"/>
            </w:rPr>
            <w:instrText xml:space="preserve"> HYPERLINK \l _Toc25535 </w:instrText>
          </w:r>
          <w:r>
            <w:rPr>
              <w:szCs w:val="28"/>
            </w:rPr>
            <w:fldChar w:fldCharType="separate"/>
          </w:r>
          <w:r>
            <w:rPr>
              <w:rFonts w:hint="default" w:cs="Arial" w:asciiTheme="minorEastAsia" w:hAnsiTheme="minorEastAsia" w:eastAsiaTheme="minorEastAsia"/>
              <w:szCs w:val="28"/>
            </w:rPr>
            <w:t xml:space="preserve">4) </w:t>
          </w:r>
          <w:r>
            <w:rPr>
              <w:rFonts w:cs="Arial" w:asciiTheme="minorEastAsia" w:hAnsiTheme="minorEastAsia" w:eastAsiaTheme="minorEastAsia"/>
              <w:szCs w:val="28"/>
            </w:rPr>
            <w:t>应对安全风险的控制措施</w:t>
          </w:r>
          <w:r>
            <w:tab/>
          </w:r>
          <w:r>
            <w:fldChar w:fldCharType="begin"/>
          </w:r>
          <w:r>
            <w:instrText xml:space="preserve"> PAGEREF _Toc25535 \h </w:instrText>
          </w:r>
          <w:r>
            <w:fldChar w:fldCharType="separate"/>
          </w:r>
          <w:r>
            <w:t>21</w:t>
          </w:r>
          <w:r>
            <w:fldChar w:fldCharType="end"/>
          </w:r>
          <w:r>
            <w:rPr>
              <w:szCs w:val="28"/>
            </w:rPr>
            <w:fldChar w:fldCharType="end"/>
          </w:r>
        </w:p>
        <w:p>
          <w:pPr>
            <w:pStyle w:val="26"/>
            <w:widowControl w:val="0"/>
            <w:spacing w:line="360" w:lineRule="auto"/>
            <w:ind w:firstLine="560"/>
            <w:rPr>
              <w:sz w:val="28"/>
              <w:szCs w:val="28"/>
            </w:rPr>
          </w:pPr>
          <w:r>
            <w:rPr>
              <w:szCs w:val="28"/>
            </w:rPr>
            <w:fldChar w:fldCharType="end"/>
          </w:r>
        </w:p>
      </w:sdtContent>
    </w:sdt>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26"/>
        <w:widowControl w:val="0"/>
        <w:spacing w:line="360" w:lineRule="auto"/>
        <w:ind w:firstLine="560"/>
        <w:rPr>
          <w:sz w:val="28"/>
          <w:szCs w:val="28"/>
        </w:rPr>
      </w:pPr>
    </w:p>
    <w:p>
      <w:pPr>
        <w:pStyle w:val="144"/>
        <w:keepNext w:val="0"/>
        <w:pageBreakBefore w:val="0"/>
        <w:widowControl w:val="0"/>
        <w:spacing w:before="0" w:after="0" w:line="360" w:lineRule="auto"/>
        <w:rPr>
          <w:sz w:val="28"/>
          <w:szCs w:val="28"/>
        </w:rPr>
      </w:pPr>
      <w:bookmarkStart w:id="0" w:name="_Toc20097"/>
      <w:r>
        <w:rPr>
          <w:rFonts w:hint="eastAsia"/>
          <w:sz w:val="28"/>
          <w:szCs w:val="28"/>
        </w:rPr>
        <w:t>前</w:t>
      </w:r>
      <w:bookmarkStart w:id="1" w:name="BKQY"/>
      <w:r>
        <w:rPr>
          <w:sz w:val="28"/>
          <w:szCs w:val="28"/>
        </w:rPr>
        <w:t>  </w:t>
      </w:r>
      <w:r>
        <w:rPr>
          <w:rFonts w:hint="eastAsia"/>
          <w:sz w:val="28"/>
          <w:szCs w:val="28"/>
        </w:rPr>
        <w:t>言</w:t>
      </w:r>
      <w:bookmarkEnd w:id="0"/>
      <w:bookmarkEnd w:id="1"/>
    </w:p>
    <w:p>
      <w:pPr>
        <w:snapToGrid w:val="0"/>
        <w:spacing w:line="360" w:lineRule="auto"/>
        <w:ind w:firstLine="560" w:firstLineChars="200"/>
        <w:rPr>
          <w:sz w:val="28"/>
          <w:szCs w:val="28"/>
        </w:rPr>
      </w:pPr>
      <w:r>
        <w:rPr>
          <w:rFonts w:hint="eastAsia"/>
          <w:sz w:val="28"/>
          <w:szCs w:val="28"/>
        </w:rPr>
        <w:t>本标准由全国有色金属标准化技术委员会提出并归口。</w:t>
      </w:r>
    </w:p>
    <w:p>
      <w:pPr>
        <w:snapToGrid w:val="0"/>
        <w:spacing w:line="360" w:lineRule="auto"/>
        <w:ind w:firstLine="560" w:firstLineChars="200"/>
        <w:rPr>
          <w:sz w:val="28"/>
          <w:szCs w:val="28"/>
        </w:rPr>
      </w:pPr>
      <w:r>
        <w:rPr>
          <w:rFonts w:hint="eastAsia"/>
          <w:sz w:val="28"/>
          <w:szCs w:val="28"/>
        </w:rPr>
        <w:t>本标准主编单位：贵阳铝镁设计研究院有限公司。</w:t>
      </w:r>
    </w:p>
    <w:p>
      <w:pPr>
        <w:snapToGrid w:val="0"/>
        <w:spacing w:line="360" w:lineRule="auto"/>
        <w:ind w:firstLine="560" w:firstLineChars="200"/>
        <w:rPr>
          <w:sz w:val="28"/>
          <w:szCs w:val="28"/>
        </w:rPr>
      </w:pPr>
      <w:r>
        <w:rPr>
          <w:rFonts w:hint="eastAsia"/>
          <w:sz w:val="28"/>
          <w:szCs w:val="28"/>
        </w:rPr>
        <w:t>本标准参编单位：中国铝业股份有限公司贵州分公司、遵义铝业股份有限公司、贵州顺安机电设备有限公司、贵州康格力炭素材料有限公司、武汉大学、云南云铝绿源慧邦工程技术有限公司、中铝智能科技发展有限公司。</w:t>
      </w:r>
    </w:p>
    <w:p>
      <w:pPr>
        <w:snapToGrid w:val="0"/>
        <w:spacing w:line="360" w:lineRule="auto"/>
        <w:ind w:firstLine="560" w:firstLineChars="200"/>
        <w:rPr>
          <w:rFonts w:hint="eastAsia"/>
          <w:sz w:val="28"/>
          <w:szCs w:val="28"/>
        </w:rPr>
      </w:pPr>
      <w:r>
        <w:rPr>
          <w:rFonts w:hint="eastAsia"/>
          <w:sz w:val="28"/>
          <w:szCs w:val="28"/>
        </w:rPr>
        <w:t>本标准主要起草人：曹斌、席灿明、杨孟刚、何飞、唐峰、王庆祝、于鸣湛、王怀江、张嘉、吴中鼎、</w:t>
      </w:r>
      <w:r>
        <w:rPr>
          <w:sz w:val="28"/>
          <w:szCs w:val="28"/>
        </w:rPr>
        <w:t xml:space="preserve"> </w:t>
      </w:r>
      <w:r>
        <w:rPr>
          <w:rFonts w:hint="eastAsia"/>
          <w:sz w:val="28"/>
          <w:szCs w:val="28"/>
        </w:rPr>
        <w:t>杨运川、邓翔、闫朝宁、马靓、敖宇、吴志平、周剑等。</w:t>
      </w:r>
    </w:p>
    <w:p>
      <w:pPr>
        <w:snapToGrid w:val="0"/>
        <w:spacing w:line="360" w:lineRule="auto"/>
        <w:ind w:firstLine="560" w:firstLineChars="200"/>
        <w:rPr>
          <w:rFonts w:hint="eastAsia"/>
          <w:sz w:val="28"/>
          <w:szCs w:val="28"/>
        </w:rPr>
      </w:pPr>
      <w:r>
        <w:rPr>
          <w:rFonts w:hint="eastAsia"/>
          <w:sz w:val="28"/>
          <w:szCs w:val="28"/>
        </w:rPr>
        <w:t>本标准主要审查专家：</w:t>
      </w:r>
    </w:p>
    <w:p>
      <w:pPr>
        <w:snapToGrid w:val="0"/>
        <w:spacing w:line="360" w:lineRule="auto"/>
        <w:ind w:firstLine="560" w:firstLineChars="200"/>
        <w:rPr>
          <w:sz w:val="28"/>
          <w:szCs w:val="28"/>
        </w:rPr>
        <w:sectPr>
          <w:headerReference r:id="rId3" w:type="default"/>
          <w:footerReference r:id="rId4" w:type="even"/>
          <w:pgSz w:w="11906" w:h="16838"/>
          <w:pgMar w:top="1440" w:right="1800" w:bottom="1440" w:left="1800" w:header="851" w:footer="992" w:gutter="0"/>
          <w:pgNumType w:fmt="upperRoman" w:start="1"/>
          <w:cols w:space="425" w:num="1"/>
          <w:docGrid w:type="lines" w:linePitch="312" w:charSpace="0"/>
        </w:sectPr>
      </w:pPr>
    </w:p>
    <w:p>
      <w:pPr>
        <w:pStyle w:val="56"/>
        <w:framePr w:w="0" w:hRule="auto" w:wrap="auto" w:vAnchor="margin" w:hAnchor="text" w:xAlign="left" w:yAlign="inline"/>
        <w:spacing w:line="360" w:lineRule="auto"/>
        <w:outlineLvl w:val="0"/>
        <w:rPr>
          <w:rFonts w:hint="eastAsia"/>
          <w:sz w:val="44"/>
          <w:szCs w:val="44"/>
        </w:rPr>
      </w:pPr>
      <w:bookmarkStart w:id="2" w:name="_Toc30300"/>
      <w:r>
        <w:rPr>
          <w:rFonts w:hint="eastAsia"/>
          <w:sz w:val="44"/>
          <w:szCs w:val="44"/>
        </w:rPr>
        <w:t>采用新型碳</w:t>
      </w:r>
      <w:r>
        <w:rPr>
          <w:sz w:val="44"/>
          <w:szCs w:val="44"/>
        </w:rPr>
        <w:t>/</w:t>
      </w:r>
      <w:r>
        <w:rPr>
          <w:rFonts w:hint="eastAsia"/>
          <w:sz w:val="44"/>
          <w:szCs w:val="44"/>
        </w:rPr>
        <w:t>碳复合材料整体成型内衬</w:t>
      </w:r>
      <w:bookmarkEnd w:id="2"/>
    </w:p>
    <w:p>
      <w:pPr>
        <w:pStyle w:val="56"/>
        <w:framePr w:w="0" w:hRule="auto" w:wrap="auto" w:vAnchor="margin" w:hAnchor="text" w:xAlign="left" w:yAlign="inline"/>
        <w:spacing w:line="360" w:lineRule="auto"/>
        <w:outlineLvl w:val="0"/>
        <w:rPr>
          <w:sz w:val="44"/>
          <w:szCs w:val="44"/>
        </w:rPr>
      </w:pPr>
      <w:bookmarkStart w:id="3" w:name="_Toc2920"/>
      <w:r>
        <w:rPr>
          <w:rFonts w:hint="eastAsia"/>
          <w:sz w:val="44"/>
          <w:szCs w:val="44"/>
        </w:rPr>
        <w:t>的铝电解槽焙烧启动技术规范</w:t>
      </w:r>
      <w:bookmarkEnd w:id="3"/>
    </w:p>
    <w:p>
      <w:pPr>
        <w:spacing w:line="360" w:lineRule="auto"/>
        <w:jc w:val="center"/>
        <w:rPr>
          <w:rFonts w:ascii="黑体" w:eastAsia="黑体"/>
          <w:sz w:val="28"/>
          <w:szCs w:val="28"/>
        </w:rPr>
      </w:pPr>
    </w:p>
    <w:p>
      <w:pPr>
        <w:pStyle w:val="2"/>
        <w:numPr>
          <w:ilvl w:val="0"/>
          <w:numId w:val="3"/>
        </w:numPr>
        <w:bidi w:val="0"/>
      </w:pPr>
      <w:bookmarkStart w:id="4" w:name="_Toc31836"/>
      <w:r>
        <w:rPr>
          <w:rFonts w:hint="eastAsia"/>
        </w:rPr>
        <w:t>范围</w:t>
      </w:r>
      <w:bookmarkEnd w:id="4"/>
    </w:p>
    <w:p>
      <w:pPr>
        <w:pStyle w:val="26"/>
        <w:widowControl w:val="0"/>
        <w:spacing w:line="360" w:lineRule="auto"/>
        <w:ind w:firstLine="560"/>
        <w:rPr>
          <w:sz w:val="28"/>
          <w:szCs w:val="28"/>
        </w:rPr>
      </w:pPr>
      <w:r>
        <w:rPr>
          <w:rFonts w:hint="eastAsia"/>
          <w:sz w:val="28"/>
          <w:szCs w:val="28"/>
        </w:rPr>
        <w:t>本标准适用于采用新型碳</w:t>
      </w:r>
      <w:r>
        <w:rPr>
          <w:sz w:val="28"/>
          <w:szCs w:val="28"/>
        </w:rPr>
        <w:t>/</w:t>
      </w:r>
      <w:r>
        <w:rPr>
          <w:rFonts w:hint="eastAsia"/>
          <w:sz w:val="28"/>
          <w:szCs w:val="28"/>
        </w:rPr>
        <w:t>碳复合材料开展阴极内衬整体成型的铝电解槽。</w:t>
      </w:r>
    </w:p>
    <w:p>
      <w:pPr>
        <w:pStyle w:val="26"/>
        <w:widowControl w:val="0"/>
        <w:spacing w:line="360" w:lineRule="auto"/>
        <w:ind w:firstLine="560"/>
        <w:rPr>
          <w:sz w:val="28"/>
          <w:szCs w:val="28"/>
        </w:rPr>
      </w:pPr>
      <w:r>
        <w:rPr>
          <w:rFonts w:hint="eastAsia"/>
          <w:sz w:val="28"/>
          <w:szCs w:val="28"/>
        </w:rPr>
        <w:t>本标准规范了铝电解槽采用新型碳</w:t>
      </w:r>
      <w:r>
        <w:rPr>
          <w:sz w:val="28"/>
          <w:szCs w:val="28"/>
        </w:rPr>
        <w:t>/</w:t>
      </w:r>
      <w:r>
        <w:rPr>
          <w:rFonts w:hint="eastAsia"/>
          <w:sz w:val="28"/>
          <w:szCs w:val="28"/>
        </w:rPr>
        <w:t>碳复合材料进行内衬整体成型的通电焙烧、启动运行和中后期管理等过程的技术规定。本标准涉及的铝电解槽整体成型方法、设备和操作过程等技术要求参考相关的企业或行业技术标准。</w:t>
      </w:r>
    </w:p>
    <w:p>
      <w:pPr>
        <w:pStyle w:val="2"/>
        <w:numPr>
          <w:ilvl w:val="0"/>
          <w:numId w:val="3"/>
        </w:numPr>
        <w:bidi w:val="0"/>
        <w:rPr>
          <w:rFonts w:hint="eastAsia"/>
        </w:rPr>
      </w:pPr>
      <w:bookmarkStart w:id="5" w:name="_Toc22372"/>
      <w:r>
        <w:rPr>
          <w:rFonts w:hint="eastAsia"/>
        </w:rPr>
        <w:t>规范性引用文件</w:t>
      </w:r>
      <w:bookmarkEnd w:id="5"/>
    </w:p>
    <w:p>
      <w:pPr>
        <w:pStyle w:val="26"/>
        <w:widowControl w:val="0"/>
        <w:spacing w:line="360" w:lineRule="auto"/>
        <w:ind w:firstLine="560"/>
        <w:rPr>
          <w:sz w:val="28"/>
          <w:szCs w:val="28"/>
        </w:rPr>
      </w:pPr>
      <w:r>
        <w:rPr>
          <w:rFonts w:hint="eastAsia"/>
          <w:sz w:val="28"/>
          <w:szCs w:val="28"/>
        </w:rPr>
        <w:t>下列文件对于本文件的应用是必不可少的。凡是注日期的引用文件，仅注日期的版本适用于本文件。凡是不注日期的引用文件，应引用最新版本文件（包括修改文件）。</w:t>
      </w:r>
    </w:p>
    <w:p>
      <w:pPr>
        <w:pStyle w:val="26"/>
        <w:widowControl w:val="0"/>
        <w:spacing w:line="360" w:lineRule="auto"/>
        <w:ind w:firstLine="560"/>
        <w:rPr>
          <w:rFonts w:hAnsi="宋体"/>
          <w:color w:val="000000"/>
          <w:sz w:val="28"/>
          <w:szCs w:val="28"/>
        </w:rPr>
      </w:pPr>
      <w:r>
        <w:rPr>
          <w:rFonts w:hAnsi="宋体"/>
          <w:color w:val="000000"/>
          <w:sz w:val="28"/>
          <w:szCs w:val="28"/>
        </w:rPr>
        <w:t>GB/T 4291</w:t>
      </w:r>
      <w:r>
        <w:rPr>
          <w:rFonts w:hint="eastAsia" w:hAnsi="宋体"/>
          <w:color w:val="000000"/>
          <w:sz w:val="28"/>
          <w:szCs w:val="28"/>
        </w:rPr>
        <w:t>-2017</w:t>
      </w:r>
      <w:r>
        <w:rPr>
          <w:rFonts w:hAnsi="宋体"/>
          <w:color w:val="000000"/>
          <w:sz w:val="28"/>
          <w:szCs w:val="28"/>
        </w:rPr>
        <w:t xml:space="preserve"> </w:t>
      </w:r>
      <w:r>
        <w:rPr>
          <w:rFonts w:hint="eastAsia" w:hAnsi="宋体"/>
          <w:color w:val="000000"/>
          <w:sz w:val="28"/>
          <w:szCs w:val="28"/>
        </w:rPr>
        <w:t>冰晶石</w:t>
      </w:r>
    </w:p>
    <w:p>
      <w:pPr>
        <w:pStyle w:val="26"/>
        <w:widowControl w:val="0"/>
        <w:spacing w:line="360" w:lineRule="auto"/>
        <w:ind w:firstLine="560"/>
        <w:rPr>
          <w:rFonts w:hAnsi="宋体"/>
          <w:color w:val="000000"/>
          <w:sz w:val="28"/>
          <w:szCs w:val="28"/>
        </w:rPr>
      </w:pPr>
      <w:r>
        <w:rPr>
          <w:rFonts w:hAnsi="宋体"/>
          <w:color w:val="000000"/>
          <w:sz w:val="28"/>
          <w:szCs w:val="28"/>
        </w:rPr>
        <w:t xml:space="preserve">GB/T </w:t>
      </w:r>
      <w:r>
        <w:rPr>
          <w:rFonts w:hint="eastAsia" w:hAnsi="宋体"/>
          <w:color w:val="000000"/>
          <w:sz w:val="28"/>
          <w:szCs w:val="28"/>
        </w:rPr>
        <w:t>24487</w:t>
      </w:r>
      <w:r>
        <w:rPr>
          <w:rFonts w:hAnsi="宋体"/>
          <w:color w:val="000000"/>
          <w:sz w:val="28"/>
          <w:szCs w:val="28"/>
        </w:rPr>
        <w:t>-200</w:t>
      </w:r>
      <w:r>
        <w:rPr>
          <w:rFonts w:hint="eastAsia" w:hAnsi="宋体"/>
          <w:color w:val="000000"/>
          <w:sz w:val="28"/>
          <w:szCs w:val="28"/>
        </w:rPr>
        <w:t>9</w:t>
      </w:r>
      <w:r>
        <w:rPr>
          <w:rFonts w:hAnsi="宋体"/>
          <w:color w:val="000000"/>
          <w:sz w:val="28"/>
          <w:szCs w:val="28"/>
        </w:rPr>
        <w:t xml:space="preserve"> </w:t>
      </w:r>
      <w:r>
        <w:rPr>
          <w:rFonts w:hint="eastAsia" w:hAnsi="宋体"/>
          <w:color w:val="000000"/>
          <w:sz w:val="28"/>
          <w:szCs w:val="28"/>
        </w:rPr>
        <w:t>氧化铝</w:t>
      </w:r>
    </w:p>
    <w:p>
      <w:pPr>
        <w:pStyle w:val="26"/>
        <w:widowControl w:val="0"/>
        <w:spacing w:line="360" w:lineRule="auto"/>
        <w:ind w:firstLine="560"/>
        <w:rPr>
          <w:rFonts w:hAnsi="宋体"/>
          <w:color w:val="000000"/>
          <w:sz w:val="28"/>
          <w:szCs w:val="28"/>
        </w:rPr>
      </w:pPr>
      <w:r>
        <w:rPr>
          <w:rFonts w:hAnsi="宋体"/>
          <w:color w:val="000000"/>
          <w:sz w:val="28"/>
          <w:szCs w:val="28"/>
        </w:rPr>
        <w:t>GB</w:t>
      </w:r>
      <w:r>
        <w:rPr>
          <w:rFonts w:hint="eastAsia" w:hAnsi="宋体"/>
          <w:color w:val="000000"/>
          <w:sz w:val="28"/>
          <w:szCs w:val="28"/>
        </w:rPr>
        <w:t xml:space="preserve">/T </w:t>
      </w:r>
      <w:r>
        <w:rPr>
          <w:rFonts w:hAnsi="宋体"/>
          <w:color w:val="000000"/>
          <w:sz w:val="28"/>
          <w:szCs w:val="28"/>
        </w:rPr>
        <w:t>29741</w:t>
      </w:r>
      <w:r>
        <w:rPr>
          <w:rFonts w:hint="eastAsia" w:hAnsi="宋体"/>
          <w:color w:val="000000"/>
          <w:sz w:val="28"/>
          <w:szCs w:val="28"/>
        </w:rPr>
        <w:t>-2013</w:t>
      </w:r>
      <w:r>
        <w:rPr>
          <w:rFonts w:hAnsi="宋体"/>
          <w:color w:val="000000"/>
          <w:sz w:val="28"/>
          <w:szCs w:val="28"/>
        </w:rPr>
        <w:t xml:space="preserve"> </w:t>
      </w:r>
      <w:r>
        <w:rPr>
          <w:rFonts w:hint="eastAsia" w:hAnsi="宋体"/>
          <w:color w:val="000000"/>
          <w:sz w:val="28"/>
          <w:szCs w:val="28"/>
        </w:rPr>
        <w:t>铝电解安全生产规范</w:t>
      </w:r>
    </w:p>
    <w:p>
      <w:pPr>
        <w:pStyle w:val="2"/>
        <w:numPr>
          <w:ilvl w:val="0"/>
          <w:numId w:val="3"/>
        </w:numPr>
        <w:bidi w:val="0"/>
        <w:rPr>
          <w:rFonts w:hint="eastAsia"/>
        </w:rPr>
      </w:pPr>
      <w:bookmarkStart w:id="6" w:name="_Toc16916"/>
      <w:r>
        <w:rPr>
          <w:rFonts w:hint="eastAsia"/>
        </w:rPr>
        <w:t>术语和定义</w:t>
      </w:r>
      <w:bookmarkEnd w:id="6"/>
    </w:p>
    <w:p>
      <w:pPr>
        <w:pStyle w:val="26"/>
        <w:widowControl w:val="0"/>
        <w:spacing w:line="360" w:lineRule="auto"/>
        <w:ind w:firstLine="552"/>
        <w:rPr>
          <w:spacing w:val="-2"/>
          <w:sz w:val="28"/>
          <w:szCs w:val="28"/>
        </w:rPr>
      </w:pPr>
      <w:r>
        <w:rPr>
          <w:rFonts w:hint="eastAsia"/>
          <w:spacing w:val="-2"/>
          <w:sz w:val="28"/>
          <w:szCs w:val="28"/>
        </w:rPr>
        <w:t>下列术语和定义适用于本文件。</w:t>
      </w:r>
    </w:p>
    <w:p>
      <w:pPr>
        <w:pStyle w:val="85"/>
        <w:widowControl w:val="0"/>
        <w:numPr>
          <w:ilvl w:val="1"/>
          <w:numId w:val="4"/>
        </w:numPr>
        <w:spacing w:beforeLines="0" w:afterLines="0" w:line="360" w:lineRule="auto"/>
        <w:ind w:left="567" w:leftChars="0" w:hanging="567" w:firstLineChars="0"/>
        <w:outlineLvl w:val="1"/>
        <w:rPr>
          <w:rFonts w:hint="eastAsia" w:ascii="Times New Roman"/>
          <w:sz w:val="28"/>
          <w:szCs w:val="28"/>
        </w:rPr>
      </w:pPr>
      <w:bookmarkStart w:id="7" w:name="_Toc15964"/>
      <w:r>
        <w:rPr>
          <w:rFonts w:hint="eastAsia" w:hAnsi="黑体"/>
          <w:sz w:val="28"/>
          <w:szCs w:val="28"/>
        </w:rPr>
        <w:t xml:space="preserve">整体成型  </w:t>
      </w:r>
      <w:r>
        <w:rPr>
          <w:rFonts w:hint="eastAsia" w:ascii="Times New Roman"/>
          <w:sz w:val="28"/>
          <w:szCs w:val="28"/>
        </w:rPr>
        <w:t>integral-forming</w:t>
      </w:r>
      <w:bookmarkEnd w:id="7"/>
    </w:p>
    <w:p>
      <w:pPr>
        <w:pStyle w:val="26"/>
        <w:widowControl w:val="0"/>
        <w:ind w:firstLine="560"/>
        <w:rPr>
          <w:rFonts w:hint="eastAsia"/>
          <w:sz w:val="28"/>
          <w:szCs w:val="28"/>
        </w:rPr>
      </w:pPr>
      <w:r>
        <w:rPr>
          <w:rFonts w:hint="eastAsia"/>
          <w:sz w:val="28"/>
          <w:szCs w:val="28"/>
        </w:rPr>
        <w:t>采用高效能复合材料对工业炉窑内衬进行一次性固化成型的技术和手段</w:t>
      </w:r>
    </w:p>
    <w:p>
      <w:pPr>
        <w:pStyle w:val="85"/>
        <w:widowControl w:val="0"/>
        <w:numPr>
          <w:ilvl w:val="1"/>
          <w:numId w:val="4"/>
        </w:numPr>
        <w:spacing w:beforeLines="0" w:afterLines="0" w:line="360" w:lineRule="auto"/>
        <w:ind w:left="567" w:leftChars="0" w:hanging="567" w:firstLineChars="0"/>
        <w:outlineLvl w:val="1"/>
        <w:rPr>
          <w:rFonts w:hAnsi="黑体"/>
          <w:sz w:val="28"/>
          <w:szCs w:val="28"/>
        </w:rPr>
      </w:pPr>
      <w:bookmarkStart w:id="8" w:name="_Toc17774"/>
      <w:r>
        <w:rPr>
          <w:rFonts w:hint="eastAsia" w:hAnsi="黑体"/>
          <w:sz w:val="28"/>
          <w:szCs w:val="28"/>
        </w:rPr>
        <w:t xml:space="preserve">铝电解质  </w:t>
      </w:r>
      <w:r>
        <w:rPr>
          <w:rFonts w:ascii="Times New Roman"/>
          <w:sz w:val="28"/>
          <w:szCs w:val="28"/>
        </w:rPr>
        <w:t>aluminium electrolyte</w:t>
      </w:r>
      <w:bookmarkEnd w:id="8"/>
    </w:p>
    <w:p>
      <w:pPr>
        <w:spacing w:line="360" w:lineRule="auto"/>
        <w:ind w:firstLine="560" w:firstLineChars="200"/>
        <w:rPr>
          <w:rFonts w:ascii="宋体"/>
          <w:kern w:val="0"/>
          <w:sz w:val="28"/>
          <w:szCs w:val="28"/>
        </w:rPr>
      </w:pPr>
      <w:r>
        <w:rPr>
          <w:rFonts w:hint="eastAsia" w:ascii="宋体"/>
          <w:kern w:val="0"/>
          <w:sz w:val="28"/>
          <w:szCs w:val="28"/>
        </w:rPr>
        <w:t>铝电解时溶解氧化铝并将其电解还原为铝金属的反应介质。</w:t>
      </w:r>
    </w:p>
    <w:p>
      <w:pPr>
        <w:pStyle w:val="85"/>
        <w:widowControl w:val="0"/>
        <w:numPr>
          <w:ilvl w:val="1"/>
          <w:numId w:val="4"/>
        </w:numPr>
        <w:spacing w:beforeLines="0" w:afterLines="0" w:line="360" w:lineRule="auto"/>
        <w:ind w:left="567" w:leftChars="0" w:hanging="567" w:firstLineChars="0"/>
        <w:outlineLvl w:val="1"/>
        <w:rPr>
          <w:sz w:val="28"/>
          <w:szCs w:val="28"/>
        </w:rPr>
      </w:pPr>
      <w:bookmarkStart w:id="9" w:name="_Toc27052"/>
      <w:r>
        <w:rPr>
          <w:rFonts w:hint="eastAsia" w:hAnsi="黑体"/>
          <w:sz w:val="28"/>
          <w:szCs w:val="28"/>
        </w:rPr>
        <w:t xml:space="preserve">分子比  </w:t>
      </w:r>
      <w:r>
        <w:rPr>
          <w:rFonts w:ascii="Times New Roman"/>
          <w:sz w:val="28"/>
          <w:szCs w:val="28"/>
        </w:rPr>
        <w:t>molecular ratio</w:t>
      </w:r>
      <w:bookmarkEnd w:id="9"/>
    </w:p>
    <w:p>
      <w:pPr>
        <w:spacing w:line="360" w:lineRule="auto"/>
        <w:ind w:firstLine="560" w:firstLineChars="200"/>
        <w:rPr>
          <w:sz w:val="28"/>
          <w:szCs w:val="28"/>
        </w:rPr>
      </w:pPr>
      <w:r>
        <w:rPr>
          <w:rFonts w:hint="eastAsia"/>
          <w:sz w:val="28"/>
          <w:szCs w:val="28"/>
        </w:rPr>
        <w:t>电解质中</w:t>
      </w:r>
      <w:r>
        <w:rPr>
          <w:sz w:val="28"/>
          <w:szCs w:val="28"/>
        </w:rPr>
        <w:t>NaF</w:t>
      </w:r>
      <w:r>
        <w:rPr>
          <w:rFonts w:hint="eastAsia"/>
          <w:sz w:val="28"/>
          <w:szCs w:val="28"/>
        </w:rPr>
        <w:t>与</w:t>
      </w:r>
      <w:r>
        <w:rPr>
          <w:sz w:val="28"/>
          <w:szCs w:val="28"/>
        </w:rPr>
        <w:t>AlF</w:t>
      </w:r>
      <w:r>
        <w:rPr>
          <w:sz w:val="28"/>
          <w:szCs w:val="28"/>
          <w:vertAlign w:val="subscript"/>
        </w:rPr>
        <w:t>3</w:t>
      </w:r>
      <w:r>
        <w:rPr>
          <w:rFonts w:hint="eastAsia"/>
          <w:sz w:val="28"/>
          <w:szCs w:val="28"/>
        </w:rPr>
        <w:t>的摩尔数之比。</w:t>
      </w:r>
    </w:p>
    <w:p>
      <w:pPr>
        <w:pStyle w:val="85"/>
        <w:widowControl w:val="0"/>
        <w:numPr>
          <w:ilvl w:val="1"/>
          <w:numId w:val="4"/>
        </w:numPr>
        <w:spacing w:beforeLines="0" w:afterLines="0" w:line="360" w:lineRule="auto"/>
        <w:ind w:left="567" w:leftChars="0" w:hanging="567" w:firstLineChars="0"/>
        <w:outlineLvl w:val="1"/>
        <w:rPr>
          <w:sz w:val="28"/>
          <w:szCs w:val="28"/>
        </w:rPr>
      </w:pPr>
      <w:bookmarkStart w:id="10" w:name="_Toc2311"/>
      <w:r>
        <w:rPr>
          <w:rFonts w:hint="eastAsia" w:hAnsi="黑体"/>
          <w:sz w:val="28"/>
          <w:szCs w:val="28"/>
        </w:rPr>
        <w:t xml:space="preserve">铝水平  </w:t>
      </w:r>
      <w:r>
        <w:rPr>
          <w:rFonts w:hint="eastAsia" w:ascii="Times New Roman"/>
          <w:sz w:val="28"/>
          <w:szCs w:val="28"/>
        </w:rPr>
        <w:t>l</w:t>
      </w:r>
      <w:r>
        <w:rPr>
          <w:rFonts w:ascii="Times New Roman"/>
          <w:sz w:val="28"/>
          <w:szCs w:val="28"/>
        </w:rPr>
        <w:t>iquid aluminum level</w:t>
      </w:r>
      <w:bookmarkEnd w:id="10"/>
    </w:p>
    <w:p>
      <w:pPr>
        <w:spacing w:line="360" w:lineRule="auto"/>
        <w:ind w:firstLine="560" w:firstLineChars="200"/>
        <w:rPr>
          <w:sz w:val="28"/>
          <w:szCs w:val="28"/>
        </w:rPr>
      </w:pPr>
      <w:r>
        <w:rPr>
          <w:rFonts w:hint="eastAsia"/>
          <w:sz w:val="28"/>
          <w:szCs w:val="28"/>
        </w:rPr>
        <w:t>电解槽中铝液的测量高度。</w:t>
      </w:r>
    </w:p>
    <w:p>
      <w:pPr>
        <w:pStyle w:val="85"/>
        <w:widowControl w:val="0"/>
        <w:numPr>
          <w:ilvl w:val="1"/>
          <w:numId w:val="4"/>
        </w:numPr>
        <w:spacing w:beforeLines="0" w:afterLines="0" w:line="360" w:lineRule="auto"/>
        <w:ind w:left="567" w:leftChars="0" w:hanging="567" w:firstLineChars="0"/>
        <w:outlineLvl w:val="1"/>
        <w:rPr>
          <w:sz w:val="28"/>
          <w:szCs w:val="28"/>
        </w:rPr>
      </w:pPr>
      <w:bookmarkStart w:id="11" w:name="_Toc7524"/>
      <w:r>
        <w:rPr>
          <w:rFonts w:hint="eastAsia" w:hAnsi="黑体"/>
          <w:sz w:val="28"/>
          <w:szCs w:val="28"/>
        </w:rPr>
        <w:t xml:space="preserve">电解质水平 </w:t>
      </w:r>
      <w:r>
        <w:rPr>
          <w:rFonts w:hint="eastAsia" w:ascii="Times New Roman"/>
          <w:sz w:val="28"/>
          <w:szCs w:val="28"/>
        </w:rPr>
        <w:t xml:space="preserve"> e</w:t>
      </w:r>
      <w:r>
        <w:rPr>
          <w:rFonts w:ascii="Times New Roman"/>
          <w:sz w:val="28"/>
          <w:szCs w:val="28"/>
        </w:rPr>
        <w:t>lectrolyte level</w:t>
      </w:r>
      <w:bookmarkEnd w:id="11"/>
    </w:p>
    <w:p>
      <w:pPr>
        <w:spacing w:line="360" w:lineRule="auto"/>
        <w:ind w:firstLine="560" w:firstLineChars="200"/>
        <w:rPr>
          <w:sz w:val="28"/>
          <w:szCs w:val="28"/>
        </w:rPr>
      </w:pPr>
      <w:r>
        <w:rPr>
          <w:rFonts w:hint="eastAsia"/>
          <w:sz w:val="28"/>
          <w:szCs w:val="28"/>
        </w:rPr>
        <w:t>铝电解槽中电解质的测量高度。</w:t>
      </w:r>
    </w:p>
    <w:p>
      <w:pPr>
        <w:pStyle w:val="2"/>
        <w:numPr>
          <w:ilvl w:val="0"/>
          <w:numId w:val="3"/>
        </w:numPr>
        <w:bidi w:val="0"/>
        <w:rPr>
          <w:rFonts w:hint="eastAsia"/>
        </w:rPr>
      </w:pPr>
      <w:bookmarkStart w:id="12" w:name="_Toc1265"/>
      <w:r>
        <w:rPr>
          <w:rFonts w:hint="eastAsia"/>
        </w:rPr>
        <w:t>焙烧启动方案制定</w:t>
      </w:r>
      <w:bookmarkEnd w:id="12"/>
    </w:p>
    <w:p>
      <w:pPr>
        <w:pStyle w:val="3"/>
        <w:numPr>
          <w:ilvl w:val="1"/>
          <w:numId w:val="5"/>
        </w:numPr>
        <w:bidi w:val="0"/>
        <w:ind w:left="567" w:leftChars="0" w:hanging="567" w:firstLineChars="0"/>
        <w:rPr>
          <w:rFonts w:hint="eastAsia"/>
        </w:rPr>
      </w:pPr>
      <w:bookmarkStart w:id="13" w:name="_Toc11402"/>
      <w:r>
        <w:rPr>
          <w:rFonts w:hint="eastAsia"/>
        </w:rPr>
        <w:t>焙烧启动方法选择</w:t>
      </w:r>
      <w:bookmarkEnd w:id="13"/>
    </w:p>
    <w:p>
      <w:pPr>
        <w:pStyle w:val="26"/>
        <w:widowControl w:val="0"/>
        <w:ind w:firstLine="560"/>
        <w:rPr>
          <w:sz w:val="28"/>
          <w:szCs w:val="28"/>
        </w:rPr>
      </w:pPr>
      <w:r>
        <w:rPr>
          <w:rFonts w:hint="eastAsia"/>
          <w:sz w:val="28"/>
          <w:szCs w:val="28"/>
        </w:rPr>
        <w:t>对于采新型碳</w:t>
      </w:r>
      <w:r>
        <w:rPr>
          <w:sz w:val="28"/>
          <w:szCs w:val="28"/>
        </w:rPr>
        <w:t>/</w:t>
      </w:r>
      <w:r>
        <w:rPr>
          <w:rFonts w:hint="eastAsia"/>
          <w:sz w:val="28"/>
          <w:szCs w:val="28"/>
        </w:rPr>
        <w:t>碳复合材料实施阴极内衬整体成型的铝电解槽的焙烧启动方法，结合整体成型内衬的工艺特点，本规范推荐采用燃气焙烧方法。若考虑采用其他焙烧启动方法（如焦粉焙烧、铝液焙烧等），本规范建议在认真研究整体成型内衬工艺特点的基础上，应通过现场试验验证无重大工艺缺陷和安全隐患的条件下，探索开展相关工作。</w:t>
      </w:r>
    </w:p>
    <w:p>
      <w:pPr>
        <w:pStyle w:val="3"/>
        <w:numPr>
          <w:ilvl w:val="1"/>
          <w:numId w:val="5"/>
        </w:numPr>
        <w:bidi w:val="0"/>
        <w:ind w:left="567" w:leftChars="0" w:hanging="567" w:firstLineChars="0"/>
        <w:rPr>
          <w:rFonts w:hint="eastAsia"/>
        </w:rPr>
      </w:pPr>
      <w:bookmarkStart w:id="14" w:name="_Toc30318"/>
      <w:r>
        <w:rPr>
          <w:rFonts w:hint="eastAsia"/>
        </w:rPr>
        <w:t>焙烧启动的基本原则</w:t>
      </w:r>
      <w:bookmarkEnd w:id="14"/>
    </w:p>
    <w:p>
      <w:pPr>
        <w:pStyle w:val="26"/>
        <w:widowControl w:val="0"/>
        <w:ind w:firstLine="560"/>
        <w:rPr>
          <w:sz w:val="28"/>
          <w:szCs w:val="28"/>
        </w:rPr>
      </w:pPr>
      <w:r>
        <w:rPr>
          <w:rFonts w:hint="eastAsia"/>
          <w:sz w:val="28"/>
          <w:szCs w:val="28"/>
        </w:rPr>
        <w:t>1）铝</w:t>
      </w:r>
      <w:r>
        <w:rPr>
          <w:sz w:val="28"/>
          <w:szCs w:val="28"/>
        </w:rPr>
        <w:t>电解槽</w:t>
      </w:r>
      <w:r>
        <w:rPr>
          <w:rFonts w:hint="eastAsia"/>
          <w:sz w:val="28"/>
          <w:szCs w:val="28"/>
        </w:rPr>
        <w:t>整体成型</w:t>
      </w:r>
      <w:r>
        <w:rPr>
          <w:sz w:val="28"/>
          <w:szCs w:val="28"/>
        </w:rPr>
        <w:t>的焙烧方式</w:t>
      </w:r>
      <w:r>
        <w:rPr>
          <w:rFonts w:hint="eastAsia"/>
          <w:sz w:val="28"/>
          <w:szCs w:val="28"/>
        </w:rPr>
        <w:t>建议</w:t>
      </w:r>
      <w:r>
        <w:rPr>
          <w:sz w:val="28"/>
          <w:szCs w:val="28"/>
        </w:rPr>
        <w:t>采用燃气焙烧方法</w:t>
      </w:r>
      <w:r>
        <w:rPr>
          <w:rFonts w:hint="eastAsia"/>
          <w:sz w:val="28"/>
          <w:szCs w:val="28"/>
        </w:rPr>
        <w:t>；</w:t>
      </w:r>
    </w:p>
    <w:p>
      <w:pPr>
        <w:pStyle w:val="26"/>
        <w:widowControl w:val="0"/>
        <w:ind w:firstLine="560"/>
        <w:rPr>
          <w:rFonts w:hint="eastAsia"/>
          <w:sz w:val="28"/>
          <w:szCs w:val="28"/>
        </w:rPr>
      </w:pPr>
      <w:r>
        <w:rPr>
          <w:sz w:val="28"/>
          <w:szCs w:val="28"/>
        </w:rPr>
        <w:t>2</w:t>
      </w:r>
      <w:r>
        <w:rPr>
          <w:rFonts w:hint="eastAsia"/>
          <w:sz w:val="28"/>
          <w:szCs w:val="28"/>
        </w:rPr>
        <w:t>）采用</w:t>
      </w:r>
      <w:r>
        <w:rPr>
          <w:sz w:val="28"/>
          <w:szCs w:val="28"/>
        </w:rPr>
        <w:t>燃气焙烧方法</w:t>
      </w:r>
      <w:r>
        <w:rPr>
          <w:rFonts w:hint="eastAsia"/>
          <w:sz w:val="28"/>
          <w:szCs w:val="28"/>
        </w:rPr>
        <w:t>的</w:t>
      </w:r>
      <w:r>
        <w:rPr>
          <w:sz w:val="28"/>
          <w:szCs w:val="28"/>
        </w:rPr>
        <w:t>焙烧</w:t>
      </w:r>
      <w:r>
        <w:rPr>
          <w:rFonts w:hint="eastAsia"/>
          <w:sz w:val="28"/>
          <w:szCs w:val="28"/>
        </w:rPr>
        <w:t>时间，不应低于96</w:t>
      </w:r>
      <w:r>
        <w:rPr>
          <w:sz w:val="28"/>
          <w:szCs w:val="28"/>
        </w:rPr>
        <w:t>小时后</w:t>
      </w:r>
      <w:r>
        <w:rPr>
          <w:rFonts w:hint="eastAsia"/>
          <w:sz w:val="28"/>
          <w:szCs w:val="28"/>
        </w:rPr>
        <w:t>；</w:t>
      </w:r>
    </w:p>
    <w:p>
      <w:pPr>
        <w:pStyle w:val="26"/>
        <w:widowControl w:val="0"/>
        <w:ind w:firstLine="560"/>
        <w:rPr>
          <w:rFonts w:hint="eastAsia"/>
          <w:sz w:val="28"/>
          <w:szCs w:val="28"/>
        </w:rPr>
      </w:pPr>
      <w:r>
        <w:rPr>
          <w:rFonts w:hint="eastAsia"/>
          <w:sz w:val="28"/>
          <w:szCs w:val="28"/>
        </w:rPr>
        <w:t>3）燃气焙烧完成并具备启动的主要条件为：</w:t>
      </w:r>
    </w:p>
    <w:p>
      <w:pPr>
        <w:pStyle w:val="26"/>
        <w:widowControl w:val="0"/>
        <w:numPr>
          <w:ilvl w:val="0"/>
          <w:numId w:val="6"/>
        </w:numPr>
        <w:ind w:firstLineChars="0"/>
        <w:rPr>
          <w:rFonts w:hint="eastAsia"/>
          <w:sz w:val="28"/>
          <w:szCs w:val="28"/>
        </w:rPr>
      </w:pPr>
      <w:r>
        <w:rPr>
          <w:rFonts w:hint="eastAsia"/>
          <w:sz w:val="28"/>
          <w:szCs w:val="28"/>
        </w:rPr>
        <w:t>铝电解槽内衬表面平均温度≥9</w:t>
      </w:r>
      <w:r>
        <w:rPr>
          <w:sz w:val="28"/>
          <w:szCs w:val="28"/>
        </w:rPr>
        <w:t>00</w:t>
      </w:r>
      <w:r>
        <w:rPr>
          <w:rFonts w:hint="eastAsia"/>
          <w:sz w:val="28"/>
          <w:szCs w:val="28"/>
        </w:rPr>
        <w:t>℃，相邻测温点的温差≤±25℃；</w:t>
      </w:r>
    </w:p>
    <w:p>
      <w:pPr>
        <w:pStyle w:val="26"/>
        <w:widowControl w:val="0"/>
        <w:numPr>
          <w:ilvl w:val="0"/>
          <w:numId w:val="6"/>
        </w:numPr>
        <w:tabs>
          <w:tab w:val="clear" w:pos="4201"/>
          <w:tab w:val="clear" w:pos="9298"/>
        </w:tabs>
        <w:ind w:left="0" w:firstLine="560" w:firstLineChars="0"/>
        <w:rPr>
          <w:sz w:val="28"/>
          <w:szCs w:val="28"/>
        </w:rPr>
      </w:pPr>
      <w:r>
        <w:rPr>
          <w:rFonts w:hint="eastAsia"/>
          <w:sz w:val="28"/>
          <w:szCs w:val="28"/>
        </w:rPr>
        <w:t>内衬表面无明显的裂缝或伸缩缝（宽度≥1cm，长度≥5cm）和坑洞（直径≥2cm）；</w:t>
      </w:r>
    </w:p>
    <w:p>
      <w:pPr>
        <w:pStyle w:val="26"/>
        <w:widowControl w:val="0"/>
        <w:ind w:firstLine="560"/>
        <w:rPr>
          <w:sz w:val="28"/>
          <w:szCs w:val="28"/>
        </w:rPr>
      </w:pPr>
      <w:r>
        <w:rPr>
          <w:sz w:val="28"/>
          <w:szCs w:val="28"/>
        </w:rPr>
        <w:t>4</w:t>
      </w:r>
      <w:r>
        <w:rPr>
          <w:rFonts w:hint="eastAsia"/>
          <w:sz w:val="28"/>
          <w:szCs w:val="28"/>
        </w:rPr>
        <w:t>）</w:t>
      </w:r>
      <w:r>
        <w:rPr>
          <w:sz w:val="28"/>
          <w:szCs w:val="28"/>
        </w:rPr>
        <w:t>燃气焙烧的关键点为：必须加强对炉膛的密封，防止高温下阳极及阴极</w:t>
      </w:r>
      <w:r>
        <w:rPr>
          <w:rFonts w:hint="eastAsia"/>
          <w:sz w:val="28"/>
          <w:szCs w:val="28"/>
        </w:rPr>
        <w:t>内衬</w:t>
      </w:r>
      <w:r>
        <w:rPr>
          <w:sz w:val="28"/>
          <w:szCs w:val="28"/>
        </w:rPr>
        <w:t>氧化对后期生产造成影响；</w:t>
      </w:r>
    </w:p>
    <w:p>
      <w:pPr>
        <w:pStyle w:val="26"/>
        <w:widowControl w:val="0"/>
        <w:ind w:firstLine="560"/>
        <w:rPr>
          <w:rFonts w:hint="eastAsia"/>
          <w:sz w:val="28"/>
          <w:szCs w:val="28"/>
        </w:rPr>
      </w:pPr>
      <w:r>
        <w:rPr>
          <w:rFonts w:hint="eastAsia"/>
          <w:sz w:val="28"/>
          <w:szCs w:val="28"/>
        </w:rPr>
        <w:t>5）</w:t>
      </w:r>
      <w:r>
        <w:rPr>
          <w:sz w:val="28"/>
          <w:szCs w:val="28"/>
        </w:rPr>
        <w:t>通电前准备工作</w:t>
      </w:r>
      <w:r>
        <w:rPr>
          <w:rFonts w:hint="eastAsia"/>
          <w:sz w:val="28"/>
          <w:szCs w:val="28"/>
        </w:rPr>
        <w:t>必须充实。</w:t>
      </w:r>
    </w:p>
    <w:p>
      <w:pPr>
        <w:pStyle w:val="2"/>
        <w:numPr>
          <w:ilvl w:val="0"/>
          <w:numId w:val="3"/>
        </w:numPr>
        <w:bidi w:val="0"/>
        <w:rPr>
          <w:rFonts w:hint="eastAsia"/>
        </w:rPr>
      </w:pPr>
      <w:bookmarkStart w:id="15" w:name="_Toc1123"/>
      <w:r>
        <w:rPr>
          <w:rFonts w:hint="eastAsia"/>
        </w:rPr>
        <w:t>焙烧启动前的准备工作</w:t>
      </w:r>
      <w:bookmarkEnd w:id="15"/>
    </w:p>
    <w:p>
      <w:pPr>
        <w:pStyle w:val="3"/>
        <w:numPr>
          <w:ilvl w:val="1"/>
          <w:numId w:val="7"/>
        </w:numPr>
        <w:bidi w:val="0"/>
        <w:ind w:left="567" w:leftChars="0" w:hanging="567" w:firstLineChars="0"/>
      </w:pPr>
      <w:bookmarkStart w:id="16" w:name="_Toc20114"/>
      <w:r>
        <w:rPr>
          <w:rFonts w:hint="eastAsia"/>
        </w:rPr>
        <w:t>焙烧启动工序制定</w:t>
      </w:r>
      <w:bookmarkEnd w:id="16"/>
    </w:p>
    <w:p>
      <w:pPr>
        <w:pStyle w:val="26"/>
        <w:widowControl w:val="0"/>
        <w:ind w:firstLine="560"/>
        <w:rPr>
          <w:rFonts w:hint="eastAsia"/>
          <w:sz w:val="28"/>
          <w:szCs w:val="28"/>
        </w:rPr>
      </w:pPr>
      <w:r>
        <w:rPr>
          <w:rFonts w:hint="eastAsia"/>
          <w:sz w:val="28"/>
          <w:szCs w:val="28"/>
        </w:rPr>
        <w:t>铝电解槽整体成型内衬的焙烧启动工序流程建议如下图：</w:t>
      </w: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pStyle w:val="26"/>
        <w:widowControl w:val="0"/>
        <w:ind w:firstLine="560"/>
        <w:rPr>
          <w:rFonts w:hint="eastAsia"/>
          <w:sz w:val="28"/>
          <w:szCs w:val="28"/>
        </w:rPr>
      </w:pPr>
    </w:p>
    <w:p>
      <w:pPr>
        <w:ind w:left="720"/>
        <w:rPr>
          <w:rFonts w:ascii="Arial" w:hAnsi="Arial" w:cs="Arial"/>
          <w:b/>
          <w:sz w:val="28"/>
          <w:szCs w:val="28"/>
        </w:rPr>
      </w:pPr>
      <w:r>
        <w:rPr>
          <w:rFonts w:ascii="Arial" w:hAnsi="Arial" w:cs="Arial"/>
          <w:b/>
          <w:sz w:val="28"/>
          <w:szCs w:val="28"/>
        </w:rPr>
        <mc:AlternateContent>
          <mc:Choice Requires="wpg">
            <w:drawing>
              <wp:anchor distT="0" distB="0" distL="114300" distR="114300" simplePos="0" relativeHeight="251666432" behindDoc="0" locked="0" layoutInCell="1" allowOverlap="1">
                <wp:simplePos x="0" y="0"/>
                <wp:positionH relativeFrom="column">
                  <wp:posOffset>179705</wp:posOffset>
                </wp:positionH>
                <wp:positionV relativeFrom="paragraph">
                  <wp:posOffset>87630</wp:posOffset>
                </wp:positionV>
                <wp:extent cx="5154295" cy="5725795"/>
                <wp:effectExtent l="4445" t="5080" r="22860" b="22225"/>
                <wp:wrapNone/>
                <wp:docPr id="71" name="组合 22"/>
                <wp:cNvGraphicFramePr/>
                <a:graphic xmlns:a="http://schemas.openxmlformats.org/drawingml/2006/main">
                  <a:graphicData uri="http://schemas.microsoft.com/office/word/2010/wordprocessingGroup">
                    <wpg:wgp>
                      <wpg:cNvGrpSpPr/>
                      <wpg:grpSpPr>
                        <a:xfrm>
                          <a:off x="0" y="0"/>
                          <a:ext cx="5154295" cy="5725795"/>
                          <a:chOff x="1984" y="2009"/>
                          <a:chExt cx="8117" cy="9017"/>
                        </a:xfrm>
                      </wpg:grpSpPr>
                      <wps:wsp>
                        <wps:cNvPr id="13" name="矩形 23"/>
                        <wps:cNvSpPr/>
                        <wps:spPr>
                          <a:xfrm>
                            <a:off x="1984" y="7752"/>
                            <a:ext cx="1424"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安装焙烧装置</w:t>
                              </w:r>
                            </w:p>
                          </w:txbxContent>
                        </wps:txbx>
                        <wps:bodyPr lIns="18000" tIns="45720" rIns="54000" bIns="45720" upright="1"/>
                      </wps:wsp>
                      <wps:wsp>
                        <wps:cNvPr id="14" name="自选图形 24"/>
                        <wps:cNvCnPr/>
                        <wps:spPr>
                          <a:xfrm>
                            <a:off x="2669" y="4637"/>
                            <a:ext cx="0" cy="405"/>
                          </a:xfrm>
                          <a:prstGeom prst="straightConnector1">
                            <a:avLst/>
                          </a:prstGeom>
                          <a:ln w="9525" cap="flat" cmpd="sng">
                            <a:solidFill>
                              <a:srgbClr val="000000"/>
                            </a:solidFill>
                            <a:prstDash val="solid"/>
                            <a:headEnd type="none" w="med" len="med"/>
                            <a:tailEnd type="triangle" w="med" len="med"/>
                          </a:ln>
                        </wps:spPr>
                        <wps:bodyPr/>
                      </wps:wsp>
                      <wps:wsp>
                        <wps:cNvPr id="15" name="自选图形 25"/>
                        <wps:cNvCnPr/>
                        <wps:spPr>
                          <a:xfrm>
                            <a:off x="6030" y="3710"/>
                            <a:ext cx="0" cy="439"/>
                          </a:xfrm>
                          <a:prstGeom prst="straightConnector1">
                            <a:avLst/>
                          </a:prstGeom>
                          <a:ln w="9525" cap="flat" cmpd="sng">
                            <a:solidFill>
                              <a:srgbClr val="000000"/>
                            </a:solidFill>
                            <a:prstDash val="solid"/>
                            <a:headEnd type="none" w="med" len="med"/>
                            <a:tailEnd type="triangle" w="med" len="med"/>
                          </a:ln>
                        </wps:spPr>
                        <wps:bodyPr/>
                      </wps:wsp>
                      <wps:wsp>
                        <wps:cNvPr id="16" name="矩形 26"/>
                        <wps:cNvSpPr/>
                        <wps:spPr>
                          <a:xfrm>
                            <a:off x="2610" y="2009"/>
                            <a:ext cx="1428" cy="504"/>
                          </a:xfrm>
                          <a:prstGeom prst="rect">
                            <a:avLst/>
                          </a:prstGeom>
                          <a:solidFill>
                            <a:srgbClr val="FFFFFF"/>
                          </a:solidFill>
                          <a:ln w="9525" cap="flat" cmpd="sng">
                            <a:solidFill>
                              <a:srgbClr val="000000"/>
                            </a:solidFill>
                            <a:prstDash val="dash"/>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待启槽准备</w:t>
                              </w:r>
                            </w:p>
                          </w:txbxContent>
                        </wps:txbx>
                        <wps:bodyPr upright="1"/>
                      </wps:wsp>
                      <wps:wsp>
                        <wps:cNvPr id="17" name="矩形 27"/>
                        <wps:cNvSpPr/>
                        <wps:spPr>
                          <a:xfrm>
                            <a:off x="1984" y="4133"/>
                            <a:ext cx="1424"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华文中宋" w:hAnsi="华文中宋" w:eastAsia="华文中宋"/>
                                </w:rPr>
                                <w:t>挂极装炉小组</w:t>
                              </w:r>
                            </w:p>
                          </w:txbxContent>
                        </wps:txbx>
                        <wps:bodyPr lIns="54000" tIns="45720" rIns="18000" bIns="45720" upright="1"/>
                      </wps:wsp>
                      <wps:wsp>
                        <wps:cNvPr id="18" name="矩形 28"/>
                        <wps:cNvSpPr/>
                        <wps:spPr>
                          <a:xfrm>
                            <a:off x="2061" y="6843"/>
                            <a:ext cx="1179" cy="5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挂极作业</w:t>
                              </w:r>
                            </w:p>
                          </w:txbxContent>
                        </wps:txbx>
                        <wps:bodyPr upright="1"/>
                      </wps:wsp>
                      <wps:wsp>
                        <wps:cNvPr id="19" name="矩形 29"/>
                        <wps:cNvSpPr/>
                        <wps:spPr>
                          <a:xfrm>
                            <a:off x="1984" y="5042"/>
                            <a:ext cx="1424"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材料器具准备</w:t>
                              </w:r>
                            </w:p>
                          </w:txbxContent>
                        </wps:txbx>
                        <wps:bodyPr lIns="18000" tIns="45720" rIns="18000" bIns="45720" upright="1"/>
                      </wps:wsp>
                      <wps:wsp>
                        <wps:cNvPr id="20" name="矩形 30"/>
                        <wps:cNvSpPr/>
                        <wps:spPr>
                          <a:xfrm>
                            <a:off x="3566" y="4133"/>
                            <a:ext cx="1564" cy="48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华文中宋" w:hAnsi="华文中宋" w:eastAsia="华文中宋"/>
                                </w:rPr>
                              </w:pPr>
                              <w:r>
                                <w:rPr>
                                  <w:rFonts w:hint="eastAsia" w:ascii="华文中宋" w:hAnsi="华文中宋" w:eastAsia="华文中宋"/>
                                </w:rPr>
                                <w:t>燃气焙烧小组</w:t>
                              </w:r>
                            </w:p>
                          </w:txbxContent>
                        </wps:txbx>
                        <wps:bodyPr lIns="54000" tIns="45720" rIns="54000" bIns="45720" upright="1"/>
                      </wps:wsp>
                      <wps:wsp>
                        <wps:cNvPr id="21" name="矩形 31"/>
                        <wps:cNvSpPr/>
                        <wps:spPr>
                          <a:xfrm>
                            <a:off x="2061" y="8663"/>
                            <a:ext cx="1258"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装炉作业</w:t>
                              </w:r>
                            </w:p>
                          </w:txbxContent>
                        </wps:txbx>
                        <wps:bodyPr upright="1"/>
                      </wps:wsp>
                      <wps:wsp>
                        <wps:cNvPr id="22" name="自选图形 32"/>
                        <wps:cNvCnPr/>
                        <wps:spPr>
                          <a:xfrm>
                            <a:off x="7660" y="4638"/>
                            <a:ext cx="0" cy="404"/>
                          </a:xfrm>
                          <a:prstGeom prst="straightConnector1">
                            <a:avLst/>
                          </a:prstGeom>
                          <a:ln w="9525" cap="flat" cmpd="sng">
                            <a:solidFill>
                              <a:srgbClr val="000000"/>
                            </a:solidFill>
                            <a:prstDash val="solid"/>
                            <a:headEnd type="none" w="med" len="med"/>
                            <a:tailEnd type="triangle" w="med" len="med"/>
                          </a:ln>
                        </wps:spPr>
                        <wps:bodyPr/>
                      </wps:wsp>
                      <wps:wsp>
                        <wps:cNvPr id="23" name="自选图形 33"/>
                        <wps:cNvCnPr/>
                        <wps:spPr>
                          <a:xfrm>
                            <a:off x="2685" y="3710"/>
                            <a:ext cx="0" cy="406"/>
                          </a:xfrm>
                          <a:prstGeom prst="straightConnector1">
                            <a:avLst/>
                          </a:prstGeom>
                          <a:ln w="9525" cap="flat" cmpd="sng">
                            <a:solidFill>
                              <a:srgbClr val="000000"/>
                            </a:solidFill>
                            <a:prstDash val="solid"/>
                            <a:headEnd type="none" w="med" len="med"/>
                            <a:tailEnd type="triangle" w="med" len="med"/>
                          </a:ln>
                        </wps:spPr>
                        <wps:bodyPr/>
                      </wps:wsp>
                      <wps:wsp>
                        <wps:cNvPr id="24" name="自选图形 34"/>
                        <wps:cNvCnPr/>
                        <wps:spPr>
                          <a:xfrm>
                            <a:off x="2688" y="6459"/>
                            <a:ext cx="0" cy="384"/>
                          </a:xfrm>
                          <a:prstGeom prst="straightConnector1">
                            <a:avLst/>
                          </a:prstGeom>
                          <a:ln w="9525" cap="flat" cmpd="sng">
                            <a:solidFill>
                              <a:srgbClr val="000000"/>
                            </a:solidFill>
                            <a:prstDash val="solid"/>
                            <a:headEnd type="none" w="med" len="med"/>
                            <a:tailEnd type="triangle" w="med" len="med"/>
                          </a:ln>
                        </wps:spPr>
                        <wps:bodyPr/>
                      </wps:wsp>
                      <wps:wsp>
                        <wps:cNvPr id="25" name="自选图形 35"/>
                        <wps:cNvCnPr/>
                        <wps:spPr>
                          <a:xfrm>
                            <a:off x="2670" y="7346"/>
                            <a:ext cx="15" cy="406"/>
                          </a:xfrm>
                          <a:prstGeom prst="straightConnector1">
                            <a:avLst/>
                          </a:prstGeom>
                          <a:ln w="9525" cap="flat" cmpd="sng">
                            <a:solidFill>
                              <a:srgbClr val="000000"/>
                            </a:solidFill>
                            <a:prstDash val="solid"/>
                            <a:headEnd type="none" w="med" len="med"/>
                            <a:tailEnd type="triangle" w="med" len="med"/>
                          </a:ln>
                        </wps:spPr>
                        <wps:bodyPr/>
                      </wps:wsp>
                      <wps:wsp>
                        <wps:cNvPr id="26" name="自选图形 36"/>
                        <wps:cNvCnPr/>
                        <wps:spPr>
                          <a:xfrm>
                            <a:off x="2685" y="8256"/>
                            <a:ext cx="0" cy="406"/>
                          </a:xfrm>
                          <a:prstGeom prst="straightConnector1">
                            <a:avLst/>
                          </a:prstGeom>
                          <a:ln w="9525" cap="flat" cmpd="sng">
                            <a:solidFill>
                              <a:srgbClr val="000000"/>
                            </a:solidFill>
                            <a:prstDash val="solid"/>
                            <a:headEnd type="none" w="med" len="med"/>
                            <a:tailEnd type="triangle" w="med" len="med"/>
                          </a:ln>
                        </wps:spPr>
                        <wps:bodyPr/>
                      </wps:wsp>
                      <wps:wsp>
                        <wps:cNvPr id="27" name="自选图形 37"/>
                        <wps:cNvCnPr/>
                        <wps:spPr>
                          <a:xfrm>
                            <a:off x="2687" y="9166"/>
                            <a:ext cx="1" cy="407"/>
                          </a:xfrm>
                          <a:prstGeom prst="straightConnector1">
                            <a:avLst/>
                          </a:prstGeom>
                          <a:ln w="9525" cap="flat" cmpd="sng">
                            <a:solidFill>
                              <a:srgbClr val="000000"/>
                            </a:solidFill>
                            <a:prstDash val="solid"/>
                            <a:headEnd type="none" w="med" len="med"/>
                            <a:tailEnd type="triangle" w="med" len="med"/>
                          </a:ln>
                        </wps:spPr>
                        <wps:bodyPr/>
                      </wps:wsp>
                      <wps:wsp>
                        <wps:cNvPr id="28" name="矩形 38"/>
                        <wps:cNvSpPr/>
                        <wps:spPr>
                          <a:xfrm>
                            <a:off x="5505" y="7752"/>
                            <a:ext cx="1157"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通电作业</w:t>
                              </w:r>
                            </w:p>
                          </w:txbxContent>
                        </wps:txbx>
                        <wps:bodyPr upright="1"/>
                      </wps:wsp>
                      <wps:wsp>
                        <wps:cNvPr id="29" name="自选图形 39"/>
                        <wps:cNvCnPr/>
                        <wps:spPr>
                          <a:xfrm>
                            <a:off x="6015" y="4638"/>
                            <a:ext cx="15" cy="405"/>
                          </a:xfrm>
                          <a:prstGeom prst="straightConnector1">
                            <a:avLst/>
                          </a:prstGeom>
                          <a:ln w="9525" cap="flat" cmpd="sng">
                            <a:solidFill>
                              <a:srgbClr val="000000"/>
                            </a:solidFill>
                            <a:prstDash val="solid"/>
                            <a:headEnd type="none" w="med" len="med"/>
                            <a:tailEnd type="triangle" w="med" len="med"/>
                          </a:ln>
                        </wps:spPr>
                        <wps:bodyPr/>
                      </wps:wsp>
                      <wps:wsp>
                        <wps:cNvPr id="30" name="矩形 40"/>
                        <wps:cNvSpPr/>
                        <wps:spPr>
                          <a:xfrm>
                            <a:off x="7014" y="5053"/>
                            <a:ext cx="1260"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过程检测</w:t>
                              </w:r>
                            </w:p>
                          </w:txbxContent>
                        </wps:txbx>
                        <wps:bodyPr upright="1"/>
                      </wps:wsp>
                      <wps:wsp>
                        <wps:cNvPr id="31" name="自选图形 41"/>
                        <wps:cNvCnPr/>
                        <wps:spPr>
                          <a:xfrm>
                            <a:off x="6030" y="8256"/>
                            <a:ext cx="0" cy="439"/>
                          </a:xfrm>
                          <a:prstGeom prst="straightConnector1">
                            <a:avLst/>
                          </a:prstGeom>
                          <a:ln w="9525" cap="flat" cmpd="sng">
                            <a:solidFill>
                              <a:srgbClr val="000000"/>
                            </a:solidFill>
                            <a:prstDash val="solid"/>
                            <a:headEnd type="none" w="med" len="med"/>
                            <a:tailEnd type="triangle" w="med" len="med"/>
                          </a:ln>
                        </wps:spPr>
                        <wps:bodyPr/>
                      </wps:wsp>
                      <wps:wsp>
                        <wps:cNvPr id="32" name="自选图形 42"/>
                        <wps:cNvCnPr/>
                        <wps:spPr>
                          <a:xfrm>
                            <a:off x="5969" y="10076"/>
                            <a:ext cx="0" cy="446"/>
                          </a:xfrm>
                          <a:prstGeom prst="straightConnector1">
                            <a:avLst/>
                          </a:prstGeom>
                          <a:ln w="9525" cap="flat" cmpd="sng">
                            <a:solidFill>
                              <a:srgbClr val="000000"/>
                            </a:solidFill>
                            <a:prstDash val="solid"/>
                            <a:headEnd type="none" w="med" len="med"/>
                            <a:tailEnd type="triangle" w="med" len="med"/>
                          </a:ln>
                        </wps:spPr>
                        <wps:bodyPr/>
                      </wps:wsp>
                      <wps:wsp>
                        <wps:cNvPr id="33" name="矩形 43"/>
                        <wps:cNvSpPr/>
                        <wps:spPr>
                          <a:xfrm>
                            <a:off x="4961" y="2923"/>
                            <a:ext cx="1180"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领导小组</w:t>
                              </w:r>
                            </w:p>
                          </w:txbxContent>
                        </wps:txbx>
                        <wps:bodyPr upright="1"/>
                      </wps:wsp>
                      <wps:wsp>
                        <wps:cNvPr id="34" name="自选图形 44"/>
                        <wps:cNvCnPr/>
                        <wps:spPr>
                          <a:xfrm>
                            <a:off x="2686" y="5546"/>
                            <a:ext cx="0" cy="405"/>
                          </a:xfrm>
                          <a:prstGeom prst="straightConnector1">
                            <a:avLst/>
                          </a:prstGeom>
                          <a:ln w="9525" cap="flat" cmpd="sng">
                            <a:solidFill>
                              <a:srgbClr val="000000"/>
                            </a:solidFill>
                            <a:prstDash val="solid"/>
                            <a:headEnd type="none" w="med" len="med"/>
                            <a:tailEnd type="triangle" w="med" len="med"/>
                          </a:ln>
                        </wps:spPr>
                        <wps:bodyPr/>
                      </wps:wsp>
                      <wps:wsp>
                        <wps:cNvPr id="35" name="矩形 45"/>
                        <wps:cNvSpPr/>
                        <wps:spPr>
                          <a:xfrm>
                            <a:off x="2061" y="5951"/>
                            <a:ext cx="1179"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清理槽内</w:t>
                              </w:r>
                            </w:p>
                          </w:txbxContent>
                        </wps:txbx>
                        <wps:bodyPr upright="1"/>
                      </wps:wsp>
                      <wps:wsp>
                        <wps:cNvPr id="36" name="自选图形 46"/>
                        <wps:cNvCnPr/>
                        <wps:spPr>
                          <a:xfrm>
                            <a:off x="6015" y="5557"/>
                            <a:ext cx="0" cy="429"/>
                          </a:xfrm>
                          <a:prstGeom prst="straightConnector1">
                            <a:avLst/>
                          </a:prstGeom>
                          <a:ln w="9525" cap="flat" cmpd="sng">
                            <a:solidFill>
                              <a:srgbClr val="000000"/>
                            </a:solidFill>
                            <a:prstDash val="solid"/>
                            <a:headEnd type="none" w="med" len="med"/>
                            <a:tailEnd type="triangle" w="med" len="med"/>
                          </a:ln>
                        </wps:spPr>
                        <wps:bodyPr/>
                      </wps:wsp>
                      <wps:wsp>
                        <wps:cNvPr id="37" name="矩形 47"/>
                        <wps:cNvSpPr/>
                        <wps:spPr>
                          <a:xfrm>
                            <a:off x="8737" y="6845"/>
                            <a:ext cx="1259"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事故监管</w:t>
                              </w:r>
                            </w:p>
                          </w:txbxContent>
                        </wps:txbx>
                        <wps:bodyPr upright="1"/>
                      </wps:wsp>
                      <wps:wsp>
                        <wps:cNvPr id="38" name="矩形 48"/>
                        <wps:cNvSpPr/>
                        <wps:spPr>
                          <a:xfrm>
                            <a:off x="6877" y="4134"/>
                            <a:ext cx="1505"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数据监测小组</w:t>
                              </w:r>
                            </w:p>
                          </w:txbxContent>
                        </wps:txbx>
                        <wps:bodyPr lIns="54000" tIns="45720" rIns="54000" bIns="45720" upright="1"/>
                      </wps:wsp>
                      <wps:wsp>
                        <wps:cNvPr id="39" name="自选图形 49"/>
                        <wps:cNvCnPr/>
                        <wps:spPr>
                          <a:xfrm>
                            <a:off x="5505" y="2529"/>
                            <a:ext cx="0" cy="394"/>
                          </a:xfrm>
                          <a:prstGeom prst="straightConnector1">
                            <a:avLst/>
                          </a:prstGeom>
                          <a:ln w="9525" cap="flat" cmpd="sng">
                            <a:solidFill>
                              <a:srgbClr val="000000"/>
                            </a:solidFill>
                            <a:prstDash val="solid"/>
                            <a:headEnd type="none" w="med" len="med"/>
                            <a:tailEnd type="triangle" w="med" len="med"/>
                          </a:ln>
                        </wps:spPr>
                        <wps:bodyPr/>
                      </wps:wsp>
                      <wps:wsp>
                        <wps:cNvPr id="40" name="自选图形 50"/>
                        <wps:cNvCnPr/>
                        <wps:spPr>
                          <a:xfrm>
                            <a:off x="9376" y="3727"/>
                            <a:ext cx="0" cy="406"/>
                          </a:xfrm>
                          <a:prstGeom prst="straightConnector1">
                            <a:avLst/>
                          </a:prstGeom>
                          <a:ln w="9525" cap="flat" cmpd="sng">
                            <a:solidFill>
                              <a:srgbClr val="000000"/>
                            </a:solidFill>
                            <a:prstDash val="solid"/>
                            <a:headEnd type="none" w="med" len="med"/>
                            <a:tailEnd type="triangle" w="med" len="med"/>
                          </a:ln>
                        </wps:spPr>
                        <wps:bodyPr/>
                      </wps:wsp>
                      <wps:wsp>
                        <wps:cNvPr id="41" name="自选图形 51"/>
                        <wps:cNvCnPr/>
                        <wps:spPr>
                          <a:xfrm>
                            <a:off x="4360" y="6492"/>
                            <a:ext cx="0" cy="351"/>
                          </a:xfrm>
                          <a:prstGeom prst="straightConnector1">
                            <a:avLst/>
                          </a:prstGeom>
                          <a:ln w="9525" cap="flat" cmpd="sng">
                            <a:solidFill>
                              <a:srgbClr val="000000"/>
                            </a:solidFill>
                            <a:prstDash val="solid"/>
                            <a:headEnd type="none" w="med" len="med"/>
                            <a:tailEnd type="triangle" w="med" len="med"/>
                          </a:ln>
                        </wps:spPr>
                        <wps:bodyPr/>
                      </wps:wsp>
                      <wps:wsp>
                        <wps:cNvPr id="42" name="矩形 52"/>
                        <wps:cNvSpPr/>
                        <wps:spPr>
                          <a:xfrm>
                            <a:off x="3750" y="5951"/>
                            <a:ext cx="1211"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点火焙烧</w:t>
                              </w:r>
                            </w:p>
                          </w:txbxContent>
                        </wps:txbx>
                        <wps:bodyPr upright="1"/>
                      </wps:wsp>
                      <wps:wsp>
                        <wps:cNvPr id="43" name="矩形 53"/>
                        <wps:cNvSpPr/>
                        <wps:spPr>
                          <a:xfrm>
                            <a:off x="5251" y="4133"/>
                            <a:ext cx="1538"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通电启动小组</w:t>
                              </w:r>
                            </w:p>
                          </w:txbxContent>
                        </wps:txbx>
                        <wps:bodyPr lIns="54000" tIns="45720" rIns="54000" bIns="45720" upright="1"/>
                      </wps:wsp>
                      <wps:wsp>
                        <wps:cNvPr id="44" name="自选图形 54"/>
                        <wps:cNvCnPr/>
                        <wps:spPr>
                          <a:xfrm>
                            <a:off x="7661" y="3710"/>
                            <a:ext cx="0" cy="423"/>
                          </a:xfrm>
                          <a:prstGeom prst="straightConnector1">
                            <a:avLst/>
                          </a:prstGeom>
                          <a:ln w="9525" cap="flat" cmpd="sng">
                            <a:solidFill>
                              <a:srgbClr val="000000"/>
                            </a:solidFill>
                            <a:prstDash val="solid"/>
                            <a:headEnd type="none" w="med" len="med"/>
                            <a:tailEnd type="triangle" w="med" len="med"/>
                          </a:ln>
                        </wps:spPr>
                        <wps:bodyPr/>
                      </wps:wsp>
                      <wps:wsp>
                        <wps:cNvPr id="45" name="自选图形 55"/>
                        <wps:cNvCnPr/>
                        <wps:spPr>
                          <a:xfrm>
                            <a:off x="4391" y="3710"/>
                            <a:ext cx="0" cy="407"/>
                          </a:xfrm>
                          <a:prstGeom prst="straightConnector1">
                            <a:avLst/>
                          </a:prstGeom>
                          <a:ln w="9525" cap="flat" cmpd="sng">
                            <a:solidFill>
                              <a:srgbClr val="000000"/>
                            </a:solidFill>
                            <a:prstDash val="solid"/>
                            <a:headEnd type="none" w="med" len="med"/>
                            <a:tailEnd type="triangle" w="med" len="med"/>
                          </a:ln>
                        </wps:spPr>
                        <wps:bodyPr/>
                      </wps:wsp>
                      <wps:wsp>
                        <wps:cNvPr id="46" name="矩形 56"/>
                        <wps:cNvSpPr/>
                        <wps:spPr>
                          <a:xfrm>
                            <a:off x="5343" y="10522"/>
                            <a:ext cx="1394" cy="504"/>
                          </a:xfrm>
                          <a:prstGeom prst="rect">
                            <a:avLst/>
                          </a:prstGeom>
                          <a:solidFill>
                            <a:srgbClr val="FFFFFF"/>
                          </a:solidFill>
                          <a:ln w="317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启动后管理</w:t>
                              </w:r>
                            </w:p>
                          </w:txbxContent>
                        </wps:txbx>
                        <wps:bodyPr upright="1"/>
                      </wps:wsp>
                      <wps:wsp>
                        <wps:cNvPr id="47" name="自选图形 57"/>
                        <wps:cNvCnPr/>
                        <wps:spPr>
                          <a:xfrm>
                            <a:off x="5505" y="3427"/>
                            <a:ext cx="0" cy="283"/>
                          </a:xfrm>
                          <a:prstGeom prst="straightConnector1">
                            <a:avLst/>
                          </a:prstGeom>
                          <a:ln w="9525" cap="flat" cmpd="sng">
                            <a:solidFill>
                              <a:srgbClr val="000000"/>
                            </a:solidFill>
                            <a:prstDash val="solid"/>
                            <a:headEnd type="none" w="med" len="med"/>
                            <a:tailEnd type="none" w="med" len="med"/>
                          </a:ln>
                        </wps:spPr>
                        <wps:bodyPr/>
                      </wps:wsp>
                      <wps:wsp>
                        <wps:cNvPr id="48" name="自选图形 58"/>
                        <wps:cNvCnPr/>
                        <wps:spPr>
                          <a:xfrm>
                            <a:off x="2685" y="3710"/>
                            <a:ext cx="6691" cy="0"/>
                          </a:xfrm>
                          <a:prstGeom prst="straightConnector1">
                            <a:avLst/>
                          </a:prstGeom>
                          <a:ln w="9525" cap="flat" cmpd="sng">
                            <a:solidFill>
                              <a:srgbClr val="000000"/>
                            </a:solidFill>
                            <a:prstDash val="solid"/>
                            <a:headEnd type="none" w="med" len="med"/>
                            <a:tailEnd type="none" w="med" len="med"/>
                          </a:ln>
                        </wps:spPr>
                        <wps:bodyPr/>
                      </wps:wsp>
                      <wps:wsp>
                        <wps:cNvPr id="49" name="矩形 59"/>
                        <wps:cNvSpPr/>
                        <wps:spPr>
                          <a:xfrm>
                            <a:off x="3566" y="5042"/>
                            <a:ext cx="1607"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确定加热制度</w:t>
                              </w:r>
                            </w:p>
                          </w:txbxContent>
                        </wps:txbx>
                        <wps:bodyPr upright="1"/>
                      </wps:wsp>
                      <wps:wsp>
                        <wps:cNvPr id="50" name="自选图形 60"/>
                        <wps:cNvCnPr/>
                        <wps:spPr>
                          <a:xfrm>
                            <a:off x="4376" y="4637"/>
                            <a:ext cx="0" cy="406"/>
                          </a:xfrm>
                          <a:prstGeom prst="straightConnector1">
                            <a:avLst/>
                          </a:prstGeom>
                          <a:ln w="9525" cap="flat" cmpd="sng">
                            <a:solidFill>
                              <a:srgbClr val="000000"/>
                            </a:solidFill>
                            <a:prstDash val="solid"/>
                            <a:headEnd type="none" w="med" len="med"/>
                            <a:tailEnd type="triangle" w="med" len="med"/>
                          </a:ln>
                        </wps:spPr>
                        <wps:bodyPr/>
                      </wps:wsp>
                      <wps:wsp>
                        <wps:cNvPr id="51" name="矩形 61"/>
                        <wps:cNvSpPr/>
                        <wps:spPr>
                          <a:xfrm>
                            <a:off x="8620" y="4133"/>
                            <a:ext cx="1481"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安全监护小组</w:t>
                              </w:r>
                            </w:p>
                          </w:txbxContent>
                        </wps:txbx>
                        <wps:bodyPr lIns="54000" tIns="45720" rIns="54000" bIns="45720" upright="1"/>
                      </wps:wsp>
                      <wps:wsp>
                        <wps:cNvPr id="52" name="自选图形 62"/>
                        <wps:cNvCnPr/>
                        <wps:spPr>
                          <a:xfrm>
                            <a:off x="4360" y="5546"/>
                            <a:ext cx="0" cy="406"/>
                          </a:xfrm>
                          <a:prstGeom prst="straightConnector1">
                            <a:avLst/>
                          </a:prstGeom>
                          <a:ln w="9525" cap="flat" cmpd="sng">
                            <a:solidFill>
                              <a:srgbClr val="000000"/>
                            </a:solidFill>
                            <a:prstDash val="solid"/>
                            <a:headEnd type="none" w="med" len="med"/>
                            <a:tailEnd type="triangle" w="med" len="med"/>
                          </a:ln>
                        </wps:spPr>
                        <wps:bodyPr/>
                      </wps:wsp>
                      <wps:wsp>
                        <wps:cNvPr id="53" name="矩形 63"/>
                        <wps:cNvSpPr/>
                        <wps:spPr>
                          <a:xfrm>
                            <a:off x="5430" y="5043"/>
                            <a:ext cx="1232"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现场清理</w:t>
                              </w:r>
                            </w:p>
                          </w:txbxContent>
                        </wps:txbx>
                        <wps:bodyPr upright="1"/>
                      </wps:wsp>
                      <wps:wsp>
                        <wps:cNvPr id="54" name="自选图形 64"/>
                        <wps:cNvCnPr/>
                        <wps:spPr>
                          <a:xfrm>
                            <a:off x="6015" y="6492"/>
                            <a:ext cx="0" cy="351"/>
                          </a:xfrm>
                          <a:prstGeom prst="straightConnector1">
                            <a:avLst/>
                          </a:prstGeom>
                          <a:ln w="9525" cap="flat" cmpd="sng">
                            <a:solidFill>
                              <a:srgbClr val="000000"/>
                            </a:solidFill>
                            <a:prstDash val="solid"/>
                            <a:headEnd type="none" w="med" len="med"/>
                            <a:tailEnd type="triangle" w="med" len="med"/>
                          </a:ln>
                        </wps:spPr>
                        <wps:bodyPr/>
                      </wps:wsp>
                      <wps:wsp>
                        <wps:cNvPr id="55" name="自选图形 65"/>
                        <wps:cNvCnPr/>
                        <wps:spPr>
                          <a:xfrm flipH="1">
                            <a:off x="5984" y="9167"/>
                            <a:ext cx="15" cy="406"/>
                          </a:xfrm>
                          <a:prstGeom prst="straightConnector1">
                            <a:avLst/>
                          </a:prstGeom>
                          <a:ln w="9525" cap="flat" cmpd="sng">
                            <a:solidFill>
                              <a:srgbClr val="000000"/>
                            </a:solidFill>
                            <a:prstDash val="solid"/>
                            <a:headEnd type="none" w="med" len="med"/>
                            <a:tailEnd type="triangle" w="med" len="med"/>
                          </a:ln>
                        </wps:spPr>
                        <wps:bodyPr/>
                      </wps:wsp>
                      <wps:wsp>
                        <wps:cNvPr id="56" name="自选图形 66"/>
                        <wps:cNvCnPr/>
                        <wps:spPr>
                          <a:xfrm>
                            <a:off x="6015" y="7346"/>
                            <a:ext cx="0" cy="406"/>
                          </a:xfrm>
                          <a:prstGeom prst="straightConnector1">
                            <a:avLst/>
                          </a:prstGeom>
                          <a:ln w="9525" cap="flat" cmpd="sng">
                            <a:solidFill>
                              <a:srgbClr val="000000"/>
                            </a:solidFill>
                            <a:prstDash val="solid"/>
                            <a:headEnd type="none" w="med" len="med"/>
                            <a:tailEnd type="triangle" w="med" len="med"/>
                          </a:ln>
                        </wps:spPr>
                        <wps:bodyPr/>
                      </wps:wsp>
                      <wps:wsp>
                        <wps:cNvPr id="57" name="自选图形 67"/>
                        <wps:cNvCnPr/>
                        <wps:spPr>
                          <a:xfrm>
                            <a:off x="9376" y="5557"/>
                            <a:ext cx="0" cy="394"/>
                          </a:xfrm>
                          <a:prstGeom prst="straightConnector1">
                            <a:avLst/>
                          </a:prstGeom>
                          <a:ln w="9525" cap="flat" cmpd="sng">
                            <a:solidFill>
                              <a:srgbClr val="000000"/>
                            </a:solidFill>
                            <a:prstDash val="solid"/>
                            <a:headEnd type="none" w="med" len="med"/>
                            <a:tailEnd type="triangle" w="med" len="med"/>
                          </a:ln>
                        </wps:spPr>
                        <wps:bodyPr/>
                      </wps:wsp>
                      <wps:wsp>
                        <wps:cNvPr id="58" name="自选图形 68"/>
                        <wps:cNvCnPr/>
                        <wps:spPr>
                          <a:xfrm flipV="1">
                            <a:off x="9376" y="4621"/>
                            <a:ext cx="0" cy="405"/>
                          </a:xfrm>
                          <a:prstGeom prst="straightConnector1">
                            <a:avLst/>
                          </a:prstGeom>
                          <a:ln w="9525" cap="flat" cmpd="sng">
                            <a:solidFill>
                              <a:srgbClr val="000000"/>
                            </a:solidFill>
                            <a:prstDash val="solid"/>
                            <a:headEnd type="triangle" w="med" len="med"/>
                            <a:tailEnd type="none" w="med" len="med"/>
                          </a:ln>
                        </wps:spPr>
                        <wps:bodyPr/>
                      </wps:wsp>
                      <wps:wsp>
                        <wps:cNvPr id="59" name="自选图形 69"/>
                        <wps:cNvCnPr/>
                        <wps:spPr>
                          <a:xfrm>
                            <a:off x="7660" y="5557"/>
                            <a:ext cx="0" cy="394"/>
                          </a:xfrm>
                          <a:prstGeom prst="straightConnector1">
                            <a:avLst/>
                          </a:prstGeom>
                          <a:ln w="9525" cap="flat" cmpd="sng">
                            <a:solidFill>
                              <a:srgbClr val="000000"/>
                            </a:solidFill>
                            <a:prstDash val="solid"/>
                            <a:headEnd type="none" w="med" len="med"/>
                            <a:tailEnd type="triangle" w="med" len="med"/>
                          </a:ln>
                        </wps:spPr>
                        <wps:bodyPr/>
                      </wps:wsp>
                      <wps:wsp>
                        <wps:cNvPr id="60" name="自选图形 70"/>
                        <wps:cNvCnPr/>
                        <wps:spPr>
                          <a:xfrm flipV="1">
                            <a:off x="9376" y="6459"/>
                            <a:ext cx="0" cy="386"/>
                          </a:xfrm>
                          <a:prstGeom prst="straightConnector1">
                            <a:avLst/>
                          </a:prstGeom>
                          <a:ln w="9525" cap="flat" cmpd="sng">
                            <a:solidFill>
                              <a:srgbClr val="000000"/>
                            </a:solidFill>
                            <a:prstDash val="solid"/>
                            <a:headEnd type="triangle" w="med" len="med"/>
                            <a:tailEnd type="none" w="med" len="med"/>
                          </a:ln>
                        </wps:spPr>
                        <wps:bodyPr/>
                      </wps:wsp>
                      <wps:wsp>
                        <wps:cNvPr id="61" name="矩形 71"/>
                        <wps:cNvSpPr/>
                        <wps:spPr>
                          <a:xfrm>
                            <a:off x="1984" y="9573"/>
                            <a:ext cx="1424" cy="5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安装焙烧器置</w:t>
                              </w:r>
                            </w:p>
                          </w:txbxContent>
                        </wps:txbx>
                        <wps:bodyPr upright="1"/>
                      </wps:wsp>
                      <wps:wsp>
                        <wps:cNvPr id="62" name="矩形 72"/>
                        <wps:cNvSpPr/>
                        <wps:spPr>
                          <a:xfrm>
                            <a:off x="3669" y="6843"/>
                            <a:ext cx="1458" cy="5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验证槽降温置</w:t>
                              </w:r>
                            </w:p>
                          </w:txbxContent>
                        </wps:txbx>
                        <wps:bodyPr upright="1"/>
                      </wps:wsp>
                      <wps:wsp>
                        <wps:cNvPr id="63" name="矩形 73"/>
                        <wps:cNvSpPr/>
                        <wps:spPr>
                          <a:xfrm>
                            <a:off x="5372" y="6843"/>
                            <a:ext cx="1388" cy="5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短路口作业置</w:t>
                              </w:r>
                            </w:p>
                          </w:txbxContent>
                        </wps:txbx>
                        <wps:bodyPr upright="1"/>
                      </wps:wsp>
                      <wps:wsp>
                        <wps:cNvPr id="64" name="矩形 74"/>
                        <wps:cNvSpPr/>
                        <wps:spPr>
                          <a:xfrm>
                            <a:off x="5430" y="5988"/>
                            <a:ext cx="1232"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通电准备</w:t>
                              </w:r>
                            </w:p>
                          </w:txbxContent>
                        </wps:txbx>
                        <wps:bodyPr upright="1"/>
                      </wps:wsp>
                      <wps:wsp>
                        <wps:cNvPr id="65" name="矩形 75"/>
                        <wps:cNvSpPr/>
                        <wps:spPr>
                          <a:xfrm>
                            <a:off x="7014" y="5986"/>
                            <a:ext cx="1260"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记录分析</w:t>
                              </w:r>
                            </w:p>
                          </w:txbxContent>
                        </wps:txbx>
                        <wps:bodyPr upright="1"/>
                      </wps:wsp>
                      <wps:wsp>
                        <wps:cNvPr id="66" name="矩形 76"/>
                        <wps:cNvSpPr/>
                        <wps:spPr>
                          <a:xfrm>
                            <a:off x="5505" y="9573"/>
                            <a:ext cx="1232" cy="5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联机投产</w:t>
                              </w:r>
                            </w:p>
                          </w:txbxContent>
                        </wps:txbx>
                        <wps:bodyPr upright="1"/>
                      </wps:wsp>
                      <wps:wsp>
                        <wps:cNvPr id="67" name="矩形 77"/>
                        <wps:cNvSpPr/>
                        <wps:spPr>
                          <a:xfrm>
                            <a:off x="5430" y="8662"/>
                            <a:ext cx="1232"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启动作业</w:t>
                              </w:r>
                            </w:p>
                          </w:txbxContent>
                        </wps:txbx>
                        <wps:bodyPr upright="1"/>
                      </wps:wsp>
                      <wps:wsp>
                        <wps:cNvPr id="68" name="矩形 78"/>
                        <wps:cNvSpPr/>
                        <wps:spPr>
                          <a:xfrm>
                            <a:off x="8737" y="5053"/>
                            <a:ext cx="1259"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槽况巡检</w:t>
                              </w:r>
                            </w:p>
                          </w:txbxContent>
                        </wps:txbx>
                        <wps:bodyPr upright="1"/>
                      </wps:wsp>
                      <wps:wsp>
                        <wps:cNvPr id="69" name="矩形 79"/>
                        <wps:cNvSpPr/>
                        <wps:spPr>
                          <a:xfrm>
                            <a:off x="8737" y="5951"/>
                            <a:ext cx="1259" cy="50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安全巡检</w:t>
                              </w:r>
                            </w:p>
                          </w:txbxContent>
                        </wps:txbx>
                        <wps:bodyPr upright="1"/>
                      </wps:wsp>
                      <wps:wsp>
                        <wps:cNvPr id="70" name="自选图形 80"/>
                        <wps:cNvCnPr/>
                        <wps:spPr>
                          <a:xfrm flipH="1">
                            <a:off x="4038" y="2254"/>
                            <a:ext cx="736"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22" o:spid="_x0000_s1026" o:spt="203" style="position:absolute;left:0pt;margin-left:14.15pt;margin-top:6.9pt;height:450.85pt;width:405.85pt;z-index:251666432;mso-width-relative:page;mso-height-relative:page;" coordorigin="1984,2009" coordsize="8117,9017" o:gfxdata="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">
                <o:lock v:ext="edit" aspectratio="f"/>
                <v:rect id="矩形 23" o:spid="_x0000_s1026" o:spt="1" style="position:absolute;left:1984;top:7752;height:504;width:1424;" fillcolor="#FFFFFF" filled="t" stroked="t" coordsize="21600,21600" o:gfxdata="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eyh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0.5mm,1.27mm,1.5mm,1.27mm">
                    <w:txbxContent>
                      <w:p>
                        <w:pPr>
                          <w:jc w:val="center"/>
                          <w:rPr>
                            <w:rFonts w:ascii="华文中宋" w:hAnsi="华文中宋" w:eastAsia="华文中宋"/>
                          </w:rPr>
                        </w:pPr>
                        <w:r>
                          <w:rPr>
                            <w:rFonts w:hint="eastAsia" w:ascii="华文中宋" w:hAnsi="华文中宋" w:eastAsia="华文中宋"/>
                          </w:rPr>
                          <w:t>安装焙烧装置</w:t>
                        </w:r>
                      </w:p>
                    </w:txbxContent>
                  </v:textbox>
                </v:rect>
                <v:shape id="自选图形 24" o:spid="_x0000_s1026" o:spt="32" type="#_x0000_t32" style="position:absolute;left:2669;top:4637;height:405;width:0;"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25" o:spid="_x0000_s1026" o:spt="32" type="#_x0000_t32" style="position:absolute;left:6030;top:3710;height:439;width:0;"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26" o:spid="_x0000_s1026" o:spt="1" style="position:absolute;left:2610;top:2009;height:504;width:1428;" fillcolor="#FFFFFF" filled="t" stroked="t" coordsize="21600,21600" o:gfxdata="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MAAC8AAAA&#10;2wAAAA8AAAAAAAAAAQAgAAAAIgAAAGRycy9kb3ducmV2LnhtbFBLAQIUABQAAAAIAIdO4kAzLwWe&#10;OwAAADkAAAAQAAAAAAAAAAEAIAAAAAsBAABkcnMvc2hhcGV4bWwueG1sUEsFBgAAAAAGAAYAWwEA&#10;ALUDAAAAAA==&#10;">
                  <v:fill on="t" focussize="0,0"/>
                  <v:stroke color="#000000" joinstyle="miter" dashstyle="dash"/>
                  <v:imagedata o:title=""/>
                  <o:lock v:ext="edit" aspectratio="f"/>
                  <v:textbox>
                    <w:txbxContent>
                      <w:p>
                        <w:pPr>
                          <w:jc w:val="center"/>
                          <w:rPr>
                            <w:rFonts w:ascii="华文中宋" w:hAnsi="华文中宋" w:eastAsia="华文中宋"/>
                          </w:rPr>
                        </w:pPr>
                        <w:r>
                          <w:rPr>
                            <w:rFonts w:hint="eastAsia" w:ascii="华文中宋" w:hAnsi="华文中宋" w:eastAsia="华文中宋"/>
                          </w:rPr>
                          <w:t>待启槽准备</w:t>
                        </w:r>
                      </w:p>
                    </w:txbxContent>
                  </v:textbox>
                </v:rect>
                <v:rect id="矩形 27" o:spid="_x0000_s1026" o:spt="1" style="position:absolute;left:1984;top:4133;height:504;width:1424;" fillcolor="#FFFFFF" filled="t" stroked="t" coordsize="21600,21600" o:gfxdata="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UjI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1.27mm,0.5mm,1.27mm">
                    <w:txbxContent>
                      <w:p>
                        <w:r>
                          <w:rPr>
                            <w:rFonts w:hint="eastAsia" w:ascii="华文中宋" w:hAnsi="华文中宋" w:eastAsia="华文中宋"/>
                          </w:rPr>
                          <w:t>挂极装炉小组</w:t>
                        </w:r>
                      </w:p>
                    </w:txbxContent>
                  </v:textbox>
                </v:rect>
                <v:rect id="矩形 28" o:spid="_x0000_s1026" o:spt="1" style="position:absolute;left:2061;top:6843;height:503;width:1179;"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挂极作业</w:t>
                        </w:r>
                      </w:p>
                    </w:txbxContent>
                  </v:textbox>
                </v:rect>
                <v:rect id="矩形 29" o:spid="_x0000_s1026" o:spt="1" style="position:absolute;left:1984;top:5042;height:504;width:1424;" fillcolor="#FFFFFF" filled="t" stroked="t" coordsize="21600,21600" o:gfxdata="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TeGfK2AAAA2wAAAA8A&#10;AAAAAAAAAQAgAAAAIgAAAGRycy9kb3ducmV2LnhtbFBLAQIUABQAAAAIAIdO4kAzLwWeOwAAADkA&#10;AAAQAAAAAAAAAAEAIAAAAAUBAABkcnMvc2hhcGV4bWwueG1sUEsFBgAAAAAGAAYAWwEAAK8DAAAA&#10;AA==&#10;">
                  <v:fill on="t" focussize="0,0"/>
                  <v:stroke color="#000000" joinstyle="miter"/>
                  <v:imagedata o:title=""/>
                  <o:lock v:ext="edit" aspectratio="f"/>
                  <v:textbox inset="0.5mm,1.27mm,0.5mm,1.27mm">
                    <w:txbxContent>
                      <w:p>
                        <w:pPr>
                          <w:jc w:val="center"/>
                          <w:rPr>
                            <w:rFonts w:ascii="华文中宋" w:hAnsi="华文中宋" w:eastAsia="华文中宋"/>
                          </w:rPr>
                        </w:pPr>
                        <w:r>
                          <w:rPr>
                            <w:rFonts w:hint="eastAsia" w:ascii="华文中宋" w:hAnsi="华文中宋" w:eastAsia="华文中宋"/>
                          </w:rPr>
                          <w:t>材料器具准备</w:t>
                        </w:r>
                      </w:p>
                    </w:txbxContent>
                  </v:textbox>
                </v:rect>
                <v:rect id="矩形 30" o:spid="_x0000_s1026" o:spt="1" style="position:absolute;left:3566;top:4133;height:488;width:1564;" fillcolor="#FFFFFF" filled="t" stroked="t" coordsize="21600,21600" o:gfxdata="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6l6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5mm,1.27mm,1.5mm,1.27mm">
                    <w:txbxContent>
                      <w:p>
                        <w:pPr>
                          <w:rPr>
                            <w:rFonts w:ascii="华文中宋" w:hAnsi="华文中宋" w:eastAsia="华文中宋"/>
                          </w:rPr>
                        </w:pPr>
                        <w:r>
                          <w:rPr>
                            <w:rFonts w:hint="eastAsia" w:ascii="华文中宋" w:hAnsi="华文中宋" w:eastAsia="华文中宋"/>
                          </w:rPr>
                          <w:t>燃气焙烧小组</w:t>
                        </w:r>
                      </w:p>
                    </w:txbxContent>
                  </v:textbox>
                </v:rect>
                <v:rect id="矩形 31" o:spid="_x0000_s1026" o:spt="1" style="position:absolute;left:2061;top:8663;height:504;width:1258;"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装炉作业</w:t>
                        </w:r>
                      </w:p>
                    </w:txbxContent>
                  </v:textbox>
                </v:rect>
                <v:shape id="自选图形 32" o:spid="_x0000_s1026" o:spt="32" type="#_x0000_t32" style="position:absolute;left:7660;top:4638;height:404;width:0;"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33" o:spid="_x0000_s1026" o:spt="32" type="#_x0000_t32" style="position:absolute;left:2685;top:3710;height:406;width:0;"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34" o:spid="_x0000_s1026" o:spt="32" type="#_x0000_t32" style="position:absolute;left:2688;top:6459;height:384;width:0;"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35" o:spid="_x0000_s1026" o:spt="32" type="#_x0000_t32" style="position:absolute;left:2670;top:7346;height:406;width:15;"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36" o:spid="_x0000_s1026" o:spt="32" type="#_x0000_t32" style="position:absolute;left:2685;top:8256;height:406;width:0;" filled="f" stroked="t" coordsize="21600,21600" o:gfxdata="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RR6o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37" o:spid="_x0000_s1026" o:spt="32" type="#_x0000_t32" style="position:absolute;left:2687;top:9166;height:407;width:1;" filled="f" stroked="t" coordsize="21600,21600"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8" o:spid="_x0000_s1026" o:spt="1" style="position:absolute;left:5505;top:7752;height:504;width:1157;" fillcolor="#FFFFFF" filled="t" stroked="t" coordsize="21600,21600" o:gfxdata="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htgq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通电作业</w:t>
                        </w:r>
                      </w:p>
                    </w:txbxContent>
                  </v:textbox>
                </v:rect>
                <v:shape id="自选图形 39" o:spid="_x0000_s1026" o:spt="32" type="#_x0000_t32" style="position:absolute;left:6015;top:4638;height:405;width:15;"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40" o:spid="_x0000_s1026" o:spt="1" style="position:absolute;left:7014;top:5053;height:504;width:1260;" fillcolor="#FFFFFF" filled="t" stroked="t" coordsize="21600,21600" o:gfxdata="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lC8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过程检测</w:t>
                        </w:r>
                      </w:p>
                    </w:txbxContent>
                  </v:textbox>
                </v:rect>
                <v:shape id="自选图形 41" o:spid="_x0000_s1026" o:spt="32" type="#_x0000_t32" style="position:absolute;left:6030;top:8256;height:439;width:0;"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42" o:spid="_x0000_s1026" o:spt="32" type="#_x0000_t32" style="position:absolute;left:5969;top:10076;height:446;width:0;" filled="f" stroked="t" coordsize="21600,21600" o:gfxdata="UEsDBAoAAAAAAIdO4kAAAAAAAAAAAAAAAAAEAAAAZHJzL1BLAwQUAAAACACHTuJAy6eOdr4AAADb&#10;AAAADwAAAGRycy9kb3ducmV2LnhtbEWPW2sCMRSE3wv+h3CEvtWsF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Od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43" o:spid="_x0000_s1026" o:spt="1" style="position:absolute;left:4961;top:2923;height:504;width:1180;" fillcolor="#FFFFFF" filled="t" stroked="t" coordsize="21600,21600" o:gfxdata="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73I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领导小组</w:t>
                        </w:r>
                      </w:p>
                    </w:txbxContent>
                  </v:textbox>
                </v:rect>
                <v:shape id="自选图形 44" o:spid="_x0000_s1026" o:spt="32" type="#_x0000_t32" style="position:absolute;left:2686;top:5546;height:405;width:0;" filled="f" stroked="t" coordsize="21600,21600" o:gfxdata="UEsDBAoAAAAAAIdO4kAAAAAAAAAAAAAAAAAEAAAAZHJzL1BLAwQUAAAACACHTuJAKwKzmb4AAADb&#10;AAAADwAAAGRycy9kb3ducmV2LnhtbEWPW2sCMRSE3wv9D+EUfNOsWha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Kzm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45" o:spid="_x0000_s1026" o:spt="1" style="position:absolute;left:2061;top:5951;height:504;width:1179;" fillcolor="#FFFFFF" filled="t" stroked="t" coordsize="21600,21600" o:gfxdata="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5e4W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清理槽内</w:t>
                        </w:r>
                      </w:p>
                    </w:txbxContent>
                  </v:textbox>
                </v:rect>
                <v:shape id="自选图形 46" o:spid="_x0000_s1026" o:spt="32" type="#_x0000_t32" style="position:absolute;left:6015;top:5557;height:429;width:0;" filled="f" stroked="t" coordsize="21600,21600" o:gfxdata="UEsDBAoAAAAAAIdO4kAAAAAAAAAAAAAAAAAEAAAAZHJzL1BLAwQUAAAACACHTuJAtJyIdb8AAADb&#10;AAAADwAAAGRycy9kb3ducmV2LnhtbEWPzWrDMBCE74G8g9hAb4nsF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ciH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矩形 47" o:spid="_x0000_s1026" o:spt="1" style="position:absolute;left:8737;top:6845;height:504;width:1259;" fillcolor="#FFFFFF" filled="t" stroked="t" coordsize="21600,21600" o:gfxdata="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A2o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事故监管</w:t>
                        </w:r>
                      </w:p>
                    </w:txbxContent>
                  </v:textbox>
                </v:rect>
                <v:rect id="矩形 48" o:spid="_x0000_s1026" o:spt="1" style="position:absolute;left:6877;top:4134;height:504;width:1505;" fillcolor="#FFFFFF" filled="t" stroked="t" coordsize="21600,21600" o:gfxdata="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RPz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1.27mm,1.5mm,1.27mm">
                    <w:txbxContent>
                      <w:p>
                        <w:pPr>
                          <w:jc w:val="center"/>
                          <w:rPr>
                            <w:rFonts w:ascii="华文中宋" w:hAnsi="华文中宋" w:eastAsia="华文中宋"/>
                          </w:rPr>
                        </w:pPr>
                        <w:r>
                          <w:rPr>
                            <w:rFonts w:hint="eastAsia" w:ascii="华文中宋" w:hAnsi="华文中宋" w:eastAsia="华文中宋"/>
                          </w:rPr>
                          <w:t>数据监测小组</w:t>
                        </w:r>
                      </w:p>
                    </w:txbxContent>
                  </v:textbox>
                </v:rect>
                <v:shape id="自选图形 49" o:spid="_x0000_s1026" o:spt="32" type="#_x0000_t32" style="position:absolute;left:5505;top:2529;height:394;width:0;" filled="f" stroked="t" coordsize="21600,21600" o:gfxdata="UEsDBAoAAAAAAIdO4kAAAAAAAAAAAAAAAAAEAAAAZHJzL1BLAwQUAAAACACHTuJAxQMcB74AAADb&#10;AAAADwAAAGRycy9kb3ducmV2LnhtbEWPT2sCMRTE74V+h/CE3mpWC4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McB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0" o:spid="_x0000_s1026" o:spt="32" type="#_x0000_t32" style="position:absolute;left:9376;top:3727;height:406;width:0;" filled="f" stroked="t" coordsize="21600,21600" o:gfxdata="UEsDBAoAAAAAAIdO4kAAAAAAAAAAAAAAAAAEAAAAZHJzL1BLAwQUAAAACACHTuJADD/G57sAAADb&#10;AAAADwAAAGRycy9kb3ducmV2LnhtbEVPW2vCMBR+H+w/hDPY20wro2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G5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51" o:spid="_x0000_s1026" o:spt="32" type="#_x0000_t32" style="position:absolute;left:4360;top:6492;height:351;width:0;" filled="f" stroked="t" coordsize="21600,21600" o:gfxdata="UEsDBAoAAAAAAIdO4kAAAAAAAAAAAAAAAAAEAAAAZHJzL1BLAwQUAAAACACHTuJAY3NjfL4AAADb&#10;AAAADwAAAGRycy9kb3ducmV2LnhtbEWPT2sCMRTE7wW/Q3hCbzW7U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Njf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52" o:spid="_x0000_s1026" o:spt="1" style="position:absolute;left:3750;top:5951;height:504;width:1211;" fillcolor="#FFFFFF" filled="t" stroked="t" coordsize="21600,21600" o:gfxdata="UEsDBAoAAAAAAIdO4kAAAAAAAAAAAAAAAAAEAAAAZHJzL1BLAwQUAAAACACHTuJACbEKYL0AAADb&#10;AAAADwAAAGRycy9kb3ducmV2LnhtbEWPwW7CMBBE75X4B2uReit20gq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Qp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点火焙烧</w:t>
                        </w:r>
                      </w:p>
                    </w:txbxContent>
                  </v:textbox>
                </v:rect>
                <v:rect id="矩形 53" o:spid="_x0000_s1026" o:spt="1" style="position:absolute;left:5251;top:4133;height:504;width:1538;" fillcolor="#FFFFFF" filled="t" stroked="t" coordsize="21600,21600" o:gfxdata="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vPeP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5mm,1.27mm,1.5mm,1.27mm">
                    <w:txbxContent>
                      <w:p>
                        <w:pPr>
                          <w:jc w:val="center"/>
                          <w:rPr>
                            <w:rFonts w:ascii="华文中宋" w:hAnsi="华文中宋" w:eastAsia="华文中宋"/>
                          </w:rPr>
                        </w:pPr>
                        <w:r>
                          <w:rPr>
                            <w:rFonts w:hint="eastAsia" w:ascii="华文中宋" w:hAnsi="华文中宋" w:eastAsia="华文中宋"/>
                          </w:rPr>
                          <w:t>通电启动小组</w:t>
                        </w:r>
                      </w:p>
                    </w:txbxContent>
                  </v:textbox>
                </v:rect>
                <v:shape id="自选图形 54" o:spid="_x0000_s1026" o:spt="32" type="#_x0000_t32" style="position:absolute;left:7661;top:3710;height:423;width:0;" filled="f" stroked="t" coordsize="21600,21600" o:gfxdata="UEsDBAoAAAAAAIdO4kAAAAAAAAAAAAAAAAAEAAAAZHJzL1BLAwQUAAAACACHTuJAcwTA5L4AAADb&#10;AAAADwAAAGRycy9kb3ducmV2LnhtbEWPT2sCMRTE7wW/Q3iCt5pVZ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TA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55" o:spid="_x0000_s1026" o:spt="32" type="#_x0000_t32" style="position:absolute;left:4391;top:3710;height:407;width:0;" filled="f" stroked="t" coordsize="21600,21600" o:gfxdata="UEsDBAoAAAAAAIdO4kAAAAAAAAAAAAAAAAAEAAAAZHJzL1BLAwQUAAAACACHTuJAHEhlf74AAADb&#10;AAAADwAAAGRycy9kb3ducmV2LnhtbEWPW2sCMRSE3wv9D+EUfNOsY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hl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56" o:spid="_x0000_s1026" o:spt="1" style="position:absolute;left:5343;top:10522;height:504;width:1394;" fillcolor="#FFFFFF" filled="t" stroked="t" coordsize="21600,21600" o:gfxdata="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HEqMbsAAADb&#10;AAAADwAAAAAAAAABACAAAAAiAAAAZHJzL2Rvd25yZXYueG1sUEsBAhQAFAAAAAgAh07iQDMvBZ47&#10;AAAAOQAAABAAAAAAAAAAAQAgAAAACgEAAGRycy9zaGFwZXhtbC54bWxQSwUGAAAAAAYABgBbAQAA&#10;tAMAAAAA&#10;">
                  <v:fill on="t" focussize="0,0"/>
                  <v:stroke weight="0.25pt"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启动后管理</w:t>
                        </w:r>
                      </w:p>
                    </w:txbxContent>
                  </v:textbox>
                </v:rect>
                <v:shape id="自选图形 57" o:spid="_x0000_s1026" o:spt="32" type="#_x0000_t32" style="position:absolute;left:5505;top:3427;height:283;width:0;" filled="f" stroked="t" coordsize="21600,21600" o:gfxdata="UEsDBAoAAAAAAIdO4kAAAAAAAAAAAAAAAAAEAAAAZHJzL1BLAwQUAAAACACHTuJA0BJhCbwAAADb&#10;AAAADwAAAGRycy9kb3ducmV2LnhtbEWPT4vCMBTE78J+h/AEL6JJR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SYQ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58" o:spid="_x0000_s1026" o:spt="32" type="#_x0000_t32" style="position:absolute;left:2685;top:3710;height:0;width:6691;" filled="f" stroked="t" coordsize="21600,21600" o:gfxdata="UEsDBAoAAAAAAIdO4kAAAAAAAAAAAAAAAAAEAAAAZHJzL1BLAwQUAAAACACHTuJAoY31e7oAAADb&#10;AAAADwAAAGRycy9kb3ducmV2LnhtbEVPz2vCMBS+D/wfwhN2GZpU3N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jfV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rect id="矩形 59" o:spid="_x0000_s1026" o:spt="1" style="position:absolute;left:3566;top:5042;height:504;width:1607;" fillcolor="#FFFFFF" filled="t" stroked="t" coordsize="21600,21600" o:gfxdata="UEsDBAoAAAAAAIdO4kAAAAAAAAAAAAAAAAAEAAAAZHJzL1BLAwQUAAAACACHTuJABxWYEb4AAADb&#10;AAAADwAAAGRycy9kb3ducmV2LnhtbEWPzW7CMBCE70h9B2sr9QY2tEI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WYE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确定加热制度</w:t>
                        </w:r>
                      </w:p>
                    </w:txbxContent>
                  </v:textbox>
                </v:rect>
                <v:shape id="自选图形 60" o:spid="_x0000_s1026" o:spt="32" type="#_x0000_t32" style="position:absolute;left:4376;top:4637;height:406;width:0;" filled="f" stroked="t" coordsize="21600,21600" o:gfxdata="UEsDBAoAAAAAAIdO4kAAAAAAAAAAAAAAAAAEAAAAZHJzL1BLAwQUAAAACACHTuJAieZQOrsAAADb&#10;AAAADwAAAGRycy9kb3ducmV2LnhtbEVPW2vCMBR+H+w/hDPY20wrr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ZQO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61" o:spid="_x0000_s1026" o:spt="1" style="position:absolute;left:8620;top:4133;height:504;width:1481;" fillcolor="#FFFFFF" filled="t" stroked="t" coordsize="21600,21600" o:gfxdata="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RzD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1.5mm,1.27mm,1.5mm,1.27mm">
                    <w:txbxContent>
                      <w:p>
                        <w:pPr>
                          <w:jc w:val="center"/>
                          <w:rPr>
                            <w:rFonts w:ascii="华文中宋" w:hAnsi="华文中宋" w:eastAsia="华文中宋"/>
                          </w:rPr>
                        </w:pPr>
                        <w:r>
                          <w:rPr>
                            <w:rFonts w:hint="eastAsia" w:ascii="华文中宋" w:hAnsi="华文中宋" w:eastAsia="华文中宋"/>
                          </w:rPr>
                          <w:t>安全监护小组</w:t>
                        </w:r>
                      </w:p>
                    </w:txbxContent>
                  </v:textbox>
                </v:rect>
                <v:shape id="自选图形 62" o:spid="_x0000_s1026" o:spt="32" type="#_x0000_t32" style="position:absolute;left:4360;top:5546;height:406;width:0;" filled="f" stroked="t" coordsize="21600,21600" o:gfxdata="UEsDBAoAAAAAAIdO4kAAAAAAAAAAAAAAAAAEAAAAZHJzL1BLAwQUAAAACACHTuJAFnhr1r4AAADb&#10;AAAADwAAAGRycy9kb3ducmV2LnhtbEWPW2sCMRSE3wv+h3CEvtWsQhd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hr1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63" o:spid="_x0000_s1026" o:spt="1" style="position:absolute;left:5430;top:5043;height:504;width:1232;" fillcolor="#FFFFFF" filled="t" stroked="t" coordsize="21600,21600" o:gfxdata="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kOS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现场清理</w:t>
                        </w:r>
                      </w:p>
                    </w:txbxContent>
                  </v:textbox>
                </v:rect>
                <v:shape id="自选图形 64" o:spid="_x0000_s1026" o:spt="32" type="#_x0000_t32" style="position:absolute;left:6015;top:6492;height:351;width:0;"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65" o:spid="_x0000_s1026" o:spt="32" type="#_x0000_t32" style="position:absolute;left:5984;top:9167;flip:x;height:406;width:15;" filled="f" stroked="t" coordsize="21600,21600" o:gfxdata="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4KYM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66" o:spid="_x0000_s1026" o:spt="32" type="#_x0000_t32" style="position:absolute;left:6015;top:7346;height:406;width:0;" filled="f" stroked="t" coordsize="21600,21600" o:gfxdata="UEsDBAoAAAAAAIdO4kAAAAAAAAAAAAAAAAAEAAAAZHJzL1BLAwQUAAAACACHTuJAaUNt1b8AAADb&#10;AAAADwAAAGRycy9kb3ducmV2LnhtbEWPzWrDMBCE74G8g9hAb4nsQE3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Dbd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67" o:spid="_x0000_s1026" o:spt="32" type="#_x0000_t32" style="position:absolute;left:9376;top:5557;height:394;width:0;" filled="f" stroked="t" coordsize="21600,21600" o:gfxdata="UEsDBAoAAAAAAIdO4kAAAAAAAAAAAAAAAAAEAAAAZHJzL1BLAwQUAAAACACHTuJABg/ITr4AAADb&#10;AAAADwAAAGRycy9kb3ducmV2LnhtbEWPW2sCMRSE3wv9D+EU+qZZha5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g/IT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68" o:spid="_x0000_s1026" o:spt="32" type="#_x0000_t32" style="position:absolute;left:9376;top:4621;flip:y;height:405;width:0;" filled="f" stroked="t" coordsize="21600,21600" o:gfxdata="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O7eZugAAANsA&#10;AAAPAAAAAAAAAAEAIAAAACIAAABkcnMvZG93bnJldi54bWxQSwECFAAUAAAACACHTuJAMy8FnjsA&#10;AAA5AAAAEAAAAAAAAAABACAAAAAJAQAAZHJzL3NoYXBleG1sLnhtbFBLBQYAAAAABgAGAFsBAACz&#10;AwAAAAA=&#10;">
                  <v:fill on="f" focussize="0,0"/>
                  <v:stroke color="#000000" joinstyle="round" startarrow="block"/>
                  <v:imagedata o:title=""/>
                  <o:lock v:ext="edit" aspectratio="f"/>
                </v:shape>
                <v:shape id="自选图形 69" o:spid="_x0000_s1026" o:spt="32" type="#_x0000_t32" style="position:absolute;left:7660;top:5557;height:394;width:0;" filled="f" stroked="t" coordsize="21600,21600" o:gfxdata="UEsDBAoAAAAAAIdO4kAAAAAAAAAAAAAAAAAEAAAAZHJzL1BLAwQUAAAACACHTuJAGNz5p74AAADb&#10;AAAADwAAAGRycy9kb3ducmV2LnhtbEWPT2sCMRTE74V+h/CE3mpWoY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z5p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70" o:spid="_x0000_s1026" o:spt="32" type="#_x0000_t32" style="position:absolute;left:9376;top:6459;flip:y;height:386;width:0;" filled="f" stroked="t" coordsize="21600,21600" o:gfxdata="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IXEiugAAANsA&#10;AAAPAAAAAAAAAAEAIAAAACIAAABkcnMvZG93bnJldi54bWxQSwECFAAUAAAACACHTuJAMy8FnjsA&#10;AAA5AAAAEAAAAAAAAAABACAAAAAJAQAAZHJzL3NoYXBleG1sLnhtbFBLBQYAAAAABgAGAFsBAACz&#10;AwAAAAA=&#10;">
                  <v:fill on="f" focussize="0,0"/>
                  <v:stroke color="#000000" joinstyle="round" startarrow="block"/>
                  <v:imagedata o:title=""/>
                  <o:lock v:ext="edit" aspectratio="f"/>
                </v:shape>
                <v:rect id="矩形 71" o:spid="_x0000_s1026" o:spt="1" style="position:absolute;left:1984;top:9573;height:503;width:1424;" fillcolor="#FFFFFF" filled="t" stroked="t" coordsize="21600,21600" o:gfxdata="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yH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安装焙烧器置</w:t>
                        </w:r>
                      </w:p>
                    </w:txbxContent>
                  </v:textbox>
                </v:rect>
                <v:rect id="矩形 72" o:spid="_x0000_s1026" o:spt="1" style="position:absolute;left:3669;top:6843;height:503;width:1458;" fillcolor="#FFFFFF" filled="t" stroked="t" coordsize="21600,21600" o:gfxdata="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EVg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验证槽降温置</w:t>
                        </w:r>
                      </w:p>
                    </w:txbxContent>
                  </v:textbox>
                </v:rect>
                <v:rect id="矩形 73" o:spid="_x0000_s1026" o:spt="1" style="position:absolute;left:5372;top:6843;height:503;width:1388;" fillcolor="#FFFFFF" filled="t" stroked="t" coordsize="21600,21600" o:gfxdata="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POb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短路口作业置</w:t>
                        </w:r>
                      </w:p>
                    </w:txbxContent>
                  </v:textbox>
                </v:rect>
                <v:rect id="矩形 74" o:spid="_x0000_s1026" o:spt="1" style="position:absolute;left:5430;top:5988;height:504;width:1232;" fillcolor="#FFFFFF" filled="t" stroked="t" coordsize="21600,21600" o:gfxdata="UEsDBAoAAAAAAIdO4kAAAAAAAAAAAAAAAAAEAAAAZHJzL1BLAwQUAAAACACHTuJAoqFr77wAAADb&#10;AAAADwAAAGRycy9kb3ducmV2LnhtbEWPQYvCMBSE78L+h/AW9qaJroh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h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通电准备</w:t>
                        </w:r>
                      </w:p>
                    </w:txbxContent>
                  </v:textbox>
                </v:rect>
                <v:rect id="矩形 75" o:spid="_x0000_s1026" o:spt="1" style="position:absolute;left:7014;top:5986;height:504;width:1260;" fillcolor="#FFFFFF" filled="t" stroked="t" coordsize="21600,21600" o:gfxdata="UEsDBAoAAAAAAIdO4kAAAAAAAAAAAAAAAAAEAAAAZHJzL1BLAwQUAAAACACHTuJAze3OdLwAAADb&#10;AAAADwAAAGRycy9kb3ducmV2LnhtbEWPQYvCMBSE78L+h/AW9qaJLop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tzn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记录分析</w:t>
                        </w:r>
                      </w:p>
                    </w:txbxContent>
                  </v:textbox>
                </v:rect>
                <v:rect id="矩形 76" o:spid="_x0000_s1026" o:spt="1" style="position:absolute;left:5505;top:9573;height:503;width:1232;" fillcolor="#FFFFFF" filled="t" stroked="t"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联机投产</w:t>
                        </w:r>
                      </w:p>
                    </w:txbxContent>
                  </v:textbox>
                </v:rect>
                <v:rect id="矩形 77" o:spid="_x0000_s1026" o:spt="1" style="position:absolute;left:5430;top:8662;height:504;width:1232;"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启动作业</w:t>
                        </w:r>
                      </w:p>
                    </w:txbxContent>
                  </v:textbox>
                </v:rect>
                <v:rect id="矩形 78" o:spid="_x0000_s1026" o:spt="1" style="position:absolute;left:8737;top:5053;height:504;width:1259;" fillcolor="#FFFFFF" filled="t" stroked="t" coordsize="21600,21600"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槽况巡检</w:t>
                        </w:r>
                      </w:p>
                    </w:txbxContent>
                  </v:textbox>
                </v:rect>
                <v:rect id="矩形 79" o:spid="_x0000_s1026" o:spt="1" style="position:absolute;left:8737;top:5951;height:504;width:1259;" fillcolor="#FFFFFF" filled="t" stroked="t" coordsize="21600,21600" o:gfxdata="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DE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安全巡检</w:t>
                        </w:r>
                      </w:p>
                    </w:txbxContent>
                  </v:textbox>
                </v:rect>
                <v:shape id="自选图形 80" o:spid="_x0000_s1026" o:spt="32" type="#_x0000_t32" style="position:absolute;left:4038;top:2254;flip:x;height:0;width:736;" filled="f" stroked="t" coordsize="21600,21600" o:gfxdata="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JZ9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w:rPr>
          <w:rFonts w:ascii="Arial" w:hAnsi="Arial" w:cs="Arial"/>
          <w:b/>
          <w:sz w:val="28"/>
          <w:szCs w:val="28"/>
        </w:rPr>
        <mc:AlternateContent>
          <mc:Choice Requires="wps">
            <w:drawing>
              <wp:anchor distT="0" distB="0" distL="114300" distR="114300" simplePos="0" relativeHeight="251665408" behindDoc="0" locked="0" layoutInCell="1" allowOverlap="1">
                <wp:simplePos x="0" y="0"/>
                <wp:positionH relativeFrom="column">
                  <wp:posOffset>1951355</wp:posOffset>
                </wp:positionH>
                <wp:positionV relativeFrom="paragraph">
                  <wp:posOffset>87630</wp:posOffset>
                </wp:positionV>
                <wp:extent cx="997585" cy="320040"/>
                <wp:effectExtent l="5080" t="4445" r="6985" b="18415"/>
                <wp:wrapNone/>
                <wp:docPr id="12" name="矩形 21"/>
                <wp:cNvGraphicFramePr/>
                <a:graphic xmlns:a="http://schemas.openxmlformats.org/drawingml/2006/main">
                  <a:graphicData uri="http://schemas.microsoft.com/office/word/2010/wordprocessingShape">
                    <wps:wsp>
                      <wps:cNvSpPr/>
                      <wps:spPr>
                        <a:xfrm>
                          <a:off x="0" y="0"/>
                          <a:ext cx="997585" cy="320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成立工作组</w:t>
                            </w:r>
                          </w:p>
                        </w:txbxContent>
                      </wps:txbx>
                      <wps:bodyPr upright="1"/>
                    </wps:wsp>
                  </a:graphicData>
                </a:graphic>
              </wp:anchor>
            </w:drawing>
          </mc:Choice>
          <mc:Fallback>
            <w:pict>
              <v:rect id="矩形 21" o:spid="_x0000_s1026" o:spt="1" style="position:absolute;left:0pt;margin-left:153.65pt;margin-top:6.9pt;height:25.2pt;width:78.55pt;z-index:251665408;mso-width-relative:page;mso-height-relative:page;" fillcolor="#FFFFFF" filled="t" stroked="t" coordsize="21600,21600" o:gfxdata="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6GOC9cAAAAJAQAADwAAAAAAAAABACAAAAAiAAAAZHJzL2Rv&#10;d25yZXYueG1sUEsBAhQAFAAAAAgAh07iQDq8RJ0CAgAAKgQAAA4AAAAAAAAAAQAgAAAAJgEAAGRy&#10;cy9lMm9Eb2MueG1sUEsFBgAAAAAGAAYAWQEAAJoF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成立工作组</w:t>
                      </w:r>
                    </w:p>
                  </w:txbxContent>
                </v:textbox>
              </v:rect>
            </w:pict>
          </mc:Fallback>
        </mc:AlternateContent>
      </w:r>
    </w:p>
    <w:p>
      <w:pPr>
        <w:ind w:left="720"/>
        <w:rPr>
          <w:rFonts w:hint="eastAsia" w:ascii="Arial" w:hAnsi="Arial" w:cs="Arial"/>
          <w:b/>
          <w:sz w:val="28"/>
          <w:szCs w:val="28"/>
        </w:rPr>
      </w:pPr>
      <w:r>
        <w:rPr>
          <w:rFonts w:hint="eastAsia" w:ascii="黑体" w:hAnsi="Arial" w:eastAsia="黑体" w:cs="Arial"/>
          <w:sz w:val="24"/>
        </w:rPr>
        <mc:AlternateContent>
          <mc:Choice Requires="wps">
            <w:drawing>
              <wp:anchor distT="0" distB="0" distL="114300" distR="114300" simplePos="0" relativeHeight="251668480" behindDoc="0" locked="0" layoutInCell="1" allowOverlap="1">
                <wp:simplePos x="0" y="0"/>
                <wp:positionH relativeFrom="column">
                  <wp:posOffset>3150235</wp:posOffset>
                </wp:positionH>
                <wp:positionV relativeFrom="paragraph">
                  <wp:posOffset>272415</wp:posOffset>
                </wp:positionV>
                <wp:extent cx="897255" cy="320040"/>
                <wp:effectExtent l="5080" t="4445" r="12065" b="18415"/>
                <wp:wrapNone/>
                <wp:docPr id="73" name="矩形 82"/>
                <wp:cNvGraphicFramePr/>
                <a:graphic xmlns:a="http://schemas.openxmlformats.org/drawingml/2006/main">
                  <a:graphicData uri="http://schemas.microsoft.com/office/word/2010/wordprocessingShape">
                    <wps:wsp>
                      <wps:cNvSpPr/>
                      <wps:spPr>
                        <a:xfrm>
                          <a:off x="0" y="0"/>
                          <a:ext cx="897255" cy="320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物资保障组程总结</w:t>
                            </w:r>
                          </w:p>
                        </w:txbxContent>
                      </wps:txbx>
                      <wps:bodyPr upright="1"/>
                    </wps:wsp>
                  </a:graphicData>
                </a:graphic>
              </wp:anchor>
            </w:drawing>
          </mc:Choice>
          <mc:Fallback>
            <w:pict>
              <v:rect id="矩形 82" o:spid="_x0000_s1026" o:spt="1" style="position:absolute;left:0pt;margin-left:248.05pt;margin-top:21.45pt;height:25.2pt;width:70.65pt;z-index:251668480;mso-width-relative:page;mso-height-relative:page;" fillcolor="#FFFFFF" filled="t" stroked="t" coordsize="21600,21600" o:gfxdata="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YlEz51wAAAAkBAAAPAAAAAAAAAAEAIAAAACIAAABkcnMv&#10;ZG93bnJldi54bWxQSwECFAAUAAAACACHTuJA5sFVpAQCAAAqBAAADgAAAAAAAAABACAAAAAmAQAA&#10;ZHJzL2Uyb0RvYy54bWxQSwUGAAAAAAYABgBZAQAAnAU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物资保障组程总结</w:t>
                      </w:r>
                    </w:p>
                  </w:txbxContent>
                </v:textbox>
              </v:rect>
            </w:pict>
          </mc:Fallback>
        </mc:AlternateContent>
      </w:r>
    </w:p>
    <w:p>
      <w:pPr>
        <w:ind w:left="720"/>
        <w:rPr>
          <w:rFonts w:ascii="Arial" w:hAnsi="Arial" w:cs="Arial"/>
          <w:b/>
          <w:sz w:val="28"/>
          <w:szCs w:val="28"/>
        </w:rPr>
      </w:pPr>
      <w:r>
        <w:rPr>
          <w:rFonts w:hint="eastAsia" w:ascii="黑体" w:hAnsi="Arial" w:eastAsia="黑体" w:cs="Arial"/>
          <w:sz w:val="24"/>
        </w:rPr>
        <mc:AlternateContent>
          <mc:Choice Requires="wps">
            <w:drawing>
              <wp:anchor distT="0" distB="0" distL="114300" distR="114300" simplePos="0" relativeHeight="251669504" behindDoc="0" locked="0" layoutInCell="1" allowOverlap="1">
                <wp:simplePos x="0" y="0"/>
                <wp:positionH relativeFrom="column">
                  <wp:posOffset>3571875</wp:posOffset>
                </wp:positionH>
                <wp:positionV relativeFrom="paragraph">
                  <wp:posOffset>196215</wp:posOffset>
                </wp:positionV>
                <wp:extent cx="0" cy="179705"/>
                <wp:effectExtent l="38100" t="0" r="38100" b="10795"/>
                <wp:wrapNone/>
                <wp:docPr id="74" name="自选图形 83"/>
                <wp:cNvGraphicFramePr/>
                <a:graphic xmlns:a="http://schemas.openxmlformats.org/drawingml/2006/main">
                  <a:graphicData uri="http://schemas.microsoft.com/office/word/2010/wordprocessingShape">
                    <wps:wsp>
                      <wps:cNvCnPr/>
                      <wps:spPr>
                        <a:xfrm>
                          <a:off x="0" y="0"/>
                          <a:ext cx="0" cy="179705"/>
                        </a:xfrm>
                        <a:prstGeom prst="straightConnector1">
                          <a:avLst/>
                        </a:prstGeom>
                        <a:ln w="3175" cap="flat" cmpd="sng">
                          <a:solidFill>
                            <a:srgbClr val="000000"/>
                          </a:solidFill>
                          <a:prstDash val="solid"/>
                          <a:headEnd type="none" w="med" len="med"/>
                          <a:tailEnd type="triangle" w="med" len="med"/>
                        </a:ln>
                      </wps:spPr>
                      <wps:bodyPr/>
                    </wps:wsp>
                  </a:graphicData>
                </a:graphic>
              </wp:anchor>
            </w:drawing>
          </mc:Choice>
          <mc:Fallback>
            <w:pict>
              <v:shape id="自选图形 83" o:spid="_x0000_s1026" o:spt="32" type="#_x0000_t32" style="position:absolute;left:0pt;margin-left:281.25pt;margin-top:15.45pt;height:14.15pt;width:0pt;z-index:251669504;mso-width-relative:page;mso-height-relative:page;" filled="f" stroked="t" coordsize="21600,21600" o:gfxdata="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rCWbbWAAAACQEAAA8AAAAAAAAAAQAgAAAAIgAAAGRycy9kb3ducmV2Lnht&#10;bFBLAQIUABQAAAAIAIdO4kBmXOAt+wEAAOgDAAAOAAAAAAAAAAEAIAAAACUBAABkcnMvZTJvRG9j&#10;LnhtbFBLBQYAAAAABgAGAFkBAACSBQAAAAA=&#10;">
                <v:fill on="f" focussize="0,0"/>
                <v:stroke weight="0.25pt" color="#000000" joinstyle="round" endarrow="block"/>
                <v:imagedata o:title=""/>
                <o:lock v:ext="edit" aspectratio="f"/>
              </v:shape>
            </w:pict>
          </mc:Fallback>
        </mc:AlternateContent>
      </w:r>
      <w:r>
        <w:rPr>
          <w:rFonts w:ascii="Arial" w:hAnsi="Arial" w:cs="Arial"/>
          <w:b/>
          <w:sz w:val="28"/>
          <w:szCs w:val="28"/>
        </w:rPr>
        <mc:AlternateContent>
          <mc:Choice Requires="wps">
            <w:drawing>
              <wp:anchor distT="0" distB="0" distL="114300" distR="114300" simplePos="0" relativeHeight="251667456" behindDoc="0" locked="0" layoutInCell="1" allowOverlap="1">
                <wp:simplePos x="0" y="0"/>
                <wp:positionH relativeFrom="column">
                  <wp:posOffset>2819400</wp:posOffset>
                </wp:positionH>
                <wp:positionV relativeFrom="paragraph">
                  <wp:posOffset>54610</wp:posOffset>
                </wp:positionV>
                <wp:extent cx="330835" cy="0"/>
                <wp:effectExtent l="0" t="38100" r="12065" b="38100"/>
                <wp:wrapNone/>
                <wp:docPr id="72" name="自选图形 81"/>
                <wp:cNvGraphicFramePr/>
                <a:graphic xmlns:a="http://schemas.openxmlformats.org/drawingml/2006/main">
                  <a:graphicData uri="http://schemas.microsoft.com/office/word/2010/wordprocessingShape">
                    <wps:wsp>
                      <wps:cNvCnPr/>
                      <wps:spPr>
                        <a:xfrm>
                          <a:off x="0" y="0"/>
                          <a:ext cx="330835" cy="0"/>
                        </a:xfrm>
                        <a:prstGeom prst="straightConnector1">
                          <a:avLst/>
                        </a:prstGeom>
                        <a:ln w="3175" cap="flat" cmpd="sng">
                          <a:solidFill>
                            <a:srgbClr val="000000"/>
                          </a:solidFill>
                          <a:prstDash val="solid"/>
                          <a:headEnd type="none" w="med" len="med"/>
                          <a:tailEnd type="triangle" w="med" len="med"/>
                        </a:ln>
                      </wps:spPr>
                      <wps:bodyPr/>
                    </wps:wsp>
                  </a:graphicData>
                </a:graphic>
              </wp:anchor>
            </w:drawing>
          </mc:Choice>
          <mc:Fallback>
            <w:pict>
              <v:shape id="自选图形 81" o:spid="_x0000_s1026" o:spt="32" type="#_x0000_t32" style="position:absolute;left:0pt;margin-left:222pt;margin-top:4.3pt;height:0pt;width:26.05pt;z-index:251667456;mso-width-relative:page;mso-height-relative:page;" filled="f" stroked="t" coordsize="21600,21600" o:gfxdata="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92If9QAAAAHAQAADwAAAAAAAAABACAAAAAiAAAAZHJzL2Rvd25yZXYueG1s&#10;UEsBAhQAFAAAAAgAh07iQN9jbJ38AQAA6AMAAA4AAAAAAAAAAQAgAAAAIwEAAGRycy9lMm9Eb2Mu&#10;eG1sUEsFBgAAAAAGAAYAWQEAAJEFAAAAAA==&#10;">
                <v:fill on="f" focussize="0,0"/>
                <v:stroke weight="0.25pt" color="#000000" joinstyle="round" endarrow="block"/>
                <v:imagedata o:title=""/>
                <o:lock v:ext="edit" aspectratio="f"/>
              </v:shape>
            </w:pict>
          </mc:Fallback>
        </mc:AlternateContent>
      </w:r>
    </w:p>
    <w:p>
      <w:pPr>
        <w:ind w:left="720"/>
        <w:rPr>
          <w:rFonts w:ascii="Arial" w:hAnsi="Arial" w:cs="Arial"/>
          <w:b/>
          <w:sz w:val="28"/>
          <w:szCs w:val="28"/>
        </w:rPr>
      </w:pPr>
    </w:p>
    <w:p>
      <w:pPr>
        <w:ind w:left="720"/>
        <w:rPr>
          <w:rFonts w:ascii="Arial" w:hAnsi="Arial" w:cs="Arial"/>
          <w:b/>
          <w:sz w:val="28"/>
          <w:szCs w:val="28"/>
        </w:rPr>
      </w:pPr>
    </w:p>
    <w:p>
      <w:pPr>
        <w:ind w:left="720"/>
        <w:rPr>
          <w:rFonts w:ascii="Arial" w:hAnsi="Arial" w:cs="Arial"/>
          <w:b/>
          <w:sz w:val="28"/>
          <w:szCs w:val="28"/>
        </w:rPr>
      </w:pPr>
    </w:p>
    <w:p>
      <w:pPr>
        <w:ind w:left="720"/>
        <w:rPr>
          <w:rFonts w:ascii="Arial" w:hAnsi="Arial" w:cs="Arial"/>
          <w:b/>
          <w:sz w:val="28"/>
          <w:szCs w:val="28"/>
        </w:rPr>
      </w:pPr>
    </w:p>
    <w:p>
      <w:pPr>
        <w:ind w:left="720"/>
        <w:rPr>
          <w:rFonts w:ascii="Arial" w:hAnsi="Arial" w:cs="Arial"/>
          <w:b/>
          <w:sz w:val="28"/>
          <w:szCs w:val="28"/>
        </w:rPr>
      </w:pPr>
      <w:r>
        <w:rPr>
          <w:rFonts w:ascii="Arial" w:hAnsi="Arial" w:cs="Arial"/>
          <w:b/>
          <w:sz w:val="28"/>
          <w:szCs w:val="28"/>
        </w:rPr>
        <mc:AlternateContent>
          <mc:Choice Requires="wps">
            <w:drawing>
              <wp:anchor distT="0" distB="0" distL="114300" distR="114300" simplePos="0" relativeHeight="251662336" behindDoc="0" locked="0" layoutInCell="1" allowOverlap="1">
                <wp:simplePos x="0" y="0"/>
                <wp:positionH relativeFrom="column">
                  <wp:posOffset>3783965</wp:posOffset>
                </wp:positionH>
                <wp:positionV relativeFrom="paragraph">
                  <wp:posOffset>159385</wp:posOffset>
                </wp:positionV>
                <wp:extent cx="0" cy="3032760"/>
                <wp:effectExtent l="4445" t="0" r="14605" b="15240"/>
                <wp:wrapNone/>
                <wp:docPr id="9" name="自选图形 18"/>
                <wp:cNvGraphicFramePr/>
                <a:graphic xmlns:a="http://schemas.openxmlformats.org/drawingml/2006/main">
                  <a:graphicData uri="http://schemas.microsoft.com/office/word/2010/wordprocessingShape">
                    <wps:wsp>
                      <wps:cNvCnPr/>
                      <wps:spPr>
                        <a:xfrm>
                          <a:off x="0" y="0"/>
                          <a:ext cx="0" cy="303276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297.95pt;margin-top:12.55pt;height:238.8pt;width:0pt;z-index:251662336;mso-width-relative:page;mso-height-relative:page;" filled="f" stroked="t" coordsize="21600,21600" o:gfxdata="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YmLo1wAAAAoBAAAPAAAAAAAAAAEAIAAAACIAAABkcnMvZG93bnJldi54bWxQSwEC&#10;FAAUAAAACACHTuJAYjAy6PUBAADkAwAADgAAAAAAAAABACAAAAAmAQAAZHJzL2Uyb0RvYy54bWxQ&#10;SwUGAAAAAAYABgBZAQAAjQUAAAAA&#10;">
                <v:fill on="f" focussize="0,0"/>
                <v:stroke weight="0.25pt" color="#000000" joinstyle="round"/>
                <v:imagedata o:title=""/>
                <o:lock v:ext="edit" aspectratio="f"/>
              </v:shape>
            </w:pict>
          </mc:Fallback>
        </mc:AlternateContent>
      </w:r>
    </w:p>
    <w:p>
      <w:pPr>
        <w:ind w:left="720"/>
        <w:rPr>
          <w:rFonts w:ascii="Arial" w:hAnsi="Arial" w:cs="Arial"/>
          <w:b/>
          <w:sz w:val="28"/>
          <w:szCs w:val="28"/>
        </w:rPr>
      </w:pPr>
      <w:r>
        <w:rPr>
          <w:rFonts w:ascii="Arial" w:hAnsi="Arial" w:cs="Arial"/>
          <w:b/>
          <w:sz w:val="28"/>
          <w:szCs w:val="28"/>
        </w:rPr>
        <mc:AlternateContent>
          <mc:Choice Requires="wps">
            <w:drawing>
              <wp:anchor distT="0" distB="0" distL="114300" distR="114300" simplePos="0" relativeHeight="251663360" behindDoc="0" locked="0" layoutInCell="1" allowOverlap="1">
                <wp:simplePos x="0" y="0"/>
                <wp:positionH relativeFrom="column">
                  <wp:posOffset>4873625</wp:posOffset>
                </wp:positionH>
                <wp:positionV relativeFrom="paragraph">
                  <wp:posOffset>308610</wp:posOffset>
                </wp:positionV>
                <wp:extent cx="0" cy="2487295"/>
                <wp:effectExtent l="4445" t="0" r="14605" b="8255"/>
                <wp:wrapNone/>
                <wp:docPr id="10" name="自选图形 19"/>
                <wp:cNvGraphicFramePr/>
                <a:graphic xmlns:a="http://schemas.openxmlformats.org/drawingml/2006/main">
                  <a:graphicData uri="http://schemas.microsoft.com/office/word/2010/wordprocessingShape">
                    <wps:wsp>
                      <wps:cNvCnPr/>
                      <wps:spPr>
                        <a:xfrm>
                          <a:off x="0" y="0"/>
                          <a:ext cx="0" cy="248729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383.75pt;margin-top:24.3pt;height:195.85pt;width:0pt;z-index:251663360;mso-width-relative:page;mso-height-relative:page;" filled="f" stroked="t" coordsize="21600,21600" o:gfxdata="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NoPPnXAAAACgEAAA8AAAAAAAAAAQAgAAAAIgAAAGRycy9kb3ducmV2LnhtbFBLAQIU&#10;ABQAAAAIAIdO4kD5WTu/9AEAAOUDAAAOAAAAAAAAAAEAIAAAACYBAABkcnMvZTJvRG9jLnhtbFBL&#10;BQYAAAAABgAGAFkBAACMBQAAAAA=&#10;">
                <v:fill on="f" focussize="0,0"/>
                <v:stroke weight="0.25pt" color="#000000" joinstyle="round"/>
                <v:imagedata o:title=""/>
                <o:lock v:ext="edit" aspectratio="f"/>
              </v:shape>
            </w:pict>
          </mc:Fallback>
        </mc:AlternateContent>
      </w:r>
    </w:p>
    <w:p>
      <w:pPr>
        <w:ind w:left="720"/>
        <w:rPr>
          <w:rFonts w:ascii="Arial" w:hAnsi="Arial" w:cs="Arial"/>
          <w:b/>
          <w:sz w:val="28"/>
          <w:szCs w:val="28"/>
        </w:rPr>
      </w:pPr>
    </w:p>
    <w:p>
      <w:pPr>
        <w:ind w:left="720"/>
        <w:rPr>
          <w:rFonts w:ascii="Arial" w:hAnsi="Arial" w:cs="Arial"/>
          <w:b/>
          <w:sz w:val="28"/>
          <w:szCs w:val="28"/>
        </w:rPr>
      </w:pPr>
    </w:p>
    <w:p>
      <w:pPr>
        <w:ind w:left="720"/>
        <w:rPr>
          <w:rFonts w:ascii="Arial" w:hAnsi="Arial" w:cs="Arial"/>
          <w:b/>
          <w:sz w:val="28"/>
          <w:szCs w:val="28"/>
        </w:rPr>
      </w:pPr>
    </w:p>
    <w:p>
      <w:pPr>
        <w:ind w:left="720"/>
        <w:rPr>
          <w:rFonts w:ascii="Arial" w:hAnsi="Arial" w:cs="Arial"/>
          <w:b/>
          <w:sz w:val="28"/>
          <w:szCs w:val="28"/>
        </w:rPr>
      </w:pPr>
    </w:p>
    <w:p>
      <w:pPr>
        <w:ind w:left="720"/>
        <w:rPr>
          <w:rFonts w:ascii="Arial" w:hAnsi="Arial" w:cs="Arial"/>
          <w:b/>
          <w:sz w:val="28"/>
          <w:szCs w:val="28"/>
        </w:rPr>
      </w:pPr>
      <w:r>
        <w:rPr>
          <w:rFonts w:ascii="Arial" w:hAnsi="Arial" w:cs="Arial"/>
          <w:b/>
          <w:sz w:val="28"/>
          <w:szCs w:val="28"/>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57785</wp:posOffset>
                </wp:positionV>
                <wp:extent cx="0" cy="756920"/>
                <wp:effectExtent l="0" t="0" r="0" b="0"/>
                <wp:wrapNone/>
                <wp:docPr id="7" name="自选图形 16"/>
                <wp:cNvGraphicFramePr/>
                <a:graphic xmlns:a="http://schemas.openxmlformats.org/drawingml/2006/main">
                  <a:graphicData uri="http://schemas.microsoft.com/office/word/2010/wordprocessingShape">
                    <wps:wsp>
                      <wps:cNvCnPr/>
                      <wps:spPr>
                        <a:xfrm>
                          <a:off x="0" y="0"/>
                          <a:ext cx="0" cy="75692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49.35pt;margin-top:4.55pt;height:59.6pt;width:0pt;z-index:251660288;mso-width-relative:page;mso-height-relative:page;" filled="f" stroked="t" coordsize="21600,21600" o:gfxdata="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7tXa7TAAAABwEAAA8AAAAAAAAAAQAgAAAAIgAAAGRycy9kb3ducmV2LnhtbFBLAQIUABQA&#10;AAAIAIdO4kDz9UIw9QEAAOMDAAAOAAAAAAAAAAEAIAAAACIBAABkcnMvZTJvRG9jLnhtbFBLBQYA&#10;AAAABgAGAFkBAACJBQAAAAA=&#10;">
                <v:fill on="f" focussize="0,0"/>
                <v:stroke weight="0.25pt" color="#000000" joinstyle="round"/>
                <v:imagedata o:title=""/>
                <o:lock v:ext="edit" aspectratio="f"/>
              </v:shape>
            </w:pict>
          </mc:Fallback>
        </mc:AlternateContent>
      </w:r>
    </w:p>
    <w:p>
      <w:pPr>
        <w:ind w:left="720"/>
        <w:rPr>
          <w:rFonts w:ascii="Arial" w:hAnsi="Arial" w:cs="Arial"/>
          <w:b/>
          <w:sz w:val="28"/>
          <w:szCs w:val="28"/>
        </w:rPr>
      </w:pPr>
      <w:r>
        <w:rPr>
          <w:rFonts w:ascii="Arial" w:hAnsi="Arial" w:cs="Arial"/>
          <w:b/>
          <w:sz w:val="28"/>
          <w:szCs w:val="28"/>
        </w:rPr>
        <mc:AlternateContent>
          <mc:Choice Requires="wps">
            <w:drawing>
              <wp:anchor distT="0" distB="0" distL="114300" distR="114300" simplePos="0" relativeHeight="251661312" behindDoc="0" locked="0" layoutInCell="1" allowOverlap="1">
                <wp:simplePos x="0" y="0"/>
                <wp:positionH relativeFrom="column">
                  <wp:posOffset>2710180</wp:posOffset>
                </wp:positionH>
                <wp:positionV relativeFrom="paragraph">
                  <wp:posOffset>266065</wp:posOffset>
                </wp:positionV>
                <wp:extent cx="0" cy="378460"/>
                <wp:effectExtent l="38100" t="0" r="38100" b="2540"/>
                <wp:wrapNone/>
                <wp:docPr id="8" name="自选图形 17"/>
                <wp:cNvGraphicFramePr/>
                <a:graphic xmlns:a="http://schemas.openxmlformats.org/drawingml/2006/main">
                  <a:graphicData uri="http://schemas.microsoft.com/office/word/2010/wordprocessingShape">
                    <wps:wsp>
                      <wps:cNvCnPr/>
                      <wps:spPr>
                        <a:xfrm>
                          <a:off x="0" y="0"/>
                          <a:ext cx="0" cy="378460"/>
                        </a:xfrm>
                        <a:prstGeom prst="straightConnector1">
                          <a:avLst/>
                        </a:prstGeom>
                        <a:ln w="3175" cap="flat" cmpd="sng">
                          <a:solidFill>
                            <a:srgbClr val="000000"/>
                          </a:solidFill>
                          <a:prstDash val="solid"/>
                          <a:headEnd type="none" w="med" len="med"/>
                          <a:tailEnd type="triangle" w="med" len="med"/>
                        </a:ln>
                      </wps:spPr>
                      <wps:bodyPr/>
                    </wps:wsp>
                  </a:graphicData>
                </a:graphic>
              </wp:anchor>
            </w:drawing>
          </mc:Choice>
          <mc:Fallback>
            <w:pict>
              <v:shape id="自选图形 17" o:spid="_x0000_s1026" o:spt="32" type="#_x0000_t32" style="position:absolute;left:0pt;margin-left:213.4pt;margin-top:20.95pt;height:29.8pt;width:0pt;z-index:251661312;mso-width-relative:page;mso-height-relative:page;" filled="f" stroked="t" coordsize="21600,21600" o:gfxdata="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dLZ0TWAAAACgEAAA8AAAAAAAAAAQAgAAAAIgAAAGRycy9kb3ducmV2Lnht&#10;bFBLAQIUABQAAAAIAIdO4kCtH3PC+wEAAOcDAAAOAAAAAAAAAAEAIAAAACUBAABkcnMvZTJvRG9j&#10;LnhtbFBLBQYAAAAABgAGAFkBAACSBQAAAAA=&#10;">
                <v:fill on="f" focussize="0,0"/>
                <v:stroke weight="0.25pt" color="#000000" joinstyle="round" endarrow="block"/>
                <v:imagedata o:title=""/>
                <o:lock v:ext="edit" aspectratio="f"/>
              </v:shape>
            </w:pict>
          </mc:Fallback>
        </mc:AlternateContent>
      </w:r>
    </w:p>
    <w:p>
      <w:pPr>
        <w:ind w:left="720"/>
        <w:rPr>
          <w:rFonts w:ascii="Arial" w:hAnsi="Arial" w:cs="Arial"/>
          <w:b/>
          <w:sz w:val="28"/>
          <w:szCs w:val="28"/>
        </w:rPr>
      </w:pPr>
      <w:r>
        <w:rPr>
          <w:rFonts w:ascii="Arial" w:hAnsi="Arial" w:cs="Arial"/>
          <w:b/>
          <w:sz w:val="28"/>
          <w:szCs w:val="28"/>
        </w:rPr>
        <mc:AlternateContent>
          <mc:Choice Requires="wps">
            <w:drawing>
              <wp:anchor distT="0" distB="0" distL="114300" distR="114300" simplePos="0" relativeHeight="251664384" behindDoc="0" locked="0" layoutInCell="1" allowOverlap="1">
                <wp:simplePos x="0" y="0"/>
                <wp:positionH relativeFrom="column">
                  <wp:posOffset>626745</wp:posOffset>
                </wp:positionH>
                <wp:positionV relativeFrom="paragraph">
                  <wp:posOffset>22225</wp:posOffset>
                </wp:positionV>
                <wp:extent cx="4246880" cy="0"/>
                <wp:effectExtent l="0" t="0" r="0" b="0"/>
                <wp:wrapNone/>
                <wp:docPr id="11" name="自选图形 20"/>
                <wp:cNvGraphicFramePr/>
                <a:graphic xmlns:a="http://schemas.openxmlformats.org/drawingml/2006/main">
                  <a:graphicData uri="http://schemas.microsoft.com/office/word/2010/wordprocessingShape">
                    <wps:wsp>
                      <wps:cNvCnPr/>
                      <wps:spPr>
                        <a:xfrm>
                          <a:off x="0" y="0"/>
                          <a:ext cx="4246880" cy="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20" o:spid="_x0000_s1026" o:spt="32" type="#_x0000_t32" style="position:absolute;left:0pt;margin-left:49.35pt;margin-top:1.75pt;height:0pt;width:334.4pt;z-index:251664384;mso-width-relative:page;mso-height-relative:page;" filled="f" stroked="t" coordsize="21600,21600" o:gfxdata="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L8PI1AAAAAYBAAAPAAAAAAAAAAEAIAAAACIAAABkcnMvZG93bnJldi54bWxQSwECFAAU&#10;AAAACACHTuJAPwPPxfUBAADlAwAADgAAAAAAAAABACAAAAAjAQAAZHJzL2Uyb0RvYy54bWxQSwUG&#10;AAAAAAYABgBZAQAAigUAAAAA&#10;">
                <v:fill on="f" focussize="0,0"/>
                <v:stroke weight="0.25pt" color="#000000" joinstyle="round"/>
                <v:imagedata o:title=""/>
                <o:lock v:ext="edit" aspectratio="f"/>
              </v:shape>
            </w:pict>
          </mc:Fallback>
        </mc:AlternateContent>
      </w:r>
      <w:r>
        <w:rPr>
          <w:rFonts w:ascii="Arial" w:hAnsi="Arial" w:cs="Arial"/>
          <w:b/>
          <w:sz w:val="28"/>
          <w:szCs w:val="28"/>
        </w:rPr>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248285</wp:posOffset>
                </wp:positionV>
                <wp:extent cx="1367790" cy="320040"/>
                <wp:effectExtent l="4445" t="4445" r="18415" b="18415"/>
                <wp:wrapNone/>
                <wp:docPr id="6" name="矩形 15"/>
                <wp:cNvGraphicFramePr/>
                <a:graphic xmlns:a="http://schemas.openxmlformats.org/drawingml/2006/main">
                  <a:graphicData uri="http://schemas.microsoft.com/office/word/2010/wordprocessingShape">
                    <wps:wsp>
                      <wps:cNvSpPr/>
                      <wps:spPr>
                        <a:xfrm>
                          <a:off x="0" y="0"/>
                          <a:ext cx="1367790" cy="320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rPr>
                            </w:pPr>
                            <w:r>
                              <w:rPr>
                                <w:rFonts w:hint="eastAsia" w:ascii="华文中宋" w:hAnsi="华文中宋" w:eastAsia="华文中宋"/>
                              </w:rPr>
                              <w:t>焙烧启动过程总结</w:t>
                            </w:r>
                          </w:p>
                        </w:txbxContent>
                      </wps:txbx>
                      <wps:bodyPr upright="1"/>
                    </wps:wsp>
                  </a:graphicData>
                </a:graphic>
              </wp:anchor>
            </w:drawing>
          </mc:Choice>
          <mc:Fallback>
            <w:pict>
              <v:rect id="矩形 15" o:spid="_x0000_s1026" o:spt="1" style="position:absolute;left:0pt;margin-left:157.95pt;margin-top:19.55pt;height:25.2pt;width:107.7pt;z-index:251659264;mso-width-relative:page;mso-height-relative:page;" fillcolor="#FFFFFF" filled="t" stroked="t" coordsize="21600,21600" o:gfxdata="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1Lj59gAAAAJAQAADwAAAAAAAAABACAAAAAiAAAAZHJz&#10;L2Rvd25yZXYueG1sUEsBAhQAFAAAAAgAh07iQIwQR70EAgAAKgQAAA4AAAAAAAAAAQAgAAAAJwEA&#10;AGRycy9lMm9Eb2MueG1sUEsFBgAAAAAGAAYAWQEAAJ0FAAAAAA==&#10;">
                <v:fill on="t" focussize="0,0"/>
                <v:stroke color="#000000" joinstyle="miter"/>
                <v:imagedata o:title=""/>
                <o:lock v:ext="edit" aspectratio="f"/>
                <v:textbox>
                  <w:txbxContent>
                    <w:p>
                      <w:pPr>
                        <w:jc w:val="center"/>
                        <w:rPr>
                          <w:rFonts w:ascii="华文中宋" w:hAnsi="华文中宋" w:eastAsia="华文中宋"/>
                        </w:rPr>
                      </w:pPr>
                      <w:r>
                        <w:rPr>
                          <w:rFonts w:hint="eastAsia" w:ascii="华文中宋" w:hAnsi="华文中宋" w:eastAsia="华文中宋"/>
                        </w:rPr>
                        <w:t>焙烧启动过程总结</w:t>
                      </w:r>
                    </w:p>
                  </w:txbxContent>
                </v:textbox>
              </v:rect>
            </w:pict>
          </mc:Fallback>
        </mc:AlternateContent>
      </w:r>
    </w:p>
    <w:p>
      <w:pPr>
        <w:ind w:left="720"/>
        <w:rPr>
          <w:rFonts w:hint="eastAsia" w:ascii="黑体" w:hAnsi="Arial" w:eastAsia="黑体" w:cs="Arial"/>
          <w:sz w:val="24"/>
        </w:rPr>
      </w:pPr>
    </w:p>
    <w:p>
      <w:pPr>
        <w:spacing w:beforeLines="50" w:afterLines="50"/>
        <w:ind w:left="720"/>
        <w:rPr>
          <w:rFonts w:ascii="黑体" w:hAnsi="Arial" w:eastAsia="黑体" w:cs="Arial"/>
          <w:sz w:val="24"/>
        </w:rPr>
      </w:pPr>
      <w:r>
        <w:rPr>
          <w:rFonts w:hint="eastAsia" w:ascii="黑体" w:hAnsi="Arial" w:eastAsia="黑体" w:cs="Arial"/>
          <w:sz w:val="24"/>
        </w:rPr>
        <w:t>图5-1：铝电解槽整体成型内衬的燃气焙烧启动主要工作流程示意图</w:t>
      </w:r>
    </w:p>
    <w:p>
      <w:pPr>
        <w:pStyle w:val="3"/>
        <w:numPr>
          <w:ilvl w:val="1"/>
          <w:numId w:val="7"/>
        </w:numPr>
        <w:bidi w:val="0"/>
        <w:ind w:left="567" w:leftChars="0" w:hanging="567" w:firstLineChars="0"/>
        <w:rPr>
          <w:rFonts w:hint="eastAsia"/>
        </w:rPr>
      </w:pPr>
      <w:bookmarkStart w:id="17" w:name="_Toc12046"/>
      <w:r>
        <w:rPr>
          <w:rFonts w:hint="eastAsia"/>
        </w:rPr>
        <w:t>焙烧启动准备工作</w:t>
      </w:r>
      <w:bookmarkEnd w:id="17"/>
    </w:p>
    <w:p>
      <w:pPr>
        <w:pStyle w:val="4"/>
        <w:numPr>
          <w:ilvl w:val="2"/>
          <w:numId w:val="8"/>
        </w:numPr>
        <w:bidi w:val="0"/>
      </w:pPr>
      <w:bookmarkStart w:id="18" w:name="_Toc16112"/>
      <w:r>
        <w:rPr>
          <w:rFonts w:hint="eastAsia"/>
        </w:rPr>
        <w:t>物料准备</w:t>
      </w:r>
      <w:bookmarkEnd w:id="18"/>
    </w:p>
    <w:p>
      <w:pPr>
        <w:spacing w:line="360" w:lineRule="auto"/>
        <w:ind w:firstLine="565" w:firstLineChars="202"/>
        <w:rPr>
          <w:rFonts w:hint="eastAsia"/>
          <w:sz w:val="28"/>
          <w:szCs w:val="28"/>
        </w:rPr>
      </w:pPr>
      <w:r>
        <w:rPr>
          <w:rFonts w:hint="eastAsia"/>
          <w:sz w:val="28"/>
          <w:szCs w:val="28"/>
        </w:rPr>
        <w:t>本规范铝电解槽整体成型内衬的焙烧启动物料用量如下表：</w:t>
      </w:r>
    </w:p>
    <w:p>
      <w:pPr>
        <w:spacing w:line="360" w:lineRule="auto"/>
        <w:jc w:val="center"/>
        <w:rPr>
          <w:rFonts w:hint="eastAsia"/>
          <w:sz w:val="28"/>
          <w:szCs w:val="28"/>
        </w:rPr>
      </w:pPr>
      <w:r>
        <w:rPr>
          <w:rFonts w:ascii="Arial" w:hAnsi="Arial" w:eastAsia="黑体" w:cs="Arial"/>
          <w:color w:val="000000"/>
          <w:kern w:val="0"/>
          <w:sz w:val="24"/>
        </w:rPr>
        <w:t>表</w:t>
      </w:r>
      <w:r>
        <w:rPr>
          <w:rFonts w:hint="eastAsia" w:ascii="Arial" w:hAnsi="Arial" w:eastAsia="黑体" w:cs="Arial"/>
          <w:color w:val="000000"/>
          <w:kern w:val="0"/>
          <w:sz w:val="24"/>
        </w:rPr>
        <w:t>5.2.1-1</w:t>
      </w:r>
      <w:r>
        <w:rPr>
          <w:rFonts w:ascii="Arial" w:hAnsi="Arial" w:eastAsia="黑体" w:cs="Arial"/>
          <w:color w:val="000000"/>
          <w:kern w:val="0"/>
          <w:sz w:val="24"/>
        </w:rPr>
        <w:t>：本</w:t>
      </w:r>
      <w:r>
        <w:rPr>
          <w:rFonts w:hint="eastAsia" w:ascii="Arial" w:hAnsi="Arial" w:eastAsia="黑体" w:cs="Arial"/>
          <w:color w:val="000000"/>
          <w:kern w:val="0"/>
          <w:sz w:val="24"/>
        </w:rPr>
        <w:t>规范</w:t>
      </w:r>
      <w:r>
        <w:rPr>
          <w:rFonts w:ascii="Arial" w:hAnsi="Arial" w:eastAsia="黑体" w:cs="Arial"/>
          <w:color w:val="000000"/>
          <w:kern w:val="0"/>
          <w:sz w:val="24"/>
        </w:rPr>
        <w:t>焙烧启动材料用量</w:t>
      </w:r>
      <w:r>
        <w:rPr>
          <w:rFonts w:hint="eastAsia" w:ascii="Arial" w:hAnsi="Arial" w:eastAsia="黑体" w:cs="Arial"/>
          <w:color w:val="000000"/>
          <w:kern w:val="0"/>
          <w:sz w:val="24"/>
        </w:rPr>
        <w:t>（以500KA电解槽为例）</w:t>
      </w:r>
      <w:r>
        <w:rPr>
          <w:rFonts w:ascii="Arial" w:hAnsi="Arial" w:eastAsia="黑体" w:cs="Arial"/>
          <w:color w:val="000000"/>
          <w:kern w:val="0"/>
          <w:sz w:val="24"/>
        </w:rPr>
        <w:t>表</w:t>
      </w:r>
    </w:p>
    <w:tbl>
      <w:tblPr>
        <w:tblStyle w:val="3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01"/>
        <w:gridCol w:w="709"/>
        <w:gridCol w:w="1134"/>
        <w:gridCol w:w="1134"/>
        <w:gridCol w:w="1134"/>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spacing w:line="360" w:lineRule="exact"/>
              <w:jc w:val="center"/>
              <w:rPr>
                <w:rFonts w:ascii="Arial" w:hAnsi="Arial" w:cs="Arial"/>
                <w:szCs w:val="21"/>
              </w:rPr>
            </w:pPr>
            <w:r>
              <w:rPr>
                <w:rFonts w:ascii="Arial" w:hAnsi="Arial" w:cs="Arial"/>
                <w:szCs w:val="21"/>
              </w:rPr>
              <w:t>序号</w:t>
            </w:r>
          </w:p>
        </w:tc>
        <w:tc>
          <w:tcPr>
            <w:tcW w:w="1701" w:type="dxa"/>
          </w:tcPr>
          <w:p>
            <w:pPr>
              <w:spacing w:line="360" w:lineRule="exact"/>
              <w:jc w:val="center"/>
              <w:rPr>
                <w:rFonts w:ascii="Arial" w:hAnsi="Arial" w:cs="Arial"/>
                <w:szCs w:val="21"/>
              </w:rPr>
            </w:pPr>
            <w:r>
              <w:rPr>
                <w:rFonts w:ascii="Arial" w:hAnsi="Arial" w:cs="Arial"/>
                <w:szCs w:val="21"/>
              </w:rPr>
              <w:t>项目</w:t>
            </w:r>
          </w:p>
        </w:tc>
        <w:tc>
          <w:tcPr>
            <w:tcW w:w="709" w:type="dxa"/>
          </w:tcPr>
          <w:p>
            <w:pPr>
              <w:spacing w:line="360" w:lineRule="exact"/>
              <w:jc w:val="center"/>
              <w:rPr>
                <w:rFonts w:ascii="Arial" w:hAnsi="Arial" w:cs="Arial"/>
                <w:szCs w:val="21"/>
              </w:rPr>
            </w:pPr>
            <w:r>
              <w:rPr>
                <w:rFonts w:ascii="Arial" w:hAnsi="Arial" w:cs="Arial"/>
                <w:szCs w:val="21"/>
              </w:rPr>
              <w:t>单位</w:t>
            </w:r>
          </w:p>
        </w:tc>
        <w:tc>
          <w:tcPr>
            <w:tcW w:w="1134" w:type="dxa"/>
          </w:tcPr>
          <w:p>
            <w:pPr>
              <w:spacing w:line="360" w:lineRule="exact"/>
              <w:jc w:val="center"/>
              <w:rPr>
                <w:rFonts w:ascii="Arial" w:hAnsi="Arial" w:cs="Arial"/>
                <w:szCs w:val="21"/>
              </w:rPr>
            </w:pPr>
            <w:r>
              <w:rPr>
                <w:rFonts w:ascii="Arial" w:hAnsi="Arial" w:cs="Arial"/>
                <w:szCs w:val="21"/>
              </w:rPr>
              <w:t>焙烧过程</w:t>
            </w:r>
          </w:p>
        </w:tc>
        <w:tc>
          <w:tcPr>
            <w:tcW w:w="1134" w:type="dxa"/>
          </w:tcPr>
          <w:p>
            <w:pPr>
              <w:spacing w:line="360" w:lineRule="exact"/>
              <w:jc w:val="center"/>
              <w:rPr>
                <w:rFonts w:ascii="Arial" w:hAnsi="Arial" w:cs="Arial"/>
                <w:szCs w:val="21"/>
              </w:rPr>
            </w:pPr>
            <w:r>
              <w:rPr>
                <w:rFonts w:ascii="Arial" w:hAnsi="Arial" w:cs="Arial"/>
                <w:szCs w:val="21"/>
              </w:rPr>
              <w:t>启动过程</w:t>
            </w:r>
          </w:p>
        </w:tc>
        <w:tc>
          <w:tcPr>
            <w:tcW w:w="1134" w:type="dxa"/>
          </w:tcPr>
          <w:p>
            <w:pPr>
              <w:spacing w:line="360" w:lineRule="exact"/>
              <w:jc w:val="center"/>
              <w:rPr>
                <w:rFonts w:ascii="Arial" w:hAnsi="Arial" w:cs="Arial"/>
                <w:szCs w:val="21"/>
              </w:rPr>
            </w:pPr>
            <w:r>
              <w:rPr>
                <w:rFonts w:ascii="Arial" w:hAnsi="Arial" w:cs="Arial"/>
                <w:szCs w:val="21"/>
              </w:rPr>
              <w:t>启动后期</w:t>
            </w:r>
          </w:p>
        </w:tc>
        <w:tc>
          <w:tcPr>
            <w:tcW w:w="992" w:type="dxa"/>
          </w:tcPr>
          <w:p>
            <w:pPr>
              <w:spacing w:line="360" w:lineRule="exact"/>
              <w:jc w:val="center"/>
              <w:rPr>
                <w:rFonts w:ascii="Arial" w:hAnsi="Arial" w:cs="Arial"/>
                <w:szCs w:val="21"/>
              </w:rPr>
            </w:pPr>
            <w:r>
              <w:rPr>
                <w:rFonts w:ascii="Arial" w:hAnsi="Arial" w:cs="Arial"/>
                <w:szCs w:val="21"/>
              </w:rPr>
              <w:t>合计</w:t>
            </w:r>
          </w:p>
        </w:tc>
        <w:tc>
          <w:tcPr>
            <w:tcW w:w="1701" w:type="dxa"/>
          </w:tcPr>
          <w:p>
            <w:pPr>
              <w:spacing w:line="360" w:lineRule="exact"/>
              <w:jc w:val="center"/>
              <w:rPr>
                <w:rFonts w:ascii="Arial" w:hAnsi="Arial" w:cs="Arial"/>
                <w:szCs w:val="21"/>
              </w:rPr>
            </w:pPr>
            <w:r>
              <w:rPr>
                <w:rFonts w:ascii="Arial" w:hAnsi="Arial" w:cs="Arial"/>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1</w:t>
            </w:r>
          </w:p>
        </w:tc>
        <w:tc>
          <w:tcPr>
            <w:tcW w:w="1701" w:type="dxa"/>
          </w:tcPr>
          <w:p>
            <w:pPr>
              <w:spacing w:line="360" w:lineRule="exact"/>
              <w:rPr>
                <w:rFonts w:ascii="Arial" w:hAnsi="Arial" w:cs="Arial"/>
                <w:szCs w:val="21"/>
              </w:rPr>
            </w:pPr>
            <w:r>
              <w:rPr>
                <w:rFonts w:ascii="Arial" w:hAnsi="Arial" w:cs="Arial"/>
                <w:szCs w:val="21"/>
              </w:rPr>
              <w:t>预焙阳极组</w:t>
            </w:r>
          </w:p>
        </w:tc>
        <w:tc>
          <w:tcPr>
            <w:tcW w:w="709" w:type="dxa"/>
          </w:tcPr>
          <w:p>
            <w:pPr>
              <w:spacing w:line="360" w:lineRule="exact"/>
              <w:jc w:val="center"/>
              <w:rPr>
                <w:rFonts w:ascii="Arial" w:hAnsi="Arial" w:cs="Arial"/>
                <w:szCs w:val="21"/>
              </w:rPr>
            </w:pPr>
            <w:r>
              <w:rPr>
                <w:rFonts w:ascii="Arial" w:hAnsi="Arial" w:cs="Arial"/>
                <w:szCs w:val="21"/>
              </w:rPr>
              <w:t>组</w:t>
            </w:r>
          </w:p>
        </w:tc>
        <w:tc>
          <w:tcPr>
            <w:tcW w:w="1134" w:type="dxa"/>
          </w:tcPr>
          <w:p>
            <w:pPr>
              <w:spacing w:line="360" w:lineRule="exact"/>
              <w:jc w:val="center"/>
              <w:rPr>
                <w:rFonts w:ascii="Arial" w:hAnsi="Arial" w:cs="Arial"/>
                <w:szCs w:val="21"/>
              </w:rPr>
            </w:pPr>
            <w:r>
              <w:rPr>
                <w:rFonts w:hint="eastAsia" w:ascii="Arial" w:hAnsi="Arial" w:cs="Arial"/>
                <w:szCs w:val="21"/>
              </w:rPr>
              <w:t>48</w:t>
            </w:r>
          </w:p>
        </w:tc>
        <w:tc>
          <w:tcPr>
            <w:tcW w:w="1134" w:type="dxa"/>
          </w:tcPr>
          <w:p>
            <w:pPr>
              <w:spacing w:line="360" w:lineRule="exact"/>
              <w:jc w:val="center"/>
              <w:rPr>
                <w:rFonts w:ascii="Arial" w:hAnsi="Arial" w:cs="Arial"/>
                <w:szCs w:val="21"/>
              </w:rPr>
            </w:pPr>
          </w:p>
        </w:tc>
        <w:tc>
          <w:tcPr>
            <w:tcW w:w="1134" w:type="dxa"/>
          </w:tcPr>
          <w:p>
            <w:pPr>
              <w:spacing w:line="360" w:lineRule="exact"/>
              <w:jc w:val="center"/>
              <w:rPr>
                <w:rFonts w:ascii="Arial" w:hAnsi="Arial" w:cs="Arial"/>
                <w:szCs w:val="21"/>
              </w:rPr>
            </w:pPr>
          </w:p>
        </w:tc>
        <w:tc>
          <w:tcPr>
            <w:tcW w:w="992" w:type="dxa"/>
          </w:tcPr>
          <w:p>
            <w:pPr>
              <w:spacing w:line="360" w:lineRule="exact"/>
              <w:jc w:val="center"/>
              <w:rPr>
                <w:rFonts w:ascii="Arial" w:hAnsi="Arial" w:cs="Arial"/>
                <w:szCs w:val="21"/>
              </w:rPr>
            </w:pPr>
            <w:r>
              <w:rPr>
                <w:rFonts w:hint="eastAsia" w:ascii="Arial" w:hAnsi="Arial" w:cs="Arial"/>
                <w:szCs w:val="21"/>
              </w:rPr>
              <w:t>48</w:t>
            </w:r>
          </w:p>
        </w:tc>
        <w:tc>
          <w:tcPr>
            <w:tcW w:w="1701" w:type="dxa"/>
          </w:tcPr>
          <w:p>
            <w:pPr>
              <w:spacing w:line="360" w:lineRule="exact"/>
              <w:jc w:val="center"/>
              <w:rPr>
                <w:rFonts w:ascii="Arial" w:hAnsi="Arial" w:cs="Arial"/>
                <w:szCs w:val="21"/>
              </w:rPr>
            </w:pPr>
            <w:r>
              <w:rPr>
                <w:rFonts w:ascii="Arial" w:hAnsi="Arial" w:cs="Arial"/>
                <w:szCs w:val="21"/>
              </w:rPr>
              <w:t>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2</w:t>
            </w:r>
          </w:p>
        </w:tc>
        <w:tc>
          <w:tcPr>
            <w:tcW w:w="1701" w:type="dxa"/>
          </w:tcPr>
          <w:p>
            <w:pPr>
              <w:spacing w:line="360" w:lineRule="exact"/>
              <w:rPr>
                <w:rFonts w:ascii="Arial" w:hAnsi="Arial" w:cs="Arial"/>
                <w:szCs w:val="21"/>
              </w:rPr>
            </w:pPr>
            <w:r>
              <w:rPr>
                <w:rFonts w:ascii="Arial" w:hAnsi="Arial" w:cs="Arial"/>
                <w:szCs w:val="21"/>
              </w:rPr>
              <w:t>高分子比冰晶石</w:t>
            </w:r>
          </w:p>
        </w:tc>
        <w:tc>
          <w:tcPr>
            <w:tcW w:w="709" w:type="dxa"/>
          </w:tcPr>
          <w:p>
            <w:pPr>
              <w:spacing w:line="360" w:lineRule="exact"/>
              <w:jc w:val="center"/>
              <w:rPr>
                <w:rFonts w:ascii="Arial" w:hAnsi="Arial" w:cs="Arial"/>
                <w:szCs w:val="21"/>
              </w:rPr>
            </w:pPr>
            <w:r>
              <w:rPr>
                <w:rFonts w:ascii="Arial" w:hAnsi="Arial" w:cs="Arial"/>
                <w:szCs w:val="21"/>
              </w:rPr>
              <w:t>吨</w:t>
            </w:r>
          </w:p>
        </w:tc>
        <w:tc>
          <w:tcPr>
            <w:tcW w:w="1134" w:type="dxa"/>
          </w:tcPr>
          <w:p>
            <w:pPr>
              <w:spacing w:line="360" w:lineRule="exact"/>
              <w:jc w:val="center"/>
              <w:rPr>
                <w:rFonts w:ascii="Arial" w:hAnsi="Arial" w:cs="Arial"/>
                <w:szCs w:val="21"/>
              </w:rPr>
            </w:pPr>
            <w:r>
              <w:rPr>
                <w:rFonts w:hint="eastAsia" w:ascii="Arial" w:hAnsi="Arial" w:cs="Arial"/>
                <w:szCs w:val="21"/>
              </w:rPr>
              <w:t>55</w:t>
            </w:r>
          </w:p>
        </w:tc>
        <w:tc>
          <w:tcPr>
            <w:tcW w:w="2268" w:type="dxa"/>
            <w:gridSpan w:val="2"/>
          </w:tcPr>
          <w:p>
            <w:pPr>
              <w:spacing w:line="360" w:lineRule="exact"/>
              <w:jc w:val="center"/>
              <w:rPr>
                <w:rFonts w:ascii="Arial" w:hAnsi="Arial" w:cs="Arial"/>
                <w:szCs w:val="21"/>
              </w:rPr>
            </w:pPr>
            <w:r>
              <w:rPr>
                <w:rFonts w:ascii="Arial" w:hAnsi="Arial" w:cs="Arial"/>
                <w:szCs w:val="21"/>
              </w:rPr>
              <w:t>CR≥2.8</w:t>
            </w:r>
          </w:p>
        </w:tc>
        <w:tc>
          <w:tcPr>
            <w:tcW w:w="992" w:type="dxa"/>
          </w:tcPr>
          <w:p>
            <w:pPr>
              <w:spacing w:line="360" w:lineRule="exact"/>
              <w:jc w:val="center"/>
              <w:rPr>
                <w:rFonts w:ascii="Arial" w:hAnsi="Arial" w:cs="Arial"/>
                <w:szCs w:val="21"/>
              </w:rPr>
            </w:pPr>
            <w:r>
              <w:rPr>
                <w:rFonts w:hint="eastAsia" w:ascii="Arial" w:hAnsi="Arial" w:cs="Arial"/>
                <w:szCs w:val="21"/>
              </w:rPr>
              <w:t>55</w:t>
            </w:r>
          </w:p>
        </w:tc>
        <w:tc>
          <w:tcPr>
            <w:tcW w:w="1701" w:type="dxa"/>
          </w:tcPr>
          <w:p>
            <w:pPr>
              <w:spacing w:line="360" w:lineRule="exact"/>
              <w:jc w:val="center"/>
              <w:rPr>
                <w:rFonts w:ascii="Arial" w:hAnsi="Arial" w:cs="Arial"/>
                <w:szCs w:val="21"/>
              </w:rPr>
            </w:pPr>
            <w:r>
              <w:rPr>
                <w:rFonts w:ascii="Arial" w:hAnsi="Arial" w:cs="Arial"/>
                <w:szCs w:val="21"/>
              </w:rPr>
              <w:t>覆盖</w:t>
            </w:r>
            <w:r>
              <w:rPr>
                <w:rFonts w:hint="eastAsia" w:ascii="Arial" w:hAnsi="Arial" w:cs="Arial"/>
                <w:szCs w:val="21"/>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3</w:t>
            </w:r>
          </w:p>
        </w:tc>
        <w:tc>
          <w:tcPr>
            <w:tcW w:w="1701" w:type="dxa"/>
          </w:tcPr>
          <w:p>
            <w:pPr>
              <w:spacing w:line="360" w:lineRule="exact"/>
              <w:rPr>
                <w:rFonts w:ascii="Arial" w:hAnsi="Arial" w:cs="Arial"/>
                <w:szCs w:val="21"/>
              </w:rPr>
            </w:pPr>
            <w:r>
              <w:rPr>
                <w:rFonts w:ascii="Arial" w:hAnsi="Arial" w:cs="Arial"/>
                <w:szCs w:val="21"/>
              </w:rPr>
              <w:t>破碎电解质块</w:t>
            </w:r>
          </w:p>
        </w:tc>
        <w:tc>
          <w:tcPr>
            <w:tcW w:w="709" w:type="dxa"/>
          </w:tcPr>
          <w:p>
            <w:pPr>
              <w:spacing w:line="360" w:lineRule="exact"/>
              <w:jc w:val="center"/>
              <w:rPr>
                <w:rFonts w:ascii="Arial" w:hAnsi="Arial" w:cs="Arial"/>
                <w:szCs w:val="21"/>
              </w:rPr>
            </w:pPr>
            <w:r>
              <w:rPr>
                <w:rFonts w:ascii="Arial" w:hAnsi="Arial" w:cs="Arial"/>
                <w:szCs w:val="21"/>
              </w:rPr>
              <w:t>吨</w:t>
            </w:r>
          </w:p>
        </w:tc>
        <w:tc>
          <w:tcPr>
            <w:tcW w:w="1134" w:type="dxa"/>
          </w:tcPr>
          <w:p>
            <w:pPr>
              <w:spacing w:line="360" w:lineRule="exact"/>
              <w:jc w:val="center"/>
              <w:rPr>
                <w:rFonts w:ascii="Arial" w:hAnsi="Arial" w:cs="Arial"/>
                <w:szCs w:val="21"/>
              </w:rPr>
            </w:pPr>
            <w:r>
              <w:rPr>
                <w:rFonts w:ascii="Arial" w:hAnsi="Arial" w:cs="Arial"/>
                <w:szCs w:val="21"/>
              </w:rPr>
              <w:t>10</w:t>
            </w:r>
          </w:p>
        </w:tc>
        <w:tc>
          <w:tcPr>
            <w:tcW w:w="1134" w:type="dxa"/>
          </w:tcPr>
          <w:p>
            <w:pPr>
              <w:spacing w:line="360" w:lineRule="exact"/>
              <w:jc w:val="center"/>
              <w:rPr>
                <w:rFonts w:ascii="Arial" w:hAnsi="Arial" w:cs="Arial"/>
                <w:szCs w:val="21"/>
              </w:rPr>
            </w:pPr>
            <w:r>
              <w:rPr>
                <w:rFonts w:ascii="Arial" w:hAnsi="Arial" w:cs="Arial"/>
                <w:szCs w:val="21"/>
              </w:rPr>
              <w:t>5</w:t>
            </w:r>
          </w:p>
        </w:tc>
        <w:tc>
          <w:tcPr>
            <w:tcW w:w="1134" w:type="dxa"/>
          </w:tcPr>
          <w:p>
            <w:pPr>
              <w:spacing w:line="360" w:lineRule="exact"/>
              <w:jc w:val="center"/>
              <w:rPr>
                <w:rFonts w:ascii="Arial" w:hAnsi="Arial" w:cs="Arial"/>
                <w:szCs w:val="21"/>
              </w:rPr>
            </w:pPr>
          </w:p>
        </w:tc>
        <w:tc>
          <w:tcPr>
            <w:tcW w:w="992" w:type="dxa"/>
          </w:tcPr>
          <w:p>
            <w:pPr>
              <w:spacing w:line="360" w:lineRule="exact"/>
              <w:jc w:val="center"/>
              <w:rPr>
                <w:rFonts w:ascii="Arial" w:hAnsi="Arial" w:cs="Arial"/>
                <w:szCs w:val="21"/>
              </w:rPr>
            </w:pPr>
            <w:r>
              <w:rPr>
                <w:rFonts w:ascii="Arial" w:hAnsi="Arial" w:cs="Arial"/>
                <w:szCs w:val="21"/>
              </w:rPr>
              <w:t>15</w:t>
            </w:r>
          </w:p>
        </w:tc>
        <w:tc>
          <w:tcPr>
            <w:tcW w:w="1701" w:type="dxa"/>
          </w:tcPr>
          <w:p>
            <w:pPr>
              <w:spacing w:line="360" w:lineRule="exact"/>
              <w:jc w:val="center"/>
              <w:rPr>
                <w:rFonts w:ascii="Arial" w:hAnsi="Arial" w:cs="Arial"/>
                <w:szCs w:val="21"/>
              </w:rPr>
            </w:pPr>
            <w:r>
              <w:rPr>
                <w:rFonts w:ascii="Arial" w:hAnsi="Arial" w:cs="Arial"/>
                <w:szCs w:val="21"/>
              </w:rPr>
              <w:t>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4</w:t>
            </w:r>
          </w:p>
        </w:tc>
        <w:tc>
          <w:tcPr>
            <w:tcW w:w="1701" w:type="dxa"/>
          </w:tcPr>
          <w:p>
            <w:pPr>
              <w:spacing w:line="360" w:lineRule="exact"/>
              <w:rPr>
                <w:rFonts w:ascii="Arial" w:hAnsi="Arial" w:cs="Arial"/>
                <w:szCs w:val="21"/>
              </w:rPr>
            </w:pPr>
            <w:r>
              <w:rPr>
                <w:rFonts w:ascii="Arial" w:hAnsi="Arial" w:cs="Arial"/>
                <w:szCs w:val="21"/>
              </w:rPr>
              <w:t>氟化钙</w:t>
            </w:r>
          </w:p>
        </w:tc>
        <w:tc>
          <w:tcPr>
            <w:tcW w:w="709" w:type="dxa"/>
          </w:tcPr>
          <w:p>
            <w:pPr>
              <w:spacing w:line="360" w:lineRule="exact"/>
              <w:jc w:val="center"/>
              <w:rPr>
                <w:rFonts w:ascii="Arial" w:hAnsi="Arial" w:cs="Arial"/>
                <w:szCs w:val="21"/>
              </w:rPr>
            </w:pPr>
            <w:r>
              <w:rPr>
                <w:rFonts w:ascii="Arial" w:hAnsi="Arial" w:cs="Arial"/>
                <w:szCs w:val="21"/>
              </w:rPr>
              <w:t>吨</w:t>
            </w:r>
          </w:p>
        </w:tc>
        <w:tc>
          <w:tcPr>
            <w:tcW w:w="1134" w:type="dxa"/>
          </w:tcPr>
          <w:p>
            <w:pPr>
              <w:spacing w:line="360" w:lineRule="exact"/>
              <w:jc w:val="center"/>
              <w:rPr>
                <w:rFonts w:ascii="Arial" w:hAnsi="Arial" w:cs="Arial"/>
                <w:szCs w:val="21"/>
              </w:rPr>
            </w:pPr>
            <w:r>
              <w:rPr>
                <w:rFonts w:hint="eastAsia" w:ascii="Arial" w:hAnsi="Arial" w:cs="Arial"/>
                <w:szCs w:val="21"/>
              </w:rPr>
              <w:t>5</w:t>
            </w:r>
          </w:p>
        </w:tc>
        <w:tc>
          <w:tcPr>
            <w:tcW w:w="1134" w:type="dxa"/>
          </w:tcPr>
          <w:p>
            <w:pPr>
              <w:spacing w:line="360" w:lineRule="exact"/>
              <w:jc w:val="center"/>
              <w:rPr>
                <w:rFonts w:ascii="Arial" w:hAnsi="Arial" w:cs="Arial"/>
                <w:szCs w:val="21"/>
              </w:rPr>
            </w:pPr>
          </w:p>
        </w:tc>
        <w:tc>
          <w:tcPr>
            <w:tcW w:w="1134" w:type="dxa"/>
          </w:tcPr>
          <w:p>
            <w:pPr>
              <w:spacing w:line="360" w:lineRule="exact"/>
              <w:jc w:val="center"/>
              <w:rPr>
                <w:rFonts w:ascii="Arial" w:hAnsi="Arial" w:cs="Arial"/>
                <w:szCs w:val="21"/>
              </w:rPr>
            </w:pPr>
          </w:p>
        </w:tc>
        <w:tc>
          <w:tcPr>
            <w:tcW w:w="992" w:type="dxa"/>
          </w:tcPr>
          <w:p>
            <w:pPr>
              <w:spacing w:line="360" w:lineRule="exact"/>
              <w:jc w:val="center"/>
              <w:rPr>
                <w:rFonts w:ascii="Arial" w:hAnsi="Arial" w:cs="Arial"/>
                <w:szCs w:val="21"/>
              </w:rPr>
            </w:pPr>
            <w:r>
              <w:rPr>
                <w:rFonts w:hint="eastAsia" w:ascii="Arial" w:hAnsi="Arial" w:cs="Arial"/>
                <w:szCs w:val="21"/>
              </w:rPr>
              <w:t>5</w:t>
            </w:r>
          </w:p>
        </w:tc>
        <w:tc>
          <w:tcPr>
            <w:tcW w:w="1701" w:type="dxa"/>
          </w:tcPr>
          <w:p>
            <w:pPr>
              <w:spacing w:line="360" w:lineRule="exact"/>
              <w:jc w:val="center"/>
              <w:rPr>
                <w:rFonts w:ascii="Arial" w:hAnsi="Arial" w:cs="Arial"/>
                <w:szCs w:val="21"/>
              </w:rPr>
            </w:pPr>
            <w:r>
              <w:rPr>
                <w:rFonts w:hint="eastAsia" w:ascii="Arial" w:hAnsi="Arial" w:cs="Arial"/>
                <w:szCs w:val="21"/>
              </w:rPr>
              <w:t>促进炉帮形成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5</w:t>
            </w:r>
          </w:p>
        </w:tc>
        <w:tc>
          <w:tcPr>
            <w:tcW w:w="1701" w:type="dxa"/>
          </w:tcPr>
          <w:p>
            <w:pPr>
              <w:spacing w:line="360" w:lineRule="exact"/>
              <w:rPr>
                <w:rFonts w:ascii="Arial" w:hAnsi="Arial" w:cs="Arial"/>
                <w:szCs w:val="21"/>
              </w:rPr>
            </w:pPr>
            <w:r>
              <w:rPr>
                <w:rFonts w:ascii="Arial" w:hAnsi="Arial" w:cs="Arial"/>
                <w:szCs w:val="21"/>
              </w:rPr>
              <w:t>纯碱</w:t>
            </w:r>
          </w:p>
        </w:tc>
        <w:tc>
          <w:tcPr>
            <w:tcW w:w="709" w:type="dxa"/>
          </w:tcPr>
          <w:p>
            <w:pPr>
              <w:spacing w:line="360" w:lineRule="exact"/>
              <w:jc w:val="center"/>
              <w:rPr>
                <w:rFonts w:ascii="Arial" w:hAnsi="Arial" w:cs="Arial"/>
                <w:szCs w:val="21"/>
              </w:rPr>
            </w:pPr>
            <w:r>
              <w:rPr>
                <w:rFonts w:ascii="Arial" w:hAnsi="Arial" w:cs="Arial"/>
                <w:szCs w:val="21"/>
              </w:rPr>
              <w:t>吨</w:t>
            </w:r>
          </w:p>
        </w:tc>
        <w:tc>
          <w:tcPr>
            <w:tcW w:w="1134" w:type="dxa"/>
          </w:tcPr>
          <w:p>
            <w:pPr>
              <w:spacing w:line="360" w:lineRule="exact"/>
              <w:jc w:val="center"/>
              <w:rPr>
                <w:rFonts w:ascii="Arial" w:hAnsi="Arial" w:cs="Arial"/>
                <w:szCs w:val="21"/>
              </w:rPr>
            </w:pPr>
            <w:r>
              <w:rPr>
                <w:rFonts w:hint="eastAsia" w:ascii="Arial" w:hAnsi="Arial" w:cs="Arial"/>
                <w:szCs w:val="21"/>
              </w:rPr>
              <w:t>2.5</w:t>
            </w:r>
          </w:p>
        </w:tc>
        <w:tc>
          <w:tcPr>
            <w:tcW w:w="1134" w:type="dxa"/>
          </w:tcPr>
          <w:p>
            <w:pPr>
              <w:spacing w:line="360" w:lineRule="exact"/>
              <w:jc w:val="center"/>
              <w:rPr>
                <w:rFonts w:ascii="Arial" w:hAnsi="Arial" w:cs="Arial"/>
                <w:szCs w:val="21"/>
              </w:rPr>
            </w:pPr>
            <w:r>
              <w:rPr>
                <w:rFonts w:hint="eastAsia" w:ascii="Arial" w:hAnsi="Arial" w:cs="Arial"/>
                <w:szCs w:val="21"/>
              </w:rPr>
              <w:t>2.5</w:t>
            </w:r>
          </w:p>
        </w:tc>
        <w:tc>
          <w:tcPr>
            <w:tcW w:w="1134" w:type="dxa"/>
          </w:tcPr>
          <w:p>
            <w:pPr>
              <w:spacing w:line="360" w:lineRule="exact"/>
              <w:jc w:val="center"/>
              <w:rPr>
                <w:rFonts w:ascii="Arial" w:hAnsi="Arial" w:cs="Arial"/>
                <w:szCs w:val="21"/>
              </w:rPr>
            </w:pPr>
          </w:p>
        </w:tc>
        <w:tc>
          <w:tcPr>
            <w:tcW w:w="992" w:type="dxa"/>
          </w:tcPr>
          <w:p>
            <w:pPr>
              <w:spacing w:line="360" w:lineRule="exact"/>
              <w:jc w:val="center"/>
              <w:rPr>
                <w:rFonts w:ascii="Arial" w:hAnsi="Arial" w:cs="Arial"/>
                <w:szCs w:val="21"/>
              </w:rPr>
            </w:pPr>
            <w:r>
              <w:rPr>
                <w:rFonts w:hint="eastAsia" w:ascii="Arial" w:hAnsi="Arial" w:cs="Arial"/>
                <w:szCs w:val="21"/>
              </w:rPr>
              <w:t>5</w:t>
            </w:r>
          </w:p>
        </w:tc>
        <w:tc>
          <w:tcPr>
            <w:tcW w:w="1701" w:type="dxa"/>
          </w:tcPr>
          <w:p>
            <w:pPr>
              <w:spacing w:line="360" w:lineRule="exact"/>
              <w:jc w:val="center"/>
              <w:rPr>
                <w:rFonts w:ascii="Arial" w:hAnsi="Arial" w:cs="Arial"/>
                <w:szCs w:val="21"/>
              </w:rPr>
            </w:pPr>
            <w:r>
              <w:rPr>
                <w:rFonts w:ascii="Arial" w:hAnsi="Arial" w:cs="Arial"/>
                <w:szCs w:val="21"/>
              </w:rPr>
              <w:t>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6</w:t>
            </w:r>
          </w:p>
        </w:tc>
        <w:tc>
          <w:tcPr>
            <w:tcW w:w="1701" w:type="dxa"/>
          </w:tcPr>
          <w:p>
            <w:pPr>
              <w:spacing w:line="360" w:lineRule="exact"/>
              <w:rPr>
                <w:rFonts w:ascii="Arial" w:hAnsi="Arial" w:cs="Arial"/>
                <w:szCs w:val="21"/>
              </w:rPr>
            </w:pPr>
            <w:r>
              <w:rPr>
                <w:rFonts w:ascii="Arial" w:hAnsi="Arial" w:cs="Arial"/>
                <w:szCs w:val="21"/>
              </w:rPr>
              <w:t>氟化铝</w:t>
            </w:r>
          </w:p>
        </w:tc>
        <w:tc>
          <w:tcPr>
            <w:tcW w:w="709" w:type="dxa"/>
          </w:tcPr>
          <w:p>
            <w:pPr>
              <w:spacing w:line="360" w:lineRule="exact"/>
              <w:jc w:val="center"/>
              <w:rPr>
                <w:rFonts w:ascii="Arial" w:hAnsi="Arial" w:cs="Arial"/>
                <w:szCs w:val="21"/>
              </w:rPr>
            </w:pPr>
            <w:r>
              <w:rPr>
                <w:rFonts w:ascii="Arial" w:hAnsi="Arial" w:cs="Arial"/>
                <w:szCs w:val="21"/>
              </w:rPr>
              <w:t>吨</w:t>
            </w:r>
          </w:p>
        </w:tc>
        <w:tc>
          <w:tcPr>
            <w:tcW w:w="1134" w:type="dxa"/>
          </w:tcPr>
          <w:p>
            <w:pPr>
              <w:spacing w:line="360" w:lineRule="exact"/>
              <w:jc w:val="center"/>
              <w:rPr>
                <w:rFonts w:ascii="Arial" w:hAnsi="Arial" w:cs="Arial"/>
                <w:szCs w:val="21"/>
              </w:rPr>
            </w:pPr>
          </w:p>
        </w:tc>
        <w:tc>
          <w:tcPr>
            <w:tcW w:w="1134" w:type="dxa"/>
          </w:tcPr>
          <w:p>
            <w:pPr>
              <w:spacing w:line="360" w:lineRule="exact"/>
              <w:jc w:val="center"/>
              <w:rPr>
                <w:rFonts w:ascii="Arial" w:hAnsi="Arial" w:cs="Arial"/>
                <w:szCs w:val="21"/>
              </w:rPr>
            </w:pPr>
          </w:p>
        </w:tc>
        <w:tc>
          <w:tcPr>
            <w:tcW w:w="1134" w:type="dxa"/>
          </w:tcPr>
          <w:p>
            <w:pPr>
              <w:spacing w:line="360" w:lineRule="exact"/>
              <w:jc w:val="center"/>
              <w:rPr>
                <w:rFonts w:ascii="Arial" w:hAnsi="Arial" w:cs="Arial"/>
                <w:szCs w:val="21"/>
              </w:rPr>
            </w:pPr>
            <w:r>
              <w:rPr>
                <w:rFonts w:hint="eastAsia" w:ascii="Arial" w:hAnsi="Arial" w:cs="Arial"/>
                <w:szCs w:val="21"/>
              </w:rPr>
              <w:t>6</w:t>
            </w:r>
          </w:p>
        </w:tc>
        <w:tc>
          <w:tcPr>
            <w:tcW w:w="992" w:type="dxa"/>
          </w:tcPr>
          <w:p>
            <w:pPr>
              <w:spacing w:line="360" w:lineRule="exact"/>
              <w:jc w:val="center"/>
              <w:rPr>
                <w:rFonts w:ascii="Arial" w:hAnsi="Arial" w:cs="Arial"/>
                <w:szCs w:val="21"/>
              </w:rPr>
            </w:pPr>
            <w:r>
              <w:rPr>
                <w:rFonts w:hint="eastAsia" w:ascii="Arial" w:hAnsi="Arial" w:cs="Arial"/>
                <w:szCs w:val="21"/>
              </w:rPr>
              <w:t>6</w:t>
            </w:r>
          </w:p>
        </w:tc>
        <w:tc>
          <w:tcPr>
            <w:tcW w:w="1701" w:type="dxa"/>
          </w:tcPr>
          <w:p>
            <w:pPr>
              <w:spacing w:line="360" w:lineRule="exact"/>
              <w:jc w:val="center"/>
              <w:rPr>
                <w:rFonts w:ascii="Arial" w:hAnsi="Arial" w:cs="Arial"/>
                <w:szCs w:val="21"/>
              </w:rPr>
            </w:pPr>
            <w:r>
              <w:rPr>
                <w:rFonts w:ascii="Arial" w:hAnsi="Arial" w:cs="Arial"/>
                <w:szCs w:val="21"/>
              </w:rPr>
              <w:t>调整分子比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7</w:t>
            </w:r>
          </w:p>
        </w:tc>
        <w:tc>
          <w:tcPr>
            <w:tcW w:w="1701" w:type="dxa"/>
          </w:tcPr>
          <w:p>
            <w:pPr>
              <w:spacing w:line="360" w:lineRule="exact"/>
              <w:rPr>
                <w:rFonts w:ascii="Arial" w:hAnsi="Arial" w:cs="Arial"/>
                <w:szCs w:val="21"/>
              </w:rPr>
            </w:pPr>
            <w:r>
              <w:rPr>
                <w:rFonts w:ascii="Arial" w:hAnsi="Arial" w:cs="Arial"/>
                <w:szCs w:val="21"/>
              </w:rPr>
              <w:t>灌入铝液</w:t>
            </w:r>
          </w:p>
        </w:tc>
        <w:tc>
          <w:tcPr>
            <w:tcW w:w="709" w:type="dxa"/>
          </w:tcPr>
          <w:p>
            <w:pPr>
              <w:spacing w:line="360" w:lineRule="exact"/>
              <w:jc w:val="center"/>
              <w:rPr>
                <w:rFonts w:ascii="Arial" w:hAnsi="Arial" w:cs="Arial"/>
                <w:szCs w:val="21"/>
              </w:rPr>
            </w:pPr>
            <w:r>
              <w:rPr>
                <w:rFonts w:ascii="Arial" w:hAnsi="Arial" w:cs="Arial"/>
                <w:szCs w:val="21"/>
              </w:rPr>
              <w:t>吨</w:t>
            </w:r>
          </w:p>
        </w:tc>
        <w:tc>
          <w:tcPr>
            <w:tcW w:w="1134" w:type="dxa"/>
          </w:tcPr>
          <w:p>
            <w:pPr>
              <w:spacing w:line="360" w:lineRule="exact"/>
              <w:jc w:val="center"/>
              <w:rPr>
                <w:rFonts w:ascii="Arial" w:hAnsi="Arial" w:cs="Arial"/>
                <w:szCs w:val="21"/>
              </w:rPr>
            </w:pPr>
          </w:p>
        </w:tc>
        <w:tc>
          <w:tcPr>
            <w:tcW w:w="1134" w:type="dxa"/>
          </w:tcPr>
          <w:p>
            <w:pPr>
              <w:spacing w:line="360" w:lineRule="exact"/>
              <w:jc w:val="center"/>
              <w:rPr>
                <w:rFonts w:ascii="Arial" w:hAnsi="Arial" w:cs="Arial"/>
                <w:szCs w:val="21"/>
              </w:rPr>
            </w:pPr>
            <w:r>
              <w:rPr>
                <w:rFonts w:hint="eastAsia" w:ascii="Arial" w:hAnsi="Arial" w:cs="Arial"/>
                <w:szCs w:val="21"/>
              </w:rPr>
              <w:t>30</w:t>
            </w:r>
            <w:r>
              <w:rPr>
                <w:rFonts w:ascii="Arial" w:hAnsi="Arial" w:cs="Arial"/>
                <w:szCs w:val="21"/>
              </w:rPr>
              <w:t>～</w:t>
            </w:r>
            <w:r>
              <w:rPr>
                <w:rFonts w:hint="eastAsia" w:ascii="Arial" w:hAnsi="Arial" w:cs="Arial"/>
                <w:szCs w:val="21"/>
              </w:rPr>
              <w:t>40</w:t>
            </w:r>
          </w:p>
        </w:tc>
        <w:tc>
          <w:tcPr>
            <w:tcW w:w="1134" w:type="dxa"/>
          </w:tcPr>
          <w:p>
            <w:pPr>
              <w:spacing w:line="360" w:lineRule="exact"/>
              <w:jc w:val="center"/>
              <w:rPr>
                <w:rFonts w:ascii="Arial" w:hAnsi="Arial" w:cs="Arial"/>
                <w:szCs w:val="21"/>
              </w:rPr>
            </w:pPr>
          </w:p>
        </w:tc>
        <w:tc>
          <w:tcPr>
            <w:tcW w:w="992" w:type="dxa"/>
          </w:tcPr>
          <w:p>
            <w:pPr>
              <w:spacing w:line="360" w:lineRule="exact"/>
              <w:jc w:val="center"/>
              <w:rPr>
                <w:rFonts w:ascii="Arial" w:hAnsi="Arial" w:cs="Arial"/>
                <w:szCs w:val="21"/>
              </w:rPr>
            </w:pPr>
            <w:r>
              <w:rPr>
                <w:rFonts w:hint="eastAsia" w:ascii="Arial" w:hAnsi="Arial" w:cs="Arial"/>
                <w:szCs w:val="21"/>
              </w:rPr>
              <w:t>30</w:t>
            </w:r>
            <w:r>
              <w:rPr>
                <w:rFonts w:ascii="Arial" w:hAnsi="Arial" w:cs="Arial"/>
                <w:szCs w:val="21"/>
              </w:rPr>
              <w:t>～</w:t>
            </w:r>
            <w:r>
              <w:rPr>
                <w:rFonts w:hint="eastAsia" w:ascii="Arial" w:hAnsi="Arial" w:cs="Arial"/>
                <w:szCs w:val="21"/>
              </w:rPr>
              <w:t>40</w:t>
            </w:r>
          </w:p>
        </w:tc>
        <w:tc>
          <w:tcPr>
            <w:tcW w:w="1701" w:type="dxa"/>
          </w:tcPr>
          <w:p>
            <w:pPr>
              <w:spacing w:line="360" w:lineRule="exact"/>
              <w:jc w:val="center"/>
              <w:rPr>
                <w:rFonts w:ascii="Arial" w:hAnsi="Arial" w:cs="Arial"/>
                <w:szCs w:val="21"/>
              </w:rPr>
            </w:pPr>
            <w:r>
              <w:rPr>
                <w:rFonts w:ascii="Arial" w:hAnsi="Arial" w:cs="Arial"/>
                <w:szCs w:val="21"/>
              </w:rPr>
              <w:t>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8</w:t>
            </w:r>
          </w:p>
        </w:tc>
        <w:tc>
          <w:tcPr>
            <w:tcW w:w="1701" w:type="dxa"/>
          </w:tcPr>
          <w:p>
            <w:pPr>
              <w:spacing w:line="360" w:lineRule="exact"/>
              <w:rPr>
                <w:rFonts w:ascii="Arial" w:hAnsi="Arial" w:cs="Arial"/>
                <w:szCs w:val="21"/>
              </w:rPr>
            </w:pPr>
            <w:r>
              <w:rPr>
                <w:rFonts w:ascii="Arial" w:hAnsi="Arial" w:cs="Arial"/>
                <w:szCs w:val="21"/>
              </w:rPr>
              <w:t>灌入电解质液</w:t>
            </w:r>
          </w:p>
        </w:tc>
        <w:tc>
          <w:tcPr>
            <w:tcW w:w="709" w:type="dxa"/>
          </w:tcPr>
          <w:p>
            <w:pPr>
              <w:spacing w:line="360" w:lineRule="exact"/>
              <w:jc w:val="center"/>
              <w:rPr>
                <w:rFonts w:ascii="Arial" w:hAnsi="Arial" w:cs="Arial"/>
                <w:szCs w:val="21"/>
              </w:rPr>
            </w:pPr>
            <w:r>
              <w:rPr>
                <w:rFonts w:ascii="Arial" w:hAnsi="Arial" w:cs="Arial"/>
                <w:szCs w:val="21"/>
              </w:rPr>
              <w:t>吨</w:t>
            </w:r>
          </w:p>
        </w:tc>
        <w:tc>
          <w:tcPr>
            <w:tcW w:w="1134" w:type="dxa"/>
          </w:tcPr>
          <w:p>
            <w:pPr>
              <w:spacing w:line="360" w:lineRule="exact"/>
              <w:jc w:val="center"/>
              <w:rPr>
                <w:rFonts w:ascii="Arial" w:hAnsi="Arial" w:cs="Arial"/>
                <w:szCs w:val="21"/>
              </w:rPr>
            </w:pPr>
          </w:p>
        </w:tc>
        <w:tc>
          <w:tcPr>
            <w:tcW w:w="1134" w:type="dxa"/>
          </w:tcPr>
          <w:p>
            <w:pPr>
              <w:spacing w:line="360" w:lineRule="exact"/>
              <w:jc w:val="center"/>
              <w:rPr>
                <w:rFonts w:ascii="Arial" w:hAnsi="Arial" w:cs="Arial"/>
                <w:szCs w:val="21"/>
              </w:rPr>
            </w:pPr>
            <w:r>
              <w:rPr>
                <w:rFonts w:hint="eastAsia" w:ascii="Arial" w:hAnsi="Arial" w:cs="Arial"/>
                <w:szCs w:val="21"/>
              </w:rPr>
              <w:t>25</w:t>
            </w:r>
          </w:p>
        </w:tc>
        <w:tc>
          <w:tcPr>
            <w:tcW w:w="1134" w:type="dxa"/>
          </w:tcPr>
          <w:p>
            <w:pPr>
              <w:spacing w:line="360" w:lineRule="exact"/>
              <w:jc w:val="center"/>
              <w:rPr>
                <w:rFonts w:ascii="Arial" w:hAnsi="Arial" w:cs="Arial"/>
                <w:szCs w:val="21"/>
              </w:rPr>
            </w:pPr>
          </w:p>
        </w:tc>
        <w:tc>
          <w:tcPr>
            <w:tcW w:w="992" w:type="dxa"/>
          </w:tcPr>
          <w:p>
            <w:pPr>
              <w:spacing w:line="360" w:lineRule="exact"/>
              <w:jc w:val="center"/>
              <w:rPr>
                <w:rFonts w:ascii="Arial" w:hAnsi="Arial" w:cs="Arial"/>
                <w:szCs w:val="21"/>
              </w:rPr>
            </w:pPr>
            <w:r>
              <w:rPr>
                <w:rFonts w:hint="eastAsia" w:ascii="Arial" w:hAnsi="Arial" w:cs="Arial"/>
                <w:szCs w:val="21"/>
              </w:rPr>
              <w:t>25</w:t>
            </w:r>
          </w:p>
        </w:tc>
        <w:tc>
          <w:tcPr>
            <w:tcW w:w="1701" w:type="dxa"/>
          </w:tcPr>
          <w:p>
            <w:pPr>
              <w:spacing w:line="360" w:lineRule="exact"/>
              <w:jc w:val="center"/>
              <w:rPr>
                <w:rFonts w:ascii="Arial" w:hAnsi="Arial" w:cs="Arial"/>
                <w:szCs w:val="21"/>
              </w:rPr>
            </w:pPr>
            <w:r>
              <w:rPr>
                <w:rFonts w:ascii="Arial" w:hAnsi="Arial" w:cs="Arial"/>
                <w:szCs w:val="21"/>
              </w:rPr>
              <w:t>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9</w:t>
            </w:r>
          </w:p>
        </w:tc>
        <w:tc>
          <w:tcPr>
            <w:tcW w:w="1701" w:type="dxa"/>
          </w:tcPr>
          <w:p>
            <w:pPr>
              <w:spacing w:line="360" w:lineRule="exact"/>
              <w:rPr>
                <w:rFonts w:ascii="Arial" w:hAnsi="Arial" w:cs="Arial"/>
                <w:szCs w:val="21"/>
              </w:rPr>
            </w:pPr>
            <w:r>
              <w:rPr>
                <w:rFonts w:ascii="Arial" w:hAnsi="Arial" w:cs="Arial"/>
                <w:szCs w:val="21"/>
              </w:rPr>
              <w:t>氧化铝</w:t>
            </w:r>
          </w:p>
        </w:tc>
        <w:tc>
          <w:tcPr>
            <w:tcW w:w="709" w:type="dxa"/>
          </w:tcPr>
          <w:p>
            <w:pPr>
              <w:spacing w:line="360" w:lineRule="exact"/>
              <w:jc w:val="center"/>
              <w:rPr>
                <w:rFonts w:ascii="Arial" w:hAnsi="Arial" w:cs="Arial"/>
                <w:szCs w:val="21"/>
              </w:rPr>
            </w:pPr>
            <w:r>
              <w:rPr>
                <w:rFonts w:ascii="Arial" w:hAnsi="Arial" w:cs="Arial"/>
                <w:szCs w:val="21"/>
              </w:rPr>
              <w:t>吨</w:t>
            </w:r>
          </w:p>
        </w:tc>
        <w:tc>
          <w:tcPr>
            <w:tcW w:w="1134" w:type="dxa"/>
          </w:tcPr>
          <w:p>
            <w:pPr>
              <w:spacing w:line="360" w:lineRule="exact"/>
              <w:jc w:val="center"/>
              <w:rPr>
                <w:rFonts w:ascii="Arial" w:hAnsi="Arial" w:cs="Arial"/>
                <w:szCs w:val="21"/>
              </w:rPr>
            </w:pPr>
          </w:p>
        </w:tc>
        <w:tc>
          <w:tcPr>
            <w:tcW w:w="1134" w:type="dxa"/>
          </w:tcPr>
          <w:p>
            <w:pPr>
              <w:spacing w:line="360" w:lineRule="exact"/>
              <w:jc w:val="center"/>
              <w:rPr>
                <w:rFonts w:ascii="Arial" w:hAnsi="Arial" w:cs="Arial"/>
                <w:szCs w:val="21"/>
              </w:rPr>
            </w:pPr>
            <w:r>
              <w:rPr>
                <w:rFonts w:hint="eastAsia" w:ascii="Arial" w:hAnsi="Arial" w:cs="Arial"/>
                <w:szCs w:val="21"/>
              </w:rPr>
              <w:t>20</w:t>
            </w:r>
          </w:p>
        </w:tc>
        <w:tc>
          <w:tcPr>
            <w:tcW w:w="1134" w:type="dxa"/>
          </w:tcPr>
          <w:p>
            <w:pPr>
              <w:spacing w:line="360" w:lineRule="exact"/>
              <w:jc w:val="center"/>
              <w:rPr>
                <w:rFonts w:ascii="Arial" w:hAnsi="Arial" w:cs="Arial"/>
                <w:szCs w:val="21"/>
              </w:rPr>
            </w:pPr>
          </w:p>
        </w:tc>
        <w:tc>
          <w:tcPr>
            <w:tcW w:w="992" w:type="dxa"/>
          </w:tcPr>
          <w:p>
            <w:pPr>
              <w:spacing w:line="360" w:lineRule="exact"/>
              <w:jc w:val="center"/>
              <w:rPr>
                <w:rFonts w:ascii="Arial" w:hAnsi="Arial" w:cs="Arial"/>
                <w:szCs w:val="21"/>
              </w:rPr>
            </w:pPr>
            <w:r>
              <w:rPr>
                <w:rFonts w:hint="eastAsia" w:ascii="Arial" w:hAnsi="Arial" w:cs="Arial"/>
                <w:szCs w:val="21"/>
              </w:rPr>
              <w:t>20</w:t>
            </w:r>
          </w:p>
        </w:tc>
        <w:tc>
          <w:tcPr>
            <w:tcW w:w="1701" w:type="dxa"/>
          </w:tcPr>
          <w:p>
            <w:pPr>
              <w:spacing w:line="360" w:lineRule="exact"/>
              <w:jc w:val="center"/>
              <w:rPr>
                <w:rFonts w:ascii="Arial" w:hAnsi="Arial" w:cs="Arial"/>
                <w:szCs w:val="21"/>
              </w:rPr>
            </w:pPr>
            <w:r>
              <w:rPr>
                <w:rFonts w:hint="eastAsia" w:ascii="Arial" w:hAnsi="Arial" w:cs="Arial"/>
                <w:szCs w:val="21"/>
              </w:rPr>
              <w:t>覆盖料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360" w:lineRule="exact"/>
              <w:jc w:val="center"/>
              <w:rPr>
                <w:rFonts w:ascii="Arial" w:hAnsi="Arial" w:cs="Arial"/>
                <w:szCs w:val="21"/>
              </w:rPr>
            </w:pPr>
            <w:r>
              <w:rPr>
                <w:rFonts w:ascii="Arial" w:hAnsi="Arial" w:cs="Arial"/>
                <w:szCs w:val="21"/>
              </w:rPr>
              <w:t>备注</w:t>
            </w:r>
          </w:p>
        </w:tc>
        <w:tc>
          <w:tcPr>
            <w:tcW w:w="8505" w:type="dxa"/>
            <w:gridSpan w:val="7"/>
          </w:tcPr>
          <w:p>
            <w:pPr>
              <w:spacing w:line="360" w:lineRule="exact"/>
              <w:jc w:val="left"/>
              <w:rPr>
                <w:rFonts w:ascii="Arial" w:hAnsi="Arial" w:cs="Arial"/>
                <w:szCs w:val="21"/>
              </w:rPr>
            </w:pPr>
            <w:r>
              <w:rPr>
                <w:rFonts w:ascii="Arial" w:hAnsi="Arial" w:cs="Arial"/>
                <w:szCs w:val="21"/>
              </w:rPr>
              <w:t>表中预焙阳极、冰晶石、氟化钙、氟化铝均要求达到一级品，应有检验合格证方可使用。</w:t>
            </w:r>
          </w:p>
        </w:tc>
      </w:tr>
    </w:tbl>
    <w:p>
      <w:pPr>
        <w:pStyle w:val="4"/>
        <w:numPr>
          <w:ilvl w:val="2"/>
          <w:numId w:val="8"/>
        </w:numPr>
        <w:bidi w:val="0"/>
        <w:rPr>
          <w:rFonts w:hint="eastAsia"/>
          <w:b w:val="0"/>
        </w:rPr>
      </w:pPr>
      <w:bookmarkStart w:id="19" w:name="_Toc28664"/>
      <w:r>
        <w:rPr>
          <w:rFonts w:hint="eastAsia"/>
          <w:b w:val="0"/>
        </w:rPr>
        <w:t>工器具准备</w:t>
      </w:r>
      <w:bookmarkEnd w:id="19"/>
    </w:p>
    <w:p>
      <w:pPr>
        <w:spacing w:line="360" w:lineRule="auto"/>
        <w:ind w:firstLine="565" w:firstLineChars="202"/>
        <w:rPr>
          <w:rFonts w:hint="eastAsia"/>
          <w:sz w:val="28"/>
          <w:szCs w:val="28"/>
        </w:rPr>
      </w:pPr>
      <w:r>
        <w:rPr>
          <w:rFonts w:hint="eastAsia"/>
          <w:sz w:val="28"/>
          <w:szCs w:val="28"/>
        </w:rPr>
        <w:t>本规范铝电解槽整体成型内衬的焙烧启动用（不限于）工器具参考表：</w:t>
      </w:r>
    </w:p>
    <w:p>
      <w:pPr>
        <w:spacing w:line="360" w:lineRule="auto"/>
        <w:jc w:val="center"/>
        <w:rPr>
          <w:rFonts w:ascii="Arial" w:hAnsi="Arial" w:eastAsia="黑体" w:cs="Arial"/>
          <w:color w:val="000000"/>
          <w:kern w:val="0"/>
          <w:sz w:val="24"/>
        </w:rPr>
      </w:pPr>
      <w:r>
        <w:rPr>
          <w:rFonts w:ascii="Arial" w:hAnsi="Arial" w:eastAsia="黑体" w:cs="Arial"/>
          <w:color w:val="000000"/>
          <w:kern w:val="0"/>
          <w:sz w:val="24"/>
        </w:rPr>
        <w:t>表</w:t>
      </w:r>
      <w:r>
        <w:rPr>
          <w:rFonts w:hint="eastAsia" w:ascii="Arial" w:hAnsi="Arial" w:eastAsia="黑体" w:cs="Arial"/>
          <w:color w:val="000000"/>
          <w:kern w:val="0"/>
          <w:sz w:val="24"/>
        </w:rPr>
        <w:t>5.2.</w:t>
      </w:r>
      <w:r>
        <w:rPr>
          <w:rFonts w:hint="eastAsia" w:ascii="Arial" w:hAnsi="Arial" w:eastAsia="黑体" w:cs="Arial"/>
          <w:color w:val="000000"/>
          <w:kern w:val="0"/>
          <w:sz w:val="24"/>
          <w:lang w:val="en-US" w:eastAsia="zh-CN"/>
        </w:rPr>
        <w:t>2</w:t>
      </w:r>
      <w:r>
        <w:rPr>
          <w:rFonts w:hint="eastAsia" w:ascii="Arial" w:hAnsi="Arial" w:eastAsia="黑体" w:cs="Arial"/>
          <w:color w:val="000000"/>
          <w:kern w:val="0"/>
          <w:sz w:val="24"/>
        </w:rPr>
        <w:t>-1</w:t>
      </w:r>
      <w:r>
        <w:rPr>
          <w:rFonts w:hint="eastAsia" w:ascii="Arial" w:hAnsi="Arial" w:eastAsia="黑体" w:cs="Arial"/>
          <w:color w:val="000000"/>
          <w:kern w:val="0"/>
          <w:sz w:val="24"/>
          <w:lang w:eastAsia="zh-CN"/>
        </w:rPr>
        <w:t>：</w:t>
      </w:r>
      <w:r>
        <w:rPr>
          <w:rFonts w:ascii="Arial" w:hAnsi="Arial" w:eastAsia="黑体" w:cs="Arial"/>
          <w:color w:val="000000"/>
          <w:kern w:val="0"/>
          <w:sz w:val="24"/>
        </w:rPr>
        <w:t>本</w:t>
      </w:r>
      <w:r>
        <w:rPr>
          <w:rFonts w:hint="eastAsia" w:ascii="Arial" w:hAnsi="Arial" w:eastAsia="黑体" w:cs="Arial"/>
          <w:color w:val="000000"/>
          <w:kern w:val="0"/>
          <w:sz w:val="24"/>
        </w:rPr>
        <w:t>规范</w:t>
      </w:r>
      <w:r>
        <w:rPr>
          <w:rFonts w:ascii="Arial" w:hAnsi="Arial" w:eastAsia="黑体" w:cs="Arial"/>
          <w:color w:val="000000"/>
          <w:kern w:val="0"/>
          <w:sz w:val="24"/>
        </w:rPr>
        <w:t>焙烧启动工器具</w:t>
      </w:r>
      <w:r>
        <w:rPr>
          <w:rFonts w:hint="eastAsia" w:ascii="Arial" w:hAnsi="Arial" w:eastAsia="黑体" w:cs="Arial"/>
          <w:color w:val="000000"/>
          <w:kern w:val="0"/>
          <w:sz w:val="24"/>
        </w:rPr>
        <w:t>（不限于）</w:t>
      </w:r>
      <w:r>
        <w:rPr>
          <w:rFonts w:ascii="Arial" w:hAnsi="Arial" w:eastAsia="黑体" w:cs="Arial"/>
          <w:color w:val="000000"/>
          <w:kern w:val="0"/>
          <w:sz w:val="24"/>
        </w:rPr>
        <w:t>准备工作拟定表</w:t>
      </w:r>
    </w:p>
    <w:tbl>
      <w:tblPr>
        <w:tblStyle w:val="3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268"/>
        <w:gridCol w:w="851"/>
        <w:gridCol w:w="1559"/>
        <w:gridCol w:w="85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spacing w:line="360" w:lineRule="exact"/>
              <w:jc w:val="center"/>
              <w:rPr>
                <w:rFonts w:ascii="Arial" w:hAnsi="Arial" w:cs="Arial"/>
                <w:szCs w:val="21"/>
              </w:rPr>
            </w:pPr>
            <w:r>
              <w:rPr>
                <w:rFonts w:ascii="Arial" w:hAnsi="Arial" w:cs="Arial"/>
                <w:szCs w:val="21"/>
              </w:rPr>
              <w:t>序号</w:t>
            </w:r>
          </w:p>
        </w:tc>
        <w:tc>
          <w:tcPr>
            <w:tcW w:w="2268" w:type="dxa"/>
            <w:vAlign w:val="center"/>
          </w:tcPr>
          <w:p>
            <w:pPr>
              <w:spacing w:line="360" w:lineRule="exact"/>
              <w:jc w:val="center"/>
              <w:rPr>
                <w:rFonts w:ascii="Arial" w:hAnsi="Arial" w:cs="Arial"/>
                <w:szCs w:val="21"/>
              </w:rPr>
            </w:pPr>
            <w:r>
              <w:rPr>
                <w:rFonts w:ascii="Arial" w:hAnsi="Arial" w:cs="Arial"/>
                <w:szCs w:val="21"/>
              </w:rPr>
              <w:t>名称</w:t>
            </w:r>
          </w:p>
        </w:tc>
        <w:tc>
          <w:tcPr>
            <w:tcW w:w="851" w:type="dxa"/>
            <w:vAlign w:val="center"/>
          </w:tcPr>
          <w:p>
            <w:pPr>
              <w:spacing w:line="360" w:lineRule="exact"/>
              <w:jc w:val="center"/>
              <w:rPr>
                <w:rFonts w:ascii="Arial" w:hAnsi="Arial" w:cs="Arial"/>
                <w:szCs w:val="21"/>
              </w:rPr>
            </w:pPr>
            <w:r>
              <w:rPr>
                <w:rFonts w:ascii="Arial" w:hAnsi="Arial" w:cs="Arial"/>
                <w:szCs w:val="21"/>
              </w:rPr>
              <w:t>单位</w:t>
            </w:r>
          </w:p>
        </w:tc>
        <w:tc>
          <w:tcPr>
            <w:tcW w:w="1559" w:type="dxa"/>
            <w:vAlign w:val="center"/>
          </w:tcPr>
          <w:p>
            <w:pPr>
              <w:spacing w:line="360" w:lineRule="exact"/>
              <w:jc w:val="center"/>
              <w:rPr>
                <w:rFonts w:ascii="Arial" w:hAnsi="Arial" w:cs="Arial"/>
                <w:szCs w:val="21"/>
              </w:rPr>
            </w:pPr>
            <w:r>
              <w:rPr>
                <w:rFonts w:ascii="Arial" w:hAnsi="Arial" w:cs="Arial"/>
                <w:szCs w:val="21"/>
              </w:rPr>
              <w:t>规格</w:t>
            </w:r>
          </w:p>
        </w:tc>
        <w:tc>
          <w:tcPr>
            <w:tcW w:w="851" w:type="dxa"/>
            <w:vAlign w:val="center"/>
          </w:tcPr>
          <w:p>
            <w:pPr>
              <w:spacing w:line="360" w:lineRule="exact"/>
              <w:jc w:val="center"/>
              <w:rPr>
                <w:rFonts w:ascii="Arial" w:hAnsi="Arial" w:cs="Arial"/>
                <w:szCs w:val="21"/>
              </w:rPr>
            </w:pPr>
            <w:r>
              <w:rPr>
                <w:rFonts w:ascii="Arial" w:hAnsi="Arial" w:cs="Arial"/>
                <w:szCs w:val="21"/>
              </w:rPr>
              <w:t>数量</w:t>
            </w:r>
          </w:p>
        </w:tc>
        <w:tc>
          <w:tcPr>
            <w:tcW w:w="2693" w:type="dxa"/>
            <w:vAlign w:val="center"/>
          </w:tcPr>
          <w:p>
            <w:pPr>
              <w:spacing w:line="360" w:lineRule="exact"/>
              <w:jc w:val="center"/>
              <w:rPr>
                <w:rFonts w:ascii="Arial" w:hAnsi="Arial" w:cs="Arial"/>
                <w:szCs w:val="21"/>
              </w:rPr>
            </w:pPr>
            <w:r>
              <w:rPr>
                <w:rFonts w:ascii="Arial" w:hAnsi="Arial" w:cs="Arial"/>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w:t>
            </w:r>
          </w:p>
        </w:tc>
        <w:tc>
          <w:tcPr>
            <w:tcW w:w="2268" w:type="dxa"/>
            <w:vAlign w:val="center"/>
          </w:tcPr>
          <w:p>
            <w:pPr>
              <w:spacing w:line="360" w:lineRule="exact"/>
              <w:rPr>
                <w:rFonts w:ascii="Arial" w:hAnsi="Arial" w:cs="Arial"/>
                <w:szCs w:val="21"/>
              </w:rPr>
            </w:pPr>
            <w:r>
              <w:rPr>
                <w:rFonts w:ascii="Arial" w:hAnsi="Arial" w:cs="Arial"/>
                <w:szCs w:val="21"/>
              </w:rPr>
              <w:t>高温烟气焙烧器</w:t>
            </w:r>
          </w:p>
        </w:tc>
        <w:tc>
          <w:tcPr>
            <w:tcW w:w="851" w:type="dxa"/>
            <w:vAlign w:val="center"/>
          </w:tcPr>
          <w:p>
            <w:pPr>
              <w:spacing w:line="360" w:lineRule="exact"/>
              <w:jc w:val="center"/>
              <w:rPr>
                <w:rFonts w:ascii="Arial" w:hAnsi="Arial" w:cs="Arial"/>
                <w:szCs w:val="21"/>
              </w:rPr>
            </w:pPr>
            <w:r>
              <w:rPr>
                <w:rFonts w:ascii="Arial" w:hAnsi="Arial" w:cs="Arial"/>
                <w:szCs w:val="21"/>
              </w:rPr>
              <w:t>套</w:t>
            </w:r>
          </w:p>
        </w:tc>
        <w:tc>
          <w:tcPr>
            <w:tcW w:w="1559" w:type="dxa"/>
            <w:vAlign w:val="center"/>
          </w:tcPr>
          <w:p>
            <w:pPr>
              <w:spacing w:line="360" w:lineRule="exact"/>
              <w:jc w:val="center"/>
              <w:rPr>
                <w:rFonts w:ascii="Arial" w:hAnsi="Arial" w:cs="Arial"/>
                <w:szCs w:val="21"/>
              </w:rPr>
            </w:pPr>
            <w:r>
              <w:rPr>
                <w:rFonts w:ascii="Arial" w:hAnsi="Arial" w:cs="Arial"/>
                <w:szCs w:val="21"/>
              </w:rPr>
              <w:t>JW-6011</w:t>
            </w:r>
          </w:p>
        </w:tc>
        <w:tc>
          <w:tcPr>
            <w:tcW w:w="851" w:type="dxa"/>
            <w:vAlign w:val="center"/>
          </w:tcPr>
          <w:p>
            <w:pPr>
              <w:spacing w:line="360" w:lineRule="exact"/>
              <w:jc w:val="center"/>
              <w:rPr>
                <w:rFonts w:ascii="Arial" w:hAnsi="Arial" w:cs="Arial"/>
                <w:szCs w:val="21"/>
              </w:rPr>
            </w:pPr>
            <w:r>
              <w:rPr>
                <w:rFonts w:hint="eastAsia" w:ascii="Arial" w:hAnsi="Arial" w:cs="Arial"/>
                <w:szCs w:val="21"/>
              </w:rPr>
              <w:t>2</w:t>
            </w:r>
          </w:p>
        </w:tc>
        <w:tc>
          <w:tcPr>
            <w:tcW w:w="2693" w:type="dxa"/>
            <w:vAlign w:val="center"/>
          </w:tcPr>
          <w:p>
            <w:pPr>
              <w:spacing w:line="360" w:lineRule="exact"/>
              <w:jc w:val="center"/>
              <w:rPr>
                <w:rFonts w:ascii="Arial" w:hAnsi="Arial" w:cs="Arial"/>
                <w:szCs w:val="21"/>
              </w:rPr>
            </w:pPr>
            <w:r>
              <w:rPr>
                <w:rFonts w:hint="eastAsia" w:ascii="Arial" w:hAnsi="Arial" w:cs="Arial"/>
                <w:szCs w:val="21"/>
              </w:rPr>
              <w:t>焙烧（1用1备）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2</w:t>
            </w:r>
          </w:p>
        </w:tc>
        <w:tc>
          <w:tcPr>
            <w:tcW w:w="2268" w:type="dxa"/>
            <w:vAlign w:val="center"/>
          </w:tcPr>
          <w:p>
            <w:pPr>
              <w:spacing w:line="360" w:lineRule="exact"/>
              <w:rPr>
                <w:rFonts w:ascii="Arial" w:hAnsi="Arial" w:cs="Arial"/>
                <w:szCs w:val="21"/>
              </w:rPr>
            </w:pPr>
            <w:r>
              <w:rPr>
                <w:rFonts w:ascii="Arial" w:hAnsi="Arial" w:cs="Arial"/>
                <w:szCs w:val="21"/>
              </w:rPr>
              <w:t>压缩空气分配器</w:t>
            </w:r>
          </w:p>
        </w:tc>
        <w:tc>
          <w:tcPr>
            <w:tcW w:w="851" w:type="dxa"/>
            <w:vAlign w:val="center"/>
          </w:tcPr>
          <w:p>
            <w:pPr>
              <w:spacing w:line="360" w:lineRule="exact"/>
              <w:jc w:val="center"/>
              <w:rPr>
                <w:rFonts w:ascii="Arial" w:hAnsi="Arial" w:cs="Arial"/>
                <w:szCs w:val="21"/>
              </w:rPr>
            </w:pPr>
            <w:r>
              <w:rPr>
                <w:rFonts w:ascii="Arial" w:hAnsi="Arial" w:cs="Arial"/>
                <w:szCs w:val="21"/>
              </w:rPr>
              <w:t>套</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ascii="Arial" w:hAnsi="Arial" w:cs="Arial"/>
                <w:szCs w:val="21"/>
              </w:rPr>
              <w:t>2</w:t>
            </w:r>
          </w:p>
        </w:tc>
        <w:tc>
          <w:tcPr>
            <w:tcW w:w="2693" w:type="dxa"/>
            <w:vAlign w:val="center"/>
          </w:tcPr>
          <w:p>
            <w:pPr>
              <w:spacing w:line="360" w:lineRule="exact"/>
              <w:jc w:val="center"/>
              <w:rPr>
                <w:rFonts w:ascii="Arial" w:hAnsi="Arial" w:cs="Arial"/>
                <w:szCs w:val="21"/>
              </w:rPr>
            </w:pPr>
            <w:r>
              <w:rPr>
                <w:rFonts w:ascii="Arial" w:hAnsi="Arial" w:cs="Arial"/>
                <w:szCs w:val="21"/>
              </w:rPr>
              <w:t>覆盖大小面和阳极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3</w:t>
            </w:r>
          </w:p>
        </w:tc>
        <w:tc>
          <w:tcPr>
            <w:tcW w:w="2268" w:type="dxa"/>
            <w:vAlign w:val="center"/>
          </w:tcPr>
          <w:p>
            <w:pPr>
              <w:spacing w:line="360" w:lineRule="exact"/>
              <w:rPr>
                <w:rFonts w:ascii="Arial" w:hAnsi="Arial" w:cs="Arial"/>
                <w:szCs w:val="21"/>
              </w:rPr>
            </w:pPr>
            <w:r>
              <w:rPr>
                <w:rFonts w:hint="eastAsia" w:ascii="Arial" w:hAnsi="Arial" w:cs="Arial"/>
                <w:szCs w:val="21"/>
              </w:rPr>
              <w:t>不停电开停槽装置</w:t>
            </w:r>
          </w:p>
        </w:tc>
        <w:tc>
          <w:tcPr>
            <w:tcW w:w="851" w:type="dxa"/>
            <w:vAlign w:val="center"/>
          </w:tcPr>
          <w:p>
            <w:pPr>
              <w:spacing w:line="360" w:lineRule="exact"/>
              <w:jc w:val="center"/>
              <w:rPr>
                <w:rFonts w:ascii="Arial" w:hAnsi="Arial" w:cs="Arial"/>
                <w:szCs w:val="21"/>
              </w:rPr>
            </w:pPr>
            <w:r>
              <w:rPr>
                <w:rFonts w:hint="eastAsia" w:ascii="Arial" w:hAnsi="Arial" w:cs="Arial"/>
                <w:szCs w:val="21"/>
              </w:rPr>
              <w:t>套</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hint="eastAsia" w:ascii="Arial" w:hAnsi="Arial" w:cs="Arial"/>
                <w:szCs w:val="21"/>
              </w:rPr>
              <w:t>1</w:t>
            </w:r>
          </w:p>
        </w:tc>
        <w:tc>
          <w:tcPr>
            <w:tcW w:w="2693" w:type="dxa"/>
            <w:vAlign w:val="center"/>
          </w:tcPr>
          <w:p>
            <w:pPr>
              <w:spacing w:line="360" w:lineRule="exact"/>
              <w:jc w:val="center"/>
              <w:rPr>
                <w:rFonts w:ascii="Arial" w:hAnsi="Arial" w:cs="Arial"/>
                <w:szCs w:val="21"/>
              </w:rPr>
            </w:pPr>
            <w:r>
              <w:rPr>
                <w:rFonts w:hint="eastAsia" w:ascii="Arial" w:hAnsi="Arial" w:cs="Arial"/>
                <w:szCs w:val="21"/>
              </w:rPr>
              <w:t>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4</w:t>
            </w:r>
          </w:p>
        </w:tc>
        <w:tc>
          <w:tcPr>
            <w:tcW w:w="2268" w:type="dxa"/>
            <w:vAlign w:val="center"/>
          </w:tcPr>
          <w:p>
            <w:pPr>
              <w:spacing w:line="360" w:lineRule="exact"/>
              <w:rPr>
                <w:rFonts w:ascii="Arial" w:hAnsi="Arial" w:cs="Arial"/>
                <w:szCs w:val="21"/>
              </w:rPr>
            </w:pPr>
            <w:r>
              <w:rPr>
                <w:rFonts w:ascii="Arial" w:hAnsi="Arial" w:cs="Arial"/>
                <w:szCs w:val="21"/>
              </w:rPr>
              <w:t>手持测温仪</w:t>
            </w:r>
          </w:p>
        </w:tc>
        <w:tc>
          <w:tcPr>
            <w:tcW w:w="851" w:type="dxa"/>
            <w:vAlign w:val="center"/>
          </w:tcPr>
          <w:p>
            <w:pPr>
              <w:spacing w:line="360" w:lineRule="exact"/>
              <w:jc w:val="center"/>
              <w:rPr>
                <w:rFonts w:ascii="Arial" w:hAnsi="Arial" w:cs="Arial"/>
                <w:szCs w:val="21"/>
              </w:rPr>
            </w:pPr>
            <w:r>
              <w:rPr>
                <w:rFonts w:ascii="Arial" w:hAnsi="Arial" w:cs="Arial"/>
                <w:szCs w:val="21"/>
              </w:rPr>
              <w:t>个</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hint="eastAsia" w:ascii="Arial" w:hAnsi="Arial" w:cs="Arial"/>
                <w:szCs w:val="21"/>
              </w:rPr>
              <w:t>4</w:t>
            </w:r>
          </w:p>
        </w:tc>
        <w:tc>
          <w:tcPr>
            <w:tcW w:w="2693" w:type="dxa"/>
            <w:vAlign w:val="center"/>
          </w:tcPr>
          <w:p>
            <w:pPr>
              <w:spacing w:line="360" w:lineRule="exact"/>
              <w:jc w:val="center"/>
              <w:rPr>
                <w:rFonts w:ascii="Arial" w:hAnsi="Arial" w:cs="Arial"/>
                <w:szCs w:val="21"/>
              </w:rPr>
            </w:pPr>
            <w:r>
              <w:rPr>
                <w:rFonts w:ascii="Arial" w:hAnsi="Arial" w:cs="Arial"/>
                <w:szCs w:val="21"/>
              </w:rPr>
              <w:t>调整分子比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5</w:t>
            </w:r>
          </w:p>
        </w:tc>
        <w:tc>
          <w:tcPr>
            <w:tcW w:w="2268" w:type="dxa"/>
            <w:vAlign w:val="center"/>
          </w:tcPr>
          <w:p>
            <w:pPr>
              <w:spacing w:line="360" w:lineRule="exact"/>
              <w:rPr>
                <w:rFonts w:ascii="Arial" w:hAnsi="Arial" w:cs="Arial"/>
                <w:szCs w:val="21"/>
              </w:rPr>
            </w:pPr>
            <w:r>
              <w:rPr>
                <w:rFonts w:ascii="Arial" w:hAnsi="Arial" w:cs="Arial"/>
                <w:szCs w:val="21"/>
              </w:rPr>
              <w:t>红外测温仪</w:t>
            </w:r>
          </w:p>
        </w:tc>
        <w:tc>
          <w:tcPr>
            <w:tcW w:w="851" w:type="dxa"/>
            <w:vAlign w:val="center"/>
          </w:tcPr>
          <w:p>
            <w:pPr>
              <w:spacing w:line="360" w:lineRule="exact"/>
              <w:jc w:val="center"/>
              <w:rPr>
                <w:rFonts w:ascii="Arial" w:hAnsi="Arial" w:cs="Arial"/>
                <w:szCs w:val="21"/>
              </w:rPr>
            </w:pPr>
            <w:r>
              <w:rPr>
                <w:rFonts w:ascii="Arial" w:hAnsi="Arial" w:cs="Arial"/>
                <w:szCs w:val="21"/>
              </w:rPr>
              <w:t>个</w:t>
            </w:r>
          </w:p>
        </w:tc>
        <w:tc>
          <w:tcPr>
            <w:tcW w:w="1559" w:type="dxa"/>
            <w:vAlign w:val="center"/>
          </w:tcPr>
          <w:p>
            <w:pPr>
              <w:spacing w:line="360" w:lineRule="exact"/>
              <w:jc w:val="center"/>
              <w:rPr>
                <w:rFonts w:ascii="Arial" w:hAnsi="Arial" w:cs="Arial"/>
                <w:szCs w:val="21"/>
              </w:rPr>
            </w:pPr>
            <w:r>
              <w:rPr>
                <w:rFonts w:ascii="Arial" w:hAnsi="Arial" w:cs="Arial"/>
                <w:szCs w:val="21"/>
              </w:rPr>
              <w:t>8</w:t>
            </w:r>
          </w:p>
        </w:tc>
        <w:tc>
          <w:tcPr>
            <w:tcW w:w="851" w:type="dxa"/>
            <w:vAlign w:val="center"/>
          </w:tcPr>
          <w:p>
            <w:pPr>
              <w:spacing w:line="360" w:lineRule="exact"/>
              <w:jc w:val="center"/>
              <w:rPr>
                <w:rFonts w:ascii="Arial" w:hAnsi="Arial" w:cs="Arial"/>
                <w:szCs w:val="21"/>
              </w:rPr>
            </w:pPr>
            <w:r>
              <w:rPr>
                <w:rFonts w:hint="eastAsia" w:ascii="Arial" w:hAnsi="Arial" w:cs="Arial"/>
                <w:szCs w:val="21"/>
              </w:rPr>
              <w:t>8</w:t>
            </w:r>
          </w:p>
        </w:tc>
        <w:tc>
          <w:tcPr>
            <w:tcW w:w="2693" w:type="dxa"/>
            <w:vAlign w:val="center"/>
          </w:tcPr>
          <w:p>
            <w:pPr>
              <w:spacing w:line="360" w:lineRule="exact"/>
              <w:jc w:val="center"/>
              <w:rPr>
                <w:rFonts w:ascii="Arial" w:hAnsi="Arial" w:cs="Arial"/>
                <w:szCs w:val="21"/>
              </w:rPr>
            </w:pPr>
            <w:r>
              <w:rPr>
                <w:rFonts w:ascii="Arial" w:hAnsi="Arial" w:cs="Arial"/>
                <w:szCs w:val="21"/>
              </w:rPr>
              <w:t>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6</w:t>
            </w:r>
          </w:p>
        </w:tc>
        <w:tc>
          <w:tcPr>
            <w:tcW w:w="2268" w:type="dxa"/>
            <w:vAlign w:val="center"/>
          </w:tcPr>
          <w:p>
            <w:pPr>
              <w:spacing w:line="360" w:lineRule="exact"/>
              <w:rPr>
                <w:rFonts w:ascii="Arial" w:hAnsi="Arial" w:cs="Arial"/>
                <w:szCs w:val="21"/>
              </w:rPr>
            </w:pPr>
            <w:r>
              <w:rPr>
                <w:rFonts w:ascii="Arial" w:hAnsi="Arial" w:cs="Arial"/>
                <w:szCs w:val="21"/>
              </w:rPr>
              <w:t>启动用溜槽</w:t>
            </w:r>
          </w:p>
        </w:tc>
        <w:tc>
          <w:tcPr>
            <w:tcW w:w="851" w:type="dxa"/>
            <w:vAlign w:val="center"/>
          </w:tcPr>
          <w:p>
            <w:pPr>
              <w:spacing w:line="360" w:lineRule="exact"/>
              <w:jc w:val="center"/>
              <w:rPr>
                <w:rFonts w:ascii="Arial" w:hAnsi="Arial" w:cs="Arial"/>
                <w:szCs w:val="21"/>
              </w:rPr>
            </w:pPr>
            <w:r>
              <w:rPr>
                <w:rFonts w:ascii="Arial" w:hAnsi="Arial" w:cs="Arial"/>
                <w:szCs w:val="21"/>
              </w:rPr>
              <w:t>吨</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ascii="Arial" w:hAnsi="Arial" w:cs="Arial"/>
                <w:szCs w:val="21"/>
              </w:rPr>
              <w:t>14</w:t>
            </w:r>
          </w:p>
        </w:tc>
        <w:tc>
          <w:tcPr>
            <w:tcW w:w="2693" w:type="dxa"/>
            <w:vAlign w:val="center"/>
          </w:tcPr>
          <w:p>
            <w:pPr>
              <w:spacing w:line="360" w:lineRule="exact"/>
              <w:jc w:val="center"/>
              <w:rPr>
                <w:rFonts w:ascii="Arial" w:hAnsi="Arial" w:cs="Arial"/>
                <w:szCs w:val="21"/>
              </w:rPr>
            </w:pPr>
            <w:r>
              <w:rPr>
                <w:rFonts w:ascii="Arial" w:hAnsi="Arial" w:cs="Arial"/>
                <w:szCs w:val="21"/>
              </w:rPr>
              <w:t>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7</w:t>
            </w:r>
          </w:p>
        </w:tc>
        <w:tc>
          <w:tcPr>
            <w:tcW w:w="2268" w:type="dxa"/>
            <w:vAlign w:val="center"/>
          </w:tcPr>
          <w:p>
            <w:pPr>
              <w:spacing w:line="360" w:lineRule="exact"/>
              <w:rPr>
                <w:rFonts w:ascii="Arial" w:hAnsi="Arial" w:cs="Arial"/>
                <w:szCs w:val="21"/>
              </w:rPr>
            </w:pPr>
            <w:r>
              <w:rPr>
                <w:rFonts w:ascii="Arial" w:hAnsi="Arial" w:cs="Arial"/>
                <w:szCs w:val="21"/>
              </w:rPr>
              <w:t>铝耙</w:t>
            </w:r>
          </w:p>
        </w:tc>
        <w:tc>
          <w:tcPr>
            <w:tcW w:w="851" w:type="dxa"/>
            <w:vAlign w:val="center"/>
          </w:tcPr>
          <w:p>
            <w:pPr>
              <w:spacing w:line="360" w:lineRule="exact"/>
              <w:jc w:val="center"/>
              <w:rPr>
                <w:rFonts w:ascii="Arial" w:hAnsi="Arial" w:cs="Arial"/>
                <w:szCs w:val="21"/>
              </w:rPr>
            </w:pPr>
            <w:r>
              <w:rPr>
                <w:rFonts w:ascii="Arial" w:hAnsi="Arial" w:cs="Arial"/>
                <w:szCs w:val="21"/>
              </w:rPr>
              <w:t>吨</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ascii="Arial" w:hAnsi="Arial" w:cs="Arial"/>
                <w:szCs w:val="21"/>
              </w:rPr>
              <w:t>8</w:t>
            </w:r>
          </w:p>
        </w:tc>
        <w:tc>
          <w:tcPr>
            <w:tcW w:w="2693" w:type="dxa"/>
            <w:vAlign w:val="center"/>
          </w:tcPr>
          <w:p>
            <w:pPr>
              <w:spacing w:line="360" w:lineRule="exact"/>
              <w:jc w:val="center"/>
              <w:rPr>
                <w:rFonts w:ascii="Arial" w:hAnsi="Arial" w:cs="Arial"/>
                <w:szCs w:val="21"/>
              </w:rPr>
            </w:pPr>
            <w:r>
              <w:rPr>
                <w:rFonts w:ascii="Arial" w:hAnsi="Arial" w:cs="Arial"/>
                <w:szCs w:val="21"/>
              </w:rPr>
              <w:t>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8</w:t>
            </w:r>
          </w:p>
        </w:tc>
        <w:tc>
          <w:tcPr>
            <w:tcW w:w="2268" w:type="dxa"/>
            <w:vAlign w:val="center"/>
          </w:tcPr>
          <w:p>
            <w:pPr>
              <w:spacing w:line="360" w:lineRule="exact"/>
              <w:rPr>
                <w:rFonts w:ascii="Arial" w:hAnsi="Arial" w:cs="Arial"/>
                <w:szCs w:val="21"/>
              </w:rPr>
            </w:pPr>
            <w:r>
              <w:rPr>
                <w:rFonts w:ascii="Arial" w:hAnsi="Arial" w:cs="Arial"/>
                <w:szCs w:val="21"/>
              </w:rPr>
              <w:t>风动扳手</w:t>
            </w:r>
          </w:p>
        </w:tc>
        <w:tc>
          <w:tcPr>
            <w:tcW w:w="851" w:type="dxa"/>
            <w:vAlign w:val="center"/>
          </w:tcPr>
          <w:p>
            <w:pPr>
              <w:spacing w:line="360" w:lineRule="exact"/>
              <w:jc w:val="center"/>
              <w:rPr>
                <w:rFonts w:ascii="Arial" w:hAnsi="Arial" w:cs="Arial"/>
                <w:szCs w:val="21"/>
              </w:rPr>
            </w:pPr>
            <w:r>
              <w:rPr>
                <w:rFonts w:ascii="Arial" w:hAnsi="Arial" w:cs="Arial"/>
                <w:szCs w:val="21"/>
              </w:rPr>
              <w:t>把</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ascii="Arial" w:hAnsi="Arial" w:cs="Arial"/>
                <w:szCs w:val="21"/>
              </w:rPr>
              <w:t xml:space="preserve">2 </w:t>
            </w:r>
          </w:p>
        </w:tc>
        <w:tc>
          <w:tcPr>
            <w:tcW w:w="2693" w:type="dxa"/>
            <w:vAlign w:val="center"/>
          </w:tcPr>
          <w:p>
            <w:pPr>
              <w:spacing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9</w:t>
            </w:r>
          </w:p>
        </w:tc>
        <w:tc>
          <w:tcPr>
            <w:tcW w:w="2268" w:type="dxa"/>
            <w:vAlign w:val="center"/>
          </w:tcPr>
          <w:p>
            <w:pPr>
              <w:spacing w:line="360" w:lineRule="exact"/>
              <w:rPr>
                <w:rFonts w:ascii="Arial" w:hAnsi="Arial" w:cs="Arial"/>
                <w:szCs w:val="21"/>
              </w:rPr>
            </w:pPr>
            <w:r>
              <w:rPr>
                <w:rFonts w:ascii="Arial" w:hAnsi="Arial" w:cs="Arial"/>
                <w:szCs w:val="21"/>
              </w:rPr>
              <w:t>风管</w:t>
            </w:r>
            <w:r>
              <w:rPr>
                <w:rFonts w:hint="eastAsia" w:ascii="Arial" w:hAnsi="Arial" w:cs="Arial"/>
                <w:szCs w:val="21"/>
              </w:rPr>
              <w:t>及快速接头</w:t>
            </w:r>
          </w:p>
        </w:tc>
        <w:tc>
          <w:tcPr>
            <w:tcW w:w="851" w:type="dxa"/>
            <w:vAlign w:val="center"/>
          </w:tcPr>
          <w:p>
            <w:pPr>
              <w:spacing w:line="360" w:lineRule="exact"/>
              <w:jc w:val="center"/>
              <w:rPr>
                <w:rFonts w:ascii="Arial" w:hAnsi="Arial" w:cs="Arial"/>
                <w:szCs w:val="21"/>
              </w:rPr>
            </w:pPr>
            <w:r>
              <w:rPr>
                <w:rFonts w:hint="eastAsia" w:ascii="Arial" w:hAnsi="Arial" w:cs="Arial"/>
                <w:szCs w:val="21"/>
              </w:rPr>
              <w:t>套</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hint="eastAsia" w:ascii="Arial" w:hAnsi="Arial" w:cs="Arial"/>
                <w:szCs w:val="21"/>
              </w:rPr>
              <w:t>2</w:t>
            </w:r>
          </w:p>
        </w:tc>
        <w:tc>
          <w:tcPr>
            <w:tcW w:w="2693" w:type="dxa"/>
            <w:vAlign w:val="center"/>
          </w:tcPr>
          <w:p>
            <w:pPr>
              <w:spacing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10</w:t>
            </w:r>
          </w:p>
        </w:tc>
        <w:tc>
          <w:tcPr>
            <w:tcW w:w="2268" w:type="dxa"/>
            <w:vAlign w:val="center"/>
          </w:tcPr>
          <w:p>
            <w:pPr>
              <w:spacing w:line="360" w:lineRule="exact"/>
              <w:rPr>
                <w:rFonts w:ascii="Arial" w:hAnsi="Arial" w:cs="Arial"/>
                <w:szCs w:val="21"/>
              </w:rPr>
            </w:pPr>
            <w:r>
              <w:rPr>
                <w:rFonts w:ascii="Arial" w:hAnsi="Arial" w:cs="Arial"/>
                <w:szCs w:val="21"/>
              </w:rPr>
              <w:t>绝缘板</w:t>
            </w:r>
          </w:p>
        </w:tc>
        <w:tc>
          <w:tcPr>
            <w:tcW w:w="851" w:type="dxa"/>
            <w:vAlign w:val="center"/>
          </w:tcPr>
          <w:p>
            <w:pPr>
              <w:spacing w:line="360" w:lineRule="exact"/>
              <w:jc w:val="center"/>
              <w:rPr>
                <w:rFonts w:ascii="Arial" w:hAnsi="Arial" w:cs="Arial"/>
                <w:szCs w:val="21"/>
              </w:rPr>
            </w:pPr>
            <w:r>
              <w:rPr>
                <w:rFonts w:ascii="Arial" w:hAnsi="Arial" w:cs="Arial"/>
                <w:szCs w:val="21"/>
              </w:rPr>
              <w:t>块</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hint="eastAsia" w:ascii="Arial" w:hAnsi="Arial" w:cs="Arial"/>
                <w:szCs w:val="21"/>
              </w:rPr>
              <w:t>16</w:t>
            </w:r>
          </w:p>
        </w:tc>
        <w:tc>
          <w:tcPr>
            <w:tcW w:w="2693" w:type="dxa"/>
            <w:vMerge w:val="restart"/>
            <w:vAlign w:val="center"/>
          </w:tcPr>
          <w:p>
            <w:pPr>
              <w:spacing w:line="360" w:lineRule="exact"/>
              <w:jc w:val="center"/>
              <w:rPr>
                <w:rFonts w:ascii="Arial" w:hAnsi="Arial" w:cs="Arial"/>
                <w:szCs w:val="21"/>
              </w:rPr>
            </w:pPr>
            <w:r>
              <w:rPr>
                <w:rFonts w:hint="eastAsia" w:ascii="Arial" w:hAnsi="Arial" w:cs="Arial"/>
                <w:szCs w:val="21"/>
              </w:rPr>
              <w:t>母线断路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11</w:t>
            </w:r>
          </w:p>
        </w:tc>
        <w:tc>
          <w:tcPr>
            <w:tcW w:w="2268" w:type="dxa"/>
            <w:vAlign w:val="center"/>
          </w:tcPr>
          <w:p>
            <w:pPr>
              <w:spacing w:line="360" w:lineRule="exact"/>
              <w:rPr>
                <w:rFonts w:ascii="Arial" w:hAnsi="Arial" w:cs="Arial"/>
                <w:szCs w:val="21"/>
              </w:rPr>
            </w:pPr>
            <w:r>
              <w:rPr>
                <w:rFonts w:ascii="Arial" w:hAnsi="Arial" w:cs="Arial"/>
                <w:szCs w:val="21"/>
              </w:rPr>
              <w:t>绝缘套管</w:t>
            </w:r>
          </w:p>
        </w:tc>
        <w:tc>
          <w:tcPr>
            <w:tcW w:w="851" w:type="dxa"/>
            <w:vAlign w:val="center"/>
          </w:tcPr>
          <w:p>
            <w:pPr>
              <w:spacing w:line="360" w:lineRule="exact"/>
              <w:jc w:val="center"/>
              <w:rPr>
                <w:rFonts w:ascii="Arial" w:hAnsi="Arial" w:cs="Arial"/>
                <w:szCs w:val="21"/>
              </w:rPr>
            </w:pPr>
            <w:r>
              <w:rPr>
                <w:rFonts w:ascii="Arial" w:hAnsi="Arial" w:cs="Arial"/>
                <w:szCs w:val="21"/>
              </w:rPr>
              <w:t>根</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hint="eastAsia" w:ascii="Arial" w:hAnsi="Arial" w:cs="Arial"/>
                <w:szCs w:val="21"/>
              </w:rPr>
              <w:t>16</w:t>
            </w:r>
          </w:p>
        </w:tc>
        <w:tc>
          <w:tcPr>
            <w:tcW w:w="2693" w:type="dxa"/>
            <w:vMerge w:val="continue"/>
            <w:vAlign w:val="center"/>
          </w:tcPr>
          <w:p>
            <w:pPr>
              <w:spacing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12</w:t>
            </w:r>
          </w:p>
        </w:tc>
        <w:tc>
          <w:tcPr>
            <w:tcW w:w="2268" w:type="dxa"/>
            <w:vAlign w:val="center"/>
          </w:tcPr>
          <w:p>
            <w:pPr>
              <w:spacing w:line="360" w:lineRule="exact"/>
              <w:rPr>
                <w:rFonts w:ascii="Arial" w:hAnsi="Arial" w:cs="Arial"/>
                <w:szCs w:val="21"/>
              </w:rPr>
            </w:pPr>
            <w:r>
              <w:rPr>
                <w:rFonts w:ascii="Arial" w:hAnsi="Arial" w:cs="Arial"/>
                <w:szCs w:val="21"/>
              </w:rPr>
              <w:t>手电筒</w:t>
            </w:r>
          </w:p>
        </w:tc>
        <w:tc>
          <w:tcPr>
            <w:tcW w:w="851" w:type="dxa"/>
            <w:vAlign w:val="center"/>
          </w:tcPr>
          <w:p>
            <w:pPr>
              <w:spacing w:line="360" w:lineRule="exact"/>
              <w:jc w:val="center"/>
              <w:rPr>
                <w:rFonts w:ascii="Arial" w:hAnsi="Arial" w:cs="Arial"/>
                <w:szCs w:val="21"/>
              </w:rPr>
            </w:pPr>
            <w:r>
              <w:rPr>
                <w:rFonts w:ascii="Arial" w:hAnsi="Arial" w:cs="Arial"/>
                <w:szCs w:val="21"/>
              </w:rPr>
              <w:t>支</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hint="eastAsia" w:ascii="Arial" w:hAnsi="Arial" w:cs="Arial"/>
                <w:szCs w:val="21"/>
              </w:rPr>
              <w:t>若干</w:t>
            </w:r>
          </w:p>
        </w:tc>
        <w:tc>
          <w:tcPr>
            <w:tcW w:w="2693" w:type="dxa"/>
            <w:vAlign w:val="center"/>
          </w:tcPr>
          <w:p>
            <w:pPr>
              <w:spacing w:line="360" w:lineRule="exact"/>
              <w:jc w:val="center"/>
              <w:rPr>
                <w:rFonts w:ascii="Arial" w:hAnsi="Arial" w:cs="Arial"/>
                <w:szCs w:val="21"/>
              </w:rPr>
            </w:pPr>
            <w:r>
              <w:rPr>
                <w:rFonts w:hint="eastAsia" w:ascii="Arial" w:hAnsi="Arial" w:cs="Arial"/>
                <w:szCs w:val="21"/>
              </w:rPr>
              <w:t>现场人员每人一支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13</w:t>
            </w:r>
          </w:p>
        </w:tc>
        <w:tc>
          <w:tcPr>
            <w:tcW w:w="2268" w:type="dxa"/>
            <w:vAlign w:val="center"/>
          </w:tcPr>
          <w:p>
            <w:pPr>
              <w:spacing w:line="360" w:lineRule="exact"/>
              <w:rPr>
                <w:rFonts w:ascii="Arial" w:hAnsi="Arial" w:cs="Arial"/>
                <w:szCs w:val="21"/>
              </w:rPr>
            </w:pPr>
            <w:r>
              <w:rPr>
                <w:rFonts w:ascii="Arial" w:hAnsi="Arial" w:cs="Arial"/>
                <w:szCs w:val="21"/>
              </w:rPr>
              <w:t>大扳手</w:t>
            </w:r>
          </w:p>
        </w:tc>
        <w:tc>
          <w:tcPr>
            <w:tcW w:w="851" w:type="dxa"/>
            <w:vAlign w:val="center"/>
          </w:tcPr>
          <w:p>
            <w:pPr>
              <w:spacing w:line="360" w:lineRule="exact"/>
              <w:jc w:val="center"/>
              <w:rPr>
                <w:rFonts w:ascii="Arial" w:hAnsi="Arial" w:cs="Arial"/>
                <w:szCs w:val="21"/>
              </w:rPr>
            </w:pPr>
            <w:r>
              <w:rPr>
                <w:rFonts w:ascii="Arial" w:hAnsi="Arial" w:cs="Arial"/>
                <w:szCs w:val="21"/>
              </w:rPr>
              <w:t>把</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hint="eastAsia" w:ascii="Arial" w:hAnsi="Arial" w:cs="Arial"/>
                <w:szCs w:val="21"/>
              </w:rPr>
              <w:t>4</w:t>
            </w:r>
          </w:p>
        </w:tc>
        <w:tc>
          <w:tcPr>
            <w:tcW w:w="2693" w:type="dxa"/>
            <w:vAlign w:val="center"/>
          </w:tcPr>
          <w:p>
            <w:pPr>
              <w:spacing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14</w:t>
            </w:r>
          </w:p>
        </w:tc>
        <w:tc>
          <w:tcPr>
            <w:tcW w:w="2268" w:type="dxa"/>
            <w:vAlign w:val="center"/>
          </w:tcPr>
          <w:p>
            <w:pPr>
              <w:spacing w:line="360" w:lineRule="exact"/>
              <w:rPr>
                <w:rFonts w:ascii="Arial" w:hAnsi="Arial" w:cs="Arial"/>
                <w:szCs w:val="21"/>
              </w:rPr>
            </w:pPr>
            <w:r>
              <w:rPr>
                <w:rFonts w:ascii="Arial" w:hAnsi="Arial" w:cs="Arial"/>
                <w:szCs w:val="21"/>
              </w:rPr>
              <w:t>撬棍</w:t>
            </w:r>
          </w:p>
        </w:tc>
        <w:tc>
          <w:tcPr>
            <w:tcW w:w="851" w:type="dxa"/>
            <w:vAlign w:val="center"/>
          </w:tcPr>
          <w:p>
            <w:pPr>
              <w:spacing w:line="360" w:lineRule="exact"/>
              <w:jc w:val="center"/>
              <w:rPr>
                <w:rFonts w:ascii="Arial" w:hAnsi="Arial" w:cs="Arial"/>
                <w:szCs w:val="21"/>
              </w:rPr>
            </w:pP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p>
        </w:tc>
        <w:tc>
          <w:tcPr>
            <w:tcW w:w="2693" w:type="dxa"/>
            <w:vAlign w:val="center"/>
          </w:tcPr>
          <w:p>
            <w:pPr>
              <w:spacing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15</w:t>
            </w:r>
          </w:p>
        </w:tc>
        <w:tc>
          <w:tcPr>
            <w:tcW w:w="2268" w:type="dxa"/>
            <w:vAlign w:val="center"/>
          </w:tcPr>
          <w:p>
            <w:pPr>
              <w:spacing w:line="360" w:lineRule="exact"/>
              <w:rPr>
                <w:rFonts w:ascii="Arial" w:hAnsi="Arial" w:cs="Arial"/>
                <w:szCs w:val="21"/>
              </w:rPr>
            </w:pPr>
            <w:r>
              <w:rPr>
                <w:rFonts w:ascii="Arial" w:hAnsi="Arial" w:cs="Arial"/>
                <w:szCs w:val="21"/>
              </w:rPr>
              <w:t>效应棒</w:t>
            </w:r>
          </w:p>
        </w:tc>
        <w:tc>
          <w:tcPr>
            <w:tcW w:w="851" w:type="dxa"/>
            <w:vAlign w:val="center"/>
          </w:tcPr>
          <w:p>
            <w:pPr>
              <w:spacing w:line="360" w:lineRule="exact"/>
              <w:jc w:val="center"/>
              <w:rPr>
                <w:rFonts w:ascii="Arial" w:hAnsi="Arial" w:cs="Arial"/>
                <w:szCs w:val="21"/>
              </w:rPr>
            </w:pP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p>
        </w:tc>
        <w:tc>
          <w:tcPr>
            <w:tcW w:w="2693" w:type="dxa"/>
            <w:vAlign w:val="center"/>
          </w:tcPr>
          <w:p>
            <w:pPr>
              <w:spacing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16</w:t>
            </w:r>
          </w:p>
        </w:tc>
        <w:tc>
          <w:tcPr>
            <w:tcW w:w="2268" w:type="dxa"/>
            <w:vAlign w:val="center"/>
          </w:tcPr>
          <w:p>
            <w:pPr>
              <w:spacing w:line="360" w:lineRule="exact"/>
              <w:rPr>
                <w:rFonts w:ascii="Arial" w:hAnsi="Arial" w:cs="Arial"/>
                <w:szCs w:val="21"/>
              </w:rPr>
            </w:pPr>
            <w:r>
              <w:rPr>
                <w:rFonts w:ascii="Arial" w:hAnsi="Arial" w:cs="Arial"/>
                <w:szCs w:val="21"/>
              </w:rPr>
              <w:t>天车</w:t>
            </w:r>
          </w:p>
        </w:tc>
        <w:tc>
          <w:tcPr>
            <w:tcW w:w="851" w:type="dxa"/>
            <w:vAlign w:val="center"/>
          </w:tcPr>
          <w:p>
            <w:pPr>
              <w:spacing w:line="360" w:lineRule="exact"/>
              <w:jc w:val="center"/>
              <w:rPr>
                <w:rFonts w:ascii="Arial" w:hAnsi="Arial" w:cs="Arial"/>
                <w:szCs w:val="21"/>
              </w:rPr>
            </w:pP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p>
        </w:tc>
        <w:tc>
          <w:tcPr>
            <w:tcW w:w="2693" w:type="dxa"/>
            <w:vAlign w:val="center"/>
          </w:tcPr>
          <w:p>
            <w:pPr>
              <w:spacing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17</w:t>
            </w:r>
          </w:p>
        </w:tc>
        <w:tc>
          <w:tcPr>
            <w:tcW w:w="2268" w:type="dxa"/>
            <w:vAlign w:val="center"/>
          </w:tcPr>
          <w:p>
            <w:pPr>
              <w:spacing w:line="360" w:lineRule="exact"/>
              <w:rPr>
                <w:rFonts w:ascii="Arial" w:hAnsi="Arial" w:cs="Arial"/>
                <w:szCs w:val="21"/>
              </w:rPr>
            </w:pPr>
            <w:r>
              <w:rPr>
                <w:rFonts w:hint="eastAsia" w:ascii="Arial" w:hAnsi="Arial" w:cs="Arial"/>
                <w:szCs w:val="21"/>
              </w:rPr>
              <w:t>敞口铝液</w:t>
            </w:r>
            <w:r>
              <w:rPr>
                <w:rFonts w:ascii="Arial" w:hAnsi="Arial" w:cs="Arial"/>
                <w:szCs w:val="21"/>
              </w:rPr>
              <w:t>抬包</w:t>
            </w:r>
          </w:p>
        </w:tc>
        <w:tc>
          <w:tcPr>
            <w:tcW w:w="851" w:type="dxa"/>
            <w:vAlign w:val="center"/>
          </w:tcPr>
          <w:p>
            <w:pPr>
              <w:spacing w:line="360" w:lineRule="exact"/>
              <w:jc w:val="center"/>
              <w:rPr>
                <w:rFonts w:ascii="Arial" w:hAnsi="Arial" w:cs="Arial"/>
                <w:szCs w:val="21"/>
              </w:rPr>
            </w:pPr>
            <w:r>
              <w:rPr>
                <w:rFonts w:hint="eastAsia" w:ascii="Arial" w:hAnsi="Arial" w:cs="Arial"/>
                <w:szCs w:val="21"/>
              </w:rPr>
              <w:t>台</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hint="eastAsia" w:ascii="Arial" w:hAnsi="Arial" w:cs="Arial"/>
                <w:szCs w:val="21"/>
              </w:rPr>
              <w:t>4</w:t>
            </w:r>
          </w:p>
        </w:tc>
        <w:tc>
          <w:tcPr>
            <w:tcW w:w="2693" w:type="dxa"/>
            <w:vMerge w:val="restart"/>
            <w:vAlign w:val="center"/>
          </w:tcPr>
          <w:p>
            <w:pPr>
              <w:spacing w:line="360" w:lineRule="exact"/>
              <w:jc w:val="center"/>
              <w:rPr>
                <w:rFonts w:ascii="Arial" w:hAnsi="Arial" w:cs="Arial"/>
                <w:szCs w:val="21"/>
              </w:rPr>
            </w:pPr>
            <w:r>
              <w:rPr>
                <w:rFonts w:hint="eastAsia" w:ascii="Arial" w:hAnsi="Arial" w:cs="Arial"/>
                <w:szCs w:val="21"/>
              </w:rPr>
              <w:t>使用前必须预热烘干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18</w:t>
            </w:r>
          </w:p>
        </w:tc>
        <w:tc>
          <w:tcPr>
            <w:tcW w:w="2268" w:type="dxa"/>
            <w:vAlign w:val="center"/>
          </w:tcPr>
          <w:p>
            <w:pPr>
              <w:spacing w:line="360" w:lineRule="exact"/>
              <w:rPr>
                <w:rFonts w:hint="eastAsia" w:ascii="Arial" w:hAnsi="Arial" w:cs="Arial"/>
                <w:szCs w:val="21"/>
              </w:rPr>
            </w:pPr>
            <w:r>
              <w:rPr>
                <w:rFonts w:hint="eastAsia" w:ascii="Arial" w:hAnsi="Arial" w:cs="Arial"/>
                <w:szCs w:val="21"/>
              </w:rPr>
              <w:t>电解质抬包</w:t>
            </w:r>
          </w:p>
        </w:tc>
        <w:tc>
          <w:tcPr>
            <w:tcW w:w="851" w:type="dxa"/>
            <w:vAlign w:val="center"/>
          </w:tcPr>
          <w:p>
            <w:pPr>
              <w:spacing w:line="360" w:lineRule="exact"/>
              <w:jc w:val="center"/>
              <w:rPr>
                <w:rFonts w:hint="eastAsia" w:ascii="Arial" w:hAnsi="Arial" w:cs="Arial"/>
                <w:szCs w:val="21"/>
              </w:rPr>
            </w:pPr>
            <w:r>
              <w:rPr>
                <w:rFonts w:hint="eastAsia" w:ascii="Arial" w:hAnsi="Arial" w:cs="Arial"/>
                <w:szCs w:val="21"/>
              </w:rPr>
              <w:t>台</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hint="eastAsia" w:ascii="Arial" w:hAnsi="Arial" w:cs="Arial"/>
                <w:szCs w:val="21"/>
              </w:rPr>
            </w:pPr>
            <w:r>
              <w:rPr>
                <w:rFonts w:hint="eastAsia" w:ascii="Arial" w:hAnsi="Arial" w:cs="Arial"/>
                <w:szCs w:val="21"/>
              </w:rPr>
              <w:t>4</w:t>
            </w:r>
          </w:p>
        </w:tc>
        <w:tc>
          <w:tcPr>
            <w:tcW w:w="2693" w:type="dxa"/>
            <w:vMerge w:val="continue"/>
            <w:vAlign w:val="center"/>
          </w:tcPr>
          <w:p>
            <w:pPr>
              <w:spacing w:line="360" w:lineRule="exact"/>
              <w:jc w:val="center"/>
              <w:rPr>
                <w:rFonts w:hint="eastAsia"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hint="eastAsia" w:ascii="Arial" w:hAnsi="Arial" w:cs="Arial"/>
                <w:szCs w:val="21"/>
              </w:rPr>
              <w:t>19</w:t>
            </w:r>
          </w:p>
        </w:tc>
        <w:tc>
          <w:tcPr>
            <w:tcW w:w="2268" w:type="dxa"/>
            <w:vAlign w:val="center"/>
          </w:tcPr>
          <w:p>
            <w:pPr>
              <w:spacing w:line="360" w:lineRule="exact"/>
              <w:rPr>
                <w:rFonts w:ascii="Arial" w:hAnsi="Arial" w:cs="Arial"/>
                <w:szCs w:val="21"/>
              </w:rPr>
            </w:pPr>
            <w:r>
              <w:rPr>
                <w:rFonts w:ascii="Arial" w:hAnsi="Arial" w:cs="Arial"/>
                <w:szCs w:val="21"/>
              </w:rPr>
              <w:t>铁锹</w:t>
            </w:r>
          </w:p>
        </w:tc>
        <w:tc>
          <w:tcPr>
            <w:tcW w:w="851" w:type="dxa"/>
            <w:vAlign w:val="center"/>
          </w:tcPr>
          <w:p>
            <w:pPr>
              <w:spacing w:line="360" w:lineRule="exact"/>
              <w:jc w:val="center"/>
              <w:rPr>
                <w:rFonts w:ascii="Arial" w:hAnsi="Arial" w:cs="Arial"/>
                <w:szCs w:val="21"/>
              </w:rPr>
            </w:pP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p>
        </w:tc>
        <w:tc>
          <w:tcPr>
            <w:tcW w:w="2693" w:type="dxa"/>
            <w:vAlign w:val="center"/>
          </w:tcPr>
          <w:p>
            <w:pPr>
              <w:spacing w:line="36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hint="eastAsia" w:ascii="Arial" w:hAnsi="Arial" w:cs="Arial"/>
                <w:szCs w:val="21"/>
              </w:rPr>
              <w:t>20</w:t>
            </w:r>
          </w:p>
        </w:tc>
        <w:tc>
          <w:tcPr>
            <w:tcW w:w="2268" w:type="dxa"/>
            <w:vAlign w:val="center"/>
          </w:tcPr>
          <w:p>
            <w:pPr>
              <w:spacing w:line="360" w:lineRule="exact"/>
              <w:rPr>
                <w:rFonts w:ascii="Arial" w:hAnsi="Arial" w:cs="Arial"/>
                <w:szCs w:val="21"/>
              </w:rPr>
            </w:pPr>
            <w:r>
              <w:rPr>
                <w:rFonts w:hint="eastAsia" w:ascii="Arial" w:hAnsi="Arial" w:cs="Arial"/>
                <w:szCs w:val="21"/>
              </w:rPr>
              <w:t>阳极炭块测量工具</w:t>
            </w:r>
          </w:p>
        </w:tc>
        <w:tc>
          <w:tcPr>
            <w:tcW w:w="851" w:type="dxa"/>
            <w:vAlign w:val="center"/>
          </w:tcPr>
          <w:p>
            <w:pPr>
              <w:spacing w:line="360" w:lineRule="exact"/>
              <w:jc w:val="center"/>
              <w:rPr>
                <w:rFonts w:ascii="Arial" w:hAnsi="Arial" w:cs="Arial"/>
                <w:szCs w:val="21"/>
              </w:rPr>
            </w:pPr>
            <w:r>
              <w:rPr>
                <w:rFonts w:hint="eastAsia" w:ascii="Arial" w:hAnsi="Arial" w:cs="Arial"/>
                <w:szCs w:val="21"/>
              </w:rPr>
              <w:t>套</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ascii="Arial" w:hAnsi="Arial" w:cs="Arial"/>
                <w:szCs w:val="21"/>
              </w:rPr>
            </w:pPr>
            <w:r>
              <w:rPr>
                <w:rFonts w:hint="eastAsia" w:ascii="Arial" w:hAnsi="Arial" w:cs="Arial"/>
                <w:szCs w:val="21"/>
              </w:rPr>
              <w:t>2</w:t>
            </w:r>
          </w:p>
        </w:tc>
        <w:tc>
          <w:tcPr>
            <w:tcW w:w="2693" w:type="dxa"/>
            <w:vAlign w:val="center"/>
          </w:tcPr>
          <w:p>
            <w:pPr>
              <w:spacing w:line="360" w:lineRule="exact"/>
              <w:jc w:val="center"/>
              <w:rPr>
                <w:rFonts w:ascii="Arial" w:hAnsi="Arial" w:cs="Arial"/>
                <w:szCs w:val="21"/>
              </w:rPr>
            </w:pPr>
            <w:r>
              <w:rPr>
                <w:rFonts w:hint="eastAsia" w:ascii="Arial" w:hAnsi="Arial" w:cs="Arial"/>
                <w:szCs w:val="21"/>
              </w:rPr>
              <w:t>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hint="eastAsia" w:ascii="Arial" w:hAnsi="Arial" w:cs="Arial"/>
                <w:szCs w:val="21"/>
              </w:rPr>
            </w:pPr>
            <w:r>
              <w:rPr>
                <w:rFonts w:hint="eastAsia" w:ascii="Arial" w:hAnsi="Arial" w:cs="Arial"/>
                <w:szCs w:val="21"/>
              </w:rPr>
              <w:t>21</w:t>
            </w:r>
          </w:p>
        </w:tc>
        <w:tc>
          <w:tcPr>
            <w:tcW w:w="2268" w:type="dxa"/>
            <w:vAlign w:val="center"/>
          </w:tcPr>
          <w:p>
            <w:pPr>
              <w:spacing w:line="360" w:lineRule="exact"/>
              <w:rPr>
                <w:rFonts w:hint="eastAsia" w:ascii="Arial" w:hAnsi="Arial" w:cs="Arial"/>
                <w:szCs w:val="21"/>
              </w:rPr>
            </w:pPr>
            <w:r>
              <w:rPr>
                <w:rFonts w:hint="eastAsia" w:ascii="Arial" w:hAnsi="Arial" w:cs="Arial"/>
                <w:szCs w:val="21"/>
              </w:rPr>
              <w:t>安全劳保用品</w:t>
            </w:r>
          </w:p>
        </w:tc>
        <w:tc>
          <w:tcPr>
            <w:tcW w:w="851" w:type="dxa"/>
            <w:vAlign w:val="center"/>
          </w:tcPr>
          <w:p>
            <w:pPr>
              <w:spacing w:line="360" w:lineRule="exact"/>
              <w:jc w:val="center"/>
              <w:rPr>
                <w:rFonts w:hint="eastAsia" w:ascii="Arial" w:hAnsi="Arial" w:cs="Arial"/>
                <w:szCs w:val="21"/>
              </w:rPr>
            </w:pPr>
            <w:r>
              <w:rPr>
                <w:rFonts w:hint="eastAsia" w:ascii="Arial" w:hAnsi="Arial" w:cs="Arial"/>
                <w:szCs w:val="21"/>
              </w:rPr>
              <w:t>套</w:t>
            </w:r>
          </w:p>
        </w:tc>
        <w:tc>
          <w:tcPr>
            <w:tcW w:w="1559" w:type="dxa"/>
            <w:vAlign w:val="center"/>
          </w:tcPr>
          <w:p>
            <w:pPr>
              <w:spacing w:line="360" w:lineRule="exact"/>
              <w:jc w:val="center"/>
              <w:rPr>
                <w:rFonts w:ascii="Arial" w:hAnsi="Arial" w:cs="Arial"/>
                <w:szCs w:val="21"/>
              </w:rPr>
            </w:pPr>
          </w:p>
        </w:tc>
        <w:tc>
          <w:tcPr>
            <w:tcW w:w="851" w:type="dxa"/>
            <w:vAlign w:val="center"/>
          </w:tcPr>
          <w:p>
            <w:pPr>
              <w:spacing w:line="360" w:lineRule="exact"/>
              <w:jc w:val="center"/>
              <w:rPr>
                <w:rFonts w:hint="eastAsia" w:ascii="Arial" w:hAnsi="Arial" w:cs="Arial"/>
                <w:szCs w:val="21"/>
              </w:rPr>
            </w:pPr>
            <w:r>
              <w:rPr>
                <w:rFonts w:ascii="Arial" w:hAnsi="Arial" w:eastAsia="仿宋_GB2312" w:cs="Arial"/>
                <w:sz w:val="28"/>
                <w:szCs w:val="28"/>
              </w:rPr>
              <w:t>～</w:t>
            </w:r>
          </w:p>
        </w:tc>
        <w:tc>
          <w:tcPr>
            <w:tcW w:w="2693" w:type="dxa"/>
            <w:vAlign w:val="center"/>
          </w:tcPr>
          <w:p>
            <w:pPr>
              <w:spacing w:line="360" w:lineRule="exact"/>
              <w:jc w:val="center"/>
              <w:rPr>
                <w:rFonts w:hint="eastAsia" w:ascii="Arial" w:hAnsi="Arial" w:cs="Arial"/>
                <w:szCs w:val="21"/>
              </w:rPr>
            </w:pPr>
            <w:r>
              <w:rPr>
                <w:rFonts w:hint="eastAsia" w:ascii="Arial" w:hAnsi="Arial" w:cs="Arial"/>
                <w:szCs w:val="21"/>
              </w:rPr>
              <w:t>每个现场人员必须装备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exact"/>
              <w:jc w:val="center"/>
              <w:rPr>
                <w:rFonts w:ascii="Arial" w:hAnsi="Arial" w:cs="Arial"/>
                <w:szCs w:val="21"/>
              </w:rPr>
            </w:pPr>
            <w:r>
              <w:rPr>
                <w:rFonts w:ascii="Arial" w:hAnsi="Arial" w:cs="Arial"/>
                <w:szCs w:val="21"/>
              </w:rPr>
              <w:t>备注</w:t>
            </w:r>
          </w:p>
        </w:tc>
        <w:tc>
          <w:tcPr>
            <w:tcW w:w="8222" w:type="dxa"/>
            <w:gridSpan w:val="5"/>
            <w:vAlign w:val="center"/>
          </w:tcPr>
          <w:p>
            <w:pPr>
              <w:spacing w:line="360" w:lineRule="exact"/>
              <w:jc w:val="left"/>
              <w:rPr>
                <w:rFonts w:ascii="Arial" w:hAnsi="Arial" w:cs="Arial"/>
                <w:szCs w:val="21"/>
              </w:rPr>
            </w:pPr>
            <w:r>
              <w:rPr>
                <w:rFonts w:ascii="Arial" w:hAnsi="Arial" w:cs="Arial"/>
                <w:szCs w:val="21"/>
              </w:rPr>
              <w:t>表中所有</w:t>
            </w:r>
            <w:r>
              <w:rPr>
                <w:rFonts w:hint="eastAsia" w:ascii="Arial" w:hAnsi="Arial" w:cs="Arial"/>
                <w:szCs w:val="21"/>
              </w:rPr>
              <w:t>测试</w:t>
            </w:r>
            <w:r>
              <w:rPr>
                <w:rFonts w:ascii="Arial" w:hAnsi="Arial" w:cs="Arial"/>
                <w:szCs w:val="21"/>
              </w:rPr>
              <w:t>工器具，使用前应校正合格方可使用。</w:t>
            </w:r>
          </w:p>
        </w:tc>
      </w:tr>
    </w:tbl>
    <w:p>
      <w:pPr>
        <w:pStyle w:val="4"/>
        <w:numPr>
          <w:ilvl w:val="2"/>
          <w:numId w:val="8"/>
        </w:numPr>
        <w:bidi w:val="0"/>
        <w:rPr>
          <w:rFonts w:hint="eastAsia"/>
          <w:b w:val="0"/>
        </w:rPr>
      </w:pPr>
      <w:bookmarkStart w:id="20" w:name="_Toc7361"/>
      <w:r>
        <w:rPr>
          <w:rFonts w:hint="eastAsia"/>
          <w:b w:val="0"/>
        </w:rPr>
        <w:t>铝电解槽检测</w:t>
      </w:r>
      <w:bookmarkEnd w:id="20"/>
    </w:p>
    <w:p>
      <w:pPr>
        <w:numPr>
          <w:ilvl w:val="0"/>
          <w:numId w:val="9"/>
        </w:numPr>
        <w:spacing w:line="360" w:lineRule="auto"/>
        <w:ind w:left="0" w:firstLine="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槽外观</w:t>
      </w:r>
    </w:p>
    <w:p>
      <w:pPr>
        <w:spacing w:line="360" w:lineRule="auto"/>
        <w:ind w:left="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炉膛及槽周围、槽壳及槽上部、槽下地坪等无灰尘和其他杂物。</w:t>
      </w:r>
    </w:p>
    <w:p>
      <w:pPr>
        <w:numPr>
          <w:ilvl w:val="0"/>
          <w:numId w:val="9"/>
        </w:numPr>
        <w:spacing w:line="360" w:lineRule="auto"/>
        <w:ind w:left="0" w:firstLine="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炉膛</w:t>
      </w:r>
    </w:p>
    <w:p>
      <w:pPr>
        <w:spacing w:line="360" w:lineRule="auto"/>
        <w:ind w:firstLine="565" w:firstLineChars="202"/>
        <w:jc w:val="left"/>
        <w:rPr>
          <w:rFonts w:asciiTheme="minorEastAsia" w:hAnsiTheme="minorEastAsia" w:eastAsiaTheme="minorEastAsia"/>
          <w:sz w:val="28"/>
          <w:szCs w:val="28"/>
        </w:rPr>
      </w:pPr>
      <w:r>
        <w:rPr>
          <w:rFonts w:hint="eastAsia" w:asciiTheme="minorEastAsia" w:hAnsiTheme="minorEastAsia" w:eastAsiaTheme="minorEastAsia"/>
          <w:sz w:val="28"/>
          <w:szCs w:val="28"/>
        </w:rPr>
        <w:t>炉底水平高度偏差±</w:t>
      </w:r>
      <w:r>
        <w:rPr>
          <w:rFonts w:asciiTheme="minorEastAsia" w:hAnsiTheme="minorEastAsia" w:eastAsiaTheme="minorEastAsia"/>
          <w:sz w:val="28"/>
          <w:szCs w:val="28"/>
        </w:rPr>
        <w:t>10mm</w:t>
      </w:r>
      <w:r>
        <w:rPr>
          <w:rFonts w:hint="eastAsia" w:asciiTheme="minorEastAsia" w:hAnsiTheme="minorEastAsia" w:eastAsiaTheme="minorEastAsia"/>
          <w:sz w:val="28"/>
          <w:szCs w:val="28"/>
        </w:rPr>
        <w:t>，炉膛纵向和横向尺寸偏差±</w:t>
      </w:r>
      <w:r>
        <w:rPr>
          <w:rFonts w:asciiTheme="minorEastAsia" w:hAnsiTheme="minorEastAsia" w:eastAsiaTheme="minorEastAsia"/>
          <w:sz w:val="28"/>
          <w:szCs w:val="28"/>
        </w:rPr>
        <w:t>1.5mm</w:t>
      </w:r>
      <w:r>
        <w:rPr>
          <w:rFonts w:hint="eastAsia" w:asciiTheme="minorEastAsia" w:hAnsiTheme="minorEastAsia" w:eastAsiaTheme="minorEastAsia"/>
          <w:sz w:val="28"/>
          <w:szCs w:val="28"/>
        </w:rPr>
        <w:t>，阴极炭块无缺陷。</w:t>
      </w:r>
    </w:p>
    <w:p>
      <w:pPr>
        <w:numPr>
          <w:ilvl w:val="0"/>
          <w:numId w:val="9"/>
        </w:numPr>
        <w:spacing w:line="360" w:lineRule="auto"/>
        <w:ind w:left="0" w:firstLine="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阳极母线安装</w:t>
      </w:r>
    </w:p>
    <w:p>
      <w:pPr>
        <w:spacing w:line="360" w:lineRule="auto"/>
        <w:ind w:firstLine="565" w:firstLineChars="202"/>
        <w:jc w:val="left"/>
        <w:rPr>
          <w:rFonts w:asciiTheme="minorEastAsia" w:hAnsiTheme="minorEastAsia" w:eastAsiaTheme="minorEastAsia"/>
          <w:sz w:val="28"/>
          <w:szCs w:val="28"/>
        </w:rPr>
      </w:pPr>
      <w:r>
        <w:rPr>
          <w:rFonts w:hint="eastAsia" w:asciiTheme="minorEastAsia" w:hAnsiTheme="minorEastAsia" w:eastAsiaTheme="minorEastAsia"/>
          <w:sz w:val="28"/>
          <w:szCs w:val="28"/>
        </w:rPr>
        <w:t>阳极母线与阳极导杆压接面光洁，焊接面无夹渣、气孔。</w:t>
      </w:r>
    </w:p>
    <w:p>
      <w:pPr>
        <w:numPr>
          <w:ilvl w:val="0"/>
          <w:numId w:val="9"/>
        </w:numPr>
        <w:spacing w:line="360" w:lineRule="auto"/>
        <w:ind w:left="0" w:firstLine="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供风系统</w:t>
      </w:r>
    </w:p>
    <w:p>
      <w:pPr>
        <w:pStyle w:val="151"/>
        <w:numPr>
          <w:ilvl w:val="0"/>
          <w:numId w:val="10"/>
        </w:numPr>
        <w:spacing w:line="360" w:lineRule="auto"/>
        <w:ind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供风系统通畅、无漏风现象，各处连接牢固、齐全。</w:t>
      </w:r>
    </w:p>
    <w:p>
      <w:pPr>
        <w:pStyle w:val="151"/>
        <w:numPr>
          <w:ilvl w:val="0"/>
          <w:numId w:val="10"/>
        </w:numPr>
        <w:spacing w:line="360" w:lineRule="auto"/>
        <w:ind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关闭并固定钟罩阀，固定打壳锤头，切断槽上部气控管网气源。</w:t>
      </w:r>
    </w:p>
    <w:p>
      <w:pPr>
        <w:pStyle w:val="151"/>
        <w:numPr>
          <w:ilvl w:val="0"/>
          <w:numId w:val="10"/>
        </w:numPr>
        <w:spacing w:line="360" w:lineRule="auto"/>
        <w:ind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排烟管风量转换阀运转灵活。</w:t>
      </w:r>
    </w:p>
    <w:p>
      <w:pPr>
        <w:numPr>
          <w:ilvl w:val="0"/>
          <w:numId w:val="9"/>
        </w:numPr>
        <w:spacing w:line="360" w:lineRule="auto"/>
        <w:ind w:left="0" w:firstLine="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供料系统</w:t>
      </w:r>
    </w:p>
    <w:p>
      <w:pPr>
        <w:spacing w:line="360" w:lineRule="auto"/>
        <w:ind w:firstLine="565" w:firstLineChars="202"/>
        <w:jc w:val="left"/>
        <w:rPr>
          <w:rFonts w:asciiTheme="minorEastAsia" w:hAnsiTheme="minorEastAsia" w:eastAsiaTheme="minorEastAsia"/>
          <w:sz w:val="28"/>
          <w:szCs w:val="28"/>
        </w:rPr>
      </w:pPr>
      <w:r>
        <w:rPr>
          <w:rFonts w:hint="eastAsia" w:asciiTheme="minorEastAsia" w:hAnsiTheme="minorEastAsia" w:eastAsiaTheme="minorEastAsia"/>
          <w:sz w:val="28"/>
          <w:szCs w:val="28"/>
        </w:rPr>
        <w:t>槽上部溜槽供料正常，料箱密封良好，打料过程无漏料、冒料现象。</w:t>
      </w:r>
    </w:p>
    <w:p>
      <w:pPr>
        <w:numPr>
          <w:ilvl w:val="0"/>
          <w:numId w:val="9"/>
        </w:numPr>
        <w:spacing w:line="360" w:lineRule="auto"/>
        <w:ind w:left="0" w:firstLine="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绝缘系统</w:t>
      </w:r>
    </w:p>
    <w:p>
      <w:pPr>
        <w:spacing w:line="360" w:lineRule="auto"/>
        <w:ind w:firstLine="565" w:firstLineChars="202"/>
        <w:jc w:val="left"/>
        <w:rPr>
          <w:rFonts w:asciiTheme="minorEastAsia" w:hAnsiTheme="minorEastAsia" w:eastAsiaTheme="minorEastAsia"/>
          <w:sz w:val="28"/>
          <w:szCs w:val="28"/>
        </w:rPr>
      </w:pPr>
      <w:r>
        <w:rPr>
          <w:rFonts w:hint="eastAsia" w:asciiTheme="minorEastAsia" w:hAnsiTheme="minorEastAsia" w:eastAsiaTheme="minorEastAsia"/>
          <w:sz w:val="28"/>
          <w:szCs w:val="28"/>
        </w:rPr>
        <w:t>电解槽上部结构之间、上部结构与阴极结构之间、单台电解槽与地面之间电阻值不得小于设计值。</w:t>
      </w:r>
    </w:p>
    <w:p>
      <w:pPr>
        <w:numPr>
          <w:ilvl w:val="0"/>
          <w:numId w:val="9"/>
        </w:numPr>
        <w:spacing w:line="360" w:lineRule="auto"/>
        <w:ind w:left="0" w:firstLine="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槽控机</w:t>
      </w:r>
    </w:p>
    <w:p>
      <w:pPr>
        <w:spacing w:line="360" w:lineRule="auto"/>
        <w:ind w:firstLine="565" w:firstLineChars="202"/>
        <w:jc w:val="left"/>
        <w:rPr>
          <w:rFonts w:asciiTheme="minorEastAsia" w:hAnsiTheme="minorEastAsia" w:eastAsiaTheme="minorEastAsia"/>
          <w:sz w:val="28"/>
          <w:szCs w:val="28"/>
        </w:rPr>
      </w:pPr>
      <w:r>
        <w:rPr>
          <w:rFonts w:hint="eastAsia" w:asciiTheme="minorEastAsia" w:hAnsiTheme="minorEastAsia" w:eastAsiaTheme="minorEastAsia"/>
          <w:sz w:val="28"/>
          <w:szCs w:val="28"/>
        </w:rPr>
        <w:t>槽控机联机动作及效应灯应工作良好，控制面板功能、预警功能、预警功能、状态功能、手动功能等动作执行顺畅，指示灯正确。</w:t>
      </w:r>
    </w:p>
    <w:p>
      <w:pPr>
        <w:numPr>
          <w:ilvl w:val="0"/>
          <w:numId w:val="9"/>
        </w:numPr>
        <w:spacing w:line="360" w:lineRule="auto"/>
        <w:ind w:left="0" w:firstLine="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打壳下料系统</w:t>
      </w:r>
    </w:p>
    <w:p>
      <w:pPr>
        <w:spacing w:line="360" w:lineRule="auto"/>
        <w:ind w:firstLine="565" w:firstLineChars="202"/>
        <w:jc w:val="left"/>
        <w:rPr>
          <w:rFonts w:asciiTheme="minorEastAsia" w:hAnsiTheme="minorEastAsia" w:eastAsiaTheme="minorEastAsia"/>
          <w:sz w:val="28"/>
          <w:szCs w:val="28"/>
        </w:rPr>
      </w:pPr>
      <w:r>
        <w:rPr>
          <w:rFonts w:hint="eastAsia" w:asciiTheme="minorEastAsia" w:hAnsiTheme="minorEastAsia" w:eastAsiaTheme="minorEastAsia"/>
          <w:sz w:val="28"/>
          <w:szCs w:val="28"/>
        </w:rPr>
        <w:t>打壳锥头动作正常，上升或下降过程中无过慢或磕碰现象，定容下料量符合设计要求。检查合格后，打壳锤头升至最高处并固定，下料器钟罩阀应关闭并固定。</w:t>
      </w:r>
    </w:p>
    <w:p>
      <w:pPr>
        <w:numPr>
          <w:ilvl w:val="0"/>
          <w:numId w:val="9"/>
        </w:numPr>
        <w:spacing w:line="360" w:lineRule="auto"/>
        <w:ind w:left="0" w:firstLine="566"/>
        <w:jc w:val="left"/>
        <w:rPr>
          <w:rFonts w:asciiTheme="minorEastAsia" w:hAnsiTheme="minorEastAsia" w:eastAsiaTheme="minorEastAsia"/>
          <w:sz w:val="28"/>
          <w:szCs w:val="28"/>
        </w:rPr>
      </w:pPr>
      <w:r>
        <w:rPr>
          <w:rFonts w:hint="eastAsia" w:asciiTheme="minorEastAsia" w:hAnsiTheme="minorEastAsia" w:eastAsiaTheme="minorEastAsia"/>
          <w:sz w:val="28"/>
          <w:szCs w:val="28"/>
        </w:rPr>
        <w:t>阳极升降机构</w:t>
      </w:r>
    </w:p>
    <w:p>
      <w:pPr>
        <w:spacing w:line="360" w:lineRule="auto"/>
        <w:ind w:firstLine="565" w:firstLineChars="202"/>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在阳极母线上挂满阳极后应进行负载升降实验，操作阳极升降按钮使阳极母线往返两个满行程，升降过程中无震动和异响，传动轴无摆动、母线焊口无炸裂现象。各运转部件灵活到位，各部件连接紧固。</w:t>
      </w:r>
    </w:p>
    <w:p>
      <w:pPr>
        <w:pStyle w:val="4"/>
        <w:numPr>
          <w:ilvl w:val="2"/>
          <w:numId w:val="8"/>
        </w:numPr>
        <w:bidi w:val="0"/>
        <w:rPr>
          <w:rFonts w:hint="eastAsia"/>
          <w:b w:val="0"/>
        </w:rPr>
      </w:pPr>
      <w:bookmarkStart w:id="21" w:name="_Toc28917"/>
      <w:r>
        <w:rPr>
          <w:rFonts w:hint="eastAsia"/>
          <w:b w:val="0"/>
        </w:rPr>
        <w:t>其他准备工作</w:t>
      </w:r>
      <w:bookmarkEnd w:id="21"/>
    </w:p>
    <w:p>
      <w:pPr>
        <w:numPr>
          <w:ilvl w:val="0"/>
          <w:numId w:val="11"/>
        </w:numPr>
        <w:spacing w:line="360" w:lineRule="auto"/>
        <w:ind w:left="1276" w:hanging="71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焙烧启动用的原辅材料按要求运至试验槽旁；</w:t>
      </w:r>
    </w:p>
    <w:p>
      <w:pPr>
        <w:numPr>
          <w:ilvl w:val="0"/>
          <w:numId w:val="11"/>
        </w:numPr>
        <w:spacing w:line="360" w:lineRule="auto"/>
        <w:ind w:left="1276" w:hanging="71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清扫干净槽内卫生。</w:t>
      </w:r>
    </w:p>
    <w:p>
      <w:pPr>
        <w:pStyle w:val="2"/>
        <w:numPr>
          <w:ilvl w:val="0"/>
          <w:numId w:val="3"/>
        </w:numPr>
        <w:bidi w:val="0"/>
        <w:rPr>
          <w:rFonts w:hint="eastAsia"/>
        </w:rPr>
      </w:pPr>
      <w:bookmarkStart w:id="22" w:name="_Toc22049"/>
      <w:r>
        <w:rPr>
          <w:rFonts w:hint="eastAsia"/>
        </w:rPr>
        <w:t>挂极装炉工作</w:t>
      </w:r>
      <w:bookmarkEnd w:id="22"/>
    </w:p>
    <w:p>
      <w:pPr>
        <w:pStyle w:val="3"/>
        <w:numPr>
          <w:ilvl w:val="1"/>
          <w:numId w:val="12"/>
        </w:numPr>
        <w:bidi w:val="0"/>
        <w:ind w:left="567" w:leftChars="0" w:hanging="567" w:firstLineChars="0"/>
      </w:pPr>
      <w:bookmarkStart w:id="23" w:name="_Toc27894"/>
      <w:r>
        <w:t>挂极作业：</w:t>
      </w:r>
      <w:bookmarkEnd w:id="23"/>
    </w:p>
    <w:p>
      <w:pPr>
        <w:numPr>
          <w:ilvl w:val="0"/>
          <w:numId w:val="13"/>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预焙阳极准备：合格预焙阳极应清扫底掌，用压缩空气吹净阳极表面杂物；</w:t>
      </w:r>
    </w:p>
    <w:p>
      <w:pPr>
        <w:numPr>
          <w:ilvl w:val="0"/>
          <w:numId w:val="13"/>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在安装阳极之前，复紧所有挂钩螺栓，为阳极卡具清洗加油，预先把阳极大母线调回到回转计为“</w:t>
      </w:r>
      <w:r>
        <w:rPr>
          <w:rFonts w:hint="eastAsia" w:cs="Arial" w:asciiTheme="minorEastAsia" w:hAnsiTheme="minorEastAsia" w:eastAsiaTheme="minorEastAsia"/>
          <w:sz w:val="28"/>
          <w:szCs w:val="28"/>
        </w:rPr>
        <w:t>37</w:t>
      </w:r>
      <w:r>
        <w:rPr>
          <w:rFonts w:cs="Arial" w:asciiTheme="minorEastAsia" w:hAnsiTheme="minorEastAsia" w:eastAsiaTheme="minorEastAsia"/>
          <w:sz w:val="28"/>
          <w:szCs w:val="28"/>
        </w:rPr>
        <w:t>5“的位置；</w:t>
      </w:r>
    </w:p>
    <w:p>
      <w:pPr>
        <w:numPr>
          <w:ilvl w:val="0"/>
          <w:numId w:val="13"/>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把</w:t>
      </w:r>
      <w:r>
        <w:rPr>
          <w:rFonts w:hint="eastAsia" w:cs="Arial" w:asciiTheme="minorEastAsia" w:hAnsiTheme="minorEastAsia" w:eastAsiaTheme="minorEastAsia"/>
          <w:sz w:val="28"/>
          <w:szCs w:val="28"/>
        </w:rPr>
        <w:t>48</w:t>
      </w:r>
      <w:r>
        <w:rPr>
          <w:rFonts w:cs="Arial" w:asciiTheme="minorEastAsia" w:hAnsiTheme="minorEastAsia" w:eastAsiaTheme="minorEastAsia"/>
          <w:sz w:val="28"/>
          <w:szCs w:val="28"/>
        </w:rPr>
        <w:t>块预焙阳极放到炉底，用多功能天车挂极，挂极顺序为每次安装4块，在A、B侧对角交替进行，安装时注意导杆不能贴住挂钩。安放完阳极后，拧紧卡具；</w:t>
      </w:r>
    </w:p>
    <w:p>
      <w:pPr>
        <w:numPr>
          <w:ilvl w:val="0"/>
          <w:numId w:val="13"/>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挂极时，</w:t>
      </w:r>
      <w:r>
        <w:rPr>
          <w:rFonts w:hint="eastAsia" w:cs="Arial" w:asciiTheme="minorEastAsia" w:hAnsiTheme="minorEastAsia" w:eastAsiaTheme="minorEastAsia"/>
          <w:sz w:val="28"/>
          <w:szCs w:val="28"/>
        </w:rPr>
        <w:t>上抬阳极，使回转计上升250，抬至“125”，</w:t>
      </w:r>
      <w:r>
        <w:rPr>
          <w:rFonts w:cs="Arial" w:asciiTheme="minorEastAsia" w:hAnsiTheme="minorEastAsia" w:eastAsiaTheme="minorEastAsia"/>
          <w:sz w:val="28"/>
          <w:szCs w:val="28"/>
        </w:rPr>
        <w:t>要求阳极底掌距离阴极表面约25cm，以保证燃烧器的喷嘴口处于阴、阳极之间；</w:t>
      </w:r>
    </w:p>
    <w:p>
      <w:pPr>
        <w:numPr>
          <w:ilvl w:val="0"/>
          <w:numId w:val="13"/>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全部阳极安装完毕后，用不锈钢扳手复紧卡具，并用粉笔在卡具下部的铝导杆上画线，标明槽号、极号</w:t>
      </w:r>
      <w:r>
        <w:rPr>
          <w:rFonts w:hint="eastAsia" w:cs="Arial" w:asciiTheme="minorEastAsia" w:hAnsiTheme="minorEastAsia" w:eastAsiaTheme="minorEastAsia"/>
          <w:sz w:val="28"/>
          <w:szCs w:val="28"/>
        </w:rPr>
        <w:t>及其初始位置</w:t>
      </w:r>
      <w:r>
        <w:rPr>
          <w:rFonts w:cs="Arial" w:asciiTheme="minorEastAsia" w:hAnsiTheme="minorEastAsia" w:eastAsiaTheme="minorEastAsia"/>
          <w:sz w:val="28"/>
          <w:szCs w:val="28"/>
        </w:rPr>
        <w:t>，以便检查阳极下滑现象。</w:t>
      </w:r>
    </w:p>
    <w:p>
      <w:pPr>
        <w:pStyle w:val="3"/>
        <w:numPr>
          <w:ilvl w:val="1"/>
          <w:numId w:val="12"/>
        </w:numPr>
        <w:bidi w:val="0"/>
        <w:ind w:left="567" w:leftChars="0" w:hanging="567" w:firstLineChars="0"/>
      </w:pPr>
      <w:bookmarkStart w:id="24" w:name="_Toc21080"/>
      <w:r>
        <w:t>安装燃气焙烧装置作业</w:t>
      </w:r>
      <w:bookmarkEnd w:id="24"/>
    </w:p>
    <w:p>
      <w:pPr>
        <w:numPr>
          <w:ilvl w:val="0"/>
          <w:numId w:val="14"/>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在电解槽四周和阳极顶部铺设盖板，燃烧器位置铺设燃烧器专用盖板。普通盖板与燃烧器盖板交叉布置；</w:t>
      </w:r>
    </w:p>
    <w:p>
      <w:pPr>
        <w:numPr>
          <w:ilvl w:val="0"/>
          <w:numId w:val="14"/>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把燃烧器放置在燃烧器盖板中，根据电解槽高度，调整燃烧器固定板至合适的位置后，</w:t>
      </w:r>
      <w:r>
        <w:rPr>
          <w:rFonts w:hint="eastAsia" w:cs="Arial" w:asciiTheme="minorEastAsia" w:hAnsiTheme="minorEastAsia" w:eastAsiaTheme="minorEastAsia"/>
          <w:sz w:val="28"/>
          <w:szCs w:val="28"/>
        </w:rPr>
        <w:t>确保喷嘴离阴极表面50mm，</w:t>
      </w:r>
      <w:r>
        <w:rPr>
          <w:rFonts w:cs="Arial" w:asciiTheme="minorEastAsia" w:hAnsiTheme="minorEastAsia" w:eastAsiaTheme="minorEastAsia"/>
          <w:sz w:val="28"/>
          <w:szCs w:val="28"/>
        </w:rPr>
        <w:t>拧紧固定螺丝固定好燃烧器。并用石棉板把燃烧器喷嘴孔堵上，把燃烧器固定牢靠；</w:t>
      </w:r>
    </w:p>
    <w:p>
      <w:pPr>
        <w:numPr>
          <w:ilvl w:val="0"/>
          <w:numId w:val="14"/>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燃烧器安装完毕后，对侧布置燃烧架，使用天车吊装燃烧架置于槽沿板上；</w:t>
      </w:r>
    </w:p>
    <w:p>
      <w:pPr>
        <w:numPr>
          <w:ilvl w:val="0"/>
          <w:numId w:val="14"/>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燃烧架布置好后，用软管直接连接燃烧架和燃烧器；</w:t>
      </w:r>
    </w:p>
    <w:p>
      <w:pPr>
        <w:numPr>
          <w:ilvl w:val="0"/>
          <w:numId w:val="14"/>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软管连接好后，对整个槽子做密封。有缝隙的地方用耐火纤维棉和石棉板密封好；阳极中缝和边缝用石棉板或者薄铁皮封好</w:t>
      </w:r>
      <w:r>
        <w:rPr>
          <w:rFonts w:hint="eastAsia" w:cs="Arial" w:asciiTheme="minorEastAsia" w:hAnsiTheme="minorEastAsia" w:eastAsiaTheme="minorEastAsia"/>
          <w:sz w:val="28"/>
          <w:szCs w:val="28"/>
        </w:rPr>
        <w:t>，下层用石棉板，上层用钢板盖好</w:t>
      </w:r>
      <w:r>
        <w:rPr>
          <w:rFonts w:cs="Arial" w:asciiTheme="minorEastAsia" w:hAnsiTheme="minorEastAsia" w:eastAsiaTheme="minorEastAsia"/>
          <w:sz w:val="28"/>
          <w:szCs w:val="28"/>
        </w:rPr>
        <w:t>；电解槽四个角部用石棉板或者钢板密封好。</w:t>
      </w:r>
    </w:p>
    <w:p>
      <w:pPr>
        <w:pStyle w:val="3"/>
        <w:numPr>
          <w:ilvl w:val="1"/>
          <w:numId w:val="12"/>
        </w:numPr>
        <w:bidi w:val="0"/>
        <w:ind w:left="567" w:leftChars="0" w:hanging="567" w:firstLineChars="0"/>
      </w:pPr>
      <w:bookmarkStart w:id="25" w:name="_Toc28098"/>
      <w:r>
        <w:t>装炉作业</w:t>
      </w:r>
      <w:bookmarkEnd w:id="25"/>
    </w:p>
    <w:p>
      <w:pPr>
        <w:numPr>
          <w:ilvl w:val="0"/>
          <w:numId w:val="15"/>
        </w:numPr>
        <w:tabs>
          <w:tab w:val="left" w:pos="1134"/>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预埋测温套管：预埋测温套管可按下图位置进行预埋：</w:t>
      </w:r>
    </w:p>
    <w:p>
      <w:pPr>
        <w:tabs>
          <w:tab w:val="left" w:pos="567"/>
        </w:tabs>
        <w:spacing w:line="360" w:lineRule="auto"/>
        <w:ind w:left="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mc:AlternateContent>
          <mc:Choice Requires="wpg">
            <w:drawing>
              <wp:anchor distT="0" distB="0" distL="114300" distR="114300" simplePos="0" relativeHeight="251670528" behindDoc="0" locked="0" layoutInCell="1" allowOverlap="1">
                <wp:simplePos x="0" y="0"/>
                <wp:positionH relativeFrom="column">
                  <wp:posOffset>139065</wp:posOffset>
                </wp:positionH>
                <wp:positionV relativeFrom="paragraph">
                  <wp:posOffset>13970</wp:posOffset>
                </wp:positionV>
                <wp:extent cx="5410200" cy="1628775"/>
                <wp:effectExtent l="0" t="0" r="0" b="9525"/>
                <wp:wrapNone/>
                <wp:docPr id="79" name="组合 84"/>
                <wp:cNvGraphicFramePr/>
                <a:graphic xmlns:a="http://schemas.openxmlformats.org/drawingml/2006/main">
                  <a:graphicData uri="http://schemas.microsoft.com/office/word/2010/wordprocessingGroup">
                    <wpg:wgp>
                      <wpg:cNvGrpSpPr/>
                      <wpg:grpSpPr>
                        <a:xfrm>
                          <a:off x="0" y="0"/>
                          <a:ext cx="5410200" cy="1628775"/>
                          <a:chOff x="1920" y="2517"/>
                          <a:chExt cx="8520" cy="2565"/>
                        </a:xfrm>
                      </wpg:grpSpPr>
                      <wps:wsp>
                        <wps:cNvPr id="75" name="自选图形 85"/>
                        <wps:cNvSpPr/>
                        <wps:spPr>
                          <a:xfrm>
                            <a:off x="2370" y="2727"/>
                            <a:ext cx="7830" cy="2160"/>
                          </a:xfrm>
                          <a:prstGeom prst="roundRect">
                            <a:avLst>
                              <a:gd name="adj" fmla="val 16667"/>
                            </a:avLst>
                          </a:prstGeom>
                          <a:gradFill rotWithShape="0">
                            <a:gsLst>
                              <a:gs pos="0">
                                <a:srgbClr val="FFFFFF"/>
                              </a:gs>
                              <a:gs pos="100000">
                                <a:srgbClr val="FFFFFF">
                                  <a:gamma/>
                                  <a:shade val="46275"/>
                                  <a:invGamma/>
                                </a:srgbClr>
                              </a:gs>
                            </a:gsLst>
                            <a:lin ang="5400000" scaled="1"/>
                            <a:tileRect/>
                          </a:gradFill>
                          <a:ln w="38100" cap="flat" cmpd="dbl">
                            <a:solidFill>
                              <a:srgbClr val="000000"/>
                            </a:solidFill>
                            <a:prstDash val="solid"/>
                            <a:headEnd type="none" w="med" len="med"/>
                            <a:tailEnd type="none" w="med" len="med"/>
                          </a:ln>
                        </wps:spPr>
                        <wps:bodyPr upright="1"/>
                      </wps:wsp>
                      <wps:wsp>
                        <wps:cNvPr id="76" name="自选图形 86"/>
                        <wps:cNvSpPr/>
                        <wps:spPr>
                          <a:xfrm>
                            <a:off x="2782" y="3087"/>
                            <a:ext cx="7088" cy="1455"/>
                          </a:xfrm>
                          <a:prstGeom prst="roundRect">
                            <a:avLst>
                              <a:gd name="adj" fmla="val 16667"/>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headEnd type="none" w="med" len="med"/>
                            <a:tailEnd type="none" w="med" len="med"/>
                          </a:ln>
                        </wps:spPr>
                        <wps:bodyPr upright="1"/>
                      </wps:wsp>
                      <wps:wsp>
                        <wps:cNvPr id="77" name="自选图形 87"/>
                        <wps:cNvCnPr/>
                        <wps:spPr>
                          <a:xfrm>
                            <a:off x="1920" y="3807"/>
                            <a:ext cx="8520" cy="30"/>
                          </a:xfrm>
                          <a:prstGeom prst="straightConnector1">
                            <a:avLst/>
                          </a:prstGeom>
                          <a:ln w="3175" cap="flat" cmpd="sng">
                            <a:solidFill>
                              <a:srgbClr val="000000"/>
                            </a:solidFill>
                            <a:prstDash val="lgDashDotDot"/>
                            <a:headEnd type="none" w="med" len="med"/>
                            <a:tailEnd type="none" w="med" len="med"/>
                          </a:ln>
                        </wps:spPr>
                        <wps:bodyPr/>
                      </wps:wsp>
                      <wps:wsp>
                        <wps:cNvPr id="78" name="自选图形 88"/>
                        <wps:cNvCnPr/>
                        <wps:spPr>
                          <a:xfrm>
                            <a:off x="6330" y="2517"/>
                            <a:ext cx="15" cy="2565"/>
                          </a:xfrm>
                          <a:prstGeom prst="straightConnector1">
                            <a:avLst/>
                          </a:prstGeom>
                          <a:ln w="0" cap="flat" cmpd="sng">
                            <a:solidFill>
                              <a:srgbClr val="000000"/>
                            </a:solidFill>
                            <a:prstDash val="lgDashDotDot"/>
                            <a:headEnd type="none" w="med" len="med"/>
                            <a:tailEnd type="none" w="med" len="med"/>
                          </a:ln>
                        </wps:spPr>
                        <wps:bodyPr/>
                      </wps:wsp>
                    </wpg:wgp>
                  </a:graphicData>
                </a:graphic>
              </wp:anchor>
            </w:drawing>
          </mc:Choice>
          <mc:Fallback>
            <w:pict>
              <v:group id="组合 84" o:spid="_x0000_s1026" o:spt="203" style="position:absolute;left:0pt;margin-left:10.95pt;margin-top:1.1pt;height:128.25pt;width:426pt;z-index:251670528;mso-width-relative:page;mso-height-relative:page;" coordorigin="1920,2517" coordsize="8520,2565" o:gfxdata="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fwwAXtgAAAAIAQAADwAAAAAAAAABACAAAAAiAAAAZHJzL2Rvd25yZXYu&#10;eG1sUEsBAhQAFAAAAAgAh07iQM7PF53DAwAArg0AAA4AAAAAAAAAAQAgAAAAJwEAAGRycy9lMm9E&#10;b2MueG1sUEsFBgAAAAAGAAYAWQEAAFwHAAAAAA==&#10;">
                <o:lock v:ext="edit" aspectratio="f"/>
                <v:roundrect id="自选图形 85" o:spid="_x0000_s1026" o:spt="2" style="position:absolute;left:2370;top:2727;height:2160;width:7830;" fillcolor="#FFFFFF" filled="t" stroked="t" coordsize="21600,21600" arcsize="0.166666666666667" o:gfxdata="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eydgvQAA&#10;ANsAAAAPAAAAAAAAAAEAIAAAACIAAABkcnMvZG93bnJldi54bWxQSwECFAAUAAAACACHTuJAMy8F&#10;njsAAAA5AAAAEAAAAAAAAAABACAAAAAMAQAAZHJzL3NoYXBleG1sLnhtbFBLBQYAAAAABgAGAFsB&#10;AAC2AwAAAAA=&#10;">
                  <v:fill type="gradient" on="t" color2="#767676" focus="100%" focussize="0,0"/>
                  <v:stroke weight="3pt" color="#000000" linestyle="thinThin" joinstyle="round"/>
                  <v:imagedata o:title=""/>
                  <o:lock v:ext="edit" aspectratio="f"/>
                </v:roundrect>
                <v:roundrect id="自选图形 86" o:spid="_x0000_s1026" o:spt="2" style="position:absolute;left:2782;top:3087;height:1455;width:7088;" fillcolor="#FFFFFF" filled="t" stroked="t" coordsize="21600,21600" arcsize="0.166666666666667" o:gfxdata="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atgEvQAA&#10;ANsAAAAPAAAAAAAAAAEAIAAAACIAAABkcnMvZG93bnJldi54bWxQSwECFAAUAAAACACHTuJAMy8F&#10;njsAAAA5AAAAEAAAAAAAAAABACAAAAAMAQAAZHJzL3NoYXBleG1sLnhtbFBLBQYAAAAABgAGAFsB&#10;AAC2AwAAAAA=&#10;">
                  <v:fill type="gradient" on="t" color2="#FFFFFF" focus="100%" focussize="0,0"/>
                  <v:stroke weight="0.25pt" color="#000000" joinstyle="round"/>
                  <v:imagedata o:title=""/>
                  <o:lock v:ext="edit" aspectratio="f"/>
                </v:roundrect>
                <v:shape id="自选图形 87" o:spid="_x0000_s1026" o:spt="32" type="#_x0000_t32" style="position:absolute;left:1920;top:3807;height:30;width:8520;" filled="f" stroked="t" coordsize="21600,21600" o:gfxdata="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ymCE&#10;wAAAANsAAAAPAAAAAAAAAAEAIAAAACIAAABkcnMvZG93bnJldi54bWxQSwECFAAUAAAACACHTuJA&#10;My8FnjsAAAA5AAAAEAAAAAAAAAABACAAAAAPAQAAZHJzL3NoYXBleG1sLnhtbFBLBQYAAAAABgAG&#10;AFsBAAC5AwAAAAA=&#10;">
                  <v:fill on="f" focussize="0,0"/>
                  <v:stroke weight="0.25pt" color="#000000" joinstyle="round" dashstyle="longDashDotDot"/>
                  <v:imagedata o:title=""/>
                  <o:lock v:ext="edit" aspectratio="f"/>
                </v:shape>
                <v:shape id="自选图形 88" o:spid="_x0000_s1026" o:spt="32" type="#_x0000_t32" style="position:absolute;left:6330;top:2517;height:2565;width:15;" filled="f" stroked="t" coordsize="21600,21600" o:gfxdata="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FRogfmzAAAA2wAAAA8AAAAA&#10;AAAAAQAgAAAAIgAAAGRycy9kb3ducmV2LnhtbFBLAQIUABQAAAAIAIdO4kAzLwWeOwAAADkAAAAQ&#10;AAAAAAAAAAEAIAAAAAIBAABkcnMvc2hhcGV4bWwueG1sUEsFBgAAAAAGAAYAWwEAAKwDAAAAAA==&#10;">
                  <v:fill on="f" focussize="0,0"/>
                  <v:stroke weight="0pt" color="#000000" joinstyle="round" dashstyle="longDashDotDot"/>
                  <v:imagedata o:title=""/>
                  <o:lock v:ext="edit" aspectratio="f"/>
                </v:shape>
              </v:group>
            </w:pict>
          </mc:Fallback>
        </mc:AlternateContent>
      </w:r>
      <w:r>
        <w:rPr>
          <w:rFonts w:cs="Arial" w:asciiTheme="minorEastAsia" w:hAnsiTheme="minorEastAsia" w:eastAsiaTheme="minorEastAsia"/>
          <w:sz w:val="28"/>
          <w:szCs w:val="28"/>
        </w:rPr>
        <mc:AlternateContent>
          <mc:Choice Requires="wps">
            <w:drawing>
              <wp:anchor distT="0" distB="0" distL="114300" distR="114300" simplePos="0" relativeHeight="251676672" behindDoc="0" locked="0" layoutInCell="1" allowOverlap="1">
                <wp:simplePos x="0" y="0"/>
                <wp:positionH relativeFrom="column">
                  <wp:posOffset>2901315</wp:posOffset>
                </wp:positionH>
                <wp:positionV relativeFrom="paragraph">
                  <wp:posOffset>375920</wp:posOffset>
                </wp:positionV>
                <wp:extent cx="90805" cy="90805"/>
                <wp:effectExtent l="4445" t="4445" r="19050" b="19050"/>
                <wp:wrapNone/>
                <wp:docPr id="121" name="自选图形 130"/>
                <wp:cNvGraphicFramePr/>
                <a:graphic xmlns:a="http://schemas.openxmlformats.org/drawingml/2006/main">
                  <a:graphicData uri="http://schemas.microsoft.com/office/word/2010/wordprocessingShape">
                    <wps:wsp>
                      <wps:cNvSpPr/>
                      <wps:spPr>
                        <a:xfrm>
                          <a:off x="0" y="0"/>
                          <a:ext cx="90805" cy="90805"/>
                        </a:xfrm>
                        <a:prstGeom prst="flowChartConnector">
                          <a:avLst/>
                        </a:prstGeom>
                        <a:gradFill rotWithShape="0">
                          <a:gsLst>
                            <a:gs pos="0">
                              <a:srgbClr val="000000">
                                <a:gamma/>
                                <a:tint val="0"/>
                                <a:invGamma/>
                              </a:srgbClr>
                            </a:gs>
                            <a:gs pos="100000">
                              <a:srgbClr val="000000"/>
                            </a:gs>
                          </a:gsLst>
                          <a:path path="shape">
                            <a:fillToRect l="50000" t="50000" r="50000" b="50000"/>
                          </a:path>
                          <a:tileRect/>
                        </a:gradFill>
                        <a:ln w="3175" cap="flat" cmpd="sng">
                          <a:solidFill>
                            <a:srgbClr val="000000"/>
                          </a:solidFill>
                          <a:prstDash val="solid"/>
                          <a:headEnd type="none" w="med" len="med"/>
                          <a:tailEnd type="none" w="med" len="med"/>
                        </a:ln>
                      </wps:spPr>
                      <wps:bodyPr upright="1"/>
                    </wps:wsp>
                  </a:graphicData>
                </a:graphic>
              </wp:anchor>
            </w:drawing>
          </mc:Choice>
          <mc:Fallback>
            <w:pict>
              <v:shape id="自选图形 130" o:spid="_x0000_s1026" o:spt="120" type="#_x0000_t120" style="position:absolute;left:0pt;margin-left:228.45pt;margin-top:29.6pt;height:7.15pt;width:7.15pt;z-index:251676672;mso-width-relative:page;mso-height-relative:page;" fillcolor="#FFFFFF" filled="t" stroked="t" coordsize="21600,21600" o:gfxdata="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6fWxv9gAAAAJAQAADwAAAAAAAAABACAAAAAiAAAAZHJzL2Rvd25yZXYu&#10;eG1sUEsBAhQAFAAAAAgAh07iQOAMQRFtAgAAKAUAAA4AAAAAAAAAAQAgAAAAJwEAAGRycy9lMm9E&#10;b2MueG1sUEsFBgAAAAAGAAYAWQEAAAYGAAAAAA==&#10;">
                <v:fill type="gradientRadial" on="t" color2="#000000" focus="100%" focussize="0f,0f" focusposition="32768f,32768f">
                  <o:fill type="gradientRadial" v:ext="backwardCompatible"/>
                </v:fill>
                <v:stroke weight="0.25pt" color="#000000" joinstyle="round"/>
                <v:imagedata o:title=""/>
                <o:lock v:ext="edit" aspectratio="f"/>
              </v:shape>
            </w:pict>
          </mc:Fallback>
        </mc:AlternateContent>
      </w:r>
    </w:p>
    <w:p>
      <w:pPr>
        <w:tabs>
          <w:tab w:val="left" w:pos="567"/>
        </w:tabs>
        <w:spacing w:line="360" w:lineRule="auto"/>
        <w:ind w:left="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mc:AlternateContent>
          <mc:Choice Requires="wps">
            <w:drawing>
              <wp:anchor distT="0" distB="0" distL="114300" distR="114300" simplePos="0" relativeHeight="251679744" behindDoc="0" locked="0" layoutInCell="1" allowOverlap="1">
                <wp:simplePos x="0" y="0"/>
                <wp:positionH relativeFrom="column">
                  <wp:posOffset>686435</wp:posOffset>
                </wp:positionH>
                <wp:positionV relativeFrom="paragraph">
                  <wp:posOffset>365125</wp:posOffset>
                </wp:positionV>
                <wp:extent cx="90805" cy="90805"/>
                <wp:effectExtent l="4445" t="4445" r="19050" b="19050"/>
                <wp:wrapNone/>
                <wp:docPr id="124" name="自选图形 133"/>
                <wp:cNvGraphicFramePr/>
                <a:graphic xmlns:a="http://schemas.openxmlformats.org/drawingml/2006/main">
                  <a:graphicData uri="http://schemas.microsoft.com/office/word/2010/wordprocessingShape">
                    <wps:wsp>
                      <wps:cNvSpPr/>
                      <wps:spPr>
                        <a:xfrm>
                          <a:off x="0" y="0"/>
                          <a:ext cx="90805" cy="90805"/>
                        </a:xfrm>
                        <a:prstGeom prst="flowChartConnector">
                          <a:avLst/>
                        </a:prstGeom>
                        <a:gradFill rotWithShape="0">
                          <a:gsLst>
                            <a:gs pos="0">
                              <a:srgbClr val="000000">
                                <a:gamma/>
                                <a:tint val="0"/>
                                <a:invGamma/>
                              </a:srgbClr>
                            </a:gs>
                            <a:gs pos="100000">
                              <a:srgbClr val="000000"/>
                            </a:gs>
                          </a:gsLst>
                          <a:path path="shape">
                            <a:fillToRect l="50000" t="50000" r="50000" b="50000"/>
                          </a:path>
                          <a:tileRect/>
                        </a:gradFill>
                        <a:ln w="3175" cap="flat" cmpd="sng">
                          <a:solidFill>
                            <a:srgbClr val="000000"/>
                          </a:solidFill>
                          <a:prstDash val="solid"/>
                          <a:headEnd type="none" w="med" len="med"/>
                          <a:tailEnd type="none" w="med" len="med"/>
                        </a:ln>
                      </wps:spPr>
                      <wps:bodyPr upright="1"/>
                    </wps:wsp>
                  </a:graphicData>
                </a:graphic>
              </wp:anchor>
            </w:drawing>
          </mc:Choice>
          <mc:Fallback>
            <w:pict>
              <v:shape id="自选图形 133" o:spid="_x0000_s1026" o:spt="120" type="#_x0000_t120" style="position:absolute;left:0pt;margin-left:54.05pt;margin-top:28.75pt;height:7.15pt;width:7.15pt;z-index:251679744;mso-width-relative:page;mso-height-relative:page;" fillcolor="#FFFFFF" filled="t" stroked="t" coordsize="21600,21600" o:gfxdata="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C17+U1gAAAAkBAAAPAAAAAAAAAAEAIAAAACIAAABkcnMvZG93bnJldi54&#10;bWxQSwECFAAUAAAACACHTuJAgpLR124CAAAoBQAADgAAAAAAAAABACAAAAAlAQAAZHJzL2Uyb0Rv&#10;Yy54bWxQSwUGAAAAAAYABgBZAQAABQYAAAAA&#10;">
                <v:fill type="gradientRadial" on="t" color2="#000000" focus="100%" focussize="0f,0f" focusposition="32768f,32768f">
                  <o:fill type="gradientRadial" v:ext="backwardCompatible"/>
                </v:fill>
                <v:stroke weight="0.25pt" color="#000000" joinstyle="round"/>
                <v:imagedata o:title=""/>
                <o:lock v:ext="edit" aspectratio="f"/>
              </v:shape>
            </w:pict>
          </mc:Fallback>
        </mc:AlternateContent>
      </w:r>
      <w:r>
        <w:rPr>
          <w:rFonts w:cs="Arial" w:asciiTheme="minorEastAsia" w:hAnsiTheme="minorEastAsia" w:eastAsiaTheme="minorEastAsia"/>
          <w:sz w:val="28"/>
          <w:szCs w:val="28"/>
        </w:rPr>
        <mc:AlternateContent>
          <mc:Choice Requires="wps">
            <w:drawing>
              <wp:anchor distT="0" distB="0" distL="114300" distR="114300" simplePos="0" relativeHeight="251678720" behindDoc="0" locked="0" layoutInCell="1" allowOverlap="1">
                <wp:simplePos x="0" y="0"/>
                <wp:positionH relativeFrom="column">
                  <wp:posOffset>5082540</wp:posOffset>
                </wp:positionH>
                <wp:positionV relativeFrom="paragraph">
                  <wp:posOffset>365125</wp:posOffset>
                </wp:positionV>
                <wp:extent cx="90805" cy="90805"/>
                <wp:effectExtent l="4445" t="4445" r="19050" b="19050"/>
                <wp:wrapNone/>
                <wp:docPr id="123" name="自选图形 132"/>
                <wp:cNvGraphicFramePr/>
                <a:graphic xmlns:a="http://schemas.openxmlformats.org/drawingml/2006/main">
                  <a:graphicData uri="http://schemas.microsoft.com/office/word/2010/wordprocessingShape">
                    <wps:wsp>
                      <wps:cNvSpPr/>
                      <wps:spPr>
                        <a:xfrm>
                          <a:off x="0" y="0"/>
                          <a:ext cx="90805" cy="90805"/>
                        </a:xfrm>
                        <a:prstGeom prst="flowChartConnector">
                          <a:avLst/>
                        </a:prstGeom>
                        <a:gradFill rotWithShape="0">
                          <a:gsLst>
                            <a:gs pos="0">
                              <a:srgbClr val="000000">
                                <a:gamma/>
                                <a:tint val="0"/>
                                <a:invGamma/>
                              </a:srgbClr>
                            </a:gs>
                            <a:gs pos="100000">
                              <a:srgbClr val="000000"/>
                            </a:gs>
                          </a:gsLst>
                          <a:path path="shape">
                            <a:fillToRect l="50000" t="50000" r="50000" b="50000"/>
                          </a:path>
                          <a:tileRect/>
                        </a:gradFill>
                        <a:ln w="3175" cap="flat" cmpd="sng">
                          <a:solidFill>
                            <a:srgbClr val="000000"/>
                          </a:solidFill>
                          <a:prstDash val="solid"/>
                          <a:headEnd type="none" w="med" len="med"/>
                          <a:tailEnd type="none" w="med" len="med"/>
                        </a:ln>
                      </wps:spPr>
                      <wps:bodyPr upright="1"/>
                    </wps:wsp>
                  </a:graphicData>
                </a:graphic>
              </wp:anchor>
            </w:drawing>
          </mc:Choice>
          <mc:Fallback>
            <w:pict>
              <v:shape id="自选图形 132" o:spid="_x0000_s1026" o:spt="120" type="#_x0000_t120" style="position:absolute;left:0pt;margin-left:400.2pt;margin-top:28.75pt;height:7.15pt;width:7.15pt;z-index:251678720;mso-width-relative:page;mso-height-relative:page;" fillcolor="#FFFFFF" filled="t" stroked="t" coordsize="21600,21600" o:gfxdata="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KLa0idcAAAAJAQAADwAAAAAAAAABACAAAAAiAAAAZHJzL2Rvd25yZXYu&#10;eG1sUEsBAhQAFAAAAAgAh07iQOpaKDNuAgAAKAUAAA4AAAAAAAAAAQAgAAAAJgEAAGRycy9lMm9E&#10;b2MueG1sUEsFBgAAAAAGAAYAWQEAAAYGAAAAAA==&#10;">
                <v:fill type="gradientRadial" on="t" color2="#000000" focus="100%" focussize="0f,0f" focusposition="32768f,32768f">
                  <o:fill type="gradientRadial" v:ext="backwardCompatible"/>
                </v:fill>
                <v:stroke weight="0.25pt" color="#000000" joinstyle="round"/>
                <v:imagedata o:title=""/>
                <o:lock v:ext="edit" aspectratio="f"/>
              </v:shape>
            </w:pict>
          </mc:Fallback>
        </mc:AlternateContent>
      </w:r>
      <w:r>
        <w:rPr>
          <w:rFonts w:cs="Arial" w:asciiTheme="minorEastAsia" w:hAnsiTheme="minorEastAsia" w:eastAsiaTheme="minorEastAsia"/>
          <w:sz w:val="28"/>
          <w:szCs w:val="28"/>
        </w:rPr>
        <mc:AlternateContent>
          <mc:Choice Requires="wpg">
            <w:drawing>
              <wp:anchor distT="0" distB="0" distL="114300" distR="114300" simplePos="0" relativeHeight="251673600" behindDoc="0" locked="0" layoutInCell="1" allowOverlap="1">
                <wp:simplePos x="0" y="0"/>
                <wp:positionH relativeFrom="column">
                  <wp:posOffset>2958465</wp:posOffset>
                </wp:positionH>
                <wp:positionV relativeFrom="paragraph">
                  <wp:posOffset>27305</wp:posOffset>
                </wp:positionV>
                <wp:extent cx="2124075" cy="390525"/>
                <wp:effectExtent l="4445" t="4445" r="5080" b="5080"/>
                <wp:wrapNone/>
                <wp:docPr id="109" name="组合 109"/>
                <wp:cNvGraphicFramePr/>
                <a:graphic xmlns:a="http://schemas.openxmlformats.org/drawingml/2006/main">
                  <a:graphicData uri="http://schemas.microsoft.com/office/word/2010/wordprocessingGroup">
                    <wpg:wgp>
                      <wpg:cNvGrpSpPr/>
                      <wpg:grpSpPr>
                        <a:xfrm>
                          <a:off x="0" y="0"/>
                          <a:ext cx="2124075" cy="390525"/>
                          <a:chOff x="2925" y="7530"/>
                          <a:chExt cx="3345" cy="615"/>
                        </a:xfrm>
                      </wpg:grpSpPr>
                      <wps:wsp>
                        <wps:cNvPr id="100" name="矩形 110"/>
                        <wps:cNvSpPr/>
                        <wps:spPr>
                          <a:xfrm>
                            <a:off x="292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01" name="矩形 111"/>
                        <wps:cNvSpPr/>
                        <wps:spPr>
                          <a:xfrm>
                            <a:off x="32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02" name="矩形 112"/>
                        <wps:cNvSpPr/>
                        <wps:spPr>
                          <a:xfrm>
                            <a:off x="369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03" name="矩形 113"/>
                        <wps:cNvSpPr/>
                        <wps:spPr>
                          <a:xfrm>
                            <a:off x="408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04" name="矩形 114"/>
                        <wps:cNvSpPr/>
                        <wps:spPr>
                          <a:xfrm>
                            <a:off x="44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05" name="矩形 115"/>
                        <wps:cNvSpPr/>
                        <wps:spPr>
                          <a:xfrm>
                            <a:off x="484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06" name="矩形 116"/>
                        <wps:cNvSpPr/>
                        <wps:spPr>
                          <a:xfrm>
                            <a:off x="523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07" name="矩形 117"/>
                        <wps:cNvSpPr/>
                        <wps:spPr>
                          <a:xfrm>
                            <a:off x="561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08" name="矩形 118"/>
                        <wps:cNvSpPr/>
                        <wps:spPr>
                          <a:xfrm>
                            <a:off x="59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232.95pt;margin-top:2.15pt;height:30.75pt;width:167.25pt;z-index:251673600;mso-width-relative:page;mso-height-relative:page;" coordorigin="2925,7530" coordsize="3345,615" o:gfxdata="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">
                <o:lock v:ext="edit" aspectratio="f"/>
                <v:rect id="矩形 110" o:spid="_x0000_s1026" o:spt="1" style="position:absolute;left:2925;top:7530;height:615;width:285;" fillcolor="#FFFFFF" filled="t" stroked="t" coordsize="21600,21600" o:gfxdata="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U0tv&#10;wAAAANwAAAAPAAAAAAAAAAEAIAAAACIAAABkcnMvZG93bnJldi54bWxQSwECFAAUAAAACACHTuJA&#10;My8FnjsAAAA5AAAAEAAAAAAAAAABACAAAAAPAQAAZHJzL3NoYXBleG1sLnhtbFBLBQYAAAAABgAG&#10;AFsBAAC5AwAAAAA=&#10;">
                  <v:fill type="gradient" on="t" color2="#FFFFFF" focus="100%" focussize="0,0"/>
                  <v:stroke weight="0.25pt" color="#000000" joinstyle="miter"/>
                  <v:imagedata o:title=""/>
                  <o:lock v:ext="edit" aspectratio="f"/>
                </v:rect>
                <v:rect id="矩形 111" o:spid="_x0000_s1026" o:spt="1" style="position:absolute;left:3285;top:7530;height:615;width:285;" fillcolor="#FFFFFF" filled="t" stroked="t" coordsize="21600,21600" o:gfxdata="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H+70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12" o:spid="_x0000_s1026" o:spt="1" style="position:absolute;left:3690;top:7530;height:615;width:285;" fillcolor="#FFFFFF" filled="t" stroked="t" coordsize="21600,21600" o:gfxdata="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zXCD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13" o:spid="_x0000_s1026" o:spt="1" style="position:absolute;left:4080;top:7530;height:615;width:285;" fillcolor="#FFFFFF" filled="t" stroked="t" coordsize="21600,21600" o:gfxdata="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gdUY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14" o:spid="_x0000_s1026" o:spt="1" style="position:absolute;left:4485;top:7530;height:615;width:285;" fillcolor="#FFFFFF" filled="t" stroked="t" coordsize="21600,21600" o:gfxdata="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E1s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15" o:spid="_x0000_s1026" o:spt="1" style="position:absolute;left:4845;top:7530;height:615;width:285;" fillcolor="#FFFFFF" filled="t" stroked="t" coordsize="21600,21600" o:gfxdata="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JOj3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16" o:spid="_x0000_s1026" o:spt="1" style="position:absolute;left:5235;top:7530;height:615;width:285;" fillcolor="#FFFFFF" filled="t" stroked="t" coordsize="21600,21600" o:gfxdata="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9naA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17" o:spid="_x0000_s1026" o:spt="1" style="position:absolute;left:5610;top:7530;height:615;width:285;" fillcolor="#FFFFFF" filled="t" stroked="t" coordsize="21600,21600" o:gfxdata="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utMb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18" o:spid="_x0000_s1026" o:spt="1" style="position:absolute;left:5985;top:7530;height:615;width:285;" fillcolor="#FFFFFF" filled="t" stroked="t" coordsize="21600,21600" o:gfxdata="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JUdp&#10;wAAAANwAAAAPAAAAAAAAAAEAIAAAACIAAABkcnMvZG93bnJldi54bWxQSwECFAAUAAAACACHTuJA&#10;My8FnjsAAAA5AAAAEAAAAAAAAAABACAAAAAPAQAAZHJzL3NoYXBleG1sLnhtbFBLBQYAAAAABgAG&#10;AFsBAAC5AwAAAAA=&#10;">
                  <v:fill type="gradient" on="t" color2="#FFFFFF" focus="100%" focussize="0,0"/>
                  <v:stroke weight="0.25pt" color="#000000" joinstyle="miter"/>
                  <v:imagedata o:title=""/>
                  <o:lock v:ext="edit" aspectratio="f"/>
                </v:rect>
              </v:group>
            </w:pict>
          </mc:Fallback>
        </mc:AlternateContent>
      </w:r>
      <w:r>
        <w:rPr>
          <w:rFonts w:cs="Arial" w:asciiTheme="minorEastAsia" w:hAnsiTheme="minorEastAsia" w:eastAsiaTheme="minorEastAsia"/>
          <w:sz w:val="28"/>
          <w:szCs w:val="28"/>
        </w:rPr>
        <mc:AlternateContent>
          <mc:Choice Requires="wpg">
            <w:drawing>
              <wp:anchor distT="0" distB="0" distL="114300" distR="114300" simplePos="0" relativeHeight="251674624" behindDoc="0" locked="0" layoutInCell="1" allowOverlap="1">
                <wp:simplePos x="0" y="0"/>
                <wp:positionH relativeFrom="column">
                  <wp:posOffset>2958465</wp:posOffset>
                </wp:positionH>
                <wp:positionV relativeFrom="paragraph">
                  <wp:posOffset>455930</wp:posOffset>
                </wp:positionV>
                <wp:extent cx="2124075" cy="390525"/>
                <wp:effectExtent l="4445" t="4445" r="5080" b="5080"/>
                <wp:wrapNone/>
                <wp:docPr id="119" name="组合 119"/>
                <wp:cNvGraphicFramePr/>
                <a:graphic xmlns:a="http://schemas.openxmlformats.org/drawingml/2006/main">
                  <a:graphicData uri="http://schemas.microsoft.com/office/word/2010/wordprocessingGroup">
                    <wpg:wgp>
                      <wpg:cNvGrpSpPr/>
                      <wpg:grpSpPr>
                        <a:xfrm>
                          <a:off x="0" y="0"/>
                          <a:ext cx="2124075" cy="390525"/>
                          <a:chOff x="2925" y="7530"/>
                          <a:chExt cx="3345" cy="615"/>
                        </a:xfrm>
                      </wpg:grpSpPr>
                      <wps:wsp>
                        <wps:cNvPr id="110" name="矩形 120"/>
                        <wps:cNvSpPr/>
                        <wps:spPr>
                          <a:xfrm>
                            <a:off x="292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11" name="矩形 121"/>
                        <wps:cNvSpPr/>
                        <wps:spPr>
                          <a:xfrm>
                            <a:off x="32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12" name="矩形 122"/>
                        <wps:cNvSpPr/>
                        <wps:spPr>
                          <a:xfrm>
                            <a:off x="369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13" name="矩形 123"/>
                        <wps:cNvSpPr/>
                        <wps:spPr>
                          <a:xfrm>
                            <a:off x="408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14" name="矩形 124"/>
                        <wps:cNvSpPr/>
                        <wps:spPr>
                          <a:xfrm>
                            <a:off x="44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15" name="矩形 125"/>
                        <wps:cNvSpPr/>
                        <wps:spPr>
                          <a:xfrm>
                            <a:off x="484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16" name="矩形 126"/>
                        <wps:cNvSpPr/>
                        <wps:spPr>
                          <a:xfrm>
                            <a:off x="523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17" name="矩形 127"/>
                        <wps:cNvSpPr/>
                        <wps:spPr>
                          <a:xfrm>
                            <a:off x="561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118" name="矩形 128"/>
                        <wps:cNvSpPr/>
                        <wps:spPr>
                          <a:xfrm>
                            <a:off x="59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232.95pt;margin-top:35.9pt;height:30.75pt;width:167.25pt;z-index:251674624;mso-width-relative:page;mso-height-relative:page;" coordorigin="2925,7530" coordsize="3345,615" o:gfxdata="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Bj4vzi2gAAAAoBAAAPAAAAAAAAAAEAIAAAACIAAABkcnMvZG93bnJldi54bWxQ&#10;SwECFAAUAAAACACHTuJA6a+h4YQDAACPHgAADgAAAAAAAAABACAAAAApAQAAZHJzL2Uyb0RvYy54&#10;bWxQSwUGAAAAAAYABgBZAQAAHwcAAAAA&#10;">
                <o:lock v:ext="edit" aspectratio="f"/>
                <v:rect id="矩形 120" o:spid="_x0000_s1026" o:spt="1" style="position:absolute;left:2925;top:7530;height:615;width:285;" fillcolor="#FFFFFF" filled="t" stroked="t" coordsize="21600,21600" o:gfxdata="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it2y&#10;wAAAANwAAAAPAAAAAAAAAAEAIAAAACIAAABkcnMvZG93bnJldi54bWxQSwECFAAUAAAACACHTuJA&#10;My8FnjsAAAA5AAAAEAAAAAAAAAABACAAAAAPAQAAZHJzL3NoYXBleG1sLnhtbFBLBQYAAAAABgAG&#10;AFsBAAC5AwAAAAA=&#10;">
                  <v:fill type="gradient" on="t" color2="#FFFFFF" focus="100%" focussize="0,0"/>
                  <v:stroke weight="0.25pt" color="#000000" joinstyle="miter"/>
                  <v:imagedata o:title=""/>
                  <o:lock v:ext="edit" aspectratio="f"/>
                </v:rect>
                <v:rect id="矩形 121" o:spid="_x0000_s1026" o:spt="1" style="position:absolute;left:3285;top:7530;height:615;width:285;" fillcolor="#FFFFFF" filled="t" stroked="t" coordsize="21600,21600" o:gfxdata="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xngp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22" o:spid="_x0000_s1026" o:spt="1" style="position:absolute;left:3690;top:7530;height:615;width:285;" fillcolor="#FFFFFF" filled="t" stroked="t" coordsize="21600,21600" o:gfxdata="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FOZe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23" o:spid="_x0000_s1026" o:spt="1" style="position:absolute;left:4080;top:7530;height:615;width:285;" fillcolor="#FFFFFF" filled="t" stroked="t" coordsize="21600,21600" o:gfxdata="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WEPF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24" o:spid="_x0000_s1026" o:spt="1" style="position:absolute;left:4485;top:7530;height:615;width:285;" fillcolor="#FFFFFF" filled="t" stroked="t" coordsize="21600,21600" o:gfxdata="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sdux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25" o:spid="_x0000_s1026" o:spt="1" style="position:absolute;left:4845;top:7530;height:615;width:285;" fillcolor="#FFFFFF" filled="t" stroked="t" coordsize="21600,21600" o:gfxdata="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4q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26" o:spid="_x0000_s1026" o:spt="1" style="position:absolute;left:5235;top:7530;height:615;width:285;" fillcolor="#FFFFFF" filled="t" stroked="t" coordsize="21600,21600" o:gfxdata="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Bd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27" o:spid="_x0000_s1026" o:spt="1" style="position:absolute;left:5610;top:7530;height:615;width:285;" fillcolor="#FFFFFF" filled="t" stroked="t" coordsize="21600,21600" o:gfxdata="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0XGvQAA&#10;ANwAAAAPAAAAAAAAAAEAIAAAACIAAABkcnMvZG93bnJldi54bWxQSwECFAAUAAAACACHTuJAMy8F&#10;njsAAAA5AAAAEAAAAAAAAAABACAAAAAMAQAAZHJzL3NoYXBleG1sLnhtbFBLBQYAAAAABgAGAFsB&#10;AAC2AwAAAAA=&#10;">
                  <v:fill type="gradient" on="t" color2="#FFFFFF" focus="100%" focussize="0,0"/>
                  <v:stroke weight="0.25pt" color="#000000" joinstyle="miter"/>
                  <v:imagedata o:title=""/>
                  <o:lock v:ext="edit" aspectratio="f"/>
                </v:rect>
                <v:rect id="矩形 128" o:spid="_x0000_s1026" o:spt="1" style="position:absolute;left:5985;top:7530;height:615;width:285;" fillcolor="#FFFFFF" filled="t" stroked="t" coordsize="21600,21600" o:gfxdata="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NG0&#10;wAAAANwAAAAPAAAAAAAAAAEAIAAAACIAAABkcnMvZG93bnJldi54bWxQSwECFAAUAAAACACHTuJA&#10;My8FnjsAAAA5AAAAEAAAAAAAAAABACAAAAAPAQAAZHJzL3NoYXBleG1sLnhtbFBLBQYAAAAABgAG&#10;AFsBAAC5AwAAAAA=&#10;">
                  <v:fill type="gradient" on="t" color2="#FFFFFF" focus="100%" focussize="0,0"/>
                  <v:stroke weight="0.25pt" color="#000000" joinstyle="miter"/>
                  <v:imagedata o:title=""/>
                  <o:lock v:ext="edit" aspectratio="f"/>
                </v:rect>
              </v:group>
            </w:pict>
          </mc:Fallback>
        </mc:AlternateContent>
      </w:r>
      <w:r>
        <w:rPr>
          <w:rFonts w:cs="Arial" w:asciiTheme="minorEastAsia" w:hAnsiTheme="minorEastAsia" w:eastAsiaTheme="minorEastAsia"/>
          <w:sz w:val="28"/>
          <w:szCs w:val="28"/>
        </w:rPr>
        <mc:AlternateContent>
          <mc:Choice Requires="wpg">
            <w:drawing>
              <wp:anchor distT="0" distB="0" distL="114300" distR="114300" simplePos="0" relativeHeight="251671552" behindDoc="0" locked="0" layoutInCell="1" allowOverlap="1">
                <wp:simplePos x="0" y="0"/>
                <wp:positionH relativeFrom="column">
                  <wp:posOffset>777240</wp:posOffset>
                </wp:positionH>
                <wp:positionV relativeFrom="paragraph">
                  <wp:posOffset>27305</wp:posOffset>
                </wp:positionV>
                <wp:extent cx="2124075" cy="390525"/>
                <wp:effectExtent l="4445" t="4445" r="5080" b="5080"/>
                <wp:wrapNone/>
                <wp:docPr id="89" name="组合 89"/>
                <wp:cNvGraphicFramePr/>
                <a:graphic xmlns:a="http://schemas.openxmlformats.org/drawingml/2006/main">
                  <a:graphicData uri="http://schemas.microsoft.com/office/word/2010/wordprocessingGroup">
                    <wpg:wgp>
                      <wpg:cNvGrpSpPr/>
                      <wpg:grpSpPr>
                        <a:xfrm>
                          <a:off x="0" y="0"/>
                          <a:ext cx="2124075" cy="390525"/>
                          <a:chOff x="2925" y="7530"/>
                          <a:chExt cx="3345" cy="615"/>
                        </a:xfrm>
                      </wpg:grpSpPr>
                      <wps:wsp>
                        <wps:cNvPr id="80" name="矩形 90"/>
                        <wps:cNvSpPr/>
                        <wps:spPr>
                          <a:xfrm>
                            <a:off x="292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81" name="矩形 91"/>
                        <wps:cNvSpPr/>
                        <wps:spPr>
                          <a:xfrm>
                            <a:off x="32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82" name="矩形 92"/>
                        <wps:cNvSpPr/>
                        <wps:spPr>
                          <a:xfrm>
                            <a:off x="369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83" name="矩形 93"/>
                        <wps:cNvSpPr/>
                        <wps:spPr>
                          <a:xfrm>
                            <a:off x="408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84" name="矩形 94"/>
                        <wps:cNvSpPr/>
                        <wps:spPr>
                          <a:xfrm>
                            <a:off x="44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85" name="矩形 95"/>
                        <wps:cNvSpPr/>
                        <wps:spPr>
                          <a:xfrm>
                            <a:off x="484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86" name="矩形 96"/>
                        <wps:cNvSpPr/>
                        <wps:spPr>
                          <a:xfrm>
                            <a:off x="523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87" name="矩形 97"/>
                        <wps:cNvSpPr/>
                        <wps:spPr>
                          <a:xfrm>
                            <a:off x="561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88" name="矩形 98"/>
                        <wps:cNvSpPr/>
                        <wps:spPr>
                          <a:xfrm>
                            <a:off x="59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61.2pt;margin-top:2.15pt;height:30.75pt;width:167.25pt;z-index:251671552;mso-width-relative:page;mso-height-relative:page;" coordorigin="2925,7530" coordsize="3345,615" o:gfxdata="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">
                <o:lock v:ext="edit" aspectratio="f"/>
                <v:rect id="矩形 90" o:spid="_x0000_s1026" o:spt="1" style="position:absolute;left:2925;top:7530;height:615;width:285;" fillcolor="#FFFFFF" filled="t" stroked="t" coordsize="21600,21600" o:gfxdata="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03U+8AAAA&#10;2wAAAA8AAAAAAAAAAQAgAAAAIgAAAGRycy9kb3ducmV2LnhtbFBLAQIUABQAAAAIAIdO4kAzLwWe&#10;OwAAADkAAAAQAAAAAAAAAAEAIAAAAAsBAABkcnMvc2hhcGV4bWwueG1sUEsFBgAAAAAGAAYAWwEA&#10;ALUDAAAAAA==&#10;">
                  <v:fill type="gradient" on="t" color2="#FFFFFF" focus="100%" focussize="0,0"/>
                  <v:stroke weight="0.25pt" color="#000000" joinstyle="miter"/>
                  <v:imagedata o:title=""/>
                  <o:lock v:ext="edit" aspectratio="f"/>
                </v:rect>
                <v:rect id="矩形 91" o:spid="_x0000_s1026" o:spt="1" style="position:absolute;left:3285;top:7530;height:615;width:285;" fillcolor="#FFFFFF" filled="t" stroked="t" coordsize="21600,21600" o:gfxdata="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7h41L4A&#10;AADbAAAADwAAAAAAAAABACAAAAAiAAAAZHJzL2Rvd25yZXYueG1sUEsBAhQAFAAAAAgAh07iQDMv&#10;BZ47AAAAOQAAABAAAAAAAAAAAQAgAAAADQEAAGRycy9zaGFwZXhtbC54bWxQSwUGAAAAAAYABgBb&#10;AQAAtwMAAAAA&#10;">
                  <v:fill type="gradient" on="t" color2="#FFFFFF" focus="100%" focussize="0,0"/>
                  <v:stroke weight="0.25pt" color="#000000" joinstyle="miter"/>
                  <v:imagedata o:title=""/>
                  <o:lock v:ext="edit" aspectratio="f"/>
                </v:rect>
                <v:rect id="矩形 92" o:spid="_x0000_s1026" o:spt="1" style="position:absolute;left:3690;top:7530;height:615;width:285;" fillcolor="#FFFFFF" filled="t" stroked="t" coordsize="21600,21600" o:gfxdata="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2rmo74A&#10;AADbAAAADwAAAAAAAAABACAAAAAiAAAAZHJzL2Rvd25yZXYueG1sUEsBAhQAFAAAAAgAh07iQDMv&#10;BZ47AAAAOQAAABAAAAAAAAAAAQAgAAAADQEAAGRycy9zaGFwZXhtbC54bWxQSwUGAAAAAAYABgBb&#10;AQAAtwMAAAAA&#10;">
                  <v:fill type="gradient" on="t" color2="#FFFFFF" focus="100%" focussize="0,0"/>
                  <v:stroke weight="0.25pt" color="#000000" joinstyle="miter"/>
                  <v:imagedata o:title=""/>
                  <o:lock v:ext="edit" aspectratio="f"/>
                </v:rect>
                <v:rect id="矩形 93" o:spid="_x0000_s1026" o:spt="1" style="position:absolute;left:4080;top:7530;height:615;width:285;" fillcolor="#FFFFFF" filled="t" stroked="t" coordsize="21600,21600" o:gfxdata="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mQzi/&#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94" o:spid="_x0000_s1026" o:spt="1" style="position:absolute;left:4485;top:7530;height:615;width:285;" fillcolor="#FFFFFF" filled="t" stroked="t" coordsize="21600,21600" o:gfxdata="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P20y/&#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95" o:spid="_x0000_s1026" o:spt="1" style="position:absolute;left:4845;top:7530;height:615;width:285;" fillcolor="#FFFFFF" filled="t" stroked="t" coordsize="21600,21600" o:gfxdata="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Dfte/&#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96" o:spid="_x0000_s1026" o:spt="1" style="position:absolute;left:5235;top:7530;height:615;width:285;" fillcolor="#FFFFFF" filled="t" stroked="t" coordsize="21600,21600" o:gfxdata="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R4KC/&#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97" o:spid="_x0000_s1026" o:spt="1" style="position:absolute;left:5610;top:7530;height:615;width:285;" fillcolor="#FFFFFF" filled="t" stroked="t" coordsize="21600,21600" o:gfxdata="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dRTu/&#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98" o:spid="_x0000_s1026" o:spt="1" style="position:absolute;left:5985;top:7530;height:615;width:285;" fillcolor="#FFFFFF" filled="t" stroked="t" coordsize="21600,21600" o:gfxdata="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C0Um8AAAA&#10;2wAAAA8AAAAAAAAAAQAgAAAAIgAAAGRycy9kb3ducmV2LnhtbFBLAQIUABQAAAAIAIdO4kAzLwWe&#10;OwAAADkAAAAQAAAAAAAAAAEAIAAAAAsBAABkcnMvc2hhcGV4bWwueG1sUEsFBgAAAAAGAAYAWwEA&#10;ALUDAAAAAA==&#10;">
                  <v:fill type="gradient" on="t" color2="#FFFFFF" focus="100%" focussize="0,0"/>
                  <v:stroke weight="0.25pt" color="#000000" joinstyle="miter"/>
                  <v:imagedata o:title=""/>
                  <o:lock v:ext="edit" aspectratio="f"/>
                </v:rect>
              </v:group>
            </w:pict>
          </mc:Fallback>
        </mc:AlternateContent>
      </w:r>
    </w:p>
    <w:p>
      <w:pPr>
        <w:tabs>
          <w:tab w:val="left" w:pos="567"/>
        </w:tabs>
        <w:spacing w:line="360" w:lineRule="auto"/>
        <w:ind w:left="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mc:AlternateContent>
          <mc:Choice Requires="wps">
            <w:drawing>
              <wp:anchor distT="0" distB="0" distL="114300" distR="114300" simplePos="0" relativeHeight="251675648" behindDoc="0" locked="0" layoutInCell="1" allowOverlap="1">
                <wp:simplePos x="0" y="0"/>
                <wp:positionH relativeFrom="column">
                  <wp:posOffset>2901315</wp:posOffset>
                </wp:positionH>
                <wp:positionV relativeFrom="paragraph">
                  <wp:posOffset>21590</wp:posOffset>
                </wp:positionV>
                <wp:extent cx="90805" cy="90805"/>
                <wp:effectExtent l="4445" t="4445" r="19050" b="19050"/>
                <wp:wrapNone/>
                <wp:docPr id="120" name="自选图形 129"/>
                <wp:cNvGraphicFramePr/>
                <a:graphic xmlns:a="http://schemas.openxmlformats.org/drawingml/2006/main">
                  <a:graphicData uri="http://schemas.microsoft.com/office/word/2010/wordprocessingShape">
                    <wps:wsp>
                      <wps:cNvSpPr/>
                      <wps:spPr>
                        <a:xfrm>
                          <a:off x="0" y="0"/>
                          <a:ext cx="90805" cy="90805"/>
                        </a:xfrm>
                        <a:prstGeom prst="flowChartConnector">
                          <a:avLst/>
                        </a:prstGeom>
                        <a:gradFill rotWithShape="0">
                          <a:gsLst>
                            <a:gs pos="0">
                              <a:srgbClr val="000000">
                                <a:gamma/>
                                <a:tint val="0"/>
                                <a:invGamma/>
                              </a:srgbClr>
                            </a:gs>
                            <a:gs pos="100000">
                              <a:srgbClr val="000000"/>
                            </a:gs>
                          </a:gsLst>
                          <a:path path="shape">
                            <a:fillToRect l="50000" t="50000" r="50000" b="50000"/>
                          </a:path>
                          <a:tileRect/>
                        </a:gradFill>
                        <a:ln w="3175" cap="flat" cmpd="sng">
                          <a:solidFill>
                            <a:srgbClr val="000000"/>
                          </a:solidFill>
                          <a:prstDash val="solid"/>
                          <a:headEnd type="none" w="med" len="med"/>
                          <a:tailEnd type="none" w="med" len="med"/>
                        </a:ln>
                      </wps:spPr>
                      <wps:bodyPr upright="1"/>
                    </wps:wsp>
                  </a:graphicData>
                </a:graphic>
              </wp:anchor>
            </w:drawing>
          </mc:Choice>
          <mc:Fallback>
            <w:pict>
              <v:shape id="自选图形 129" o:spid="_x0000_s1026" o:spt="120" type="#_x0000_t120" style="position:absolute;left:0pt;margin-left:228.45pt;margin-top:1.7pt;height:7.15pt;width:7.15pt;z-index:251675648;mso-width-relative:page;mso-height-relative:page;" fillcolor="#FFFFFF" filled="t" stroked="t" coordsize="21600,21600" o:gfxdata="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I3I8J1gAAAAgBAAAPAAAAAAAAAAEAIAAAACIAAABkcnMvZG93bnJldi54&#10;bWxQSwECFAAUAAAACACHTuJABWVgZ24CAAAoBQAADgAAAAAAAAABACAAAAAlAQAAZHJzL2Uyb0Rv&#10;Yy54bWxQSwUGAAAAAAYABgBZAQAABQYAAAAA&#10;">
                <v:fill type="gradientRadial" on="t" color2="#000000" focus="100%" focussize="0f,0f" focusposition="32768f,32768f">
                  <o:fill type="gradientRadial" v:ext="backwardCompatible"/>
                </v:fill>
                <v:stroke weight="0.25pt" color="#000000" joinstyle="round"/>
                <v:imagedata o:title=""/>
                <o:lock v:ext="edit" aspectratio="f"/>
              </v:shape>
            </w:pict>
          </mc:Fallback>
        </mc:AlternateContent>
      </w:r>
      <w:r>
        <w:rPr>
          <w:rFonts w:cs="Arial" w:asciiTheme="minorEastAsia" w:hAnsiTheme="minorEastAsia" w:eastAsiaTheme="minorEastAsia"/>
          <w:sz w:val="28"/>
          <w:szCs w:val="28"/>
        </w:rPr>
        <mc:AlternateContent>
          <mc:Choice Requires="wpg">
            <w:drawing>
              <wp:anchor distT="0" distB="0" distL="114300" distR="114300" simplePos="0" relativeHeight="251672576" behindDoc="0" locked="0" layoutInCell="1" allowOverlap="1">
                <wp:simplePos x="0" y="0"/>
                <wp:positionH relativeFrom="column">
                  <wp:posOffset>777240</wp:posOffset>
                </wp:positionH>
                <wp:positionV relativeFrom="paragraph">
                  <wp:posOffset>59690</wp:posOffset>
                </wp:positionV>
                <wp:extent cx="2124075" cy="390525"/>
                <wp:effectExtent l="4445" t="4445" r="5080" b="5080"/>
                <wp:wrapNone/>
                <wp:docPr id="99" name="组合 99"/>
                <wp:cNvGraphicFramePr/>
                <a:graphic xmlns:a="http://schemas.openxmlformats.org/drawingml/2006/main">
                  <a:graphicData uri="http://schemas.microsoft.com/office/word/2010/wordprocessingGroup">
                    <wpg:wgp>
                      <wpg:cNvGrpSpPr/>
                      <wpg:grpSpPr>
                        <a:xfrm>
                          <a:off x="0" y="0"/>
                          <a:ext cx="2124075" cy="390525"/>
                          <a:chOff x="2925" y="7530"/>
                          <a:chExt cx="3345" cy="615"/>
                        </a:xfrm>
                      </wpg:grpSpPr>
                      <wps:wsp>
                        <wps:cNvPr id="90" name="矩形 100"/>
                        <wps:cNvSpPr/>
                        <wps:spPr>
                          <a:xfrm>
                            <a:off x="292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91" name="矩形 101"/>
                        <wps:cNvSpPr/>
                        <wps:spPr>
                          <a:xfrm>
                            <a:off x="32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92" name="矩形 102"/>
                        <wps:cNvSpPr/>
                        <wps:spPr>
                          <a:xfrm>
                            <a:off x="369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93" name="矩形 103"/>
                        <wps:cNvSpPr/>
                        <wps:spPr>
                          <a:xfrm>
                            <a:off x="408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94" name="矩形 104"/>
                        <wps:cNvSpPr/>
                        <wps:spPr>
                          <a:xfrm>
                            <a:off x="44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95" name="矩形 105"/>
                        <wps:cNvSpPr/>
                        <wps:spPr>
                          <a:xfrm>
                            <a:off x="484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96" name="矩形 106"/>
                        <wps:cNvSpPr/>
                        <wps:spPr>
                          <a:xfrm>
                            <a:off x="523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97" name="矩形 107"/>
                        <wps:cNvSpPr/>
                        <wps:spPr>
                          <a:xfrm>
                            <a:off x="5610"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s:wsp>
                        <wps:cNvPr id="98" name="矩形 108"/>
                        <wps:cNvSpPr/>
                        <wps:spPr>
                          <a:xfrm>
                            <a:off x="5985" y="7530"/>
                            <a:ext cx="285" cy="615"/>
                          </a:xfrm>
                          <a:prstGeom prst="rect">
                            <a:avLst/>
                          </a:prstGeom>
                          <a:gradFill rotWithShape="0">
                            <a:gsLst>
                              <a:gs pos="0">
                                <a:srgbClr val="FFFFFF"/>
                              </a:gs>
                              <a:gs pos="100000">
                                <a:srgbClr val="FFFFFF">
                                  <a:gamma/>
                                  <a:tint val="0"/>
                                  <a:invGamma/>
                                </a:srgbClr>
                              </a:gs>
                            </a:gsLst>
                            <a:lin ang="5400000" scaled="1"/>
                            <a:tileRect/>
                          </a:gradFill>
                          <a:ln w="317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61.2pt;margin-top:4.7pt;height:30.75pt;width:167.25pt;z-index:251672576;mso-width-relative:page;mso-height-relative:page;" coordorigin="2925,7530" coordsize="3345,615" o:gfxdata="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E9p+iXZAAAACAEAAA8AAAAAAAAAAQAgAAAAIgAAAGRycy9kb3ducmV2LnhtbFBL&#10;AQIUABQAAAAIAIdO4kDNV7U6hAMAAIQeAAAOAAAAAAAAAAEAIAAAACgBAABkcnMvZTJvRG9jLnht&#10;bFBLBQYAAAAABgAGAFkBAAAeBwAAAAA=&#10;">
                <o:lock v:ext="edit" aspectratio="f"/>
                <v:rect id="矩形 100" o:spid="_x0000_s1026" o:spt="1" style="position:absolute;left:2925;top:7530;height:615;width:285;" fillcolor="#FFFFFF" filled="t" stroked="t" coordsize="21600,21600" o:gfxdata="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tS5K8AAAA&#10;2wAAAA8AAAAAAAAAAQAgAAAAIgAAAGRycy9kb3ducmV2LnhtbFBLAQIUABQAAAAIAIdO4kAzLwWe&#10;OwAAADkAAAAQAAAAAAAAAAEAIAAAAAsBAABkcnMvc2hhcGV4bWwueG1sUEsFBgAAAAAGAAYAWwEA&#10;ALUDAAAAAA==&#10;">
                  <v:fill type="gradient" on="t" color2="#FFFFFF" focus="100%" focussize="0,0"/>
                  <v:stroke weight="0.25pt" color="#000000" joinstyle="miter"/>
                  <v:imagedata o:title=""/>
                  <o:lock v:ext="edit" aspectratio="f"/>
                </v:rect>
                <v:rect id="矩形 101" o:spid="_x0000_s1026" o:spt="1" style="position:absolute;left:3285;top:7530;height:615;width:285;" fillcolor="#FFFFFF" filled="t" stroked="t" coordsize="21600,21600" o:gfxdata="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Jh7gm/&#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102" o:spid="_x0000_s1026" o:spt="1" style="position:absolute;left:3690;top:7530;height:615;width:285;" fillcolor="#FFFFFF" filled="t" stroked="t" coordsize="21600,21600" o:gfxdata="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KzcH6/&#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103" o:spid="_x0000_s1026" o:spt="1" style="position:absolute;left:4080;top:7530;height:615;width:285;" fillcolor="#FFFFFF" filled="t" stroked="t" coordsize="21600,21600" o:gfxdata="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3/1eW/&#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104" o:spid="_x0000_s1026" o:spt="1" style="position:absolute;left:4485;top:7530;height:615;width:285;" fillcolor="#FFFFFF" filled="t" stroked="t" coordsize="21600,21600" o:gfxdata="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WTZG/&#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105" o:spid="_x0000_s1026" o:spt="1" style="position:absolute;left:4845;top:7530;height:615;width:285;" fillcolor="#FFFFFF" filled="t" stroked="t" coordsize="21600,21600" o:gfxdata="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1a6Aq/&#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106" o:spid="_x0000_s1026" o:spt="1" style="position:absolute;left:5235;top:7530;height:615;width:285;" fillcolor="#FFFFFF" filled="t" stroked="t" coordsize="21600,21600" o:gfxdata="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h2fb4A&#10;AADbAAAADwAAAAAAAAABACAAAAAiAAAAZHJzL2Rvd25yZXYueG1sUEsBAhQAFAAAAAgAh07iQDMv&#10;BZ47AAAAOQAAABAAAAAAAAAAAQAgAAAADQEAAGRycy9zaGFwZXhtbC54bWxQSwUGAAAAAAYABgBb&#10;AQAAtwMAAAAA&#10;">
                  <v:fill type="gradient" on="t" color2="#FFFFFF" focus="100%" focussize="0,0"/>
                  <v:stroke weight="0.25pt" color="#000000" joinstyle="miter"/>
                  <v:imagedata o:title=""/>
                  <o:lock v:ext="edit" aspectratio="f"/>
                </v:rect>
                <v:rect id="矩形 107" o:spid="_x0000_s1026" o:spt="1" style="position:absolute;left:5610;top:7530;height:615;width:285;" fillcolor="#FFFFFF" filled="t" stroked="t" coordsize="21600,21600" o:gfxdata="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E0+a/&#10;AAAA2wAAAA8AAAAAAAAAAQAgAAAAIgAAAGRycy9kb3ducmV2LnhtbFBLAQIUABQAAAAIAIdO4kAz&#10;LwWeOwAAADkAAAAQAAAAAAAAAAEAIAAAAA4BAABkcnMvc2hhcGV4bWwueG1sUEsFBgAAAAAGAAYA&#10;WwEAALgDAAAAAA==&#10;">
                  <v:fill type="gradient" on="t" color2="#FFFFFF" focus="100%" focussize="0,0"/>
                  <v:stroke weight="0.25pt" color="#000000" joinstyle="miter"/>
                  <v:imagedata o:title=""/>
                  <o:lock v:ext="edit" aspectratio="f"/>
                </v:rect>
                <v:rect id="矩形 108" o:spid="_x0000_s1026" o:spt="1" style="position:absolute;left:5985;top:7530;height:615;width:285;" fillcolor="#FFFFFF" filled="t" stroked="t" coordsize="21600,21600" o:gfxdata="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bR5S8AAAA&#10;2wAAAA8AAAAAAAAAAQAgAAAAIgAAAGRycy9kb3ducmV2LnhtbFBLAQIUABQAAAAIAIdO4kAzLwWe&#10;OwAAADkAAAAQAAAAAAAAAAEAIAAAAAsBAABkcnMvc2hhcGV4bWwueG1sUEsFBgAAAAAGAAYAWwEA&#10;ALUDAAAAAA==&#10;">
                  <v:fill type="gradient" on="t" color2="#FFFFFF" focus="100%" focussize="0,0"/>
                  <v:stroke weight="0.25pt" color="#000000" joinstyle="miter"/>
                  <v:imagedata o:title=""/>
                  <o:lock v:ext="edit" aspectratio="f"/>
                </v:rect>
              </v:group>
            </w:pict>
          </mc:Fallback>
        </mc:AlternateContent>
      </w:r>
    </w:p>
    <w:p>
      <w:pPr>
        <w:tabs>
          <w:tab w:val="left" w:pos="567"/>
        </w:tabs>
        <w:spacing w:line="360" w:lineRule="auto"/>
        <w:ind w:left="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mc:AlternateContent>
          <mc:Choice Requires="wps">
            <w:drawing>
              <wp:anchor distT="0" distB="0" distL="114300" distR="114300" simplePos="0" relativeHeight="251677696" behindDoc="0" locked="0" layoutInCell="1" allowOverlap="1">
                <wp:simplePos x="0" y="0"/>
                <wp:positionH relativeFrom="column">
                  <wp:posOffset>2901315</wp:posOffset>
                </wp:positionH>
                <wp:positionV relativeFrom="paragraph">
                  <wp:posOffset>20320</wp:posOffset>
                </wp:positionV>
                <wp:extent cx="90805" cy="90805"/>
                <wp:effectExtent l="4445" t="4445" r="19050" b="19050"/>
                <wp:wrapNone/>
                <wp:docPr id="122" name="自选图形 131"/>
                <wp:cNvGraphicFramePr/>
                <a:graphic xmlns:a="http://schemas.openxmlformats.org/drawingml/2006/main">
                  <a:graphicData uri="http://schemas.microsoft.com/office/word/2010/wordprocessingShape">
                    <wps:wsp>
                      <wps:cNvSpPr/>
                      <wps:spPr>
                        <a:xfrm>
                          <a:off x="0" y="0"/>
                          <a:ext cx="90805" cy="90805"/>
                        </a:xfrm>
                        <a:prstGeom prst="flowChartConnector">
                          <a:avLst/>
                        </a:prstGeom>
                        <a:gradFill rotWithShape="0">
                          <a:gsLst>
                            <a:gs pos="0">
                              <a:srgbClr val="000000">
                                <a:gamma/>
                                <a:tint val="0"/>
                                <a:invGamma/>
                              </a:srgbClr>
                            </a:gs>
                            <a:gs pos="100000">
                              <a:srgbClr val="000000"/>
                            </a:gs>
                          </a:gsLst>
                          <a:path path="shape">
                            <a:fillToRect l="50000" t="50000" r="50000" b="50000"/>
                          </a:path>
                          <a:tileRect/>
                        </a:gradFill>
                        <a:ln w="3175" cap="flat" cmpd="sng">
                          <a:solidFill>
                            <a:srgbClr val="000000"/>
                          </a:solidFill>
                          <a:prstDash val="solid"/>
                          <a:headEnd type="none" w="med" len="med"/>
                          <a:tailEnd type="none" w="med" len="med"/>
                        </a:ln>
                      </wps:spPr>
                      <wps:bodyPr upright="1"/>
                    </wps:wsp>
                  </a:graphicData>
                </a:graphic>
              </wp:anchor>
            </w:drawing>
          </mc:Choice>
          <mc:Fallback>
            <w:pict>
              <v:shape id="自选图形 131" o:spid="_x0000_s1026" o:spt="120" type="#_x0000_t120" style="position:absolute;left:0pt;margin-left:228.45pt;margin-top:1.6pt;height:7.15pt;width:7.15pt;z-index:251677696;mso-width-relative:page;mso-height-relative:page;" fillcolor="#FFFFFF" filled="t" stroked="t" coordsize="21600,21600" o:gfxdata="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Ut+7TWAAAACAEAAA8AAAAAAAAAAQAgAAAAIgAAAGRycy9kb3ducmV2Lnht&#10;bFBLAQIUABQAAAAIAIdO4kA+eTFTbQIAACgFAAAOAAAAAAAAAAEAIAAAACUBAABkcnMvZTJvRG9j&#10;LnhtbFBLBQYAAAAABgAGAFkBAAAEBgAAAAA=&#10;">
                <v:fill type="gradientRadial" on="t" color2="#000000" focus="100%" focussize="0f,0f" focusposition="32768f,32768f">
                  <o:fill type="gradientRadial" v:ext="backwardCompatible"/>
                </v:fill>
                <v:stroke weight="0.25pt" color="#000000" joinstyle="round"/>
                <v:imagedata o:title=""/>
                <o:lock v:ext="edit" aspectratio="f"/>
              </v:shape>
            </w:pict>
          </mc:Fallback>
        </mc:AlternateContent>
      </w:r>
    </w:p>
    <w:p>
      <w:pPr>
        <w:tabs>
          <w:tab w:val="left" w:pos="567"/>
        </w:tabs>
        <w:spacing w:line="360" w:lineRule="auto"/>
        <w:ind w:left="-115" w:leftChars="-378" w:hanging="679" w:hangingChars="283"/>
        <w:jc w:val="center"/>
        <w:rPr>
          <w:rFonts w:cs="Arial" w:asciiTheme="minorEastAsia" w:hAnsiTheme="minorEastAsia" w:eastAsiaTheme="minorEastAsia"/>
          <w:sz w:val="24"/>
        </w:rPr>
      </w:pPr>
      <w:r>
        <w:rPr>
          <w:rFonts w:cs="Arial" w:asciiTheme="minorEastAsia" w:hAnsiTheme="minorEastAsia" w:eastAsiaTheme="minorEastAsia"/>
          <w:sz w:val="24"/>
        </w:rPr>
        <w:t>图</w:t>
      </w:r>
      <w:r>
        <w:rPr>
          <w:rFonts w:hint="eastAsia" w:cs="Arial" w:asciiTheme="minorEastAsia" w:hAnsiTheme="minorEastAsia" w:eastAsiaTheme="minorEastAsia"/>
          <w:sz w:val="24"/>
          <w:lang w:val="en-US" w:eastAsia="zh-CN"/>
        </w:rPr>
        <w:t>6.3-</w:t>
      </w:r>
      <w:r>
        <w:rPr>
          <w:rFonts w:cs="Arial" w:asciiTheme="minorEastAsia" w:hAnsiTheme="minorEastAsia" w:eastAsiaTheme="minorEastAsia"/>
          <w:sz w:val="24"/>
        </w:rPr>
        <w:t>1：装炉作业中预埋测温套管位置示意图</w:t>
      </w:r>
    </w:p>
    <w:p>
      <w:pPr>
        <w:spacing w:line="360" w:lineRule="auto"/>
        <w:ind w:firstLine="484" w:firstLineChars="202"/>
        <w:jc w:val="left"/>
        <w:rPr>
          <w:rFonts w:cs="Arial" w:asciiTheme="minorEastAsia" w:hAnsiTheme="minorEastAsia" w:eastAsiaTheme="minorEastAsia"/>
          <w:sz w:val="24"/>
        </w:rPr>
      </w:pPr>
      <w:r>
        <w:rPr>
          <w:rFonts w:cs="Arial" w:asciiTheme="minorEastAsia" w:hAnsiTheme="minorEastAsia" w:eastAsiaTheme="minorEastAsia"/>
          <w:sz w:val="24"/>
        </w:rPr>
        <w:t>注意事项：①预埋的测温套管不得与阳极炭块接触；②热电偶不能埋设在燃烧器喷嘴口位置；③测温前后，预埋测温套管顶端用软塞堵住，防止物料进入套管；</w:t>
      </w:r>
    </w:p>
    <w:p>
      <w:pPr>
        <w:numPr>
          <w:ilvl w:val="0"/>
          <w:numId w:val="15"/>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阳极中缝用钢板盖住，钢板上覆盖冰晶石作为保温；极间缝可用废编织袋或电解质块挡住，出铝口、烟道口中缝用石棉板挡住；</w:t>
      </w:r>
    </w:p>
    <w:p>
      <w:pPr>
        <w:numPr>
          <w:ilvl w:val="0"/>
          <w:numId w:val="15"/>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阳极四周可用石棉板挡住，装入破碎电解质块，再其上装入冰晶石及纯碱；</w:t>
      </w:r>
    </w:p>
    <w:p>
      <w:pPr>
        <w:numPr>
          <w:ilvl w:val="0"/>
          <w:numId w:val="15"/>
        </w:numPr>
        <w:tabs>
          <w:tab w:val="left" w:pos="1134"/>
        </w:tabs>
        <w:spacing w:line="360" w:lineRule="auto"/>
        <w:ind w:left="0" w:firstLine="566"/>
        <w:jc w:val="left"/>
        <w:rPr>
          <w:rFonts w:hint="eastAsia" w:cs="Arial" w:asciiTheme="minorEastAsia" w:hAnsiTheme="minorEastAsia" w:eastAsiaTheme="minorEastAsia"/>
          <w:sz w:val="28"/>
          <w:szCs w:val="28"/>
        </w:rPr>
      </w:pPr>
      <w:r>
        <w:rPr>
          <w:rFonts w:cs="Arial" w:asciiTheme="minorEastAsia" w:hAnsiTheme="minorEastAsia" w:eastAsiaTheme="minorEastAsia"/>
          <w:sz w:val="28"/>
          <w:szCs w:val="28"/>
        </w:rPr>
        <w:t>焙烧前阴极表面可预先撒10mm防高温氧化层（可用铝电解生产原料如高分子冰晶石粉为保护体，启动后可以作为原料使用）；</w:t>
      </w:r>
    </w:p>
    <w:p>
      <w:pPr>
        <w:numPr>
          <w:ilvl w:val="0"/>
          <w:numId w:val="15"/>
        </w:numPr>
        <w:tabs>
          <w:tab w:val="left" w:pos="1134"/>
        </w:tabs>
        <w:spacing w:line="360" w:lineRule="auto"/>
        <w:ind w:left="0" w:firstLine="566"/>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槽四周大面、阳极、阳极极间缝上先用冰晶石覆盖，再用电解质粉覆盖，保温料厚度不低于18cm。并做好槽表面密封，盖板上全部采用冰晶石。</w:t>
      </w:r>
    </w:p>
    <w:p>
      <w:pPr>
        <w:pStyle w:val="3"/>
        <w:numPr>
          <w:ilvl w:val="1"/>
          <w:numId w:val="12"/>
        </w:numPr>
        <w:bidi w:val="0"/>
        <w:ind w:left="567" w:leftChars="0" w:hanging="567" w:firstLineChars="0"/>
      </w:pPr>
      <w:bookmarkStart w:id="26" w:name="_Toc7497"/>
      <w:r>
        <w:t>安装焙烧器作业</w:t>
      </w:r>
      <w:bookmarkEnd w:id="26"/>
    </w:p>
    <w:p>
      <w:pPr>
        <w:numPr>
          <w:ilvl w:val="0"/>
          <w:numId w:val="16"/>
        </w:numPr>
        <w:tabs>
          <w:tab w:val="left" w:pos="1134"/>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连接燃烧架、燃料小车管路。</w:t>
      </w:r>
    </w:p>
    <w:p>
      <w:pPr>
        <w:numPr>
          <w:ilvl w:val="0"/>
          <w:numId w:val="16"/>
        </w:numPr>
        <w:tabs>
          <w:tab w:val="left" w:pos="1134"/>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连接空气和燃气管路。</w:t>
      </w:r>
    </w:p>
    <w:p>
      <w:pPr>
        <w:numPr>
          <w:ilvl w:val="0"/>
          <w:numId w:val="16"/>
        </w:numPr>
        <w:tabs>
          <w:tab w:val="left" w:pos="1134"/>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连接燃烧架、燃料小车、控制柜电气快接连线。</w:t>
      </w:r>
    </w:p>
    <w:p>
      <w:pPr>
        <w:numPr>
          <w:ilvl w:val="0"/>
          <w:numId w:val="16"/>
        </w:numPr>
        <w:tabs>
          <w:tab w:val="left" w:pos="1134"/>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电源线连接：380VAC±10、50HZ、2相，功率2000W；</w:t>
      </w:r>
    </w:p>
    <w:p>
      <w:pPr>
        <w:numPr>
          <w:ilvl w:val="0"/>
          <w:numId w:val="16"/>
        </w:numPr>
        <w:tabs>
          <w:tab w:val="left" w:pos="1134"/>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控制柜通电试机，同时输入升温策略。</w:t>
      </w:r>
    </w:p>
    <w:p>
      <w:pPr>
        <w:pStyle w:val="2"/>
        <w:numPr>
          <w:ilvl w:val="0"/>
          <w:numId w:val="3"/>
        </w:numPr>
        <w:bidi w:val="0"/>
        <w:rPr>
          <w:rFonts w:hint="eastAsia"/>
        </w:rPr>
      </w:pPr>
      <w:bookmarkStart w:id="27" w:name="_Toc7189"/>
      <w:r>
        <w:rPr>
          <w:rFonts w:hint="eastAsia"/>
        </w:rPr>
        <w:t>燃气焙烧作业</w:t>
      </w:r>
      <w:bookmarkEnd w:id="27"/>
    </w:p>
    <w:p>
      <w:pPr>
        <w:pStyle w:val="3"/>
        <w:numPr>
          <w:ilvl w:val="1"/>
          <w:numId w:val="17"/>
        </w:numPr>
        <w:bidi w:val="0"/>
        <w:ind w:left="567" w:leftChars="0" w:hanging="567" w:firstLineChars="0"/>
        <w:rPr>
          <w:rFonts w:hint="eastAsia"/>
        </w:rPr>
      </w:pPr>
      <w:bookmarkStart w:id="28" w:name="_Toc32637"/>
      <w:r>
        <w:rPr>
          <w:rFonts w:hint="eastAsia"/>
        </w:rPr>
        <w:t>焙烧加热制度拟定</w:t>
      </w:r>
      <w:bookmarkEnd w:id="28"/>
    </w:p>
    <w:p>
      <w:pPr>
        <w:numPr>
          <w:ilvl w:val="0"/>
          <w:numId w:val="18"/>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基本原则：</w:t>
      </w:r>
    </w:p>
    <w:p>
      <w:pPr>
        <w:numPr>
          <w:ilvl w:val="0"/>
          <w:numId w:val="19"/>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焙烧周期：拟定为</w:t>
      </w:r>
      <w:r>
        <w:rPr>
          <w:rFonts w:hint="eastAsia" w:cs="Arial" w:asciiTheme="minorEastAsia" w:hAnsiTheme="minorEastAsia" w:eastAsiaTheme="minorEastAsia"/>
          <w:sz w:val="28"/>
          <w:szCs w:val="28"/>
        </w:rPr>
        <w:t>12</w:t>
      </w:r>
      <w:r>
        <w:rPr>
          <w:rFonts w:cs="Arial" w:asciiTheme="minorEastAsia" w:hAnsiTheme="minorEastAsia" w:eastAsiaTheme="minorEastAsia"/>
          <w:sz w:val="28"/>
          <w:szCs w:val="28"/>
        </w:rPr>
        <w:t>0小时</w:t>
      </w:r>
      <w:r>
        <w:rPr>
          <w:rFonts w:hint="eastAsia" w:cs="Arial" w:asciiTheme="minorEastAsia" w:hAnsiTheme="minorEastAsia" w:eastAsiaTheme="minorEastAsia"/>
          <w:sz w:val="28"/>
          <w:szCs w:val="28"/>
        </w:rPr>
        <w:t>，</w:t>
      </w:r>
      <w:r>
        <w:rPr>
          <w:rFonts w:cs="Arial" w:asciiTheme="minorEastAsia" w:hAnsiTheme="minorEastAsia" w:eastAsiaTheme="minorEastAsia"/>
          <w:sz w:val="28"/>
          <w:szCs w:val="28"/>
        </w:rPr>
        <w:t>焙烧终点温度为</w:t>
      </w:r>
      <w:r>
        <w:rPr>
          <w:rFonts w:hint="eastAsia" w:cs="Arial" w:asciiTheme="minorEastAsia" w:hAnsiTheme="minorEastAsia" w:eastAsiaTheme="minorEastAsia"/>
          <w:sz w:val="28"/>
          <w:szCs w:val="28"/>
        </w:rPr>
        <w:t>阴极表面平均温度达到：</w:t>
      </w:r>
      <w:r>
        <w:rPr>
          <w:rFonts w:cs="Arial" w:asciiTheme="minorEastAsia" w:hAnsiTheme="minorEastAsia" w:eastAsiaTheme="minorEastAsia"/>
          <w:sz w:val="28"/>
          <w:szCs w:val="28"/>
        </w:rPr>
        <w:t>～950</w:t>
      </w:r>
      <w:r>
        <w:rPr>
          <w:rFonts w:hint="eastAsia" w:cs="宋体" w:asciiTheme="minorEastAsia" w:hAnsiTheme="minorEastAsia" w:eastAsiaTheme="minorEastAsia"/>
          <w:sz w:val="28"/>
          <w:szCs w:val="28"/>
        </w:rPr>
        <w:t>℃</w:t>
      </w:r>
      <w:r>
        <w:rPr>
          <w:rFonts w:hint="eastAsia" w:cs="Arial" w:asciiTheme="minorEastAsia" w:hAnsiTheme="minorEastAsia" w:eastAsiaTheme="minorEastAsia"/>
          <w:sz w:val="28"/>
          <w:szCs w:val="28"/>
        </w:rPr>
        <w:t>，同时·，阴极底部平均温度达到700℃以上</w:t>
      </w:r>
      <w:r>
        <w:rPr>
          <w:rFonts w:cs="Arial" w:asciiTheme="minorEastAsia" w:hAnsiTheme="minorEastAsia" w:eastAsiaTheme="minorEastAsia"/>
          <w:sz w:val="28"/>
          <w:szCs w:val="28"/>
        </w:rPr>
        <w:t>；；</w:t>
      </w:r>
    </w:p>
    <w:p>
      <w:pPr>
        <w:numPr>
          <w:ilvl w:val="0"/>
          <w:numId w:val="19"/>
        </w:numPr>
        <w:tabs>
          <w:tab w:val="left" w:pos="567"/>
        </w:tabs>
        <w:spacing w:line="360" w:lineRule="auto"/>
        <w:ind w:left="0" w:firstLine="795"/>
        <w:jc w:val="left"/>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mc:AlternateContent>
          <mc:Choice Requires="wpg">
            <w:drawing>
              <wp:anchor distT="0" distB="0" distL="114300" distR="114300" simplePos="0" relativeHeight="251688960" behindDoc="0" locked="0" layoutInCell="1" allowOverlap="1">
                <wp:simplePos x="0" y="0"/>
                <wp:positionH relativeFrom="column">
                  <wp:posOffset>-236220</wp:posOffset>
                </wp:positionH>
                <wp:positionV relativeFrom="paragraph">
                  <wp:posOffset>245745</wp:posOffset>
                </wp:positionV>
                <wp:extent cx="5829300" cy="3091815"/>
                <wp:effectExtent l="0" t="4445" r="0" b="8890"/>
                <wp:wrapNone/>
                <wp:docPr id="197" name="组合 142"/>
                <wp:cNvGraphicFramePr/>
                <a:graphic xmlns:a="http://schemas.openxmlformats.org/drawingml/2006/main">
                  <a:graphicData uri="http://schemas.microsoft.com/office/word/2010/wordprocessingGroup">
                    <wpg:wgp>
                      <wpg:cNvGrpSpPr/>
                      <wpg:grpSpPr>
                        <a:xfrm>
                          <a:off x="0" y="0"/>
                          <a:ext cx="5829300" cy="3091815"/>
                          <a:chOff x="1329" y="4128"/>
                          <a:chExt cx="9180" cy="4869"/>
                        </a:xfrm>
                      </wpg:grpSpPr>
                      <wpg:grpSp>
                        <wpg:cNvPr id="194" name="组合 143"/>
                        <wpg:cNvGrpSpPr/>
                        <wpg:grpSpPr>
                          <a:xfrm>
                            <a:off x="1329" y="4128"/>
                            <a:ext cx="9180" cy="4869"/>
                            <a:chOff x="1329" y="4123"/>
                            <a:chExt cx="9180" cy="4869"/>
                          </a:xfrm>
                        </wpg:grpSpPr>
                        <wps:wsp>
                          <wps:cNvPr id="133" name="任意多边形 144"/>
                          <wps:cNvSpPr/>
                          <wps:spPr>
                            <a:xfrm>
                              <a:off x="3077" y="5816"/>
                              <a:ext cx="5145" cy="2146"/>
                            </a:xfrm>
                            <a:custGeom>
                              <a:avLst/>
                              <a:gdLst/>
                              <a:ahLst/>
                              <a:cxnLst/>
                              <a:pathLst>
                                <a:path w="4916" h="1927">
                                  <a:moveTo>
                                    <a:pt x="0" y="1927"/>
                                  </a:moveTo>
                                  <a:cubicBezTo>
                                    <a:pt x="70" y="1872"/>
                                    <a:pt x="240" y="1695"/>
                                    <a:pt x="435" y="1597"/>
                                  </a:cubicBezTo>
                                  <a:cubicBezTo>
                                    <a:pt x="630" y="1499"/>
                                    <a:pt x="843" y="1437"/>
                                    <a:pt x="1170" y="1342"/>
                                  </a:cubicBezTo>
                                  <a:cubicBezTo>
                                    <a:pt x="1497" y="1247"/>
                                    <a:pt x="2000" y="1160"/>
                                    <a:pt x="2400" y="1027"/>
                                  </a:cubicBezTo>
                                  <a:cubicBezTo>
                                    <a:pt x="2800" y="894"/>
                                    <a:pt x="3243" y="687"/>
                                    <a:pt x="3570" y="547"/>
                                  </a:cubicBezTo>
                                  <a:cubicBezTo>
                                    <a:pt x="3897" y="407"/>
                                    <a:pt x="4141" y="278"/>
                                    <a:pt x="4365" y="187"/>
                                  </a:cubicBezTo>
                                  <a:cubicBezTo>
                                    <a:pt x="4589" y="96"/>
                                    <a:pt x="4801" y="39"/>
                                    <a:pt x="4916" y="0"/>
                                  </a:cubicBezTo>
                                </a:path>
                              </a:pathLst>
                            </a:custGeom>
                            <a:noFill/>
                            <a:ln w="15875" cap="flat" cmpd="sng">
                              <a:solidFill>
                                <a:srgbClr val="000000"/>
                              </a:solidFill>
                              <a:prstDash val="solid"/>
                              <a:headEnd type="none" w="med" len="med"/>
                              <a:tailEnd type="none" w="med" len="med"/>
                            </a:ln>
                          </wps:spPr>
                          <wps:bodyPr upright="1"/>
                        </wps:wsp>
                        <wps:wsp>
                          <wps:cNvPr id="134" name="自选图形 145"/>
                          <wps:cNvCnPr/>
                          <wps:spPr>
                            <a:xfrm flipV="1">
                              <a:off x="5565" y="5982"/>
                              <a:ext cx="0" cy="2008"/>
                            </a:xfrm>
                            <a:prstGeom prst="straightConnector1">
                              <a:avLst/>
                            </a:prstGeom>
                            <a:ln w="3175" cap="flat" cmpd="sng">
                              <a:solidFill>
                                <a:srgbClr val="000000"/>
                              </a:solidFill>
                              <a:prstDash val="dash"/>
                              <a:headEnd type="none" w="med" len="med"/>
                              <a:tailEnd type="none" w="med" len="med"/>
                            </a:ln>
                          </wps:spPr>
                          <wps:bodyPr/>
                        </wps:wsp>
                        <wps:wsp>
                          <wps:cNvPr id="135" name="矩形 146"/>
                          <wps:cNvSpPr/>
                          <wps:spPr>
                            <a:xfrm>
                              <a:off x="3837" y="6383"/>
                              <a:ext cx="1039" cy="401"/>
                            </a:xfrm>
                            <a:prstGeom prst="rect">
                              <a:avLst/>
                            </a:prstGeom>
                            <a:gradFill rotWithShape="0">
                              <a:gsLst>
                                <a:gs pos="0">
                                  <a:srgbClr val="FFFFFF"/>
                                </a:gs>
                                <a:gs pos="100000">
                                  <a:srgbClr val="FFFFFF">
                                    <a:gamma/>
                                    <a:shade val="46275"/>
                                    <a:invGamma/>
                                  </a:srgbClr>
                                </a:gs>
                              </a:gsLst>
                              <a:lin ang="5400000" scaled="1"/>
                              <a:tileRect/>
                            </a:gradFill>
                            <a:ln w="15875">
                              <a:noFill/>
                            </a:ln>
                          </wps:spPr>
                          <wps:txbx>
                            <w:txbxContent>
                              <w:p>
                                <w:pPr>
                                  <w:rPr>
                                    <w:sz w:val="15"/>
                                    <w:szCs w:val="15"/>
                                  </w:rPr>
                                </w:pPr>
                                <w:r>
                                  <w:rPr>
                                    <w:rFonts w:hint="eastAsia"/>
                                    <w:sz w:val="15"/>
                                    <w:szCs w:val="15"/>
                                  </w:rPr>
                                  <w:t>保温8h</w:t>
                                </w:r>
                              </w:p>
                            </w:txbxContent>
                          </wps:txbx>
                          <wps:bodyPr lIns="91440" tIns="10800" rIns="91440" bIns="45720" upright="1"/>
                        </wps:wsp>
                        <wps:wsp>
                          <wps:cNvPr id="136" name="自选图形 147"/>
                          <wps:cNvSpPr/>
                          <wps:spPr>
                            <a:xfrm rot="16200000">
                              <a:off x="4195" y="6496"/>
                              <a:ext cx="134" cy="443"/>
                            </a:xfrm>
                            <a:prstGeom prst="rightBrace">
                              <a:avLst>
                                <a:gd name="adj1" fmla="val 27549"/>
                                <a:gd name="adj2" fmla="val 50000"/>
                              </a:avLst>
                            </a:prstGeom>
                            <a:noFill/>
                            <a:ln w="3175" cap="flat" cmpd="sng">
                              <a:solidFill>
                                <a:srgbClr val="000000"/>
                              </a:solidFill>
                              <a:prstDash val="solid"/>
                              <a:headEnd type="none" w="med" len="med"/>
                              <a:tailEnd type="none" w="med" len="med"/>
                            </a:ln>
                          </wps:spPr>
                          <wps:bodyPr upright="1"/>
                        </wps:wsp>
                        <wps:wsp>
                          <wps:cNvPr id="137" name="自选图形 148"/>
                          <wps:cNvCnPr/>
                          <wps:spPr>
                            <a:xfrm flipV="1">
                              <a:off x="4291" y="5971"/>
                              <a:ext cx="0" cy="1980"/>
                            </a:xfrm>
                            <a:prstGeom prst="straightConnector1">
                              <a:avLst/>
                            </a:prstGeom>
                            <a:ln w="3175" cap="flat" cmpd="sng">
                              <a:solidFill>
                                <a:srgbClr val="000000"/>
                              </a:solidFill>
                              <a:prstDash val="dash"/>
                              <a:headEnd type="none" w="med" len="med"/>
                              <a:tailEnd type="oval" w="sm" len="sm"/>
                            </a:ln>
                          </wps:spPr>
                          <wps:bodyPr/>
                        </wps:wsp>
                        <wps:wsp>
                          <wps:cNvPr id="138" name="自选图形 149"/>
                          <wps:cNvSpPr/>
                          <wps:spPr>
                            <a:xfrm>
                              <a:off x="6546" y="4128"/>
                              <a:ext cx="900" cy="420"/>
                            </a:xfrm>
                            <a:prstGeom prst="wedgeRectCallout">
                              <a:avLst>
                                <a:gd name="adj1" fmla="val 66222"/>
                                <a:gd name="adj2" fmla="val 94764"/>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减供气</w:t>
                                </w:r>
                              </w:p>
                            </w:txbxContent>
                          </wps:txbx>
                          <wps:bodyPr lIns="91440" tIns="36000" rIns="91440" bIns="10800" upright="1"/>
                        </wps:wsp>
                        <wps:wsp>
                          <wps:cNvPr id="139" name="矩形 150"/>
                          <wps:cNvSpPr/>
                          <wps:spPr>
                            <a:xfrm>
                              <a:off x="8166" y="8574"/>
                              <a:ext cx="1620" cy="349"/>
                            </a:xfrm>
                            <a:prstGeom prst="rect">
                              <a:avLst/>
                            </a:prstGeom>
                            <a:noFill/>
                            <a:ln>
                              <a:noFill/>
                            </a:ln>
                          </wps:spPr>
                          <wps:txbx>
                            <w:txbxContent>
                              <w:p>
                                <w:pPr>
                                  <w:rPr>
                                    <w:rFonts w:hint="eastAsia"/>
                                    <w:sz w:val="15"/>
                                    <w:szCs w:val="15"/>
                                  </w:rPr>
                                </w:pPr>
                                <w:r>
                                  <w:rPr>
                                    <w:rFonts w:hint="eastAsia"/>
                                    <w:sz w:val="15"/>
                                    <w:szCs w:val="15"/>
                                  </w:rPr>
                                  <w:t>自然降温72～96hr</w:t>
                                </w:r>
                              </w:p>
                            </w:txbxContent>
                          </wps:txbx>
                          <wps:bodyPr lIns="91440" tIns="10800" rIns="91440" bIns="45720" upright="1"/>
                        </wps:wsp>
                        <wps:wsp>
                          <wps:cNvPr id="140" name="自选图形 151"/>
                          <wps:cNvSpPr/>
                          <wps:spPr>
                            <a:xfrm>
                              <a:off x="8350" y="4123"/>
                              <a:ext cx="900" cy="420"/>
                            </a:xfrm>
                            <a:prstGeom prst="wedgeRectCallout">
                              <a:avLst>
                                <a:gd name="adj1" fmla="val -69222"/>
                                <a:gd name="adj2" fmla="val 99523"/>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停供气</w:t>
                                </w:r>
                              </w:p>
                            </w:txbxContent>
                          </wps:txbx>
                          <wps:bodyPr lIns="91440" tIns="36000" rIns="91440" bIns="10800" upright="1"/>
                        </wps:wsp>
                        <wps:wsp>
                          <wps:cNvPr id="141" name="矩形 152"/>
                          <wps:cNvSpPr/>
                          <wps:spPr>
                            <a:xfrm>
                              <a:off x="2952" y="8488"/>
                              <a:ext cx="1242" cy="444"/>
                            </a:xfrm>
                            <a:prstGeom prst="rect">
                              <a:avLst/>
                            </a:prstGeom>
                            <a:solidFill>
                              <a:srgbClr val="FFFFFF"/>
                            </a:solidFill>
                            <a:ln>
                              <a:noFill/>
                            </a:ln>
                          </wps:spPr>
                          <wps:txbx>
                            <w:txbxContent>
                              <w:p>
                                <w:pPr>
                                  <w:jc w:val="center"/>
                                  <w:rPr>
                                    <w:sz w:val="15"/>
                                    <w:szCs w:val="15"/>
                                  </w:rPr>
                                </w:pPr>
                                <w:r>
                                  <w:rPr>
                                    <w:rFonts w:hint="eastAsia"/>
                                    <w:sz w:val="15"/>
                                    <w:szCs w:val="15"/>
                                  </w:rPr>
                                  <w:t>加强保温</w:t>
                                </w:r>
                              </w:p>
                            </w:txbxContent>
                          </wps:txbx>
                          <wps:bodyPr upright="1"/>
                        </wps:wsp>
                        <wps:wsp>
                          <wps:cNvPr id="142" name="矩形 153"/>
                          <wps:cNvSpPr/>
                          <wps:spPr>
                            <a:xfrm>
                              <a:off x="3077" y="5029"/>
                              <a:ext cx="1201" cy="396"/>
                            </a:xfrm>
                            <a:prstGeom prst="rect">
                              <a:avLst/>
                            </a:prstGeom>
                            <a:noFill/>
                            <a:ln>
                              <a:noFill/>
                            </a:ln>
                          </wps:spPr>
                          <wps:txbx>
                            <w:txbxContent>
                              <w:p>
                                <w:pPr>
                                  <w:rPr>
                                    <w:sz w:val="13"/>
                                    <w:szCs w:val="13"/>
                                  </w:rPr>
                                </w:pPr>
                                <w:r>
                                  <w:rPr>
                                    <w:rFonts w:hint="eastAsia"/>
                                    <w:sz w:val="13"/>
                                    <w:szCs w:val="13"/>
                                  </w:rPr>
                                  <w:t>预热区（除水）</w:t>
                                </w:r>
                              </w:p>
                            </w:txbxContent>
                          </wps:txbx>
                          <wps:bodyPr upright="1"/>
                        </wps:wsp>
                        <wps:wsp>
                          <wps:cNvPr id="143" name="矩形 154"/>
                          <wps:cNvSpPr/>
                          <wps:spPr>
                            <a:xfrm>
                              <a:off x="5959" y="5066"/>
                              <a:ext cx="1412" cy="382"/>
                            </a:xfrm>
                            <a:prstGeom prst="rect">
                              <a:avLst/>
                            </a:prstGeom>
                            <a:noFill/>
                            <a:ln>
                              <a:noFill/>
                            </a:ln>
                          </wps:spPr>
                          <wps:txbx>
                            <w:txbxContent>
                              <w:p>
                                <w:pPr>
                                  <w:rPr>
                                    <w:sz w:val="13"/>
                                    <w:szCs w:val="13"/>
                                  </w:rPr>
                                </w:pPr>
                                <w:r>
                                  <w:rPr>
                                    <w:rFonts w:hint="eastAsia"/>
                                    <w:sz w:val="13"/>
                                    <w:szCs w:val="13"/>
                                  </w:rPr>
                                  <w:t>焦化区（结焦）</w:t>
                                </w:r>
                              </w:p>
                            </w:txbxContent>
                          </wps:txbx>
                          <wps:bodyPr lIns="91440" tIns="10800" rIns="91440" bIns="45720" upright="1"/>
                        </wps:wsp>
                        <wps:wsp>
                          <wps:cNvPr id="144" name="矩形 155"/>
                          <wps:cNvSpPr/>
                          <wps:spPr>
                            <a:xfrm>
                              <a:off x="2582" y="8064"/>
                              <a:ext cx="7173" cy="475"/>
                            </a:xfrm>
                            <a:prstGeom prst="rect">
                              <a:avLst/>
                            </a:prstGeom>
                            <a:gradFill rotWithShape="0">
                              <a:gsLst>
                                <a:gs pos="0">
                                  <a:srgbClr val="FFFFFF"/>
                                </a:gs>
                                <a:gs pos="100000">
                                  <a:srgbClr val="FFFFFF">
                                    <a:gamma/>
                                    <a:shade val="46275"/>
                                    <a:invGamma/>
                                  </a:srgbClr>
                                </a:gs>
                              </a:gsLst>
                              <a:lin ang="5400000" scaled="1"/>
                              <a:tileRect/>
                            </a:gradFill>
                            <a:ln w="15875">
                              <a:noFill/>
                            </a:ln>
                          </wps:spPr>
                          <wps:txbx>
                            <w:txbxContent>
                              <w:p>
                                <w:pPr>
                                  <w:jc w:val="left"/>
                                  <w:rPr>
                                    <w:sz w:val="15"/>
                                    <w:szCs w:val="15"/>
                                  </w:rPr>
                                </w:pPr>
                                <w:r>
                                  <w:rPr>
                                    <w:rFonts w:hint="eastAsia"/>
                                    <w:sz w:val="15"/>
                                    <w:szCs w:val="15"/>
                                  </w:rPr>
                                  <w:t xml:space="preserve">   0       15       30       45       60      75       90       96     120      135   小时h</w:t>
                                </w:r>
                              </w:p>
                            </w:txbxContent>
                          </wps:txbx>
                          <wps:bodyPr upright="1"/>
                        </wps:wsp>
                        <wps:wsp>
                          <wps:cNvPr id="145" name="自选图形 156"/>
                          <wps:cNvCnPr/>
                          <wps:spPr>
                            <a:xfrm>
                              <a:off x="2896" y="7965"/>
                              <a:ext cx="6955" cy="0"/>
                            </a:xfrm>
                            <a:prstGeom prst="straightConnector1">
                              <a:avLst/>
                            </a:prstGeom>
                            <a:ln w="3175" cap="flat" cmpd="sng">
                              <a:solidFill>
                                <a:srgbClr val="000000"/>
                              </a:solidFill>
                              <a:prstDash val="solid"/>
                              <a:headEnd type="none" w="med" len="med"/>
                              <a:tailEnd type="triangle" w="sm" len="med"/>
                            </a:ln>
                          </wps:spPr>
                          <wps:bodyPr/>
                        </wps:wsp>
                        <wps:wsp>
                          <wps:cNvPr id="146" name="矩形 157"/>
                          <wps:cNvSpPr/>
                          <wps:spPr>
                            <a:xfrm>
                              <a:off x="7456" y="6951"/>
                              <a:ext cx="943" cy="461"/>
                            </a:xfrm>
                            <a:prstGeom prst="rect">
                              <a:avLst/>
                            </a:prstGeom>
                            <a:gradFill rotWithShape="0">
                              <a:gsLst>
                                <a:gs pos="0">
                                  <a:srgbClr val="FFFFFF"/>
                                </a:gs>
                                <a:gs pos="100000">
                                  <a:srgbClr val="FFFFFF">
                                    <a:gamma/>
                                    <a:shade val="46275"/>
                                    <a:invGamma/>
                                  </a:srgbClr>
                                </a:gs>
                              </a:gsLst>
                              <a:lin ang="5400000" scaled="1"/>
                              <a:tileRect/>
                            </a:gradFill>
                            <a:ln w="15875">
                              <a:noFill/>
                            </a:ln>
                          </wps:spPr>
                          <wps:txbx>
                            <w:txbxContent>
                              <w:p>
                                <w:pPr>
                                  <w:rPr>
                                    <w:sz w:val="15"/>
                                    <w:szCs w:val="15"/>
                                  </w:rPr>
                                </w:pPr>
                                <w:r>
                                  <w:rPr>
                                    <w:rFonts w:hint="eastAsia"/>
                                    <w:sz w:val="15"/>
                                    <w:szCs w:val="15"/>
                                  </w:rPr>
                                  <w:t>保温8h</w:t>
                                </w:r>
                              </w:p>
                            </w:txbxContent>
                          </wps:txbx>
                          <wps:bodyPr upright="1"/>
                        </wps:wsp>
                        <wps:wsp>
                          <wps:cNvPr id="147" name="自选图形 158"/>
                          <wps:cNvCnPr/>
                          <wps:spPr>
                            <a:xfrm flipV="1">
                              <a:off x="7610" y="4767"/>
                              <a:ext cx="0" cy="1225"/>
                            </a:xfrm>
                            <a:prstGeom prst="straightConnector1">
                              <a:avLst/>
                            </a:prstGeom>
                            <a:ln w="3175" cap="flat" cmpd="sng">
                              <a:solidFill>
                                <a:srgbClr val="000000"/>
                              </a:solidFill>
                              <a:prstDash val="dash"/>
                              <a:headEnd type="none" w="med" len="med"/>
                              <a:tailEnd type="none" w="med" len="med"/>
                            </a:ln>
                          </wps:spPr>
                          <wps:bodyPr/>
                        </wps:wsp>
                        <wps:wsp>
                          <wps:cNvPr id="148" name="自选图形 159"/>
                          <wps:cNvCnPr/>
                          <wps:spPr>
                            <a:xfrm flipV="1">
                              <a:off x="7610" y="6015"/>
                              <a:ext cx="0" cy="1950"/>
                            </a:xfrm>
                            <a:prstGeom prst="straightConnector1">
                              <a:avLst/>
                            </a:prstGeom>
                            <a:ln w="3175" cap="flat" cmpd="sng">
                              <a:solidFill>
                                <a:srgbClr val="000000"/>
                              </a:solidFill>
                              <a:prstDash val="dash"/>
                              <a:headEnd type="none" w="med" len="med"/>
                              <a:tailEnd type="none" w="med" len="med"/>
                            </a:ln>
                          </wps:spPr>
                          <wps:bodyPr/>
                        </wps:wsp>
                        <wps:wsp>
                          <wps:cNvPr id="149" name="自选图形 160"/>
                          <wps:cNvCnPr/>
                          <wps:spPr>
                            <a:xfrm flipV="1">
                              <a:off x="8166" y="5816"/>
                              <a:ext cx="0" cy="2149"/>
                            </a:xfrm>
                            <a:prstGeom prst="straightConnector1">
                              <a:avLst/>
                            </a:prstGeom>
                            <a:ln w="3175" cap="flat" cmpd="sng">
                              <a:solidFill>
                                <a:srgbClr val="000000"/>
                              </a:solidFill>
                              <a:prstDash val="dash"/>
                              <a:headEnd type="none" w="sm" len="sm"/>
                              <a:tailEnd type="oval" w="sm" len="sm"/>
                            </a:ln>
                          </wps:spPr>
                          <wps:bodyPr/>
                        </wps:wsp>
                        <wps:wsp>
                          <wps:cNvPr id="150" name="矩形 161"/>
                          <wps:cNvSpPr/>
                          <wps:spPr>
                            <a:xfrm>
                              <a:off x="6344" y="8539"/>
                              <a:ext cx="1270" cy="453"/>
                            </a:xfrm>
                            <a:prstGeom prst="rect">
                              <a:avLst/>
                            </a:prstGeom>
                            <a:solidFill>
                              <a:srgbClr val="FFFFFF"/>
                            </a:solidFill>
                            <a:ln>
                              <a:noFill/>
                            </a:ln>
                          </wps:spPr>
                          <wps:txbx>
                            <w:txbxContent>
                              <w:p>
                                <w:pPr>
                                  <w:jc w:val="center"/>
                                  <w:rPr>
                                    <w:sz w:val="15"/>
                                    <w:szCs w:val="15"/>
                                  </w:rPr>
                                </w:pPr>
                                <w:r>
                                  <w:rPr>
                                    <w:rFonts w:hint="eastAsia"/>
                                    <w:sz w:val="15"/>
                                    <w:szCs w:val="15"/>
                                  </w:rPr>
                                  <w:t>防碳氧化</w:t>
                                </w:r>
                              </w:p>
                            </w:txbxContent>
                          </wps:txbx>
                          <wps:bodyPr upright="1"/>
                        </wps:wsp>
                        <wps:wsp>
                          <wps:cNvPr id="151" name="自选图形 162"/>
                          <wps:cNvSpPr/>
                          <wps:spPr>
                            <a:xfrm rot="5400000">
                              <a:off x="6819" y="7204"/>
                              <a:ext cx="161" cy="2510"/>
                            </a:xfrm>
                            <a:prstGeom prst="rightBrace">
                              <a:avLst>
                                <a:gd name="adj1" fmla="val 129917"/>
                                <a:gd name="adj2" fmla="val 50000"/>
                              </a:avLst>
                            </a:prstGeom>
                            <a:noFill/>
                            <a:ln w="9525" cap="flat" cmpd="sng">
                              <a:solidFill>
                                <a:srgbClr val="000000"/>
                              </a:solidFill>
                              <a:prstDash val="solid"/>
                              <a:headEnd type="none" w="med" len="med"/>
                              <a:tailEnd type="none" w="med" len="med"/>
                            </a:ln>
                          </wps:spPr>
                          <wps:bodyPr upright="1"/>
                        </wps:wsp>
                        <wps:wsp>
                          <wps:cNvPr id="152" name="自选图形 163"/>
                          <wps:cNvSpPr/>
                          <wps:spPr>
                            <a:xfrm rot="5400000">
                              <a:off x="7800" y="6633"/>
                              <a:ext cx="179" cy="552"/>
                            </a:xfrm>
                            <a:prstGeom prst="rightBrace">
                              <a:avLst>
                                <a:gd name="adj1" fmla="val 25698"/>
                                <a:gd name="adj2" fmla="val 50000"/>
                              </a:avLst>
                            </a:prstGeom>
                            <a:noFill/>
                            <a:ln w="3175" cap="flat" cmpd="sng">
                              <a:solidFill>
                                <a:srgbClr val="000000"/>
                              </a:solidFill>
                              <a:prstDash val="solid"/>
                              <a:headEnd type="none" w="med" len="med"/>
                              <a:tailEnd type="none" w="med" len="med"/>
                            </a:ln>
                          </wps:spPr>
                          <wps:bodyPr upright="1"/>
                        </wps:wsp>
                        <wps:wsp>
                          <wps:cNvPr id="153" name="矩形 164"/>
                          <wps:cNvSpPr/>
                          <wps:spPr>
                            <a:xfrm>
                              <a:off x="4436" y="5066"/>
                              <a:ext cx="1209" cy="403"/>
                            </a:xfrm>
                            <a:prstGeom prst="rect">
                              <a:avLst/>
                            </a:prstGeom>
                            <a:noFill/>
                            <a:ln>
                              <a:noFill/>
                            </a:ln>
                          </wps:spPr>
                          <wps:txbx>
                            <w:txbxContent>
                              <w:p>
                                <w:pPr>
                                  <w:rPr>
                                    <w:sz w:val="13"/>
                                    <w:szCs w:val="13"/>
                                  </w:rPr>
                                </w:pPr>
                                <w:r>
                                  <w:rPr>
                                    <w:rFonts w:hint="eastAsia"/>
                                    <w:sz w:val="13"/>
                                    <w:szCs w:val="13"/>
                                  </w:rPr>
                                  <w:t>分解区（挥发）</w:t>
                                </w:r>
                              </w:p>
                            </w:txbxContent>
                          </wps:txbx>
                          <wps:bodyPr lIns="91440" tIns="10800" rIns="91440" bIns="45720" upright="1"/>
                        </wps:wsp>
                        <wps:wsp>
                          <wps:cNvPr id="154" name="自选图形 165"/>
                          <wps:cNvSpPr/>
                          <wps:spPr>
                            <a:xfrm>
                              <a:off x="8880" y="5491"/>
                              <a:ext cx="160" cy="480"/>
                            </a:xfrm>
                            <a:prstGeom prst="rightBrace">
                              <a:avLst>
                                <a:gd name="adj1" fmla="val 25000"/>
                                <a:gd name="adj2" fmla="val 50000"/>
                              </a:avLst>
                            </a:prstGeom>
                            <a:noFill/>
                            <a:ln w="9525" cap="flat" cmpd="sng">
                              <a:solidFill>
                                <a:srgbClr val="000000"/>
                              </a:solidFill>
                              <a:prstDash val="solid"/>
                              <a:headEnd type="none" w="med" len="med"/>
                              <a:tailEnd type="none" w="med" len="med"/>
                            </a:ln>
                          </wps:spPr>
                          <wps:bodyPr upright="1"/>
                        </wps:wsp>
                        <wps:wsp>
                          <wps:cNvPr id="155" name="自选图形 166"/>
                          <wps:cNvSpPr/>
                          <wps:spPr>
                            <a:xfrm>
                              <a:off x="8880" y="5992"/>
                              <a:ext cx="126" cy="862"/>
                            </a:xfrm>
                            <a:prstGeom prst="rightBrace">
                              <a:avLst>
                                <a:gd name="adj1" fmla="val 57010"/>
                                <a:gd name="adj2" fmla="val 50000"/>
                              </a:avLst>
                            </a:prstGeom>
                            <a:noFill/>
                            <a:ln w="9525" cap="flat" cmpd="sng">
                              <a:solidFill>
                                <a:srgbClr val="000000"/>
                              </a:solidFill>
                              <a:prstDash val="solid"/>
                              <a:headEnd type="none" w="med" len="med"/>
                              <a:tailEnd type="none" w="med" len="med"/>
                            </a:ln>
                          </wps:spPr>
                          <wps:bodyPr upright="1"/>
                        </wps:wsp>
                        <wps:wsp>
                          <wps:cNvPr id="156" name="自选图形 167"/>
                          <wps:cNvSpPr/>
                          <wps:spPr>
                            <a:xfrm>
                              <a:off x="8852" y="6854"/>
                              <a:ext cx="188" cy="1097"/>
                            </a:xfrm>
                            <a:prstGeom prst="rightBrace">
                              <a:avLst>
                                <a:gd name="adj1" fmla="val 48625"/>
                                <a:gd name="adj2" fmla="val 50000"/>
                              </a:avLst>
                            </a:prstGeom>
                            <a:noFill/>
                            <a:ln w="9525" cap="flat" cmpd="sng">
                              <a:solidFill>
                                <a:srgbClr val="000000"/>
                              </a:solidFill>
                              <a:prstDash val="solid"/>
                              <a:headEnd type="none" w="med" len="med"/>
                              <a:tailEnd type="none" w="med" len="med"/>
                            </a:ln>
                          </wps:spPr>
                          <wps:bodyPr upright="1"/>
                        </wps:wsp>
                        <wps:wsp>
                          <wps:cNvPr id="157" name="矩形 168"/>
                          <wps:cNvSpPr/>
                          <wps:spPr>
                            <a:xfrm>
                              <a:off x="9223" y="5540"/>
                              <a:ext cx="1271" cy="452"/>
                            </a:xfrm>
                            <a:prstGeom prst="rect">
                              <a:avLst/>
                            </a:prstGeom>
                            <a:solidFill>
                              <a:srgbClr val="FFFFFF"/>
                            </a:solidFill>
                            <a:ln>
                              <a:noFill/>
                            </a:ln>
                          </wps:spPr>
                          <wps:txbx>
                            <w:txbxContent>
                              <w:p>
                                <w:pPr>
                                  <w:rPr>
                                    <w:sz w:val="15"/>
                                    <w:szCs w:val="15"/>
                                  </w:rPr>
                                </w:pPr>
                                <w:r>
                                  <w:rPr>
                                    <w:rFonts w:hint="eastAsia"/>
                                    <w:sz w:val="15"/>
                                    <w:szCs w:val="15"/>
                                  </w:rPr>
                                  <w:t>温控3区</w:t>
                                </w:r>
                              </w:p>
                            </w:txbxContent>
                          </wps:txbx>
                          <wps:bodyPr upright="1"/>
                        </wps:wsp>
                        <wps:wsp>
                          <wps:cNvPr id="158" name="矩形 169"/>
                          <wps:cNvSpPr/>
                          <wps:spPr>
                            <a:xfrm>
                              <a:off x="9223" y="6232"/>
                              <a:ext cx="1271" cy="453"/>
                            </a:xfrm>
                            <a:prstGeom prst="rect">
                              <a:avLst/>
                            </a:prstGeom>
                            <a:noFill/>
                            <a:ln>
                              <a:noFill/>
                            </a:ln>
                          </wps:spPr>
                          <wps:txbx>
                            <w:txbxContent>
                              <w:p>
                                <w:pPr>
                                  <w:rPr>
                                    <w:sz w:val="15"/>
                                    <w:szCs w:val="15"/>
                                  </w:rPr>
                                </w:pPr>
                                <w:r>
                                  <w:rPr>
                                    <w:rFonts w:hint="eastAsia"/>
                                    <w:sz w:val="15"/>
                                    <w:szCs w:val="15"/>
                                  </w:rPr>
                                  <w:t>温控2区</w:t>
                                </w:r>
                              </w:p>
                            </w:txbxContent>
                          </wps:txbx>
                          <wps:bodyPr upright="1"/>
                        </wps:wsp>
                        <wps:wsp>
                          <wps:cNvPr id="159" name="矩形 170"/>
                          <wps:cNvSpPr/>
                          <wps:spPr>
                            <a:xfrm>
                              <a:off x="9237" y="7153"/>
                              <a:ext cx="1272" cy="453"/>
                            </a:xfrm>
                            <a:prstGeom prst="rect">
                              <a:avLst/>
                            </a:prstGeom>
                            <a:noFill/>
                            <a:ln>
                              <a:noFill/>
                            </a:ln>
                          </wps:spPr>
                          <wps:txbx>
                            <w:txbxContent>
                              <w:p>
                                <w:pPr>
                                  <w:rPr>
                                    <w:sz w:val="15"/>
                                    <w:szCs w:val="15"/>
                                  </w:rPr>
                                </w:pPr>
                                <w:r>
                                  <w:rPr>
                                    <w:rFonts w:hint="eastAsia"/>
                                    <w:sz w:val="15"/>
                                    <w:szCs w:val="15"/>
                                  </w:rPr>
                                  <w:t>温控1区</w:t>
                                </w:r>
                              </w:p>
                            </w:txbxContent>
                          </wps:txbx>
                          <wps:bodyPr upright="1"/>
                        </wps:wsp>
                        <wps:wsp>
                          <wps:cNvPr id="160" name="自选图形 171"/>
                          <wps:cNvCnPr/>
                          <wps:spPr>
                            <a:xfrm>
                              <a:off x="2980" y="4860"/>
                              <a:ext cx="5175" cy="1"/>
                            </a:xfrm>
                            <a:prstGeom prst="straightConnector1">
                              <a:avLst/>
                            </a:prstGeom>
                            <a:ln w="9525" cap="flat" cmpd="sng">
                              <a:solidFill>
                                <a:srgbClr val="000000"/>
                              </a:solidFill>
                              <a:prstDash val="solid"/>
                              <a:headEnd type="triangle" w="sm" len="med"/>
                              <a:tailEnd type="triangle" w="sm" len="med"/>
                            </a:ln>
                          </wps:spPr>
                          <wps:bodyPr/>
                        </wps:wsp>
                        <wps:wsp>
                          <wps:cNvPr id="161" name="自选图形 172"/>
                          <wps:cNvCnPr/>
                          <wps:spPr>
                            <a:xfrm flipV="1">
                              <a:off x="8155" y="4682"/>
                              <a:ext cx="0" cy="1094"/>
                            </a:xfrm>
                            <a:prstGeom prst="straightConnector1">
                              <a:avLst/>
                            </a:prstGeom>
                            <a:ln w="3175" cap="flat" cmpd="sng">
                              <a:solidFill>
                                <a:srgbClr val="000000"/>
                              </a:solidFill>
                              <a:prstDash val="dash"/>
                              <a:headEnd type="none" w="med" len="med"/>
                              <a:tailEnd type="none" w="med" len="med"/>
                            </a:ln>
                          </wps:spPr>
                          <wps:bodyPr/>
                        </wps:wsp>
                        <wps:wsp>
                          <wps:cNvPr id="162" name="自选图形 173"/>
                          <wps:cNvCnPr/>
                          <wps:spPr>
                            <a:xfrm flipH="1" flipV="1">
                              <a:off x="7853" y="5460"/>
                              <a:ext cx="1027" cy="21"/>
                            </a:xfrm>
                            <a:prstGeom prst="straightConnector1">
                              <a:avLst/>
                            </a:prstGeom>
                            <a:ln w="3175" cap="flat" cmpd="sng">
                              <a:solidFill>
                                <a:srgbClr val="000000"/>
                              </a:solidFill>
                              <a:prstDash val="dash"/>
                              <a:headEnd type="none" w="med" len="med"/>
                              <a:tailEnd type="none" w="med" len="med"/>
                            </a:ln>
                          </wps:spPr>
                          <wps:bodyPr/>
                        </wps:wsp>
                        <wps:wsp>
                          <wps:cNvPr id="163" name="矩形 174"/>
                          <wps:cNvSpPr/>
                          <wps:spPr>
                            <a:xfrm>
                              <a:off x="1518" y="8488"/>
                              <a:ext cx="1177" cy="454"/>
                            </a:xfrm>
                            <a:prstGeom prst="rect">
                              <a:avLst/>
                            </a:prstGeom>
                            <a:solidFill>
                              <a:srgbClr val="FFFFFF"/>
                            </a:solidFill>
                            <a:ln>
                              <a:noFill/>
                            </a:ln>
                          </wps:spPr>
                          <wps:txbx>
                            <w:txbxContent>
                              <w:p>
                                <w:pPr>
                                  <w:rPr>
                                    <w:sz w:val="15"/>
                                    <w:szCs w:val="15"/>
                                  </w:rPr>
                                </w:pPr>
                                <w:r>
                                  <w:rPr>
                                    <w:rFonts w:hint="eastAsia"/>
                                    <w:sz w:val="15"/>
                                    <w:szCs w:val="15"/>
                                  </w:rPr>
                                  <w:t>注意事项</w:t>
                                </w:r>
                              </w:p>
                            </w:txbxContent>
                          </wps:txbx>
                          <wps:bodyPr upright="1"/>
                        </wps:wsp>
                        <wps:wsp>
                          <wps:cNvPr id="164" name="矩形 175"/>
                          <wps:cNvSpPr/>
                          <wps:spPr>
                            <a:xfrm>
                              <a:off x="1329" y="5029"/>
                              <a:ext cx="1027" cy="452"/>
                            </a:xfrm>
                            <a:prstGeom prst="rect">
                              <a:avLst/>
                            </a:prstGeom>
                            <a:solidFill>
                              <a:srgbClr val="FFFFFF"/>
                            </a:solidFill>
                            <a:ln>
                              <a:noFill/>
                            </a:ln>
                          </wps:spPr>
                          <wps:txbx>
                            <w:txbxContent>
                              <w:p>
                                <w:pPr>
                                  <w:jc w:val="center"/>
                                  <w:rPr>
                                    <w:sz w:val="15"/>
                                    <w:szCs w:val="15"/>
                                  </w:rPr>
                                </w:pPr>
                                <w:r>
                                  <w:rPr>
                                    <w:rFonts w:hint="eastAsia"/>
                                    <w:sz w:val="15"/>
                                    <w:szCs w:val="15"/>
                                  </w:rPr>
                                  <w:t>升温特征</w:t>
                                </w:r>
                              </w:p>
                            </w:txbxContent>
                          </wps:txbx>
                          <wps:bodyPr upright="1"/>
                        </wps:wsp>
                        <wps:wsp>
                          <wps:cNvPr id="165" name="矩形 176"/>
                          <wps:cNvSpPr/>
                          <wps:spPr>
                            <a:xfrm>
                              <a:off x="1376" y="4625"/>
                              <a:ext cx="980" cy="453"/>
                            </a:xfrm>
                            <a:prstGeom prst="rect">
                              <a:avLst/>
                            </a:prstGeom>
                            <a:solidFill>
                              <a:srgbClr val="FFFFFF"/>
                            </a:solidFill>
                            <a:ln>
                              <a:noFill/>
                            </a:ln>
                          </wps:spPr>
                          <wps:txbx>
                            <w:txbxContent>
                              <w:p>
                                <w:pPr>
                                  <w:rPr>
                                    <w:sz w:val="15"/>
                                    <w:szCs w:val="15"/>
                                  </w:rPr>
                                </w:pPr>
                                <w:r>
                                  <w:rPr>
                                    <w:rFonts w:hint="eastAsia"/>
                                    <w:sz w:val="15"/>
                                    <w:szCs w:val="15"/>
                                  </w:rPr>
                                  <w:t>焙烧周期</w:t>
                                </w:r>
                              </w:p>
                            </w:txbxContent>
                          </wps:txbx>
                          <wps:bodyPr upright="1"/>
                        </wps:wsp>
                        <wps:wsp>
                          <wps:cNvPr id="166" name="矩形 177"/>
                          <wps:cNvSpPr/>
                          <wps:spPr>
                            <a:xfrm>
                              <a:off x="4483" y="8488"/>
                              <a:ext cx="1272" cy="454"/>
                            </a:xfrm>
                            <a:prstGeom prst="rect">
                              <a:avLst/>
                            </a:prstGeom>
                            <a:solidFill>
                              <a:srgbClr val="FFFFFF"/>
                            </a:solidFill>
                            <a:ln>
                              <a:noFill/>
                            </a:ln>
                          </wps:spPr>
                          <wps:txbx>
                            <w:txbxContent>
                              <w:p>
                                <w:pPr>
                                  <w:rPr>
                                    <w:sz w:val="15"/>
                                    <w:szCs w:val="15"/>
                                  </w:rPr>
                                </w:pPr>
                                <w:r>
                                  <w:rPr>
                                    <w:rFonts w:hint="eastAsia"/>
                                    <w:sz w:val="15"/>
                                    <w:szCs w:val="15"/>
                                  </w:rPr>
                                  <w:t>排气顺畅</w:t>
                                </w:r>
                              </w:p>
                            </w:txbxContent>
                          </wps:txbx>
                          <wps:bodyPr upright="1"/>
                        </wps:wsp>
                        <wps:wsp>
                          <wps:cNvPr id="167" name="矩形 178"/>
                          <wps:cNvSpPr/>
                          <wps:spPr>
                            <a:xfrm>
                              <a:off x="5121" y="4468"/>
                              <a:ext cx="1710" cy="403"/>
                            </a:xfrm>
                            <a:prstGeom prst="rect">
                              <a:avLst/>
                            </a:prstGeom>
                            <a:noFill/>
                            <a:ln>
                              <a:noFill/>
                            </a:ln>
                          </wps:spPr>
                          <wps:txbx>
                            <w:txbxContent>
                              <w:p>
                                <w:pPr>
                                  <w:rPr>
                                    <w:sz w:val="15"/>
                                    <w:szCs w:val="15"/>
                                  </w:rPr>
                                </w:pPr>
                                <w:r>
                                  <w:rPr>
                                    <w:rFonts w:hint="eastAsia"/>
                                    <w:sz w:val="15"/>
                                    <w:szCs w:val="15"/>
                                  </w:rPr>
                                  <w:t>120hr（8℃/hr）</w:t>
                                </w:r>
                              </w:p>
                            </w:txbxContent>
                          </wps:txbx>
                          <wps:bodyPr upright="1"/>
                        </wps:wsp>
                        <wps:wsp>
                          <wps:cNvPr id="168" name="自选图形 179"/>
                          <wps:cNvCnPr/>
                          <wps:spPr>
                            <a:xfrm flipH="1">
                              <a:off x="5567" y="5957"/>
                              <a:ext cx="3313" cy="24"/>
                            </a:xfrm>
                            <a:prstGeom prst="straightConnector1">
                              <a:avLst/>
                            </a:prstGeom>
                            <a:ln w="3175" cap="flat" cmpd="sng">
                              <a:solidFill>
                                <a:srgbClr val="000000"/>
                              </a:solidFill>
                              <a:prstDash val="dash"/>
                              <a:headEnd type="none" w="med" len="med"/>
                              <a:tailEnd type="none" w="med" len="med"/>
                            </a:ln>
                          </wps:spPr>
                          <wps:bodyPr/>
                        </wps:wsp>
                        <wps:wsp>
                          <wps:cNvPr id="169" name="自选图形 180"/>
                          <wps:cNvCnPr/>
                          <wps:spPr>
                            <a:xfrm flipH="1" flipV="1">
                              <a:off x="4236" y="6819"/>
                              <a:ext cx="4644" cy="25"/>
                            </a:xfrm>
                            <a:prstGeom prst="straightConnector1">
                              <a:avLst/>
                            </a:prstGeom>
                            <a:ln w="3175" cap="flat" cmpd="sng">
                              <a:solidFill>
                                <a:srgbClr val="000000"/>
                              </a:solidFill>
                              <a:prstDash val="dash"/>
                              <a:headEnd type="none" w="med" len="med"/>
                              <a:tailEnd type="none" w="med" len="med"/>
                            </a:ln>
                          </wps:spPr>
                          <wps:bodyPr/>
                        </wps:wsp>
                        <wps:wsp>
                          <wps:cNvPr id="170" name="自选图形 181"/>
                          <wps:cNvCnPr/>
                          <wps:spPr>
                            <a:xfrm>
                              <a:off x="3021" y="7259"/>
                              <a:ext cx="1241" cy="0"/>
                            </a:xfrm>
                            <a:prstGeom prst="straightConnector1">
                              <a:avLst/>
                            </a:prstGeom>
                            <a:ln w="3175" cap="flat" cmpd="sng">
                              <a:solidFill>
                                <a:srgbClr val="000000"/>
                              </a:solidFill>
                              <a:prstDash val="dash"/>
                              <a:headEnd type="none" w="med" len="med"/>
                              <a:tailEnd type="oval" w="sm" len="sm"/>
                            </a:ln>
                          </wps:spPr>
                          <wps:bodyPr/>
                        </wps:wsp>
                        <wps:wsp>
                          <wps:cNvPr id="171" name="任意多边形 182"/>
                          <wps:cNvSpPr/>
                          <wps:spPr>
                            <a:xfrm>
                              <a:off x="2990" y="5353"/>
                              <a:ext cx="4620" cy="2575"/>
                            </a:xfrm>
                            <a:custGeom>
                              <a:avLst/>
                              <a:gdLst/>
                              <a:ahLst/>
                              <a:cxnLst/>
                              <a:pathLst>
                                <a:path w="4415" h="2312">
                                  <a:moveTo>
                                    <a:pt x="0" y="2312"/>
                                  </a:moveTo>
                                  <a:cubicBezTo>
                                    <a:pt x="82" y="2115"/>
                                    <a:pt x="295" y="1417"/>
                                    <a:pt x="495" y="1127"/>
                                  </a:cubicBezTo>
                                  <a:cubicBezTo>
                                    <a:pt x="695" y="837"/>
                                    <a:pt x="685" y="744"/>
                                    <a:pt x="1200" y="572"/>
                                  </a:cubicBezTo>
                                  <a:cubicBezTo>
                                    <a:pt x="1715" y="400"/>
                                    <a:pt x="3049" y="184"/>
                                    <a:pt x="3585" y="92"/>
                                  </a:cubicBezTo>
                                  <a:cubicBezTo>
                                    <a:pt x="4121" y="0"/>
                                    <a:pt x="4242" y="37"/>
                                    <a:pt x="4415" y="22"/>
                                  </a:cubicBezTo>
                                </a:path>
                              </a:pathLst>
                            </a:custGeom>
                            <a:noFill/>
                            <a:ln w="15875" cap="flat" cmpd="sng">
                              <a:solidFill>
                                <a:srgbClr val="000000"/>
                              </a:solidFill>
                              <a:prstDash val="sysDot"/>
                              <a:headEnd type="none" w="med" len="med"/>
                              <a:tailEnd type="none" w="med" len="med"/>
                            </a:ln>
                          </wps:spPr>
                          <wps:bodyPr upright="1"/>
                        </wps:wsp>
                        <wps:wsp>
                          <wps:cNvPr id="172" name="自选图形 183"/>
                          <wps:cNvCnPr/>
                          <wps:spPr>
                            <a:xfrm>
                              <a:off x="2990" y="5478"/>
                              <a:ext cx="5165" cy="3"/>
                            </a:xfrm>
                            <a:prstGeom prst="straightConnector1">
                              <a:avLst/>
                            </a:prstGeom>
                            <a:ln w="3175" cap="flat" cmpd="sng">
                              <a:solidFill>
                                <a:srgbClr val="000000"/>
                              </a:solidFill>
                              <a:prstDash val="dash"/>
                              <a:headEnd type="none" w="med" len="med"/>
                              <a:tailEnd type="oval" w="sm" len="sm"/>
                            </a:ln>
                          </wps:spPr>
                          <wps:bodyPr/>
                        </wps:wsp>
                        <wps:wsp>
                          <wps:cNvPr id="173" name="自选图形 184"/>
                          <wps:cNvCnPr/>
                          <wps:spPr>
                            <a:xfrm flipH="1" flipV="1">
                              <a:off x="2989" y="4682"/>
                              <a:ext cx="17" cy="3379"/>
                            </a:xfrm>
                            <a:prstGeom prst="straightConnector1">
                              <a:avLst/>
                            </a:prstGeom>
                            <a:ln w="3175" cap="flat" cmpd="sng">
                              <a:solidFill>
                                <a:srgbClr val="000000"/>
                              </a:solidFill>
                              <a:prstDash val="solid"/>
                              <a:headEnd type="none" w="med" len="med"/>
                              <a:tailEnd type="triangle" w="sm" len="med"/>
                            </a:ln>
                          </wps:spPr>
                          <wps:bodyPr/>
                        </wps:wsp>
                        <wps:wsp>
                          <wps:cNvPr id="174" name="矩形 185"/>
                          <wps:cNvSpPr/>
                          <wps:spPr>
                            <a:xfrm>
                              <a:off x="2165" y="4479"/>
                              <a:ext cx="731" cy="3742"/>
                            </a:xfrm>
                            <a:prstGeom prst="rect">
                              <a:avLst/>
                            </a:prstGeom>
                            <a:gradFill rotWithShape="0">
                              <a:gsLst>
                                <a:gs pos="0">
                                  <a:srgbClr val="FFFFFF"/>
                                </a:gs>
                                <a:gs pos="100000">
                                  <a:srgbClr val="FFFFFF">
                                    <a:gamma/>
                                    <a:shade val="46275"/>
                                    <a:invGamma/>
                                  </a:srgbClr>
                                </a:gs>
                              </a:gsLst>
                              <a:lin ang="5400000" scaled="1"/>
                              <a:tileRect/>
                            </a:gradFill>
                            <a:ln w="15875">
                              <a:noFill/>
                            </a:ln>
                          </wps:spPr>
                          <wps:txbx>
                            <w:txbxContent>
                              <w:p>
                                <w:pPr>
                                  <w:spacing w:line="396" w:lineRule="exact"/>
                                  <w:ind w:right="-4"/>
                                  <w:jc w:val="right"/>
                                  <w:rPr>
                                    <w:rFonts w:hint="eastAsia"/>
                                    <w:sz w:val="13"/>
                                    <w:szCs w:val="13"/>
                                  </w:rPr>
                                </w:pPr>
                                <w:r>
                                  <w:rPr>
                                    <w:rFonts w:hint="eastAsia"/>
                                    <w:sz w:val="13"/>
                                    <w:szCs w:val="13"/>
                                  </w:rPr>
                                  <w:t>温度℃</w:t>
                                </w:r>
                              </w:p>
                              <w:p>
                                <w:pPr>
                                  <w:spacing w:line="396" w:lineRule="exact"/>
                                  <w:jc w:val="right"/>
                                  <w:rPr>
                                    <w:rFonts w:hint="eastAsia"/>
                                    <w:sz w:val="15"/>
                                    <w:szCs w:val="15"/>
                                  </w:rPr>
                                </w:pPr>
                                <w:r>
                                  <w:rPr>
                                    <w:rFonts w:hint="eastAsia"/>
                                    <w:sz w:val="15"/>
                                    <w:szCs w:val="15"/>
                                  </w:rPr>
                                  <w:t>1050</w:t>
                                </w:r>
                              </w:p>
                              <w:p>
                                <w:pPr>
                                  <w:spacing w:line="396" w:lineRule="exact"/>
                                  <w:jc w:val="right"/>
                                  <w:rPr>
                                    <w:rFonts w:hint="eastAsia"/>
                                    <w:sz w:val="15"/>
                                    <w:szCs w:val="15"/>
                                  </w:rPr>
                                </w:pPr>
                                <w:r>
                                  <w:rPr>
                                    <w:rFonts w:hint="eastAsia"/>
                                    <w:sz w:val="15"/>
                                    <w:szCs w:val="15"/>
                                  </w:rPr>
                                  <w:t>900</w:t>
                                </w:r>
                              </w:p>
                              <w:p>
                                <w:pPr>
                                  <w:spacing w:line="396" w:lineRule="exact"/>
                                  <w:jc w:val="right"/>
                                  <w:rPr>
                                    <w:rFonts w:hint="eastAsia"/>
                                    <w:sz w:val="15"/>
                                    <w:szCs w:val="15"/>
                                  </w:rPr>
                                </w:pPr>
                                <w:r>
                                  <w:rPr>
                                    <w:rFonts w:hint="eastAsia"/>
                                    <w:sz w:val="15"/>
                                    <w:szCs w:val="15"/>
                                  </w:rPr>
                                  <w:t>750</w:t>
                                </w:r>
                              </w:p>
                              <w:p>
                                <w:pPr>
                                  <w:spacing w:line="396" w:lineRule="exact"/>
                                  <w:jc w:val="right"/>
                                  <w:rPr>
                                    <w:rFonts w:hint="eastAsia"/>
                                    <w:sz w:val="15"/>
                                    <w:szCs w:val="15"/>
                                  </w:rPr>
                                </w:pPr>
                                <w:r>
                                  <w:rPr>
                                    <w:rFonts w:hint="eastAsia"/>
                                    <w:sz w:val="15"/>
                                    <w:szCs w:val="15"/>
                                  </w:rPr>
                                  <w:t>600</w:t>
                                </w:r>
                              </w:p>
                              <w:p>
                                <w:pPr>
                                  <w:spacing w:line="396" w:lineRule="exact"/>
                                  <w:jc w:val="right"/>
                                  <w:rPr>
                                    <w:rFonts w:hint="eastAsia"/>
                                    <w:sz w:val="15"/>
                                    <w:szCs w:val="15"/>
                                  </w:rPr>
                                </w:pPr>
                                <w:r>
                                  <w:rPr>
                                    <w:rFonts w:hint="eastAsia"/>
                                    <w:sz w:val="15"/>
                                    <w:szCs w:val="15"/>
                                  </w:rPr>
                                  <w:t>450</w:t>
                                </w:r>
                              </w:p>
                              <w:p>
                                <w:pPr>
                                  <w:spacing w:line="396" w:lineRule="exact"/>
                                  <w:jc w:val="right"/>
                                  <w:rPr>
                                    <w:rFonts w:hint="eastAsia"/>
                                    <w:sz w:val="15"/>
                                    <w:szCs w:val="15"/>
                                  </w:rPr>
                                </w:pPr>
                                <w:r>
                                  <w:rPr>
                                    <w:rFonts w:hint="eastAsia"/>
                                    <w:sz w:val="15"/>
                                    <w:szCs w:val="15"/>
                                  </w:rPr>
                                  <w:t>300</w:t>
                                </w:r>
                              </w:p>
                              <w:p>
                                <w:pPr>
                                  <w:spacing w:line="396" w:lineRule="exact"/>
                                  <w:jc w:val="right"/>
                                  <w:rPr>
                                    <w:rFonts w:hint="eastAsia"/>
                                    <w:sz w:val="15"/>
                                    <w:szCs w:val="15"/>
                                  </w:rPr>
                                </w:pPr>
                                <w:r>
                                  <w:rPr>
                                    <w:rFonts w:hint="eastAsia"/>
                                    <w:sz w:val="15"/>
                                    <w:szCs w:val="15"/>
                                  </w:rPr>
                                  <w:t>150</w:t>
                                </w:r>
                              </w:p>
                              <w:p>
                                <w:pPr>
                                  <w:spacing w:line="396" w:lineRule="exact"/>
                                  <w:jc w:val="right"/>
                                  <w:rPr>
                                    <w:sz w:val="15"/>
                                    <w:szCs w:val="15"/>
                                  </w:rPr>
                                </w:pPr>
                                <w:r>
                                  <w:rPr>
                                    <w:rFonts w:hint="eastAsia"/>
                                    <w:sz w:val="15"/>
                                    <w:szCs w:val="15"/>
                                  </w:rPr>
                                  <w:t>0</w:t>
                                </w:r>
                              </w:p>
                            </w:txbxContent>
                          </wps:txbx>
                          <wps:bodyPr upright="1"/>
                        </wps:wsp>
                        <wps:wsp>
                          <wps:cNvPr id="175" name="自选图形 186"/>
                          <wps:cNvCnPr/>
                          <wps:spPr>
                            <a:xfrm flipV="1">
                              <a:off x="5565" y="7965"/>
                              <a:ext cx="0" cy="82"/>
                            </a:xfrm>
                            <a:prstGeom prst="straightConnector1">
                              <a:avLst/>
                            </a:prstGeom>
                            <a:ln w="6350" cap="flat" cmpd="sng">
                              <a:solidFill>
                                <a:srgbClr val="000000"/>
                              </a:solidFill>
                              <a:prstDash val="solid"/>
                              <a:headEnd type="none" w="med" len="med"/>
                              <a:tailEnd type="none" w="med" len="med"/>
                            </a:ln>
                          </wps:spPr>
                          <wps:bodyPr/>
                        </wps:wsp>
                        <wps:wsp>
                          <wps:cNvPr id="176" name="自选图形 187"/>
                          <wps:cNvCnPr/>
                          <wps:spPr>
                            <a:xfrm>
                              <a:off x="4929" y="7965"/>
                              <a:ext cx="0" cy="99"/>
                            </a:xfrm>
                            <a:prstGeom prst="straightConnector1">
                              <a:avLst/>
                            </a:prstGeom>
                            <a:ln w="6350" cap="flat" cmpd="sng">
                              <a:solidFill>
                                <a:srgbClr val="000000"/>
                              </a:solidFill>
                              <a:prstDash val="solid"/>
                              <a:headEnd type="none" w="med" len="med"/>
                              <a:tailEnd type="none" w="med" len="med"/>
                            </a:ln>
                          </wps:spPr>
                          <wps:bodyPr/>
                        </wps:wsp>
                        <wps:wsp>
                          <wps:cNvPr id="177" name="自选图形 188"/>
                          <wps:cNvCnPr/>
                          <wps:spPr>
                            <a:xfrm flipV="1">
                              <a:off x="4262" y="7965"/>
                              <a:ext cx="1" cy="82"/>
                            </a:xfrm>
                            <a:prstGeom prst="straightConnector1">
                              <a:avLst/>
                            </a:prstGeom>
                            <a:ln w="6350" cap="flat" cmpd="sng">
                              <a:solidFill>
                                <a:srgbClr val="000000"/>
                              </a:solidFill>
                              <a:prstDash val="solid"/>
                              <a:headEnd type="none" w="med" len="med"/>
                              <a:tailEnd type="none" w="med" len="med"/>
                            </a:ln>
                          </wps:spPr>
                          <wps:bodyPr/>
                        </wps:wsp>
                        <wps:wsp>
                          <wps:cNvPr id="178" name="自选图形 189"/>
                          <wps:cNvCnPr/>
                          <wps:spPr>
                            <a:xfrm flipV="1">
                              <a:off x="3649" y="7965"/>
                              <a:ext cx="0" cy="91"/>
                            </a:xfrm>
                            <a:prstGeom prst="straightConnector1">
                              <a:avLst/>
                            </a:prstGeom>
                            <a:ln w="6350" cap="flat" cmpd="sng">
                              <a:solidFill>
                                <a:srgbClr val="000000"/>
                              </a:solidFill>
                              <a:prstDash val="solid"/>
                              <a:headEnd type="none" w="med" len="med"/>
                              <a:tailEnd type="none" w="med" len="med"/>
                            </a:ln>
                          </wps:spPr>
                          <wps:bodyPr/>
                        </wps:wsp>
                        <wps:wsp>
                          <wps:cNvPr id="179" name="自选图形 190"/>
                          <wps:cNvCnPr/>
                          <wps:spPr>
                            <a:xfrm flipV="1">
                              <a:off x="8155" y="7965"/>
                              <a:ext cx="0" cy="82"/>
                            </a:xfrm>
                            <a:prstGeom prst="straightConnector1">
                              <a:avLst/>
                            </a:prstGeom>
                            <a:ln w="6350" cap="flat" cmpd="sng">
                              <a:solidFill>
                                <a:srgbClr val="000000"/>
                              </a:solidFill>
                              <a:prstDash val="solid"/>
                              <a:headEnd type="none" w="med" len="med"/>
                              <a:tailEnd type="none" w="med" len="med"/>
                            </a:ln>
                          </wps:spPr>
                          <wps:bodyPr/>
                        </wps:wsp>
                        <wps:wsp>
                          <wps:cNvPr id="180" name="自选图形 191"/>
                          <wps:cNvCnPr/>
                          <wps:spPr>
                            <a:xfrm>
                              <a:off x="7520" y="7965"/>
                              <a:ext cx="0" cy="99"/>
                            </a:xfrm>
                            <a:prstGeom prst="straightConnector1">
                              <a:avLst/>
                            </a:prstGeom>
                            <a:ln w="6350" cap="flat" cmpd="sng">
                              <a:solidFill>
                                <a:srgbClr val="000000"/>
                              </a:solidFill>
                              <a:prstDash val="solid"/>
                              <a:headEnd type="none" w="med" len="med"/>
                              <a:tailEnd type="none" w="med" len="med"/>
                            </a:ln>
                          </wps:spPr>
                          <wps:bodyPr/>
                        </wps:wsp>
                        <wps:wsp>
                          <wps:cNvPr id="181" name="自选图形 192"/>
                          <wps:cNvCnPr/>
                          <wps:spPr>
                            <a:xfrm flipV="1">
                              <a:off x="6851" y="7965"/>
                              <a:ext cx="1" cy="82"/>
                            </a:xfrm>
                            <a:prstGeom prst="straightConnector1">
                              <a:avLst/>
                            </a:prstGeom>
                            <a:ln w="6350" cap="flat" cmpd="sng">
                              <a:solidFill>
                                <a:srgbClr val="000000"/>
                              </a:solidFill>
                              <a:prstDash val="solid"/>
                              <a:headEnd type="none" w="med" len="med"/>
                              <a:tailEnd type="none" w="med" len="med"/>
                            </a:ln>
                          </wps:spPr>
                          <wps:bodyPr/>
                        </wps:wsp>
                        <wps:wsp>
                          <wps:cNvPr id="182" name="自选图形 193"/>
                          <wps:cNvCnPr/>
                          <wps:spPr>
                            <a:xfrm flipV="1">
                              <a:off x="6239" y="7965"/>
                              <a:ext cx="0" cy="91"/>
                            </a:xfrm>
                            <a:prstGeom prst="straightConnector1">
                              <a:avLst/>
                            </a:prstGeom>
                            <a:ln w="6350" cap="flat" cmpd="sng">
                              <a:solidFill>
                                <a:srgbClr val="000000"/>
                              </a:solidFill>
                              <a:prstDash val="solid"/>
                              <a:headEnd type="none" w="med" len="med"/>
                              <a:tailEnd type="none" w="med" len="med"/>
                            </a:ln>
                          </wps:spPr>
                          <wps:bodyPr/>
                        </wps:wsp>
                        <wps:wsp>
                          <wps:cNvPr id="183" name="自选图形 194"/>
                          <wps:cNvCnPr/>
                          <wps:spPr>
                            <a:xfrm>
                              <a:off x="8745" y="7961"/>
                              <a:ext cx="0" cy="100"/>
                            </a:xfrm>
                            <a:prstGeom prst="straightConnector1">
                              <a:avLst/>
                            </a:prstGeom>
                            <a:ln w="6350" cap="flat" cmpd="sng">
                              <a:solidFill>
                                <a:srgbClr val="000000"/>
                              </a:solidFill>
                              <a:prstDash val="solid"/>
                              <a:headEnd type="none" w="med" len="med"/>
                              <a:tailEnd type="none" w="med" len="med"/>
                            </a:ln>
                          </wps:spPr>
                          <wps:bodyPr/>
                        </wps:wsp>
                        <wpg:grpSp>
                          <wpg:cNvPr id="191" name="组合 195"/>
                          <wpg:cNvGrpSpPr/>
                          <wpg:grpSpPr>
                            <a:xfrm>
                              <a:off x="2896" y="5221"/>
                              <a:ext cx="110" cy="2316"/>
                              <a:chOff x="2325" y="13090"/>
                              <a:chExt cx="105" cy="2078"/>
                            </a:xfrm>
                          </wpg:grpSpPr>
                          <wps:wsp>
                            <wps:cNvPr id="184" name="自选图形 196"/>
                            <wps:cNvCnPr/>
                            <wps:spPr>
                              <a:xfrm flipH="1">
                                <a:off x="2325" y="15168"/>
                                <a:ext cx="105" cy="0"/>
                              </a:xfrm>
                              <a:prstGeom prst="straightConnector1">
                                <a:avLst/>
                              </a:prstGeom>
                              <a:ln w="6350" cap="flat" cmpd="sng">
                                <a:solidFill>
                                  <a:srgbClr val="000000"/>
                                </a:solidFill>
                                <a:prstDash val="solid"/>
                                <a:headEnd type="none" w="med" len="med"/>
                                <a:tailEnd type="none" w="med" len="med"/>
                              </a:ln>
                            </wps:spPr>
                            <wps:bodyPr/>
                          </wps:wsp>
                          <wps:wsp>
                            <wps:cNvPr id="185" name="自选图形 197"/>
                            <wps:cNvCnPr/>
                            <wps:spPr>
                              <a:xfrm flipH="1">
                                <a:off x="2325" y="13090"/>
                                <a:ext cx="105" cy="0"/>
                              </a:xfrm>
                              <a:prstGeom prst="straightConnector1">
                                <a:avLst/>
                              </a:prstGeom>
                              <a:ln w="6350" cap="flat" cmpd="sng">
                                <a:solidFill>
                                  <a:srgbClr val="000000"/>
                                </a:solidFill>
                                <a:prstDash val="solid"/>
                                <a:headEnd type="none" w="med" len="med"/>
                                <a:tailEnd type="none" w="med" len="med"/>
                              </a:ln>
                            </wps:spPr>
                            <wps:bodyPr/>
                          </wps:wsp>
                          <wps:wsp>
                            <wps:cNvPr id="186" name="自选图形 198"/>
                            <wps:cNvCnPr/>
                            <wps:spPr>
                              <a:xfrm flipH="1">
                                <a:off x="2325" y="13773"/>
                                <a:ext cx="105" cy="0"/>
                              </a:xfrm>
                              <a:prstGeom prst="straightConnector1">
                                <a:avLst/>
                              </a:prstGeom>
                              <a:ln w="6350" cap="flat" cmpd="sng">
                                <a:solidFill>
                                  <a:srgbClr val="000000"/>
                                </a:solidFill>
                                <a:prstDash val="solid"/>
                                <a:headEnd type="none" w="med" len="med"/>
                                <a:tailEnd type="none" w="med" len="med"/>
                              </a:ln>
                            </wps:spPr>
                            <wps:bodyPr/>
                          </wps:wsp>
                          <wps:wsp>
                            <wps:cNvPr id="187" name="自选图形 199"/>
                            <wps:cNvCnPr/>
                            <wps:spPr>
                              <a:xfrm flipH="1">
                                <a:off x="2325" y="14133"/>
                                <a:ext cx="105" cy="0"/>
                              </a:xfrm>
                              <a:prstGeom prst="straightConnector1">
                                <a:avLst/>
                              </a:prstGeom>
                              <a:ln w="6350" cap="flat" cmpd="sng">
                                <a:solidFill>
                                  <a:srgbClr val="000000"/>
                                </a:solidFill>
                                <a:prstDash val="solid"/>
                                <a:headEnd type="none" w="med" len="med"/>
                                <a:tailEnd type="none" w="med" len="med"/>
                              </a:ln>
                            </wps:spPr>
                            <wps:bodyPr/>
                          </wps:wsp>
                          <wps:wsp>
                            <wps:cNvPr id="188" name="自选图形 200"/>
                            <wps:cNvCnPr/>
                            <wps:spPr>
                              <a:xfrm flipH="1">
                                <a:off x="2325" y="14815"/>
                                <a:ext cx="105" cy="0"/>
                              </a:xfrm>
                              <a:prstGeom prst="straightConnector1">
                                <a:avLst/>
                              </a:prstGeom>
                              <a:ln w="6350" cap="flat" cmpd="sng">
                                <a:solidFill>
                                  <a:srgbClr val="000000"/>
                                </a:solidFill>
                                <a:prstDash val="solid"/>
                                <a:headEnd type="none" w="med" len="med"/>
                                <a:tailEnd type="none" w="med" len="med"/>
                              </a:ln>
                            </wps:spPr>
                            <wps:bodyPr/>
                          </wps:wsp>
                          <wps:wsp>
                            <wps:cNvPr id="189" name="自选图形 201"/>
                            <wps:cNvCnPr/>
                            <wps:spPr>
                              <a:xfrm flipH="1">
                                <a:off x="2325" y="14493"/>
                                <a:ext cx="105" cy="0"/>
                              </a:xfrm>
                              <a:prstGeom prst="straightConnector1">
                                <a:avLst/>
                              </a:prstGeom>
                              <a:ln w="6350" cap="flat" cmpd="sng">
                                <a:solidFill>
                                  <a:srgbClr val="000000"/>
                                </a:solidFill>
                                <a:prstDash val="solid"/>
                                <a:headEnd type="none" w="med" len="med"/>
                                <a:tailEnd type="none" w="med" len="med"/>
                              </a:ln>
                            </wps:spPr>
                            <wps:bodyPr/>
                          </wps:wsp>
                          <wps:wsp>
                            <wps:cNvPr id="190" name="自选图形 202"/>
                            <wps:cNvCnPr/>
                            <wps:spPr>
                              <a:xfrm flipH="1">
                                <a:off x="2325" y="13435"/>
                                <a:ext cx="105" cy="0"/>
                              </a:xfrm>
                              <a:prstGeom prst="straightConnector1">
                                <a:avLst/>
                              </a:prstGeom>
                              <a:ln w="6350" cap="flat" cmpd="sng">
                                <a:solidFill>
                                  <a:srgbClr val="000000"/>
                                </a:solidFill>
                                <a:prstDash val="solid"/>
                                <a:headEnd type="none" w="med" len="med"/>
                                <a:tailEnd type="none" w="med" len="med"/>
                              </a:ln>
                            </wps:spPr>
                            <wps:bodyPr/>
                          </wps:wsp>
                        </wpg:grpSp>
                        <wps:wsp>
                          <wps:cNvPr id="192" name="自选图形 203"/>
                          <wps:cNvSpPr/>
                          <wps:spPr>
                            <a:xfrm rot="5400000">
                              <a:off x="3463" y="7840"/>
                              <a:ext cx="170" cy="1246"/>
                            </a:xfrm>
                            <a:prstGeom prst="rightBrace">
                              <a:avLst>
                                <a:gd name="adj1" fmla="val 61078"/>
                                <a:gd name="adj2" fmla="val 50000"/>
                              </a:avLst>
                            </a:prstGeom>
                            <a:noFill/>
                            <a:ln w="9525" cap="flat" cmpd="sng">
                              <a:solidFill>
                                <a:srgbClr val="000000"/>
                              </a:solidFill>
                              <a:prstDash val="solid"/>
                              <a:headEnd type="none" w="med" len="med"/>
                              <a:tailEnd type="none" w="med" len="med"/>
                            </a:ln>
                          </wps:spPr>
                          <wps:bodyPr upright="1"/>
                        </wps:wsp>
                        <wps:wsp>
                          <wps:cNvPr id="193" name="自选图形 204"/>
                          <wps:cNvSpPr/>
                          <wps:spPr>
                            <a:xfrm rot="5400000">
                              <a:off x="4832" y="7748"/>
                              <a:ext cx="170" cy="1429"/>
                            </a:xfrm>
                            <a:prstGeom prst="rightBrace">
                              <a:avLst>
                                <a:gd name="adj1" fmla="val 70049"/>
                                <a:gd name="adj2" fmla="val 50000"/>
                              </a:avLst>
                            </a:prstGeom>
                            <a:noFill/>
                            <a:ln w="9525" cap="flat" cmpd="sng">
                              <a:solidFill>
                                <a:srgbClr val="000000"/>
                              </a:solidFill>
                              <a:prstDash val="solid"/>
                              <a:headEnd type="none" w="med" len="med"/>
                              <a:tailEnd type="none" w="med" len="med"/>
                            </a:ln>
                          </wps:spPr>
                          <wps:bodyPr upright="1"/>
                        </wps:wsp>
                      </wpg:grpSp>
                      <wps:wsp>
                        <wps:cNvPr id="195" name="自选图形 205"/>
                        <wps:cNvSpPr/>
                        <wps:spPr>
                          <a:xfrm rot="5400000">
                            <a:off x="8876" y="7710"/>
                            <a:ext cx="205" cy="1552"/>
                          </a:xfrm>
                          <a:prstGeom prst="rightBrace">
                            <a:avLst>
                              <a:gd name="adj1" fmla="val 63089"/>
                              <a:gd name="adj2" fmla="val 50000"/>
                            </a:avLst>
                          </a:prstGeom>
                          <a:noFill/>
                          <a:ln w="9525" cap="flat" cmpd="sng">
                            <a:solidFill>
                              <a:srgbClr val="000000"/>
                            </a:solidFill>
                            <a:prstDash val="solid"/>
                            <a:headEnd type="none" w="med" len="med"/>
                            <a:tailEnd type="none" w="med" len="med"/>
                          </a:ln>
                        </wps:spPr>
                        <wps:bodyPr upright="1"/>
                      </wps:wsp>
                      <wps:wsp>
                        <wps:cNvPr id="196" name="任意多边形 206"/>
                        <wps:cNvSpPr/>
                        <wps:spPr>
                          <a:xfrm>
                            <a:off x="3030" y="5430"/>
                            <a:ext cx="6730" cy="2480"/>
                          </a:xfrm>
                          <a:custGeom>
                            <a:avLst/>
                            <a:gdLst/>
                            <a:ahLst/>
                            <a:cxnLst/>
                            <a:pathLst>
                              <a:path w="6730" h="2480">
                                <a:moveTo>
                                  <a:pt x="0" y="2480"/>
                                </a:moveTo>
                                <a:cubicBezTo>
                                  <a:pt x="81" y="2372"/>
                                  <a:pt x="320" y="2012"/>
                                  <a:pt x="487" y="1828"/>
                                </a:cubicBezTo>
                                <a:cubicBezTo>
                                  <a:pt x="653" y="1644"/>
                                  <a:pt x="837" y="1455"/>
                                  <a:pt x="997" y="1380"/>
                                </a:cubicBezTo>
                                <a:lnTo>
                                  <a:pt x="1445" y="1379"/>
                                </a:lnTo>
                                <a:cubicBezTo>
                                  <a:pt x="1702" y="1239"/>
                                  <a:pt x="2247" y="724"/>
                                  <a:pt x="2543" y="541"/>
                                </a:cubicBezTo>
                                <a:cubicBezTo>
                                  <a:pt x="2839" y="358"/>
                                  <a:pt x="3011" y="354"/>
                                  <a:pt x="3223" y="285"/>
                                </a:cubicBezTo>
                                <a:cubicBezTo>
                                  <a:pt x="3434" y="216"/>
                                  <a:pt x="3581" y="171"/>
                                  <a:pt x="3809" y="129"/>
                                </a:cubicBezTo>
                                <a:lnTo>
                                  <a:pt x="4590" y="30"/>
                                </a:lnTo>
                                <a:lnTo>
                                  <a:pt x="5130" y="0"/>
                                </a:lnTo>
                                <a:cubicBezTo>
                                  <a:pt x="5330" y="97"/>
                                  <a:pt x="5523" y="202"/>
                                  <a:pt x="5790" y="615"/>
                                </a:cubicBezTo>
                                <a:cubicBezTo>
                                  <a:pt x="6057" y="1028"/>
                                  <a:pt x="6534" y="2088"/>
                                  <a:pt x="6730" y="2475"/>
                                </a:cubicBezTo>
                              </a:path>
                            </a:pathLst>
                          </a:custGeom>
                          <a:noFill/>
                          <a:ln w="15875" cap="flat" cmpd="sng">
                            <a:solidFill>
                              <a:srgbClr val="000000"/>
                            </a:solidFill>
                            <a:prstDash val="solid"/>
                            <a:headEnd type="none" w="med" len="med"/>
                            <a:tailEnd type="none" w="med" len="med"/>
                          </a:ln>
                        </wps:spPr>
                        <wps:bodyPr upright="1"/>
                      </wps:wsp>
                    </wpg:wgp>
                  </a:graphicData>
                </a:graphic>
              </wp:anchor>
            </w:drawing>
          </mc:Choice>
          <mc:Fallback>
            <w:pict>
              <v:group id="组合 142" o:spid="_x0000_s1026" o:spt="203" style="position:absolute;left:0pt;margin-left:-18.6pt;margin-top:19.35pt;height:243.45pt;width:459pt;z-index:251688960;mso-width-relative:page;mso-height-relative:page;" coordorigin="1329,4128" coordsize="9180,4869" o:gfxdata="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">
                <o:lock v:ext="edit" aspectratio="f"/>
                <v:group id="组合 143" o:spid="_x0000_s1026" o:spt="203" style="position:absolute;left:1329;top:4128;height:4869;width:9180;" coordorigin="1329,4123" coordsize="9180,4869" o:gfxdata="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qrDlW+AAAA3AAAAA8AAAAAAAAAAQAgAAAAIgAAAGRycy9kb3ducmV2Lnht&#10;bFBLAQIUABQAAAAIAIdO4kAzLwWeOwAAADkAAAAVAAAAAAAAAAEAIAAAAA0BAABkcnMvZ3JvdXBz&#10;aGFwZXhtbC54bWxQSwUGAAAAAAYABgBgAQAAygMAAAAA&#10;">
                  <o:lock v:ext="edit" aspectratio="f"/>
                  <v:shape id="任意多边形 144" o:spid="_x0000_s1026" o:spt="100" style="position:absolute;left:3077;top:5816;height:2146;width:5145;" filled="f" stroked="t" coordsize="4916,1927" o:gfxdata="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QOzlrsAAADc&#10;AAAADwAAAAAAAAABACAAAAAiAAAAZHJzL2Rvd25yZXYueG1sUEsBAhQAFAAAAAgAh07iQDMvBZ47&#10;AAAAOQAAABAAAAAAAAAAAQAgAAAACgEAAGRycy9zaGFwZXhtbC54bWxQSwUGAAAAAAYABgBbAQAA&#10;tAMAAAAA&#10;" path="m0,1927c70,1872,240,1695,435,1597c630,1499,843,1437,1170,1342c1497,1247,2000,1160,2400,1027c2800,894,3243,687,3570,547c3897,407,4141,278,4365,187c4589,96,4801,39,4916,0e">
                    <v:fill on="f" focussize="0,0"/>
                    <v:stroke weight="1.25pt" color="#000000" joinstyle="round"/>
                    <v:imagedata o:title=""/>
                    <o:lock v:ext="edit" aspectratio="f"/>
                  </v:shape>
                  <v:shape id="自选图形 145" o:spid="_x0000_s1026" o:spt="32" type="#_x0000_t32" style="position:absolute;left:5565;top:5982;flip:y;height:2008;width:0;" filled="f" stroked="t" coordsize="21600,21600" o:gfxdata="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jL4Z7sAAADc&#10;AAAADwAAAAAAAAABACAAAAAiAAAAZHJzL2Rvd25yZXYueG1sUEsBAhQAFAAAAAgAh07iQDMvBZ47&#10;AAAAOQAAABAAAAAAAAAAAQAgAAAACgEAAGRycy9zaGFwZXhtbC54bWxQSwUGAAAAAAYABgBbAQAA&#10;tAMAAAAA&#10;">
                    <v:fill on="f" focussize="0,0"/>
                    <v:stroke weight="0.25pt" color="#000000" joinstyle="round" dashstyle="dash"/>
                    <v:imagedata o:title=""/>
                    <o:lock v:ext="edit" aspectratio="f"/>
                  </v:shape>
                  <v:rect id="矩形 146" o:spid="_x0000_s1026" o:spt="1" style="position:absolute;left:3837;top:6383;height:401;width:1039;" fillcolor="#FFFFFF" filled="t" stroked="f" coordsize="21600,21600" o:gfxdata="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aLnC8AAAA&#10;3AAAAA8AAAAAAAAAAQAgAAAAIgAAAGRycy9kb3ducmV2LnhtbFBLAQIUABQAAAAIAIdO4kAzLwWe&#10;OwAAADkAAAAQAAAAAAAAAAEAIAAAAAsBAABkcnMvc2hhcGV4bWwueG1sUEsFBgAAAAAGAAYAWwEA&#10;ALUDAAAAAA==&#10;">
                    <v:fill type="gradient" on="t" color2="#767676" focus="100%" focussize="0,0"/>
                    <v:stroke on="f" weight="1.25pt"/>
                    <v:imagedata o:title=""/>
                    <o:lock v:ext="edit" aspectratio="f"/>
                    <v:textbox inset="2.54mm,0.3mm,2.54mm,1.27mm">
                      <w:txbxContent>
                        <w:p>
                          <w:pPr>
                            <w:rPr>
                              <w:sz w:val="15"/>
                              <w:szCs w:val="15"/>
                            </w:rPr>
                          </w:pPr>
                          <w:r>
                            <w:rPr>
                              <w:rFonts w:hint="eastAsia"/>
                              <w:sz w:val="15"/>
                              <w:szCs w:val="15"/>
                            </w:rPr>
                            <w:t>保温8h</w:t>
                          </w:r>
                        </w:p>
                      </w:txbxContent>
                    </v:textbox>
                  </v:rect>
                  <v:shape id="自选图形 147" o:spid="_x0000_s1026" o:spt="88" type="#_x0000_t88" style="position:absolute;left:4195;top:6496;height:443;width:134;rotation:-5898240f;" filled="f" stroked="t" coordsize="21600,21600" o:gfxdata="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1EfnbsAAADc&#10;AAAADwAAAAAAAAABACAAAAAiAAAAZHJzL2Rvd25yZXYueG1sUEsBAhQAFAAAAAgAh07iQDMvBZ47&#10;AAAAOQAAABAAAAAAAAAAAQAgAAAACgEAAGRycy9zaGFwZXhtbC54bWxQSwUGAAAAAAYABgBbAQAA&#10;tAMAAAAA&#10;" adj="1799,10800">
                    <v:fill on="f" focussize="0,0"/>
                    <v:stroke weight="0.25pt" color="#000000" joinstyle="round"/>
                    <v:imagedata o:title=""/>
                    <o:lock v:ext="edit" aspectratio="f"/>
                  </v:shape>
                  <v:shape id="自选图形 148" o:spid="_x0000_s1026" o:spt="32" type="#_x0000_t32" style="position:absolute;left:4291;top:5971;flip:y;height:1980;width:0;" filled="f" stroked="t" coordsize="21600,21600" o:gfxdata="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s4fNugAAANwA&#10;AAAPAAAAAAAAAAEAIAAAACIAAABkcnMvZG93bnJldi54bWxQSwECFAAUAAAACACHTuJAMy8FnjsA&#10;AAA5AAAAEAAAAAAAAAABACAAAAAJAQAAZHJzL3NoYXBleG1sLnhtbFBLBQYAAAAABgAGAFsBAACz&#10;AwAAAAA=&#10;">
                    <v:fill on="f" focussize="0,0"/>
                    <v:stroke weight="0.25pt" color="#000000" joinstyle="round" dashstyle="dash" endarrow="oval" endarrowwidth="narrow" endarrowlength="short"/>
                    <v:imagedata o:title=""/>
                    <o:lock v:ext="edit" aspectratio="f"/>
                  </v:shape>
                  <v:shape id="自选图形 149" o:spid="_x0000_s1026" o:spt="61" type="#_x0000_t61" style="position:absolute;left:6546;top:4128;height:420;width:900;" fillcolor="#FFFFFF" filled="t" stroked="t" coordsize="21600,21600" o:gfxdata="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LdKr4A&#10;AADcAAAADwAAAAAAAAABACAAAAAiAAAAZHJzL2Rvd25yZXYueG1sUEsBAhQAFAAAAAgAh07iQDMv&#10;BZ47AAAAOQAAABAAAAAAAAAAAQAgAAAADQEAAGRycy9zaGFwZXhtbC54bWxQSwUGAAAAAAYABgBb&#10;AQAAtwMAAAAA&#10;" adj="25104,31269">
                    <v:fill on="t" focussize="0,0"/>
                    <v:stroke color="#000000" joinstyle="miter"/>
                    <v:imagedata o:title=""/>
                    <o:lock v:ext="edit" aspectratio="f"/>
                    <v:textbox inset="2.54mm,1mm,2.54mm,0.3mm">
                      <w:txbxContent>
                        <w:p>
                          <w:r>
                            <w:rPr>
                              <w:rFonts w:hint="eastAsia"/>
                              <w:sz w:val="18"/>
                              <w:szCs w:val="18"/>
                            </w:rPr>
                            <w:t>减供气</w:t>
                          </w:r>
                        </w:p>
                      </w:txbxContent>
                    </v:textbox>
                  </v:shape>
                  <v:rect id="矩形 150" o:spid="_x0000_s1026" o:spt="1" style="position:absolute;left:8166;top:8574;height:349;width:1620;" filled="f" stroked="f" coordsize="21600,21600" o:gfxdata="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1w4m8AAAA&#10;3A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rPr>
                              <w:rFonts w:hint="eastAsia"/>
                              <w:sz w:val="15"/>
                              <w:szCs w:val="15"/>
                            </w:rPr>
                          </w:pPr>
                          <w:r>
                            <w:rPr>
                              <w:rFonts w:hint="eastAsia"/>
                              <w:sz w:val="15"/>
                              <w:szCs w:val="15"/>
                            </w:rPr>
                            <w:t>自然降温72～96hr</w:t>
                          </w:r>
                        </w:p>
                      </w:txbxContent>
                    </v:textbox>
                  </v:rect>
                  <v:shape id="自选图形 151" o:spid="_x0000_s1026" o:spt="61" type="#_x0000_t61" style="position:absolute;left:8350;top:4123;height:420;width:900;" fillcolor="#FFFFFF" filled="t" stroked="t" coordsize="21600,21600" o:gfxdata="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WG7avQAA&#10;ANwAAAAPAAAAAAAAAAEAIAAAACIAAABkcnMvZG93bnJldi54bWxQSwECFAAUAAAACACHTuJAMy8F&#10;njsAAAA5AAAAEAAAAAAAAAABACAAAAAMAQAAZHJzL3NoYXBleG1sLnhtbFBLBQYAAAAABgAGAFsB&#10;AAC2AwAAAAA=&#10;" adj="-4152,32297">
                    <v:fill on="t" focussize="0,0"/>
                    <v:stroke color="#000000" joinstyle="miter"/>
                    <v:imagedata o:title=""/>
                    <o:lock v:ext="edit" aspectratio="f"/>
                    <v:textbox inset="2.54mm,1mm,2.54mm,0.3mm">
                      <w:txbxContent>
                        <w:p>
                          <w:r>
                            <w:rPr>
                              <w:rFonts w:hint="eastAsia"/>
                              <w:sz w:val="18"/>
                              <w:szCs w:val="18"/>
                            </w:rPr>
                            <w:t>停供气</w:t>
                          </w:r>
                        </w:p>
                      </w:txbxContent>
                    </v:textbox>
                  </v:shape>
                  <v:rect id="矩形 152" o:spid="_x0000_s1026" o:spt="1" style="position:absolute;left:2952;top:8488;height:444;width:1242;" fillcolor="#FFFFFF" filled="t" stroked="f" coordsize="21600,21600" o:gfxdata="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wu+a8AAAA&#10;3AAAAA8AAAAAAAAAAQAgAAAAIgAAAGRycy9kb3ducmV2LnhtbFBLAQIUABQAAAAIAIdO4kAzLwWe&#10;OwAAADkAAAAQAAAAAAAAAAEAIAAAAAsBAABkcnMvc2hhcGV4bWwueG1sUEsFBgAAAAAGAAYAWwEA&#10;ALUDAAAAAA==&#10;">
                    <v:fill on="t" focussize="0,0"/>
                    <v:stroke on="f"/>
                    <v:imagedata o:title=""/>
                    <o:lock v:ext="edit" aspectratio="f"/>
                    <v:textbox>
                      <w:txbxContent>
                        <w:p>
                          <w:pPr>
                            <w:jc w:val="center"/>
                            <w:rPr>
                              <w:sz w:val="15"/>
                              <w:szCs w:val="15"/>
                            </w:rPr>
                          </w:pPr>
                          <w:r>
                            <w:rPr>
                              <w:rFonts w:hint="eastAsia"/>
                              <w:sz w:val="15"/>
                              <w:szCs w:val="15"/>
                            </w:rPr>
                            <w:t>加强保温</w:t>
                          </w:r>
                        </w:p>
                      </w:txbxContent>
                    </v:textbox>
                  </v:rect>
                  <v:rect id="矩形 153" o:spid="_x0000_s1026" o:spt="1" style="position:absolute;left:3077;top:5029;height:396;width:1201;" filled="f" stroked="f" coordsize="21600,21600" o:gfxdata="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dge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3"/>
                              <w:szCs w:val="13"/>
                            </w:rPr>
                          </w:pPr>
                          <w:r>
                            <w:rPr>
                              <w:rFonts w:hint="eastAsia"/>
                              <w:sz w:val="13"/>
                              <w:szCs w:val="13"/>
                            </w:rPr>
                            <w:t>预热区（除水）</w:t>
                          </w:r>
                        </w:p>
                      </w:txbxContent>
                    </v:textbox>
                  </v:rect>
                  <v:rect id="矩形 154" o:spid="_x0000_s1026" o:spt="1" style="position:absolute;left:5959;top:5066;height:382;width:1412;" filled="f" stroked="f" coordsize="21600,21600" o:gfxdata="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W4cevQAA&#10;ANwAAAAPAAAAAAAAAAEAIAAAACIAAABkcnMvZG93bnJldi54bWxQSwECFAAUAAAACACHTuJAMy8F&#10;njsAAAA5AAAAEAAAAAAAAAABACAAAAAMAQAAZHJzL3NoYXBleG1sLnhtbFBLBQYAAAAABgAGAFsB&#10;AAC2AwAAAAA=&#10;">
                    <v:fill on="f" focussize="0,0"/>
                    <v:stroke on="f"/>
                    <v:imagedata o:title=""/>
                    <o:lock v:ext="edit" aspectratio="f"/>
                    <v:textbox inset="2.54mm,0.3mm,2.54mm,1.27mm">
                      <w:txbxContent>
                        <w:p>
                          <w:pPr>
                            <w:rPr>
                              <w:sz w:val="13"/>
                              <w:szCs w:val="13"/>
                            </w:rPr>
                          </w:pPr>
                          <w:r>
                            <w:rPr>
                              <w:rFonts w:hint="eastAsia"/>
                              <w:sz w:val="13"/>
                              <w:szCs w:val="13"/>
                            </w:rPr>
                            <w:t>焦化区（结焦）</w:t>
                          </w:r>
                        </w:p>
                      </w:txbxContent>
                    </v:textbox>
                  </v:rect>
                  <v:rect id="矩形 155" o:spid="_x0000_s1026" o:spt="1" style="position:absolute;left:2582;top:8064;height:475;width:7173;" fillcolor="#FFFFFF" filled="t" stroked="f" coordsize="21600,21600" o:gfxdata="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um52ugAAANwA&#10;AAAPAAAAAAAAAAEAIAAAACIAAABkcnMvZG93bnJldi54bWxQSwECFAAUAAAACACHTuJAMy8FnjsA&#10;AAA5AAAAEAAAAAAAAAABACAAAAAJAQAAZHJzL3NoYXBleG1sLnhtbFBLBQYAAAAABgAGAFsBAACz&#10;AwAAAAA=&#10;">
                    <v:fill type="gradient" on="t" color2="#767676" focus="100%" focussize="0,0"/>
                    <v:stroke on="f" weight="1.25pt"/>
                    <v:imagedata o:title=""/>
                    <o:lock v:ext="edit" aspectratio="f"/>
                    <v:textbox>
                      <w:txbxContent>
                        <w:p>
                          <w:pPr>
                            <w:jc w:val="left"/>
                            <w:rPr>
                              <w:sz w:val="15"/>
                              <w:szCs w:val="15"/>
                            </w:rPr>
                          </w:pPr>
                          <w:r>
                            <w:rPr>
                              <w:rFonts w:hint="eastAsia"/>
                              <w:sz w:val="15"/>
                              <w:szCs w:val="15"/>
                            </w:rPr>
                            <w:t xml:space="preserve">   0       15       30       45       60      75       90       96     120      135   小时h</w:t>
                          </w:r>
                        </w:p>
                      </w:txbxContent>
                    </v:textbox>
                  </v:rect>
                  <v:shape id="自选图形 156" o:spid="_x0000_s1026" o:spt="32" type="#_x0000_t32" style="position:absolute;left:2896;top:7965;height:0;width:6955;" filled="f" stroked="t" coordsize="21600,21600" o:gfxdata="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sLRe5AAAA3AAA&#10;AA8AAAAAAAAAAQAgAAAAIgAAAGRycy9kb3ducmV2LnhtbFBLAQIUABQAAAAIAIdO4kAzLwWeOwAA&#10;ADkAAAAQAAAAAAAAAAEAIAAAAAgBAABkcnMvc2hhcGV4bWwueG1sUEsFBgAAAAAGAAYAWwEAALID&#10;AAAAAA==&#10;">
                    <v:fill on="f" focussize="0,0"/>
                    <v:stroke weight="0.25pt" color="#000000" joinstyle="round" endarrow="block" endarrowwidth="narrow"/>
                    <v:imagedata o:title=""/>
                    <o:lock v:ext="edit" aspectratio="f"/>
                  </v:shape>
                  <v:rect id="矩形 157" o:spid="_x0000_s1026" o:spt="1" style="position:absolute;left:7456;top:6951;height:461;width:943;" fillcolor="#FFFFFF" filled="t" stroked="f" coordsize="21600,21600" o:gfxdata="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0kVZq5AAAA3AAA&#10;AA8AAAAAAAAAAQAgAAAAIgAAAGRycy9kb3ducmV2LnhtbFBLAQIUABQAAAAIAIdO4kAzLwWeOwAA&#10;ADkAAAAQAAAAAAAAAAEAIAAAAAgBAABkcnMvc2hhcGV4bWwueG1sUEsFBgAAAAAGAAYAWwEAALID&#10;AAAAAA==&#10;">
                    <v:fill type="gradient" on="t" color2="#767676" focus="100%" focussize="0,0"/>
                    <v:stroke on="f" weight="1.25pt"/>
                    <v:imagedata o:title=""/>
                    <o:lock v:ext="edit" aspectratio="f"/>
                    <v:textbox>
                      <w:txbxContent>
                        <w:p>
                          <w:pPr>
                            <w:rPr>
                              <w:sz w:val="15"/>
                              <w:szCs w:val="15"/>
                            </w:rPr>
                          </w:pPr>
                          <w:r>
                            <w:rPr>
                              <w:rFonts w:hint="eastAsia"/>
                              <w:sz w:val="15"/>
                              <w:szCs w:val="15"/>
                            </w:rPr>
                            <w:t>保温8h</w:t>
                          </w:r>
                        </w:p>
                      </w:txbxContent>
                    </v:textbox>
                  </v:rect>
                  <v:shape id="自选图形 158" o:spid="_x0000_s1026" o:spt="32" type="#_x0000_t32" style="position:absolute;left:7610;top:4767;flip:y;height:1225;width:0;" filled="f" stroked="t" coordsize="21600,21600" o:gfxdata="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uYVbbsAAADc&#10;AAAADwAAAAAAAAABACAAAAAiAAAAZHJzL2Rvd25yZXYueG1sUEsBAhQAFAAAAAgAh07iQDMvBZ47&#10;AAAAOQAAABAAAAAAAAAAAQAgAAAACgEAAGRycy9zaGFwZXhtbC54bWxQSwUGAAAAAAYABgBbAQAA&#10;tAMAAAAA&#10;">
                    <v:fill on="f" focussize="0,0"/>
                    <v:stroke weight="0.25pt" color="#000000" joinstyle="round" dashstyle="dash"/>
                    <v:imagedata o:title=""/>
                    <o:lock v:ext="edit" aspectratio="f"/>
                  </v:shape>
                  <v:shape id="自选图形 159" o:spid="_x0000_s1026" o:spt="32" type="#_x0000_t32" style="position:absolute;left:7610;top:6015;flip:y;height:1950;width:0;" filled="f" stroked="t" coordsize="21600,21600" o:gfxdata="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eYEfvQAA&#10;ANwAAAAPAAAAAAAAAAEAIAAAACIAAABkcnMvZG93bnJldi54bWxQSwECFAAUAAAACACHTuJAMy8F&#10;njsAAAA5AAAAEAAAAAAAAAABACAAAAAMAQAAZHJzL3NoYXBleG1sLnhtbFBLBQYAAAAABgAGAFsB&#10;AAC2AwAAAAA=&#10;">
                    <v:fill on="f" focussize="0,0"/>
                    <v:stroke weight="0.25pt" color="#000000" joinstyle="round" dashstyle="dash"/>
                    <v:imagedata o:title=""/>
                    <o:lock v:ext="edit" aspectratio="f"/>
                  </v:shape>
                  <v:shape id="自选图形 160" o:spid="_x0000_s1026" o:spt="32" type="#_x0000_t32" style="position:absolute;left:8166;top:5816;flip:y;height:2149;width:0;" filled="f" stroked="t" coordsize="21600,21600" o:gfxdata="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Dks+8AAAA&#10;3AAAAA8AAAAAAAAAAQAgAAAAIgAAAGRycy9kb3ducmV2LnhtbFBLAQIUABQAAAAIAIdO4kAzLwWe&#10;OwAAADkAAAAQAAAAAAAAAAEAIAAAAAsBAABkcnMvc2hhcGV4bWwueG1sUEsFBgAAAAAGAAYAWwEA&#10;ALUDAAAAAA==&#10;">
                    <v:fill on="f" focussize="0,0"/>
                    <v:stroke weight="0.25pt" color="#000000" joinstyle="round" dashstyle="dash" startarrowwidth="narrow" startarrowlength="short" endarrow="oval" endarrowwidth="narrow" endarrowlength="short"/>
                    <v:imagedata o:title=""/>
                    <o:lock v:ext="edit" aspectratio="f"/>
                  </v:shape>
                  <v:rect id="矩形 161" o:spid="_x0000_s1026" o:spt="1" style="position:absolute;left:6344;top:8539;height:453;width:1270;" fillcolor="#FFFFFF" filled="t" stroked="f" coordsize="21600,21600" o:gfxdata="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WIoL4A&#10;AADcAAAADwAAAAAAAAABACAAAAAiAAAAZHJzL2Rvd25yZXYueG1sUEsBAhQAFAAAAAgAh07iQDMv&#10;BZ47AAAAOQAAABAAAAAAAAAAAQAgAAAADQEAAGRycy9zaGFwZXhtbC54bWxQSwUGAAAAAAYABgBb&#10;AQAAtwMAAAAA&#10;">
                    <v:fill on="t" focussize="0,0"/>
                    <v:stroke on="f"/>
                    <v:imagedata o:title=""/>
                    <o:lock v:ext="edit" aspectratio="f"/>
                    <v:textbox>
                      <w:txbxContent>
                        <w:p>
                          <w:pPr>
                            <w:jc w:val="center"/>
                            <w:rPr>
                              <w:sz w:val="15"/>
                              <w:szCs w:val="15"/>
                            </w:rPr>
                          </w:pPr>
                          <w:r>
                            <w:rPr>
                              <w:rFonts w:hint="eastAsia"/>
                              <w:sz w:val="15"/>
                              <w:szCs w:val="15"/>
                            </w:rPr>
                            <w:t>防碳氧化</w:t>
                          </w:r>
                        </w:p>
                      </w:txbxContent>
                    </v:textbox>
                  </v:rect>
                  <v:shape id="自选图形 162" o:spid="_x0000_s1026" o:spt="88" type="#_x0000_t88" style="position:absolute;left:6819;top:7204;height:2510;width:161;rotation:5898240f;" filled="f" stroked="t" coordsize="21600,21600" o:gfxdata="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7Yy8AAAA&#10;3A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shape id="自选图形 163" o:spid="_x0000_s1026" o:spt="88" type="#_x0000_t88" style="position:absolute;left:7800;top:6633;height:552;width:179;rotation:5898240f;" filled="f" stroked="t" coordsize="21600,21600" o:gfxdata="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BNqvQAA&#10;ANwAAAAPAAAAAAAAAAEAIAAAACIAAABkcnMvZG93bnJldi54bWxQSwECFAAUAAAACACHTuJAMy8F&#10;njsAAAA5AAAAEAAAAAAAAAABACAAAAAMAQAAZHJzL3NoYXBleG1sLnhtbFBLBQYAAAAABgAGAFsB&#10;AAC2AwAAAAA=&#10;" adj="1799,10800">
                    <v:fill on="f" focussize="0,0"/>
                    <v:stroke weight="0.25pt" color="#000000" joinstyle="round"/>
                    <v:imagedata o:title=""/>
                    <o:lock v:ext="edit" aspectratio="f"/>
                  </v:shape>
                  <v:rect id="矩形 164" o:spid="_x0000_s1026" o:spt="1" style="position:absolute;left:4436;top:5066;height:403;width:1209;" filled="f" stroked="f" coordsize="21600,21600" o:gfxdata="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ghHDvQAA&#10;ANwAAAAPAAAAAAAAAAEAIAAAACIAAABkcnMvZG93bnJldi54bWxQSwECFAAUAAAACACHTuJAMy8F&#10;njsAAAA5AAAAEAAAAAAAAAABACAAAAAMAQAAZHJzL3NoYXBleG1sLnhtbFBLBQYAAAAABgAGAFsB&#10;AAC2AwAAAAA=&#10;">
                    <v:fill on="f" focussize="0,0"/>
                    <v:stroke on="f"/>
                    <v:imagedata o:title=""/>
                    <o:lock v:ext="edit" aspectratio="f"/>
                    <v:textbox inset="2.54mm,0.3mm,2.54mm,1.27mm">
                      <w:txbxContent>
                        <w:p>
                          <w:pPr>
                            <w:rPr>
                              <w:sz w:val="13"/>
                              <w:szCs w:val="13"/>
                            </w:rPr>
                          </w:pPr>
                          <w:r>
                            <w:rPr>
                              <w:rFonts w:hint="eastAsia"/>
                              <w:sz w:val="13"/>
                              <w:szCs w:val="13"/>
                            </w:rPr>
                            <w:t>分解区（挥发）</w:t>
                          </w:r>
                        </w:p>
                      </w:txbxContent>
                    </v:textbox>
                  </v:rect>
                  <v:shape id="自选图形 165" o:spid="_x0000_s1026" o:spt="88" type="#_x0000_t88" style="position:absolute;left:8880;top:5491;height:480;width:160;" filled="f" stroked="t" coordsize="21600,21600" o:gfxdata="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dQ74A&#10;AADcAAAADwAAAAAAAAABACAAAAAiAAAAZHJzL2Rvd25yZXYueG1sUEsBAhQAFAAAAAgAh07iQDMv&#10;BZ47AAAAOQAAABAAAAAAAAAAAQAgAAAADQEAAGRycy9zaGFwZXhtbC54bWxQSwUGAAAAAAYABgBb&#10;AQAAtwMAAAAA&#10;" adj="1800,10800">
                    <v:fill on="f" focussize="0,0"/>
                    <v:stroke color="#000000" joinstyle="round"/>
                    <v:imagedata o:title=""/>
                    <o:lock v:ext="edit" aspectratio="f"/>
                  </v:shape>
                  <v:shape id="自选图形 166" o:spid="_x0000_s1026" o:spt="88" type="#_x0000_t88" style="position:absolute;left:8880;top:5992;height:862;width:126;" filled="f" stroked="t" coordsize="21600,21600" o:gfxdata="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lsKPugAAANwA&#10;AAAPAAAAAAAAAAEAIAAAACIAAABkcnMvZG93bnJldi54bWxQSwECFAAUAAAACACHTuJAMy8FnjsA&#10;AAA5AAAAEAAAAAAAAAABACAAAAAJAQAAZHJzL3NoYXBleG1sLnhtbFBLBQYAAAAABgAGAFsBAACz&#10;AwAAAAA=&#10;" adj="1799,10800">
                    <v:fill on="f" focussize="0,0"/>
                    <v:stroke color="#000000" joinstyle="round"/>
                    <v:imagedata o:title=""/>
                    <o:lock v:ext="edit" aspectratio="f"/>
                  </v:shape>
                  <v:shape id="自选图形 167" o:spid="_x0000_s1026" o:spt="88" type="#_x0000_t88" style="position:absolute;left:8852;top:6854;height:1097;width:188;" filled="f" stroked="t" coordsize="21600,21600" o:gfxdata="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RFz4ugAAANwA&#10;AAAPAAAAAAAAAAEAIAAAACIAAABkcnMvZG93bnJldi54bWxQSwECFAAUAAAACACHTuJAMy8FnjsA&#10;AAA5AAAAEAAAAAAAAAABACAAAAAJAQAAZHJzL3NoYXBleG1sLnhtbFBLBQYAAAAABgAGAFsBAACz&#10;AwAAAAA=&#10;" adj="1799,10800">
                    <v:fill on="f" focussize="0,0"/>
                    <v:stroke color="#000000" joinstyle="round"/>
                    <v:imagedata o:title=""/>
                    <o:lock v:ext="edit" aspectratio="f"/>
                  </v:shape>
                  <v:rect id="矩形 168" o:spid="_x0000_s1026" o:spt="1" style="position:absolute;left:9223;top:5540;height:452;width:1271;" fillcolor="#FFFFFF" filled="t" stroked="f" coordsize="21600,21600" o:gfxdata="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MENS8AAAA&#10;3A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sz w:val="15"/>
                              <w:szCs w:val="15"/>
                            </w:rPr>
                          </w:pPr>
                          <w:r>
                            <w:rPr>
                              <w:rFonts w:hint="eastAsia"/>
                              <w:sz w:val="15"/>
                              <w:szCs w:val="15"/>
                            </w:rPr>
                            <w:t>温控3区</w:t>
                          </w:r>
                        </w:p>
                      </w:txbxContent>
                    </v:textbox>
                  </v:rect>
                  <v:rect id="矩形 169" o:spid="_x0000_s1026" o:spt="1" style="position:absolute;left:9223;top:6232;height:453;width:1271;" filled="f" stroked="f" coordsize="21600,21600" o:gfxdata="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pv4S/&#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sz w:val="15"/>
                              <w:szCs w:val="15"/>
                            </w:rPr>
                          </w:pPr>
                          <w:r>
                            <w:rPr>
                              <w:rFonts w:hint="eastAsia"/>
                              <w:sz w:val="15"/>
                              <w:szCs w:val="15"/>
                            </w:rPr>
                            <w:t>温控2区</w:t>
                          </w:r>
                        </w:p>
                      </w:txbxContent>
                    </v:textbox>
                  </v:rect>
                  <v:rect id="矩形 170" o:spid="_x0000_s1026" o:spt="1" style="position:absolute;left:9237;top:7153;height:453;width:1272;" filled="f" stroked="f" coordsize="21600,21600" o:gfxdata="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UaH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5"/>
                              <w:szCs w:val="15"/>
                            </w:rPr>
                          </w:pPr>
                          <w:r>
                            <w:rPr>
                              <w:rFonts w:hint="eastAsia"/>
                              <w:sz w:val="15"/>
                              <w:szCs w:val="15"/>
                            </w:rPr>
                            <w:t>温控1区</w:t>
                          </w:r>
                        </w:p>
                      </w:txbxContent>
                    </v:textbox>
                  </v:rect>
                  <v:shape id="自选图形 171" o:spid="_x0000_s1026" o:spt="32" type="#_x0000_t32" style="position:absolute;left:2980;top:4860;height:1;width:5175;" filled="f" stroked="t" coordsize="21600,21600" o:gfxdata="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Kg17vQAA&#10;ANwAAAAPAAAAAAAAAAEAIAAAACIAAABkcnMvZG93bnJldi54bWxQSwECFAAUAAAACACHTuJAMy8F&#10;njsAAAA5AAAAEAAAAAAAAAABACAAAAAMAQAAZHJzL3NoYXBleG1sLnhtbFBLBQYAAAAABgAGAFsB&#10;AAC2AwAAAAA=&#10;">
                    <v:fill on="f" focussize="0,0"/>
                    <v:stroke color="#000000" joinstyle="round" startarrow="block" startarrowwidth="narrow" endarrow="block" endarrowwidth="narrow"/>
                    <v:imagedata o:title=""/>
                    <o:lock v:ext="edit" aspectratio="f"/>
                  </v:shape>
                  <v:shape id="自选图形 172" o:spid="_x0000_s1026" o:spt="32" type="#_x0000_t32" style="position:absolute;left:8155;top:4682;flip:y;height:1094;width:0;" filled="f" stroked="t" coordsize="21600,21600" o:gfxdata="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9nTiugAAANwA&#10;AAAPAAAAAAAAAAEAIAAAACIAAABkcnMvZG93bnJldi54bWxQSwECFAAUAAAACACHTuJAMy8FnjsA&#10;AAA5AAAAEAAAAAAAAAABACAAAAAJAQAAZHJzL3NoYXBleG1sLnhtbFBLBQYAAAAABgAGAFsBAACz&#10;AwAAAAA=&#10;">
                    <v:fill on="f" focussize="0,0"/>
                    <v:stroke weight="0.25pt" color="#000000" joinstyle="round" dashstyle="dash"/>
                    <v:imagedata o:title=""/>
                    <o:lock v:ext="edit" aspectratio="f"/>
                  </v:shape>
                  <v:shape id="自选图形 173" o:spid="_x0000_s1026" o:spt="32" type="#_x0000_t32" style="position:absolute;left:7853;top:5460;flip:x y;height:21;width:1027;" filled="f" stroked="t" coordsize="21600,21600" o:gfxdata="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Y38i8AAAA&#10;3AAAAA8AAAAAAAAAAQAgAAAAIgAAAGRycy9kb3ducmV2LnhtbFBLAQIUABQAAAAIAIdO4kAzLwWe&#10;OwAAADkAAAAQAAAAAAAAAAEAIAAAAAsBAABkcnMvc2hhcGV4bWwueG1sUEsFBgAAAAAGAAYAWwEA&#10;ALUDAAAAAA==&#10;">
                    <v:fill on="f" focussize="0,0"/>
                    <v:stroke weight="0.25pt" color="#000000" joinstyle="round" dashstyle="dash"/>
                    <v:imagedata o:title=""/>
                    <o:lock v:ext="edit" aspectratio="f"/>
                  </v:shape>
                  <v:rect id="矩形 174" o:spid="_x0000_s1026" o:spt="1" style="position:absolute;left:1518;top:8488;height:454;width:1177;" fillcolor="#FFFFFF" filled="t" stroked="f" coordsize="21600,21600" o:gfxdata="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W9xqugAAANw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rPr>
                              <w:sz w:val="15"/>
                              <w:szCs w:val="15"/>
                            </w:rPr>
                          </w:pPr>
                          <w:r>
                            <w:rPr>
                              <w:rFonts w:hint="eastAsia"/>
                              <w:sz w:val="15"/>
                              <w:szCs w:val="15"/>
                            </w:rPr>
                            <w:t>注意事项</w:t>
                          </w:r>
                        </w:p>
                      </w:txbxContent>
                    </v:textbox>
                  </v:rect>
                  <v:rect id="矩形 175" o:spid="_x0000_s1026" o:spt="1" style="position:absolute;left:1329;top:5029;height:452;width:1027;" fillcolor="#FFFFFF" filled="t" stroked="f" coordsize="21600,21600" o:gfxdata="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skQeugAAANw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jc w:val="center"/>
                            <w:rPr>
                              <w:sz w:val="15"/>
                              <w:szCs w:val="15"/>
                            </w:rPr>
                          </w:pPr>
                          <w:r>
                            <w:rPr>
                              <w:rFonts w:hint="eastAsia"/>
                              <w:sz w:val="15"/>
                              <w:szCs w:val="15"/>
                            </w:rPr>
                            <w:t>升温特征</w:t>
                          </w:r>
                        </w:p>
                      </w:txbxContent>
                    </v:textbox>
                  </v:rect>
                  <v:rect id="矩形 176" o:spid="_x0000_s1026" o:spt="1" style="position:absolute;left:1376;top:4625;height:453;width:980;" fillcolor="#FFFFFF" filled="t" stroked="f" coordsize="21600,21600" o:gfxdata="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4YW8AAAA&#10;3A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sz w:val="15"/>
                              <w:szCs w:val="15"/>
                            </w:rPr>
                          </w:pPr>
                          <w:r>
                            <w:rPr>
                              <w:rFonts w:hint="eastAsia"/>
                              <w:sz w:val="15"/>
                              <w:szCs w:val="15"/>
                            </w:rPr>
                            <w:t>焙烧周期</w:t>
                          </w:r>
                        </w:p>
                      </w:txbxContent>
                    </v:textbox>
                  </v:rect>
                  <v:rect id="矩形 177" o:spid="_x0000_s1026" o:spt="1" style="position:absolute;left:4483;top:8488;height:454;width:1272;" fillcolor="#FFFFFF" filled="t" stroked="f" coordsize="21600,21600" o:gfxdata="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x/8rsAAADc&#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rPr>
                              <w:sz w:val="15"/>
                              <w:szCs w:val="15"/>
                            </w:rPr>
                          </w:pPr>
                          <w:r>
                            <w:rPr>
                              <w:rFonts w:hint="eastAsia"/>
                              <w:sz w:val="15"/>
                              <w:szCs w:val="15"/>
                            </w:rPr>
                            <w:t>排气顺畅</w:t>
                          </w:r>
                        </w:p>
                      </w:txbxContent>
                    </v:textbox>
                  </v:rect>
                  <v:rect id="矩形 178" o:spid="_x0000_s1026" o:spt="1" style="position:absolute;left:5121;top:4468;height:403;width:1710;" filled="f" stroked="f" coordsize="21600,21600" o:gfxdata="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rh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5"/>
                              <w:szCs w:val="15"/>
                            </w:rPr>
                          </w:pPr>
                          <w:r>
                            <w:rPr>
                              <w:rFonts w:hint="eastAsia"/>
                              <w:sz w:val="15"/>
                              <w:szCs w:val="15"/>
                            </w:rPr>
                            <w:t>120hr（8℃/hr）</w:t>
                          </w:r>
                        </w:p>
                      </w:txbxContent>
                    </v:textbox>
                  </v:rect>
                  <v:shape id="自选图形 179" o:spid="_x0000_s1026" o:spt="32" type="#_x0000_t32" style="position:absolute;left:5567;top:5957;flip:x;height:24;width:3313;" filled="f" stroked="t" coordsize="21600,21600" o:gfxdata="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zN1/vQAA&#10;ANwAAAAPAAAAAAAAAAEAIAAAACIAAABkcnMvZG93bnJldi54bWxQSwECFAAUAAAACACHTuJAMy8F&#10;njsAAAA5AAAAEAAAAAAAAAABACAAAAAMAQAAZHJzL3NoYXBleG1sLnhtbFBLBQYAAAAABgAGAFsB&#10;AAC2AwAAAAA=&#10;">
                    <v:fill on="f" focussize="0,0"/>
                    <v:stroke weight="0.25pt" color="#000000" joinstyle="round" dashstyle="dash"/>
                    <v:imagedata o:title=""/>
                    <o:lock v:ext="edit" aspectratio="f"/>
                  </v:shape>
                  <v:shape id="自选图形 180" o:spid="_x0000_s1026" o:spt="32" type="#_x0000_t32" style="position:absolute;left:4236;top:6819;flip:x y;height:25;width:4644;" filled="f" stroked="t" coordsize="21600,21600" o:gfxdata="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8Tbm8AAAA&#10;3AAAAA8AAAAAAAAAAQAgAAAAIgAAAGRycy9kb3ducmV2LnhtbFBLAQIUABQAAAAIAIdO4kAzLwWe&#10;OwAAADkAAAAQAAAAAAAAAAEAIAAAAAsBAABkcnMvc2hhcGV4bWwueG1sUEsFBgAAAAAGAAYAWwEA&#10;ALUDAAAAAA==&#10;">
                    <v:fill on="f" focussize="0,0"/>
                    <v:stroke weight="0.25pt" color="#000000" joinstyle="round" dashstyle="dash"/>
                    <v:imagedata o:title=""/>
                    <o:lock v:ext="edit" aspectratio="f"/>
                  </v:shape>
                  <v:shape id="自选图形 181" o:spid="_x0000_s1026" o:spt="32" type="#_x0000_t32" style="position:absolute;left:3021;top:7259;height:0;width:1241;" filled="f" stroked="t" coordsize="21600,21600" o:gfxdata="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Napbb4A&#10;AADcAAAADwAAAAAAAAABACAAAAAiAAAAZHJzL2Rvd25yZXYueG1sUEsBAhQAFAAAAAgAh07iQDMv&#10;BZ47AAAAOQAAABAAAAAAAAAAAQAgAAAADQEAAGRycy9zaGFwZXhtbC54bWxQSwUGAAAAAAYABgBb&#10;AQAAtwMAAAAA&#10;">
                    <v:fill on="f" focussize="0,0"/>
                    <v:stroke weight="0.25pt" color="#000000" joinstyle="round" dashstyle="dash" endarrow="oval" endarrowwidth="narrow" endarrowlength="short"/>
                    <v:imagedata o:title=""/>
                    <o:lock v:ext="edit" aspectratio="f"/>
                  </v:shape>
                  <v:shape id="任意多边形 182" o:spid="_x0000_s1026" o:spt="100" style="position:absolute;left:2990;top:5353;height:2575;width:4620;" filled="f" stroked="t" coordsize="4415,2312" o:gfxdata="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tJ/RugAAANwA&#10;AAAPAAAAAAAAAAEAIAAAACIAAABkcnMvZG93bnJldi54bWxQSwECFAAUAAAACACHTuJAMy8FnjsA&#10;AAA5AAAAEAAAAAAAAAABACAAAAAJAQAAZHJzL3NoYXBleG1sLnhtbFBLBQYAAAAABgAGAFsBAACz&#10;AwAAAAA=&#10;" path="m0,2312c82,2115,295,1417,495,1127c695,837,685,744,1200,572c1715,400,3049,184,3585,92c4121,0,4242,37,4415,22e">
                    <v:fill on="f" focussize="0,0"/>
                    <v:stroke weight="1.25pt" color="#000000" joinstyle="round" dashstyle="1 1"/>
                    <v:imagedata o:title=""/>
                    <o:lock v:ext="edit" aspectratio="f"/>
                  </v:shape>
                  <v:shape id="自选图形 183" o:spid="_x0000_s1026" o:spt="32" type="#_x0000_t32" style="position:absolute;left:2990;top:5478;height:3;width:5165;" filled="f" stroked="t" coordsize="21600,21600" o:gfxdata="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SJKBugAAANwA&#10;AAAPAAAAAAAAAAEAIAAAACIAAABkcnMvZG93bnJldi54bWxQSwECFAAUAAAACACHTuJAMy8FnjsA&#10;AAA5AAAAEAAAAAAAAAABACAAAAAJAQAAZHJzL3NoYXBleG1sLnhtbFBLBQYAAAAABgAGAFsBAACz&#10;AwAAAAA=&#10;">
                    <v:fill on="f" focussize="0,0"/>
                    <v:stroke weight="0.25pt" color="#000000" joinstyle="round" dashstyle="dash" endarrow="oval" endarrowwidth="narrow" endarrowlength="short"/>
                    <v:imagedata o:title=""/>
                    <o:lock v:ext="edit" aspectratio="f"/>
                  </v:shape>
                  <v:shape id="自选图形 184" o:spid="_x0000_s1026" o:spt="32" type="#_x0000_t32" style="position:absolute;left:2989;top:4682;flip:x y;height:3379;width:17;" filled="f" stroked="t" coordsize="21600,21600" o:gfxdata="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aT+YbsAAADc&#10;AAAADwAAAAAAAAABACAAAAAiAAAAZHJzL2Rvd25yZXYueG1sUEsBAhQAFAAAAAgAh07iQDMvBZ47&#10;AAAAOQAAABAAAAAAAAAAAQAgAAAACgEAAGRycy9zaGFwZXhtbC54bWxQSwUGAAAAAAYABgBbAQAA&#10;tAMAAAAA&#10;">
                    <v:fill on="f" focussize="0,0"/>
                    <v:stroke weight="0.25pt" color="#000000" joinstyle="round" endarrow="block" endarrowwidth="narrow"/>
                    <v:imagedata o:title=""/>
                    <o:lock v:ext="edit" aspectratio="f"/>
                  </v:shape>
                  <v:rect id="矩形 185" o:spid="_x0000_s1026" o:spt="1" style="position:absolute;left:2165;top:4479;height:3742;width:731;" fillcolor="#FFFFFF" filled="t" stroked="f" coordsize="21600,21600" o:gfxdata="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Naky7sAAADc&#10;AAAADwAAAAAAAAABACAAAAAiAAAAZHJzL2Rvd25yZXYueG1sUEsBAhQAFAAAAAgAh07iQDMvBZ47&#10;AAAAOQAAABAAAAAAAAAAAQAgAAAACgEAAGRycy9zaGFwZXhtbC54bWxQSwUGAAAAAAYABgBbAQAA&#10;tAMAAAAA&#10;">
                    <v:fill type="gradient" on="t" color2="#767676" focus="100%" focussize="0,0"/>
                    <v:stroke on="f" weight="1.25pt"/>
                    <v:imagedata o:title=""/>
                    <o:lock v:ext="edit" aspectratio="f"/>
                    <v:textbox>
                      <w:txbxContent>
                        <w:p>
                          <w:pPr>
                            <w:spacing w:line="396" w:lineRule="exact"/>
                            <w:ind w:right="-4"/>
                            <w:jc w:val="right"/>
                            <w:rPr>
                              <w:rFonts w:hint="eastAsia"/>
                              <w:sz w:val="13"/>
                              <w:szCs w:val="13"/>
                            </w:rPr>
                          </w:pPr>
                          <w:r>
                            <w:rPr>
                              <w:rFonts w:hint="eastAsia"/>
                              <w:sz w:val="13"/>
                              <w:szCs w:val="13"/>
                            </w:rPr>
                            <w:t>温度℃</w:t>
                          </w:r>
                        </w:p>
                        <w:p>
                          <w:pPr>
                            <w:spacing w:line="396" w:lineRule="exact"/>
                            <w:jc w:val="right"/>
                            <w:rPr>
                              <w:rFonts w:hint="eastAsia"/>
                              <w:sz w:val="15"/>
                              <w:szCs w:val="15"/>
                            </w:rPr>
                          </w:pPr>
                          <w:r>
                            <w:rPr>
                              <w:rFonts w:hint="eastAsia"/>
                              <w:sz w:val="15"/>
                              <w:szCs w:val="15"/>
                            </w:rPr>
                            <w:t>1050</w:t>
                          </w:r>
                        </w:p>
                        <w:p>
                          <w:pPr>
                            <w:spacing w:line="396" w:lineRule="exact"/>
                            <w:jc w:val="right"/>
                            <w:rPr>
                              <w:rFonts w:hint="eastAsia"/>
                              <w:sz w:val="15"/>
                              <w:szCs w:val="15"/>
                            </w:rPr>
                          </w:pPr>
                          <w:r>
                            <w:rPr>
                              <w:rFonts w:hint="eastAsia"/>
                              <w:sz w:val="15"/>
                              <w:szCs w:val="15"/>
                            </w:rPr>
                            <w:t>900</w:t>
                          </w:r>
                        </w:p>
                        <w:p>
                          <w:pPr>
                            <w:spacing w:line="396" w:lineRule="exact"/>
                            <w:jc w:val="right"/>
                            <w:rPr>
                              <w:rFonts w:hint="eastAsia"/>
                              <w:sz w:val="15"/>
                              <w:szCs w:val="15"/>
                            </w:rPr>
                          </w:pPr>
                          <w:r>
                            <w:rPr>
                              <w:rFonts w:hint="eastAsia"/>
                              <w:sz w:val="15"/>
                              <w:szCs w:val="15"/>
                            </w:rPr>
                            <w:t>750</w:t>
                          </w:r>
                        </w:p>
                        <w:p>
                          <w:pPr>
                            <w:spacing w:line="396" w:lineRule="exact"/>
                            <w:jc w:val="right"/>
                            <w:rPr>
                              <w:rFonts w:hint="eastAsia"/>
                              <w:sz w:val="15"/>
                              <w:szCs w:val="15"/>
                            </w:rPr>
                          </w:pPr>
                          <w:r>
                            <w:rPr>
                              <w:rFonts w:hint="eastAsia"/>
                              <w:sz w:val="15"/>
                              <w:szCs w:val="15"/>
                            </w:rPr>
                            <w:t>600</w:t>
                          </w:r>
                        </w:p>
                        <w:p>
                          <w:pPr>
                            <w:spacing w:line="396" w:lineRule="exact"/>
                            <w:jc w:val="right"/>
                            <w:rPr>
                              <w:rFonts w:hint="eastAsia"/>
                              <w:sz w:val="15"/>
                              <w:szCs w:val="15"/>
                            </w:rPr>
                          </w:pPr>
                          <w:r>
                            <w:rPr>
                              <w:rFonts w:hint="eastAsia"/>
                              <w:sz w:val="15"/>
                              <w:szCs w:val="15"/>
                            </w:rPr>
                            <w:t>450</w:t>
                          </w:r>
                        </w:p>
                        <w:p>
                          <w:pPr>
                            <w:spacing w:line="396" w:lineRule="exact"/>
                            <w:jc w:val="right"/>
                            <w:rPr>
                              <w:rFonts w:hint="eastAsia"/>
                              <w:sz w:val="15"/>
                              <w:szCs w:val="15"/>
                            </w:rPr>
                          </w:pPr>
                          <w:r>
                            <w:rPr>
                              <w:rFonts w:hint="eastAsia"/>
                              <w:sz w:val="15"/>
                              <w:szCs w:val="15"/>
                            </w:rPr>
                            <w:t>300</w:t>
                          </w:r>
                        </w:p>
                        <w:p>
                          <w:pPr>
                            <w:spacing w:line="396" w:lineRule="exact"/>
                            <w:jc w:val="right"/>
                            <w:rPr>
                              <w:rFonts w:hint="eastAsia"/>
                              <w:sz w:val="15"/>
                              <w:szCs w:val="15"/>
                            </w:rPr>
                          </w:pPr>
                          <w:r>
                            <w:rPr>
                              <w:rFonts w:hint="eastAsia"/>
                              <w:sz w:val="15"/>
                              <w:szCs w:val="15"/>
                            </w:rPr>
                            <w:t>150</w:t>
                          </w:r>
                        </w:p>
                        <w:p>
                          <w:pPr>
                            <w:spacing w:line="396" w:lineRule="exact"/>
                            <w:jc w:val="right"/>
                            <w:rPr>
                              <w:sz w:val="15"/>
                              <w:szCs w:val="15"/>
                            </w:rPr>
                          </w:pPr>
                          <w:r>
                            <w:rPr>
                              <w:rFonts w:hint="eastAsia"/>
                              <w:sz w:val="15"/>
                              <w:szCs w:val="15"/>
                            </w:rPr>
                            <w:t>0</w:t>
                          </w:r>
                        </w:p>
                      </w:txbxContent>
                    </v:textbox>
                  </v:rect>
                  <v:shape id="自选图形 186" o:spid="_x0000_s1026" o:spt="32" type="#_x0000_t32" style="position:absolute;left:5565;top:7965;flip:y;height:82;width:0;" filled="f" stroked="t" coordsize="21600,21600" o:gfxdata="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dIZ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shape id="自选图形 187" o:spid="_x0000_s1026" o:spt="32" type="#_x0000_t32" style="position:absolute;left:4929;top:7965;height:99;width:0;" filled="f" stroked="t" coordsize="21600,21600" o:gfxdata="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MZ1W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shape>
                  <v:shape id="自选图形 188" o:spid="_x0000_s1026" o:spt="32" type="#_x0000_t32" style="position:absolute;left:4262;top:7965;flip:y;height:82;width:1;" filled="f" stroked="t" coordsize="21600,21600" o:gfxdata="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DGnu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shape id="自选图形 189" o:spid="_x0000_s1026" o:spt="32" type="#_x0000_t32" style="position:absolute;left:3649;top:7965;flip:y;height:91;width:0;" filled="f" stroked="t" coordsize="21600,21600" o:gfxdata="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yOC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shape>
                  <v:shape id="自选图形 190" o:spid="_x0000_s1026" o:spt="32" type="#_x0000_t32" style="position:absolute;left:8155;top:7965;flip:y;height:82;width:0;" filled="f" stroked="t" coordsize="21600,21600" o:gfxdata="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QK5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shape id="自选图形 191" o:spid="_x0000_s1026" o:spt="32" type="#_x0000_t32" style="position:absolute;left:7520;top:7965;height:99;width:0;" filled="f" stroked="t" coordsize="21600,21600" o:gfxdata="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QdCe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shape id="自选图形 192" o:spid="_x0000_s1026" o:spt="32" type="#_x0000_t32" style="position:absolute;left:6851;top:7965;flip:y;height:82;width:1;" filled="f" stroked="t" coordsize="21600,21600" o:gfxdata="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zV7O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shape id="自选图形 193" o:spid="_x0000_s1026" o:spt="32" type="#_x0000_t32" style="position:absolute;left:6239;top:7965;flip:y;height:91;width:0;" filled="f" stroked="t" coordsize="21600,21600" o:gfxdata="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HJx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shape>
                  <v:shape id="自选图形 194" o:spid="_x0000_s1026" o:spt="32" type="#_x0000_t32" style="position:absolute;left:8745;top:7961;height:100;width:0;" filled="f" stroked="t" coordsize="21600,21600" o:gfxdata="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k07p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shape>
                  <v:group id="组合 195" o:spid="_x0000_s1026" o:spt="203" style="position:absolute;left:2896;top:5221;height:2316;width:110;" coordorigin="2325,13090" coordsize="105,2078"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shape id="自选图形 196" o:spid="_x0000_s1026" o:spt="32" type="#_x0000_t32" style="position:absolute;left:2325;top:15168;flip:x;height:0;width:105;" filled="f" stroked="t" coordsize="21600,21600" o:gfxdata="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T0K7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shape>
                    <v:shape id="自选图形 197" o:spid="_x0000_s1026" o:spt="32" type="#_x0000_t32" style="position:absolute;left:2325;top:13090;flip:x;height:0;width:105;" filled="f" stroked="t" coordsize="21600,21600" o:gfxdata="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chRs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shape>
                    <v:shape id="自选图形 198" o:spid="_x0000_s1026" o:spt="32" type="#_x0000_t32" style="position:absolute;left:2325;top:13773;flip:x;height:0;width:105;" filled="f" stroked="t" coordsize="21600,21600" o:gfxdata="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rPx7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shape>
                    <v:shape id="自选图形 199" o:spid="_x0000_s1026" o:spt="32" type="#_x0000_t32" style="position:absolute;left:2325;top:14133;flip:x;height:0;width:105;" filled="f" stroked="t" coordsize="21600,21600" o:gfxdata="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Wal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shape id="自选图形 200" o:spid="_x0000_s1026" o:spt="32" type="#_x0000_t32" style="position:absolute;left:2325;top:14815;flip:x;height:0;width:105;" filled="f" stroked="t" coordsize="21600,21600" o:gfxdata="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n+L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shape>
                    <v:shape id="自选图形 201" o:spid="_x0000_s1026" o:spt="32" type="#_x0000_t32" style="position:absolute;left:2325;top:14493;flip:x;height:0;width:105;" filled="f" stroked="t" coordsize="21600,21600" o:gfxdata="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FW7W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shape>
                    <v:shape id="自选图形 202" o:spid="_x0000_s1026" o:spt="32" type="#_x0000_t32" style="position:absolute;left:2325;top:13435;flip:x;height:0;width:105;" filled="f" stroked="t" coordsize="21600,21600" o:gfxdata="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ZmT1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shape>
                  </v:group>
                  <v:shape id="自选图形 203" o:spid="_x0000_s1026" o:spt="88" type="#_x0000_t88" style="position:absolute;left:3463;top:7840;height:1246;width:170;rotation:5898240f;" filled="f" stroked="t" coordsize="21600,21600" o:gfxdata="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QyWG8AAAA&#10;3A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shape id="自选图形 204" o:spid="_x0000_s1026" o:spt="88" type="#_x0000_t88" style="position:absolute;left:4832;top:7748;height:1429;width:170;rotation:5898240f;" filled="f" stroked="t" coordsize="21600,21600" o:gfxdata="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3Gz6vQAA&#10;ANwAAAAPAAAAAAAAAAEAIAAAACIAAABkcnMvZG93bnJldi54bWxQSwECFAAUAAAACACHTuJAMy8F&#10;njsAAAA5AAAAEAAAAAAAAAABACAAAAAMAQAAZHJzL3NoYXBleG1sLnhtbFBLBQYAAAAABgAGAFsB&#10;AAC2AwAAAAA=&#10;" adj="1799,10800">
                    <v:fill on="f" focussize="0,0"/>
                    <v:stroke color="#000000" joinstyle="round"/>
                    <v:imagedata o:title=""/>
                    <o:lock v:ext="edit" aspectratio="f"/>
                  </v:shape>
                </v:group>
                <v:shape id="自选图形 205" o:spid="_x0000_s1026" o:spt="88" type="#_x0000_t88" style="position:absolute;left:8876;top:7710;height:1552;width:205;rotation:5898240f;" filled="f" stroked="t" coordsize="21600,21600" o:gfxdata="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eVEVvQAA&#10;ANwAAAAPAAAAAAAAAAEAIAAAACIAAABkcnMvZG93bnJldi54bWxQSwECFAAUAAAACACHTuJAMy8F&#10;njsAAAA5AAAAEAAAAAAAAAABACAAAAAMAQAAZHJzL3NoYXBleG1sLnhtbFBLBQYAAAAABgAGAFsB&#10;AAC2AwAAAAA=&#10;" adj="1799,10800">
                  <v:fill on="f" focussize="0,0"/>
                  <v:stroke color="#000000" joinstyle="round"/>
                  <v:imagedata o:title=""/>
                  <o:lock v:ext="edit" aspectratio="f"/>
                </v:shape>
                <v:shape id="任意多边形 206" o:spid="_x0000_s1026" o:spt="100" style="position:absolute;left:3030;top:5430;height:2480;width:6730;" filled="f" stroked="t" coordsize="6730,2480" o:gfxdata="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q6x4vQAA&#10;ANwAAAAPAAAAAAAAAAEAIAAAACIAAABkcnMvZG93bnJldi54bWxQSwECFAAUAAAACACHTuJAMy8F&#10;njsAAAA5AAAAEAAAAAAAAAABACAAAAAMAQAAZHJzL3NoYXBleG1sLnhtbFBLBQYAAAAABgAGAFsB&#10;AAC2AwAAAAA=&#10;" path="m0,2480c81,2372,320,2012,487,1828c653,1644,837,1455,997,1380l1445,1379c1702,1239,2247,724,2543,541c2839,358,3011,354,3223,285c3434,216,3581,171,3809,129l4590,30,5130,0c5330,97,5523,202,5790,615c6057,1028,6534,2088,6730,2475e">
                  <v:fill on="f" focussize="0,0"/>
                  <v:stroke weight="1.25pt" color="#000000" joinstyle="round"/>
                  <v:imagedata o:title=""/>
                  <o:lock v:ext="edit" aspectratio="f"/>
                </v:shape>
              </v:group>
            </w:pict>
          </mc:Fallback>
        </mc:AlternateContent>
      </w:r>
      <w:r>
        <w:rPr>
          <w:rFonts w:hint="eastAsia" w:cs="Arial" w:asciiTheme="minorEastAsia" w:hAnsiTheme="minorEastAsia" w:eastAsiaTheme="minorEastAsia"/>
          <w:sz w:val="28"/>
          <w:szCs w:val="28"/>
        </w:rPr>
        <w:t xml:space="preserve">燃气焙烧升温曲线拟定： </w:t>
      </w:r>
    </w:p>
    <w:p>
      <w:pPr>
        <w:spacing w:line="348" w:lineRule="auto"/>
        <w:ind w:firstLine="537" w:firstLineChars="192"/>
        <w:rPr>
          <w:rFonts w:cs="Arial" w:asciiTheme="minorEastAsia" w:hAnsiTheme="minorEastAsia" w:eastAsiaTheme="minorEastAsia"/>
          <w:sz w:val="28"/>
          <w:szCs w:val="28"/>
        </w:rPr>
      </w:pPr>
      <w:r>
        <w:rPr>
          <w:rFonts w:cs="Arial" w:asciiTheme="minorEastAsia" w:hAnsiTheme="minorEastAsia" w:eastAsiaTheme="minorEastAsia"/>
          <w:sz w:val="28"/>
          <w:szCs w:val="28"/>
        </w:rPr>
        <mc:AlternateContent>
          <mc:Choice Requires="wps">
            <w:drawing>
              <wp:anchor distT="0" distB="0" distL="114300" distR="114300" simplePos="0" relativeHeight="251681792" behindDoc="0" locked="0" layoutInCell="1" allowOverlap="1">
                <wp:simplePos x="0" y="0"/>
                <wp:positionH relativeFrom="column">
                  <wp:posOffset>1715770</wp:posOffset>
                </wp:positionH>
                <wp:positionV relativeFrom="paragraph">
                  <wp:posOffset>242570</wp:posOffset>
                </wp:positionV>
                <wp:extent cx="0" cy="724535"/>
                <wp:effectExtent l="4445" t="0" r="14605" b="18415"/>
                <wp:wrapNone/>
                <wp:docPr id="126" name="自选图形 135"/>
                <wp:cNvGraphicFramePr/>
                <a:graphic xmlns:a="http://schemas.openxmlformats.org/drawingml/2006/main">
                  <a:graphicData uri="http://schemas.microsoft.com/office/word/2010/wordprocessingShape">
                    <wps:wsp>
                      <wps:cNvCnPr/>
                      <wps:spPr>
                        <a:xfrm flipV="1">
                          <a:off x="0" y="0"/>
                          <a:ext cx="0" cy="724535"/>
                        </a:xfrm>
                        <a:prstGeom prst="straightConnector1">
                          <a:avLst/>
                        </a:prstGeom>
                        <a:ln w="3175" cap="flat" cmpd="sng">
                          <a:solidFill>
                            <a:srgbClr val="000000"/>
                          </a:solidFill>
                          <a:prstDash val="dash"/>
                          <a:headEnd type="none" w="med" len="med"/>
                          <a:tailEnd type="none" w="med" len="med"/>
                        </a:ln>
                      </wps:spPr>
                      <wps:bodyPr/>
                    </wps:wsp>
                  </a:graphicData>
                </a:graphic>
              </wp:anchor>
            </w:drawing>
          </mc:Choice>
          <mc:Fallback>
            <w:pict>
              <v:shape id="自选图形 135" o:spid="_x0000_s1026" o:spt="32" type="#_x0000_t32" style="position:absolute;left:0pt;flip:y;margin-left:135.1pt;margin-top:19.1pt;height:57.05pt;width:0pt;z-index:251681792;mso-width-relative:page;mso-height-relative:page;" filled="f" stroked="t" coordsize="21600,21600" o:gfxdata="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re0P/1QAAAAoBAAAPAAAAAAAAAAEAIAAAACIAAABkcnMvZG93bnJldi54&#10;bWxQSwECFAAUAAAACACHTuJAY/iJS/0BAADvAwAADgAAAAAAAAABACAAAAAkAQAAZHJzL2Uyb0Rv&#10;Yy54bWxQSwUGAAAAAAYABgBZAQAAkwUAAAAA&#10;">
                <v:fill on="f" focussize="0,0"/>
                <v:stroke weight="0.25pt" color="#000000" joinstyle="round" dashstyle="dash"/>
                <v:imagedata o:title=""/>
                <o:lock v:ext="edit" aspectratio="f"/>
              </v:shape>
            </w:pict>
          </mc:Fallback>
        </mc:AlternateContent>
      </w:r>
      <w:r>
        <w:rPr>
          <w:rFonts w:cs="Arial" w:asciiTheme="minorEastAsia" w:hAnsiTheme="minorEastAsia" w:eastAsiaTheme="minorEastAsia"/>
          <w:sz w:val="28"/>
          <w:szCs w:val="28"/>
        </w:rPr>
        <mc:AlternateContent>
          <mc:Choice Requires="wps">
            <w:drawing>
              <wp:anchor distT="0" distB="0" distL="114300" distR="114300" simplePos="0" relativeHeight="251682816" behindDoc="0" locked="0" layoutInCell="1" allowOverlap="1">
                <wp:simplePos x="0" y="0"/>
                <wp:positionH relativeFrom="column">
                  <wp:posOffset>4717415</wp:posOffset>
                </wp:positionH>
                <wp:positionV relativeFrom="paragraph">
                  <wp:posOffset>167640</wp:posOffset>
                </wp:positionV>
                <wp:extent cx="685800" cy="282575"/>
                <wp:effectExtent l="238760" t="4445" r="8890" b="189230"/>
                <wp:wrapNone/>
                <wp:docPr id="127" name="自选图形 136"/>
                <wp:cNvGraphicFramePr/>
                <a:graphic xmlns:a="http://schemas.openxmlformats.org/drawingml/2006/main">
                  <a:graphicData uri="http://schemas.microsoft.com/office/word/2010/wordprocessingShape">
                    <wps:wsp>
                      <wps:cNvSpPr/>
                      <wps:spPr>
                        <a:xfrm>
                          <a:off x="0" y="0"/>
                          <a:ext cx="685800" cy="282575"/>
                        </a:xfrm>
                        <a:prstGeom prst="wedgeRectCallout">
                          <a:avLst>
                            <a:gd name="adj1" fmla="val -79537"/>
                            <a:gd name="adj2" fmla="val 106403"/>
                          </a:avLst>
                        </a:prstGeom>
                        <a:solidFill>
                          <a:srgbClr val="FFFFFF"/>
                        </a:solidFill>
                        <a:ln w="9525" cap="flat" cmpd="sng">
                          <a:solidFill>
                            <a:srgbClr val="000000"/>
                          </a:solidFill>
                          <a:prstDash val="dash"/>
                          <a:miter/>
                          <a:headEnd type="none" w="med" len="med"/>
                          <a:tailEnd type="none" w="med" len="med"/>
                        </a:ln>
                      </wps:spPr>
                      <wps:txbx>
                        <w:txbxContent>
                          <w:p>
                            <w:r>
                              <w:rPr>
                                <w:rFonts w:hint="eastAsia"/>
                                <w:sz w:val="18"/>
                                <w:szCs w:val="18"/>
                              </w:rPr>
                              <w:t>拆除保温</w:t>
                            </w:r>
                          </w:p>
                        </w:txbxContent>
                      </wps:txbx>
                      <wps:bodyPr lIns="91440" tIns="36000" rIns="91440" bIns="10800" upright="1"/>
                    </wps:wsp>
                  </a:graphicData>
                </a:graphic>
              </wp:anchor>
            </w:drawing>
          </mc:Choice>
          <mc:Fallback>
            <w:pict>
              <v:shape id="自选图形 136" o:spid="_x0000_s1026" o:spt="61" type="#_x0000_t61" style="position:absolute;left:0pt;margin-left:371.45pt;margin-top:13.2pt;height:22.25pt;width:54pt;z-index:251682816;mso-width-relative:page;mso-height-relative:page;" fillcolor="#FFFFFF" filled="t" stroked="t" coordsize="21600,21600" o:gfxdata="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CGBys2AAA&#10;AAkBAAAPAAAAAAAAAAEAIAAAACIAAABkcnMvZG93bnJldi54bWxQSwECFAAUAAAACACHTuJAPlZd&#10;KFcCAADEBAAADgAAAAAAAAABACAAAAAnAQAAZHJzL2Uyb0RvYy54bWxQSwUGAAAAAAYABgBZAQAA&#10;8AUAAAAA&#10;" adj="-6380,33783">
                <v:fill on="t" focussize="0,0"/>
                <v:stroke color="#000000" joinstyle="miter" dashstyle="dash"/>
                <v:imagedata o:title=""/>
                <o:lock v:ext="edit" aspectratio="f"/>
                <v:textbox inset="2.54mm,1mm,2.54mm,0.3mm">
                  <w:txbxContent>
                    <w:p>
                      <w:r>
                        <w:rPr>
                          <w:rFonts w:hint="eastAsia"/>
                          <w:sz w:val="18"/>
                          <w:szCs w:val="18"/>
                        </w:rPr>
                        <w:t>拆除保温</w:t>
                      </w:r>
                    </w:p>
                  </w:txbxContent>
                </v:textbox>
              </v:shape>
            </w:pict>
          </mc:Fallback>
        </mc:AlternateContent>
      </w:r>
      <w:r>
        <w:rPr>
          <w:rFonts w:cs="Arial" w:asciiTheme="minorEastAsia" w:hAnsiTheme="minorEastAsia" w:eastAsiaTheme="minorEastAsia"/>
          <w:sz w:val="28"/>
          <w:szCs w:val="28"/>
        </w:rPr>
        <mc:AlternateContent>
          <mc:Choice Requires="wps">
            <w:drawing>
              <wp:anchor distT="0" distB="0" distL="114300" distR="114300" simplePos="0" relativeHeight="251680768" behindDoc="0" locked="0" layoutInCell="1" allowOverlap="1">
                <wp:simplePos x="0" y="0"/>
                <wp:positionH relativeFrom="column">
                  <wp:posOffset>2520950</wp:posOffset>
                </wp:positionH>
                <wp:positionV relativeFrom="paragraph">
                  <wp:posOffset>233045</wp:posOffset>
                </wp:positionV>
                <wp:extent cx="0" cy="757555"/>
                <wp:effectExtent l="0" t="0" r="0" b="0"/>
                <wp:wrapNone/>
                <wp:docPr id="125" name="自选图形 134"/>
                <wp:cNvGraphicFramePr/>
                <a:graphic xmlns:a="http://schemas.openxmlformats.org/drawingml/2006/main">
                  <a:graphicData uri="http://schemas.microsoft.com/office/word/2010/wordprocessingShape">
                    <wps:wsp>
                      <wps:cNvCnPr/>
                      <wps:spPr>
                        <a:xfrm flipV="1">
                          <a:off x="0" y="0"/>
                          <a:ext cx="0" cy="757555"/>
                        </a:xfrm>
                        <a:prstGeom prst="straightConnector1">
                          <a:avLst/>
                        </a:prstGeom>
                        <a:ln w="3175" cap="flat" cmpd="sng">
                          <a:solidFill>
                            <a:srgbClr val="000000"/>
                          </a:solidFill>
                          <a:prstDash val="dash"/>
                          <a:headEnd type="none" w="med" len="med"/>
                          <a:tailEnd type="none" w="med" len="med"/>
                        </a:ln>
                      </wps:spPr>
                      <wps:bodyPr/>
                    </wps:wsp>
                  </a:graphicData>
                </a:graphic>
              </wp:anchor>
            </w:drawing>
          </mc:Choice>
          <mc:Fallback>
            <w:pict>
              <v:shape id="自选图形 134" o:spid="_x0000_s1026" o:spt="32" type="#_x0000_t32" style="position:absolute;left:0pt;flip:y;margin-left:198.5pt;margin-top:18.35pt;height:59.65pt;width:0pt;z-index:251680768;mso-width-relative:page;mso-height-relative:page;" filled="f" stroked="t" coordsize="21600,21600" o:gfxdata="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9pjK1QAAAAoBAAAPAAAAAAAAAAEAIAAAACIAAABkcnMvZG93bnJldi54bWxQ&#10;SwECFAAUAAAACACHTuJAh7Wur/oBAADvAwAADgAAAAAAAAABACAAAAAkAQAAZHJzL2Uyb0RvYy54&#10;bWxQSwUGAAAAAAYABgBZAQAAkAUAAAAA&#10;">
                <v:fill on="f" focussize="0,0"/>
                <v:stroke weight="0.25pt" color="#000000" joinstyle="round" dashstyle="dash"/>
                <v:imagedata o:title=""/>
                <o:lock v:ext="edit" aspectratio="f"/>
              </v:shape>
            </w:pict>
          </mc:Fallback>
        </mc:AlternateContent>
      </w:r>
    </w:p>
    <w:p>
      <w:pPr>
        <w:spacing w:line="360" w:lineRule="auto"/>
        <w:ind w:firstLine="537" w:firstLineChars="192"/>
        <w:rPr>
          <w:rFonts w:cs="Arial" w:asciiTheme="minorEastAsia" w:hAnsiTheme="minorEastAsia" w:eastAsiaTheme="minorEastAsia"/>
          <w:sz w:val="28"/>
          <w:szCs w:val="28"/>
        </w:rPr>
      </w:pPr>
      <w:r>
        <w:rPr>
          <w:rFonts w:cs="Arial" w:asciiTheme="minorEastAsia" w:hAnsiTheme="minorEastAsia" w:eastAsiaTheme="minorEastAsia"/>
          <w:sz w:val="28"/>
          <w:szCs w:val="28"/>
        </w:rPr>
        <mc:AlternateContent>
          <mc:Choice Requires="wps">
            <w:drawing>
              <wp:anchor distT="0" distB="0" distL="114300" distR="114300" simplePos="0" relativeHeight="251687936" behindDoc="0" locked="0" layoutInCell="1" allowOverlap="1">
                <wp:simplePos x="0" y="0"/>
                <wp:positionH relativeFrom="column">
                  <wp:posOffset>815975</wp:posOffset>
                </wp:positionH>
                <wp:positionV relativeFrom="paragraph">
                  <wp:posOffset>49530</wp:posOffset>
                </wp:positionV>
                <wp:extent cx="899795" cy="6350"/>
                <wp:effectExtent l="0" t="24765" r="14605" b="26035"/>
                <wp:wrapNone/>
                <wp:docPr id="132" name="自选图形 141"/>
                <wp:cNvGraphicFramePr/>
                <a:graphic xmlns:a="http://schemas.openxmlformats.org/drawingml/2006/main">
                  <a:graphicData uri="http://schemas.microsoft.com/office/word/2010/wordprocessingShape">
                    <wps:wsp>
                      <wps:cNvCnPr/>
                      <wps:spPr>
                        <a:xfrm flipV="1">
                          <a:off x="0" y="0"/>
                          <a:ext cx="899795" cy="6350"/>
                        </a:xfrm>
                        <a:prstGeom prst="straightConnector1">
                          <a:avLst/>
                        </a:prstGeom>
                        <a:ln w="9525" cap="flat" cmpd="sng">
                          <a:solidFill>
                            <a:srgbClr val="000000"/>
                          </a:solidFill>
                          <a:prstDash val="solid"/>
                          <a:headEnd type="triangle" w="sm" len="med"/>
                          <a:tailEnd type="triangle" w="sm" len="med"/>
                        </a:ln>
                      </wps:spPr>
                      <wps:bodyPr/>
                    </wps:wsp>
                  </a:graphicData>
                </a:graphic>
              </wp:anchor>
            </w:drawing>
          </mc:Choice>
          <mc:Fallback>
            <w:pict>
              <v:shape id="自选图形 141" o:spid="_x0000_s1026" o:spt="32" type="#_x0000_t32" style="position:absolute;left:0pt;flip:y;margin-left:64.25pt;margin-top:3.9pt;height:0.5pt;width:70.85pt;z-index:251687936;mso-width-relative:page;mso-height-relative:page;" filled="f" stroked="t" coordsize="21600,21600" o:gfxdata="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E/VZ9YAAAAHAQAADwAAAAAAAAABACAAAAAiAAAAZHJzL2Rv&#10;d25yZXYueG1sUEsBAhQAFAAAAAgAh07iQBk04q4DAgAA+QMAAA4AAAAAAAAAAQAgAAAAJQEAAGRy&#10;cy9lMm9Eb2MueG1sUEsFBgAAAAAGAAYAWQEAAJoFAAAAAA==&#10;">
                <v:fill on="f" focussize="0,0"/>
                <v:stroke color="#000000" joinstyle="round" startarrow="block" startarrowwidth="narrow" endarrow="block" endarrowwidth="narrow"/>
                <v:imagedata o:title=""/>
                <o:lock v:ext="edit" aspectratio="f"/>
              </v:shape>
            </w:pict>
          </mc:Fallback>
        </mc:AlternateContent>
      </w:r>
      <w:r>
        <w:rPr>
          <w:rFonts w:cs="Arial" w:asciiTheme="minorEastAsia" w:hAnsiTheme="minorEastAsia" w:eastAsiaTheme="minorEastAsia"/>
          <w:sz w:val="28"/>
          <w:szCs w:val="28"/>
        </w:rPr>
        <mc:AlternateContent>
          <mc:Choice Requires="wps">
            <w:drawing>
              <wp:anchor distT="0" distB="0" distL="114300" distR="114300" simplePos="0" relativeHeight="251686912" behindDoc="0" locked="0" layoutInCell="1" allowOverlap="1">
                <wp:simplePos x="0" y="0"/>
                <wp:positionH relativeFrom="column">
                  <wp:posOffset>2511425</wp:posOffset>
                </wp:positionH>
                <wp:positionV relativeFrom="paragraph">
                  <wp:posOffset>49530</wp:posOffset>
                </wp:positionV>
                <wp:extent cx="1250315" cy="635"/>
                <wp:effectExtent l="0" t="25400" r="6985" b="31115"/>
                <wp:wrapNone/>
                <wp:docPr id="131" name="自选图形 140"/>
                <wp:cNvGraphicFramePr/>
                <a:graphic xmlns:a="http://schemas.openxmlformats.org/drawingml/2006/main">
                  <a:graphicData uri="http://schemas.microsoft.com/office/word/2010/wordprocessingShape">
                    <wps:wsp>
                      <wps:cNvCnPr/>
                      <wps:spPr>
                        <a:xfrm>
                          <a:off x="0" y="0"/>
                          <a:ext cx="1250315" cy="635"/>
                        </a:xfrm>
                        <a:prstGeom prst="straightConnector1">
                          <a:avLst/>
                        </a:prstGeom>
                        <a:ln w="9525" cap="flat" cmpd="sng">
                          <a:solidFill>
                            <a:srgbClr val="000000"/>
                          </a:solidFill>
                          <a:prstDash val="solid"/>
                          <a:headEnd type="triangle" w="sm" len="med"/>
                          <a:tailEnd type="triangle" w="sm" len="med"/>
                        </a:ln>
                      </wps:spPr>
                      <wps:bodyPr/>
                    </wps:wsp>
                  </a:graphicData>
                </a:graphic>
              </wp:anchor>
            </w:drawing>
          </mc:Choice>
          <mc:Fallback>
            <w:pict>
              <v:shape id="自选图形 140" o:spid="_x0000_s1026" o:spt="32" type="#_x0000_t32" style="position:absolute;left:0pt;margin-left:197.75pt;margin-top:3.9pt;height:0.05pt;width:98.45pt;z-index:251686912;mso-width-relative:page;mso-height-relative:page;" filled="f" stroked="t" coordsize="21600,21600" o:gfxdata="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rV1sjVAAAABwEAAA8AAAAAAAAAAQAgAAAAIgAAAGRycy9kb3ducmV2LnhtbFBL&#10;AQIUABQAAAAIAIdO4kBhiuEr+QEAAO8DAAAOAAAAAAAAAAEAIAAAACQBAABkcnMvZTJvRG9jLnht&#10;bFBLBQYAAAAABgAGAFkBAACPBQAAAAA=&#10;">
                <v:fill on="f" focussize="0,0"/>
                <v:stroke color="#000000" joinstyle="round" startarrow="block" startarrowwidth="narrow" endarrow="block" endarrowwidth="narrow"/>
                <v:imagedata o:title=""/>
                <o:lock v:ext="edit" aspectratio="f"/>
              </v:shape>
            </w:pict>
          </mc:Fallback>
        </mc:AlternateContent>
      </w:r>
      <w:r>
        <w:rPr>
          <w:rFonts w:cs="Arial" w:asciiTheme="minorEastAsia" w:hAnsiTheme="minorEastAsia" w:eastAsiaTheme="minorEastAsia"/>
          <w:sz w:val="28"/>
          <w:szCs w:val="28"/>
        </w:rPr>
        <mc:AlternateContent>
          <mc:Choice Requires="wps">
            <w:drawing>
              <wp:anchor distT="0" distB="0" distL="114300" distR="114300" simplePos="0" relativeHeight="251685888" behindDoc="0" locked="0" layoutInCell="1" allowOverlap="1">
                <wp:simplePos x="0" y="0"/>
                <wp:positionH relativeFrom="column">
                  <wp:posOffset>1715770</wp:posOffset>
                </wp:positionH>
                <wp:positionV relativeFrom="paragraph">
                  <wp:posOffset>45720</wp:posOffset>
                </wp:positionV>
                <wp:extent cx="795655" cy="1270"/>
                <wp:effectExtent l="0" t="25400" r="4445" b="30480"/>
                <wp:wrapNone/>
                <wp:docPr id="130" name="自选图形 139"/>
                <wp:cNvGraphicFramePr/>
                <a:graphic xmlns:a="http://schemas.openxmlformats.org/drawingml/2006/main">
                  <a:graphicData uri="http://schemas.microsoft.com/office/word/2010/wordprocessingShape">
                    <wps:wsp>
                      <wps:cNvCnPr/>
                      <wps:spPr>
                        <a:xfrm>
                          <a:off x="0" y="0"/>
                          <a:ext cx="795655" cy="1270"/>
                        </a:xfrm>
                        <a:prstGeom prst="straightConnector1">
                          <a:avLst/>
                        </a:prstGeom>
                        <a:ln w="9525" cap="flat" cmpd="sng">
                          <a:solidFill>
                            <a:srgbClr val="000000"/>
                          </a:solidFill>
                          <a:prstDash val="solid"/>
                          <a:headEnd type="triangle" w="sm" len="med"/>
                          <a:tailEnd type="triangle" w="sm" len="med"/>
                        </a:ln>
                      </wps:spPr>
                      <wps:bodyPr/>
                    </wps:wsp>
                  </a:graphicData>
                </a:graphic>
              </wp:anchor>
            </w:drawing>
          </mc:Choice>
          <mc:Fallback>
            <w:pict>
              <v:shape id="自选图形 139" o:spid="_x0000_s1026" o:spt="32" type="#_x0000_t32" style="position:absolute;left:0pt;margin-left:135.1pt;margin-top:3.6pt;height:0.1pt;width:62.65pt;z-index:251685888;mso-width-relative:page;mso-height-relative:page;" filled="f" stroked="t" coordsize="21600,21600" o:gfxdata="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jhpUdQAAAAHAQAADwAAAAAAAAABACAAAAAiAAAAZHJzL2Rvd25yZXYueG1s&#10;UEsBAhQAFAAAAAgAh07iQE44Bbz8AQAA7wMAAA4AAAAAAAAAAQAgAAAAIwEAAGRycy9lMm9Eb2Mu&#10;eG1sUEsFBgAAAAAGAAYAWQEAAJEFAAAAAA==&#10;">
                <v:fill on="f" focussize="0,0"/>
                <v:stroke color="#000000" joinstyle="round" startarrow="block" startarrowwidth="narrow" endarrow="block" endarrowwidth="narrow"/>
                <v:imagedata o:title=""/>
                <o:lock v:ext="edit" aspectratio="f"/>
              </v:shape>
            </w:pict>
          </mc:Fallback>
        </mc:AlternateContent>
      </w:r>
      <w:r>
        <w:rPr>
          <w:rFonts w:cs="Arial" w:asciiTheme="minorEastAsia" w:hAnsiTheme="minorEastAsia" w:eastAsiaTheme="minorEastAsia"/>
          <w:sz w:val="28"/>
          <w:szCs w:val="28"/>
        </w:rPr>
        <mc:AlternateContent>
          <mc:Choice Requires="wps">
            <w:drawing>
              <wp:anchor distT="0" distB="0" distL="114300" distR="114300" simplePos="0" relativeHeight="251683840" behindDoc="0" locked="0" layoutInCell="1" allowOverlap="1">
                <wp:simplePos x="0" y="0"/>
                <wp:positionH relativeFrom="column">
                  <wp:posOffset>4529455</wp:posOffset>
                </wp:positionH>
                <wp:positionV relativeFrom="paragraph">
                  <wp:posOffset>22860</wp:posOffset>
                </wp:positionV>
                <wp:extent cx="0" cy="1828800"/>
                <wp:effectExtent l="4445" t="0" r="14605" b="0"/>
                <wp:wrapNone/>
                <wp:docPr id="128" name="直线 137"/>
                <wp:cNvGraphicFramePr/>
                <a:graphic xmlns:a="http://schemas.openxmlformats.org/drawingml/2006/main">
                  <a:graphicData uri="http://schemas.microsoft.com/office/word/2010/wordprocessingShape">
                    <wps:wsp>
                      <wps:cNvCnPr/>
                      <wps:spPr>
                        <a:xfrm flipV="1">
                          <a:off x="0" y="0"/>
                          <a:ext cx="0" cy="182880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37" o:spid="_x0000_s1026" o:spt="20" style="position:absolute;left:0pt;flip:y;margin-left:356.65pt;margin-top:1.8pt;height:144pt;width:0pt;z-index:251683840;mso-width-relative:page;mso-height-relative:page;" filled="f" stroked="t" coordsize="21600,21600" o:gfxdata="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0K3Jc1AAAAAkBAAAPAAAAAAAAAAEAIAAAACIAAABkcnMvZG93bnJldi54bWxQSwECFAAUAAAA&#10;CACHTuJAAPXl2fIBAADoAwAADgAAAAAAAAABACAAAAAjAQAAZHJzL2Uyb0RvYy54bWxQSwUGAAAA&#10;AAYABgBZAQAAhwUAAAAA&#10;">
                <v:fill on="f" focussize="0,0"/>
                <v:stroke color="#000000" joinstyle="round" dashstyle="dash"/>
                <v:imagedata o:title=""/>
                <o:lock v:ext="edit" aspectratio="f"/>
              </v:line>
            </w:pict>
          </mc:Fallback>
        </mc:AlternateContent>
      </w:r>
    </w:p>
    <w:p>
      <w:pPr>
        <w:spacing w:line="360" w:lineRule="auto"/>
        <w:ind w:firstLine="537" w:firstLineChars="192"/>
        <w:rPr>
          <w:rFonts w:cs="Arial" w:asciiTheme="minorEastAsia" w:hAnsiTheme="minorEastAsia" w:eastAsiaTheme="minorEastAsia"/>
          <w:sz w:val="28"/>
          <w:szCs w:val="28"/>
        </w:rPr>
      </w:pPr>
      <w:r>
        <w:rPr>
          <w:rFonts w:cs="Arial" w:asciiTheme="minorEastAsia" w:hAnsiTheme="minorEastAsia" w:eastAsiaTheme="minorEastAsia"/>
          <w:sz w:val="28"/>
          <w:szCs w:val="28"/>
        </w:rPr>
        <mc:AlternateContent>
          <mc:Choice Requires="wps">
            <w:drawing>
              <wp:anchor distT="0" distB="0" distL="114300" distR="114300" simplePos="0" relativeHeight="251684864" behindDoc="0" locked="0" layoutInCell="1" allowOverlap="1">
                <wp:simplePos x="0" y="0"/>
                <wp:positionH relativeFrom="column">
                  <wp:posOffset>873760</wp:posOffset>
                </wp:positionH>
                <wp:positionV relativeFrom="paragraph">
                  <wp:posOffset>240665</wp:posOffset>
                </wp:positionV>
                <wp:extent cx="1614805" cy="0"/>
                <wp:effectExtent l="0" t="0" r="0" b="0"/>
                <wp:wrapNone/>
                <wp:docPr id="129" name="自选图形 138"/>
                <wp:cNvGraphicFramePr/>
                <a:graphic xmlns:a="http://schemas.openxmlformats.org/drawingml/2006/main">
                  <a:graphicData uri="http://schemas.microsoft.com/office/word/2010/wordprocessingShape">
                    <wps:wsp>
                      <wps:cNvCnPr/>
                      <wps:spPr>
                        <a:xfrm>
                          <a:off x="0" y="0"/>
                          <a:ext cx="1614805" cy="0"/>
                        </a:xfrm>
                        <a:prstGeom prst="straightConnector1">
                          <a:avLst/>
                        </a:prstGeom>
                        <a:ln w="3175" cap="flat" cmpd="sng">
                          <a:solidFill>
                            <a:srgbClr val="000000"/>
                          </a:solidFill>
                          <a:prstDash val="dash"/>
                          <a:headEnd type="none" w="med" len="med"/>
                          <a:tailEnd type="none" w="med" len="med"/>
                        </a:ln>
                      </wps:spPr>
                      <wps:bodyPr/>
                    </wps:wsp>
                  </a:graphicData>
                </a:graphic>
              </wp:anchor>
            </w:drawing>
          </mc:Choice>
          <mc:Fallback>
            <w:pict>
              <v:shape id="自选图形 138" o:spid="_x0000_s1026" o:spt="32" type="#_x0000_t32" style="position:absolute;left:0pt;margin-left:68.8pt;margin-top:18.95pt;height:0pt;width:127.15pt;z-index:251684864;mso-width-relative:page;mso-height-relative:page;" filled="f" stroked="t" coordsize="21600,21600" o:gfxdata="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mk0O9UAAAAJAQAADwAAAAAAAAABACAAAAAiAAAAZHJzL2Rvd25yZXYueG1sUEsB&#10;AhQAFAAAAAgAh07iQJ6mO3v4AQAA5gMAAA4AAAAAAAAAAQAgAAAAJAEAAGRycy9lMm9Eb2MueG1s&#10;UEsFBgAAAAAGAAYAWQEAAI4FAAAAAA==&#10;">
                <v:fill on="f" focussize="0,0"/>
                <v:stroke weight="0.25pt" color="#000000" joinstyle="round" dashstyle="dash"/>
                <v:imagedata o:title=""/>
                <o:lock v:ext="edit" aspectratio="f"/>
              </v:shape>
            </w:pict>
          </mc:Fallback>
        </mc:AlternateContent>
      </w:r>
    </w:p>
    <w:p>
      <w:pPr>
        <w:spacing w:line="360" w:lineRule="auto"/>
        <w:ind w:firstLine="537" w:firstLineChars="192"/>
        <w:rPr>
          <w:rFonts w:cs="Arial" w:asciiTheme="minorEastAsia" w:hAnsiTheme="minorEastAsia" w:eastAsiaTheme="minorEastAsia"/>
          <w:sz w:val="28"/>
          <w:szCs w:val="28"/>
        </w:rPr>
      </w:pPr>
    </w:p>
    <w:p>
      <w:pPr>
        <w:spacing w:line="360" w:lineRule="auto"/>
        <w:ind w:firstLine="537" w:firstLineChars="192"/>
        <w:rPr>
          <w:rFonts w:cs="Arial" w:asciiTheme="minorEastAsia" w:hAnsiTheme="minorEastAsia" w:eastAsiaTheme="minorEastAsia"/>
          <w:sz w:val="28"/>
          <w:szCs w:val="28"/>
        </w:rPr>
      </w:pPr>
    </w:p>
    <w:p>
      <w:pPr>
        <w:spacing w:line="360" w:lineRule="auto"/>
        <w:ind w:firstLine="537" w:firstLineChars="192"/>
        <w:rPr>
          <w:rFonts w:cs="Arial" w:asciiTheme="minorEastAsia" w:hAnsiTheme="minorEastAsia" w:eastAsiaTheme="minorEastAsia"/>
          <w:sz w:val="28"/>
          <w:szCs w:val="28"/>
        </w:rPr>
      </w:pPr>
      <w:r>
        <w:rPr>
          <w:rFonts w:cs="Arial" w:asciiTheme="minorEastAsia" w:hAnsiTheme="minorEastAsia" w:eastAsiaTheme="minorEastAsia"/>
          <w:sz w:val="28"/>
          <w:szCs w:val="28"/>
        </w:rPr>
        <w:t xml:space="preserve">                                      </w:t>
      </w:r>
    </w:p>
    <w:p>
      <w:pPr>
        <w:spacing w:line="360" w:lineRule="auto"/>
        <w:ind w:firstLine="537" w:firstLineChars="192"/>
        <w:rPr>
          <w:rFonts w:cs="Arial" w:asciiTheme="minorEastAsia" w:hAnsiTheme="minorEastAsia" w:eastAsiaTheme="minorEastAsia"/>
          <w:sz w:val="28"/>
          <w:szCs w:val="28"/>
        </w:rPr>
      </w:pPr>
    </w:p>
    <w:p>
      <w:pPr>
        <w:spacing w:beforeLines="100" w:line="360" w:lineRule="auto"/>
        <w:ind w:firstLine="460" w:firstLineChars="192"/>
        <w:jc w:val="center"/>
        <w:rPr>
          <w:rFonts w:hint="eastAsia" w:cs="Arial" w:asciiTheme="minorEastAsia" w:hAnsiTheme="minorEastAsia" w:eastAsiaTheme="minorEastAsia"/>
          <w:color w:val="000000"/>
          <w:sz w:val="24"/>
        </w:rPr>
      </w:pPr>
      <w:r>
        <w:rPr>
          <w:rFonts w:cs="Arial" w:asciiTheme="minorEastAsia" w:hAnsiTheme="minorEastAsia" w:eastAsiaTheme="minorEastAsia"/>
          <w:color w:val="000000"/>
          <w:sz w:val="24"/>
        </w:rPr>
        <w:t>图</w:t>
      </w:r>
      <w:r>
        <w:rPr>
          <w:rFonts w:hint="eastAsia" w:cs="Arial" w:asciiTheme="minorEastAsia" w:hAnsiTheme="minorEastAsia" w:eastAsiaTheme="minorEastAsia"/>
          <w:color w:val="000000"/>
          <w:sz w:val="24"/>
          <w:lang w:val="en-US" w:eastAsia="zh-CN"/>
        </w:rPr>
        <w:t>7.1-1</w:t>
      </w:r>
      <w:r>
        <w:rPr>
          <w:rFonts w:cs="Arial" w:asciiTheme="minorEastAsia" w:hAnsiTheme="minorEastAsia" w:eastAsiaTheme="minorEastAsia"/>
          <w:color w:val="000000"/>
          <w:sz w:val="24"/>
        </w:rPr>
        <w:t>：“一段三区”气体焙烧法的升温特征曲线示意图</w:t>
      </w:r>
    </w:p>
    <w:p>
      <w:pPr>
        <w:numPr>
          <w:ilvl w:val="0"/>
          <w:numId w:val="19"/>
        </w:numPr>
        <w:tabs>
          <w:tab w:val="left" w:pos="567"/>
        </w:tabs>
        <w:spacing w:line="360" w:lineRule="auto"/>
        <w:jc w:val="left"/>
        <w:rPr>
          <w:rFonts w:cs="Arial" w:asciiTheme="minorEastAsia" w:hAnsiTheme="minorEastAsia" w:eastAsiaTheme="minorEastAsia"/>
          <w:color w:val="000000"/>
          <w:sz w:val="24"/>
        </w:rPr>
      </w:pPr>
      <w:r>
        <w:rPr>
          <w:rFonts w:cs="Arial" w:asciiTheme="minorEastAsia" w:hAnsiTheme="minorEastAsia" w:eastAsiaTheme="minorEastAsia"/>
          <w:sz w:val="28"/>
          <w:szCs w:val="28"/>
        </w:rPr>
        <w:t>焙烧升</w:t>
      </w:r>
      <w:r>
        <w:rPr>
          <w:rFonts w:hint="eastAsia" w:cs="Arial" w:asciiTheme="minorEastAsia" w:hAnsiTheme="minorEastAsia" w:eastAsiaTheme="minorEastAsia"/>
          <w:sz w:val="28"/>
          <w:szCs w:val="28"/>
        </w:rPr>
        <w:t>（降）</w:t>
      </w:r>
      <w:r>
        <w:rPr>
          <w:rFonts w:cs="Arial" w:asciiTheme="minorEastAsia" w:hAnsiTheme="minorEastAsia" w:eastAsiaTheme="minorEastAsia"/>
          <w:sz w:val="28"/>
          <w:szCs w:val="28"/>
        </w:rPr>
        <w:t>温时间及温控</w:t>
      </w:r>
      <w:r>
        <w:rPr>
          <w:rFonts w:hint="eastAsia" w:cs="Arial" w:asciiTheme="minorEastAsia" w:hAnsiTheme="minorEastAsia" w:eastAsiaTheme="minorEastAsia"/>
          <w:sz w:val="28"/>
          <w:szCs w:val="28"/>
        </w:rPr>
        <w:t>时序表</w:t>
      </w:r>
      <w:r>
        <w:rPr>
          <w:rFonts w:cs="Arial" w:asciiTheme="minorEastAsia" w:hAnsiTheme="minorEastAsia" w:eastAsiaTheme="minorEastAsia"/>
          <w:sz w:val="28"/>
          <w:szCs w:val="28"/>
        </w:rPr>
        <w:t>：</w:t>
      </w:r>
    </w:p>
    <w:p>
      <w:pPr>
        <w:tabs>
          <w:tab w:val="left" w:pos="993"/>
        </w:tabs>
        <w:spacing w:line="288" w:lineRule="auto"/>
        <w:jc w:val="center"/>
        <w:rPr>
          <w:rFonts w:cs="Arial" w:asciiTheme="minorEastAsia" w:hAnsiTheme="minorEastAsia" w:eastAsiaTheme="minorEastAsia"/>
          <w:sz w:val="24"/>
        </w:rPr>
      </w:pPr>
      <w:r>
        <w:rPr>
          <w:rFonts w:cs="Arial" w:asciiTheme="minorEastAsia" w:hAnsiTheme="minorEastAsia" w:eastAsiaTheme="minorEastAsia"/>
          <w:sz w:val="24"/>
        </w:rPr>
        <w:t>表</w:t>
      </w:r>
      <w:r>
        <w:rPr>
          <w:rFonts w:hint="eastAsia" w:cs="Arial" w:asciiTheme="minorEastAsia" w:hAnsiTheme="minorEastAsia" w:eastAsiaTheme="minorEastAsia"/>
          <w:sz w:val="24"/>
          <w:lang w:val="en-US" w:eastAsia="zh-CN"/>
        </w:rPr>
        <w:t>7.1</w:t>
      </w:r>
      <w:r>
        <w:rPr>
          <w:rFonts w:hint="eastAsia" w:cs="Arial" w:asciiTheme="minorEastAsia" w:hAnsiTheme="minorEastAsia" w:eastAsiaTheme="minorEastAsia"/>
          <w:sz w:val="24"/>
        </w:rPr>
        <w:t>-1</w:t>
      </w:r>
      <w:r>
        <w:rPr>
          <w:rFonts w:cs="Arial" w:asciiTheme="minorEastAsia" w:hAnsiTheme="minorEastAsia" w:eastAsiaTheme="minorEastAsia"/>
          <w:sz w:val="24"/>
        </w:rPr>
        <w:t>:</w:t>
      </w:r>
      <w:r>
        <w:rPr>
          <w:rFonts w:hint="eastAsia" w:cs="Arial" w:asciiTheme="minorEastAsia" w:hAnsiTheme="minorEastAsia" w:eastAsiaTheme="minorEastAsia"/>
          <w:sz w:val="24"/>
          <w:lang w:val="en-US" w:eastAsia="zh-CN"/>
        </w:rPr>
        <w:t xml:space="preserve"> </w:t>
      </w:r>
      <w:r>
        <w:rPr>
          <w:rFonts w:cs="Arial" w:asciiTheme="minorEastAsia" w:hAnsiTheme="minorEastAsia" w:eastAsiaTheme="minorEastAsia"/>
          <w:sz w:val="24"/>
        </w:rPr>
        <w:t>230kA预焙槽“一段三区”燃气焙烧升（降）温时间、温度调控表</w:t>
      </w:r>
    </w:p>
    <w:tbl>
      <w:tblPr>
        <w:tblStyle w:val="35"/>
        <w:tblW w:w="8928"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48"/>
        <w:gridCol w:w="540"/>
        <w:gridCol w:w="180"/>
        <w:gridCol w:w="529"/>
        <w:gridCol w:w="191"/>
        <w:gridCol w:w="517"/>
        <w:gridCol w:w="203"/>
        <w:gridCol w:w="506"/>
        <w:gridCol w:w="214"/>
        <w:gridCol w:w="566"/>
        <w:gridCol w:w="154"/>
        <w:gridCol w:w="555"/>
        <w:gridCol w:w="165"/>
        <w:gridCol w:w="720"/>
        <w:gridCol w:w="709"/>
        <w:gridCol w:w="11"/>
        <w:gridCol w:w="696"/>
        <w:gridCol w:w="24"/>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48" w:type="dxa"/>
            <w:vMerge w:val="restart"/>
            <w:vAlign w:val="center"/>
          </w:tcPr>
          <w:p>
            <w:pPr>
              <w:tabs>
                <w:tab w:val="left" w:pos="1134"/>
              </w:tabs>
              <w:spacing w:line="300" w:lineRule="exact"/>
              <w:rPr>
                <w:rFonts w:cs="Arial" w:asciiTheme="minorEastAsia" w:hAnsiTheme="minorEastAsia" w:eastAsiaTheme="minorEastAsia"/>
                <w:szCs w:val="21"/>
              </w:rPr>
            </w:pPr>
            <w:r>
              <w:rPr>
                <w:rFonts w:cs="Arial" w:asciiTheme="minorEastAsia" w:hAnsiTheme="minorEastAsia" w:eastAsiaTheme="minorEastAsia"/>
                <w:szCs w:val="21"/>
              </w:rPr>
              <w:t>（贵铝方案）</w:t>
            </w:r>
          </w:p>
          <w:p>
            <w:pPr>
              <w:tabs>
                <w:tab w:val="left" w:pos="1134"/>
              </w:tabs>
              <w:spacing w:line="300" w:lineRule="exact"/>
              <w:rPr>
                <w:rFonts w:cs="Arial" w:asciiTheme="minorEastAsia" w:hAnsiTheme="minorEastAsia" w:eastAsiaTheme="minorEastAsia"/>
                <w:szCs w:val="21"/>
              </w:rPr>
            </w:pPr>
            <w:r>
              <w:rPr>
                <w:rFonts w:cs="Arial" w:asciiTheme="minorEastAsia" w:hAnsiTheme="minorEastAsia" w:eastAsiaTheme="minorEastAsia"/>
                <w:szCs w:val="21"/>
              </w:rPr>
              <w:t>升温时间，h</w:t>
            </w:r>
          </w:p>
        </w:tc>
        <w:tc>
          <w:tcPr>
            <w:tcW w:w="540" w:type="dxa"/>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0</w:t>
            </w:r>
          </w:p>
        </w:tc>
        <w:tc>
          <w:tcPr>
            <w:tcW w:w="709"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w:t>
            </w:r>
          </w:p>
        </w:tc>
        <w:tc>
          <w:tcPr>
            <w:tcW w:w="708"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w:t>
            </w:r>
          </w:p>
        </w:tc>
        <w:tc>
          <w:tcPr>
            <w:tcW w:w="709"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w:t>
            </w:r>
          </w:p>
        </w:tc>
        <w:tc>
          <w:tcPr>
            <w:tcW w:w="780"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w:t>
            </w:r>
          </w:p>
        </w:tc>
        <w:tc>
          <w:tcPr>
            <w:tcW w:w="709"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w:t>
            </w:r>
          </w:p>
        </w:tc>
        <w:tc>
          <w:tcPr>
            <w:tcW w:w="885"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w:t>
            </w:r>
          </w:p>
        </w:tc>
        <w:tc>
          <w:tcPr>
            <w:tcW w:w="709" w:type="dxa"/>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27</w:t>
            </w:r>
          </w:p>
        </w:tc>
        <w:tc>
          <w:tcPr>
            <w:tcW w:w="707"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15</w:t>
            </w:r>
          </w:p>
        </w:tc>
        <w:tc>
          <w:tcPr>
            <w:tcW w:w="924" w:type="dxa"/>
            <w:gridSpan w:val="2"/>
            <w:vMerge w:val="restart"/>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72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48" w:type="dxa"/>
            <w:vMerge w:val="continue"/>
            <w:vAlign w:val="center"/>
          </w:tcPr>
          <w:p>
            <w:pPr>
              <w:tabs>
                <w:tab w:val="left" w:pos="1134"/>
              </w:tabs>
              <w:spacing w:line="300" w:lineRule="exact"/>
              <w:rPr>
                <w:rFonts w:cs="Arial" w:asciiTheme="minorEastAsia" w:hAnsiTheme="minorEastAsia" w:eastAsiaTheme="minorEastAsia"/>
                <w:szCs w:val="21"/>
              </w:rPr>
            </w:pPr>
          </w:p>
        </w:tc>
        <w:tc>
          <w:tcPr>
            <w:tcW w:w="540" w:type="dxa"/>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0</w:t>
            </w:r>
          </w:p>
        </w:tc>
        <w:tc>
          <w:tcPr>
            <w:tcW w:w="709"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w:t>
            </w:r>
          </w:p>
        </w:tc>
        <w:tc>
          <w:tcPr>
            <w:tcW w:w="708"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6</w:t>
            </w:r>
          </w:p>
        </w:tc>
        <w:tc>
          <w:tcPr>
            <w:tcW w:w="709"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w:t>
            </w:r>
          </w:p>
        </w:tc>
        <w:tc>
          <w:tcPr>
            <w:tcW w:w="780"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12</w:t>
            </w:r>
          </w:p>
        </w:tc>
        <w:tc>
          <w:tcPr>
            <w:tcW w:w="709" w:type="dxa"/>
            <w:gridSpan w:val="2"/>
            <w:shd w:val="clear" w:color="auto" w:fill="EAF1DD"/>
            <w:vAlign w:val="center"/>
          </w:tcPr>
          <w:p>
            <w:pPr>
              <w:tabs>
                <w:tab w:val="left" w:pos="1134"/>
              </w:tabs>
              <w:spacing w:line="300" w:lineRule="exact"/>
              <w:rPr>
                <w:rFonts w:cs="Arial" w:asciiTheme="minorEastAsia" w:hAnsiTheme="minorEastAsia" w:eastAsiaTheme="minorEastAsia"/>
                <w:szCs w:val="21"/>
              </w:rPr>
            </w:pPr>
            <w:r>
              <w:rPr>
                <w:rFonts w:cs="Arial" w:asciiTheme="minorEastAsia" w:hAnsiTheme="minorEastAsia" w:eastAsiaTheme="minorEastAsia"/>
                <w:szCs w:val="21"/>
              </w:rPr>
              <w:t>21</w:t>
            </w:r>
          </w:p>
        </w:tc>
        <w:tc>
          <w:tcPr>
            <w:tcW w:w="885"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30</w:t>
            </w:r>
          </w:p>
        </w:tc>
        <w:tc>
          <w:tcPr>
            <w:tcW w:w="709" w:type="dxa"/>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57</w:t>
            </w:r>
          </w:p>
        </w:tc>
        <w:tc>
          <w:tcPr>
            <w:tcW w:w="707"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72</w:t>
            </w:r>
          </w:p>
        </w:tc>
        <w:tc>
          <w:tcPr>
            <w:tcW w:w="924" w:type="dxa"/>
            <w:gridSpan w:val="2"/>
            <w:vMerge w:val="continue"/>
            <w:shd w:val="clear" w:color="auto" w:fill="EAF1DD"/>
            <w:vAlign w:val="center"/>
          </w:tcPr>
          <w:p>
            <w:pPr>
              <w:tabs>
                <w:tab w:val="left" w:pos="1134"/>
              </w:tabs>
              <w:spacing w:line="300" w:lineRule="exact"/>
              <w:jc w:val="center"/>
              <w:rPr>
                <w:rFonts w:cs="Arial" w:asciiTheme="minorEastAsia" w:hAnsiTheme="minorEastAsia" w:eastAsia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48" w:type="dxa"/>
            <w:vAlign w:val="center"/>
          </w:tcPr>
          <w:p>
            <w:pPr>
              <w:tabs>
                <w:tab w:val="left" w:pos="1134"/>
              </w:tabs>
              <w:spacing w:line="300" w:lineRule="exact"/>
              <w:rPr>
                <w:rFonts w:cs="Arial" w:asciiTheme="minorEastAsia" w:hAnsiTheme="minorEastAsia" w:eastAsiaTheme="minorEastAsia"/>
                <w:szCs w:val="21"/>
              </w:rPr>
            </w:pPr>
            <w:r>
              <w:rPr>
                <w:rFonts w:cs="Arial" w:asciiTheme="minorEastAsia" w:hAnsiTheme="minorEastAsia" w:eastAsiaTheme="minorEastAsia"/>
                <w:szCs w:val="21"/>
              </w:rPr>
              <w:t>调整方案，h</w:t>
            </w:r>
          </w:p>
        </w:tc>
        <w:tc>
          <w:tcPr>
            <w:tcW w:w="540" w:type="dxa"/>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0</w:t>
            </w:r>
          </w:p>
        </w:tc>
        <w:tc>
          <w:tcPr>
            <w:tcW w:w="709"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8</w:t>
            </w:r>
          </w:p>
        </w:tc>
        <w:tc>
          <w:tcPr>
            <w:tcW w:w="708"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8</w:t>
            </w:r>
          </w:p>
        </w:tc>
        <w:tc>
          <w:tcPr>
            <w:tcW w:w="709"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8</w:t>
            </w:r>
          </w:p>
        </w:tc>
        <w:tc>
          <w:tcPr>
            <w:tcW w:w="780"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24</w:t>
            </w:r>
          </w:p>
        </w:tc>
        <w:tc>
          <w:tcPr>
            <w:tcW w:w="709"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8</w:t>
            </w:r>
          </w:p>
        </w:tc>
        <w:tc>
          <w:tcPr>
            <w:tcW w:w="885"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8</w:t>
            </w:r>
          </w:p>
        </w:tc>
        <w:tc>
          <w:tcPr>
            <w:tcW w:w="709" w:type="dxa"/>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24</w:t>
            </w:r>
          </w:p>
        </w:tc>
        <w:tc>
          <w:tcPr>
            <w:tcW w:w="707"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24</w:t>
            </w:r>
          </w:p>
        </w:tc>
        <w:tc>
          <w:tcPr>
            <w:tcW w:w="924" w:type="dxa"/>
            <w:gridSpan w:val="2"/>
            <w:shd w:val="clear" w:color="auto" w:fill="EAF1DD"/>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＋48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48" w:type="dxa"/>
            <w:vAlign w:val="center"/>
          </w:tcPr>
          <w:p>
            <w:pPr>
              <w:tabs>
                <w:tab w:val="left" w:pos="1134"/>
              </w:tabs>
              <w:spacing w:line="300" w:lineRule="exact"/>
              <w:rPr>
                <w:rFonts w:cs="Arial" w:asciiTheme="minorEastAsia" w:hAnsiTheme="minorEastAsia" w:eastAsiaTheme="minorEastAsia"/>
                <w:szCs w:val="21"/>
              </w:rPr>
            </w:pPr>
            <w:r>
              <w:rPr>
                <w:rFonts w:cs="Arial" w:asciiTheme="minorEastAsia" w:hAnsiTheme="minorEastAsia" w:eastAsiaTheme="minorEastAsia"/>
                <w:szCs w:val="21"/>
              </w:rPr>
              <w:t>升温总时，h</w:t>
            </w:r>
          </w:p>
        </w:tc>
        <w:tc>
          <w:tcPr>
            <w:tcW w:w="540" w:type="dxa"/>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0</w:t>
            </w:r>
          </w:p>
        </w:tc>
        <w:tc>
          <w:tcPr>
            <w:tcW w:w="709"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8</w:t>
            </w:r>
          </w:p>
        </w:tc>
        <w:tc>
          <w:tcPr>
            <w:tcW w:w="708"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16</w:t>
            </w:r>
          </w:p>
        </w:tc>
        <w:tc>
          <w:tcPr>
            <w:tcW w:w="709"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24</w:t>
            </w:r>
          </w:p>
        </w:tc>
        <w:tc>
          <w:tcPr>
            <w:tcW w:w="780"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48</w:t>
            </w:r>
          </w:p>
        </w:tc>
        <w:tc>
          <w:tcPr>
            <w:tcW w:w="709"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56</w:t>
            </w:r>
          </w:p>
        </w:tc>
        <w:tc>
          <w:tcPr>
            <w:tcW w:w="885"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72</w:t>
            </w:r>
          </w:p>
        </w:tc>
        <w:tc>
          <w:tcPr>
            <w:tcW w:w="709" w:type="dxa"/>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96</w:t>
            </w:r>
          </w:p>
        </w:tc>
        <w:tc>
          <w:tcPr>
            <w:tcW w:w="707"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120</w:t>
            </w:r>
          </w:p>
        </w:tc>
        <w:tc>
          <w:tcPr>
            <w:tcW w:w="924"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120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48" w:type="dxa"/>
            <w:vAlign w:val="center"/>
          </w:tcPr>
          <w:p>
            <w:pPr>
              <w:tabs>
                <w:tab w:val="left" w:pos="1134"/>
              </w:tabs>
              <w:spacing w:line="300" w:lineRule="exact"/>
              <w:rPr>
                <w:rFonts w:cs="Arial" w:asciiTheme="minorEastAsia" w:hAnsiTheme="minorEastAsia" w:eastAsiaTheme="minorEastAsia"/>
                <w:szCs w:val="21"/>
              </w:rPr>
            </w:pPr>
            <w:r>
              <w:rPr>
                <w:rFonts w:cs="Arial" w:asciiTheme="minorEastAsia" w:hAnsiTheme="minorEastAsia" w:eastAsiaTheme="minorEastAsia"/>
                <w:szCs w:val="21"/>
              </w:rPr>
              <w:t>表面温度，</w:t>
            </w:r>
            <w:r>
              <w:rPr>
                <w:rFonts w:hint="eastAsia" w:cs="宋体" w:asciiTheme="minorEastAsia" w:hAnsiTheme="minorEastAsia" w:eastAsiaTheme="minorEastAsia"/>
                <w:szCs w:val="21"/>
              </w:rPr>
              <w:t>℃</w:t>
            </w:r>
          </w:p>
        </w:tc>
        <w:tc>
          <w:tcPr>
            <w:tcW w:w="540" w:type="dxa"/>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22</w:t>
            </w:r>
          </w:p>
        </w:tc>
        <w:tc>
          <w:tcPr>
            <w:tcW w:w="709"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250</w:t>
            </w:r>
          </w:p>
        </w:tc>
        <w:tc>
          <w:tcPr>
            <w:tcW w:w="708"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300</w:t>
            </w:r>
          </w:p>
        </w:tc>
        <w:tc>
          <w:tcPr>
            <w:tcW w:w="709"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500</w:t>
            </w:r>
          </w:p>
        </w:tc>
        <w:tc>
          <w:tcPr>
            <w:tcW w:w="780" w:type="dxa"/>
            <w:gridSpan w:val="2"/>
            <w:shd w:val="clear" w:color="auto" w:fill="FFFF00"/>
            <w:vAlign w:val="center"/>
          </w:tcPr>
          <w:p>
            <w:pPr>
              <w:tabs>
                <w:tab w:val="left" w:pos="1134"/>
              </w:tabs>
              <w:spacing w:line="300" w:lineRule="exact"/>
              <w:jc w:val="center"/>
              <w:rPr>
                <w:rFonts w:cs="Arial" w:asciiTheme="minorEastAsia" w:hAnsiTheme="minorEastAsia" w:eastAsiaTheme="minorEastAsia"/>
                <w:b/>
                <w:szCs w:val="21"/>
              </w:rPr>
            </w:pPr>
            <w:r>
              <w:rPr>
                <w:rFonts w:cs="Arial" w:asciiTheme="minorEastAsia" w:hAnsiTheme="minorEastAsia" w:eastAsiaTheme="minorEastAsia"/>
                <w:b/>
                <w:szCs w:val="21"/>
              </w:rPr>
              <w:t>750</w:t>
            </w:r>
          </w:p>
        </w:tc>
        <w:tc>
          <w:tcPr>
            <w:tcW w:w="709"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828</w:t>
            </w:r>
          </w:p>
        </w:tc>
        <w:tc>
          <w:tcPr>
            <w:tcW w:w="885"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906</w:t>
            </w:r>
          </w:p>
        </w:tc>
        <w:tc>
          <w:tcPr>
            <w:tcW w:w="709" w:type="dxa"/>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915</w:t>
            </w:r>
          </w:p>
        </w:tc>
        <w:tc>
          <w:tcPr>
            <w:tcW w:w="707" w:type="dxa"/>
            <w:gridSpan w:val="2"/>
            <w:shd w:val="clear" w:color="auto" w:fill="auto"/>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930</w:t>
            </w:r>
          </w:p>
        </w:tc>
        <w:tc>
          <w:tcPr>
            <w:tcW w:w="924" w:type="dxa"/>
            <w:gridSpan w:val="2"/>
            <w:shd w:val="clear" w:color="auto" w:fill="FFFF00"/>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w:t>
            </w:r>
            <w:r>
              <w:rPr>
                <w:rFonts w:cs="Arial" w:asciiTheme="minorEastAsia" w:hAnsiTheme="minorEastAsia" w:eastAsiaTheme="minorEastAsia"/>
                <w:b/>
                <w:szCs w:val="21"/>
              </w:rPr>
              <w:t>950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48" w:type="dxa"/>
            <w:vAlign w:val="center"/>
          </w:tcPr>
          <w:p>
            <w:pPr>
              <w:tabs>
                <w:tab w:val="left" w:pos="1134"/>
              </w:tabs>
              <w:spacing w:line="300" w:lineRule="exact"/>
              <w:rPr>
                <w:rFonts w:cs="Arial" w:asciiTheme="minorEastAsia" w:hAnsiTheme="minorEastAsia" w:eastAsiaTheme="minorEastAsia"/>
                <w:szCs w:val="21"/>
              </w:rPr>
            </w:pPr>
            <w:r>
              <w:rPr>
                <w:rFonts w:cs="Arial" w:asciiTheme="minorEastAsia" w:hAnsiTheme="minorEastAsia" w:eastAsiaTheme="minorEastAsia"/>
                <w:szCs w:val="21"/>
              </w:rPr>
              <w:t>糊底温度，</w:t>
            </w:r>
            <w:r>
              <w:rPr>
                <w:rFonts w:hint="eastAsia" w:cs="宋体" w:asciiTheme="minorEastAsia" w:hAnsiTheme="minorEastAsia" w:eastAsiaTheme="minorEastAsia"/>
                <w:szCs w:val="21"/>
              </w:rPr>
              <w:t>℃</w:t>
            </w:r>
          </w:p>
        </w:tc>
        <w:tc>
          <w:tcPr>
            <w:tcW w:w="540" w:type="dxa"/>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20</w:t>
            </w:r>
          </w:p>
        </w:tc>
        <w:tc>
          <w:tcPr>
            <w:tcW w:w="709"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150</w:t>
            </w:r>
          </w:p>
        </w:tc>
        <w:tc>
          <w:tcPr>
            <w:tcW w:w="708"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200</w:t>
            </w:r>
          </w:p>
        </w:tc>
        <w:tc>
          <w:tcPr>
            <w:tcW w:w="709"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250</w:t>
            </w:r>
          </w:p>
        </w:tc>
        <w:tc>
          <w:tcPr>
            <w:tcW w:w="780"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400</w:t>
            </w:r>
          </w:p>
        </w:tc>
        <w:tc>
          <w:tcPr>
            <w:tcW w:w="709"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500</w:t>
            </w:r>
          </w:p>
        </w:tc>
        <w:tc>
          <w:tcPr>
            <w:tcW w:w="885"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600</w:t>
            </w:r>
          </w:p>
        </w:tc>
        <w:tc>
          <w:tcPr>
            <w:tcW w:w="709" w:type="dxa"/>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643</w:t>
            </w:r>
          </w:p>
        </w:tc>
        <w:tc>
          <w:tcPr>
            <w:tcW w:w="707"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730</w:t>
            </w:r>
          </w:p>
        </w:tc>
        <w:tc>
          <w:tcPr>
            <w:tcW w:w="924" w:type="dxa"/>
            <w:gridSpan w:val="2"/>
            <w:vAlign w:val="center"/>
          </w:tcPr>
          <w:p>
            <w:pPr>
              <w:tabs>
                <w:tab w:val="left" w:pos="1134"/>
              </w:tabs>
              <w:spacing w:line="30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≥7</w:t>
            </w:r>
            <w:r>
              <w:rPr>
                <w:rFonts w:cs="Arial" w:asciiTheme="minorEastAsia" w:hAnsiTheme="minorEastAsia" w:eastAsiaTheme="minorEastAsia"/>
                <w:szCs w:val="21"/>
              </w:rPr>
              <w:t>00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48" w:type="dxa"/>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备注</w:t>
            </w:r>
          </w:p>
        </w:tc>
        <w:tc>
          <w:tcPr>
            <w:tcW w:w="7380" w:type="dxa"/>
            <w:gridSpan w:val="18"/>
            <w:vAlign w:val="center"/>
          </w:tcPr>
          <w:p>
            <w:pPr>
              <w:tabs>
                <w:tab w:val="left" w:pos="1134"/>
              </w:tabs>
              <w:spacing w:line="300" w:lineRule="exact"/>
              <w:rPr>
                <w:rFonts w:cs="Arial" w:asciiTheme="minorEastAsia" w:hAnsiTheme="minorEastAsia" w:eastAsiaTheme="minorEastAsia"/>
                <w:szCs w:val="21"/>
              </w:rPr>
            </w:pPr>
            <w:r>
              <w:rPr>
                <w:rFonts w:cs="Arial" w:asciiTheme="minorEastAsia" w:hAnsiTheme="minorEastAsia" w:eastAsiaTheme="minorEastAsia"/>
                <w:szCs w:val="21"/>
              </w:rPr>
              <w:t>根据重庆大学试验研究表明：</w:t>
            </w:r>
            <w:r>
              <w:rPr>
                <w:rFonts w:hint="eastAsia" w:cs="宋体" w:asciiTheme="minorEastAsia" w:hAnsiTheme="minorEastAsia" w:eastAsiaTheme="minorEastAsia"/>
                <w:szCs w:val="21"/>
              </w:rPr>
              <w:t>①</w:t>
            </w:r>
            <w:r>
              <w:rPr>
                <w:rFonts w:cs="Arial" w:asciiTheme="minorEastAsia" w:hAnsiTheme="minorEastAsia" w:eastAsiaTheme="minorEastAsia"/>
                <w:szCs w:val="21"/>
              </w:rPr>
              <w:t>阴极底部温度达到750</w:t>
            </w:r>
            <w:r>
              <w:rPr>
                <w:rFonts w:hint="eastAsia" w:cs="宋体" w:asciiTheme="minorEastAsia" w:hAnsiTheme="minorEastAsia" w:eastAsiaTheme="minorEastAsia"/>
                <w:szCs w:val="21"/>
              </w:rPr>
              <w:t>℃</w:t>
            </w:r>
            <w:r>
              <w:rPr>
                <w:rFonts w:cs="Arial" w:asciiTheme="minorEastAsia" w:hAnsiTheme="minorEastAsia" w:eastAsiaTheme="minorEastAsia"/>
                <w:szCs w:val="21"/>
              </w:rPr>
              <w:t>的燃气焙烧时间应＞33h；</w:t>
            </w:r>
            <w:r>
              <w:rPr>
                <w:rFonts w:hint="eastAsia" w:cs="宋体" w:asciiTheme="minorEastAsia" w:hAnsiTheme="minorEastAsia" w:eastAsiaTheme="minorEastAsia"/>
                <w:szCs w:val="21"/>
              </w:rPr>
              <w:t>②</w:t>
            </w:r>
            <w:r>
              <w:rPr>
                <w:rFonts w:cs="Arial" w:asciiTheme="minorEastAsia" w:hAnsiTheme="minorEastAsia" w:eastAsiaTheme="minorEastAsia"/>
                <w:szCs w:val="21"/>
              </w:rPr>
              <w:t>阴极表面温度达915</w:t>
            </w:r>
            <w:r>
              <w:rPr>
                <w:rFonts w:hint="eastAsia" w:cs="宋体" w:asciiTheme="minorEastAsia" w:hAnsiTheme="minorEastAsia" w:eastAsiaTheme="minorEastAsia"/>
                <w:szCs w:val="21"/>
              </w:rPr>
              <w:t>℃</w:t>
            </w:r>
            <w:r>
              <w:rPr>
                <w:rFonts w:cs="Arial" w:asciiTheme="minorEastAsia" w:hAnsiTheme="minorEastAsia" w:eastAsiaTheme="minorEastAsia"/>
                <w:szCs w:val="21"/>
              </w:rPr>
              <w:t>时，糊料底部温度可达650</w:t>
            </w:r>
            <w:r>
              <w:rPr>
                <w:rFonts w:hint="eastAsia" w:cs="宋体" w:asciiTheme="minorEastAsia" w:hAnsiTheme="minorEastAsia" w:eastAsiaTheme="minorEastAsia"/>
                <w:szCs w:val="21"/>
              </w:rPr>
              <w:t>℃</w:t>
            </w:r>
            <w:r>
              <w:rPr>
                <w:rFonts w:cs="Arial" w:asciiTheme="minorEastAsia" w:hAnsiTheme="minorEastAsia" w:eastAsiaTheme="minorEastAsia"/>
                <w:szCs w:val="21"/>
              </w:rPr>
              <w:t>（上下层最大温差可达265</w:t>
            </w:r>
            <w:r>
              <w:rPr>
                <w:rFonts w:hint="eastAsia" w:cs="宋体" w:asciiTheme="minorEastAsia" w:hAnsiTheme="minorEastAsia" w:eastAsiaTheme="minorEastAsia"/>
                <w:szCs w:val="21"/>
              </w:rPr>
              <w:t>℃</w:t>
            </w:r>
            <w:r>
              <w:rPr>
                <w:rFonts w:cs="Arial" w:asciiTheme="minorEastAsia" w:hAnsiTheme="minorEastAsia" w:eastAsiaTheme="minorEastAsia"/>
                <w:szCs w:val="21"/>
              </w:rPr>
              <w:t>）；</w:t>
            </w:r>
            <w:r>
              <w:rPr>
                <w:rFonts w:hint="eastAsia" w:cs="宋体" w:asciiTheme="minorEastAsia" w:hAnsiTheme="minorEastAsia" w:eastAsiaTheme="minorEastAsia"/>
                <w:szCs w:val="21"/>
              </w:rPr>
              <w:t>③</w:t>
            </w:r>
            <w:r>
              <w:rPr>
                <w:rFonts w:cs="Arial" w:asciiTheme="minorEastAsia" w:hAnsiTheme="minorEastAsia" w:eastAsiaTheme="minorEastAsia"/>
                <w:szCs w:val="21"/>
              </w:rPr>
              <w:t>在300～400</w:t>
            </w:r>
            <w:r>
              <w:rPr>
                <w:rFonts w:hint="eastAsia" w:cs="宋体" w:asciiTheme="minorEastAsia" w:hAnsiTheme="minorEastAsia" w:eastAsiaTheme="minorEastAsia"/>
                <w:szCs w:val="21"/>
              </w:rPr>
              <w:t>℃</w:t>
            </w:r>
            <w:r>
              <w:rPr>
                <w:rFonts w:cs="Arial" w:asciiTheme="minorEastAsia" w:hAnsiTheme="minorEastAsia" w:eastAsiaTheme="minorEastAsia"/>
                <w:szCs w:val="21"/>
              </w:rPr>
              <w:t>应考虑一定保温期，升温过快会使阴极材料的水蒸发和挥发分溢出不完全，易导致启动初期表层热冲击的“剥皮”现象。</w:t>
            </w:r>
          </w:p>
          <w:p>
            <w:pPr>
              <w:numPr>
                <w:ilvl w:val="0"/>
                <w:numId w:val="20"/>
              </w:numPr>
              <w:tabs>
                <w:tab w:val="left" w:pos="153"/>
                <w:tab w:val="left" w:pos="342"/>
              </w:tabs>
              <w:adjustRightInd w:val="0"/>
              <w:snapToGrid w:val="0"/>
              <w:spacing w:line="300" w:lineRule="exact"/>
              <w:ind w:left="153" w:hanging="141"/>
              <w:jc w:val="left"/>
              <w:rPr>
                <w:rFonts w:cs="Arial" w:asciiTheme="minorEastAsia" w:hAnsiTheme="minorEastAsia" w:eastAsiaTheme="minorEastAsia"/>
                <w:szCs w:val="21"/>
              </w:rPr>
            </w:pPr>
            <w:r>
              <w:rPr>
                <w:rFonts w:cs="Arial" w:asciiTheme="minorEastAsia" w:hAnsiTheme="minorEastAsia" w:eastAsiaTheme="minorEastAsia"/>
                <w:szCs w:val="21"/>
              </w:rPr>
              <w:t>阴极表面温度≥950</w:t>
            </w:r>
            <w:r>
              <w:rPr>
                <w:rFonts w:hint="eastAsia" w:cs="宋体" w:asciiTheme="minorEastAsia" w:hAnsiTheme="minorEastAsia" w:eastAsiaTheme="minorEastAsia"/>
                <w:szCs w:val="21"/>
              </w:rPr>
              <w:t>℃</w:t>
            </w:r>
            <w:r>
              <w:rPr>
                <w:rFonts w:cs="Arial" w:asciiTheme="minorEastAsia" w:hAnsiTheme="minorEastAsia" w:eastAsiaTheme="minorEastAsia"/>
                <w:szCs w:val="21"/>
              </w:rPr>
              <w:t>时，碳素材料高温氧化速率为0.0079mol/m</w:t>
            </w:r>
            <w:r>
              <w:rPr>
                <w:rFonts w:cs="Arial" w:asciiTheme="minorEastAsia" w:hAnsiTheme="minorEastAsia" w:eastAsiaTheme="minorEastAsia"/>
                <w:szCs w:val="21"/>
                <w:vertAlign w:val="superscript"/>
              </w:rPr>
              <w:t>2</w:t>
            </w:r>
            <w:r>
              <w:rPr>
                <w:rFonts w:cs="Arial" w:asciiTheme="minorEastAsia" w:hAnsiTheme="minorEastAsia" w:eastAsiaTheme="minorEastAsia"/>
                <w:szCs w:val="21"/>
              </w:rPr>
              <w:t>·s</w:t>
            </w:r>
          </w:p>
          <w:p>
            <w:pPr>
              <w:numPr>
                <w:ilvl w:val="0"/>
                <w:numId w:val="20"/>
              </w:numPr>
              <w:tabs>
                <w:tab w:val="left" w:pos="153"/>
                <w:tab w:val="left" w:pos="342"/>
              </w:tabs>
              <w:adjustRightInd w:val="0"/>
              <w:snapToGrid w:val="0"/>
              <w:spacing w:line="300" w:lineRule="exact"/>
              <w:ind w:left="153" w:hanging="141"/>
              <w:jc w:val="left"/>
              <w:rPr>
                <w:rFonts w:cs="Arial" w:asciiTheme="minorEastAsia" w:hAnsiTheme="minorEastAsia" w:eastAsiaTheme="minorEastAsia"/>
                <w:szCs w:val="21"/>
              </w:rPr>
            </w:pPr>
            <w:r>
              <w:rPr>
                <w:rFonts w:cs="Arial" w:asciiTheme="minorEastAsia" w:hAnsiTheme="minorEastAsia" w:eastAsiaTheme="minorEastAsia"/>
                <w:szCs w:val="21"/>
              </w:rPr>
              <w:t>阴极表面温度≥900</w:t>
            </w:r>
            <w:r>
              <w:rPr>
                <w:rFonts w:hint="eastAsia" w:cs="宋体" w:asciiTheme="minorEastAsia" w:hAnsiTheme="minorEastAsia" w:eastAsiaTheme="minorEastAsia"/>
                <w:szCs w:val="21"/>
              </w:rPr>
              <w:t>℃</w:t>
            </w:r>
            <w:r>
              <w:rPr>
                <w:rFonts w:cs="Arial" w:asciiTheme="minorEastAsia" w:hAnsiTheme="minorEastAsia" w:eastAsiaTheme="minorEastAsia"/>
                <w:szCs w:val="21"/>
              </w:rPr>
              <w:t>时，碳素材料高温氧化速率为0.00245mol/m</w:t>
            </w:r>
            <w:r>
              <w:rPr>
                <w:rFonts w:cs="Arial" w:asciiTheme="minorEastAsia" w:hAnsiTheme="minorEastAsia" w:eastAsiaTheme="minorEastAsia"/>
                <w:szCs w:val="21"/>
                <w:vertAlign w:val="superscript"/>
              </w:rPr>
              <w:t>2</w:t>
            </w:r>
            <w:r>
              <w:rPr>
                <w:rFonts w:cs="Arial" w:asciiTheme="minorEastAsia" w:hAnsiTheme="minorEastAsia" w:eastAsiaTheme="minorEastAsia"/>
                <w:szCs w:val="21"/>
              </w:rPr>
              <w:t>·s</w:t>
            </w:r>
          </w:p>
          <w:p>
            <w:pPr>
              <w:numPr>
                <w:ilvl w:val="0"/>
                <w:numId w:val="20"/>
              </w:numPr>
              <w:tabs>
                <w:tab w:val="left" w:pos="153"/>
                <w:tab w:val="left" w:pos="342"/>
              </w:tabs>
              <w:adjustRightInd w:val="0"/>
              <w:snapToGrid w:val="0"/>
              <w:spacing w:line="300" w:lineRule="exact"/>
              <w:ind w:left="153" w:hanging="141"/>
              <w:jc w:val="left"/>
              <w:rPr>
                <w:rFonts w:cs="Arial" w:asciiTheme="minorEastAsia" w:hAnsiTheme="minorEastAsia" w:eastAsiaTheme="minorEastAsia"/>
                <w:szCs w:val="21"/>
              </w:rPr>
            </w:pPr>
            <w:r>
              <w:rPr>
                <w:rFonts w:cs="Arial" w:asciiTheme="minorEastAsia" w:hAnsiTheme="minorEastAsia" w:eastAsiaTheme="minorEastAsia"/>
                <w:szCs w:val="21"/>
              </w:rPr>
              <w:t>阴极表面温度≥750</w:t>
            </w:r>
            <w:r>
              <w:rPr>
                <w:rFonts w:hint="eastAsia" w:cs="宋体" w:asciiTheme="minorEastAsia" w:hAnsiTheme="minorEastAsia" w:eastAsiaTheme="minorEastAsia"/>
                <w:szCs w:val="21"/>
              </w:rPr>
              <w:t>℃</w:t>
            </w:r>
            <w:r>
              <w:rPr>
                <w:rFonts w:cs="Arial" w:asciiTheme="minorEastAsia" w:hAnsiTheme="minorEastAsia" w:eastAsiaTheme="minorEastAsia"/>
                <w:szCs w:val="21"/>
              </w:rPr>
              <w:t>时，碳素材料高温氧化速率为0.00135mol/m</w:t>
            </w:r>
            <w:r>
              <w:rPr>
                <w:rFonts w:cs="Arial" w:asciiTheme="minorEastAsia" w:hAnsiTheme="minorEastAsia" w:eastAsiaTheme="minorEastAsia"/>
                <w:szCs w:val="21"/>
                <w:vertAlign w:val="superscript"/>
              </w:rPr>
              <w:t>2</w:t>
            </w:r>
            <w:r>
              <w:rPr>
                <w:rFonts w:cs="Arial" w:asciiTheme="minorEastAsia" w:hAnsiTheme="minorEastAsia" w:eastAsiaTheme="minorEastAsia"/>
                <w:szCs w:val="21"/>
              </w:rPr>
              <w:t>·s</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48" w:type="dxa"/>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降温时间，h</w:t>
            </w:r>
          </w:p>
        </w:tc>
        <w:tc>
          <w:tcPr>
            <w:tcW w:w="720" w:type="dxa"/>
            <w:gridSpan w:val="2"/>
            <w:tcBorders>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12</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20</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24</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32</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40</w:t>
            </w:r>
          </w:p>
        </w:tc>
        <w:tc>
          <w:tcPr>
            <w:tcW w:w="720" w:type="dxa"/>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56</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72</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88</w:t>
            </w:r>
          </w:p>
        </w:tc>
        <w:tc>
          <w:tcPr>
            <w:tcW w:w="900" w:type="dxa"/>
            <w:tcBorders>
              <w:lef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1548" w:type="dxa"/>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表面温度，</w:t>
            </w:r>
            <w:r>
              <w:rPr>
                <w:rFonts w:hint="eastAsia" w:cs="宋体" w:asciiTheme="minorEastAsia" w:hAnsiTheme="minorEastAsia" w:eastAsiaTheme="minorEastAsia"/>
                <w:szCs w:val="21"/>
              </w:rPr>
              <w:t>℃</w:t>
            </w:r>
          </w:p>
        </w:tc>
        <w:tc>
          <w:tcPr>
            <w:tcW w:w="720" w:type="dxa"/>
            <w:gridSpan w:val="2"/>
            <w:tcBorders>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950</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900</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800</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750</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650</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550</w:t>
            </w:r>
          </w:p>
        </w:tc>
        <w:tc>
          <w:tcPr>
            <w:tcW w:w="720" w:type="dxa"/>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450</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350</w:t>
            </w:r>
          </w:p>
        </w:tc>
        <w:tc>
          <w:tcPr>
            <w:tcW w:w="720" w:type="dxa"/>
            <w:gridSpan w:val="2"/>
            <w:tcBorders>
              <w:left w:val="single" w:color="auto" w:sz="4" w:space="0"/>
              <w:righ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200</w:t>
            </w:r>
          </w:p>
        </w:tc>
        <w:tc>
          <w:tcPr>
            <w:tcW w:w="900" w:type="dxa"/>
            <w:tcBorders>
              <w:left w:val="single" w:color="auto" w:sz="4" w:space="0"/>
            </w:tcBorders>
            <w:vAlign w:val="center"/>
          </w:tcPr>
          <w:p>
            <w:pPr>
              <w:tabs>
                <w:tab w:val="left" w:pos="1134"/>
              </w:tabs>
              <w:spacing w:line="3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20</w:t>
            </w:r>
          </w:p>
        </w:tc>
      </w:tr>
    </w:tbl>
    <w:p>
      <w:pPr>
        <w:numPr>
          <w:ilvl w:val="0"/>
          <w:numId w:val="18"/>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调整点火风量；打开燃烧架空气管路常明火手阀、在触摸屏手动调整空气电动阀门开度，控制风量在300～600Nm</w:t>
      </w:r>
      <w:r>
        <w:rPr>
          <w:rFonts w:cs="Arial" w:asciiTheme="minorEastAsia" w:hAnsiTheme="minorEastAsia" w:eastAsiaTheme="minorEastAsia"/>
          <w:sz w:val="28"/>
          <w:szCs w:val="28"/>
          <w:vertAlign w:val="superscript"/>
        </w:rPr>
        <w:t>3</w:t>
      </w:r>
      <w:r>
        <w:rPr>
          <w:rFonts w:cs="Arial" w:asciiTheme="minorEastAsia" w:hAnsiTheme="minorEastAsia" w:eastAsiaTheme="minorEastAsia"/>
          <w:sz w:val="28"/>
          <w:szCs w:val="28"/>
        </w:rPr>
        <w:t>/h（空气过氧系数控制在1.0～1.1）；</w:t>
      </w:r>
    </w:p>
    <w:p>
      <w:pPr>
        <w:numPr>
          <w:ilvl w:val="0"/>
          <w:numId w:val="18"/>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燃烧架燃气逐个排空：关闭每个燃烧架所有燃气阀门、打开排空阀，排空时间：2～5分钟；</w:t>
      </w:r>
    </w:p>
    <w:p>
      <w:pPr>
        <w:numPr>
          <w:ilvl w:val="0"/>
          <w:numId w:val="18"/>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点火：把点火杆插入点火孔、启动点火器、缓慢打开燃烧器相对应的燃气常明火手阀，点火成功后，关闭点火器、拔出点火杆、手动调节燃烧器火焰至稳定状态（注意：点火时面部不得正对点火孔）；</w:t>
      </w:r>
    </w:p>
    <w:p>
      <w:pPr>
        <w:numPr>
          <w:ilvl w:val="0"/>
          <w:numId w:val="18"/>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点火全部完成后，在触摸屏画面上点击“开始计时”按钮；</w:t>
      </w:r>
    </w:p>
    <w:p>
      <w:pPr>
        <w:numPr>
          <w:ilvl w:val="0"/>
          <w:numId w:val="18"/>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安排专人巡检焙烧过程，每隔一小时巡检一次燃烧器燃烧情况和燃气压力等关键数据，遇有燃烧器熄火情况，迅速关闭相应燃烧器和空气阀门，重新点火，遇有热电偶损坏要及时更换，遇有管道漏气应及时关掉相关阀门，组织检修人员进行维修；</w:t>
      </w:r>
    </w:p>
    <w:p>
      <w:pPr>
        <w:pStyle w:val="2"/>
        <w:numPr>
          <w:ilvl w:val="0"/>
          <w:numId w:val="3"/>
        </w:numPr>
        <w:bidi w:val="0"/>
        <w:rPr>
          <w:rFonts w:hint="eastAsia"/>
        </w:rPr>
      </w:pPr>
      <w:bookmarkStart w:id="29" w:name="_Toc24080"/>
      <w:r>
        <w:rPr>
          <w:rFonts w:hint="eastAsia"/>
        </w:rPr>
        <w:t>通电启动作业</w:t>
      </w:r>
      <w:bookmarkEnd w:id="29"/>
    </w:p>
    <w:p>
      <w:pPr>
        <w:pStyle w:val="3"/>
        <w:numPr>
          <w:ilvl w:val="1"/>
          <w:numId w:val="21"/>
        </w:numPr>
        <w:bidi w:val="0"/>
        <w:ind w:left="567" w:leftChars="0" w:hanging="567" w:firstLineChars="0"/>
      </w:pPr>
      <w:bookmarkStart w:id="30" w:name="_Toc28518"/>
      <w:r>
        <w:t>清理现场</w:t>
      </w:r>
      <w:bookmarkEnd w:id="30"/>
    </w:p>
    <w:p>
      <w:pPr>
        <w:numPr>
          <w:ilvl w:val="0"/>
          <w:numId w:val="22"/>
        </w:numPr>
        <w:tabs>
          <w:tab w:val="left" w:pos="567"/>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无关人员撤离到警戒线以外；</w:t>
      </w:r>
    </w:p>
    <w:p>
      <w:pPr>
        <w:numPr>
          <w:ilvl w:val="0"/>
          <w:numId w:val="22"/>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警戒线内不得有可燃、助燃、易燃易爆等杂物；</w:t>
      </w:r>
    </w:p>
    <w:p>
      <w:pPr>
        <w:numPr>
          <w:ilvl w:val="0"/>
          <w:numId w:val="22"/>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检查消防器材是否齐全有效；</w:t>
      </w:r>
    </w:p>
    <w:p>
      <w:pPr>
        <w:numPr>
          <w:ilvl w:val="0"/>
          <w:numId w:val="22"/>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检查必备工具是否齐全；</w:t>
      </w:r>
    </w:p>
    <w:p>
      <w:pPr>
        <w:numPr>
          <w:ilvl w:val="0"/>
          <w:numId w:val="22"/>
        </w:numPr>
        <w:tabs>
          <w:tab w:val="left" w:pos="567"/>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准备好通电用工具及原料。</w:t>
      </w:r>
    </w:p>
    <w:p>
      <w:pPr>
        <w:pStyle w:val="3"/>
        <w:numPr>
          <w:ilvl w:val="1"/>
          <w:numId w:val="21"/>
        </w:numPr>
        <w:bidi w:val="0"/>
        <w:ind w:left="567" w:leftChars="0" w:hanging="567" w:firstLineChars="0"/>
      </w:pPr>
      <w:bookmarkStart w:id="31" w:name="_Toc7655"/>
      <w:r>
        <w:t>通电准备</w:t>
      </w:r>
      <w:bookmarkEnd w:id="31"/>
    </w:p>
    <w:p>
      <w:pPr>
        <w:numPr>
          <w:ilvl w:val="0"/>
          <w:numId w:val="23"/>
        </w:numPr>
        <w:tabs>
          <w:tab w:val="left" w:pos="567"/>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检查待通电槽绝缘是否完好，并将检查情况上报现场负责人；</w:t>
      </w:r>
    </w:p>
    <w:p>
      <w:pPr>
        <w:numPr>
          <w:ilvl w:val="0"/>
          <w:numId w:val="23"/>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事先烘干预热灌铝溜槽，将溜槽和灌铝工作平台搬运到通电槽前安置好；</w:t>
      </w:r>
    </w:p>
    <w:p>
      <w:pPr>
        <w:numPr>
          <w:ilvl w:val="0"/>
          <w:numId w:val="23"/>
        </w:numPr>
        <w:tabs>
          <w:tab w:val="left" w:pos="567"/>
        </w:tabs>
        <w:spacing w:line="360" w:lineRule="auto"/>
        <w:ind w:left="0" w:firstLine="795"/>
        <w:jc w:val="left"/>
        <w:rPr>
          <w:rFonts w:hint="eastAsia" w:cs="Arial" w:asciiTheme="minorEastAsia" w:hAnsiTheme="minorEastAsia" w:eastAsiaTheme="minorEastAsia"/>
          <w:sz w:val="28"/>
          <w:szCs w:val="28"/>
        </w:rPr>
      </w:pPr>
      <w:r>
        <w:rPr>
          <w:rFonts w:hint="eastAsia" w:cs="Arial" w:asciiTheme="minorEastAsia" w:hAnsiTheme="minorEastAsia" w:eastAsiaTheme="minorEastAsia"/>
          <w:sz w:val="28"/>
          <w:szCs w:val="28"/>
        </w:rPr>
        <w:t>按要求安装不停电开停槽装置；</w:t>
      </w:r>
    </w:p>
    <w:p>
      <w:pPr>
        <w:numPr>
          <w:ilvl w:val="0"/>
          <w:numId w:val="23"/>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与生产调度、计算机及浓相的联系通电槽号、时间。</w:t>
      </w:r>
    </w:p>
    <w:p>
      <w:pPr>
        <w:pStyle w:val="3"/>
        <w:numPr>
          <w:ilvl w:val="1"/>
          <w:numId w:val="21"/>
        </w:numPr>
        <w:bidi w:val="0"/>
        <w:ind w:left="567" w:leftChars="0" w:hanging="567" w:firstLineChars="0"/>
      </w:pPr>
      <w:bookmarkStart w:id="32" w:name="_Toc28105"/>
      <w:r>
        <w:t>短路口作业</w:t>
      </w:r>
      <w:bookmarkEnd w:id="32"/>
    </w:p>
    <w:p>
      <w:pPr>
        <w:numPr>
          <w:ilvl w:val="0"/>
          <w:numId w:val="24"/>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确认准备工作完成后</w:t>
      </w:r>
      <w:r>
        <w:rPr>
          <w:rFonts w:hint="eastAsia" w:cs="Arial" w:asciiTheme="minorEastAsia" w:hAnsiTheme="minorEastAsia" w:eastAsiaTheme="minorEastAsia"/>
          <w:sz w:val="28"/>
          <w:szCs w:val="28"/>
        </w:rPr>
        <w:t>，</w:t>
      </w:r>
      <w:r>
        <w:rPr>
          <w:rFonts w:cs="Arial" w:asciiTheme="minorEastAsia" w:hAnsiTheme="minorEastAsia" w:eastAsiaTheme="minorEastAsia"/>
          <w:sz w:val="28"/>
          <w:szCs w:val="28"/>
        </w:rPr>
        <w:t>调度联系停电，</w:t>
      </w:r>
      <w:r>
        <w:rPr>
          <w:rFonts w:hint="eastAsia" w:cs="Arial" w:asciiTheme="minorEastAsia" w:hAnsiTheme="minorEastAsia" w:eastAsiaTheme="minorEastAsia"/>
          <w:sz w:val="28"/>
          <w:szCs w:val="28"/>
        </w:rPr>
        <w:t>操作不停电开停槽装置</w:t>
      </w:r>
      <w:r>
        <w:rPr>
          <w:rFonts w:cs="Arial" w:asciiTheme="minorEastAsia" w:hAnsiTheme="minorEastAsia" w:eastAsiaTheme="minorEastAsia"/>
          <w:sz w:val="28"/>
          <w:szCs w:val="28"/>
        </w:rPr>
        <w:t>，实施短路口操作；</w:t>
      </w:r>
    </w:p>
    <w:p>
      <w:pPr>
        <w:numPr>
          <w:ilvl w:val="0"/>
          <w:numId w:val="24"/>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操作人员用风动扳手松开短路片紧固螺栓，用撬棍将短路片撬开，在母线和短路片之间插入绝缘板，取出短路口下端两根紧固螺栓，用手电筒检查绝缘套筒是否破损。如绝缘套筒破损将进行更换，并重新装好螺栓，再取出短路口下端两根紧固螺栓，将上端螺栓上面螺帽拧紧；</w:t>
      </w:r>
    </w:p>
    <w:p>
      <w:pPr>
        <w:numPr>
          <w:ilvl w:val="0"/>
          <w:numId w:val="24"/>
        </w:numPr>
        <w:tabs>
          <w:tab w:val="left" w:pos="567"/>
        </w:tabs>
        <w:spacing w:line="360" w:lineRule="auto"/>
        <w:ind w:left="0" w:firstLine="795"/>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用手电筒检查短路口情况，短路片之间不能有导电物体搭接；</w:t>
      </w:r>
    </w:p>
    <w:p>
      <w:pPr>
        <w:pStyle w:val="3"/>
        <w:numPr>
          <w:ilvl w:val="1"/>
          <w:numId w:val="21"/>
        </w:numPr>
        <w:bidi w:val="0"/>
        <w:ind w:left="567" w:leftChars="0" w:hanging="567" w:firstLineChars="0"/>
      </w:pPr>
      <w:bookmarkStart w:id="33" w:name="_Toc8998"/>
      <w:r>
        <w:t>通电作业</w:t>
      </w:r>
      <w:bookmarkEnd w:id="33"/>
    </w:p>
    <w:p>
      <w:pPr>
        <w:numPr>
          <w:ilvl w:val="0"/>
          <w:numId w:val="25"/>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确认准备工作无误后，</w:t>
      </w:r>
      <w:r>
        <w:rPr>
          <w:rFonts w:hint="eastAsia" w:cs="Arial" w:asciiTheme="minorEastAsia" w:hAnsiTheme="minorEastAsia" w:eastAsiaTheme="minorEastAsia"/>
          <w:sz w:val="28"/>
          <w:szCs w:val="28"/>
        </w:rPr>
        <w:t>下降阳极，灌入电解质液，操作不停电开停槽装置，</w:t>
      </w:r>
      <w:r>
        <w:rPr>
          <w:rFonts w:cs="Arial" w:asciiTheme="minorEastAsia" w:hAnsiTheme="minorEastAsia" w:eastAsiaTheme="minorEastAsia"/>
          <w:sz w:val="28"/>
          <w:szCs w:val="28"/>
        </w:rPr>
        <w:t>通知整流所</w:t>
      </w:r>
      <w:r>
        <w:rPr>
          <w:rFonts w:hint="eastAsia" w:cs="Arial" w:asciiTheme="minorEastAsia" w:hAnsiTheme="minorEastAsia" w:eastAsiaTheme="minorEastAsia"/>
          <w:sz w:val="28"/>
          <w:szCs w:val="28"/>
        </w:rPr>
        <w:t>给电解槽</w:t>
      </w:r>
      <w:r>
        <w:rPr>
          <w:rFonts w:cs="Arial" w:asciiTheme="minorEastAsia" w:hAnsiTheme="minorEastAsia" w:eastAsiaTheme="minorEastAsia"/>
          <w:sz w:val="28"/>
          <w:szCs w:val="28"/>
        </w:rPr>
        <w:t>送电（全电流送电）；</w:t>
      </w:r>
    </w:p>
    <w:p>
      <w:pPr>
        <w:numPr>
          <w:ilvl w:val="0"/>
          <w:numId w:val="25"/>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通电后4小时测量一次阴极电流分布。阴极电流分布修正值大于10mv时，结合对应处阳极电流分布的情况进行分析，调整阳极电流分布，保证阴极后续焙烧温度均匀上升；</w:t>
      </w:r>
    </w:p>
    <w:p>
      <w:pPr>
        <w:numPr>
          <w:ilvl w:val="0"/>
          <w:numId w:val="25"/>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全电流后槽电压保持8.0V，保持2小时左右，若有效应，电压保持约12V，效应持续约30分钟；</w:t>
      </w:r>
    </w:p>
    <w:p>
      <w:pPr>
        <w:numPr>
          <w:ilvl w:val="0"/>
          <w:numId w:val="25"/>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效应达到目的后，用木棒插入阳极底掌的方法熄灭效应，若效应不易熄灭，可投入一定量的氧化铝、增加插入木棒帮助熄灭，效应熄灭后，电压保持7.5V；</w:t>
      </w:r>
    </w:p>
    <w:p>
      <w:pPr>
        <w:pStyle w:val="3"/>
        <w:numPr>
          <w:ilvl w:val="1"/>
          <w:numId w:val="21"/>
        </w:numPr>
        <w:bidi w:val="0"/>
        <w:ind w:left="567" w:leftChars="0" w:hanging="567" w:firstLineChars="0"/>
      </w:pPr>
      <w:bookmarkStart w:id="34" w:name="_Toc11892"/>
      <w:r>
        <w:t>启动作业</w:t>
      </w:r>
      <w:bookmarkEnd w:id="34"/>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灌铝前电压保持5.5V；</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效应熄灭24小时内，采用手动调整电压，每30分钟调整一次电压，缓慢降至5.5V；</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测量槽内电解质水平，当电解质水平小于30cm时，视具体情况适当补充冰晶石；</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根据灌入电解质量及分子比情况，往槽内适当补充部分碱；</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效应熄灭后24小时，采用溜槽灌入第一包铝液6吨，视槽温情况确定灌入第二包铝的时间，当槽温≤970</w:t>
      </w:r>
      <w:r>
        <w:rPr>
          <w:rFonts w:hint="eastAsia" w:cs="宋体" w:asciiTheme="minorEastAsia" w:hAnsiTheme="minorEastAsia" w:eastAsiaTheme="minorEastAsia"/>
          <w:sz w:val="28"/>
          <w:szCs w:val="28"/>
        </w:rPr>
        <w:t>℃</w:t>
      </w:r>
      <w:r>
        <w:rPr>
          <w:rFonts w:cs="Arial" w:asciiTheme="minorEastAsia" w:hAnsiTheme="minorEastAsia" w:eastAsiaTheme="minorEastAsia"/>
          <w:sz w:val="28"/>
          <w:szCs w:val="28"/>
        </w:rPr>
        <w:t>，严禁灌第二包铝；</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灌铝时，要有专人抬阳极，在灌铝的过程中电压的控制相应比灌铝前高0.4V；</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灌第一包铝前，槽电压保持5.5v；灌完第一包铝后，槽电压保持5.0V；灌完第二包铝后，槽电压保持4.8V，灌铝量14吨。</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灌铝后一周内，每24小时取样分析一次电解质成分，根据分子比及氟化钙含量决定碱和氟化钙的补充量。</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灌铝后每24小时取样分析一次原铝质量，若铁含量≤0.20%、硅含量≤0.08%时为正常分析。</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灌铝后的电压调整：</w:t>
      </w:r>
    </w:p>
    <w:p>
      <w:pPr>
        <w:tabs>
          <w:tab w:val="left" w:pos="1134"/>
        </w:tabs>
        <w:snapToGrid w:val="0"/>
        <w:spacing w:line="360" w:lineRule="auto"/>
        <w:jc w:val="center"/>
        <w:rPr>
          <w:rFonts w:cs="Arial" w:asciiTheme="minorEastAsia" w:hAnsiTheme="minorEastAsia" w:eastAsiaTheme="minorEastAsia"/>
          <w:sz w:val="28"/>
          <w:szCs w:val="28"/>
        </w:rPr>
      </w:pPr>
      <w:r>
        <w:rPr>
          <w:rFonts w:cs="Arial" w:asciiTheme="minorEastAsia" w:hAnsiTheme="minorEastAsia" w:eastAsiaTheme="minorEastAsia"/>
          <w:bCs/>
          <w:sz w:val="24"/>
        </w:rPr>
        <w:t>表</w:t>
      </w:r>
      <w:r>
        <w:rPr>
          <w:rFonts w:hint="eastAsia" w:cs="Arial" w:asciiTheme="minorEastAsia" w:hAnsiTheme="minorEastAsia" w:eastAsiaTheme="minorEastAsia"/>
          <w:bCs/>
          <w:sz w:val="24"/>
          <w:lang w:val="en-US" w:eastAsia="zh-CN"/>
        </w:rPr>
        <w:t>8.5</w:t>
      </w:r>
      <w:r>
        <w:rPr>
          <w:rFonts w:cs="Arial" w:asciiTheme="minorEastAsia" w:hAnsiTheme="minorEastAsia" w:eastAsiaTheme="minorEastAsia"/>
          <w:bCs/>
          <w:sz w:val="24"/>
        </w:rPr>
        <w:t>-1:  230kA预焙槽</w:t>
      </w:r>
      <w:r>
        <w:rPr>
          <w:rFonts w:hint="eastAsia" w:cs="Arial" w:asciiTheme="minorEastAsia" w:hAnsiTheme="minorEastAsia" w:eastAsiaTheme="minorEastAsia"/>
          <w:bCs/>
          <w:sz w:val="24"/>
        </w:rPr>
        <w:t>整体成型示范应用启动罐铝后的电压调整</w:t>
      </w:r>
      <w:r>
        <w:rPr>
          <w:rFonts w:cs="Arial" w:asciiTheme="minorEastAsia" w:hAnsiTheme="minorEastAsia" w:eastAsiaTheme="minorEastAsia"/>
          <w:bCs/>
          <w:sz w:val="24"/>
        </w:rPr>
        <w:t>表</w:t>
      </w:r>
    </w:p>
    <w:tbl>
      <w:tblPr>
        <w:tblStyle w:val="35"/>
        <w:tblW w:w="47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时间点</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设定电压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灌铝后</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灌铝后第二天（封过阳极后）</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4.6v（电解槽稳定的情况下，逐步调整）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第三天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第四天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第五天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第六天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第七天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4.15v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第八天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4.10v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第九天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4.08v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第十天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4.06v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第十一天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4.04v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第十二天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4.03v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第十三天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4.02v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第十四天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第十五天</w:t>
            </w:r>
          </w:p>
        </w:tc>
        <w:tc>
          <w:tcPr>
            <w:tcW w:w="2644" w:type="pct"/>
            <w:vAlign w:val="center"/>
          </w:tcPr>
          <w:p>
            <w:pPr>
              <w:spacing w:line="340" w:lineRule="exact"/>
              <w:jc w:val="center"/>
              <w:rPr>
                <w:rFonts w:cs="Arial" w:asciiTheme="minorEastAsia" w:hAnsiTheme="minorEastAsia" w:eastAsiaTheme="minorEastAsia"/>
                <w:szCs w:val="21"/>
              </w:rPr>
            </w:pPr>
            <w:r>
              <w:rPr>
                <w:rFonts w:cs="Arial" w:asciiTheme="minorEastAsia" w:hAnsiTheme="minorEastAsia" w:eastAsiaTheme="minorEastAsia"/>
                <w:szCs w:val="21"/>
              </w:rPr>
              <w:t>4.00v</w:t>
            </w:r>
          </w:p>
        </w:tc>
      </w:tr>
    </w:tbl>
    <w:p>
      <w:pPr>
        <w:autoSpaceDE w:val="0"/>
        <w:autoSpaceDN w:val="0"/>
        <w:adjustRightInd w:val="0"/>
        <w:ind w:left="847" w:leftChars="-10" w:hanging="868" w:hangingChars="310"/>
        <w:jc w:val="left"/>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降电压注意事项：</w:t>
      </w:r>
    </w:p>
    <w:p>
      <w:pPr>
        <w:numPr>
          <w:ilvl w:val="1"/>
          <w:numId w:val="25"/>
        </w:numPr>
        <w:tabs>
          <w:tab w:val="left" w:pos="993"/>
        </w:tabs>
        <w:autoSpaceDE w:val="0"/>
        <w:autoSpaceDN w:val="0"/>
        <w:adjustRightInd w:val="0"/>
        <w:ind w:left="0" w:firstLine="567"/>
        <w:jc w:val="left"/>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本设定电压调整表可根据现场情况适当调整，并保持分子比在2.85以上，防止电解质过热和炭渣分离不清。如电解质温度过高，则加快调整电压，过低则减缓调整速度，电解质温度保持不高于1100</w:t>
      </w:r>
      <w:r>
        <w:rPr>
          <w:rFonts w:hint="eastAsia" w:cs="宋体" w:asciiTheme="minorEastAsia" w:hAnsiTheme="minorEastAsia" w:eastAsiaTheme="minorEastAsia"/>
          <w:kern w:val="0"/>
          <w:sz w:val="28"/>
          <w:szCs w:val="28"/>
        </w:rPr>
        <w:t>℃</w:t>
      </w:r>
      <w:r>
        <w:rPr>
          <w:rFonts w:cs="Arial" w:asciiTheme="minorEastAsia" w:hAnsiTheme="minorEastAsia" w:eastAsiaTheme="minorEastAsia"/>
          <w:kern w:val="0"/>
          <w:sz w:val="28"/>
          <w:szCs w:val="28"/>
        </w:rPr>
        <w:t>；</w:t>
      </w:r>
    </w:p>
    <w:p>
      <w:pPr>
        <w:numPr>
          <w:ilvl w:val="1"/>
          <w:numId w:val="25"/>
        </w:numPr>
        <w:tabs>
          <w:tab w:val="left" w:pos="993"/>
        </w:tabs>
        <w:autoSpaceDE w:val="0"/>
        <w:autoSpaceDN w:val="0"/>
        <w:adjustRightInd w:val="0"/>
        <w:ind w:left="0" w:firstLine="567"/>
        <w:jc w:val="left"/>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电解质高度达到30～35cm后，电解质温度接近1000</w:t>
      </w:r>
      <w:r>
        <w:rPr>
          <w:rFonts w:hint="eastAsia" w:cs="宋体" w:asciiTheme="minorEastAsia" w:hAnsiTheme="minorEastAsia" w:eastAsiaTheme="minorEastAsia"/>
          <w:kern w:val="0"/>
          <w:sz w:val="28"/>
          <w:szCs w:val="28"/>
        </w:rPr>
        <w:t>℃</w:t>
      </w:r>
      <w:r>
        <w:rPr>
          <w:rFonts w:cs="Arial" w:asciiTheme="minorEastAsia" w:hAnsiTheme="minorEastAsia" w:eastAsiaTheme="minorEastAsia"/>
          <w:kern w:val="0"/>
          <w:sz w:val="28"/>
          <w:szCs w:val="28"/>
        </w:rPr>
        <w:t>时，适当添加纯碱，代熔化后，电压保持约4V，整个启动过程完毕。此时，应及时组织人员清洁阴极底掌，打捞炭渣。</w:t>
      </w:r>
    </w:p>
    <w:p>
      <w:pPr>
        <w:numPr>
          <w:ilvl w:val="1"/>
          <w:numId w:val="25"/>
        </w:numPr>
        <w:tabs>
          <w:tab w:val="left" w:pos="993"/>
        </w:tabs>
        <w:autoSpaceDE w:val="0"/>
        <w:autoSpaceDN w:val="0"/>
        <w:adjustRightInd w:val="0"/>
        <w:ind w:left="0" w:firstLine="567"/>
        <w:jc w:val="left"/>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降电压过程中需保持电解槽的稳定，噪声通常不宜超过20，如噪声过大需减缓降电压速度，待稳定后再降电压；</w:t>
      </w:r>
    </w:p>
    <w:p>
      <w:pPr>
        <w:numPr>
          <w:ilvl w:val="1"/>
          <w:numId w:val="25"/>
        </w:numPr>
        <w:tabs>
          <w:tab w:val="left" w:pos="993"/>
        </w:tabs>
        <w:autoSpaceDE w:val="0"/>
        <w:autoSpaceDN w:val="0"/>
        <w:adjustRightInd w:val="0"/>
        <w:ind w:left="0" w:firstLine="567"/>
        <w:jc w:val="left"/>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降电压过程中需保持炉底清洁，当炉底压降有上升趋势或电解槽沉淀数量大幅度增加时，需减缓降电压的幅度；</w:t>
      </w:r>
    </w:p>
    <w:p>
      <w:pPr>
        <w:numPr>
          <w:ilvl w:val="1"/>
          <w:numId w:val="25"/>
        </w:numPr>
        <w:tabs>
          <w:tab w:val="left" w:pos="993"/>
        </w:tabs>
        <w:autoSpaceDE w:val="0"/>
        <w:autoSpaceDN w:val="0"/>
        <w:adjustRightInd w:val="0"/>
        <w:ind w:left="0" w:firstLine="567"/>
        <w:jc w:val="left"/>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当电解槽技术条件（如温度、电解质水平等）异常大幅度波动时，需及时分析问题并解决问题后再调整电压。</w:t>
      </w:r>
    </w:p>
    <w:p>
      <w:pPr>
        <w:numPr>
          <w:ilvl w:val="0"/>
          <w:numId w:val="26"/>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记录</w:t>
      </w:r>
    </w:p>
    <w:p>
      <w:pPr>
        <w:numPr>
          <w:ilvl w:val="0"/>
          <w:numId w:val="27"/>
        </w:numPr>
        <w:tabs>
          <w:tab w:val="left" w:pos="993"/>
        </w:tabs>
        <w:autoSpaceDE w:val="0"/>
        <w:autoSpaceDN w:val="0"/>
        <w:adjustRightInd w:val="0"/>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记录通电、启动时间，原材料添加量。</w:t>
      </w:r>
    </w:p>
    <w:p>
      <w:pPr>
        <w:numPr>
          <w:ilvl w:val="0"/>
          <w:numId w:val="27"/>
        </w:numPr>
        <w:tabs>
          <w:tab w:val="left" w:pos="993"/>
        </w:tabs>
        <w:autoSpaceDE w:val="0"/>
        <w:autoSpaceDN w:val="0"/>
        <w:adjustRightInd w:val="0"/>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记录阴、阳极电流分布测量值、炉底钢板温度、焙烧温度测量值、槽电压、效应电压、效应持续时间。</w:t>
      </w:r>
    </w:p>
    <w:p>
      <w:pPr>
        <w:numPr>
          <w:ilvl w:val="1"/>
          <w:numId w:val="25"/>
        </w:numPr>
        <w:tabs>
          <w:tab w:val="left" w:pos="993"/>
        </w:tabs>
        <w:autoSpaceDE w:val="0"/>
        <w:autoSpaceDN w:val="0"/>
        <w:adjustRightInd w:val="0"/>
        <w:ind w:left="0" w:firstLine="567"/>
        <w:jc w:val="left"/>
        <w:rPr>
          <w:rFonts w:cs="Arial" w:asciiTheme="minorEastAsia" w:hAnsiTheme="minorEastAsia" w:eastAsiaTheme="minorEastAsia"/>
          <w:kern w:val="0"/>
          <w:sz w:val="28"/>
          <w:szCs w:val="28"/>
        </w:rPr>
      </w:pPr>
      <w:r>
        <w:rPr>
          <w:rFonts w:cs="Arial" w:asciiTheme="minorEastAsia" w:hAnsiTheme="minorEastAsia" w:eastAsiaTheme="minorEastAsia"/>
          <w:sz w:val="28"/>
          <w:szCs w:val="28"/>
        </w:rPr>
        <w:t>记录焙烧、启动过程中的异常情况和处理措施。</w:t>
      </w:r>
    </w:p>
    <w:p>
      <w:pPr>
        <w:pStyle w:val="3"/>
        <w:numPr>
          <w:ilvl w:val="1"/>
          <w:numId w:val="21"/>
        </w:numPr>
        <w:bidi w:val="0"/>
        <w:ind w:left="567" w:leftChars="0" w:hanging="567" w:firstLineChars="0"/>
      </w:pPr>
      <w:bookmarkStart w:id="35" w:name="_Toc31501"/>
      <w:r>
        <w:t>联机投产</w:t>
      </w:r>
      <w:bookmarkEnd w:id="35"/>
    </w:p>
    <w:p>
      <w:pPr>
        <w:numPr>
          <w:ilvl w:val="0"/>
          <w:numId w:val="28"/>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启动过程中第一个效应熄灭后，联系计算机接通NB、AEB，确定NB、AEB间隔，并将电解槽运行状态变更为运行。</w:t>
      </w:r>
    </w:p>
    <w:p>
      <w:pPr>
        <w:numPr>
          <w:ilvl w:val="0"/>
          <w:numId w:val="28"/>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灌铝后AE间隔设置为13h，第一个效应后设置为24h，10天后设置为48h，20天后设置为72h，30天后设置为120h。</w:t>
      </w:r>
    </w:p>
    <w:p>
      <w:pPr>
        <w:numPr>
          <w:ilvl w:val="0"/>
          <w:numId w:val="28"/>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灌铝结束，槽电压降至4.5伏以下时，接通RC和氧化铝浓度控制。……</w:t>
      </w:r>
    </w:p>
    <w:p>
      <w:pPr>
        <w:numPr>
          <w:ilvl w:val="0"/>
          <w:numId w:val="28"/>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罐铝后8小时，NB间隔设为4min，16小时为3.16min，48小时为3.12min，72小时为3.10min。</w:t>
      </w:r>
    </w:p>
    <w:p>
      <w:pPr>
        <w:numPr>
          <w:ilvl w:val="0"/>
          <w:numId w:val="28"/>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电解质表面结成薄壳后，由当班操炉人员指挥天车向阳极上添加氧化铝作保温料，并进行整形和盖好槽盖板；</w:t>
      </w:r>
    </w:p>
    <w:p>
      <w:pPr>
        <w:numPr>
          <w:ilvl w:val="0"/>
          <w:numId w:val="28"/>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罐铝后36～72小时，根据槽内铝水平高度，可考虑进行出铝。</w:t>
      </w:r>
    </w:p>
    <w:p>
      <w:pPr>
        <w:pStyle w:val="3"/>
        <w:numPr>
          <w:ilvl w:val="1"/>
          <w:numId w:val="21"/>
        </w:numPr>
        <w:bidi w:val="0"/>
        <w:ind w:left="567" w:leftChars="0" w:hanging="567" w:firstLineChars="0"/>
      </w:pPr>
      <w:bookmarkStart w:id="36" w:name="_Toc14250"/>
      <w:r>
        <w:rPr>
          <w:rFonts w:hint="eastAsia"/>
        </w:rPr>
        <w:t>启动后过渡期生产管理</w:t>
      </w:r>
      <w:bookmarkEnd w:id="36"/>
    </w:p>
    <w:p>
      <w:pPr>
        <w:numPr>
          <w:ilvl w:val="0"/>
          <w:numId w:val="29"/>
        </w:numPr>
        <w:tabs>
          <w:tab w:val="left" w:pos="567"/>
        </w:tabs>
        <w:spacing w:line="360" w:lineRule="auto"/>
        <w:ind w:left="425" w:leftChars="0" w:hanging="425" w:firstLineChars="0"/>
        <w:jc w:val="left"/>
        <w:rPr>
          <w:rFonts w:hint="eastAsia" w:cs="Arial" w:asciiTheme="minorEastAsia" w:hAnsiTheme="minorEastAsia" w:eastAsiaTheme="minorEastAsia"/>
          <w:b w:val="0"/>
          <w:bCs/>
          <w:sz w:val="28"/>
          <w:szCs w:val="28"/>
        </w:rPr>
      </w:pPr>
      <w:r>
        <w:rPr>
          <w:rFonts w:hint="eastAsia" w:cs="Arial" w:asciiTheme="minorEastAsia" w:hAnsiTheme="minorEastAsia" w:eastAsiaTheme="minorEastAsia"/>
          <w:b w:val="0"/>
          <w:bCs/>
          <w:sz w:val="28"/>
          <w:szCs w:val="28"/>
        </w:rPr>
        <w:t>启动后过渡期工艺参数的控制范围</w:t>
      </w:r>
    </w:p>
    <w:p>
      <w:pPr>
        <w:tabs>
          <w:tab w:val="left" w:pos="567"/>
        </w:tabs>
        <w:spacing w:line="360" w:lineRule="auto"/>
        <w:ind w:left="567"/>
        <w:jc w:val="left"/>
        <w:rPr>
          <w:rFonts w:hint="eastAsia" w:cs="Arial" w:asciiTheme="minorEastAsia" w:hAnsiTheme="minorEastAsia" w:eastAsiaTheme="minorEastAsia"/>
          <w:sz w:val="28"/>
          <w:szCs w:val="28"/>
        </w:rPr>
      </w:pPr>
      <w:r>
        <w:rPr>
          <w:rFonts w:hint="eastAsia" w:cs="Arial" w:asciiTheme="minorEastAsia" w:hAnsiTheme="minorEastAsia" w:eastAsiaTheme="minorEastAsia"/>
          <w:sz w:val="28"/>
          <w:szCs w:val="28"/>
        </w:rPr>
        <w:t>启动后期工艺参数的控制范围如下表所示：</w:t>
      </w:r>
    </w:p>
    <w:p>
      <w:pPr>
        <w:tabs>
          <w:tab w:val="left" w:pos="1134"/>
        </w:tabs>
        <w:snapToGrid w:val="0"/>
        <w:spacing w:line="360" w:lineRule="auto"/>
        <w:jc w:val="center"/>
        <w:rPr>
          <w:rFonts w:hint="eastAsia" w:cs="Arial" w:asciiTheme="minorEastAsia" w:hAnsiTheme="minorEastAsia" w:eastAsiaTheme="minorEastAsia"/>
          <w:bCs/>
          <w:sz w:val="24"/>
        </w:rPr>
      </w:pPr>
      <w:r>
        <w:rPr>
          <w:rFonts w:cs="Arial" w:asciiTheme="minorEastAsia" w:hAnsiTheme="minorEastAsia" w:eastAsiaTheme="minorEastAsia"/>
          <w:bCs/>
          <w:sz w:val="24"/>
        </w:rPr>
        <w:t>表</w:t>
      </w:r>
      <w:r>
        <w:rPr>
          <w:rFonts w:hint="eastAsia" w:cs="Arial" w:asciiTheme="minorEastAsia" w:hAnsiTheme="minorEastAsia" w:eastAsiaTheme="minorEastAsia"/>
          <w:bCs/>
          <w:sz w:val="24"/>
          <w:lang w:val="en-US" w:eastAsia="zh-CN"/>
        </w:rPr>
        <w:t>8.7-1</w:t>
      </w:r>
      <w:r>
        <w:rPr>
          <w:rFonts w:cs="Arial" w:asciiTheme="minorEastAsia" w:hAnsiTheme="minorEastAsia" w:eastAsiaTheme="minorEastAsia"/>
          <w:bCs/>
          <w:sz w:val="24"/>
        </w:rPr>
        <w:t>:  230kA预焙槽</w:t>
      </w:r>
      <w:r>
        <w:rPr>
          <w:rFonts w:hint="eastAsia" w:cs="Arial" w:asciiTheme="minorEastAsia" w:hAnsiTheme="minorEastAsia" w:eastAsiaTheme="minorEastAsia"/>
          <w:bCs/>
          <w:sz w:val="24"/>
        </w:rPr>
        <w:t>整体成型示范应用</w:t>
      </w:r>
      <w:r>
        <w:rPr>
          <w:rFonts w:cs="Arial" w:asciiTheme="minorEastAsia" w:hAnsiTheme="minorEastAsia" w:eastAsiaTheme="minorEastAsia"/>
          <w:bCs/>
          <w:sz w:val="24"/>
        </w:rPr>
        <w:t>启动后期工艺参数控制表</w:t>
      </w:r>
    </w:p>
    <w:tbl>
      <w:tblPr>
        <w:tblStyle w:val="35"/>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558"/>
        <w:gridCol w:w="1161"/>
        <w:gridCol w:w="1161"/>
        <w:gridCol w:w="1262"/>
        <w:gridCol w:w="1262"/>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tl2br w:val="single" w:color="auto" w:sz="4" w:space="0"/>
            </w:tcBorders>
            <w:vAlign w:val="center"/>
          </w:tcPr>
          <w:p>
            <w:pPr>
              <w:spacing w:line="400" w:lineRule="exact"/>
              <w:jc w:val="right"/>
              <w:rPr>
                <w:rFonts w:cs="Arial" w:asciiTheme="minorEastAsia" w:hAnsiTheme="minorEastAsia" w:eastAsiaTheme="minorEastAsia"/>
                <w:szCs w:val="21"/>
              </w:rPr>
            </w:pPr>
            <w:r>
              <w:rPr>
                <w:rFonts w:cs="Arial" w:asciiTheme="minorEastAsia" w:hAnsiTheme="minorEastAsia" w:eastAsiaTheme="minorEastAsia"/>
                <w:szCs w:val="21"/>
              </w:rPr>
              <w:t>时期</w:t>
            </w:r>
          </w:p>
          <w:p>
            <w:pPr>
              <w:tabs>
                <w:tab w:val="left" w:pos="1134"/>
              </w:tabs>
              <w:snapToGrid w:val="0"/>
              <w:spacing w:line="400" w:lineRule="exact"/>
              <w:rPr>
                <w:rFonts w:hint="eastAsia" w:cs="Arial" w:asciiTheme="minorEastAsia" w:hAnsiTheme="minorEastAsia" w:eastAsiaTheme="minorEastAsia"/>
                <w:bCs/>
                <w:sz w:val="24"/>
              </w:rPr>
            </w:pPr>
            <w:r>
              <w:rPr>
                <w:rFonts w:hint="eastAsia" w:cs="Arial" w:asciiTheme="minorEastAsia" w:hAnsiTheme="minorEastAsia" w:eastAsiaTheme="minorEastAsia"/>
                <w:szCs w:val="21"/>
              </w:rPr>
              <w:t>工艺参数</w:t>
            </w:r>
          </w:p>
        </w:tc>
        <w:tc>
          <w:tcPr>
            <w:tcW w:w="1560"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启动后第1周</w:t>
            </w:r>
          </w:p>
        </w:tc>
        <w:tc>
          <w:tcPr>
            <w:tcW w:w="1157"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第2周</w:t>
            </w:r>
          </w:p>
        </w:tc>
        <w:tc>
          <w:tcPr>
            <w:tcW w:w="1157"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第3周</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第4周</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一个月</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两个月后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rPr>
                <w:rFonts w:cs="Arial" w:asciiTheme="minorEastAsia" w:hAnsiTheme="minorEastAsia" w:eastAsiaTheme="minorEastAsia"/>
                <w:szCs w:val="21"/>
              </w:rPr>
            </w:pPr>
            <w:r>
              <w:rPr>
                <w:rFonts w:cs="Arial" w:asciiTheme="minorEastAsia" w:hAnsiTheme="minorEastAsia" w:eastAsiaTheme="minorEastAsia"/>
                <w:szCs w:val="21"/>
              </w:rPr>
              <w:t>电解质水平</w:t>
            </w:r>
            <w:r>
              <w:rPr>
                <w:rFonts w:hint="eastAsia" w:cs="Arial" w:asciiTheme="minorEastAsia" w:hAnsiTheme="minorEastAsia" w:eastAsiaTheme="minorEastAsia"/>
                <w:szCs w:val="21"/>
              </w:rPr>
              <w:t>，</w:t>
            </w:r>
            <w:r>
              <w:rPr>
                <w:rFonts w:cs="Arial" w:asciiTheme="minorEastAsia" w:hAnsiTheme="minorEastAsia" w:eastAsiaTheme="minorEastAsia"/>
                <w:szCs w:val="21"/>
              </w:rPr>
              <w:t>cm</w:t>
            </w:r>
          </w:p>
        </w:tc>
        <w:tc>
          <w:tcPr>
            <w:tcW w:w="1560"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30~3</w:t>
            </w:r>
            <w:r>
              <w:rPr>
                <w:rFonts w:hint="eastAsia" w:cs="Arial" w:asciiTheme="minorEastAsia" w:hAnsiTheme="minorEastAsia" w:eastAsiaTheme="minorEastAsia"/>
                <w:szCs w:val="21"/>
              </w:rPr>
              <w:t>2</w:t>
            </w:r>
          </w:p>
        </w:tc>
        <w:tc>
          <w:tcPr>
            <w:tcW w:w="1157"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26~30</w:t>
            </w:r>
          </w:p>
        </w:tc>
        <w:tc>
          <w:tcPr>
            <w:tcW w:w="1157"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w:t>
            </w:r>
            <w:r>
              <w:rPr>
                <w:rFonts w:hint="eastAsia" w:cs="Arial" w:asciiTheme="minorEastAsia" w:hAnsiTheme="minorEastAsia" w:eastAsiaTheme="minorEastAsia"/>
                <w:szCs w:val="21"/>
              </w:rPr>
              <w:t>4</w:t>
            </w:r>
            <w:r>
              <w:rPr>
                <w:rFonts w:cs="Arial" w:asciiTheme="minorEastAsia" w:hAnsiTheme="minorEastAsia" w:eastAsiaTheme="minorEastAsia"/>
                <w:szCs w:val="21"/>
              </w:rPr>
              <w:t>~26</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20~23</w:t>
            </w:r>
          </w:p>
        </w:tc>
        <w:tc>
          <w:tcPr>
            <w:tcW w:w="1262" w:type="dxa"/>
            <w:vAlign w:val="center"/>
          </w:tcPr>
          <w:p>
            <w:pPr>
              <w:spacing w:line="40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20</w:t>
            </w:r>
            <w:r>
              <w:rPr>
                <w:rFonts w:cs="Arial" w:asciiTheme="minorEastAsia" w:hAnsiTheme="minorEastAsia" w:eastAsiaTheme="minorEastAsia"/>
                <w:szCs w:val="21"/>
              </w:rPr>
              <w:t>~2</w:t>
            </w:r>
            <w:r>
              <w:rPr>
                <w:rFonts w:hint="eastAsia" w:cs="Arial" w:asciiTheme="minorEastAsia" w:hAnsiTheme="minorEastAsia" w:eastAsiaTheme="minorEastAsia"/>
                <w:szCs w:val="21"/>
              </w:rPr>
              <w:t>2</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18~2</w:t>
            </w:r>
            <w:r>
              <w:rPr>
                <w:rFonts w:hint="eastAsia" w:cs="Arial"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rPr>
                <w:rFonts w:cs="Arial" w:asciiTheme="minorEastAsia" w:hAnsiTheme="minorEastAsia" w:eastAsiaTheme="minorEastAsia"/>
                <w:szCs w:val="21"/>
              </w:rPr>
            </w:pPr>
            <w:r>
              <w:rPr>
                <w:rFonts w:cs="Arial" w:asciiTheme="minorEastAsia" w:hAnsiTheme="minorEastAsia" w:eastAsiaTheme="minorEastAsia"/>
                <w:szCs w:val="21"/>
              </w:rPr>
              <w:t>铝水平</w:t>
            </w:r>
            <w:r>
              <w:rPr>
                <w:rFonts w:hint="eastAsia" w:cs="Arial" w:asciiTheme="minorEastAsia" w:hAnsiTheme="minorEastAsia" w:eastAsiaTheme="minorEastAsia"/>
                <w:szCs w:val="21"/>
              </w:rPr>
              <w:t>，</w:t>
            </w:r>
            <w:r>
              <w:rPr>
                <w:rFonts w:cs="Arial" w:asciiTheme="minorEastAsia" w:hAnsiTheme="minorEastAsia" w:eastAsiaTheme="minorEastAsia"/>
                <w:szCs w:val="21"/>
              </w:rPr>
              <w:t>cm</w:t>
            </w:r>
          </w:p>
        </w:tc>
        <w:tc>
          <w:tcPr>
            <w:tcW w:w="1560"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18~20</w:t>
            </w:r>
          </w:p>
        </w:tc>
        <w:tc>
          <w:tcPr>
            <w:tcW w:w="1157"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19~20</w:t>
            </w:r>
          </w:p>
        </w:tc>
        <w:tc>
          <w:tcPr>
            <w:tcW w:w="1157"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w:t>
            </w:r>
            <w:r>
              <w:rPr>
                <w:rFonts w:hint="eastAsia" w:cs="Arial" w:asciiTheme="minorEastAsia" w:hAnsiTheme="minorEastAsia" w:eastAsiaTheme="minorEastAsia"/>
                <w:szCs w:val="21"/>
              </w:rPr>
              <w:t>0</w:t>
            </w:r>
            <w:r>
              <w:rPr>
                <w:rFonts w:cs="Arial" w:asciiTheme="minorEastAsia" w:hAnsiTheme="minorEastAsia" w:eastAsiaTheme="minorEastAsia"/>
                <w:szCs w:val="21"/>
              </w:rPr>
              <w:t>~2</w:t>
            </w:r>
            <w:r>
              <w:rPr>
                <w:rFonts w:hint="eastAsia" w:cs="Arial" w:asciiTheme="minorEastAsia" w:hAnsiTheme="minorEastAsia" w:eastAsiaTheme="minorEastAsia"/>
                <w:szCs w:val="21"/>
              </w:rPr>
              <w:t>1</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w:t>
            </w:r>
            <w:r>
              <w:rPr>
                <w:rFonts w:hint="eastAsia" w:cs="Arial" w:asciiTheme="minorEastAsia" w:hAnsiTheme="minorEastAsia" w:eastAsiaTheme="minorEastAsia"/>
                <w:szCs w:val="21"/>
              </w:rPr>
              <w:t>1</w:t>
            </w:r>
            <w:r>
              <w:rPr>
                <w:rFonts w:cs="Arial" w:asciiTheme="minorEastAsia" w:hAnsiTheme="minorEastAsia" w:eastAsiaTheme="minorEastAsia"/>
                <w:szCs w:val="21"/>
              </w:rPr>
              <w:t>~2</w:t>
            </w:r>
            <w:r>
              <w:rPr>
                <w:rFonts w:hint="eastAsia" w:cs="Arial" w:asciiTheme="minorEastAsia" w:hAnsiTheme="minorEastAsia" w:eastAsiaTheme="minorEastAsia"/>
                <w:szCs w:val="21"/>
              </w:rPr>
              <w:t>2</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w:t>
            </w:r>
            <w:r>
              <w:rPr>
                <w:rFonts w:hint="eastAsia" w:cs="Arial" w:asciiTheme="minorEastAsia" w:hAnsiTheme="minorEastAsia" w:eastAsiaTheme="minorEastAsia"/>
                <w:szCs w:val="21"/>
              </w:rPr>
              <w:t>2</w:t>
            </w:r>
            <w:r>
              <w:rPr>
                <w:rFonts w:cs="Arial" w:asciiTheme="minorEastAsia" w:hAnsiTheme="minorEastAsia" w:eastAsiaTheme="minorEastAsia"/>
                <w:szCs w:val="21"/>
              </w:rPr>
              <w:t>~2</w:t>
            </w:r>
            <w:r>
              <w:rPr>
                <w:rFonts w:hint="eastAsia" w:cs="Arial" w:asciiTheme="minorEastAsia" w:hAnsiTheme="minorEastAsia" w:eastAsiaTheme="minorEastAsia"/>
                <w:szCs w:val="21"/>
              </w:rPr>
              <w:t>3</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2</w:t>
            </w:r>
            <w:r>
              <w:rPr>
                <w:rFonts w:hint="eastAsia" w:cs="Arial" w:asciiTheme="minorEastAsia" w:hAnsiTheme="minorEastAsia" w:eastAsiaTheme="minorEastAsia"/>
                <w:szCs w:val="21"/>
              </w:rPr>
              <w:t>2</w:t>
            </w:r>
            <w:r>
              <w:rPr>
                <w:rFonts w:cs="Arial" w:asciiTheme="minorEastAsia" w:hAnsiTheme="minorEastAsia" w:eastAsiaTheme="minorEastAsia"/>
                <w:szCs w:val="21"/>
              </w:rPr>
              <w:t>~2</w:t>
            </w:r>
            <w:r>
              <w:rPr>
                <w:rFonts w:hint="eastAsia" w:cs="Arial" w:asciiTheme="minorEastAsia" w:hAnsiTheme="minorEastAsia" w:eastAsia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rPr>
                <w:rFonts w:cs="Arial" w:asciiTheme="minorEastAsia" w:hAnsiTheme="minorEastAsia" w:eastAsiaTheme="minorEastAsia"/>
                <w:szCs w:val="21"/>
              </w:rPr>
            </w:pPr>
            <w:r>
              <w:rPr>
                <w:rFonts w:cs="Arial" w:asciiTheme="minorEastAsia" w:hAnsiTheme="minorEastAsia" w:eastAsiaTheme="minorEastAsia"/>
                <w:szCs w:val="21"/>
              </w:rPr>
              <w:t>分子比</w:t>
            </w:r>
            <w:r>
              <w:rPr>
                <w:rFonts w:hint="eastAsia" w:cs="Arial" w:asciiTheme="minorEastAsia" w:hAnsiTheme="minorEastAsia" w:eastAsiaTheme="minorEastAsia"/>
                <w:szCs w:val="21"/>
              </w:rPr>
              <w:t>（质量比）</w:t>
            </w:r>
          </w:p>
        </w:tc>
        <w:tc>
          <w:tcPr>
            <w:tcW w:w="1560"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1.40~1.50</w:t>
            </w:r>
          </w:p>
        </w:tc>
        <w:tc>
          <w:tcPr>
            <w:tcW w:w="1157"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1.30~1.40</w:t>
            </w:r>
          </w:p>
        </w:tc>
        <w:tc>
          <w:tcPr>
            <w:tcW w:w="1157"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1.30~1.40</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1.25~1.30</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1.25~1.30</w:t>
            </w:r>
          </w:p>
        </w:tc>
        <w:tc>
          <w:tcPr>
            <w:tcW w:w="1262" w:type="dxa"/>
            <w:vAlign w:val="center"/>
          </w:tcPr>
          <w:p>
            <w:pPr>
              <w:spacing w:line="400" w:lineRule="exact"/>
              <w:jc w:val="center"/>
              <w:rPr>
                <w:rFonts w:cs="Arial" w:asciiTheme="minorEastAsia" w:hAnsiTheme="minorEastAsia" w:eastAsiaTheme="minorEastAsia"/>
                <w:szCs w:val="21"/>
              </w:rPr>
            </w:pPr>
            <w:r>
              <w:rPr>
                <w:rFonts w:cs="Arial" w:asciiTheme="minorEastAsia" w:hAnsiTheme="minorEastAsia" w:eastAsiaTheme="minorEastAsia"/>
                <w:szCs w:val="21"/>
              </w:rPr>
              <w:t>1.20~1.25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00" w:lineRule="exact"/>
              <w:rPr>
                <w:rFonts w:cs="Arial" w:asciiTheme="minorEastAsia" w:hAnsiTheme="minorEastAsia" w:eastAsiaTheme="minorEastAsia"/>
                <w:szCs w:val="21"/>
              </w:rPr>
            </w:pPr>
            <w:r>
              <w:rPr>
                <w:rFonts w:hint="eastAsia" w:cs="Arial" w:asciiTheme="minorEastAsia" w:hAnsiTheme="minorEastAsia" w:eastAsiaTheme="minorEastAsia"/>
                <w:szCs w:val="21"/>
              </w:rPr>
              <w:t>电解质温度，℃</w:t>
            </w:r>
          </w:p>
        </w:tc>
        <w:tc>
          <w:tcPr>
            <w:tcW w:w="1560" w:type="dxa"/>
            <w:vAlign w:val="center"/>
          </w:tcPr>
          <w:p>
            <w:pPr>
              <w:spacing w:line="40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960～980</w:t>
            </w:r>
          </w:p>
        </w:tc>
        <w:tc>
          <w:tcPr>
            <w:tcW w:w="1157" w:type="dxa"/>
            <w:vAlign w:val="center"/>
          </w:tcPr>
          <w:p>
            <w:pPr>
              <w:spacing w:line="40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950～970</w:t>
            </w:r>
          </w:p>
        </w:tc>
        <w:tc>
          <w:tcPr>
            <w:tcW w:w="1157" w:type="dxa"/>
            <w:vAlign w:val="center"/>
          </w:tcPr>
          <w:p>
            <w:pPr>
              <w:spacing w:line="40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950～960</w:t>
            </w:r>
          </w:p>
        </w:tc>
        <w:tc>
          <w:tcPr>
            <w:tcW w:w="1262" w:type="dxa"/>
            <w:vAlign w:val="center"/>
          </w:tcPr>
          <w:p>
            <w:pPr>
              <w:spacing w:line="40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940～950</w:t>
            </w:r>
          </w:p>
        </w:tc>
        <w:tc>
          <w:tcPr>
            <w:tcW w:w="1262" w:type="dxa"/>
            <w:vAlign w:val="center"/>
          </w:tcPr>
          <w:p>
            <w:pPr>
              <w:spacing w:line="40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940～950</w:t>
            </w:r>
          </w:p>
        </w:tc>
        <w:tc>
          <w:tcPr>
            <w:tcW w:w="1262" w:type="dxa"/>
            <w:vAlign w:val="center"/>
          </w:tcPr>
          <w:p>
            <w:pPr>
              <w:spacing w:line="400" w:lineRule="exact"/>
              <w:jc w:val="center"/>
              <w:rPr>
                <w:rFonts w:cs="Arial" w:asciiTheme="minorEastAsia" w:hAnsiTheme="minorEastAsia" w:eastAsiaTheme="minorEastAsia"/>
                <w:szCs w:val="21"/>
              </w:rPr>
            </w:pPr>
            <w:r>
              <w:rPr>
                <w:rFonts w:hint="eastAsia" w:cs="Arial" w:asciiTheme="minorEastAsia" w:hAnsiTheme="minorEastAsia" w:eastAsiaTheme="minorEastAsia"/>
                <w:szCs w:val="21"/>
              </w:rPr>
              <w:t>930～940</w:t>
            </w:r>
          </w:p>
        </w:tc>
      </w:tr>
    </w:tbl>
    <w:p>
      <w:pPr>
        <w:numPr>
          <w:ilvl w:val="0"/>
          <w:numId w:val="29"/>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启动后当天应取一次电解质试样进行分析，以后每周取一次电解质试样，一个月内发现分子比</w:t>
      </w:r>
      <w:r>
        <w:rPr>
          <w:rFonts w:hint="eastAsia" w:cs="Arial" w:asciiTheme="minorEastAsia" w:hAnsiTheme="minorEastAsia" w:eastAsiaTheme="minorEastAsia"/>
          <w:sz w:val="28"/>
          <w:szCs w:val="28"/>
        </w:rPr>
        <w:t>CR</w:t>
      </w:r>
      <w:r>
        <w:rPr>
          <w:rFonts w:hint="eastAsia" w:cs="宋体" w:asciiTheme="minorEastAsia" w:hAnsiTheme="minorEastAsia" w:eastAsiaTheme="minorEastAsia"/>
          <w:sz w:val="28"/>
          <w:szCs w:val="28"/>
        </w:rPr>
        <w:t>﹤</w:t>
      </w:r>
      <w:r>
        <w:rPr>
          <w:rFonts w:cs="Arial" w:asciiTheme="minorEastAsia" w:hAnsiTheme="minorEastAsia" w:eastAsiaTheme="minorEastAsia"/>
          <w:sz w:val="28"/>
          <w:szCs w:val="28"/>
        </w:rPr>
        <w:t>1.3时，应适当添加纯碱，以保证形成的炉帮坚固难溶；</w:t>
      </w:r>
    </w:p>
    <w:p>
      <w:pPr>
        <w:numPr>
          <w:ilvl w:val="0"/>
          <w:numId w:val="29"/>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边部管理：启动后，从更换第一块阳极开始，可进行相应的边部作业，扎需更换的阳极及相邻两极的边部，出铝端及烟道端每10～15天扎一次边部；</w:t>
      </w:r>
    </w:p>
    <w:p>
      <w:pPr>
        <w:numPr>
          <w:ilvl w:val="0"/>
          <w:numId w:val="29"/>
        </w:numPr>
        <w:tabs>
          <w:tab w:val="left" w:pos="567"/>
        </w:tabs>
        <w:spacing w:line="360" w:lineRule="auto"/>
        <w:ind w:left="425" w:leftChars="0" w:hanging="425" w:firstLineChars="0"/>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添加剂管理：启动半个月后开始在换极时沿边部适当添加氟化钙（或氟化镁）以保证形成稳定炉帮，单槽每次添加量</w:t>
      </w:r>
      <w:r>
        <w:rPr>
          <w:rFonts w:hint="eastAsia" w:cs="Arial" w:asciiTheme="minorEastAsia" w:hAnsiTheme="minorEastAsia" w:eastAsiaTheme="minorEastAsia"/>
          <w:sz w:val="28"/>
          <w:szCs w:val="28"/>
        </w:rPr>
        <w:t>一般不超过</w:t>
      </w:r>
      <w:r>
        <w:rPr>
          <w:rFonts w:cs="Arial" w:asciiTheme="minorEastAsia" w:hAnsiTheme="minorEastAsia" w:eastAsiaTheme="minorEastAsia"/>
          <w:sz w:val="28"/>
          <w:szCs w:val="28"/>
        </w:rPr>
        <w:t>3～5kg，总添加量以铝中氟化钙＋氟化镁含量≤0.012%为宜，三个月后可适当增加氟化钙添加量，总量以铝中氟化钙＋氟化镁含量≤0.02%为宜。</w:t>
      </w:r>
    </w:p>
    <w:p>
      <w:pPr>
        <w:numPr>
          <w:ilvl w:val="0"/>
          <w:numId w:val="29"/>
        </w:numPr>
        <w:tabs>
          <w:tab w:val="left" w:pos="567"/>
        </w:tabs>
        <w:spacing w:line="360" w:lineRule="auto"/>
        <w:ind w:left="425" w:leftChars="0" w:hanging="425" w:firstLineChars="0"/>
        <w:jc w:val="left"/>
        <w:rPr>
          <w:rFonts w:hint="eastAsia" w:cs="Arial" w:asciiTheme="minorEastAsia" w:hAnsiTheme="minorEastAsia" w:eastAsiaTheme="minorEastAsia"/>
          <w:sz w:val="28"/>
          <w:szCs w:val="28"/>
        </w:rPr>
      </w:pPr>
      <w:r>
        <w:rPr>
          <w:rFonts w:hint="eastAsia" w:cs="Arial" w:asciiTheme="minorEastAsia" w:hAnsiTheme="minorEastAsia" w:eastAsiaTheme="minorEastAsia"/>
          <w:sz w:val="28"/>
          <w:szCs w:val="28"/>
        </w:rPr>
        <w:t>阳极</w:t>
      </w:r>
      <w:r>
        <w:rPr>
          <w:rFonts w:cs="Arial" w:asciiTheme="minorEastAsia" w:hAnsiTheme="minorEastAsia" w:eastAsiaTheme="minorEastAsia"/>
          <w:sz w:val="28"/>
          <w:szCs w:val="28"/>
        </w:rPr>
        <w:t>更换管理：从启动后第五天开始换极，从第18天开始使用15～18天换下的4块高位残极，将4天所压的高位残极换下。采用此方法进行阳极更换，可延长残极使用天数，减少换极次数。</w:t>
      </w:r>
    </w:p>
    <w:p>
      <w:pPr>
        <w:pStyle w:val="3"/>
        <w:numPr>
          <w:ilvl w:val="1"/>
          <w:numId w:val="21"/>
        </w:numPr>
        <w:bidi w:val="0"/>
        <w:ind w:left="567" w:leftChars="0" w:hanging="567" w:firstLineChars="0"/>
        <w:rPr>
          <w:rFonts w:hint="eastAsia"/>
        </w:rPr>
      </w:pPr>
      <w:bookmarkStart w:id="37" w:name="_Toc4300"/>
      <w:r>
        <w:rPr>
          <w:rFonts w:hint="eastAsia"/>
        </w:rPr>
        <w:t>整体成型试验槽生产目标管理</w:t>
      </w:r>
      <w:bookmarkEnd w:id="37"/>
    </w:p>
    <w:p>
      <w:pPr>
        <w:numPr>
          <w:ilvl w:val="0"/>
          <w:numId w:val="30"/>
        </w:numPr>
        <w:tabs>
          <w:tab w:val="left" w:pos="567"/>
        </w:tabs>
        <w:spacing w:line="360" w:lineRule="auto"/>
        <w:ind w:left="425" w:leftChars="0" w:hanging="425" w:firstLineChars="0"/>
        <w:jc w:val="left"/>
        <w:outlineLvl w:val="2"/>
        <w:rPr>
          <w:rFonts w:hint="eastAsia" w:cs="Arial" w:asciiTheme="minorEastAsia" w:hAnsiTheme="minorEastAsia" w:eastAsiaTheme="minorEastAsia"/>
          <w:b w:val="0"/>
          <w:bCs/>
          <w:sz w:val="28"/>
          <w:szCs w:val="28"/>
        </w:rPr>
      </w:pPr>
      <w:bookmarkStart w:id="38" w:name="_Toc13803"/>
      <w:r>
        <w:rPr>
          <w:rFonts w:hint="eastAsia" w:cs="Arial" w:asciiTheme="minorEastAsia" w:hAnsiTheme="minorEastAsia" w:eastAsiaTheme="minorEastAsia"/>
          <w:b w:val="0"/>
          <w:bCs/>
          <w:sz w:val="28"/>
          <w:szCs w:val="28"/>
        </w:rPr>
        <w:t>试验槽炉别基准拟定：</w:t>
      </w:r>
      <w:bookmarkEnd w:id="38"/>
    </w:p>
    <w:p>
      <w:pPr>
        <w:spacing w:line="360" w:lineRule="auto"/>
        <w:jc w:val="center"/>
        <w:rPr>
          <w:rFonts w:hint="eastAsia" w:cs="Arial" w:asciiTheme="minorEastAsia" w:hAnsiTheme="minorEastAsia" w:eastAsiaTheme="minorEastAsia"/>
          <w:color w:val="000000"/>
          <w:kern w:val="0"/>
          <w:sz w:val="21"/>
          <w:szCs w:val="21"/>
        </w:rPr>
      </w:pPr>
      <w:r>
        <w:rPr>
          <w:rFonts w:hint="eastAsia" w:cs="Arial" w:asciiTheme="minorEastAsia" w:hAnsiTheme="minorEastAsia" w:eastAsiaTheme="minorEastAsia"/>
          <w:color w:val="000000"/>
          <w:kern w:val="0"/>
          <w:sz w:val="21"/>
          <w:szCs w:val="21"/>
        </w:rPr>
        <w:t>表</w:t>
      </w:r>
      <w:r>
        <w:rPr>
          <w:rFonts w:hint="eastAsia" w:cs="Arial" w:asciiTheme="minorEastAsia" w:hAnsiTheme="minorEastAsia" w:eastAsiaTheme="minorEastAsia"/>
          <w:color w:val="000000"/>
          <w:kern w:val="0"/>
          <w:sz w:val="21"/>
          <w:szCs w:val="21"/>
          <w:lang w:val="en-US" w:eastAsia="zh-CN"/>
        </w:rPr>
        <w:t>8.8-1：</w:t>
      </w:r>
      <w:r>
        <w:rPr>
          <w:rFonts w:hint="eastAsia" w:cs="Arial" w:asciiTheme="minorEastAsia" w:hAnsiTheme="minorEastAsia" w:eastAsiaTheme="minorEastAsia"/>
          <w:color w:val="000000"/>
          <w:kern w:val="0"/>
          <w:sz w:val="21"/>
          <w:szCs w:val="21"/>
        </w:rPr>
        <w:t xml:space="preserve"> 本项目试验槽工艺技术条件炉别基准拟定表</w:t>
      </w:r>
    </w:p>
    <w:tbl>
      <w:tblPr>
        <w:tblStyle w:val="35"/>
        <w:tblW w:w="94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9"/>
        <w:gridCol w:w="1253"/>
        <w:gridCol w:w="908"/>
        <w:gridCol w:w="1362"/>
        <w:gridCol w:w="1200"/>
        <w:gridCol w:w="1270"/>
        <w:gridCol w:w="1163"/>
        <w:gridCol w:w="1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9"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cs="Arial" w:asciiTheme="minorEastAsia" w:hAnsiTheme="minorEastAsia" w:eastAsiaTheme="minorEastAsia"/>
                <w:szCs w:val="21"/>
              </w:rPr>
              <w:t>炉别基准</w:t>
            </w:r>
          </w:p>
        </w:tc>
        <w:tc>
          <w:tcPr>
            <w:tcW w:w="1253"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cs="Arial" w:asciiTheme="minorEastAsia" w:hAnsiTheme="minorEastAsia" w:eastAsiaTheme="minorEastAsia"/>
                <w:szCs w:val="21"/>
              </w:rPr>
              <w:t>设定电压</w:t>
            </w:r>
          </w:p>
        </w:tc>
        <w:tc>
          <w:tcPr>
            <w:tcW w:w="908" w:type="dxa"/>
          </w:tcPr>
          <w:p>
            <w:pPr>
              <w:pStyle w:val="151"/>
              <w:spacing w:line="360" w:lineRule="exact"/>
              <w:ind w:firstLine="0" w:firstLineChars="0"/>
              <w:jc w:val="center"/>
              <w:rPr>
                <w:rFonts w:cs="Arial" w:asciiTheme="minorEastAsia" w:hAnsiTheme="minorEastAsia" w:eastAsiaTheme="minorEastAsia"/>
                <w:szCs w:val="21"/>
              </w:rPr>
            </w:pPr>
            <w:r>
              <w:rPr>
                <w:rFonts w:cs="Arial" w:asciiTheme="minorEastAsia" w:hAnsiTheme="minorEastAsia" w:eastAsiaTheme="minorEastAsia"/>
                <w:szCs w:val="21"/>
              </w:rPr>
              <w:t>铝水平</w:t>
            </w:r>
          </w:p>
        </w:tc>
        <w:tc>
          <w:tcPr>
            <w:tcW w:w="1362"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cs="Arial" w:asciiTheme="minorEastAsia" w:hAnsiTheme="minorEastAsia" w:eastAsiaTheme="minorEastAsia"/>
                <w:szCs w:val="21"/>
              </w:rPr>
              <w:t>电解质水平</w:t>
            </w:r>
          </w:p>
        </w:tc>
        <w:tc>
          <w:tcPr>
            <w:tcW w:w="1200"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电解温度</w:t>
            </w:r>
          </w:p>
        </w:tc>
        <w:tc>
          <w:tcPr>
            <w:tcW w:w="1270"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效应系数</w:t>
            </w:r>
          </w:p>
        </w:tc>
        <w:tc>
          <w:tcPr>
            <w:tcW w:w="1163"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覆盖料厚</w:t>
            </w:r>
          </w:p>
        </w:tc>
        <w:tc>
          <w:tcPr>
            <w:tcW w:w="1174"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炉底压降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9" w:type="dxa"/>
            <w:tcBorders>
              <w:right w:val="single" w:color="auto" w:sz="4" w:space="0"/>
            </w:tcBorders>
          </w:tcPr>
          <w:p>
            <w:pPr>
              <w:pStyle w:val="151"/>
              <w:spacing w:line="360" w:lineRule="exact"/>
              <w:ind w:firstLine="0" w:firstLineChars="0"/>
              <w:rPr>
                <w:rFonts w:cs="Arial" w:asciiTheme="minorEastAsia" w:hAnsiTheme="minorEastAsia" w:eastAsiaTheme="minorEastAsia"/>
                <w:szCs w:val="21"/>
              </w:rPr>
            </w:pPr>
            <w:r>
              <w:rPr>
                <w:rFonts w:cs="Arial" w:asciiTheme="minorEastAsia" w:hAnsiTheme="minorEastAsia" w:eastAsiaTheme="minorEastAsia"/>
                <w:szCs w:val="21"/>
              </w:rPr>
              <w:t>A组</w:t>
            </w:r>
            <w:r>
              <w:rPr>
                <w:rFonts w:hint="eastAsia" w:cs="Arial" w:asciiTheme="minorEastAsia" w:hAnsiTheme="minorEastAsia" w:eastAsiaTheme="minorEastAsia"/>
                <w:szCs w:val="21"/>
              </w:rPr>
              <w:t>/3</w:t>
            </w:r>
            <w:r>
              <w:rPr>
                <w:rFonts w:cs="Arial" w:asciiTheme="minorEastAsia" w:hAnsiTheme="minorEastAsia" w:eastAsiaTheme="minorEastAsia"/>
                <w:szCs w:val="21"/>
              </w:rPr>
              <w:t>台</w:t>
            </w:r>
          </w:p>
        </w:tc>
        <w:tc>
          <w:tcPr>
            <w:tcW w:w="1253" w:type="dxa"/>
            <w:tcBorders>
              <w:left w:val="single" w:color="auto" w:sz="4" w:space="0"/>
            </w:tcBorders>
          </w:tcPr>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3</w:t>
            </w:r>
            <w:r>
              <w:rPr>
                <w:rFonts w:cs="Arial" w:asciiTheme="minorEastAsia" w:hAnsiTheme="minorEastAsia" w:eastAsiaTheme="minorEastAsia"/>
                <w:szCs w:val="21"/>
              </w:rPr>
              <w:t>.</w:t>
            </w:r>
            <w:r>
              <w:rPr>
                <w:rFonts w:hint="eastAsia" w:cs="Arial" w:asciiTheme="minorEastAsia" w:hAnsiTheme="minorEastAsia" w:eastAsiaTheme="minorEastAsia"/>
                <w:szCs w:val="21"/>
              </w:rPr>
              <w:t>85～3.9</w:t>
            </w:r>
            <w:r>
              <w:rPr>
                <w:rFonts w:cs="Arial" w:asciiTheme="minorEastAsia" w:hAnsiTheme="minorEastAsia" w:eastAsiaTheme="minorEastAsia"/>
                <w:szCs w:val="21"/>
              </w:rPr>
              <w:t>5</w:t>
            </w:r>
          </w:p>
        </w:tc>
        <w:tc>
          <w:tcPr>
            <w:tcW w:w="908" w:type="dxa"/>
          </w:tcPr>
          <w:p>
            <w:pPr>
              <w:pStyle w:val="151"/>
              <w:spacing w:line="360" w:lineRule="exact"/>
              <w:ind w:firstLine="0" w:firstLineChars="0"/>
              <w:jc w:val="center"/>
              <w:rPr>
                <w:rFonts w:cs="Arial" w:asciiTheme="minorEastAsia" w:hAnsiTheme="minorEastAsia" w:eastAsiaTheme="minorEastAsia"/>
                <w:szCs w:val="21"/>
              </w:rPr>
            </w:pPr>
            <w:r>
              <w:rPr>
                <w:rFonts w:cs="Arial" w:asciiTheme="minorEastAsia" w:hAnsiTheme="minorEastAsia" w:eastAsiaTheme="minorEastAsia"/>
                <w:szCs w:val="21"/>
              </w:rPr>
              <w:t>24</w:t>
            </w:r>
            <w:r>
              <w:rPr>
                <w:rFonts w:cs="Arial" w:asciiTheme="minorEastAsia" w:hAnsiTheme="minorEastAsia" w:eastAsiaTheme="minorEastAsia"/>
                <w:color w:val="000000"/>
                <w:kern w:val="24"/>
                <w:szCs w:val="21"/>
              </w:rPr>
              <w:t>±1</w:t>
            </w:r>
          </w:p>
        </w:tc>
        <w:tc>
          <w:tcPr>
            <w:tcW w:w="1362"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cs="Arial" w:asciiTheme="minorEastAsia" w:hAnsiTheme="minorEastAsia" w:eastAsiaTheme="minorEastAsia"/>
                <w:color w:val="000000"/>
                <w:kern w:val="24"/>
                <w:szCs w:val="21"/>
              </w:rPr>
              <w:t>1</w:t>
            </w:r>
            <w:r>
              <w:rPr>
                <w:rFonts w:hint="eastAsia" w:cs="Arial" w:asciiTheme="minorEastAsia" w:hAnsiTheme="minorEastAsia" w:eastAsiaTheme="minorEastAsia"/>
                <w:color w:val="000000"/>
                <w:kern w:val="24"/>
                <w:szCs w:val="21"/>
              </w:rPr>
              <w:t>8.5</w:t>
            </w:r>
            <w:r>
              <w:rPr>
                <w:rFonts w:cs="Arial" w:asciiTheme="minorEastAsia" w:hAnsiTheme="minorEastAsia" w:eastAsiaTheme="minorEastAsia"/>
                <w:color w:val="000000"/>
                <w:kern w:val="24"/>
                <w:szCs w:val="21"/>
              </w:rPr>
              <w:t>±1</w:t>
            </w:r>
          </w:p>
        </w:tc>
        <w:tc>
          <w:tcPr>
            <w:tcW w:w="1200"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940～950</w:t>
            </w:r>
          </w:p>
        </w:tc>
        <w:tc>
          <w:tcPr>
            <w:tcW w:w="1270"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0.06</w:t>
            </w:r>
          </w:p>
        </w:tc>
        <w:tc>
          <w:tcPr>
            <w:tcW w:w="1163"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18</w:t>
            </w:r>
            <w:r>
              <w:rPr>
                <w:rFonts w:cs="Arial" w:asciiTheme="minorEastAsia" w:hAnsiTheme="minorEastAsia" w:eastAsiaTheme="minorEastAsia"/>
                <w:color w:val="000000"/>
                <w:kern w:val="24"/>
                <w:szCs w:val="21"/>
              </w:rPr>
              <w:t>±1</w:t>
            </w:r>
          </w:p>
        </w:tc>
        <w:tc>
          <w:tcPr>
            <w:tcW w:w="1174"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≤260mV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9" w:type="dxa"/>
            <w:tcBorders>
              <w:right w:val="single" w:color="auto" w:sz="4" w:space="0"/>
            </w:tcBorders>
          </w:tcPr>
          <w:p>
            <w:pPr>
              <w:pStyle w:val="151"/>
              <w:spacing w:line="360" w:lineRule="exact"/>
              <w:ind w:firstLine="0" w:firstLineChars="0"/>
              <w:rPr>
                <w:rFonts w:cs="Arial" w:asciiTheme="minorEastAsia" w:hAnsiTheme="minorEastAsia" w:eastAsiaTheme="minorEastAsia"/>
                <w:szCs w:val="21"/>
              </w:rPr>
            </w:pPr>
            <w:r>
              <w:rPr>
                <w:rFonts w:cs="Arial" w:asciiTheme="minorEastAsia" w:hAnsiTheme="minorEastAsia" w:eastAsiaTheme="minorEastAsia"/>
                <w:szCs w:val="21"/>
              </w:rPr>
              <w:t>B组</w:t>
            </w:r>
            <w:r>
              <w:rPr>
                <w:rFonts w:hint="eastAsia" w:cs="Arial" w:asciiTheme="minorEastAsia" w:hAnsiTheme="minorEastAsia" w:eastAsiaTheme="minorEastAsia"/>
                <w:szCs w:val="21"/>
              </w:rPr>
              <w:t>/2</w:t>
            </w:r>
            <w:r>
              <w:rPr>
                <w:rFonts w:cs="Arial" w:asciiTheme="minorEastAsia" w:hAnsiTheme="minorEastAsia" w:eastAsiaTheme="minorEastAsia"/>
                <w:szCs w:val="21"/>
              </w:rPr>
              <w:t>台</w:t>
            </w:r>
          </w:p>
        </w:tc>
        <w:tc>
          <w:tcPr>
            <w:tcW w:w="1253" w:type="dxa"/>
            <w:tcBorders>
              <w:left w:val="single" w:color="auto" w:sz="4" w:space="0"/>
            </w:tcBorders>
          </w:tcPr>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3.95～4.05</w:t>
            </w:r>
          </w:p>
        </w:tc>
        <w:tc>
          <w:tcPr>
            <w:tcW w:w="908" w:type="dxa"/>
          </w:tcPr>
          <w:p>
            <w:pPr>
              <w:pStyle w:val="151"/>
              <w:spacing w:line="360" w:lineRule="exact"/>
              <w:ind w:firstLine="0" w:firstLineChars="0"/>
              <w:jc w:val="center"/>
              <w:rPr>
                <w:rFonts w:cs="Arial" w:asciiTheme="minorEastAsia" w:hAnsiTheme="minorEastAsia" w:eastAsiaTheme="minorEastAsia"/>
                <w:szCs w:val="21"/>
              </w:rPr>
            </w:pPr>
            <w:r>
              <w:rPr>
                <w:rFonts w:cs="Arial" w:asciiTheme="minorEastAsia" w:hAnsiTheme="minorEastAsia" w:eastAsiaTheme="minorEastAsia"/>
                <w:szCs w:val="21"/>
              </w:rPr>
              <w:t>23±1</w:t>
            </w:r>
          </w:p>
        </w:tc>
        <w:tc>
          <w:tcPr>
            <w:tcW w:w="1362"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cs="Arial" w:asciiTheme="minorEastAsia" w:hAnsiTheme="minorEastAsia" w:eastAsiaTheme="minorEastAsia"/>
                <w:color w:val="000000"/>
                <w:kern w:val="24"/>
                <w:szCs w:val="21"/>
              </w:rPr>
              <w:t>18±1</w:t>
            </w:r>
          </w:p>
        </w:tc>
        <w:tc>
          <w:tcPr>
            <w:tcW w:w="1200"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930～950</w:t>
            </w:r>
          </w:p>
        </w:tc>
        <w:tc>
          <w:tcPr>
            <w:tcW w:w="1270"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0.08</w:t>
            </w:r>
          </w:p>
        </w:tc>
        <w:tc>
          <w:tcPr>
            <w:tcW w:w="1163"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17</w:t>
            </w:r>
            <w:r>
              <w:rPr>
                <w:rFonts w:cs="Arial" w:asciiTheme="minorEastAsia" w:hAnsiTheme="minorEastAsia" w:eastAsiaTheme="minorEastAsia"/>
                <w:color w:val="000000"/>
                <w:kern w:val="24"/>
                <w:szCs w:val="21"/>
              </w:rPr>
              <w:t>±1</w:t>
            </w:r>
          </w:p>
        </w:tc>
        <w:tc>
          <w:tcPr>
            <w:tcW w:w="1174" w:type="dxa"/>
            <w:tcBorders>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≤320mV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9" w:type="dxa"/>
            <w:tcBorders>
              <w:right w:val="single" w:color="auto" w:sz="4" w:space="0"/>
            </w:tcBorders>
          </w:tcPr>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C组/2台</w:t>
            </w:r>
          </w:p>
        </w:tc>
        <w:tc>
          <w:tcPr>
            <w:tcW w:w="1253" w:type="dxa"/>
            <w:tcBorders>
              <w:left w:val="single" w:color="auto" w:sz="4" w:space="0"/>
            </w:tcBorders>
          </w:tcPr>
          <w:p>
            <w:pPr>
              <w:pStyle w:val="151"/>
              <w:spacing w:line="360" w:lineRule="exact"/>
              <w:ind w:firstLine="0" w:firstLineChars="0"/>
              <w:rPr>
                <w:rFonts w:hint="eastAsia" w:cs="Arial" w:asciiTheme="minorEastAsia" w:hAnsiTheme="minorEastAsia" w:eastAsiaTheme="minorEastAsia"/>
                <w:szCs w:val="21"/>
              </w:rPr>
            </w:pPr>
          </w:p>
        </w:tc>
        <w:tc>
          <w:tcPr>
            <w:tcW w:w="908" w:type="dxa"/>
          </w:tcPr>
          <w:p>
            <w:pPr>
              <w:pStyle w:val="151"/>
              <w:spacing w:line="360" w:lineRule="exact"/>
              <w:ind w:firstLine="0" w:firstLineChars="0"/>
              <w:jc w:val="center"/>
              <w:rPr>
                <w:rFonts w:cs="Arial" w:asciiTheme="minorEastAsia" w:hAnsiTheme="minorEastAsia" w:eastAsiaTheme="minorEastAsia"/>
                <w:szCs w:val="21"/>
              </w:rPr>
            </w:pPr>
          </w:p>
        </w:tc>
        <w:tc>
          <w:tcPr>
            <w:tcW w:w="1362"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p>
        </w:tc>
        <w:tc>
          <w:tcPr>
            <w:tcW w:w="1200" w:type="dxa"/>
            <w:tcBorders>
              <w:left w:val="single" w:color="auto" w:sz="4" w:space="0"/>
            </w:tcBorders>
          </w:tcPr>
          <w:p>
            <w:pPr>
              <w:pStyle w:val="151"/>
              <w:spacing w:line="360" w:lineRule="exact"/>
              <w:ind w:firstLine="0" w:firstLineChars="0"/>
              <w:jc w:val="center"/>
              <w:rPr>
                <w:rFonts w:hint="eastAsia" w:cs="Arial" w:asciiTheme="minorEastAsia" w:hAnsiTheme="minorEastAsia" w:eastAsiaTheme="minorEastAsia"/>
                <w:szCs w:val="21"/>
              </w:rPr>
            </w:pPr>
          </w:p>
        </w:tc>
        <w:tc>
          <w:tcPr>
            <w:tcW w:w="1270" w:type="dxa"/>
            <w:tcBorders>
              <w:right w:val="single" w:color="auto" w:sz="4" w:space="0"/>
            </w:tcBorders>
          </w:tcPr>
          <w:p>
            <w:pPr>
              <w:pStyle w:val="151"/>
              <w:spacing w:line="360" w:lineRule="exact"/>
              <w:ind w:firstLine="0" w:firstLineChars="0"/>
              <w:jc w:val="center"/>
              <w:rPr>
                <w:rFonts w:hint="eastAsia" w:cs="Arial" w:asciiTheme="minorEastAsia" w:hAnsiTheme="minorEastAsia" w:eastAsiaTheme="minorEastAsia"/>
                <w:szCs w:val="21"/>
              </w:rPr>
            </w:pPr>
          </w:p>
        </w:tc>
        <w:tc>
          <w:tcPr>
            <w:tcW w:w="1163" w:type="dxa"/>
            <w:tcBorders>
              <w:left w:val="single" w:color="auto" w:sz="4" w:space="0"/>
            </w:tcBorders>
          </w:tcPr>
          <w:p>
            <w:pPr>
              <w:pStyle w:val="151"/>
              <w:spacing w:line="360" w:lineRule="exact"/>
              <w:ind w:firstLine="0" w:firstLineChars="0"/>
              <w:jc w:val="center"/>
              <w:rPr>
                <w:rFonts w:hint="eastAsia" w:cs="Arial" w:asciiTheme="minorEastAsia" w:hAnsiTheme="minorEastAsia" w:eastAsiaTheme="minorEastAsia"/>
                <w:szCs w:val="21"/>
              </w:rPr>
            </w:pPr>
          </w:p>
        </w:tc>
        <w:tc>
          <w:tcPr>
            <w:tcW w:w="1174" w:type="dxa"/>
            <w:tcBorders>
              <w:left w:val="single" w:color="auto" w:sz="4" w:space="0"/>
            </w:tcBorders>
          </w:tcPr>
          <w:p>
            <w:pPr>
              <w:pStyle w:val="151"/>
              <w:spacing w:line="360" w:lineRule="exact"/>
              <w:ind w:firstLine="0" w:firstLineChars="0"/>
              <w:jc w:val="center"/>
              <w:rPr>
                <w:rFonts w:hint="eastAsia" w:cs="Arial"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9" w:type="dxa"/>
            <w:tcBorders>
              <w:right w:val="single" w:color="auto" w:sz="4" w:space="0"/>
            </w:tcBorders>
          </w:tcPr>
          <w:p>
            <w:pPr>
              <w:pStyle w:val="151"/>
              <w:spacing w:line="360" w:lineRule="exact"/>
              <w:ind w:firstLine="0" w:firstLineChars="0"/>
              <w:rPr>
                <w:rFonts w:hint="eastAsia" w:cs="Arial" w:asciiTheme="minorEastAsia" w:hAnsiTheme="minorEastAsia" w:eastAsiaTheme="minorEastAsia"/>
                <w:szCs w:val="21"/>
              </w:rPr>
            </w:pPr>
            <w:r>
              <w:rPr>
                <w:rFonts w:hint="eastAsia" w:cs="Arial" w:asciiTheme="minorEastAsia" w:hAnsiTheme="minorEastAsia" w:eastAsiaTheme="minorEastAsia"/>
                <w:szCs w:val="21"/>
              </w:rPr>
              <w:t>2012年</w:t>
            </w:r>
          </w:p>
        </w:tc>
        <w:tc>
          <w:tcPr>
            <w:tcW w:w="1253" w:type="dxa"/>
            <w:tcBorders>
              <w:left w:val="single" w:color="auto" w:sz="4" w:space="0"/>
            </w:tcBorders>
          </w:tcPr>
          <w:p>
            <w:pPr>
              <w:pStyle w:val="151"/>
              <w:spacing w:line="360" w:lineRule="exact"/>
              <w:ind w:firstLine="0" w:firstLineChars="0"/>
              <w:rPr>
                <w:rFonts w:hint="eastAsia" w:cs="Arial" w:asciiTheme="minorEastAsia" w:hAnsiTheme="minorEastAsia" w:eastAsiaTheme="minorEastAsia"/>
                <w:szCs w:val="21"/>
              </w:rPr>
            </w:pPr>
            <w:r>
              <w:rPr>
                <w:rFonts w:hint="eastAsia" w:cs="Arial" w:asciiTheme="minorEastAsia" w:hAnsiTheme="minorEastAsia" w:eastAsiaTheme="minorEastAsia"/>
                <w:szCs w:val="21"/>
              </w:rPr>
              <w:t>4.10～4.20</w:t>
            </w:r>
          </w:p>
        </w:tc>
        <w:tc>
          <w:tcPr>
            <w:tcW w:w="908" w:type="dxa"/>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19～28</w:t>
            </w:r>
          </w:p>
        </w:tc>
        <w:tc>
          <w:tcPr>
            <w:tcW w:w="1362"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15～20</w:t>
            </w:r>
          </w:p>
        </w:tc>
        <w:tc>
          <w:tcPr>
            <w:tcW w:w="1200" w:type="dxa"/>
            <w:tcBorders>
              <w:left w:val="single" w:color="auto" w:sz="4" w:space="0"/>
            </w:tcBorders>
          </w:tcPr>
          <w:p>
            <w:pPr>
              <w:pStyle w:val="151"/>
              <w:spacing w:line="360" w:lineRule="exact"/>
              <w:ind w:firstLine="0" w:firstLineChars="0"/>
              <w:jc w:val="center"/>
              <w:rPr>
                <w:rFonts w:hint="eastAsia" w:cs="Arial" w:asciiTheme="minorEastAsia" w:hAnsiTheme="minorEastAsia" w:eastAsiaTheme="minorEastAsia"/>
                <w:szCs w:val="21"/>
              </w:rPr>
            </w:pPr>
            <w:r>
              <w:rPr>
                <w:rFonts w:hint="eastAsia" w:cs="Arial" w:asciiTheme="minorEastAsia" w:hAnsiTheme="minorEastAsia" w:eastAsiaTheme="minorEastAsia"/>
                <w:szCs w:val="21"/>
              </w:rPr>
              <w:t>917～945</w:t>
            </w:r>
          </w:p>
        </w:tc>
        <w:tc>
          <w:tcPr>
            <w:tcW w:w="1270" w:type="dxa"/>
            <w:tcBorders>
              <w:right w:val="single" w:color="auto" w:sz="4" w:space="0"/>
            </w:tcBorders>
          </w:tcPr>
          <w:p>
            <w:pPr>
              <w:pStyle w:val="151"/>
              <w:spacing w:line="360" w:lineRule="exact"/>
              <w:ind w:firstLine="0" w:firstLineChars="0"/>
              <w:jc w:val="center"/>
              <w:rPr>
                <w:rFonts w:hint="eastAsia" w:cs="Arial" w:asciiTheme="minorEastAsia" w:hAnsiTheme="minorEastAsia" w:eastAsiaTheme="minorEastAsia"/>
                <w:szCs w:val="21"/>
              </w:rPr>
            </w:pPr>
            <w:r>
              <w:rPr>
                <w:rFonts w:hint="eastAsia" w:cs="Arial" w:asciiTheme="minorEastAsia" w:hAnsiTheme="minorEastAsia" w:eastAsiaTheme="minorEastAsia"/>
                <w:szCs w:val="21"/>
              </w:rPr>
              <w:t>0.21～1.68</w:t>
            </w:r>
          </w:p>
        </w:tc>
        <w:tc>
          <w:tcPr>
            <w:tcW w:w="1163" w:type="dxa"/>
            <w:tcBorders>
              <w:left w:val="single" w:color="auto" w:sz="4" w:space="0"/>
            </w:tcBorders>
          </w:tcPr>
          <w:p>
            <w:pPr>
              <w:pStyle w:val="151"/>
              <w:spacing w:line="360" w:lineRule="exact"/>
              <w:ind w:firstLine="0" w:firstLineChars="0"/>
              <w:jc w:val="center"/>
              <w:rPr>
                <w:rFonts w:hint="eastAsia" w:cs="Arial" w:asciiTheme="minorEastAsia" w:hAnsiTheme="minorEastAsia" w:eastAsiaTheme="minorEastAsia"/>
                <w:szCs w:val="21"/>
              </w:rPr>
            </w:pPr>
            <w:r>
              <w:rPr>
                <w:rFonts w:hint="eastAsia" w:cs="Arial" w:asciiTheme="minorEastAsia" w:hAnsiTheme="minorEastAsia" w:eastAsiaTheme="minorEastAsia"/>
                <w:szCs w:val="21"/>
              </w:rPr>
              <w:t>18.5～19</w:t>
            </w:r>
          </w:p>
        </w:tc>
        <w:tc>
          <w:tcPr>
            <w:tcW w:w="1174" w:type="dxa"/>
            <w:tcBorders>
              <w:left w:val="single" w:color="auto" w:sz="4" w:space="0"/>
            </w:tcBorders>
          </w:tcPr>
          <w:p>
            <w:pPr>
              <w:pStyle w:val="151"/>
              <w:spacing w:line="360" w:lineRule="exact"/>
              <w:ind w:firstLine="0" w:firstLineChars="0"/>
              <w:jc w:val="center"/>
              <w:rPr>
                <w:rFonts w:hint="eastAsia" w:cs="Arial" w:asciiTheme="minorEastAsia" w:hAnsiTheme="minorEastAsia" w:eastAsiaTheme="minorEastAsia"/>
                <w:szCs w:val="21"/>
              </w:rPr>
            </w:pPr>
            <w:r>
              <w:rPr>
                <w:rFonts w:hint="eastAsia" w:cs="Arial" w:asciiTheme="minorEastAsia" w:hAnsiTheme="minorEastAsia" w:eastAsiaTheme="minorEastAsia"/>
                <w:szCs w:val="21"/>
              </w:rPr>
              <w:t>356.04mV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89" w:type="dxa"/>
            <w:tcBorders>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备注</w:t>
            </w:r>
          </w:p>
        </w:tc>
        <w:tc>
          <w:tcPr>
            <w:tcW w:w="8330" w:type="dxa"/>
            <w:gridSpan w:val="7"/>
            <w:tcBorders>
              <w:left w:val="single" w:color="auto" w:sz="4" w:space="0"/>
            </w:tcBorders>
          </w:tcPr>
          <w:p>
            <w:pPr>
              <w:pStyle w:val="151"/>
              <w:numPr>
                <w:ilvl w:val="1"/>
                <w:numId w:val="31"/>
              </w:numPr>
              <w:spacing w:line="360" w:lineRule="exact"/>
              <w:ind w:hanging="1575" w:firstLineChars="0"/>
              <w:jc w:val="left"/>
              <w:rPr>
                <w:rFonts w:hint="eastAsia" w:cs="Arial" w:asciiTheme="minorEastAsia" w:hAnsiTheme="minorEastAsia" w:eastAsiaTheme="minorEastAsia"/>
                <w:szCs w:val="21"/>
              </w:rPr>
            </w:pPr>
            <w:r>
              <w:rPr>
                <w:rFonts w:hint="eastAsia" w:cs="Arial" w:asciiTheme="minorEastAsia" w:hAnsiTheme="minorEastAsia" w:eastAsiaTheme="minorEastAsia"/>
                <w:color w:val="000000"/>
                <w:kern w:val="24"/>
                <w:szCs w:val="21"/>
              </w:rPr>
              <w:t>A组槽为优化试验槽，B组槽为正常管理槽，C组槽为系列对比槽；</w:t>
            </w:r>
          </w:p>
          <w:p>
            <w:pPr>
              <w:pStyle w:val="151"/>
              <w:numPr>
                <w:ilvl w:val="1"/>
                <w:numId w:val="31"/>
              </w:numPr>
              <w:spacing w:line="360" w:lineRule="exact"/>
              <w:ind w:hanging="1575" w:firstLineChars="0"/>
              <w:jc w:val="left"/>
              <w:rPr>
                <w:rFonts w:cs="Arial" w:asciiTheme="minorEastAsia" w:hAnsiTheme="minorEastAsia" w:eastAsiaTheme="minorEastAsia"/>
                <w:szCs w:val="21"/>
              </w:rPr>
            </w:pPr>
            <w:r>
              <w:rPr>
                <w:rFonts w:hint="eastAsia" w:cs="Arial" w:asciiTheme="minorEastAsia" w:hAnsiTheme="minorEastAsia" w:eastAsiaTheme="minorEastAsia"/>
                <w:color w:val="000000"/>
                <w:kern w:val="24"/>
                <w:szCs w:val="21"/>
              </w:rPr>
              <w:t>参数中的±</w:t>
            </w:r>
            <w:r>
              <w:rPr>
                <w:rFonts w:cs="Arial" w:asciiTheme="minorEastAsia" w:hAnsiTheme="minorEastAsia" w:eastAsiaTheme="minorEastAsia"/>
                <w:color w:val="000000"/>
                <w:kern w:val="24"/>
                <w:szCs w:val="21"/>
              </w:rPr>
              <w:t>1</w:t>
            </w:r>
            <w:r>
              <w:rPr>
                <w:rFonts w:hint="eastAsia" w:cs="Arial" w:asciiTheme="minorEastAsia" w:hAnsiTheme="minorEastAsia" w:eastAsiaTheme="minorEastAsia"/>
                <w:color w:val="000000"/>
                <w:kern w:val="24"/>
                <w:szCs w:val="21"/>
              </w:rPr>
              <w:t>取值为：冬季与夏季的气候变化调整范围值。</w:t>
            </w:r>
          </w:p>
        </w:tc>
      </w:tr>
    </w:tbl>
    <w:p>
      <w:pPr>
        <w:numPr>
          <w:ilvl w:val="0"/>
          <w:numId w:val="30"/>
        </w:numPr>
        <w:tabs>
          <w:tab w:val="left" w:pos="567"/>
        </w:tabs>
        <w:spacing w:line="360" w:lineRule="auto"/>
        <w:ind w:left="425" w:leftChars="0" w:hanging="425" w:firstLineChars="0"/>
        <w:jc w:val="left"/>
        <w:outlineLvl w:val="2"/>
        <w:rPr>
          <w:rFonts w:hint="eastAsia" w:cs="Arial" w:asciiTheme="minorEastAsia" w:hAnsiTheme="minorEastAsia" w:eastAsiaTheme="minorEastAsia"/>
          <w:b w:val="0"/>
          <w:bCs/>
          <w:sz w:val="28"/>
          <w:szCs w:val="28"/>
        </w:rPr>
      </w:pPr>
      <w:bookmarkStart w:id="39" w:name="_Toc23722"/>
      <w:r>
        <w:rPr>
          <w:rFonts w:hint="eastAsia" w:cs="Arial" w:asciiTheme="minorEastAsia" w:hAnsiTheme="minorEastAsia" w:eastAsiaTheme="minorEastAsia"/>
          <w:b w:val="0"/>
          <w:bCs/>
          <w:sz w:val="28"/>
          <w:szCs w:val="28"/>
        </w:rPr>
        <w:t>工艺技术调控标准拟定：</w:t>
      </w:r>
      <w:bookmarkEnd w:id="39"/>
    </w:p>
    <w:p>
      <w:pPr>
        <w:spacing w:line="360" w:lineRule="auto"/>
        <w:jc w:val="center"/>
        <w:rPr>
          <w:rFonts w:cs="Arial" w:asciiTheme="minorEastAsia" w:hAnsiTheme="minorEastAsia" w:eastAsiaTheme="minorEastAsia"/>
          <w:color w:val="000000"/>
          <w:kern w:val="0"/>
          <w:sz w:val="24"/>
        </w:rPr>
      </w:pPr>
      <w:r>
        <w:rPr>
          <w:rFonts w:hint="eastAsia" w:cs="Arial" w:asciiTheme="minorEastAsia" w:hAnsiTheme="minorEastAsia" w:eastAsiaTheme="minorEastAsia"/>
          <w:color w:val="000000"/>
          <w:kern w:val="0"/>
          <w:sz w:val="21"/>
          <w:szCs w:val="21"/>
        </w:rPr>
        <w:t>表</w:t>
      </w:r>
      <w:r>
        <w:rPr>
          <w:rFonts w:hint="eastAsia" w:cs="Arial" w:asciiTheme="minorEastAsia" w:hAnsiTheme="minorEastAsia" w:eastAsiaTheme="minorEastAsia"/>
          <w:color w:val="000000"/>
          <w:kern w:val="0"/>
          <w:sz w:val="21"/>
          <w:szCs w:val="21"/>
          <w:lang w:val="en-US" w:eastAsia="zh-CN"/>
        </w:rPr>
        <w:t>8.8-2：</w:t>
      </w:r>
      <w:r>
        <w:rPr>
          <w:rFonts w:hint="eastAsia" w:cs="Arial" w:asciiTheme="minorEastAsia" w:hAnsiTheme="minorEastAsia" w:eastAsiaTheme="minorEastAsia"/>
          <w:color w:val="000000"/>
          <w:kern w:val="0"/>
          <w:sz w:val="24"/>
        </w:rPr>
        <w:t>本项目试验槽工艺技术条件调控标准拟定表</w:t>
      </w:r>
    </w:p>
    <w:tbl>
      <w:tblPr>
        <w:tblStyle w:val="35"/>
        <w:tblW w:w="91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76"/>
        <w:gridCol w:w="1191"/>
        <w:gridCol w:w="1481"/>
        <w:gridCol w:w="696"/>
        <w:gridCol w:w="955"/>
        <w:gridCol w:w="1180"/>
        <w:gridCol w:w="592"/>
        <w:gridCol w:w="1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调控参数</w:t>
            </w:r>
          </w:p>
        </w:tc>
        <w:tc>
          <w:tcPr>
            <w:tcW w:w="2192"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作业标准1</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作业标准2</w:t>
            </w:r>
          </w:p>
        </w:tc>
        <w:tc>
          <w:tcPr>
            <w:tcW w:w="221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作业标准3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卡具压降</w:t>
            </w:r>
          </w:p>
        </w:tc>
        <w:tc>
          <w:tcPr>
            <w:tcW w:w="2192" w:type="dxa"/>
            <w:gridSpan w:val="2"/>
          </w:tcPr>
          <w:p>
            <w:pPr>
              <w:pStyle w:val="151"/>
              <w:spacing w:line="360" w:lineRule="exact"/>
              <w:ind w:firstLine="0" w:firstLineChars="0"/>
              <w:jc w:val="center"/>
              <w:rPr>
                <w:rFonts w:cs="Arial" w:asciiTheme="minorEastAsia" w:hAnsiTheme="minorEastAsia" w:eastAsiaTheme="minorEastAsia"/>
                <w:szCs w:val="21"/>
              </w:rPr>
            </w:pPr>
            <w:r>
              <w:rPr>
                <w:rFonts w:asciiTheme="minorEastAsia" w:hAnsiTheme="minorEastAsia" w:eastAsiaTheme="minorEastAsia"/>
                <w:szCs w:val="21"/>
              </w:rPr>
              <w:t>≤</w:t>
            </w:r>
            <w:r>
              <w:rPr>
                <w:rFonts w:hint="eastAsia" w:cs="Arial" w:asciiTheme="minorEastAsia" w:hAnsiTheme="minorEastAsia" w:eastAsiaTheme="minorEastAsia"/>
                <w:szCs w:val="21"/>
              </w:rPr>
              <w:t>10～15mV</w:t>
            </w:r>
          </w:p>
        </w:tc>
        <w:tc>
          <w:tcPr>
            <w:tcW w:w="2135" w:type="dxa"/>
            <w:gridSpan w:val="2"/>
          </w:tcPr>
          <w:p>
            <w:pPr>
              <w:pStyle w:val="151"/>
              <w:spacing w:line="360" w:lineRule="exact"/>
              <w:ind w:firstLine="0" w:firstLineChars="0"/>
              <w:jc w:val="center"/>
              <w:rPr>
                <w:rFonts w:hint="eastAsia" w:asciiTheme="minorEastAsia" w:hAnsiTheme="minorEastAsia" w:eastAsiaTheme="minorEastAsia"/>
                <w:szCs w:val="21"/>
              </w:rPr>
            </w:pPr>
          </w:p>
        </w:tc>
        <w:tc>
          <w:tcPr>
            <w:tcW w:w="2215" w:type="dxa"/>
            <w:gridSpan w:val="2"/>
          </w:tcPr>
          <w:p>
            <w:pPr>
              <w:pStyle w:val="151"/>
              <w:spacing w:line="360" w:lineRule="exact"/>
              <w:ind w:firstLine="0" w:firstLineChars="0"/>
              <w:jc w:val="center"/>
              <w:rPr>
                <w:rFonts w:hint="eastAsia"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设定电压</w:t>
            </w:r>
          </w:p>
        </w:tc>
        <w:tc>
          <w:tcPr>
            <w:tcW w:w="2192" w:type="dxa"/>
            <w:gridSpan w:val="2"/>
          </w:tcPr>
          <w:p>
            <w:pPr>
              <w:pStyle w:val="151"/>
              <w:spacing w:line="36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cs="Arial" w:asciiTheme="minorEastAsia" w:hAnsiTheme="minorEastAsia" w:eastAsiaTheme="minorEastAsia"/>
                <w:szCs w:val="21"/>
              </w:rPr>
              <w:t>10m</w:t>
            </w:r>
            <w:r>
              <w:rPr>
                <w:rFonts w:cs="Arial" w:asciiTheme="minorEastAsia" w:hAnsiTheme="minorEastAsia" w:eastAsiaTheme="minorEastAsia"/>
                <w:szCs w:val="21"/>
              </w:rPr>
              <w:t>V/</w:t>
            </w:r>
            <w:r>
              <w:rPr>
                <w:rFonts w:asciiTheme="minorEastAsia" w:hAnsiTheme="minorEastAsia" w:eastAsiaTheme="minorEastAsia"/>
                <w:szCs w:val="21"/>
              </w:rPr>
              <w:t>次</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w:t>
            </w:r>
            <w:r>
              <w:rPr>
                <w:rFonts w:cs="Arial" w:asciiTheme="minorEastAsia" w:hAnsiTheme="minorEastAsia" w:eastAsiaTheme="minorEastAsia"/>
                <w:szCs w:val="21"/>
              </w:rPr>
              <w:t>50mV/</w:t>
            </w:r>
            <w:r>
              <w:rPr>
                <w:rFonts w:asciiTheme="minorEastAsia" w:hAnsiTheme="minorEastAsia" w:eastAsiaTheme="minorEastAsia"/>
                <w:szCs w:val="21"/>
              </w:rPr>
              <w:t>月</w:t>
            </w:r>
          </w:p>
        </w:tc>
        <w:tc>
          <w:tcPr>
            <w:tcW w:w="221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V</w:t>
            </w:r>
            <w:r>
              <w:rPr>
                <w:rFonts w:hint="eastAsia" w:cs="Arial" w:asciiTheme="minorEastAsia" w:hAnsiTheme="minorEastAsia" w:eastAsiaTheme="minorEastAsia"/>
                <w:szCs w:val="21"/>
                <w:vertAlign w:val="subscript"/>
              </w:rPr>
              <w:t>设定</w:t>
            </w:r>
            <w:r>
              <w:rPr>
                <w:rFonts w:hint="eastAsia" w:cs="Arial" w:asciiTheme="minorEastAsia" w:hAnsiTheme="minorEastAsia" w:eastAsiaTheme="minorEastAsia"/>
                <w:szCs w:val="21"/>
              </w:rPr>
              <w:t>－V</w:t>
            </w:r>
            <w:r>
              <w:rPr>
                <w:rFonts w:hint="eastAsia" w:cs="Arial" w:asciiTheme="minorEastAsia" w:hAnsiTheme="minorEastAsia" w:eastAsiaTheme="minorEastAsia"/>
                <w:szCs w:val="21"/>
                <w:vertAlign w:val="subscript"/>
              </w:rPr>
              <w:t>工作</w:t>
            </w:r>
            <w:r>
              <w:rPr>
                <w:rFonts w:asciiTheme="minorEastAsia" w:hAnsiTheme="minorEastAsia" w:eastAsiaTheme="minorEastAsia"/>
                <w:szCs w:val="21"/>
              </w:rPr>
              <w:t>≤</w:t>
            </w:r>
            <w:r>
              <w:rPr>
                <w:rFonts w:hint="eastAsia" w:cs="Arial" w:asciiTheme="minorEastAsia" w:hAnsiTheme="minorEastAsia" w:eastAsiaTheme="minorEastAsia"/>
                <w:szCs w:val="21"/>
              </w:rPr>
              <w:t>10mV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覆盖料</w:t>
            </w:r>
          </w:p>
        </w:tc>
        <w:tc>
          <w:tcPr>
            <w:tcW w:w="2192"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粒度</w:t>
            </w:r>
            <w:r>
              <w:rPr>
                <w:rFonts w:asciiTheme="minorEastAsia" w:hAnsiTheme="minorEastAsia" w:eastAsiaTheme="minorEastAsia"/>
                <w:szCs w:val="21"/>
              </w:rPr>
              <w:t>≤</w:t>
            </w:r>
            <w:r>
              <w:rPr>
                <w:rFonts w:hint="eastAsia" w:cs="Arial" w:asciiTheme="minorEastAsia" w:hAnsiTheme="minorEastAsia" w:eastAsiaTheme="minorEastAsia"/>
                <w:szCs w:val="21"/>
              </w:rPr>
              <w:t>6mm</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厚度</w:t>
            </w:r>
            <w:r>
              <w:rPr>
                <w:rFonts w:asciiTheme="minorEastAsia" w:hAnsiTheme="minorEastAsia" w:eastAsiaTheme="minorEastAsia"/>
                <w:szCs w:val="21"/>
              </w:rPr>
              <w:t>≤±</w:t>
            </w:r>
            <w:r>
              <w:rPr>
                <w:rFonts w:hint="eastAsia" w:cs="Arial" w:asciiTheme="minorEastAsia" w:hAnsiTheme="minorEastAsia" w:eastAsiaTheme="minorEastAsia"/>
                <w:szCs w:val="21"/>
              </w:rPr>
              <w:t>1cm</w:t>
            </w:r>
          </w:p>
        </w:tc>
        <w:tc>
          <w:tcPr>
            <w:tcW w:w="2215" w:type="dxa"/>
            <w:gridSpan w:val="2"/>
          </w:tcPr>
          <w:p>
            <w:pPr>
              <w:pStyle w:val="151"/>
              <w:spacing w:line="360" w:lineRule="exact"/>
              <w:ind w:firstLine="0" w:firstLineChars="0"/>
              <w:jc w:val="center"/>
              <w:rPr>
                <w:rFonts w:hint="eastAsia" w:cs="Arial" w:asciiTheme="minorEastAsia" w:hAnsiTheme="minorEastAsia" w:eastAsiaTheme="minorEastAsia"/>
                <w:szCs w:val="21"/>
              </w:rPr>
            </w:pPr>
            <w:r>
              <w:rPr>
                <w:rFonts w:hint="eastAsia" w:cs="Arial" w:asciiTheme="minorEastAsia" w:hAnsiTheme="minorEastAsia" w:eastAsiaTheme="minorEastAsia"/>
                <w:szCs w:val="21"/>
              </w:rPr>
              <w:t>覆盖料高度18</w:t>
            </w:r>
            <w:r>
              <w:rPr>
                <w:rFonts w:cs="Arial" w:asciiTheme="minorEastAsia" w:hAnsiTheme="minorEastAsia" w:eastAsiaTheme="minorEastAsia"/>
                <w:szCs w:val="21"/>
              </w:rPr>
              <w:t>±1</w:t>
            </w:r>
            <w:r>
              <w:rPr>
                <w:rFonts w:hint="eastAsia" w:cs="Arial" w:asciiTheme="minorEastAsia" w:hAnsiTheme="minorEastAsia" w:eastAsiaTheme="minorEastAsia"/>
                <w:szCs w:val="21"/>
              </w:rPr>
              <w:t>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电解温度</w:t>
            </w:r>
          </w:p>
        </w:tc>
        <w:tc>
          <w:tcPr>
            <w:tcW w:w="2192" w:type="dxa"/>
            <w:gridSpan w:val="2"/>
          </w:tcPr>
          <w:p>
            <w:pPr>
              <w:pStyle w:val="151"/>
              <w:spacing w:line="36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cs="Arial" w:asciiTheme="minorEastAsia" w:hAnsiTheme="minorEastAsia" w:eastAsiaTheme="minorEastAsia"/>
                <w:szCs w:val="21"/>
              </w:rPr>
              <w:t>±5℃</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过热度10</w:t>
            </w:r>
            <w:r>
              <w:rPr>
                <w:rFonts w:hint="eastAsia" w:cs="Arial" w:asciiTheme="minorEastAsia" w:hAnsiTheme="minorEastAsia" w:eastAsiaTheme="minorEastAsia"/>
                <w:szCs w:val="21"/>
              </w:rPr>
              <w:t>±2℃</w:t>
            </w:r>
          </w:p>
        </w:tc>
        <w:tc>
          <w:tcPr>
            <w:tcW w:w="221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过热度15</w:t>
            </w:r>
            <w:r>
              <w:rPr>
                <w:rFonts w:hint="eastAsia" w:cs="Arial" w:asciiTheme="minorEastAsia" w:hAnsiTheme="minorEastAsia" w:eastAsiaTheme="minorEastAsia"/>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铝水平</w:t>
            </w:r>
          </w:p>
        </w:tc>
        <w:tc>
          <w:tcPr>
            <w:tcW w:w="2192" w:type="dxa"/>
            <w:gridSpan w:val="2"/>
          </w:tcPr>
          <w:p>
            <w:pPr>
              <w:pStyle w:val="151"/>
              <w:spacing w:line="36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cs="Arial" w:asciiTheme="minorEastAsia" w:hAnsiTheme="minorEastAsia" w:eastAsiaTheme="minorEastAsia"/>
                <w:szCs w:val="21"/>
              </w:rPr>
              <w:t>1cm</w:t>
            </w:r>
            <w:r>
              <w:rPr>
                <w:rFonts w:hint="eastAsia" w:asciiTheme="minorEastAsia" w:hAnsiTheme="minorEastAsia" w:eastAsiaTheme="minorEastAsia"/>
                <w:szCs w:val="21"/>
              </w:rPr>
              <w:t>（三点测定）</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cs="Arial" w:asciiTheme="minorEastAsia" w:hAnsiTheme="minorEastAsia" w:eastAsiaTheme="minorEastAsia"/>
                <w:szCs w:val="21"/>
              </w:rPr>
              <w:t>1cm</w:t>
            </w:r>
            <w:r>
              <w:rPr>
                <w:rFonts w:hint="eastAsia" w:asciiTheme="minorEastAsia" w:hAnsiTheme="minorEastAsia" w:eastAsiaTheme="minorEastAsia"/>
                <w:szCs w:val="21"/>
              </w:rPr>
              <w:t>（三点测定）</w:t>
            </w:r>
          </w:p>
        </w:tc>
        <w:tc>
          <w:tcPr>
            <w:tcW w:w="2215" w:type="dxa"/>
            <w:gridSpan w:val="2"/>
          </w:tcPr>
          <w:p>
            <w:pPr>
              <w:pStyle w:val="151"/>
              <w:spacing w:line="36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cs="Arial" w:asciiTheme="minorEastAsia" w:hAnsiTheme="minorEastAsia" w:eastAsiaTheme="minorEastAsia"/>
                <w:szCs w:val="21"/>
              </w:rPr>
              <w:t>1cm</w:t>
            </w:r>
            <w:r>
              <w:rPr>
                <w:rFonts w:hint="eastAsia" w:asciiTheme="minorEastAsia" w:hAnsiTheme="minorEastAsia" w:eastAsiaTheme="minorEastAsia"/>
                <w:szCs w:val="21"/>
              </w:rPr>
              <w:t>（五点测定）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电解质水平</w:t>
            </w:r>
          </w:p>
        </w:tc>
        <w:tc>
          <w:tcPr>
            <w:tcW w:w="2192" w:type="dxa"/>
            <w:gridSpan w:val="2"/>
          </w:tcPr>
          <w:p>
            <w:pPr>
              <w:pStyle w:val="151"/>
              <w:spacing w:line="36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cs="Arial" w:asciiTheme="minorEastAsia" w:hAnsiTheme="minorEastAsia" w:eastAsiaTheme="minorEastAsia"/>
                <w:szCs w:val="21"/>
              </w:rPr>
              <w:t>1cm（一点测定）</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烟道端≥15cm</w:t>
            </w:r>
          </w:p>
        </w:tc>
        <w:tc>
          <w:tcPr>
            <w:tcW w:w="2215" w:type="dxa"/>
            <w:gridSpan w:val="2"/>
          </w:tcPr>
          <w:p>
            <w:pPr>
              <w:pStyle w:val="151"/>
              <w:spacing w:line="360" w:lineRule="exact"/>
              <w:ind w:firstLine="0" w:firstLineChars="0"/>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日出铝量</w:t>
            </w:r>
          </w:p>
        </w:tc>
        <w:tc>
          <w:tcPr>
            <w:tcW w:w="2192" w:type="dxa"/>
            <w:gridSpan w:val="2"/>
          </w:tcPr>
          <w:p>
            <w:pPr>
              <w:pStyle w:val="151"/>
              <w:spacing w:line="360" w:lineRule="exact"/>
              <w:ind w:firstLine="0" w:firstLineChars="0"/>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cs="Arial" w:asciiTheme="minorEastAsia" w:hAnsiTheme="minorEastAsia" w:eastAsiaTheme="minorEastAsia"/>
                <w:szCs w:val="21"/>
              </w:rPr>
              <w:t>20kg</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p>
        </w:tc>
        <w:tc>
          <w:tcPr>
            <w:tcW w:w="2215" w:type="dxa"/>
            <w:gridSpan w:val="2"/>
          </w:tcPr>
          <w:p>
            <w:pPr>
              <w:pStyle w:val="151"/>
              <w:spacing w:line="360" w:lineRule="exact"/>
              <w:ind w:firstLine="0" w:firstLineChars="0"/>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阳极效应</w:t>
            </w:r>
          </w:p>
        </w:tc>
        <w:tc>
          <w:tcPr>
            <w:tcW w:w="2192"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≤2分钟</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15～30V（正常）</w:t>
            </w:r>
          </w:p>
        </w:tc>
        <w:tc>
          <w:tcPr>
            <w:tcW w:w="221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asciiTheme="minorEastAsia" w:hAnsiTheme="minorEastAsia" w:eastAsiaTheme="minorEastAsia"/>
                <w:szCs w:val="21"/>
              </w:rPr>
              <w:t>0.05次/槽·日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asciiTheme="minorEastAsia" w:hAnsiTheme="minorEastAsia" w:eastAsiaTheme="minorEastAsia"/>
                <w:szCs w:val="21"/>
              </w:rPr>
            </w:pPr>
            <w:r>
              <w:rPr>
                <w:rFonts w:hint="eastAsia" w:cs="Arial" w:asciiTheme="minorEastAsia" w:hAnsiTheme="minorEastAsia" w:eastAsiaTheme="minorEastAsia"/>
                <w:szCs w:val="21"/>
              </w:rPr>
              <w:t>炉帮厚度、炉膛形状</w:t>
            </w:r>
          </w:p>
        </w:tc>
        <w:tc>
          <w:tcPr>
            <w:tcW w:w="2192" w:type="dxa"/>
            <w:gridSpan w:val="2"/>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8～15cm</w:t>
            </w:r>
          </w:p>
        </w:tc>
        <w:tc>
          <w:tcPr>
            <w:tcW w:w="4350" w:type="dxa"/>
            <w:gridSpan w:val="4"/>
          </w:tcPr>
          <w:p>
            <w:pPr>
              <w:pStyle w:val="151"/>
              <w:spacing w:line="360" w:lineRule="exact"/>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伸腿长度≤5cm，炉底洁净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A、B侧阴极电流分布偏差</w:t>
            </w:r>
          </w:p>
        </w:tc>
        <w:tc>
          <w:tcPr>
            <w:tcW w:w="2192"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≤2%</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≤5%</w:t>
            </w:r>
          </w:p>
        </w:tc>
        <w:tc>
          <w:tcPr>
            <w:tcW w:w="2215" w:type="dxa"/>
            <w:gridSpan w:val="2"/>
          </w:tcPr>
          <w:p>
            <w:pPr>
              <w:pStyle w:val="151"/>
              <w:spacing w:line="360" w:lineRule="exact"/>
              <w:ind w:firstLine="0" w:firstLineChars="0"/>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27" w:type="dxa"/>
            <w:gridSpan w:val="2"/>
          </w:tcPr>
          <w:p>
            <w:pPr>
              <w:pStyle w:val="151"/>
              <w:spacing w:line="360" w:lineRule="exact"/>
              <w:ind w:firstLine="0" w:firstLineChars="0"/>
              <w:rPr>
                <w:rFonts w:asciiTheme="minorEastAsia" w:hAnsiTheme="minorEastAsia" w:eastAsiaTheme="minorEastAsia"/>
                <w:szCs w:val="21"/>
              </w:rPr>
            </w:pPr>
            <w:r>
              <w:rPr>
                <w:rFonts w:hint="eastAsia" w:cs="Arial" w:asciiTheme="minorEastAsia" w:hAnsiTheme="minorEastAsia" w:eastAsiaTheme="minorEastAsia"/>
                <w:szCs w:val="21"/>
              </w:rPr>
              <w:t>电压摆</w:t>
            </w:r>
          </w:p>
        </w:tc>
        <w:tc>
          <w:tcPr>
            <w:tcW w:w="2192" w:type="dxa"/>
            <w:gridSpan w:val="2"/>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≤10mV（稳定）</w:t>
            </w:r>
          </w:p>
        </w:tc>
        <w:tc>
          <w:tcPr>
            <w:tcW w:w="213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＞30mV（针振）</w:t>
            </w:r>
          </w:p>
        </w:tc>
        <w:tc>
          <w:tcPr>
            <w:tcW w:w="2215" w:type="dxa"/>
            <w:gridSpan w:val="2"/>
          </w:tcPr>
          <w:p>
            <w:pPr>
              <w:pStyle w:val="151"/>
              <w:spacing w:line="360" w:lineRule="exact"/>
              <w:ind w:firstLine="0" w:firstLineChars="0"/>
              <w:jc w:val="center"/>
              <w:rPr>
                <w:rFonts w:asciiTheme="minorEastAsia" w:hAnsiTheme="minorEastAsia" w:eastAsiaTheme="minorEastAsia"/>
                <w:szCs w:val="21"/>
              </w:rPr>
            </w:pPr>
            <w:r>
              <w:rPr>
                <w:rFonts w:hint="eastAsia" w:cs="Arial" w:asciiTheme="minorEastAsia" w:hAnsiTheme="minorEastAsia" w:eastAsiaTheme="minorEastAsia"/>
                <w:szCs w:val="21"/>
              </w:rPr>
              <w:t>＞70mV（摆动）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406" w:type="dxa"/>
            <w:vMerge w:val="restart"/>
            <w:tcBorders>
              <w:right w:val="single" w:color="auto" w:sz="4" w:space="0"/>
            </w:tcBorders>
            <w:vAlign w:val="center"/>
          </w:tcPr>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基准NB间隔</w:t>
            </w:r>
          </w:p>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（235kA）</w:t>
            </w:r>
          </w:p>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（4×1.8kg）</w:t>
            </w:r>
          </w:p>
        </w:tc>
        <w:tc>
          <w:tcPr>
            <w:tcW w:w="1221" w:type="dxa"/>
            <w:tcBorders>
              <w:left w:val="single" w:color="auto" w:sz="4" w:space="0"/>
              <w:bottom w:val="single" w:color="auto" w:sz="4" w:space="0"/>
            </w:tcBorders>
          </w:tcPr>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电流效率</w:t>
            </w:r>
          </w:p>
        </w:tc>
        <w:tc>
          <w:tcPr>
            <w:tcW w:w="1485" w:type="dxa"/>
            <w:tcBorders>
              <w:bottom w:val="single" w:color="auto" w:sz="4" w:space="0"/>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CE＝90%</w:t>
            </w:r>
          </w:p>
        </w:tc>
        <w:tc>
          <w:tcPr>
            <w:tcW w:w="1662" w:type="dxa"/>
            <w:gridSpan w:val="2"/>
            <w:tcBorders>
              <w:left w:val="single" w:color="auto" w:sz="4" w:space="0"/>
              <w:bottom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CE＝91%</w:t>
            </w:r>
          </w:p>
        </w:tc>
        <w:tc>
          <w:tcPr>
            <w:tcW w:w="1788" w:type="dxa"/>
            <w:gridSpan w:val="2"/>
            <w:tcBorders>
              <w:bottom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CE＝92%</w:t>
            </w:r>
          </w:p>
        </w:tc>
        <w:tc>
          <w:tcPr>
            <w:tcW w:w="1607" w:type="dxa"/>
            <w:tcBorders>
              <w:bottom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CE＝93%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406" w:type="dxa"/>
            <w:vMerge w:val="continue"/>
            <w:tcBorders>
              <w:right w:val="single" w:color="auto" w:sz="4" w:space="0"/>
            </w:tcBorders>
          </w:tcPr>
          <w:p>
            <w:pPr>
              <w:pStyle w:val="151"/>
              <w:spacing w:line="360" w:lineRule="exact"/>
              <w:ind w:firstLine="0" w:firstLineChars="0"/>
              <w:rPr>
                <w:rFonts w:cs="Arial" w:asciiTheme="minorEastAsia" w:hAnsiTheme="minorEastAsia" w:eastAsiaTheme="minorEastAsia"/>
                <w:szCs w:val="21"/>
              </w:rPr>
            </w:pPr>
          </w:p>
        </w:tc>
        <w:tc>
          <w:tcPr>
            <w:tcW w:w="1221" w:type="dxa"/>
            <w:tcBorders>
              <w:top w:val="single" w:color="auto" w:sz="4" w:space="0"/>
              <w:left w:val="single" w:color="auto" w:sz="4" w:space="0"/>
              <w:bottom w:val="single" w:color="auto" w:sz="4" w:space="0"/>
            </w:tcBorders>
          </w:tcPr>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加料速率</w:t>
            </w:r>
          </w:p>
        </w:tc>
        <w:tc>
          <w:tcPr>
            <w:tcW w:w="1485" w:type="dxa"/>
            <w:tcBorders>
              <w:top w:val="single" w:color="auto" w:sz="4" w:space="0"/>
              <w:bottom w:val="single" w:color="auto" w:sz="4" w:space="0"/>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2.282kg/min</w:t>
            </w:r>
          </w:p>
        </w:tc>
        <w:tc>
          <w:tcPr>
            <w:tcW w:w="1662" w:type="dxa"/>
            <w:gridSpan w:val="2"/>
            <w:tcBorders>
              <w:top w:val="single" w:color="auto" w:sz="4" w:space="0"/>
              <w:left w:val="single" w:color="auto" w:sz="4" w:space="0"/>
              <w:bottom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2.308kg/min</w:t>
            </w:r>
          </w:p>
        </w:tc>
        <w:tc>
          <w:tcPr>
            <w:tcW w:w="1788" w:type="dxa"/>
            <w:gridSpan w:val="2"/>
            <w:tcBorders>
              <w:top w:val="single" w:color="auto" w:sz="4" w:space="0"/>
              <w:bottom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2.333kg/min</w:t>
            </w:r>
          </w:p>
        </w:tc>
        <w:tc>
          <w:tcPr>
            <w:tcW w:w="1607" w:type="dxa"/>
            <w:tcBorders>
              <w:top w:val="single" w:color="auto" w:sz="4" w:space="0"/>
              <w:bottom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2.358kg/min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406" w:type="dxa"/>
            <w:vMerge w:val="continue"/>
            <w:tcBorders>
              <w:right w:val="single" w:color="auto" w:sz="4" w:space="0"/>
            </w:tcBorders>
          </w:tcPr>
          <w:p>
            <w:pPr>
              <w:pStyle w:val="151"/>
              <w:spacing w:line="360" w:lineRule="exact"/>
              <w:ind w:firstLine="0" w:firstLineChars="0"/>
              <w:rPr>
                <w:rFonts w:cs="Arial" w:asciiTheme="minorEastAsia" w:hAnsiTheme="minorEastAsia" w:eastAsiaTheme="minorEastAsia"/>
                <w:szCs w:val="21"/>
              </w:rPr>
            </w:pPr>
          </w:p>
        </w:tc>
        <w:tc>
          <w:tcPr>
            <w:tcW w:w="1221" w:type="dxa"/>
            <w:tcBorders>
              <w:top w:val="single" w:color="auto" w:sz="4" w:space="0"/>
              <w:left w:val="single" w:color="auto" w:sz="4" w:space="0"/>
            </w:tcBorders>
          </w:tcPr>
          <w:p>
            <w:pPr>
              <w:pStyle w:val="151"/>
              <w:spacing w:line="360" w:lineRule="exact"/>
              <w:ind w:firstLine="0" w:firstLineChars="0"/>
              <w:rPr>
                <w:rFonts w:cs="Arial" w:asciiTheme="minorEastAsia" w:hAnsiTheme="minorEastAsia" w:eastAsiaTheme="minorEastAsia"/>
                <w:szCs w:val="21"/>
              </w:rPr>
            </w:pPr>
            <w:r>
              <w:rPr>
                <w:rFonts w:hint="eastAsia" w:cs="Arial" w:asciiTheme="minorEastAsia" w:hAnsiTheme="minorEastAsia" w:eastAsiaTheme="minorEastAsia"/>
                <w:szCs w:val="21"/>
              </w:rPr>
              <w:t>基准NB</w:t>
            </w:r>
            <w:r>
              <w:rPr>
                <w:rFonts w:hint="eastAsia" w:cs="Arial" w:asciiTheme="minorEastAsia" w:hAnsiTheme="minorEastAsia" w:eastAsiaTheme="minorEastAsia"/>
                <w:szCs w:val="21"/>
                <w:vertAlign w:val="subscript"/>
              </w:rPr>
              <w:t>0</w:t>
            </w:r>
          </w:p>
        </w:tc>
        <w:tc>
          <w:tcPr>
            <w:tcW w:w="1485" w:type="dxa"/>
            <w:tcBorders>
              <w:top w:val="single" w:color="auto" w:sz="4" w:space="0"/>
              <w:righ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3.155min</w:t>
            </w:r>
          </w:p>
        </w:tc>
        <w:tc>
          <w:tcPr>
            <w:tcW w:w="1662" w:type="dxa"/>
            <w:gridSpan w:val="2"/>
            <w:tcBorders>
              <w:top w:val="single" w:color="auto" w:sz="4" w:space="0"/>
              <w:left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3.120min</w:t>
            </w:r>
          </w:p>
        </w:tc>
        <w:tc>
          <w:tcPr>
            <w:tcW w:w="1788" w:type="dxa"/>
            <w:gridSpan w:val="2"/>
            <w:tcBorders>
              <w:top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3.086min</w:t>
            </w:r>
          </w:p>
        </w:tc>
        <w:tc>
          <w:tcPr>
            <w:tcW w:w="1607" w:type="dxa"/>
            <w:tcBorders>
              <w:top w:val="single" w:color="auto" w:sz="4" w:space="0"/>
            </w:tcBorders>
          </w:tcPr>
          <w:p>
            <w:pPr>
              <w:pStyle w:val="151"/>
              <w:spacing w:line="360" w:lineRule="exact"/>
              <w:ind w:firstLine="0" w:firstLineChars="0"/>
              <w:jc w:val="center"/>
              <w:rPr>
                <w:rFonts w:cs="Arial" w:asciiTheme="minorEastAsia" w:hAnsiTheme="minorEastAsia" w:eastAsiaTheme="minorEastAsia"/>
                <w:szCs w:val="21"/>
              </w:rPr>
            </w:pPr>
            <w:r>
              <w:rPr>
                <w:rFonts w:hint="eastAsia" w:cs="Arial" w:asciiTheme="minorEastAsia" w:hAnsiTheme="minorEastAsia" w:eastAsiaTheme="minorEastAsia"/>
                <w:szCs w:val="21"/>
              </w:rPr>
              <w:t>3.053min</w:t>
            </w:r>
          </w:p>
        </w:tc>
      </w:tr>
    </w:tbl>
    <w:p>
      <w:pPr>
        <w:pStyle w:val="2"/>
        <w:numPr>
          <w:ilvl w:val="0"/>
          <w:numId w:val="3"/>
        </w:numPr>
        <w:bidi w:val="0"/>
        <w:rPr>
          <w:rFonts w:hint="eastAsia"/>
        </w:rPr>
      </w:pPr>
      <w:bookmarkStart w:id="40" w:name="_Toc28421"/>
      <w:r>
        <w:rPr>
          <w:rFonts w:hint="eastAsia"/>
        </w:rPr>
        <w:t>焙烧启动和后期异常槽况处理及安全风险分析</w:t>
      </w:r>
      <w:bookmarkEnd w:id="40"/>
    </w:p>
    <w:p>
      <w:pPr>
        <w:pStyle w:val="3"/>
        <w:numPr>
          <w:ilvl w:val="1"/>
          <w:numId w:val="1"/>
        </w:numPr>
        <w:bidi w:val="0"/>
        <w:ind w:left="567" w:leftChars="0" w:hanging="567" w:firstLineChars="0"/>
      </w:pPr>
      <w:bookmarkStart w:id="41" w:name="_Toc2397"/>
      <w:r>
        <w:t>异常槽况事故处理</w:t>
      </w:r>
      <w:bookmarkEnd w:id="41"/>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42" w:name="_Toc22154"/>
      <w:r>
        <w:rPr>
          <w:rFonts w:cs="Arial" w:asciiTheme="minorEastAsia" w:hAnsiTheme="minorEastAsia" w:eastAsiaTheme="minorEastAsia"/>
          <w:b/>
          <w:sz w:val="28"/>
          <w:szCs w:val="28"/>
        </w:rPr>
        <w:t>阳极钢爪发红</w:t>
      </w:r>
      <w:bookmarkEnd w:id="42"/>
    </w:p>
    <w:p>
      <w:pPr>
        <w:numPr>
          <w:ilvl w:val="0"/>
          <w:numId w:val="33"/>
        </w:numPr>
        <w:tabs>
          <w:tab w:val="left" w:pos="567"/>
        </w:tabs>
        <w:spacing w:line="360" w:lineRule="auto"/>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主要原因：电流分布不均；</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处理措施：可扒开相应的阳极极上保温料，使磷生铁环外露，进行散热或用风管强制吹风冷却，或用铁工具搭接到相邻的阳极钢梁上进行再次分流。对于长时间偏流或偏流过大、钢爪温度过高的阳极，可松开卡具，对该组阳极实施断电，1小时后再拧紧卡具（单槽采取断电措施的阳极数量不能超过3组），具体酌情处理。</w:t>
      </w:r>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43" w:name="_Toc10520"/>
      <w:r>
        <w:rPr>
          <w:rFonts w:cs="Arial" w:asciiTheme="minorEastAsia" w:hAnsiTheme="minorEastAsia" w:eastAsiaTheme="minorEastAsia"/>
          <w:b/>
          <w:sz w:val="28"/>
          <w:szCs w:val="28"/>
        </w:rPr>
        <w:t>磷生铁熔化、阳极脱落</w:t>
      </w:r>
      <w:bookmarkEnd w:id="43"/>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主要原因：严重偏流或机械故障；</w:t>
      </w:r>
    </w:p>
    <w:p>
      <w:pPr>
        <w:numPr>
          <w:ilvl w:val="0"/>
          <w:numId w:val="33"/>
        </w:numPr>
        <w:tabs>
          <w:tab w:val="left" w:pos="567"/>
        </w:tabs>
        <w:spacing w:line="360" w:lineRule="auto"/>
        <w:ind w:left="0" w:firstLine="567"/>
        <w:jc w:val="left"/>
        <w:rPr>
          <w:rFonts w:cs="Arial" w:asciiTheme="minorEastAsia" w:hAnsiTheme="minorEastAsia" w:eastAsiaTheme="minorEastAsia"/>
          <w:b/>
          <w:sz w:val="28"/>
          <w:szCs w:val="28"/>
        </w:rPr>
      </w:pPr>
      <w:r>
        <w:rPr>
          <w:rFonts w:cs="Arial" w:asciiTheme="minorEastAsia" w:hAnsiTheme="minorEastAsia" w:eastAsiaTheme="minorEastAsia"/>
          <w:sz w:val="28"/>
          <w:szCs w:val="28"/>
        </w:rPr>
        <w:t>处理措施：如是因磷生铁熔化而导致的阳极脱落，可先将阳极导杆吊走，留在才槽内的炭块在启动后再捞出，更换高位 热残极。</w:t>
      </w:r>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44" w:name="_Toc5920"/>
      <w:r>
        <w:rPr>
          <w:rFonts w:cs="Arial" w:asciiTheme="minorEastAsia" w:hAnsiTheme="minorEastAsia" w:eastAsiaTheme="minorEastAsia"/>
          <w:b/>
          <w:sz w:val="28"/>
          <w:szCs w:val="28"/>
        </w:rPr>
        <w:t>阴极钢棒温度过高、发红</w:t>
      </w:r>
      <w:bookmarkEnd w:id="44"/>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主要原因：阴极电流分布不均；</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处理措施：若发现个别阴极钢棒温度过高，可采用风管吹风冷却降温；若效果不好，则可用调整对应的阳极电流分布的方法解决；若阴极钢棒出现发红情况，可采取对相应的阳极实施断电的办法，并用吹风甚至水冷却阴极钢棒（单槽采取断电措施的阳极数量不能超过3组）。</w:t>
      </w:r>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45" w:name="_Toc8222"/>
      <w:r>
        <w:rPr>
          <w:rFonts w:cs="Arial" w:asciiTheme="minorEastAsia" w:hAnsiTheme="minorEastAsia" w:eastAsiaTheme="minorEastAsia"/>
          <w:b/>
          <w:sz w:val="28"/>
          <w:szCs w:val="28"/>
        </w:rPr>
        <w:t>槽况侧部温度过高、发红</w:t>
      </w:r>
      <w:bookmarkEnd w:id="45"/>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主要原因：槽内炉帮薄或不均；</w:t>
      </w:r>
    </w:p>
    <w:p>
      <w:pPr>
        <w:numPr>
          <w:ilvl w:val="0"/>
          <w:numId w:val="33"/>
        </w:numPr>
        <w:tabs>
          <w:tab w:val="left" w:pos="567"/>
        </w:tabs>
        <w:spacing w:line="360" w:lineRule="auto"/>
        <w:ind w:left="0" w:firstLine="567"/>
        <w:jc w:val="left"/>
        <w:rPr>
          <w:rFonts w:cs="Arial" w:asciiTheme="minorEastAsia" w:hAnsiTheme="minorEastAsia" w:eastAsiaTheme="minorEastAsia"/>
          <w:b/>
          <w:sz w:val="28"/>
          <w:szCs w:val="28"/>
        </w:rPr>
      </w:pPr>
      <w:r>
        <w:rPr>
          <w:rFonts w:cs="Arial" w:asciiTheme="minorEastAsia" w:hAnsiTheme="minorEastAsia" w:eastAsiaTheme="minorEastAsia"/>
          <w:sz w:val="28"/>
          <w:szCs w:val="28"/>
        </w:rPr>
        <w:t>处理措施：若发现槽壳侧部温度高达350</w:t>
      </w:r>
      <w:r>
        <w:rPr>
          <w:rFonts w:hint="eastAsia" w:cs="宋体" w:asciiTheme="minorEastAsia" w:hAnsiTheme="minorEastAsia" w:eastAsiaTheme="minorEastAsia"/>
          <w:sz w:val="28"/>
          <w:szCs w:val="28"/>
        </w:rPr>
        <w:t>℃</w:t>
      </w:r>
      <w:r>
        <w:rPr>
          <w:rFonts w:cs="Arial" w:asciiTheme="minorEastAsia" w:hAnsiTheme="minorEastAsia" w:eastAsiaTheme="minorEastAsia"/>
          <w:sz w:val="28"/>
          <w:szCs w:val="28"/>
        </w:rPr>
        <w:t>以上，应及时采取吹风冷却降温；对于槽壳侧部发红的若要采取用水冷却，须注意用水量不应过大。</w:t>
      </w:r>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46" w:name="_Toc16211"/>
      <w:r>
        <w:rPr>
          <w:rFonts w:cs="Arial" w:asciiTheme="minorEastAsia" w:hAnsiTheme="minorEastAsia" w:eastAsiaTheme="minorEastAsia"/>
          <w:b/>
          <w:sz w:val="28"/>
          <w:szCs w:val="28"/>
        </w:rPr>
        <w:t>阴极钢棒窗口渗电解质、渗铝</w:t>
      </w:r>
      <w:bookmarkEnd w:id="46"/>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主要原因：槽内衬出现裂纹或渗透通道；</w:t>
      </w:r>
    </w:p>
    <w:p>
      <w:pPr>
        <w:numPr>
          <w:ilvl w:val="0"/>
          <w:numId w:val="33"/>
        </w:numPr>
        <w:tabs>
          <w:tab w:val="left" w:pos="567"/>
        </w:tabs>
        <w:spacing w:line="360" w:lineRule="auto"/>
        <w:ind w:left="0" w:firstLine="567"/>
        <w:jc w:val="left"/>
        <w:rPr>
          <w:rFonts w:cs="Arial" w:asciiTheme="minorEastAsia" w:hAnsiTheme="minorEastAsia" w:eastAsiaTheme="minorEastAsia"/>
          <w:b/>
          <w:sz w:val="28"/>
          <w:szCs w:val="28"/>
        </w:rPr>
      </w:pPr>
      <w:r>
        <w:rPr>
          <w:rFonts w:cs="Arial" w:asciiTheme="minorEastAsia" w:hAnsiTheme="minorEastAsia" w:eastAsiaTheme="minorEastAsia"/>
          <w:sz w:val="28"/>
          <w:szCs w:val="28"/>
        </w:rPr>
        <w:t>处理措施：若在焙烧启动过程中，发现阴极钢棒口渗电解质现象，要及时用水进行冷却；若罐铝后发现阴极钢棒窗口渗铝，可采用吹风或用水冷却降温，直至其凝固，同时要查找渗漏原因，并消除隐患。</w:t>
      </w:r>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47" w:name="_Toc22746"/>
      <w:r>
        <w:rPr>
          <w:rFonts w:cs="Arial" w:asciiTheme="minorEastAsia" w:hAnsiTheme="minorEastAsia" w:eastAsiaTheme="minorEastAsia"/>
          <w:b/>
          <w:sz w:val="28"/>
          <w:szCs w:val="28"/>
        </w:rPr>
        <w:t>侧部漏炉</w:t>
      </w:r>
      <w:bookmarkEnd w:id="47"/>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主要原因：槽内衬出现裂纹或渗透通道；</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处理措施：电解槽发生侧部漏炉后，应立即组织人员进行抢救，首先要判定漏炉性质和状态，用专用工器具保护阴极母线，专人看管电压，用面壳块、氟化钙堵砸漏炉处，直至堵住为主。</w:t>
      </w:r>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48" w:name="_Toc30144"/>
      <w:r>
        <w:rPr>
          <w:rFonts w:cs="Arial" w:asciiTheme="minorEastAsia" w:hAnsiTheme="minorEastAsia" w:eastAsiaTheme="minorEastAsia"/>
          <w:b/>
          <w:sz w:val="28"/>
          <w:szCs w:val="28"/>
        </w:rPr>
        <w:t>短路口放炮</w:t>
      </w:r>
      <w:bookmarkEnd w:id="48"/>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槽启动或人工拉阳极效应时，抬电压过快或槽控机故障。使阳极与电解质脱离发生断路，引发电弧放电，使得断路口两侧钢板，螺栓绝缘套管与螺栓错位短路过流，以致熔断螺栓，螺栓熔断瞬间带负荷切断电流，造成短路口绝缘板击穿引起放炮。</w:t>
      </w:r>
    </w:p>
    <w:p>
      <w:pPr>
        <w:numPr>
          <w:ilvl w:val="0"/>
          <w:numId w:val="33"/>
        </w:numPr>
        <w:tabs>
          <w:tab w:val="left" w:pos="567"/>
        </w:tabs>
        <w:spacing w:line="360" w:lineRule="auto"/>
        <w:ind w:left="0" w:firstLine="567"/>
        <w:jc w:val="left"/>
        <w:rPr>
          <w:rFonts w:cs="Arial" w:asciiTheme="minorEastAsia" w:hAnsiTheme="minorEastAsia" w:eastAsiaTheme="minorEastAsia"/>
          <w:b/>
          <w:sz w:val="28"/>
          <w:szCs w:val="28"/>
        </w:rPr>
      </w:pPr>
      <w:r>
        <w:rPr>
          <w:rFonts w:cs="Arial" w:asciiTheme="minorEastAsia" w:hAnsiTheme="minorEastAsia" w:eastAsiaTheme="minorEastAsia"/>
          <w:sz w:val="28"/>
          <w:szCs w:val="28"/>
        </w:rPr>
        <w:t>处理措施：当发现短路口出现弧光时，应立即降低电压，使效应熄灭，若出现起火，应用冰晶石粉扑灭火焰，并松开短路口螺丝增加一层绝缘板；当短路口发生放炮，并严重烧坏时，应立即联系动力调度系列停电。迅速组织人员处理短路口，用绝缘板将两压接面紧急分离后再通电；若两压接面严重烧坏，则需停电对压接面进行补焊，挫平或更换。处理完毕后，人员撤离现场后方可通知供电送电。</w:t>
      </w:r>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49" w:name="_Toc13774"/>
      <w:r>
        <w:rPr>
          <w:rFonts w:cs="Arial" w:asciiTheme="minorEastAsia" w:hAnsiTheme="minorEastAsia" w:eastAsiaTheme="minorEastAsia"/>
          <w:b/>
          <w:sz w:val="28"/>
          <w:szCs w:val="28"/>
        </w:rPr>
        <w:t>阳极导杆与母线打火</w:t>
      </w:r>
      <w:bookmarkEnd w:id="49"/>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主要原因：阳极导杆压接面不平不净、导杆弯曲，使导杆与母线不能完全接触及卡具不能拧紧等，来效应时阳极发生震动，引起导杆与母线结合面相对滑动，造成打火现象；</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处理措施：要迅速想法拧紧卡具；点降电压适当，迅速熄灭效应；效应熄灭后，重新校正导杆与母线使之完全接触，卡具上紧；若打火严重，烧伤母线及导杆的要重新修补处理。</w:t>
      </w:r>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50" w:name="_Toc30679"/>
      <w:r>
        <w:rPr>
          <w:rFonts w:cs="Arial" w:asciiTheme="minorEastAsia" w:hAnsiTheme="minorEastAsia" w:eastAsiaTheme="minorEastAsia"/>
          <w:b/>
          <w:sz w:val="28"/>
          <w:szCs w:val="28"/>
        </w:rPr>
        <w:t>阳极下降失控</w:t>
      </w:r>
      <w:bookmarkEnd w:id="50"/>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采用计算机自动控制的电解槽常因电气元件质量问题或安装问题，出现电路串线或继电器接点粘连，电动机抱闸失灵引起控制失灵或误操作，出现恶性事故。阳极自动无限量下降，将电解质、铝水压出槽外，造成大跑电解质；</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处理措施：当发现阳极自动无限量下降时，应立即断开操控葙的动力总电源，切断控制；通知检修部门立即检修，清除设备故障，并将溢出的电解质块及时清理干净，并适当抬高阳极，以增加电解槽的热收入，尽量不加过量的固体电解质块，可以灌入电解质或冰晶石，以补充电解质的损失量。</w:t>
      </w:r>
    </w:p>
    <w:p>
      <w:pPr>
        <w:numPr>
          <w:ilvl w:val="0"/>
          <w:numId w:val="32"/>
        </w:numPr>
        <w:tabs>
          <w:tab w:val="left" w:pos="567"/>
        </w:tabs>
        <w:spacing w:line="360" w:lineRule="auto"/>
        <w:ind w:left="0" w:firstLine="567"/>
        <w:jc w:val="left"/>
        <w:outlineLvl w:val="2"/>
        <w:rPr>
          <w:rFonts w:cs="Arial" w:asciiTheme="minorEastAsia" w:hAnsiTheme="minorEastAsia" w:eastAsiaTheme="minorEastAsia"/>
          <w:b/>
          <w:sz w:val="28"/>
          <w:szCs w:val="28"/>
        </w:rPr>
      </w:pPr>
      <w:bookmarkStart w:id="51" w:name="_Toc6098"/>
      <w:r>
        <w:rPr>
          <w:rFonts w:cs="Arial" w:asciiTheme="minorEastAsia" w:hAnsiTheme="minorEastAsia" w:eastAsiaTheme="minorEastAsia"/>
          <w:b/>
          <w:sz w:val="28"/>
          <w:szCs w:val="28"/>
        </w:rPr>
        <w:t>系列电流压负荷</w:t>
      </w:r>
      <w:bookmarkEnd w:id="51"/>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主要原因：供电紧张或供电事故；</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处理措施：短时间压负荷时，电流强度降幅不大，可以采取加强阳极保温；若系列电流降幅较大，可以尽量少加料或不加料，发生阳极效应时，应及时熄灭；当系列电流逐渐恢复时，不能采取个别槽拉效应来提高槽温的方法，这样会影响整个系列电流的平稳上升，应有计划地降低部分槽电压，以利于送电，待系列电流正常后，再分批提高效应系数，逐步恢复正常电解温度。</w:t>
      </w:r>
    </w:p>
    <w:p>
      <w:pPr>
        <w:pStyle w:val="3"/>
        <w:numPr>
          <w:ilvl w:val="1"/>
          <w:numId w:val="1"/>
        </w:numPr>
        <w:bidi w:val="0"/>
        <w:ind w:left="567" w:leftChars="0" w:hanging="567" w:firstLineChars="0"/>
      </w:pPr>
      <w:bookmarkStart w:id="52" w:name="_Toc32654"/>
      <w:r>
        <w:t>主要安全风险分析</w:t>
      </w:r>
      <w:bookmarkEnd w:id="52"/>
    </w:p>
    <w:p>
      <w:pPr>
        <w:numPr>
          <w:ilvl w:val="0"/>
          <w:numId w:val="34"/>
        </w:numPr>
        <w:tabs>
          <w:tab w:val="left" w:pos="567"/>
        </w:tabs>
        <w:spacing w:line="360" w:lineRule="auto"/>
        <w:ind w:left="425" w:leftChars="0" w:hanging="5" w:firstLineChars="0"/>
        <w:jc w:val="left"/>
        <w:outlineLvl w:val="2"/>
        <w:rPr>
          <w:rFonts w:cs="Arial" w:asciiTheme="minorEastAsia" w:hAnsiTheme="minorEastAsia" w:eastAsiaTheme="minorEastAsia"/>
          <w:b/>
          <w:sz w:val="28"/>
          <w:szCs w:val="28"/>
        </w:rPr>
      </w:pPr>
      <w:bookmarkStart w:id="53" w:name="_Toc17278"/>
      <w:r>
        <w:rPr>
          <w:rFonts w:cs="Arial" w:asciiTheme="minorEastAsia" w:hAnsiTheme="minorEastAsia" w:eastAsiaTheme="minorEastAsia"/>
          <w:b/>
          <w:sz w:val="28"/>
          <w:szCs w:val="28"/>
        </w:rPr>
        <w:t>火灾、爆炸</w:t>
      </w:r>
      <w:bookmarkEnd w:id="53"/>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燃气焙烧装置零部件泄漏，造成天然气泄漏引发火灾事故；</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供电紧张或供电事故；燃气焙烧期间天然气泄漏引发爆炸事故；</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通电启动期间电解槽内衬开裂导致电解质泄漏引发火灾事故；</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电解槽通电启动过程中短路口爆炸；</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电解槽漏炉造成软母线冲断或阳极脱离电解质引发短路爆炸。</w:t>
      </w:r>
    </w:p>
    <w:p>
      <w:pPr>
        <w:numPr>
          <w:ilvl w:val="0"/>
          <w:numId w:val="34"/>
        </w:numPr>
        <w:tabs>
          <w:tab w:val="left" w:pos="567"/>
        </w:tabs>
        <w:spacing w:line="360" w:lineRule="auto"/>
        <w:ind w:left="425" w:leftChars="0" w:hanging="5" w:firstLineChars="0"/>
        <w:jc w:val="left"/>
        <w:outlineLvl w:val="2"/>
        <w:rPr>
          <w:rFonts w:cs="Arial" w:asciiTheme="minorEastAsia" w:hAnsiTheme="minorEastAsia" w:eastAsiaTheme="minorEastAsia"/>
          <w:b/>
          <w:sz w:val="28"/>
          <w:szCs w:val="28"/>
        </w:rPr>
      </w:pPr>
      <w:bookmarkStart w:id="54" w:name="_Toc20403"/>
      <w:r>
        <w:rPr>
          <w:rFonts w:cs="Arial" w:asciiTheme="minorEastAsia" w:hAnsiTheme="minorEastAsia" w:eastAsiaTheme="minorEastAsia"/>
          <w:b/>
          <w:sz w:val="28"/>
          <w:szCs w:val="28"/>
        </w:rPr>
        <w:t>灼烫伤害</w:t>
      </w:r>
      <w:bookmarkEnd w:id="54"/>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燃气焙烧期间调整燃烧器火焰、添加覆盖保温料的作业时火焰灼烫或高温物质灼烫；</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通电启动期间灌注电解质作业过程中，电解质飞溅导致灼烫伤害；</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通电启动及后期管理中，电解质飞溅、铝液飞溅、打捞碳渣等作业过程中，高温物质飞溅导致灼烫伤害；</w:t>
      </w:r>
    </w:p>
    <w:p>
      <w:pPr>
        <w:numPr>
          <w:ilvl w:val="0"/>
          <w:numId w:val="34"/>
        </w:numPr>
        <w:tabs>
          <w:tab w:val="left" w:pos="567"/>
        </w:tabs>
        <w:spacing w:line="360" w:lineRule="auto"/>
        <w:ind w:left="425" w:leftChars="0" w:hanging="5" w:firstLineChars="0"/>
        <w:jc w:val="left"/>
        <w:outlineLvl w:val="2"/>
        <w:rPr>
          <w:rFonts w:cs="Arial" w:asciiTheme="minorEastAsia" w:hAnsiTheme="minorEastAsia" w:eastAsiaTheme="minorEastAsia"/>
          <w:b/>
          <w:sz w:val="28"/>
          <w:szCs w:val="28"/>
        </w:rPr>
      </w:pPr>
      <w:bookmarkStart w:id="55" w:name="_Toc1716"/>
      <w:r>
        <w:rPr>
          <w:rFonts w:cs="Arial" w:asciiTheme="minorEastAsia" w:hAnsiTheme="minorEastAsia" w:eastAsiaTheme="minorEastAsia"/>
          <w:b/>
          <w:sz w:val="28"/>
          <w:szCs w:val="28"/>
        </w:rPr>
        <w:t>物体打击、机械伤害</w:t>
      </w:r>
      <w:bookmarkEnd w:id="55"/>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作业过程中使用工器具不当，操作不规范，导致物体打击或机械伤害；</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作业过程中搬运、添加保温料，安装、拆卸燃烧装置、不停电装置等配合失误导致物体打击或机械伤害。</w:t>
      </w:r>
    </w:p>
    <w:p>
      <w:pPr>
        <w:numPr>
          <w:ilvl w:val="0"/>
          <w:numId w:val="34"/>
        </w:numPr>
        <w:tabs>
          <w:tab w:val="left" w:pos="567"/>
        </w:tabs>
        <w:spacing w:line="360" w:lineRule="auto"/>
        <w:ind w:left="425" w:leftChars="0" w:hanging="5" w:firstLineChars="0"/>
        <w:jc w:val="left"/>
        <w:outlineLvl w:val="2"/>
        <w:rPr>
          <w:rFonts w:cs="Arial" w:asciiTheme="minorEastAsia" w:hAnsiTheme="minorEastAsia" w:eastAsiaTheme="minorEastAsia"/>
          <w:b/>
          <w:sz w:val="28"/>
          <w:szCs w:val="28"/>
        </w:rPr>
      </w:pPr>
      <w:bookmarkStart w:id="56" w:name="_Toc25535"/>
      <w:r>
        <w:rPr>
          <w:rFonts w:cs="Arial" w:asciiTheme="minorEastAsia" w:hAnsiTheme="minorEastAsia" w:eastAsiaTheme="minorEastAsia"/>
          <w:b/>
          <w:sz w:val="28"/>
          <w:szCs w:val="28"/>
        </w:rPr>
        <w:t>应对安全风险的控制措施</w:t>
      </w:r>
      <w:bookmarkEnd w:id="56"/>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制定并执行《230KA电解槽整体成型技术研发项目燃气焙烧启动安全技术措施》；（详见附件）</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严格执行《电解铝厂工艺技术操作规程》相关技术标准；</w:t>
      </w:r>
    </w:p>
    <w:p>
      <w:pPr>
        <w:numPr>
          <w:ilvl w:val="0"/>
          <w:numId w:val="33"/>
        </w:numPr>
        <w:tabs>
          <w:tab w:val="left" w:pos="567"/>
        </w:tabs>
        <w:spacing w:line="360" w:lineRule="auto"/>
        <w:ind w:left="0" w:firstLine="567"/>
        <w:jc w:val="left"/>
        <w:rPr>
          <w:rFonts w:cs="Arial" w:asciiTheme="minorEastAsia" w:hAnsiTheme="minorEastAsia" w:eastAsiaTheme="minorEastAsia"/>
          <w:sz w:val="28"/>
          <w:szCs w:val="28"/>
        </w:rPr>
      </w:pPr>
      <w:r>
        <w:rPr>
          <w:rFonts w:cs="Arial" w:asciiTheme="minorEastAsia" w:hAnsiTheme="minorEastAsia" w:eastAsiaTheme="minorEastAsia"/>
          <w:sz w:val="28"/>
          <w:szCs w:val="28"/>
        </w:rPr>
        <w:t>严格执行《电解铝厂安全操作规程》相关技术标准。</w:t>
      </w:r>
    </w:p>
    <w:p>
      <w:pPr>
        <w:numPr>
          <w:ilvl w:val="0"/>
          <w:numId w:val="33"/>
        </w:numPr>
        <w:tabs>
          <w:tab w:val="left" w:pos="567"/>
        </w:tabs>
        <w:spacing w:line="360" w:lineRule="auto"/>
        <w:ind w:left="0" w:firstLine="567"/>
        <w:jc w:val="left"/>
        <w:rPr>
          <w:rFonts w:hint="eastAsia" w:cs="Arial" w:asciiTheme="minorEastAsia" w:hAnsiTheme="minorEastAsia" w:eastAsiaTheme="minorEastAsia"/>
          <w:sz w:val="28"/>
          <w:szCs w:val="28"/>
        </w:rPr>
      </w:pPr>
      <w:r>
        <w:rPr>
          <w:rFonts w:cs="Arial" w:asciiTheme="minorEastAsia" w:hAnsiTheme="minorEastAsia" w:eastAsiaTheme="minorEastAsia"/>
          <w:sz w:val="28"/>
          <w:szCs w:val="28"/>
        </w:rPr>
        <w:t>严格按照《230KA电解槽整体成型技术研发项目燃气焙烧启动作业危险源辨识及风险评价基础调查表》确定的控制措施进行作业。</w:t>
      </w:r>
    </w:p>
    <w:p>
      <w:pPr>
        <w:pStyle w:val="85"/>
        <w:widowControl w:val="0"/>
        <w:numPr>
          <w:ilvl w:val="0"/>
          <w:numId w:val="0"/>
        </w:numPr>
        <w:spacing w:beforeLines="0" w:afterLines="0" w:line="360" w:lineRule="auto"/>
        <w:ind w:left="1844"/>
        <w:outlineLvl w:val="9"/>
        <w:rPr>
          <w:sz w:val="28"/>
          <w:szCs w:val="28"/>
        </w:rPr>
      </w:pPr>
    </w:p>
    <w:sectPr>
      <w:headerReference r:id="rId5" w:type="default"/>
      <w:footerReference r:id="rId6"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大标宋简体">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8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rPr>
        <w:sz w:val="22"/>
        <w:szCs w:val="22"/>
      </w:rPr>
    </w:pPr>
    <w:r>
      <w:rPr>
        <w:sz w:val="22"/>
        <w:szCs w:val="22"/>
      </w:rPr>
      <w:t>YS/T-2020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spacing w:after="0"/>
    </w:pPr>
    <w:r>
      <w:rPr>
        <w:rFonts w:hint="eastAsia"/>
      </w:rPr>
      <w:t>YS</w:t>
    </w:r>
    <w:r>
      <w:t>/T XXXXX—20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ED9408"/>
    <w:multiLevelType w:val="singleLevel"/>
    <w:tmpl w:val="97ED9408"/>
    <w:lvl w:ilvl="0" w:tentative="0">
      <w:start w:val="1"/>
      <w:numFmt w:val="decimal"/>
      <w:lvlText w:val="%1)"/>
      <w:lvlJc w:val="left"/>
      <w:pPr>
        <w:ind w:left="425" w:hanging="425"/>
      </w:pPr>
      <w:rPr>
        <w:rFonts w:hint="default"/>
      </w:rPr>
    </w:lvl>
  </w:abstractNum>
  <w:abstractNum w:abstractNumId="1">
    <w:nsid w:val="9891C362"/>
    <w:multiLevelType w:val="multilevel"/>
    <w:tmpl w:val="9891C362"/>
    <w:lvl w:ilvl="0" w:tentative="0">
      <w:start w:val="7"/>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9C3DF5C3"/>
    <w:multiLevelType w:val="multilevel"/>
    <w:tmpl w:val="9C3DF5C3"/>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CC2C8164"/>
    <w:multiLevelType w:val="multilevel"/>
    <w:tmpl w:val="CC2C8164"/>
    <w:lvl w:ilvl="0" w:tentative="0">
      <w:start w:val="5"/>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E24CF0AF"/>
    <w:multiLevelType w:val="singleLevel"/>
    <w:tmpl w:val="E24CF0AF"/>
    <w:lvl w:ilvl="0" w:tentative="0">
      <w:start w:val="1"/>
      <w:numFmt w:val="decimal"/>
      <w:lvlText w:val="%1)"/>
      <w:lvlJc w:val="left"/>
      <w:pPr>
        <w:ind w:left="425" w:hanging="425"/>
      </w:pPr>
      <w:rPr>
        <w:rFonts w:hint="default"/>
      </w:rPr>
    </w:lvl>
  </w:abstractNum>
  <w:abstractNum w:abstractNumId="5">
    <w:nsid w:val="FB51959F"/>
    <w:multiLevelType w:val="singleLevel"/>
    <w:tmpl w:val="FB51959F"/>
    <w:lvl w:ilvl="0" w:tentative="0">
      <w:start w:val="1"/>
      <w:numFmt w:val="decimal"/>
      <w:lvlText w:val="%1)"/>
      <w:lvlJc w:val="left"/>
      <w:pPr>
        <w:ind w:left="425" w:hanging="425"/>
      </w:pPr>
      <w:rPr>
        <w:rFonts w:hint="default"/>
      </w:rPr>
    </w:lvl>
  </w:abstractNum>
  <w:abstractNum w:abstractNumId="6">
    <w:nsid w:val="0035223D"/>
    <w:multiLevelType w:val="multilevel"/>
    <w:tmpl w:val="0035223D"/>
    <w:lvl w:ilvl="0" w:tentative="0">
      <w:start w:val="1"/>
      <w:numFmt w:val="decimal"/>
      <w:lvlText w:val="%1）"/>
      <w:lvlJc w:val="left"/>
      <w:pPr>
        <w:ind w:left="2564" w:hanging="720"/>
      </w:pPr>
      <w:rPr>
        <w:rFonts w:hint="default"/>
        <w:b/>
      </w:rPr>
    </w:lvl>
    <w:lvl w:ilvl="1" w:tentative="0">
      <w:start w:val="1"/>
      <w:numFmt w:val="decimalEnclosedCircle"/>
      <w:lvlText w:val="%2"/>
      <w:lvlJc w:val="left"/>
      <w:pPr>
        <w:ind w:left="1575" w:hanging="360"/>
      </w:pPr>
      <w:rPr>
        <w:rFonts w:hint="default" w:ascii="Times New Roman" w:hAnsi="Times New Roman"/>
      </w:r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7">
    <w:nsid w:val="021C2AE8"/>
    <w:multiLevelType w:val="multilevel"/>
    <w:tmpl w:val="021C2AE8"/>
    <w:lvl w:ilvl="0" w:tentative="0">
      <w:start w:val="1"/>
      <w:numFmt w:val="decimal"/>
      <w:lvlText w:val="%1）"/>
      <w:lvlJc w:val="left"/>
      <w:pPr>
        <w:ind w:left="2564" w:hanging="720"/>
      </w:pPr>
      <w:rPr>
        <w:rFonts w:hint="default"/>
        <w:b/>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8">
    <w:nsid w:val="022A355E"/>
    <w:multiLevelType w:val="multilevel"/>
    <w:tmpl w:val="022A355E"/>
    <w:lvl w:ilvl="0" w:tentative="0">
      <w:start w:val="1"/>
      <w:numFmt w:val="decimalEnclosedCircle"/>
      <w:lvlText w:val="%1"/>
      <w:lvlJc w:val="left"/>
      <w:pPr>
        <w:ind w:left="1575"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4027638"/>
    <w:multiLevelType w:val="multilevel"/>
    <w:tmpl w:val="04027638"/>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0">
    <w:nsid w:val="1117D673"/>
    <w:multiLevelType w:val="singleLevel"/>
    <w:tmpl w:val="1117D673"/>
    <w:lvl w:ilvl="0" w:tentative="0">
      <w:start w:val="1"/>
      <w:numFmt w:val="decimal"/>
      <w:lvlText w:val="%1)"/>
      <w:lvlJc w:val="left"/>
      <w:pPr>
        <w:ind w:left="425" w:hanging="425"/>
      </w:pPr>
      <w:rPr>
        <w:rFonts w:hint="default"/>
      </w:rPr>
    </w:lvl>
  </w:abstractNum>
  <w:abstractNum w:abstractNumId="11">
    <w:nsid w:val="11E8E7AE"/>
    <w:multiLevelType w:val="multilevel"/>
    <w:tmpl w:val="11E8E7AE"/>
    <w:lvl w:ilvl="0" w:tentative="0">
      <w:start w:val="9"/>
      <w:numFmt w:val="decimal"/>
      <w:pStyle w:val="3"/>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1518A6AA"/>
    <w:multiLevelType w:val="multilevel"/>
    <w:tmpl w:val="1518A6AA"/>
    <w:lvl w:ilvl="0" w:tentative="0">
      <w:start w:val="4"/>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1FC91163"/>
    <w:multiLevelType w:val="multilevel"/>
    <w:tmpl w:val="1FC91163"/>
    <w:lvl w:ilvl="0" w:tentative="0">
      <w:start w:val="1"/>
      <w:numFmt w:val="decimal"/>
      <w:pStyle w:val="118"/>
      <w:suff w:val="nothing"/>
      <w:lvlText w:val="%1　"/>
      <w:lvlJc w:val="left"/>
      <w:pPr>
        <w:ind w:left="3261" w:firstLine="0"/>
      </w:pPr>
      <w:rPr>
        <w:rFonts w:hint="eastAsia" w:ascii="黑体" w:hAnsi="Times New Roman" w:eastAsia="黑体"/>
        <w:b w:val="0"/>
        <w:i w:val="0"/>
        <w:sz w:val="28"/>
        <w:szCs w:val="28"/>
      </w:rPr>
    </w:lvl>
    <w:lvl w:ilvl="1" w:tentative="0">
      <w:start w:val="1"/>
      <w:numFmt w:val="decimal"/>
      <w:pStyle w:val="85"/>
      <w:suff w:val="nothing"/>
      <w:lvlText w:val="%1.%2　"/>
      <w:lvlJc w:val="left"/>
      <w:pPr>
        <w:ind w:left="1985"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8"/>
        <w:szCs w:val="28"/>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color w:val="auto"/>
        <w:sz w:val="28"/>
        <w:szCs w:val="28"/>
      </w:rPr>
    </w:lvl>
    <w:lvl w:ilvl="3" w:tentative="0">
      <w:start w:val="1"/>
      <w:numFmt w:val="decimal"/>
      <w:suff w:val="nothing"/>
      <w:lvlText w:val="%1.%2.%3.%4　"/>
      <w:lvlJc w:val="left"/>
      <w:pPr>
        <w:ind w:left="567" w:firstLine="0"/>
      </w:pPr>
      <w:rPr>
        <w:rFonts w:hint="eastAsia" w:ascii="黑体" w:hAnsi="Times New Roman" w:eastAsia="黑体"/>
        <w:b w:val="0"/>
        <w:i w:val="0"/>
        <w:sz w:val="21"/>
      </w:rPr>
    </w:lvl>
    <w:lvl w:ilvl="4" w:tentative="0">
      <w:start w:val="1"/>
      <w:numFmt w:val="decimal"/>
      <w:suff w:val="nothing"/>
      <w:lvlText w:val="%1.%2.%3.%4.%5　"/>
      <w:lvlJc w:val="left"/>
      <w:pPr>
        <w:ind w:left="993"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23897CC6"/>
    <w:multiLevelType w:val="multilevel"/>
    <w:tmpl w:val="23897CC6"/>
    <w:lvl w:ilvl="0" w:tentative="0">
      <w:start w:val="1"/>
      <w:numFmt w:val="decimal"/>
      <w:lvlText w:val="%1）"/>
      <w:lvlJc w:val="left"/>
      <w:pPr>
        <w:ind w:left="1286" w:hanging="72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5">
    <w:nsid w:val="310A0E13"/>
    <w:multiLevelType w:val="multilevel"/>
    <w:tmpl w:val="310A0E13"/>
    <w:lvl w:ilvl="0" w:tentative="0">
      <w:start w:val="1"/>
      <w:numFmt w:val="decimal"/>
      <w:lvlText w:val="%1）"/>
      <w:lvlJc w:val="left"/>
      <w:pPr>
        <w:ind w:left="1286" w:hanging="72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6">
    <w:nsid w:val="31DA3DD3"/>
    <w:multiLevelType w:val="multilevel"/>
    <w:tmpl w:val="31DA3DD3"/>
    <w:lvl w:ilvl="0" w:tentative="0">
      <w:start w:val="1"/>
      <w:numFmt w:val="decimal"/>
      <w:lvlText w:val="%1）"/>
      <w:lvlJc w:val="left"/>
      <w:pPr>
        <w:ind w:left="1286" w:hanging="72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7">
    <w:nsid w:val="3E5045A4"/>
    <w:multiLevelType w:val="multilevel"/>
    <w:tmpl w:val="3E5045A4"/>
    <w:lvl w:ilvl="0" w:tentative="0">
      <w:start w:val="1"/>
      <w:numFmt w:val="decimal"/>
      <w:lvlText w:val="%1）"/>
      <w:lvlJc w:val="left"/>
      <w:pPr>
        <w:ind w:left="1515" w:hanging="720"/>
      </w:pPr>
      <w:rPr>
        <w:rFonts w:hint="default"/>
        <w:b/>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18">
    <w:nsid w:val="3F9004AD"/>
    <w:multiLevelType w:val="singleLevel"/>
    <w:tmpl w:val="3F9004AD"/>
    <w:lvl w:ilvl="0" w:tentative="0">
      <w:start w:val="1"/>
      <w:numFmt w:val="decimal"/>
      <w:lvlText w:val="%1)"/>
      <w:lvlJc w:val="left"/>
      <w:pPr>
        <w:ind w:left="425" w:hanging="425"/>
      </w:pPr>
      <w:rPr>
        <w:rFonts w:hint="default"/>
      </w:rPr>
    </w:lvl>
  </w:abstractNum>
  <w:abstractNum w:abstractNumId="19">
    <w:nsid w:val="403D8087"/>
    <w:multiLevelType w:val="multilevel"/>
    <w:tmpl w:val="403D8087"/>
    <w:lvl w:ilvl="0" w:tentative="0">
      <w:start w:val="8"/>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0">
    <w:nsid w:val="4AB26284"/>
    <w:multiLevelType w:val="singleLevel"/>
    <w:tmpl w:val="4AB26284"/>
    <w:lvl w:ilvl="0" w:tentative="0">
      <w:start w:val="1"/>
      <w:numFmt w:val="decimal"/>
      <w:lvlText w:val="%1."/>
      <w:lvlJc w:val="left"/>
      <w:pPr>
        <w:ind w:left="425" w:hanging="425"/>
      </w:pPr>
      <w:rPr>
        <w:rFonts w:hint="default"/>
      </w:rPr>
    </w:lvl>
  </w:abstractNum>
  <w:abstractNum w:abstractNumId="21">
    <w:nsid w:val="4FC21A84"/>
    <w:multiLevelType w:val="multilevel"/>
    <w:tmpl w:val="4FC21A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590A1223"/>
    <w:multiLevelType w:val="multilevel"/>
    <w:tmpl w:val="590A1223"/>
    <w:lvl w:ilvl="0" w:tentative="0">
      <w:start w:val="1"/>
      <w:numFmt w:val="decimal"/>
      <w:lvlText w:val="%1）"/>
      <w:lvlJc w:val="left"/>
      <w:pPr>
        <w:ind w:left="2564" w:hanging="720"/>
      </w:pPr>
      <w:rPr>
        <w:rFonts w:hint="default"/>
        <w:b/>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23">
    <w:nsid w:val="5A041E05"/>
    <w:multiLevelType w:val="multilevel"/>
    <w:tmpl w:val="5A041E05"/>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4">
    <w:nsid w:val="5CAA2177"/>
    <w:multiLevelType w:val="multilevel"/>
    <w:tmpl w:val="5CAA2177"/>
    <w:lvl w:ilvl="0" w:tentative="0">
      <w:start w:val="1"/>
      <w:numFmt w:val="decimalEnclosedCircle"/>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25">
    <w:nsid w:val="60530B1F"/>
    <w:multiLevelType w:val="multilevel"/>
    <w:tmpl w:val="60530B1F"/>
    <w:lvl w:ilvl="0" w:tentative="0">
      <w:start w:val="1"/>
      <w:numFmt w:val="decimal"/>
      <w:lvlText w:val="%1）"/>
      <w:lvlJc w:val="left"/>
      <w:pPr>
        <w:ind w:left="1286" w:hanging="72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6">
    <w:nsid w:val="63AA4A94"/>
    <w:multiLevelType w:val="multilevel"/>
    <w:tmpl w:val="63AA4A94"/>
    <w:lvl w:ilvl="0" w:tentative="0">
      <w:start w:val="1"/>
      <w:numFmt w:val="decimal"/>
      <w:lvlText w:val="%1）"/>
      <w:lvlJc w:val="left"/>
      <w:pPr>
        <w:ind w:left="1713" w:hanging="720"/>
      </w:pPr>
      <w:rPr>
        <w:rFonts w:hint="default"/>
        <w:b/>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7">
    <w:nsid w:val="65390F1C"/>
    <w:multiLevelType w:val="multilevel"/>
    <w:tmpl w:val="65390F1C"/>
    <w:lvl w:ilvl="0" w:tentative="0">
      <w:start w:val="1"/>
      <w:numFmt w:val="decimal"/>
      <w:lvlText w:val="%1）"/>
      <w:lvlJc w:val="left"/>
      <w:pPr>
        <w:ind w:left="1515" w:hanging="720"/>
      </w:pPr>
      <w:rPr>
        <w:rFonts w:hint="default"/>
        <w:b/>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28">
    <w:nsid w:val="654B6B7A"/>
    <w:multiLevelType w:val="multilevel"/>
    <w:tmpl w:val="654B6B7A"/>
    <w:lvl w:ilvl="0" w:tentative="0">
      <w:start w:val="6"/>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9">
    <w:nsid w:val="6E6734CC"/>
    <w:multiLevelType w:val="multilevel"/>
    <w:tmpl w:val="6E6734CC"/>
    <w:lvl w:ilvl="0" w:tentative="0">
      <w:start w:val="1"/>
      <w:numFmt w:val="decimal"/>
      <w:lvlText w:val="%1）"/>
      <w:lvlJc w:val="left"/>
      <w:pPr>
        <w:ind w:left="2564" w:hanging="720"/>
      </w:pPr>
      <w:rPr>
        <w:rFonts w:hint="default"/>
        <w:b/>
      </w:rPr>
    </w:lvl>
    <w:lvl w:ilvl="1" w:tentative="0">
      <w:start w:val="1"/>
      <w:numFmt w:val="decimalEnclosedCircle"/>
      <w:lvlText w:val="%2"/>
      <w:lvlJc w:val="left"/>
      <w:pPr>
        <w:ind w:left="1575" w:hanging="360"/>
      </w:pPr>
      <w:rPr>
        <w:rFonts w:hint="default"/>
        <w:color w:val="000000"/>
      </w:r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30">
    <w:nsid w:val="725D3A17"/>
    <w:multiLevelType w:val="multilevel"/>
    <w:tmpl w:val="725D3A17"/>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31">
    <w:nsid w:val="72AA3959"/>
    <w:multiLevelType w:val="multilevel"/>
    <w:tmpl w:val="72AA3959"/>
    <w:lvl w:ilvl="0" w:tentative="0">
      <w:start w:val="1"/>
      <w:numFmt w:val="decimal"/>
      <w:lvlText w:val="%1）"/>
      <w:lvlJc w:val="left"/>
      <w:pPr>
        <w:ind w:left="1286" w:hanging="72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2">
    <w:nsid w:val="74CA2876"/>
    <w:multiLevelType w:val="multilevel"/>
    <w:tmpl w:val="74CA2876"/>
    <w:lvl w:ilvl="0" w:tentative="0">
      <w:start w:val="1"/>
      <w:numFmt w:val="decimal"/>
      <w:lvlText w:val="%1）"/>
      <w:lvlJc w:val="left"/>
      <w:pPr>
        <w:ind w:left="1286" w:hanging="72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33">
    <w:nsid w:val="74EF91BC"/>
    <w:multiLevelType w:val="multilevel"/>
    <w:tmpl w:val="74EF91BC"/>
    <w:lvl w:ilvl="0" w:tentative="0">
      <w:start w:val="5"/>
      <w:numFmt w:val="decimal"/>
      <w:lvlText w:val="%1."/>
      <w:lvlJc w:val="left"/>
      <w:pPr>
        <w:ind w:left="425" w:hanging="425"/>
      </w:pPr>
      <w:rPr>
        <w:rFonts w:hint="default"/>
      </w:rPr>
    </w:lvl>
    <w:lvl w:ilvl="1" w:tentative="0">
      <w:start w:val="2"/>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1"/>
  </w:num>
  <w:num w:numId="2">
    <w:abstractNumId w:val="13"/>
  </w:num>
  <w:num w:numId="3">
    <w:abstractNumId w:val="20"/>
  </w:num>
  <w:num w:numId="4">
    <w:abstractNumId w:val="2"/>
  </w:num>
  <w:num w:numId="5">
    <w:abstractNumId w:val="12"/>
  </w:num>
  <w:num w:numId="6">
    <w:abstractNumId w:val="23"/>
  </w:num>
  <w:num w:numId="7">
    <w:abstractNumId w:val="3"/>
  </w:num>
  <w:num w:numId="8">
    <w:abstractNumId w:val="33"/>
  </w:num>
  <w:num w:numId="9">
    <w:abstractNumId w:val="25"/>
  </w:num>
  <w:num w:numId="10">
    <w:abstractNumId w:val="30"/>
  </w:num>
  <w:num w:numId="11">
    <w:abstractNumId w:val="15"/>
  </w:num>
  <w:num w:numId="12">
    <w:abstractNumId w:val="28"/>
  </w:num>
  <w:num w:numId="13">
    <w:abstractNumId w:val="14"/>
  </w:num>
  <w:num w:numId="14">
    <w:abstractNumId w:val="16"/>
  </w:num>
  <w:num w:numId="15">
    <w:abstractNumId w:val="32"/>
  </w:num>
  <w:num w:numId="16">
    <w:abstractNumId w:val="31"/>
  </w:num>
  <w:num w:numId="17">
    <w:abstractNumId w:val="1"/>
  </w:num>
  <w:num w:numId="18">
    <w:abstractNumId w:val="26"/>
  </w:num>
  <w:num w:numId="19">
    <w:abstractNumId w:val="24"/>
  </w:num>
  <w:num w:numId="20">
    <w:abstractNumId w:val="21"/>
  </w:num>
  <w:num w:numId="21">
    <w:abstractNumId w:val="19"/>
  </w:num>
  <w:num w:numId="22">
    <w:abstractNumId w:val="17"/>
  </w:num>
  <w:num w:numId="23">
    <w:abstractNumId w:val="27"/>
  </w:num>
  <w:num w:numId="24">
    <w:abstractNumId w:val="7"/>
  </w:num>
  <w:num w:numId="25">
    <w:abstractNumId w:val="6"/>
  </w:num>
  <w:num w:numId="26">
    <w:abstractNumId w:val="10"/>
  </w:num>
  <w:num w:numId="27">
    <w:abstractNumId w:val="8"/>
  </w:num>
  <w:num w:numId="28">
    <w:abstractNumId w:val="4"/>
  </w:num>
  <w:num w:numId="29">
    <w:abstractNumId w:val="0"/>
  </w:num>
  <w:num w:numId="30">
    <w:abstractNumId w:val="5"/>
  </w:num>
  <w:num w:numId="31">
    <w:abstractNumId w:val="29"/>
  </w:num>
  <w:num w:numId="32">
    <w:abstractNumId w:val="22"/>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0C4"/>
    <w:rsid w:val="00000244"/>
    <w:rsid w:val="000003F1"/>
    <w:rsid w:val="00000B7C"/>
    <w:rsid w:val="0000185F"/>
    <w:rsid w:val="00003189"/>
    <w:rsid w:val="0000586F"/>
    <w:rsid w:val="0000633D"/>
    <w:rsid w:val="0000691E"/>
    <w:rsid w:val="000110D4"/>
    <w:rsid w:val="000112BC"/>
    <w:rsid w:val="0001159B"/>
    <w:rsid w:val="000131B6"/>
    <w:rsid w:val="00013D86"/>
    <w:rsid w:val="00013E02"/>
    <w:rsid w:val="000145AD"/>
    <w:rsid w:val="000151C4"/>
    <w:rsid w:val="000153BA"/>
    <w:rsid w:val="00016D03"/>
    <w:rsid w:val="0002143C"/>
    <w:rsid w:val="000215E6"/>
    <w:rsid w:val="000253BF"/>
    <w:rsid w:val="00025A65"/>
    <w:rsid w:val="00026C31"/>
    <w:rsid w:val="00027280"/>
    <w:rsid w:val="00027D43"/>
    <w:rsid w:val="00030E57"/>
    <w:rsid w:val="000318EE"/>
    <w:rsid w:val="000320A7"/>
    <w:rsid w:val="0003487C"/>
    <w:rsid w:val="00034CDE"/>
    <w:rsid w:val="00035925"/>
    <w:rsid w:val="00041403"/>
    <w:rsid w:val="00041C20"/>
    <w:rsid w:val="00042D8E"/>
    <w:rsid w:val="000439E4"/>
    <w:rsid w:val="00046090"/>
    <w:rsid w:val="00050841"/>
    <w:rsid w:val="0005171F"/>
    <w:rsid w:val="000521D4"/>
    <w:rsid w:val="00055578"/>
    <w:rsid w:val="0005621F"/>
    <w:rsid w:val="00060C64"/>
    <w:rsid w:val="00060D81"/>
    <w:rsid w:val="00062D94"/>
    <w:rsid w:val="00067CDF"/>
    <w:rsid w:val="00067D09"/>
    <w:rsid w:val="0007064C"/>
    <w:rsid w:val="000715E8"/>
    <w:rsid w:val="00074B2D"/>
    <w:rsid w:val="00074E4A"/>
    <w:rsid w:val="00074FBE"/>
    <w:rsid w:val="00080287"/>
    <w:rsid w:val="00082097"/>
    <w:rsid w:val="000835B6"/>
    <w:rsid w:val="00083A09"/>
    <w:rsid w:val="00083BB4"/>
    <w:rsid w:val="0008421F"/>
    <w:rsid w:val="00084B29"/>
    <w:rsid w:val="0008751C"/>
    <w:rsid w:val="0009005E"/>
    <w:rsid w:val="00090D3F"/>
    <w:rsid w:val="00090E91"/>
    <w:rsid w:val="00092857"/>
    <w:rsid w:val="000938FF"/>
    <w:rsid w:val="00094893"/>
    <w:rsid w:val="000961A3"/>
    <w:rsid w:val="0009685A"/>
    <w:rsid w:val="000A20A9"/>
    <w:rsid w:val="000A36D0"/>
    <w:rsid w:val="000A48B1"/>
    <w:rsid w:val="000A4A86"/>
    <w:rsid w:val="000B0FE9"/>
    <w:rsid w:val="000B2A7C"/>
    <w:rsid w:val="000B3143"/>
    <w:rsid w:val="000B69D9"/>
    <w:rsid w:val="000C3C4B"/>
    <w:rsid w:val="000C6B05"/>
    <w:rsid w:val="000C6DD6"/>
    <w:rsid w:val="000C73D4"/>
    <w:rsid w:val="000C75E1"/>
    <w:rsid w:val="000C784A"/>
    <w:rsid w:val="000C78EF"/>
    <w:rsid w:val="000C7B77"/>
    <w:rsid w:val="000D00AF"/>
    <w:rsid w:val="000D0EEE"/>
    <w:rsid w:val="000D2332"/>
    <w:rsid w:val="000D26B6"/>
    <w:rsid w:val="000D3D4C"/>
    <w:rsid w:val="000D4ECC"/>
    <w:rsid w:val="000D4F51"/>
    <w:rsid w:val="000D62D6"/>
    <w:rsid w:val="000D718B"/>
    <w:rsid w:val="000E0C46"/>
    <w:rsid w:val="000E0F54"/>
    <w:rsid w:val="000E1DA9"/>
    <w:rsid w:val="000F030C"/>
    <w:rsid w:val="000F129C"/>
    <w:rsid w:val="000F1A43"/>
    <w:rsid w:val="000F454B"/>
    <w:rsid w:val="000F6629"/>
    <w:rsid w:val="001018FD"/>
    <w:rsid w:val="00103EC6"/>
    <w:rsid w:val="001056DE"/>
    <w:rsid w:val="001069F2"/>
    <w:rsid w:val="0011047B"/>
    <w:rsid w:val="00111400"/>
    <w:rsid w:val="00111634"/>
    <w:rsid w:val="001119D6"/>
    <w:rsid w:val="001124C0"/>
    <w:rsid w:val="00112DDA"/>
    <w:rsid w:val="0011469F"/>
    <w:rsid w:val="00116EC0"/>
    <w:rsid w:val="0011755E"/>
    <w:rsid w:val="00120DA8"/>
    <w:rsid w:val="00121882"/>
    <w:rsid w:val="001301C7"/>
    <w:rsid w:val="0013175F"/>
    <w:rsid w:val="001324A6"/>
    <w:rsid w:val="00132635"/>
    <w:rsid w:val="001336F7"/>
    <w:rsid w:val="00133D3C"/>
    <w:rsid w:val="00134FDF"/>
    <w:rsid w:val="00142BAA"/>
    <w:rsid w:val="0014326A"/>
    <w:rsid w:val="00147DA5"/>
    <w:rsid w:val="001512B4"/>
    <w:rsid w:val="00157AD4"/>
    <w:rsid w:val="001620A5"/>
    <w:rsid w:val="0016436B"/>
    <w:rsid w:val="00164809"/>
    <w:rsid w:val="00164E53"/>
    <w:rsid w:val="00165A76"/>
    <w:rsid w:val="00165DBD"/>
    <w:rsid w:val="0016699D"/>
    <w:rsid w:val="00175159"/>
    <w:rsid w:val="00176208"/>
    <w:rsid w:val="00176825"/>
    <w:rsid w:val="00177054"/>
    <w:rsid w:val="001770D7"/>
    <w:rsid w:val="00177FCA"/>
    <w:rsid w:val="00177FD8"/>
    <w:rsid w:val="0018052D"/>
    <w:rsid w:val="0018211B"/>
    <w:rsid w:val="00182667"/>
    <w:rsid w:val="001840D3"/>
    <w:rsid w:val="001858F4"/>
    <w:rsid w:val="00185A1F"/>
    <w:rsid w:val="0018773A"/>
    <w:rsid w:val="00187BAF"/>
    <w:rsid w:val="00187F76"/>
    <w:rsid w:val="001900F8"/>
    <w:rsid w:val="00190EBA"/>
    <w:rsid w:val="00191258"/>
    <w:rsid w:val="00192035"/>
    <w:rsid w:val="00192680"/>
    <w:rsid w:val="00193037"/>
    <w:rsid w:val="001939CF"/>
    <w:rsid w:val="00193A2C"/>
    <w:rsid w:val="001954C2"/>
    <w:rsid w:val="00196A8F"/>
    <w:rsid w:val="001A288E"/>
    <w:rsid w:val="001A3733"/>
    <w:rsid w:val="001A3CEF"/>
    <w:rsid w:val="001A73F9"/>
    <w:rsid w:val="001A748C"/>
    <w:rsid w:val="001B1FE2"/>
    <w:rsid w:val="001B26DC"/>
    <w:rsid w:val="001B6DC2"/>
    <w:rsid w:val="001C10D1"/>
    <w:rsid w:val="001C149C"/>
    <w:rsid w:val="001C21AC"/>
    <w:rsid w:val="001C2B1B"/>
    <w:rsid w:val="001C3142"/>
    <w:rsid w:val="001C43FF"/>
    <w:rsid w:val="001C47BA"/>
    <w:rsid w:val="001C4AEE"/>
    <w:rsid w:val="001C5585"/>
    <w:rsid w:val="001C5685"/>
    <w:rsid w:val="001C59EA"/>
    <w:rsid w:val="001C6BD3"/>
    <w:rsid w:val="001C7079"/>
    <w:rsid w:val="001C77DC"/>
    <w:rsid w:val="001C7FDE"/>
    <w:rsid w:val="001D0AC7"/>
    <w:rsid w:val="001D0CF1"/>
    <w:rsid w:val="001D2205"/>
    <w:rsid w:val="001D2605"/>
    <w:rsid w:val="001D3FFB"/>
    <w:rsid w:val="001D406C"/>
    <w:rsid w:val="001D4146"/>
    <w:rsid w:val="001D41EE"/>
    <w:rsid w:val="001D6385"/>
    <w:rsid w:val="001E0380"/>
    <w:rsid w:val="001E06B8"/>
    <w:rsid w:val="001E13B1"/>
    <w:rsid w:val="001E34D3"/>
    <w:rsid w:val="001E4CF5"/>
    <w:rsid w:val="001F2341"/>
    <w:rsid w:val="001F3A19"/>
    <w:rsid w:val="001F4F53"/>
    <w:rsid w:val="001F5A36"/>
    <w:rsid w:val="001F7D60"/>
    <w:rsid w:val="002016B7"/>
    <w:rsid w:val="00202CA6"/>
    <w:rsid w:val="0020472E"/>
    <w:rsid w:val="0020509E"/>
    <w:rsid w:val="0021228E"/>
    <w:rsid w:val="00212960"/>
    <w:rsid w:val="00214FE5"/>
    <w:rsid w:val="0021546F"/>
    <w:rsid w:val="00215508"/>
    <w:rsid w:val="002156C7"/>
    <w:rsid w:val="00215A31"/>
    <w:rsid w:val="00217BE2"/>
    <w:rsid w:val="00223249"/>
    <w:rsid w:val="002235E8"/>
    <w:rsid w:val="00231AE2"/>
    <w:rsid w:val="00234439"/>
    <w:rsid w:val="00234467"/>
    <w:rsid w:val="00236A99"/>
    <w:rsid w:val="00237D8D"/>
    <w:rsid w:val="00241DA2"/>
    <w:rsid w:val="002422F1"/>
    <w:rsid w:val="002428AD"/>
    <w:rsid w:val="00242DBF"/>
    <w:rsid w:val="00246035"/>
    <w:rsid w:val="00246F44"/>
    <w:rsid w:val="002476AE"/>
    <w:rsid w:val="00247A24"/>
    <w:rsid w:val="00247FEE"/>
    <w:rsid w:val="002501DB"/>
    <w:rsid w:val="00250DDA"/>
    <w:rsid w:val="00250E7D"/>
    <w:rsid w:val="0025174C"/>
    <w:rsid w:val="0025243F"/>
    <w:rsid w:val="00253AA0"/>
    <w:rsid w:val="0025417B"/>
    <w:rsid w:val="00255154"/>
    <w:rsid w:val="00255CED"/>
    <w:rsid w:val="002565D5"/>
    <w:rsid w:val="00257681"/>
    <w:rsid w:val="002617A7"/>
    <w:rsid w:val="002622C0"/>
    <w:rsid w:val="002629D6"/>
    <w:rsid w:val="0026489C"/>
    <w:rsid w:val="00270E3F"/>
    <w:rsid w:val="00271AB6"/>
    <w:rsid w:val="002723D7"/>
    <w:rsid w:val="002738D3"/>
    <w:rsid w:val="00273A54"/>
    <w:rsid w:val="00275930"/>
    <w:rsid w:val="00275AA4"/>
    <w:rsid w:val="00276133"/>
    <w:rsid w:val="00276F9C"/>
    <w:rsid w:val="002778AE"/>
    <w:rsid w:val="00281656"/>
    <w:rsid w:val="0028269A"/>
    <w:rsid w:val="00283590"/>
    <w:rsid w:val="00283F53"/>
    <w:rsid w:val="0028522F"/>
    <w:rsid w:val="002856DA"/>
    <w:rsid w:val="00286973"/>
    <w:rsid w:val="00287317"/>
    <w:rsid w:val="0029030A"/>
    <w:rsid w:val="002912D5"/>
    <w:rsid w:val="002940C2"/>
    <w:rsid w:val="00294E70"/>
    <w:rsid w:val="00295CEA"/>
    <w:rsid w:val="0029741A"/>
    <w:rsid w:val="002A1924"/>
    <w:rsid w:val="002A2128"/>
    <w:rsid w:val="002A22EA"/>
    <w:rsid w:val="002A2E02"/>
    <w:rsid w:val="002A32F7"/>
    <w:rsid w:val="002A5F3C"/>
    <w:rsid w:val="002A7003"/>
    <w:rsid w:val="002A7420"/>
    <w:rsid w:val="002B06C2"/>
    <w:rsid w:val="002B0F12"/>
    <w:rsid w:val="002B1308"/>
    <w:rsid w:val="002B2841"/>
    <w:rsid w:val="002B28DD"/>
    <w:rsid w:val="002B4008"/>
    <w:rsid w:val="002B4554"/>
    <w:rsid w:val="002B56EB"/>
    <w:rsid w:val="002B6D1C"/>
    <w:rsid w:val="002B7387"/>
    <w:rsid w:val="002C0A05"/>
    <w:rsid w:val="002C2911"/>
    <w:rsid w:val="002C350D"/>
    <w:rsid w:val="002C3A74"/>
    <w:rsid w:val="002C3D60"/>
    <w:rsid w:val="002C68DB"/>
    <w:rsid w:val="002C72D8"/>
    <w:rsid w:val="002C798C"/>
    <w:rsid w:val="002D0B19"/>
    <w:rsid w:val="002D11FA"/>
    <w:rsid w:val="002D2664"/>
    <w:rsid w:val="002D397D"/>
    <w:rsid w:val="002D4728"/>
    <w:rsid w:val="002D6BDE"/>
    <w:rsid w:val="002D721A"/>
    <w:rsid w:val="002D7E65"/>
    <w:rsid w:val="002E0C0B"/>
    <w:rsid w:val="002E0DDF"/>
    <w:rsid w:val="002E2906"/>
    <w:rsid w:val="002E48AF"/>
    <w:rsid w:val="002E5635"/>
    <w:rsid w:val="002E64C3"/>
    <w:rsid w:val="002E6A2C"/>
    <w:rsid w:val="002E7113"/>
    <w:rsid w:val="002F0897"/>
    <w:rsid w:val="002F1379"/>
    <w:rsid w:val="002F1D8C"/>
    <w:rsid w:val="002F1FDD"/>
    <w:rsid w:val="002F21DA"/>
    <w:rsid w:val="002F65B1"/>
    <w:rsid w:val="002F6ABB"/>
    <w:rsid w:val="00301F39"/>
    <w:rsid w:val="00302077"/>
    <w:rsid w:val="0030242B"/>
    <w:rsid w:val="00302A3F"/>
    <w:rsid w:val="00306E02"/>
    <w:rsid w:val="00310850"/>
    <w:rsid w:val="003117B6"/>
    <w:rsid w:val="00312182"/>
    <w:rsid w:val="003138B9"/>
    <w:rsid w:val="00317CA0"/>
    <w:rsid w:val="00320264"/>
    <w:rsid w:val="0032065C"/>
    <w:rsid w:val="003228F6"/>
    <w:rsid w:val="003258EC"/>
    <w:rsid w:val="00325926"/>
    <w:rsid w:val="003266C4"/>
    <w:rsid w:val="00327A8A"/>
    <w:rsid w:val="00330783"/>
    <w:rsid w:val="00330BCA"/>
    <w:rsid w:val="00336610"/>
    <w:rsid w:val="00336626"/>
    <w:rsid w:val="00340684"/>
    <w:rsid w:val="003410CF"/>
    <w:rsid w:val="00341D02"/>
    <w:rsid w:val="0034301A"/>
    <w:rsid w:val="0034309F"/>
    <w:rsid w:val="00343F73"/>
    <w:rsid w:val="00345060"/>
    <w:rsid w:val="00346144"/>
    <w:rsid w:val="003461AA"/>
    <w:rsid w:val="00346257"/>
    <w:rsid w:val="00347CBF"/>
    <w:rsid w:val="00350443"/>
    <w:rsid w:val="00352A02"/>
    <w:rsid w:val="00352D00"/>
    <w:rsid w:val="0035323B"/>
    <w:rsid w:val="00354C60"/>
    <w:rsid w:val="00356E7A"/>
    <w:rsid w:val="0035705F"/>
    <w:rsid w:val="0035770B"/>
    <w:rsid w:val="00360225"/>
    <w:rsid w:val="003609D2"/>
    <w:rsid w:val="0036280C"/>
    <w:rsid w:val="00362D35"/>
    <w:rsid w:val="00363F22"/>
    <w:rsid w:val="00364B9A"/>
    <w:rsid w:val="00364D5B"/>
    <w:rsid w:val="00370316"/>
    <w:rsid w:val="00372B07"/>
    <w:rsid w:val="00373D69"/>
    <w:rsid w:val="00375564"/>
    <w:rsid w:val="00377B1C"/>
    <w:rsid w:val="003809C2"/>
    <w:rsid w:val="0038184D"/>
    <w:rsid w:val="00381EAF"/>
    <w:rsid w:val="0038261B"/>
    <w:rsid w:val="00382EF8"/>
    <w:rsid w:val="00383191"/>
    <w:rsid w:val="00386DED"/>
    <w:rsid w:val="0039071F"/>
    <w:rsid w:val="00390D2C"/>
    <w:rsid w:val="003912E7"/>
    <w:rsid w:val="00393646"/>
    <w:rsid w:val="00393947"/>
    <w:rsid w:val="00397E9D"/>
    <w:rsid w:val="003A2275"/>
    <w:rsid w:val="003A2456"/>
    <w:rsid w:val="003A44E1"/>
    <w:rsid w:val="003A60A9"/>
    <w:rsid w:val="003A6A4F"/>
    <w:rsid w:val="003A7088"/>
    <w:rsid w:val="003B00DF"/>
    <w:rsid w:val="003B0A99"/>
    <w:rsid w:val="003B1275"/>
    <w:rsid w:val="003B1778"/>
    <w:rsid w:val="003B385F"/>
    <w:rsid w:val="003C11CB"/>
    <w:rsid w:val="003C4E02"/>
    <w:rsid w:val="003C75F3"/>
    <w:rsid w:val="003C78A3"/>
    <w:rsid w:val="003D0095"/>
    <w:rsid w:val="003D1E36"/>
    <w:rsid w:val="003D3E5A"/>
    <w:rsid w:val="003D43EB"/>
    <w:rsid w:val="003D4ACD"/>
    <w:rsid w:val="003D4FBD"/>
    <w:rsid w:val="003E0DD8"/>
    <w:rsid w:val="003E1867"/>
    <w:rsid w:val="003E2B85"/>
    <w:rsid w:val="003E328E"/>
    <w:rsid w:val="003E3FF3"/>
    <w:rsid w:val="003E5729"/>
    <w:rsid w:val="003F3AF0"/>
    <w:rsid w:val="003F4074"/>
    <w:rsid w:val="003F43BB"/>
    <w:rsid w:val="003F4EE0"/>
    <w:rsid w:val="0040062D"/>
    <w:rsid w:val="00402153"/>
    <w:rsid w:val="00402FC1"/>
    <w:rsid w:val="00405055"/>
    <w:rsid w:val="00406384"/>
    <w:rsid w:val="004071BD"/>
    <w:rsid w:val="00407A6B"/>
    <w:rsid w:val="004142BE"/>
    <w:rsid w:val="00415E49"/>
    <w:rsid w:val="004160CF"/>
    <w:rsid w:val="004171E2"/>
    <w:rsid w:val="0042298D"/>
    <w:rsid w:val="00423420"/>
    <w:rsid w:val="00424334"/>
    <w:rsid w:val="0042490E"/>
    <w:rsid w:val="00425082"/>
    <w:rsid w:val="00426512"/>
    <w:rsid w:val="00427115"/>
    <w:rsid w:val="00427AF5"/>
    <w:rsid w:val="00430540"/>
    <w:rsid w:val="00431DEB"/>
    <w:rsid w:val="00432ABE"/>
    <w:rsid w:val="00433596"/>
    <w:rsid w:val="00434C18"/>
    <w:rsid w:val="004431C1"/>
    <w:rsid w:val="00445425"/>
    <w:rsid w:val="004465CC"/>
    <w:rsid w:val="00446B29"/>
    <w:rsid w:val="004535C0"/>
    <w:rsid w:val="00453F9A"/>
    <w:rsid w:val="004563AE"/>
    <w:rsid w:val="00456420"/>
    <w:rsid w:val="00460BCD"/>
    <w:rsid w:val="0046160D"/>
    <w:rsid w:val="0046205D"/>
    <w:rsid w:val="00463996"/>
    <w:rsid w:val="00467A41"/>
    <w:rsid w:val="00467C5A"/>
    <w:rsid w:val="00470EB7"/>
    <w:rsid w:val="00471E91"/>
    <w:rsid w:val="00472ADB"/>
    <w:rsid w:val="0047323A"/>
    <w:rsid w:val="00474675"/>
    <w:rsid w:val="0047470C"/>
    <w:rsid w:val="00474F4C"/>
    <w:rsid w:val="00475067"/>
    <w:rsid w:val="004765D7"/>
    <w:rsid w:val="004779D9"/>
    <w:rsid w:val="00480413"/>
    <w:rsid w:val="00480B48"/>
    <w:rsid w:val="00481127"/>
    <w:rsid w:val="00481ABF"/>
    <w:rsid w:val="00484F9E"/>
    <w:rsid w:val="0048578E"/>
    <w:rsid w:val="00486BCE"/>
    <w:rsid w:val="004902E1"/>
    <w:rsid w:val="00491B0C"/>
    <w:rsid w:val="00493ABE"/>
    <w:rsid w:val="00493D2D"/>
    <w:rsid w:val="004948FB"/>
    <w:rsid w:val="00496B37"/>
    <w:rsid w:val="004A2121"/>
    <w:rsid w:val="004A2898"/>
    <w:rsid w:val="004A35F9"/>
    <w:rsid w:val="004A3D0E"/>
    <w:rsid w:val="004A3D24"/>
    <w:rsid w:val="004A4304"/>
    <w:rsid w:val="004B0D9F"/>
    <w:rsid w:val="004B187C"/>
    <w:rsid w:val="004B1EFC"/>
    <w:rsid w:val="004B24C1"/>
    <w:rsid w:val="004B2F8C"/>
    <w:rsid w:val="004B404B"/>
    <w:rsid w:val="004B67A4"/>
    <w:rsid w:val="004C292F"/>
    <w:rsid w:val="004C3216"/>
    <w:rsid w:val="004C35EC"/>
    <w:rsid w:val="004C43DE"/>
    <w:rsid w:val="004C69A8"/>
    <w:rsid w:val="004C6E02"/>
    <w:rsid w:val="004C7694"/>
    <w:rsid w:val="004D0AA7"/>
    <w:rsid w:val="004D0D30"/>
    <w:rsid w:val="004D2F0A"/>
    <w:rsid w:val="004D42B5"/>
    <w:rsid w:val="004D454F"/>
    <w:rsid w:val="004D5217"/>
    <w:rsid w:val="004D631F"/>
    <w:rsid w:val="004D7D93"/>
    <w:rsid w:val="004E1C1D"/>
    <w:rsid w:val="004E3ECE"/>
    <w:rsid w:val="004E425A"/>
    <w:rsid w:val="004E6D59"/>
    <w:rsid w:val="004E78DD"/>
    <w:rsid w:val="004F05F4"/>
    <w:rsid w:val="004F2348"/>
    <w:rsid w:val="004F26B9"/>
    <w:rsid w:val="004F2F69"/>
    <w:rsid w:val="004F353D"/>
    <w:rsid w:val="004F4B17"/>
    <w:rsid w:val="004F53B9"/>
    <w:rsid w:val="004F6A01"/>
    <w:rsid w:val="004F7082"/>
    <w:rsid w:val="005002C0"/>
    <w:rsid w:val="00501199"/>
    <w:rsid w:val="00501C2D"/>
    <w:rsid w:val="00501F6F"/>
    <w:rsid w:val="00502266"/>
    <w:rsid w:val="00502E04"/>
    <w:rsid w:val="00503EA6"/>
    <w:rsid w:val="005048F5"/>
    <w:rsid w:val="005056A1"/>
    <w:rsid w:val="0050747B"/>
    <w:rsid w:val="00507D47"/>
    <w:rsid w:val="00510280"/>
    <w:rsid w:val="00511E6D"/>
    <w:rsid w:val="0051236E"/>
    <w:rsid w:val="005131F4"/>
    <w:rsid w:val="00513D73"/>
    <w:rsid w:val="00514714"/>
    <w:rsid w:val="00514A25"/>
    <w:rsid w:val="00514A43"/>
    <w:rsid w:val="005174E5"/>
    <w:rsid w:val="0052040D"/>
    <w:rsid w:val="00520F6E"/>
    <w:rsid w:val="00522393"/>
    <w:rsid w:val="00522620"/>
    <w:rsid w:val="00523B15"/>
    <w:rsid w:val="00523EB7"/>
    <w:rsid w:val="00525656"/>
    <w:rsid w:val="0052586E"/>
    <w:rsid w:val="005262C5"/>
    <w:rsid w:val="00526EA2"/>
    <w:rsid w:val="00527DDA"/>
    <w:rsid w:val="00531CB2"/>
    <w:rsid w:val="00531D53"/>
    <w:rsid w:val="00533ED4"/>
    <w:rsid w:val="00534B04"/>
    <w:rsid w:val="00534C02"/>
    <w:rsid w:val="005378AF"/>
    <w:rsid w:val="00537A89"/>
    <w:rsid w:val="0054264B"/>
    <w:rsid w:val="00542A90"/>
    <w:rsid w:val="005431D4"/>
    <w:rsid w:val="00543786"/>
    <w:rsid w:val="0054408E"/>
    <w:rsid w:val="00552599"/>
    <w:rsid w:val="00552DC4"/>
    <w:rsid w:val="005533D7"/>
    <w:rsid w:val="00553D27"/>
    <w:rsid w:val="0055428D"/>
    <w:rsid w:val="00554994"/>
    <w:rsid w:val="0055756F"/>
    <w:rsid w:val="005616A5"/>
    <w:rsid w:val="0056372E"/>
    <w:rsid w:val="005664F4"/>
    <w:rsid w:val="00567D19"/>
    <w:rsid w:val="005703DE"/>
    <w:rsid w:val="0057158A"/>
    <w:rsid w:val="0057219B"/>
    <w:rsid w:val="00572DD8"/>
    <w:rsid w:val="00573994"/>
    <w:rsid w:val="00574A43"/>
    <w:rsid w:val="005771AC"/>
    <w:rsid w:val="005779A7"/>
    <w:rsid w:val="00582830"/>
    <w:rsid w:val="0058307F"/>
    <w:rsid w:val="00583BAD"/>
    <w:rsid w:val="0058464E"/>
    <w:rsid w:val="00586D2B"/>
    <w:rsid w:val="00586E52"/>
    <w:rsid w:val="00591B07"/>
    <w:rsid w:val="00593D11"/>
    <w:rsid w:val="00594C7D"/>
    <w:rsid w:val="0059553A"/>
    <w:rsid w:val="00595688"/>
    <w:rsid w:val="00596FB0"/>
    <w:rsid w:val="005A01CB"/>
    <w:rsid w:val="005A0D87"/>
    <w:rsid w:val="005A4D19"/>
    <w:rsid w:val="005A58FF"/>
    <w:rsid w:val="005A5BA3"/>
    <w:rsid w:val="005A5EAF"/>
    <w:rsid w:val="005A6311"/>
    <w:rsid w:val="005A64C0"/>
    <w:rsid w:val="005A656D"/>
    <w:rsid w:val="005B1C66"/>
    <w:rsid w:val="005B1DE5"/>
    <w:rsid w:val="005B21EA"/>
    <w:rsid w:val="005B2A8D"/>
    <w:rsid w:val="005B37DE"/>
    <w:rsid w:val="005B3C11"/>
    <w:rsid w:val="005B40B7"/>
    <w:rsid w:val="005B6640"/>
    <w:rsid w:val="005B67CE"/>
    <w:rsid w:val="005B7EAC"/>
    <w:rsid w:val="005C0C2F"/>
    <w:rsid w:val="005C1C28"/>
    <w:rsid w:val="005C365E"/>
    <w:rsid w:val="005C3903"/>
    <w:rsid w:val="005C3B99"/>
    <w:rsid w:val="005C3DA3"/>
    <w:rsid w:val="005C6DB5"/>
    <w:rsid w:val="005C6F81"/>
    <w:rsid w:val="005C7ECF"/>
    <w:rsid w:val="005D10F7"/>
    <w:rsid w:val="005D15F2"/>
    <w:rsid w:val="005D1886"/>
    <w:rsid w:val="005D2180"/>
    <w:rsid w:val="005D2589"/>
    <w:rsid w:val="005D6D9E"/>
    <w:rsid w:val="005E19E7"/>
    <w:rsid w:val="005E1CCE"/>
    <w:rsid w:val="005E27D9"/>
    <w:rsid w:val="005E2B84"/>
    <w:rsid w:val="005E39F6"/>
    <w:rsid w:val="005E45B5"/>
    <w:rsid w:val="005E6469"/>
    <w:rsid w:val="005E66A6"/>
    <w:rsid w:val="005F2D39"/>
    <w:rsid w:val="005F39A6"/>
    <w:rsid w:val="005F3BBD"/>
    <w:rsid w:val="005F46C3"/>
    <w:rsid w:val="005F7DC3"/>
    <w:rsid w:val="006008EB"/>
    <w:rsid w:val="00600CF6"/>
    <w:rsid w:val="006032D0"/>
    <w:rsid w:val="006049D0"/>
    <w:rsid w:val="00604F1B"/>
    <w:rsid w:val="00606660"/>
    <w:rsid w:val="00606FAD"/>
    <w:rsid w:val="00610470"/>
    <w:rsid w:val="00611B64"/>
    <w:rsid w:val="00615467"/>
    <w:rsid w:val="0061716C"/>
    <w:rsid w:val="006205BC"/>
    <w:rsid w:val="006213C6"/>
    <w:rsid w:val="00622A66"/>
    <w:rsid w:val="006243A1"/>
    <w:rsid w:val="00631BA1"/>
    <w:rsid w:val="00632E56"/>
    <w:rsid w:val="00635CBA"/>
    <w:rsid w:val="0063674C"/>
    <w:rsid w:val="00637215"/>
    <w:rsid w:val="0063782D"/>
    <w:rsid w:val="006408F2"/>
    <w:rsid w:val="00641C54"/>
    <w:rsid w:val="00642249"/>
    <w:rsid w:val="006430BB"/>
    <w:rsid w:val="0064338B"/>
    <w:rsid w:val="00644A8F"/>
    <w:rsid w:val="00646542"/>
    <w:rsid w:val="00646E33"/>
    <w:rsid w:val="0064799F"/>
    <w:rsid w:val="006500F6"/>
    <w:rsid w:val="006504F4"/>
    <w:rsid w:val="0065050B"/>
    <w:rsid w:val="00651DBB"/>
    <w:rsid w:val="00653E59"/>
    <w:rsid w:val="00653F24"/>
    <w:rsid w:val="006547AD"/>
    <w:rsid w:val="00654BC9"/>
    <w:rsid w:val="00654E4F"/>
    <w:rsid w:val="006552FD"/>
    <w:rsid w:val="0065714F"/>
    <w:rsid w:val="00660A61"/>
    <w:rsid w:val="00660ADE"/>
    <w:rsid w:val="00662415"/>
    <w:rsid w:val="00663AF3"/>
    <w:rsid w:val="00663BA4"/>
    <w:rsid w:val="006660BD"/>
    <w:rsid w:val="00666B6C"/>
    <w:rsid w:val="00667D5B"/>
    <w:rsid w:val="0067019D"/>
    <w:rsid w:val="00670BE2"/>
    <w:rsid w:val="00672DF0"/>
    <w:rsid w:val="006737AA"/>
    <w:rsid w:val="0067648C"/>
    <w:rsid w:val="00676DE4"/>
    <w:rsid w:val="006805BD"/>
    <w:rsid w:val="00682682"/>
    <w:rsid w:val="00682702"/>
    <w:rsid w:val="00682E86"/>
    <w:rsid w:val="006835F9"/>
    <w:rsid w:val="00683BDF"/>
    <w:rsid w:val="00684285"/>
    <w:rsid w:val="00692368"/>
    <w:rsid w:val="00693A81"/>
    <w:rsid w:val="00697552"/>
    <w:rsid w:val="006A0D5E"/>
    <w:rsid w:val="006A0ED9"/>
    <w:rsid w:val="006A14D3"/>
    <w:rsid w:val="006A1BDC"/>
    <w:rsid w:val="006A2EBC"/>
    <w:rsid w:val="006A52E7"/>
    <w:rsid w:val="006A585E"/>
    <w:rsid w:val="006A5EA0"/>
    <w:rsid w:val="006A610D"/>
    <w:rsid w:val="006A6878"/>
    <w:rsid w:val="006A7208"/>
    <w:rsid w:val="006A783B"/>
    <w:rsid w:val="006A7B33"/>
    <w:rsid w:val="006B016D"/>
    <w:rsid w:val="006B09DA"/>
    <w:rsid w:val="006B4E13"/>
    <w:rsid w:val="006B52D3"/>
    <w:rsid w:val="006B6180"/>
    <w:rsid w:val="006B69A1"/>
    <w:rsid w:val="006B75DD"/>
    <w:rsid w:val="006C0E70"/>
    <w:rsid w:val="006C0EC6"/>
    <w:rsid w:val="006C213A"/>
    <w:rsid w:val="006C24BC"/>
    <w:rsid w:val="006C4853"/>
    <w:rsid w:val="006C4C46"/>
    <w:rsid w:val="006C503A"/>
    <w:rsid w:val="006C67E0"/>
    <w:rsid w:val="006C680D"/>
    <w:rsid w:val="006C7434"/>
    <w:rsid w:val="006C7ABA"/>
    <w:rsid w:val="006D0D60"/>
    <w:rsid w:val="006D1122"/>
    <w:rsid w:val="006D2CA8"/>
    <w:rsid w:val="006D3C00"/>
    <w:rsid w:val="006D3FCD"/>
    <w:rsid w:val="006D45A2"/>
    <w:rsid w:val="006D4B5A"/>
    <w:rsid w:val="006D7E23"/>
    <w:rsid w:val="006E1AB4"/>
    <w:rsid w:val="006E1CC2"/>
    <w:rsid w:val="006E2DB6"/>
    <w:rsid w:val="006E3332"/>
    <w:rsid w:val="006E3675"/>
    <w:rsid w:val="006E36E5"/>
    <w:rsid w:val="006E3B05"/>
    <w:rsid w:val="006E4A7F"/>
    <w:rsid w:val="006E5670"/>
    <w:rsid w:val="006E6B29"/>
    <w:rsid w:val="006F0573"/>
    <w:rsid w:val="006F1757"/>
    <w:rsid w:val="006F2DB6"/>
    <w:rsid w:val="006F415A"/>
    <w:rsid w:val="006F4847"/>
    <w:rsid w:val="006F52F2"/>
    <w:rsid w:val="006F6AB9"/>
    <w:rsid w:val="007004A6"/>
    <w:rsid w:val="00701A16"/>
    <w:rsid w:val="00702FCF"/>
    <w:rsid w:val="0070480A"/>
    <w:rsid w:val="00704DF6"/>
    <w:rsid w:val="0070651C"/>
    <w:rsid w:val="00707327"/>
    <w:rsid w:val="00712087"/>
    <w:rsid w:val="007132A3"/>
    <w:rsid w:val="007142D1"/>
    <w:rsid w:val="00716421"/>
    <w:rsid w:val="00716AD7"/>
    <w:rsid w:val="007204E2"/>
    <w:rsid w:val="0072123F"/>
    <w:rsid w:val="00724318"/>
    <w:rsid w:val="00724EFB"/>
    <w:rsid w:val="00726EDC"/>
    <w:rsid w:val="00730A9B"/>
    <w:rsid w:val="00730E56"/>
    <w:rsid w:val="00732FA4"/>
    <w:rsid w:val="00733F6D"/>
    <w:rsid w:val="0073622F"/>
    <w:rsid w:val="007366AC"/>
    <w:rsid w:val="007373F1"/>
    <w:rsid w:val="007374B2"/>
    <w:rsid w:val="0074023A"/>
    <w:rsid w:val="00741570"/>
    <w:rsid w:val="007419C3"/>
    <w:rsid w:val="007430C3"/>
    <w:rsid w:val="00745D67"/>
    <w:rsid w:val="0074614F"/>
    <w:rsid w:val="007467A7"/>
    <w:rsid w:val="007469DD"/>
    <w:rsid w:val="0074741B"/>
    <w:rsid w:val="0074747D"/>
    <w:rsid w:val="0074759E"/>
    <w:rsid w:val="007478EA"/>
    <w:rsid w:val="00747EE5"/>
    <w:rsid w:val="00753D03"/>
    <w:rsid w:val="0075415C"/>
    <w:rsid w:val="0075549F"/>
    <w:rsid w:val="00755AD4"/>
    <w:rsid w:val="00763502"/>
    <w:rsid w:val="00765012"/>
    <w:rsid w:val="00765D89"/>
    <w:rsid w:val="00766D33"/>
    <w:rsid w:val="00766FD7"/>
    <w:rsid w:val="00772BDF"/>
    <w:rsid w:val="00773E12"/>
    <w:rsid w:val="0077599F"/>
    <w:rsid w:val="00775DEC"/>
    <w:rsid w:val="0077652F"/>
    <w:rsid w:val="00776D9A"/>
    <w:rsid w:val="0078008F"/>
    <w:rsid w:val="00780E20"/>
    <w:rsid w:val="0078280A"/>
    <w:rsid w:val="007832C5"/>
    <w:rsid w:val="0078450A"/>
    <w:rsid w:val="00787056"/>
    <w:rsid w:val="00790084"/>
    <w:rsid w:val="007912E1"/>
    <w:rsid w:val="007913AB"/>
    <w:rsid w:val="007914F7"/>
    <w:rsid w:val="0079361F"/>
    <w:rsid w:val="00794DA2"/>
    <w:rsid w:val="00795802"/>
    <w:rsid w:val="007959E2"/>
    <w:rsid w:val="00795C0C"/>
    <w:rsid w:val="00795F09"/>
    <w:rsid w:val="0079657C"/>
    <w:rsid w:val="007971CF"/>
    <w:rsid w:val="00797FDC"/>
    <w:rsid w:val="007A2B06"/>
    <w:rsid w:val="007A3285"/>
    <w:rsid w:val="007A3461"/>
    <w:rsid w:val="007A476B"/>
    <w:rsid w:val="007B0668"/>
    <w:rsid w:val="007B0AA2"/>
    <w:rsid w:val="007B15EC"/>
    <w:rsid w:val="007B1625"/>
    <w:rsid w:val="007B1FC2"/>
    <w:rsid w:val="007B2A4B"/>
    <w:rsid w:val="007B5A65"/>
    <w:rsid w:val="007B5C25"/>
    <w:rsid w:val="007B706E"/>
    <w:rsid w:val="007B71EB"/>
    <w:rsid w:val="007B7952"/>
    <w:rsid w:val="007C0FE9"/>
    <w:rsid w:val="007C2FF8"/>
    <w:rsid w:val="007C33D5"/>
    <w:rsid w:val="007C53A2"/>
    <w:rsid w:val="007C6205"/>
    <w:rsid w:val="007C686A"/>
    <w:rsid w:val="007C728E"/>
    <w:rsid w:val="007D0C2D"/>
    <w:rsid w:val="007D2C53"/>
    <w:rsid w:val="007D3335"/>
    <w:rsid w:val="007D3D60"/>
    <w:rsid w:val="007D5438"/>
    <w:rsid w:val="007D551D"/>
    <w:rsid w:val="007D5674"/>
    <w:rsid w:val="007D583F"/>
    <w:rsid w:val="007E0340"/>
    <w:rsid w:val="007E047E"/>
    <w:rsid w:val="007E0BAA"/>
    <w:rsid w:val="007E0F00"/>
    <w:rsid w:val="007E1002"/>
    <w:rsid w:val="007E172F"/>
    <w:rsid w:val="007E1980"/>
    <w:rsid w:val="007E421A"/>
    <w:rsid w:val="007E4B76"/>
    <w:rsid w:val="007E5EA8"/>
    <w:rsid w:val="007E73AF"/>
    <w:rsid w:val="007F067A"/>
    <w:rsid w:val="007F0CF1"/>
    <w:rsid w:val="007F0D7F"/>
    <w:rsid w:val="007F1067"/>
    <w:rsid w:val="007F12A5"/>
    <w:rsid w:val="007F1D3A"/>
    <w:rsid w:val="007F231E"/>
    <w:rsid w:val="007F41F2"/>
    <w:rsid w:val="007F4CF1"/>
    <w:rsid w:val="007F5B10"/>
    <w:rsid w:val="007F6A15"/>
    <w:rsid w:val="007F73AE"/>
    <w:rsid w:val="007F758D"/>
    <w:rsid w:val="007F7D52"/>
    <w:rsid w:val="008046CD"/>
    <w:rsid w:val="00804711"/>
    <w:rsid w:val="008058F7"/>
    <w:rsid w:val="00805B63"/>
    <w:rsid w:val="00806296"/>
    <w:rsid w:val="0080654C"/>
    <w:rsid w:val="008071C6"/>
    <w:rsid w:val="00811C6B"/>
    <w:rsid w:val="008135B3"/>
    <w:rsid w:val="00816B56"/>
    <w:rsid w:val="008170B4"/>
    <w:rsid w:val="008172B3"/>
    <w:rsid w:val="00817A00"/>
    <w:rsid w:val="00817CB6"/>
    <w:rsid w:val="008206A6"/>
    <w:rsid w:val="00820829"/>
    <w:rsid w:val="00820CB4"/>
    <w:rsid w:val="0082190B"/>
    <w:rsid w:val="0082204F"/>
    <w:rsid w:val="00824727"/>
    <w:rsid w:val="00826734"/>
    <w:rsid w:val="008273CB"/>
    <w:rsid w:val="00827D71"/>
    <w:rsid w:val="00827DAB"/>
    <w:rsid w:val="00830189"/>
    <w:rsid w:val="00833D2B"/>
    <w:rsid w:val="00834CDD"/>
    <w:rsid w:val="00835DB3"/>
    <w:rsid w:val="0083617B"/>
    <w:rsid w:val="008371BD"/>
    <w:rsid w:val="0083784F"/>
    <w:rsid w:val="008406C3"/>
    <w:rsid w:val="008457F9"/>
    <w:rsid w:val="008460CE"/>
    <w:rsid w:val="0084663E"/>
    <w:rsid w:val="008502AB"/>
    <w:rsid w:val="008504A8"/>
    <w:rsid w:val="00851B6F"/>
    <w:rsid w:val="0085282E"/>
    <w:rsid w:val="00852F0D"/>
    <w:rsid w:val="008536CC"/>
    <w:rsid w:val="008542BC"/>
    <w:rsid w:val="0085639B"/>
    <w:rsid w:val="00856928"/>
    <w:rsid w:val="00856D49"/>
    <w:rsid w:val="00857562"/>
    <w:rsid w:val="00861AFF"/>
    <w:rsid w:val="00862D4C"/>
    <w:rsid w:val="008634CB"/>
    <w:rsid w:val="00864217"/>
    <w:rsid w:val="00864FF7"/>
    <w:rsid w:val="00866E2E"/>
    <w:rsid w:val="0087198C"/>
    <w:rsid w:val="00872C1F"/>
    <w:rsid w:val="0087311B"/>
    <w:rsid w:val="00873B42"/>
    <w:rsid w:val="0087436E"/>
    <w:rsid w:val="00874393"/>
    <w:rsid w:val="00874541"/>
    <w:rsid w:val="00877939"/>
    <w:rsid w:val="00880427"/>
    <w:rsid w:val="00882140"/>
    <w:rsid w:val="0088261C"/>
    <w:rsid w:val="00882BBD"/>
    <w:rsid w:val="00883C78"/>
    <w:rsid w:val="008851D2"/>
    <w:rsid w:val="008856D8"/>
    <w:rsid w:val="00890D16"/>
    <w:rsid w:val="00892E82"/>
    <w:rsid w:val="00894C53"/>
    <w:rsid w:val="008950A1"/>
    <w:rsid w:val="008960DF"/>
    <w:rsid w:val="008A0811"/>
    <w:rsid w:val="008A198F"/>
    <w:rsid w:val="008A30CA"/>
    <w:rsid w:val="008A54FF"/>
    <w:rsid w:val="008A6592"/>
    <w:rsid w:val="008B29CA"/>
    <w:rsid w:val="008B562C"/>
    <w:rsid w:val="008C1B58"/>
    <w:rsid w:val="008C39AE"/>
    <w:rsid w:val="008C4242"/>
    <w:rsid w:val="008C45B9"/>
    <w:rsid w:val="008C590D"/>
    <w:rsid w:val="008C6B10"/>
    <w:rsid w:val="008D054D"/>
    <w:rsid w:val="008D21F4"/>
    <w:rsid w:val="008D3797"/>
    <w:rsid w:val="008D3A24"/>
    <w:rsid w:val="008D509C"/>
    <w:rsid w:val="008D5659"/>
    <w:rsid w:val="008D57AD"/>
    <w:rsid w:val="008D58E9"/>
    <w:rsid w:val="008D5BC3"/>
    <w:rsid w:val="008D5D1D"/>
    <w:rsid w:val="008D7212"/>
    <w:rsid w:val="008E031B"/>
    <w:rsid w:val="008E4004"/>
    <w:rsid w:val="008E4F74"/>
    <w:rsid w:val="008E7029"/>
    <w:rsid w:val="008E77ED"/>
    <w:rsid w:val="008E7EF6"/>
    <w:rsid w:val="008F10D6"/>
    <w:rsid w:val="008F1F98"/>
    <w:rsid w:val="008F31B4"/>
    <w:rsid w:val="008F4C39"/>
    <w:rsid w:val="008F6758"/>
    <w:rsid w:val="008F7DB9"/>
    <w:rsid w:val="0090135F"/>
    <w:rsid w:val="00901E65"/>
    <w:rsid w:val="00903D9A"/>
    <w:rsid w:val="009040DD"/>
    <w:rsid w:val="00905B47"/>
    <w:rsid w:val="00905C6C"/>
    <w:rsid w:val="00906E41"/>
    <w:rsid w:val="00910952"/>
    <w:rsid w:val="0091331C"/>
    <w:rsid w:val="0091686A"/>
    <w:rsid w:val="00916923"/>
    <w:rsid w:val="0091694E"/>
    <w:rsid w:val="00920010"/>
    <w:rsid w:val="0092357E"/>
    <w:rsid w:val="00924AF7"/>
    <w:rsid w:val="0092689B"/>
    <w:rsid w:val="0092722A"/>
    <w:rsid w:val="009279DE"/>
    <w:rsid w:val="00930116"/>
    <w:rsid w:val="0093111E"/>
    <w:rsid w:val="00933C7B"/>
    <w:rsid w:val="00935B92"/>
    <w:rsid w:val="009368A3"/>
    <w:rsid w:val="009368EC"/>
    <w:rsid w:val="00937303"/>
    <w:rsid w:val="00937CFF"/>
    <w:rsid w:val="00940BD2"/>
    <w:rsid w:val="009415F1"/>
    <w:rsid w:val="0094212C"/>
    <w:rsid w:val="00943C48"/>
    <w:rsid w:val="0094483B"/>
    <w:rsid w:val="00944F88"/>
    <w:rsid w:val="00945E68"/>
    <w:rsid w:val="009461B1"/>
    <w:rsid w:val="00950B24"/>
    <w:rsid w:val="0095339D"/>
    <w:rsid w:val="00954689"/>
    <w:rsid w:val="00954770"/>
    <w:rsid w:val="00955B24"/>
    <w:rsid w:val="00955B97"/>
    <w:rsid w:val="00956623"/>
    <w:rsid w:val="0095688A"/>
    <w:rsid w:val="00957AFC"/>
    <w:rsid w:val="00957D6C"/>
    <w:rsid w:val="0096004A"/>
    <w:rsid w:val="009617C9"/>
    <w:rsid w:val="00961C93"/>
    <w:rsid w:val="009633B0"/>
    <w:rsid w:val="00965324"/>
    <w:rsid w:val="009677A7"/>
    <w:rsid w:val="0097091E"/>
    <w:rsid w:val="00974CFF"/>
    <w:rsid w:val="00975FB7"/>
    <w:rsid w:val="009760D3"/>
    <w:rsid w:val="00976629"/>
    <w:rsid w:val="00977132"/>
    <w:rsid w:val="00981A4B"/>
    <w:rsid w:val="00982152"/>
    <w:rsid w:val="00982501"/>
    <w:rsid w:val="00983102"/>
    <w:rsid w:val="00983A5C"/>
    <w:rsid w:val="0098516B"/>
    <w:rsid w:val="00986592"/>
    <w:rsid w:val="009877D3"/>
    <w:rsid w:val="00990C25"/>
    <w:rsid w:val="00994853"/>
    <w:rsid w:val="00994E8F"/>
    <w:rsid w:val="009951DC"/>
    <w:rsid w:val="009959BB"/>
    <w:rsid w:val="00997158"/>
    <w:rsid w:val="009A228C"/>
    <w:rsid w:val="009A3A7C"/>
    <w:rsid w:val="009A3F4A"/>
    <w:rsid w:val="009A6C11"/>
    <w:rsid w:val="009B0238"/>
    <w:rsid w:val="009B2ADB"/>
    <w:rsid w:val="009B4419"/>
    <w:rsid w:val="009B53AF"/>
    <w:rsid w:val="009B603A"/>
    <w:rsid w:val="009B74C0"/>
    <w:rsid w:val="009C160A"/>
    <w:rsid w:val="009C1F1C"/>
    <w:rsid w:val="009C203C"/>
    <w:rsid w:val="009C2D0E"/>
    <w:rsid w:val="009C3014"/>
    <w:rsid w:val="009C3DAC"/>
    <w:rsid w:val="009C42E0"/>
    <w:rsid w:val="009C5C5E"/>
    <w:rsid w:val="009C5CF5"/>
    <w:rsid w:val="009C7271"/>
    <w:rsid w:val="009D175A"/>
    <w:rsid w:val="009D37D1"/>
    <w:rsid w:val="009D3B45"/>
    <w:rsid w:val="009D5362"/>
    <w:rsid w:val="009D7480"/>
    <w:rsid w:val="009E0009"/>
    <w:rsid w:val="009E0609"/>
    <w:rsid w:val="009E094A"/>
    <w:rsid w:val="009E1415"/>
    <w:rsid w:val="009E25BD"/>
    <w:rsid w:val="009E3486"/>
    <w:rsid w:val="009E36D9"/>
    <w:rsid w:val="009E5760"/>
    <w:rsid w:val="009E58A0"/>
    <w:rsid w:val="009E6116"/>
    <w:rsid w:val="009E72E4"/>
    <w:rsid w:val="009E7587"/>
    <w:rsid w:val="009F023E"/>
    <w:rsid w:val="009F083A"/>
    <w:rsid w:val="009F34B0"/>
    <w:rsid w:val="009F4C84"/>
    <w:rsid w:val="009F5BAB"/>
    <w:rsid w:val="009F6534"/>
    <w:rsid w:val="009F66DC"/>
    <w:rsid w:val="009F72FF"/>
    <w:rsid w:val="00A02E43"/>
    <w:rsid w:val="00A02EDC"/>
    <w:rsid w:val="00A03D4C"/>
    <w:rsid w:val="00A0408A"/>
    <w:rsid w:val="00A065F9"/>
    <w:rsid w:val="00A07F34"/>
    <w:rsid w:val="00A10C10"/>
    <w:rsid w:val="00A1472F"/>
    <w:rsid w:val="00A14823"/>
    <w:rsid w:val="00A15699"/>
    <w:rsid w:val="00A15F86"/>
    <w:rsid w:val="00A160D2"/>
    <w:rsid w:val="00A16CA4"/>
    <w:rsid w:val="00A209C8"/>
    <w:rsid w:val="00A2147A"/>
    <w:rsid w:val="00A218E2"/>
    <w:rsid w:val="00A22070"/>
    <w:rsid w:val="00A22154"/>
    <w:rsid w:val="00A22F1C"/>
    <w:rsid w:val="00A230EF"/>
    <w:rsid w:val="00A25C38"/>
    <w:rsid w:val="00A2701D"/>
    <w:rsid w:val="00A301A4"/>
    <w:rsid w:val="00A3090F"/>
    <w:rsid w:val="00A309BC"/>
    <w:rsid w:val="00A334B0"/>
    <w:rsid w:val="00A33F75"/>
    <w:rsid w:val="00A34DE1"/>
    <w:rsid w:val="00A34EA8"/>
    <w:rsid w:val="00A36929"/>
    <w:rsid w:val="00A36AFB"/>
    <w:rsid w:val="00A36BBE"/>
    <w:rsid w:val="00A41319"/>
    <w:rsid w:val="00A42F55"/>
    <w:rsid w:val="00A4307A"/>
    <w:rsid w:val="00A4337D"/>
    <w:rsid w:val="00A4617D"/>
    <w:rsid w:val="00A4671A"/>
    <w:rsid w:val="00A46D06"/>
    <w:rsid w:val="00A477D8"/>
    <w:rsid w:val="00A47EBB"/>
    <w:rsid w:val="00A47FD3"/>
    <w:rsid w:val="00A510A0"/>
    <w:rsid w:val="00A51AC7"/>
    <w:rsid w:val="00A51CDD"/>
    <w:rsid w:val="00A521DB"/>
    <w:rsid w:val="00A528BC"/>
    <w:rsid w:val="00A534F7"/>
    <w:rsid w:val="00A53E62"/>
    <w:rsid w:val="00A54D86"/>
    <w:rsid w:val="00A612E7"/>
    <w:rsid w:val="00A624EE"/>
    <w:rsid w:val="00A63FF4"/>
    <w:rsid w:val="00A666A5"/>
    <w:rsid w:val="00A6671F"/>
    <w:rsid w:val="00A67035"/>
    <w:rsid w:val="00A6730D"/>
    <w:rsid w:val="00A70E8E"/>
    <w:rsid w:val="00A7121E"/>
    <w:rsid w:val="00A71625"/>
    <w:rsid w:val="00A716E8"/>
    <w:rsid w:val="00A71B9B"/>
    <w:rsid w:val="00A751C7"/>
    <w:rsid w:val="00A75ED2"/>
    <w:rsid w:val="00A75FF0"/>
    <w:rsid w:val="00A77742"/>
    <w:rsid w:val="00A819C9"/>
    <w:rsid w:val="00A833E0"/>
    <w:rsid w:val="00A84DA9"/>
    <w:rsid w:val="00A87844"/>
    <w:rsid w:val="00A9022F"/>
    <w:rsid w:val="00A90705"/>
    <w:rsid w:val="00A90FAB"/>
    <w:rsid w:val="00A93E54"/>
    <w:rsid w:val="00A94D96"/>
    <w:rsid w:val="00A94DBC"/>
    <w:rsid w:val="00A954E4"/>
    <w:rsid w:val="00A96370"/>
    <w:rsid w:val="00A9734F"/>
    <w:rsid w:val="00AA038C"/>
    <w:rsid w:val="00AA05FA"/>
    <w:rsid w:val="00AA7A09"/>
    <w:rsid w:val="00AB01D7"/>
    <w:rsid w:val="00AB3B50"/>
    <w:rsid w:val="00AB456F"/>
    <w:rsid w:val="00AC051C"/>
    <w:rsid w:val="00AC05B1"/>
    <w:rsid w:val="00AC0CE2"/>
    <w:rsid w:val="00AC0E62"/>
    <w:rsid w:val="00AC4FAB"/>
    <w:rsid w:val="00AD356C"/>
    <w:rsid w:val="00AD46F7"/>
    <w:rsid w:val="00AD7202"/>
    <w:rsid w:val="00AD7FBD"/>
    <w:rsid w:val="00AE216A"/>
    <w:rsid w:val="00AE2914"/>
    <w:rsid w:val="00AE5826"/>
    <w:rsid w:val="00AE6D15"/>
    <w:rsid w:val="00AF0198"/>
    <w:rsid w:val="00AF040A"/>
    <w:rsid w:val="00AF0455"/>
    <w:rsid w:val="00AF6557"/>
    <w:rsid w:val="00AF731D"/>
    <w:rsid w:val="00AF7D16"/>
    <w:rsid w:val="00B04182"/>
    <w:rsid w:val="00B05644"/>
    <w:rsid w:val="00B07369"/>
    <w:rsid w:val="00B07AE3"/>
    <w:rsid w:val="00B11430"/>
    <w:rsid w:val="00B1332F"/>
    <w:rsid w:val="00B148FE"/>
    <w:rsid w:val="00B14C5F"/>
    <w:rsid w:val="00B150C7"/>
    <w:rsid w:val="00B174A3"/>
    <w:rsid w:val="00B17A94"/>
    <w:rsid w:val="00B17B01"/>
    <w:rsid w:val="00B2291D"/>
    <w:rsid w:val="00B24236"/>
    <w:rsid w:val="00B24343"/>
    <w:rsid w:val="00B25F29"/>
    <w:rsid w:val="00B353EB"/>
    <w:rsid w:val="00B35FF3"/>
    <w:rsid w:val="00B40826"/>
    <w:rsid w:val="00B42C8C"/>
    <w:rsid w:val="00B42FB7"/>
    <w:rsid w:val="00B439C4"/>
    <w:rsid w:val="00B44489"/>
    <w:rsid w:val="00B4460B"/>
    <w:rsid w:val="00B4535E"/>
    <w:rsid w:val="00B52098"/>
    <w:rsid w:val="00B52A8C"/>
    <w:rsid w:val="00B53E40"/>
    <w:rsid w:val="00B5548C"/>
    <w:rsid w:val="00B56F57"/>
    <w:rsid w:val="00B57321"/>
    <w:rsid w:val="00B6151F"/>
    <w:rsid w:val="00B635A0"/>
    <w:rsid w:val="00B636A8"/>
    <w:rsid w:val="00B665C6"/>
    <w:rsid w:val="00B67EE2"/>
    <w:rsid w:val="00B712E3"/>
    <w:rsid w:val="00B72EBF"/>
    <w:rsid w:val="00B73B01"/>
    <w:rsid w:val="00B749D1"/>
    <w:rsid w:val="00B7521E"/>
    <w:rsid w:val="00B7645C"/>
    <w:rsid w:val="00B76EED"/>
    <w:rsid w:val="00B805AF"/>
    <w:rsid w:val="00B80CC4"/>
    <w:rsid w:val="00B837E7"/>
    <w:rsid w:val="00B83F1B"/>
    <w:rsid w:val="00B869EC"/>
    <w:rsid w:val="00B87489"/>
    <w:rsid w:val="00B9397A"/>
    <w:rsid w:val="00B9633D"/>
    <w:rsid w:val="00B9641D"/>
    <w:rsid w:val="00B970DD"/>
    <w:rsid w:val="00BA1481"/>
    <w:rsid w:val="00BA2EBE"/>
    <w:rsid w:val="00BA41B9"/>
    <w:rsid w:val="00BA50B8"/>
    <w:rsid w:val="00BB0F28"/>
    <w:rsid w:val="00BB1D88"/>
    <w:rsid w:val="00BB288D"/>
    <w:rsid w:val="00BB3634"/>
    <w:rsid w:val="00BB4396"/>
    <w:rsid w:val="00BB458A"/>
    <w:rsid w:val="00BB4E8B"/>
    <w:rsid w:val="00BB5837"/>
    <w:rsid w:val="00BB5FDE"/>
    <w:rsid w:val="00BB747E"/>
    <w:rsid w:val="00BC1FC1"/>
    <w:rsid w:val="00BC2EAA"/>
    <w:rsid w:val="00BC4055"/>
    <w:rsid w:val="00BC4D54"/>
    <w:rsid w:val="00BC7E6B"/>
    <w:rsid w:val="00BD00D3"/>
    <w:rsid w:val="00BD1659"/>
    <w:rsid w:val="00BD3AA9"/>
    <w:rsid w:val="00BD4A18"/>
    <w:rsid w:val="00BD63BD"/>
    <w:rsid w:val="00BD6DB2"/>
    <w:rsid w:val="00BE11CF"/>
    <w:rsid w:val="00BE17A4"/>
    <w:rsid w:val="00BE20AF"/>
    <w:rsid w:val="00BE21AB"/>
    <w:rsid w:val="00BE2F25"/>
    <w:rsid w:val="00BE41D8"/>
    <w:rsid w:val="00BE55CB"/>
    <w:rsid w:val="00BF0840"/>
    <w:rsid w:val="00BF0B6F"/>
    <w:rsid w:val="00BF4EEC"/>
    <w:rsid w:val="00BF617A"/>
    <w:rsid w:val="00BF64DB"/>
    <w:rsid w:val="00BF6D79"/>
    <w:rsid w:val="00BF7AD8"/>
    <w:rsid w:val="00C012FD"/>
    <w:rsid w:val="00C0379D"/>
    <w:rsid w:val="00C03931"/>
    <w:rsid w:val="00C03AD2"/>
    <w:rsid w:val="00C03B48"/>
    <w:rsid w:val="00C05FE3"/>
    <w:rsid w:val="00C06222"/>
    <w:rsid w:val="00C06D4F"/>
    <w:rsid w:val="00C07BC5"/>
    <w:rsid w:val="00C07DF2"/>
    <w:rsid w:val="00C10830"/>
    <w:rsid w:val="00C123D7"/>
    <w:rsid w:val="00C144FF"/>
    <w:rsid w:val="00C15B8A"/>
    <w:rsid w:val="00C15C7F"/>
    <w:rsid w:val="00C15D41"/>
    <w:rsid w:val="00C16001"/>
    <w:rsid w:val="00C160E5"/>
    <w:rsid w:val="00C16490"/>
    <w:rsid w:val="00C16B3B"/>
    <w:rsid w:val="00C16FFA"/>
    <w:rsid w:val="00C2136D"/>
    <w:rsid w:val="00C214EE"/>
    <w:rsid w:val="00C2314B"/>
    <w:rsid w:val="00C23DFB"/>
    <w:rsid w:val="00C24971"/>
    <w:rsid w:val="00C25EE2"/>
    <w:rsid w:val="00C26295"/>
    <w:rsid w:val="00C26BE5"/>
    <w:rsid w:val="00C26E4D"/>
    <w:rsid w:val="00C27909"/>
    <w:rsid w:val="00C27B03"/>
    <w:rsid w:val="00C314E1"/>
    <w:rsid w:val="00C3254E"/>
    <w:rsid w:val="00C329B8"/>
    <w:rsid w:val="00C34397"/>
    <w:rsid w:val="00C36952"/>
    <w:rsid w:val="00C403F5"/>
    <w:rsid w:val="00C4095D"/>
    <w:rsid w:val="00C4215C"/>
    <w:rsid w:val="00C42F8B"/>
    <w:rsid w:val="00C43425"/>
    <w:rsid w:val="00C437D2"/>
    <w:rsid w:val="00C45F64"/>
    <w:rsid w:val="00C45FFD"/>
    <w:rsid w:val="00C466DC"/>
    <w:rsid w:val="00C4697C"/>
    <w:rsid w:val="00C50364"/>
    <w:rsid w:val="00C52560"/>
    <w:rsid w:val="00C5266D"/>
    <w:rsid w:val="00C54D0C"/>
    <w:rsid w:val="00C601D2"/>
    <w:rsid w:val="00C6136D"/>
    <w:rsid w:val="00C61C81"/>
    <w:rsid w:val="00C6262A"/>
    <w:rsid w:val="00C62F89"/>
    <w:rsid w:val="00C63BC7"/>
    <w:rsid w:val="00C6456E"/>
    <w:rsid w:val="00C65BB7"/>
    <w:rsid w:val="00C65BCC"/>
    <w:rsid w:val="00C66970"/>
    <w:rsid w:val="00C66BCD"/>
    <w:rsid w:val="00C66D18"/>
    <w:rsid w:val="00C6728B"/>
    <w:rsid w:val="00C672C4"/>
    <w:rsid w:val="00C71E7C"/>
    <w:rsid w:val="00C73AAE"/>
    <w:rsid w:val="00C75AF9"/>
    <w:rsid w:val="00C76712"/>
    <w:rsid w:val="00C804CD"/>
    <w:rsid w:val="00C82792"/>
    <w:rsid w:val="00C8691C"/>
    <w:rsid w:val="00C8706C"/>
    <w:rsid w:val="00C90283"/>
    <w:rsid w:val="00C91FCE"/>
    <w:rsid w:val="00C9218A"/>
    <w:rsid w:val="00C9219A"/>
    <w:rsid w:val="00C94043"/>
    <w:rsid w:val="00C95500"/>
    <w:rsid w:val="00C96399"/>
    <w:rsid w:val="00C97734"/>
    <w:rsid w:val="00CA078C"/>
    <w:rsid w:val="00CA168A"/>
    <w:rsid w:val="00CA357E"/>
    <w:rsid w:val="00CA44F9"/>
    <w:rsid w:val="00CA4A69"/>
    <w:rsid w:val="00CA5351"/>
    <w:rsid w:val="00CA59F2"/>
    <w:rsid w:val="00CA7369"/>
    <w:rsid w:val="00CB0A53"/>
    <w:rsid w:val="00CB41C5"/>
    <w:rsid w:val="00CB6A04"/>
    <w:rsid w:val="00CB6B7D"/>
    <w:rsid w:val="00CC2343"/>
    <w:rsid w:val="00CC27E0"/>
    <w:rsid w:val="00CC2A8B"/>
    <w:rsid w:val="00CC3E0C"/>
    <w:rsid w:val="00CC4B7E"/>
    <w:rsid w:val="00CC58D3"/>
    <w:rsid w:val="00CC5C25"/>
    <w:rsid w:val="00CC6A35"/>
    <w:rsid w:val="00CC6E8A"/>
    <w:rsid w:val="00CC784D"/>
    <w:rsid w:val="00CD2609"/>
    <w:rsid w:val="00CD265B"/>
    <w:rsid w:val="00CD3867"/>
    <w:rsid w:val="00CD438D"/>
    <w:rsid w:val="00CD5615"/>
    <w:rsid w:val="00CD6A0F"/>
    <w:rsid w:val="00CE1D04"/>
    <w:rsid w:val="00CE2ADB"/>
    <w:rsid w:val="00CE4942"/>
    <w:rsid w:val="00CE5E77"/>
    <w:rsid w:val="00CF106B"/>
    <w:rsid w:val="00CF2DBF"/>
    <w:rsid w:val="00CF4FF2"/>
    <w:rsid w:val="00CF5140"/>
    <w:rsid w:val="00CF5833"/>
    <w:rsid w:val="00CF6AE7"/>
    <w:rsid w:val="00D01522"/>
    <w:rsid w:val="00D018B8"/>
    <w:rsid w:val="00D01B64"/>
    <w:rsid w:val="00D01B9D"/>
    <w:rsid w:val="00D02F8D"/>
    <w:rsid w:val="00D0337B"/>
    <w:rsid w:val="00D03E2A"/>
    <w:rsid w:val="00D04157"/>
    <w:rsid w:val="00D04364"/>
    <w:rsid w:val="00D079B2"/>
    <w:rsid w:val="00D10E04"/>
    <w:rsid w:val="00D10FF1"/>
    <w:rsid w:val="00D114E9"/>
    <w:rsid w:val="00D147A8"/>
    <w:rsid w:val="00D151D4"/>
    <w:rsid w:val="00D22D7F"/>
    <w:rsid w:val="00D262A7"/>
    <w:rsid w:val="00D274FC"/>
    <w:rsid w:val="00D27CC0"/>
    <w:rsid w:val="00D322BA"/>
    <w:rsid w:val="00D3523E"/>
    <w:rsid w:val="00D360E2"/>
    <w:rsid w:val="00D376DB"/>
    <w:rsid w:val="00D429C6"/>
    <w:rsid w:val="00D436BD"/>
    <w:rsid w:val="00D439D5"/>
    <w:rsid w:val="00D448E6"/>
    <w:rsid w:val="00D44ABF"/>
    <w:rsid w:val="00D476F1"/>
    <w:rsid w:val="00D47748"/>
    <w:rsid w:val="00D5175C"/>
    <w:rsid w:val="00D54CC3"/>
    <w:rsid w:val="00D55A48"/>
    <w:rsid w:val="00D6041A"/>
    <w:rsid w:val="00D61E2F"/>
    <w:rsid w:val="00D62D60"/>
    <w:rsid w:val="00D633EB"/>
    <w:rsid w:val="00D6434F"/>
    <w:rsid w:val="00D64648"/>
    <w:rsid w:val="00D70C8E"/>
    <w:rsid w:val="00D71631"/>
    <w:rsid w:val="00D71901"/>
    <w:rsid w:val="00D72351"/>
    <w:rsid w:val="00D7334F"/>
    <w:rsid w:val="00D74C33"/>
    <w:rsid w:val="00D753BF"/>
    <w:rsid w:val="00D80A3F"/>
    <w:rsid w:val="00D8148E"/>
    <w:rsid w:val="00D81E66"/>
    <w:rsid w:val="00D82EFB"/>
    <w:rsid w:val="00D82FF7"/>
    <w:rsid w:val="00D830DA"/>
    <w:rsid w:val="00D8444E"/>
    <w:rsid w:val="00D847FE"/>
    <w:rsid w:val="00D91C22"/>
    <w:rsid w:val="00D9335B"/>
    <w:rsid w:val="00D96094"/>
    <w:rsid w:val="00D964EA"/>
    <w:rsid w:val="00D96525"/>
    <w:rsid w:val="00D966D0"/>
    <w:rsid w:val="00DA0A8B"/>
    <w:rsid w:val="00DA0C59"/>
    <w:rsid w:val="00DA3991"/>
    <w:rsid w:val="00DA3DBF"/>
    <w:rsid w:val="00DA434B"/>
    <w:rsid w:val="00DB16CE"/>
    <w:rsid w:val="00DB329B"/>
    <w:rsid w:val="00DB4A83"/>
    <w:rsid w:val="00DB5EA9"/>
    <w:rsid w:val="00DB6938"/>
    <w:rsid w:val="00DB7E6C"/>
    <w:rsid w:val="00DC1485"/>
    <w:rsid w:val="00DC16AC"/>
    <w:rsid w:val="00DC477E"/>
    <w:rsid w:val="00DC4DAA"/>
    <w:rsid w:val="00DD1FBF"/>
    <w:rsid w:val="00DD2842"/>
    <w:rsid w:val="00DD38B0"/>
    <w:rsid w:val="00DD47A8"/>
    <w:rsid w:val="00DD5A29"/>
    <w:rsid w:val="00DD5D9D"/>
    <w:rsid w:val="00DD75A9"/>
    <w:rsid w:val="00DE0F26"/>
    <w:rsid w:val="00DE35CB"/>
    <w:rsid w:val="00DE566E"/>
    <w:rsid w:val="00DE60C8"/>
    <w:rsid w:val="00DE70E3"/>
    <w:rsid w:val="00DF197D"/>
    <w:rsid w:val="00DF21E9"/>
    <w:rsid w:val="00DF2BFB"/>
    <w:rsid w:val="00DF2C38"/>
    <w:rsid w:val="00DF2D61"/>
    <w:rsid w:val="00DF3D7D"/>
    <w:rsid w:val="00DF528C"/>
    <w:rsid w:val="00DF7BB7"/>
    <w:rsid w:val="00DF7FCA"/>
    <w:rsid w:val="00E00F14"/>
    <w:rsid w:val="00E01E82"/>
    <w:rsid w:val="00E05548"/>
    <w:rsid w:val="00E062A3"/>
    <w:rsid w:val="00E06386"/>
    <w:rsid w:val="00E06FF3"/>
    <w:rsid w:val="00E10135"/>
    <w:rsid w:val="00E1061E"/>
    <w:rsid w:val="00E12A64"/>
    <w:rsid w:val="00E1313D"/>
    <w:rsid w:val="00E136D2"/>
    <w:rsid w:val="00E13B9C"/>
    <w:rsid w:val="00E14C4B"/>
    <w:rsid w:val="00E1556D"/>
    <w:rsid w:val="00E15607"/>
    <w:rsid w:val="00E158A9"/>
    <w:rsid w:val="00E15F69"/>
    <w:rsid w:val="00E178A8"/>
    <w:rsid w:val="00E20362"/>
    <w:rsid w:val="00E21040"/>
    <w:rsid w:val="00E21EF8"/>
    <w:rsid w:val="00E2222C"/>
    <w:rsid w:val="00E24894"/>
    <w:rsid w:val="00E24EB4"/>
    <w:rsid w:val="00E271B5"/>
    <w:rsid w:val="00E320ED"/>
    <w:rsid w:val="00E32468"/>
    <w:rsid w:val="00E33AFB"/>
    <w:rsid w:val="00E34218"/>
    <w:rsid w:val="00E37A1F"/>
    <w:rsid w:val="00E41B8D"/>
    <w:rsid w:val="00E438A4"/>
    <w:rsid w:val="00E44BB9"/>
    <w:rsid w:val="00E457CE"/>
    <w:rsid w:val="00E46282"/>
    <w:rsid w:val="00E46BFD"/>
    <w:rsid w:val="00E5216E"/>
    <w:rsid w:val="00E54237"/>
    <w:rsid w:val="00E54274"/>
    <w:rsid w:val="00E54535"/>
    <w:rsid w:val="00E54CAE"/>
    <w:rsid w:val="00E5785A"/>
    <w:rsid w:val="00E57F31"/>
    <w:rsid w:val="00E63521"/>
    <w:rsid w:val="00E6644D"/>
    <w:rsid w:val="00E74383"/>
    <w:rsid w:val="00E771CC"/>
    <w:rsid w:val="00E775DE"/>
    <w:rsid w:val="00E77FBA"/>
    <w:rsid w:val="00E80506"/>
    <w:rsid w:val="00E81890"/>
    <w:rsid w:val="00E82344"/>
    <w:rsid w:val="00E82B36"/>
    <w:rsid w:val="00E840B7"/>
    <w:rsid w:val="00E84796"/>
    <w:rsid w:val="00E84C82"/>
    <w:rsid w:val="00E84D64"/>
    <w:rsid w:val="00E85B0D"/>
    <w:rsid w:val="00E87408"/>
    <w:rsid w:val="00E875A5"/>
    <w:rsid w:val="00E90142"/>
    <w:rsid w:val="00E914C4"/>
    <w:rsid w:val="00E92099"/>
    <w:rsid w:val="00E934F5"/>
    <w:rsid w:val="00E96961"/>
    <w:rsid w:val="00E96BA2"/>
    <w:rsid w:val="00E9798D"/>
    <w:rsid w:val="00EA016F"/>
    <w:rsid w:val="00EA1FA4"/>
    <w:rsid w:val="00EA2E12"/>
    <w:rsid w:val="00EA3CFA"/>
    <w:rsid w:val="00EA688B"/>
    <w:rsid w:val="00EA72EC"/>
    <w:rsid w:val="00EB0B5B"/>
    <w:rsid w:val="00EB0B91"/>
    <w:rsid w:val="00EB1101"/>
    <w:rsid w:val="00EB11CB"/>
    <w:rsid w:val="00EB1506"/>
    <w:rsid w:val="00EB275A"/>
    <w:rsid w:val="00EB2D76"/>
    <w:rsid w:val="00EB586A"/>
    <w:rsid w:val="00EB7292"/>
    <w:rsid w:val="00EB7501"/>
    <w:rsid w:val="00EB786A"/>
    <w:rsid w:val="00EB787E"/>
    <w:rsid w:val="00EC1578"/>
    <w:rsid w:val="00EC1C72"/>
    <w:rsid w:val="00EC347A"/>
    <w:rsid w:val="00EC3CC9"/>
    <w:rsid w:val="00EC449A"/>
    <w:rsid w:val="00EC680A"/>
    <w:rsid w:val="00EC77A6"/>
    <w:rsid w:val="00ED2D61"/>
    <w:rsid w:val="00ED4B2B"/>
    <w:rsid w:val="00ED7E7F"/>
    <w:rsid w:val="00EE0C33"/>
    <w:rsid w:val="00EE23A8"/>
    <w:rsid w:val="00EE2BED"/>
    <w:rsid w:val="00EE30E7"/>
    <w:rsid w:val="00EE374B"/>
    <w:rsid w:val="00EE563E"/>
    <w:rsid w:val="00EE5AFB"/>
    <w:rsid w:val="00EE7818"/>
    <w:rsid w:val="00EE7D07"/>
    <w:rsid w:val="00EF0109"/>
    <w:rsid w:val="00EF0C93"/>
    <w:rsid w:val="00EF11FA"/>
    <w:rsid w:val="00EF3735"/>
    <w:rsid w:val="00EF3C52"/>
    <w:rsid w:val="00EF5FB5"/>
    <w:rsid w:val="00F0130C"/>
    <w:rsid w:val="00F0723A"/>
    <w:rsid w:val="00F109F9"/>
    <w:rsid w:val="00F11BB5"/>
    <w:rsid w:val="00F1248F"/>
    <w:rsid w:val="00F13428"/>
    <w:rsid w:val="00F1417B"/>
    <w:rsid w:val="00F15932"/>
    <w:rsid w:val="00F17313"/>
    <w:rsid w:val="00F17A1E"/>
    <w:rsid w:val="00F2311D"/>
    <w:rsid w:val="00F2344D"/>
    <w:rsid w:val="00F25C03"/>
    <w:rsid w:val="00F331B6"/>
    <w:rsid w:val="00F33A1B"/>
    <w:rsid w:val="00F34ACA"/>
    <w:rsid w:val="00F34B99"/>
    <w:rsid w:val="00F40356"/>
    <w:rsid w:val="00F42B50"/>
    <w:rsid w:val="00F42F13"/>
    <w:rsid w:val="00F50102"/>
    <w:rsid w:val="00F52A1B"/>
    <w:rsid w:val="00F52DAB"/>
    <w:rsid w:val="00F5373E"/>
    <w:rsid w:val="00F54021"/>
    <w:rsid w:val="00F543F0"/>
    <w:rsid w:val="00F554EC"/>
    <w:rsid w:val="00F5627B"/>
    <w:rsid w:val="00F6056F"/>
    <w:rsid w:val="00F627F3"/>
    <w:rsid w:val="00F62D75"/>
    <w:rsid w:val="00F633E2"/>
    <w:rsid w:val="00F63FE5"/>
    <w:rsid w:val="00F64881"/>
    <w:rsid w:val="00F64E92"/>
    <w:rsid w:val="00F71958"/>
    <w:rsid w:val="00F71DBA"/>
    <w:rsid w:val="00F7245B"/>
    <w:rsid w:val="00F74B43"/>
    <w:rsid w:val="00F74C14"/>
    <w:rsid w:val="00F75AF6"/>
    <w:rsid w:val="00F771E1"/>
    <w:rsid w:val="00F8151D"/>
    <w:rsid w:val="00F819C8"/>
    <w:rsid w:val="00F81D29"/>
    <w:rsid w:val="00F81FAC"/>
    <w:rsid w:val="00F86038"/>
    <w:rsid w:val="00F9095E"/>
    <w:rsid w:val="00F90EB6"/>
    <w:rsid w:val="00F91C4D"/>
    <w:rsid w:val="00F92FD9"/>
    <w:rsid w:val="00F93B24"/>
    <w:rsid w:val="00F959CF"/>
    <w:rsid w:val="00F95BCA"/>
    <w:rsid w:val="00F969EC"/>
    <w:rsid w:val="00F979E3"/>
    <w:rsid w:val="00FA02FC"/>
    <w:rsid w:val="00FA0D06"/>
    <w:rsid w:val="00FA1CFF"/>
    <w:rsid w:val="00FA1F17"/>
    <w:rsid w:val="00FA240F"/>
    <w:rsid w:val="00FA315D"/>
    <w:rsid w:val="00FA554B"/>
    <w:rsid w:val="00FA6684"/>
    <w:rsid w:val="00FA731E"/>
    <w:rsid w:val="00FA797D"/>
    <w:rsid w:val="00FB0407"/>
    <w:rsid w:val="00FB0E07"/>
    <w:rsid w:val="00FB2B38"/>
    <w:rsid w:val="00FB36AE"/>
    <w:rsid w:val="00FB421B"/>
    <w:rsid w:val="00FB6511"/>
    <w:rsid w:val="00FB68D0"/>
    <w:rsid w:val="00FC0059"/>
    <w:rsid w:val="00FC0662"/>
    <w:rsid w:val="00FC3668"/>
    <w:rsid w:val="00FC44A1"/>
    <w:rsid w:val="00FC58E0"/>
    <w:rsid w:val="00FC630E"/>
    <w:rsid w:val="00FC6358"/>
    <w:rsid w:val="00FD15CC"/>
    <w:rsid w:val="00FD320D"/>
    <w:rsid w:val="00FD4504"/>
    <w:rsid w:val="00FD476B"/>
    <w:rsid w:val="00FD51B5"/>
    <w:rsid w:val="00FD61F8"/>
    <w:rsid w:val="00FD6B42"/>
    <w:rsid w:val="00FE0C2A"/>
    <w:rsid w:val="00FE23DE"/>
    <w:rsid w:val="00FE4DBA"/>
    <w:rsid w:val="00FF2315"/>
    <w:rsid w:val="00FF44B9"/>
    <w:rsid w:val="019A5E87"/>
    <w:rsid w:val="039C2BBB"/>
    <w:rsid w:val="03E0164F"/>
    <w:rsid w:val="03FF669C"/>
    <w:rsid w:val="07B56233"/>
    <w:rsid w:val="085F6AEB"/>
    <w:rsid w:val="09FA2D93"/>
    <w:rsid w:val="0CC00B7D"/>
    <w:rsid w:val="0E987547"/>
    <w:rsid w:val="11523DEC"/>
    <w:rsid w:val="12F602D1"/>
    <w:rsid w:val="139D7D58"/>
    <w:rsid w:val="1433156B"/>
    <w:rsid w:val="173635C6"/>
    <w:rsid w:val="19E745BE"/>
    <w:rsid w:val="1A447DC9"/>
    <w:rsid w:val="1AED15CD"/>
    <w:rsid w:val="1BD054D8"/>
    <w:rsid w:val="1C117707"/>
    <w:rsid w:val="1E8D6DC1"/>
    <w:rsid w:val="2266538F"/>
    <w:rsid w:val="235329B9"/>
    <w:rsid w:val="24EF7893"/>
    <w:rsid w:val="26432770"/>
    <w:rsid w:val="27885D42"/>
    <w:rsid w:val="27937C47"/>
    <w:rsid w:val="281E137D"/>
    <w:rsid w:val="2A94717C"/>
    <w:rsid w:val="35E675C8"/>
    <w:rsid w:val="36466EFB"/>
    <w:rsid w:val="388E286E"/>
    <w:rsid w:val="392F7C1A"/>
    <w:rsid w:val="394C5F5A"/>
    <w:rsid w:val="39662A47"/>
    <w:rsid w:val="3E2053F7"/>
    <w:rsid w:val="3F0E57D2"/>
    <w:rsid w:val="409A57E8"/>
    <w:rsid w:val="4ADC3508"/>
    <w:rsid w:val="4C297BBC"/>
    <w:rsid w:val="4C6C7AD2"/>
    <w:rsid w:val="4E731FF9"/>
    <w:rsid w:val="50197D1F"/>
    <w:rsid w:val="516B799B"/>
    <w:rsid w:val="518173B0"/>
    <w:rsid w:val="553351C1"/>
    <w:rsid w:val="579230D9"/>
    <w:rsid w:val="58164864"/>
    <w:rsid w:val="585C67F2"/>
    <w:rsid w:val="58701EB6"/>
    <w:rsid w:val="5DA31D4B"/>
    <w:rsid w:val="5F4057BE"/>
    <w:rsid w:val="60822BF4"/>
    <w:rsid w:val="608665D1"/>
    <w:rsid w:val="67A736F6"/>
    <w:rsid w:val="68DB1806"/>
    <w:rsid w:val="6A991883"/>
    <w:rsid w:val="6EB87CE7"/>
    <w:rsid w:val="6ED76E6F"/>
    <w:rsid w:val="6F7F2BC3"/>
    <w:rsid w:val="71F91BBA"/>
    <w:rsid w:val="727D7E1E"/>
    <w:rsid w:val="73161D45"/>
    <w:rsid w:val="737139CF"/>
    <w:rsid w:val="77BA2674"/>
    <w:rsid w:val="77E722B0"/>
    <w:rsid w:val="7AA02F5F"/>
    <w:rsid w:val="7E907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napToGrid w:val="0"/>
      <w:spacing w:before="340" w:beforeLines="0" w:beforeAutospacing="0" w:after="330" w:afterLines="0" w:afterAutospacing="0" w:line="360" w:lineRule="auto"/>
      <w:outlineLvl w:val="0"/>
    </w:pPr>
    <w:rPr>
      <w:rFonts w:eastAsia="黑体"/>
      <w:kern w:val="44"/>
      <w:sz w:val="28"/>
    </w:rPr>
  </w:style>
  <w:style w:type="paragraph" w:styleId="3">
    <w:name w:val="heading 2"/>
    <w:basedOn w:val="1"/>
    <w:next w:val="1"/>
    <w:link w:val="149"/>
    <w:qFormat/>
    <w:uiPriority w:val="0"/>
    <w:pPr>
      <w:keepNext/>
      <w:keepLines/>
      <w:numPr>
        <w:ilvl w:val="0"/>
        <w:numId w:val="1"/>
      </w:numPr>
      <w:tabs>
        <w:tab w:val="left" w:pos="0"/>
      </w:tabs>
      <w:spacing w:before="260" w:after="260" w:line="360" w:lineRule="auto"/>
      <w:outlineLvl w:val="1"/>
    </w:pPr>
    <w:rPr>
      <w:rFonts w:ascii="等线 Light" w:hAnsi="等线 Light"/>
      <w:bCs/>
      <w:sz w:val="24"/>
      <w:szCs w:val="32"/>
    </w:rPr>
  </w:style>
  <w:style w:type="paragraph" w:styleId="4">
    <w:name w:val="heading 3"/>
    <w:basedOn w:val="3"/>
    <w:next w:val="1"/>
    <w:link w:val="150"/>
    <w:qFormat/>
    <w:uiPriority w:val="0"/>
    <w:pPr>
      <w:numPr>
        <w:numId w:val="0"/>
      </w:numPr>
      <w:outlineLvl w:val="2"/>
    </w:pPr>
    <w:rPr>
      <w:bCs w:val="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52"/>
    <w:unhideWhenUsed/>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Indent"/>
    <w:basedOn w:val="1"/>
    <w:link w:val="51"/>
    <w:qFormat/>
    <w:uiPriority w:val="0"/>
    <w:pPr>
      <w:ind w:firstLine="540" w:firstLineChars="225"/>
    </w:pPr>
    <w:rPr>
      <w:sz w:val="24"/>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semiHidden/>
    <w:qFormat/>
    <w:uiPriority w:val="0"/>
    <w:pPr>
      <w:tabs>
        <w:tab w:val="right" w:leader="dot" w:pos="9241"/>
      </w:tabs>
      <w:ind w:firstLine="100" w:firstLineChars="100"/>
      <w:jc w:val="left"/>
    </w:pPr>
    <w:rPr>
      <w:rFonts w:ascii="宋体"/>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semiHidden/>
    <w:qFormat/>
    <w:uiPriority w:val="0"/>
    <w:pPr>
      <w:snapToGrid w:val="0"/>
      <w:jc w:val="left"/>
    </w:pPr>
  </w:style>
  <w:style w:type="paragraph" w:styleId="19">
    <w:name w:val="Balloon Text"/>
    <w:basedOn w:val="1"/>
    <w:semiHidden/>
    <w:qFormat/>
    <w:uiPriority w:val="0"/>
    <w:rPr>
      <w:sz w:val="18"/>
      <w:szCs w:val="18"/>
    </w:rPr>
  </w:style>
  <w:style w:type="paragraph" w:styleId="20">
    <w:name w:val="footer"/>
    <w:basedOn w:val="1"/>
    <w:link w:val="148"/>
    <w:qFormat/>
    <w:uiPriority w:val="0"/>
    <w:pPr>
      <w:snapToGrid w:val="0"/>
      <w:ind w:right="210" w:rightChars="100"/>
      <w:jc w:val="right"/>
    </w:pPr>
    <w:rPr>
      <w:sz w:val="18"/>
      <w:szCs w:val="18"/>
    </w:rPr>
  </w:style>
  <w:style w:type="paragraph" w:styleId="21">
    <w:name w:val="header"/>
    <w:basedOn w:val="1"/>
    <w:link w:val="147"/>
    <w:uiPriority w:val="0"/>
    <w:pPr>
      <w:snapToGrid w:val="0"/>
      <w:jc w:val="left"/>
    </w:pPr>
    <w:rPr>
      <w:sz w:val="18"/>
      <w:szCs w:val="18"/>
    </w:rPr>
  </w:style>
  <w:style w:type="paragraph" w:styleId="22">
    <w:name w:val="toc 1"/>
    <w:basedOn w:val="1"/>
    <w:next w:val="1"/>
    <w:semiHidden/>
    <w:qFormat/>
    <w:uiPriority w:val="0"/>
    <w:pPr>
      <w:tabs>
        <w:tab w:val="right" w:leader="dot" w:pos="9242"/>
      </w:tabs>
      <w:spacing w:beforeLines="25" w:afterLines="25"/>
      <w:jc w:val="left"/>
    </w:pPr>
    <w:rPr>
      <w:rFonts w:ascii="宋体"/>
      <w:szCs w:val="21"/>
    </w:rPr>
  </w:style>
  <w:style w:type="paragraph" w:styleId="23">
    <w:name w:val="toc 4"/>
    <w:basedOn w:val="1"/>
    <w:next w:val="1"/>
    <w:semiHidden/>
    <w:qFormat/>
    <w:uiPriority w:val="0"/>
    <w:pPr>
      <w:tabs>
        <w:tab w:val="right" w:leader="dot" w:pos="9241"/>
      </w:tabs>
      <w:ind w:firstLine="200"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4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tabs>
        <w:tab w:val="left" w:pos="0"/>
      </w:tabs>
      <w:snapToGrid w:val="0"/>
      <w:ind w:left="720" w:hanging="357"/>
      <w:jc w:val="left"/>
    </w:pPr>
    <w:rPr>
      <w:rFonts w:ascii="宋体"/>
      <w:sz w:val="18"/>
      <w:szCs w:val="18"/>
    </w:rPr>
  </w:style>
  <w:style w:type="paragraph" w:styleId="28">
    <w:name w:val="toc 6"/>
    <w:basedOn w:val="1"/>
    <w:next w:val="1"/>
    <w:semiHidden/>
    <w:qFormat/>
    <w:uiPriority w:val="0"/>
    <w:pPr>
      <w:tabs>
        <w:tab w:val="right" w:leader="dot" w:pos="9241"/>
      </w:tabs>
      <w:ind w:firstLine="400"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semiHidden/>
    <w:qFormat/>
    <w:uiPriority w:val="0"/>
    <w:pPr>
      <w:tabs>
        <w:tab w:val="right" w:leader="dot" w:pos="9242"/>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4">
    <w:name w:val="index 2"/>
    <w:basedOn w:val="1"/>
    <w:next w:val="1"/>
    <w:qFormat/>
    <w:uiPriority w:val="0"/>
    <w:pPr>
      <w:ind w:left="420" w:hanging="210"/>
      <w:jc w:val="left"/>
    </w:pPr>
    <w:rPr>
      <w:rFonts w:ascii="Calibri" w:hAnsi="Calibri"/>
      <w:sz w:val="20"/>
      <w:szCs w:val="20"/>
    </w:rPr>
  </w:style>
  <w:style w:type="table" w:styleId="36">
    <w:name w:val="Table Grid"/>
    <w:basedOn w:val="35"/>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8">
    <w:name w:val="Strong"/>
    <w:basedOn w:val="37"/>
    <w:qFormat/>
    <w:uiPriority w:val="22"/>
    <w:rPr>
      <w:b/>
      <w:bCs/>
    </w:rPr>
  </w:style>
  <w:style w:type="character" w:styleId="39">
    <w:name w:val="endnote reference"/>
    <w:semiHidden/>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Hyperlink"/>
    <w:qFormat/>
    <w:uiPriority w:val="0"/>
    <w:rPr>
      <w:color w:val="0000FF"/>
      <w:spacing w:val="0"/>
      <w:w w:val="100"/>
      <w:szCs w:val="21"/>
      <w:u w:val="single"/>
      <w:lang w:val="en-US" w:eastAsia="zh-CN"/>
    </w:rPr>
  </w:style>
  <w:style w:type="character" w:styleId="43">
    <w:name w:val="HTML Code"/>
    <w:qFormat/>
    <w:uiPriority w:val="0"/>
    <w:rPr>
      <w:rFonts w:ascii="Courier New" w:hAnsi="Courier New"/>
      <w:sz w:val="20"/>
      <w:szCs w:val="20"/>
    </w:rPr>
  </w:style>
  <w:style w:type="character" w:styleId="44">
    <w:name w:val="footnote reference"/>
    <w:semiHidden/>
    <w:uiPriority w:val="0"/>
    <w:rPr>
      <w:vertAlign w:val="superscript"/>
    </w:rPr>
  </w:style>
  <w:style w:type="character" w:customStyle="1" w:styleId="45">
    <w:name w:val="首示例 Char"/>
    <w:link w:val="46"/>
    <w:qFormat/>
    <w:uiPriority w:val="0"/>
    <w:rPr>
      <w:rFonts w:ascii="宋体" w:hAnsi="宋体"/>
      <w:kern w:val="2"/>
      <w:sz w:val="18"/>
      <w:szCs w:val="18"/>
      <w:lang w:val="en-US" w:eastAsia="zh-CN" w:bidi="ar-SA"/>
    </w:rPr>
  </w:style>
  <w:style w:type="paragraph" w:customStyle="1" w:styleId="46">
    <w:name w:val="首示例"/>
    <w:next w:val="26"/>
    <w:link w:val="45"/>
    <w:qFormat/>
    <w:uiPriority w:val="0"/>
    <w:pPr>
      <w:tabs>
        <w:tab w:val="left" w:pos="360"/>
      </w:tabs>
    </w:pPr>
    <w:rPr>
      <w:rFonts w:ascii="宋体" w:hAnsi="宋体" w:eastAsia="宋体" w:cs="Times New Roman"/>
      <w:kern w:val="2"/>
      <w:sz w:val="18"/>
      <w:szCs w:val="18"/>
      <w:lang w:val="en-US" w:eastAsia="zh-CN" w:bidi="ar-SA"/>
    </w:rPr>
  </w:style>
  <w:style w:type="character" w:customStyle="1" w:styleId="47">
    <w:name w:val="附录公式 Char"/>
    <w:basedOn w:val="48"/>
    <w:link w:val="49"/>
    <w:qFormat/>
    <w:uiPriority w:val="0"/>
  </w:style>
  <w:style w:type="character" w:customStyle="1" w:styleId="48">
    <w:name w:val="段 Char"/>
    <w:link w:val="26"/>
    <w:uiPriority w:val="0"/>
    <w:rPr>
      <w:rFonts w:ascii="宋体"/>
      <w:sz w:val="21"/>
      <w:lang w:val="en-US" w:eastAsia="zh-CN" w:bidi="ar-SA"/>
    </w:rPr>
  </w:style>
  <w:style w:type="paragraph" w:customStyle="1" w:styleId="49">
    <w:name w:val="附录公式"/>
    <w:basedOn w:val="26"/>
    <w:next w:val="26"/>
    <w:link w:val="47"/>
    <w:qFormat/>
    <w:uiPriority w:val="0"/>
  </w:style>
  <w:style w:type="character" w:customStyle="1" w:styleId="50">
    <w:name w:val="发布"/>
    <w:qFormat/>
    <w:uiPriority w:val="0"/>
    <w:rPr>
      <w:rFonts w:ascii="黑体" w:eastAsia="黑体"/>
      <w:spacing w:val="85"/>
      <w:w w:val="100"/>
      <w:position w:val="3"/>
      <w:sz w:val="28"/>
      <w:szCs w:val="28"/>
    </w:rPr>
  </w:style>
  <w:style w:type="character" w:customStyle="1" w:styleId="51">
    <w:name w:val="正文文本缩进 Char"/>
    <w:link w:val="12"/>
    <w:qFormat/>
    <w:uiPriority w:val="0"/>
    <w:rPr>
      <w:kern w:val="2"/>
      <w:sz w:val="24"/>
      <w:szCs w:val="24"/>
    </w:rPr>
  </w:style>
  <w:style w:type="character" w:customStyle="1" w:styleId="52">
    <w:name w:val="批注文字 Char"/>
    <w:link w:val="10"/>
    <w:qFormat/>
    <w:uiPriority w:val="0"/>
    <w:rPr>
      <w:kern w:val="2"/>
      <w:sz w:val="21"/>
      <w:szCs w:val="24"/>
    </w:rPr>
  </w:style>
  <w:style w:type="paragraph" w:customStyle="1" w:styleId="5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4">
    <w:name w:val="封面标准英文名称2"/>
    <w:basedOn w:val="55"/>
    <w:qFormat/>
    <w:uiPriority w:val="0"/>
    <w:pPr>
      <w:framePr w:wrap="around" w:y="4469"/>
    </w:pPr>
  </w:style>
  <w:style w:type="paragraph" w:customStyle="1" w:styleId="55">
    <w:name w:val="封面标准英文名称"/>
    <w:basedOn w:val="56"/>
    <w:qFormat/>
    <w:uiPriority w:val="0"/>
    <w:pPr>
      <w:framePr w:wrap="around"/>
      <w:spacing w:before="370" w:line="400" w:lineRule="exact"/>
    </w:pPr>
    <w:rPr>
      <w:rFonts w:ascii="Times New Roman"/>
      <w:sz w:val="28"/>
      <w:szCs w:val="28"/>
    </w:rPr>
  </w:style>
  <w:style w:type="paragraph" w:customStyle="1" w:styleId="5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7">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58">
    <w:name w:val="附录一级无"/>
    <w:basedOn w:val="59"/>
    <w:qFormat/>
    <w:uiPriority w:val="0"/>
    <w:pPr>
      <w:tabs>
        <w:tab w:val="left" w:pos="360"/>
      </w:tabs>
      <w:spacing w:beforeLines="0" w:afterLines="0"/>
    </w:pPr>
    <w:rPr>
      <w:rFonts w:ascii="宋体" w:eastAsia="宋体"/>
      <w:szCs w:val="21"/>
    </w:rPr>
  </w:style>
  <w:style w:type="paragraph" w:customStyle="1" w:styleId="59">
    <w:name w:val="附录一级条标题"/>
    <w:basedOn w:val="60"/>
    <w:next w:val="26"/>
    <w:qFormat/>
    <w:uiPriority w:val="0"/>
    <w:pPr>
      <w:tabs>
        <w:tab w:val="left" w:pos="360"/>
      </w:tabs>
      <w:autoSpaceDN w:val="0"/>
      <w:spacing w:beforeLines="50" w:afterLines="50"/>
      <w:outlineLvl w:val="2"/>
    </w:pPr>
  </w:style>
  <w:style w:type="paragraph" w:customStyle="1" w:styleId="60">
    <w:name w:val="附录章标题"/>
    <w:next w:val="26"/>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1">
    <w:name w:val="附录表标号"/>
    <w:basedOn w:val="1"/>
    <w:next w:val="26"/>
    <w:qFormat/>
    <w:uiPriority w:val="0"/>
    <w:pPr>
      <w:spacing w:line="14" w:lineRule="exact"/>
      <w:ind w:left="811" w:hanging="448"/>
      <w:jc w:val="center"/>
      <w:outlineLvl w:val="0"/>
    </w:pPr>
    <w:rPr>
      <w:color w:val="FFFFFF"/>
    </w:rPr>
  </w:style>
  <w:style w:type="paragraph" w:customStyle="1" w:styleId="6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3">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64">
    <w:name w:val="封面标准文稿类别"/>
    <w:basedOn w:val="65"/>
    <w:qFormat/>
    <w:uiPriority w:val="0"/>
    <w:pPr>
      <w:framePr w:wrap="around"/>
      <w:spacing w:after="160" w:line="240" w:lineRule="auto"/>
    </w:pPr>
    <w:rPr>
      <w:sz w:val="24"/>
    </w:rPr>
  </w:style>
  <w:style w:type="paragraph" w:customStyle="1" w:styleId="65">
    <w:name w:val="封面一致性程度标识"/>
    <w:basedOn w:val="55"/>
    <w:qFormat/>
    <w:uiPriority w:val="0"/>
    <w:pPr>
      <w:framePr w:wrap="around"/>
      <w:spacing w:before="440"/>
    </w:pPr>
    <w:rPr>
      <w:rFonts w:ascii="宋体" w:eastAsia="宋体"/>
    </w:rPr>
  </w:style>
  <w:style w:type="paragraph" w:customStyle="1" w:styleId="66">
    <w:name w:val="注：（正文）"/>
    <w:basedOn w:val="67"/>
    <w:next w:val="26"/>
    <w:qFormat/>
    <w:uiPriority w:val="0"/>
  </w:style>
  <w:style w:type="paragraph" w:customStyle="1" w:styleId="67">
    <w:name w:val="注："/>
    <w:next w:val="26"/>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8">
    <w:name w:val="附录五级条标题"/>
    <w:basedOn w:val="69"/>
    <w:next w:val="26"/>
    <w:qFormat/>
    <w:uiPriority w:val="0"/>
    <w:pPr>
      <w:tabs>
        <w:tab w:val="left" w:pos="360"/>
      </w:tabs>
      <w:outlineLvl w:val="6"/>
    </w:pPr>
  </w:style>
  <w:style w:type="paragraph" w:customStyle="1" w:styleId="69">
    <w:name w:val="附录四级条标题"/>
    <w:basedOn w:val="70"/>
    <w:next w:val="26"/>
    <w:qFormat/>
    <w:uiPriority w:val="0"/>
    <w:pPr>
      <w:tabs>
        <w:tab w:val="left" w:pos="360"/>
      </w:tabs>
      <w:outlineLvl w:val="5"/>
    </w:pPr>
  </w:style>
  <w:style w:type="paragraph" w:customStyle="1" w:styleId="70">
    <w:name w:val="附录三级条标题"/>
    <w:basedOn w:val="71"/>
    <w:next w:val="26"/>
    <w:qFormat/>
    <w:uiPriority w:val="0"/>
    <w:pPr>
      <w:tabs>
        <w:tab w:val="left" w:pos="360"/>
      </w:tabs>
      <w:outlineLvl w:val="4"/>
    </w:pPr>
  </w:style>
  <w:style w:type="paragraph" w:customStyle="1" w:styleId="71">
    <w:name w:val="附录二级条标题"/>
    <w:basedOn w:val="1"/>
    <w:next w:val="26"/>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2">
    <w:name w:val="附录五级无"/>
    <w:basedOn w:val="68"/>
    <w:qFormat/>
    <w:uiPriority w:val="0"/>
    <w:pPr>
      <w:tabs>
        <w:tab w:val="clear" w:pos="360"/>
      </w:tabs>
      <w:spacing w:beforeLines="0" w:afterLines="0"/>
    </w:pPr>
    <w:rPr>
      <w:rFonts w:ascii="宋体" w:eastAsia="宋体"/>
      <w:szCs w:val="21"/>
    </w:rPr>
  </w:style>
  <w:style w:type="paragraph" w:customStyle="1" w:styleId="73">
    <w:name w:val="示例后文字"/>
    <w:basedOn w:val="26"/>
    <w:next w:val="26"/>
    <w:qFormat/>
    <w:uiPriority w:val="0"/>
    <w:pPr>
      <w:ind w:firstLine="360"/>
    </w:pPr>
    <w:rPr>
      <w:sz w:val="18"/>
    </w:rPr>
  </w:style>
  <w:style w:type="paragraph" w:customStyle="1" w:styleId="74">
    <w:name w:val="附录标识"/>
    <w:basedOn w:val="1"/>
    <w:next w:val="26"/>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5">
    <w:name w:val="正文表标题"/>
    <w:next w:val="26"/>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文稿类别2"/>
    <w:basedOn w:val="64"/>
    <w:qFormat/>
    <w:uiPriority w:val="0"/>
    <w:pPr>
      <w:framePr w:wrap="around" w:y="4469"/>
    </w:pPr>
  </w:style>
  <w:style w:type="paragraph" w:customStyle="1" w:styleId="79">
    <w:name w:val="封面标准文稿编辑信息"/>
    <w:basedOn w:val="64"/>
    <w:qFormat/>
    <w:uiPriority w:val="0"/>
    <w:pPr>
      <w:framePr w:wrap="around"/>
      <w:spacing w:before="180" w:line="180" w:lineRule="exact"/>
    </w:pPr>
    <w:rPr>
      <w:sz w:val="21"/>
    </w:rPr>
  </w:style>
  <w:style w:type="paragraph" w:customStyle="1" w:styleId="80">
    <w:name w:val="五级无"/>
    <w:basedOn w:val="81"/>
    <w:qFormat/>
    <w:uiPriority w:val="0"/>
    <w:pPr>
      <w:spacing w:beforeLines="0" w:afterLines="0"/>
    </w:pPr>
    <w:rPr>
      <w:rFonts w:ascii="宋体" w:eastAsia="宋体"/>
    </w:rPr>
  </w:style>
  <w:style w:type="paragraph" w:customStyle="1" w:styleId="81">
    <w:name w:val="五级条标题"/>
    <w:basedOn w:val="82"/>
    <w:next w:val="26"/>
    <w:qFormat/>
    <w:uiPriority w:val="0"/>
    <w:pPr>
      <w:numPr>
        <w:ilvl w:val="0"/>
      </w:numPr>
      <w:outlineLvl w:val="6"/>
    </w:pPr>
  </w:style>
  <w:style w:type="paragraph" w:customStyle="1" w:styleId="82">
    <w:name w:val="四级条标题"/>
    <w:basedOn w:val="83"/>
    <w:next w:val="26"/>
    <w:qFormat/>
    <w:uiPriority w:val="0"/>
    <w:pPr>
      <w:numPr>
        <w:ilvl w:val="4"/>
      </w:numPr>
      <w:ind w:left="567"/>
      <w:outlineLvl w:val="5"/>
    </w:pPr>
  </w:style>
  <w:style w:type="paragraph" w:customStyle="1" w:styleId="83">
    <w:name w:val="三级条标题"/>
    <w:basedOn w:val="84"/>
    <w:next w:val="26"/>
    <w:qFormat/>
    <w:uiPriority w:val="0"/>
    <w:pPr>
      <w:ind w:left="567"/>
      <w:outlineLvl w:val="4"/>
    </w:pPr>
  </w:style>
  <w:style w:type="paragraph" w:customStyle="1" w:styleId="84">
    <w:name w:val="二级条标题"/>
    <w:basedOn w:val="85"/>
    <w:next w:val="26"/>
    <w:qFormat/>
    <w:uiPriority w:val="0"/>
    <w:pPr>
      <w:numPr>
        <w:ilvl w:val="0"/>
        <w:numId w:val="0"/>
      </w:numPr>
      <w:spacing w:before="50" w:after="50"/>
      <w:outlineLvl w:val="3"/>
    </w:pPr>
  </w:style>
  <w:style w:type="paragraph" w:customStyle="1" w:styleId="85">
    <w:name w:val="一级条标题"/>
    <w:next w:val="26"/>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86">
    <w:name w:val="标准书眉_偶数页"/>
    <w:basedOn w:val="87"/>
    <w:next w:val="1"/>
    <w:qFormat/>
    <w:uiPriority w:val="0"/>
    <w:pPr>
      <w:tabs>
        <w:tab w:val="center" w:pos="4154"/>
        <w:tab w:val="right" w:pos="8306"/>
      </w:tabs>
      <w:jc w:val="left"/>
    </w:pPr>
  </w:style>
  <w:style w:type="paragraph" w:customStyle="1" w:styleId="8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0">
    <w:name w:val="封面标准名称2"/>
    <w:basedOn w:val="56"/>
    <w:qFormat/>
    <w:uiPriority w:val="0"/>
    <w:pPr>
      <w:framePr w:wrap="around" w:y="4469"/>
      <w:spacing w:beforeLines="630"/>
    </w:pPr>
  </w:style>
  <w:style w:type="paragraph" w:customStyle="1" w:styleId="91">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2">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93">
    <w:name w:val="一级无标题条"/>
    <w:basedOn w:val="1"/>
    <w:qFormat/>
    <w:uiPriority w:val="0"/>
  </w:style>
  <w:style w:type="paragraph" w:customStyle="1" w:styleId="94">
    <w:name w:val="其他实施日期"/>
    <w:basedOn w:val="95"/>
    <w:qFormat/>
    <w:uiPriority w:val="0"/>
    <w:pPr>
      <w:framePr w:wrap="around"/>
    </w:pPr>
  </w:style>
  <w:style w:type="paragraph" w:customStyle="1" w:styleId="95">
    <w:name w:val="实施日期"/>
    <w:basedOn w:val="76"/>
    <w:qFormat/>
    <w:uiPriority w:val="0"/>
    <w:pPr>
      <w:framePr w:wrap="around" w:vAnchor="page" w:hAnchor="text"/>
      <w:jc w:val="right"/>
    </w:pPr>
  </w:style>
  <w:style w:type="paragraph" w:customStyle="1" w:styleId="96">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7">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98">
    <w:name w:val="附录四级无"/>
    <w:basedOn w:val="69"/>
    <w:qFormat/>
    <w:uiPriority w:val="0"/>
    <w:pPr>
      <w:tabs>
        <w:tab w:val="clear" w:pos="360"/>
      </w:tabs>
      <w:spacing w:beforeLines="0" w:afterLines="0"/>
    </w:pPr>
    <w:rPr>
      <w:rFonts w:ascii="宋体" w:eastAsia="宋体"/>
      <w:szCs w:val="21"/>
    </w:rPr>
  </w:style>
  <w:style w:type="paragraph" w:customStyle="1" w:styleId="9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0">
    <w:name w:val="图表脚注说明"/>
    <w:basedOn w:val="1"/>
    <w:qFormat/>
    <w:uiPriority w:val="0"/>
    <w:pPr>
      <w:ind w:left="544" w:hanging="181"/>
    </w:pPr>
    <w:rPr>
      <w:rFonts w:ascii="宋体"/>
      <w:sz w:val="18"/>
      <w:szCs w:val="18"/>
    </w:rPr>
  </w:style>
  <w:style w:type="paragraph" w:customStyle="1" w:styleId="101">
    <w:name w:val="附录三级无"/>
    <w:basedOn w:val="70"/>
    <w:qFormat/>
    <w:uiPriority w:val="0"/>
    <w:pPr>
      <w:tabs>
        <w:tab w:val="clear" w:pos="360"/>
      </w:tabs>
      <w:spacing w:beforeLines="0" w:afterLines="0"/>
    </w:pPr>
    <w:rPr>
      <w:rFonts w:ascii="宋体" w:eastAsia="宋体"/>
      <w:szCs w:val="21"/>
    </w:rPr>
  </w:style>
  <w:style w:type="paragraph" w:customStyle="1" w:styleId="102">
    <w:name w:val="二级无"/>
    <w:basedOn w:val="84"/>
    <w:qFormat/>
    <w:uiPriority w:val="0"/>
    <w:pPr>
      <w:spacing w:beforeLines="0" w:afterLines="0"/>
    </w:pPr>
    <w:rPr>
      <w:rFonts w:ascii="宋体" w:eastAsia="宋体"/>
    </w:rPr>
  </w:style>
  <w:style w:type="paragraph" w:customStyle="1" w:styleId="103">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10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5">
    <w:name w:val="封面正文"/>
    <w:qFormat/>
    <w:uiPriority w:val="0"/>
    <w:pPr>
      <w:jc w:val="both"/>
    </w:pPr>
    <w:rPr>
      <w:rFonts w:ascii="Times New Roman" w:hAnsi="Times New Roman" w:eastAsia="宋体" w:cs="Times New Roman"/>
      <w:lang w:val="en-US" w:eastAsia="zh-CN" w:bidi="ar-SA"/>
    </w:rPr>
  </w:style>
  <w:style w:type="paragraph" w:customStyle="1" w:styleId="106">
    <w:name w:val="其他发布部门"/>
    <w:basedOn w:val="96"/>
    <w:qFormat/>
    <w:uiPriority w:val="0"/>
    <w:pPr>
      <w:framePr w:wrap="around" w:y="15310"/>
      <w:spacing w:line="0" w:lineRule="atLeast"/>
    </w:pPr>
    <w:rPr>
      <w:rFonts w:ascii="黑体" w:eastAsia="黑体"/>
      <w:b w:val="0"/>
    </w:rPr>
  </w:style>
  <w:style w:type="paragraph" w:customStyle="1" w:styleId="107">
    <w:name w:val="终结线"/>
    <w:basedOn w:val="1"/>
    <w:qFormat/>
    <w:uiPriority w:val="0"/>
    <w:pPr>
      <w:framePr w:hSpace="181" w:vSpace="181" w:wrap="around" w:vAnchor="text" w:hAnchor="margin" w:xAlign="center" w:y="285"/>
    </w:pPr>
  </w:style>
  <w:style w:type="paragraph" w:customStyle="1" w:styleId="108">
    <w:name w:val="列项●（二级）"/>
    <w:qFormat/>
    <w:uiPriority w:val="0"/>
    <w:pPr>
      <w:tabs>
        <w:tab w:val="left" w:pos="840"/>
        <w:tab w:val="left" w:pos="3490"/>
      </w:tabs>
      <w:ind w:left="3994" w:hanging="413"/>
      <w:jc w:val="both"/>
    </w:pPr>
    <w:rPr>
      <w:rFonts w:ascii="宋体" w:hAnsi="Times New Roman" w:eastAsia="宋体" w:cs="Times New Roman"/>
      <w:sz w:val="21"/>
      <w:lang w:val="en-US" w:eastAsia="zh-CN" w:bidi="ar-SA"/>
    </w:rPr>
  </w:style>
  <w:style w:type="paragraph" w:customStyle="1" w:styleId="109">
    <w:name w:val="其他标准标志"/>
    <w:basedOn w:val="110"/>
    <w:qFormat/>
    <w:uiPriority w:val="0"/>
    <w:pPr>
      <w:framePr w:w="6101" w:wrap="around" w:vAnchor="page" w:hAnchor="page" w:x="4673" w:y="942"/>
    </w:pPr>
    <w:rPr>
      <w:w w:val="130"/>
    </w:rPr>
  </w:style>
  <w:style w:type="paragraph" w:customStyle="1" w:styleId="11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1">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1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13">
    <w:name w:val="数字编号列项（二级）"/>
    <w:qFormat/>
    <w:uiPriority w:val="0"/>
    <w:pPr>
      <w:tabs>
        <w:tab w:val="left" w:pos="1259"/>
      </w:tabs>
      <w:ind w:left="1259" w:hanging="420"/>
      <w:jc w:val="both"/>
    </w:pPr>
    <w:rPr>
      <w:rFonts w:ascii="宋体" w:hAnsi="Times New Roman" w:eastAsia="宋体" w:cs="Times New Roman"/>
      <w:sz w:val="21"/>
      <w:lang w:val="en-US" w:eastAsia="zh-CN" w:bidi="ar-SA"/>
    </w:rPr>
  </w:style>
  <w:style w:type="paragraph" w:customStyle="1" w:styleId="11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
    <w:name w:val="列项◆（三级）"/>
    <w:basedOn w:val="1"/>
    <w:qFormat/>
    <w:uiPriority w:val="0"/>
    <w:pPr>
      <w:tabs>
        <w:tab w:val="left" w:pos="4408"/>
      </w:tabs>
      <w:ind w:left="4408" w:hanging="414"/>
    </w:pPr>
    <w:rPr>
      <w:rFonts w:ascii="宋体"/>
      <w:szCs w:val="21"/>
    </w:rPr>
  </w:style>
  <w:style w:type="paragraph" w:customStyle="1" w:styleId="117">
    <w:name w:val="其他发布日期"/>
    <w:basedOn w:val="76"/>
    <w:qFormat/>
    <w:uiPriority w:val="0"/>
    <w:pPr>
      <w:framePr w:wrap="around" w:vAnchor="page" w:hAnchor="text" w:x="1419"/>
    </w:pPr>
  </w:style>
  <w:style w:type="paragraph" w:customStyle="1" w:styleId="118">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119">
    <w:name w:val="封面一致性程度标识2"/>
    <w:basedOn w:val="65"/>
    <w:qFormat/>
    <w:uiPriority w:val="0"/>
    <w:pPr>
      <w:framePr w:wrap="around" w:y="4469"/>
    </w:pPr>
  </w:style>
  <w:style w:type="paragraph" w:customStyle="1" w:styleId="120">
    <w:name w:val="四级无"/>
    <w:basedOn w:val="82"/>
    <w:qFormat/>
    <w:uiPriority w:val="0"/>
    <w:pPr>
      <w:spacing w:beforeLines="0" w:afterLines="0"/>
    </w:pPr>
    <w:rPr>
      <w:rFonts w:ascii="宋体" w:eastAsia="宋体"/>
    </w:rPr>
  </w:style>
  <w:style w:type="paragraph" w:customStyle="1" w:styleId="12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2">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4">
    <w:name w:val="示例"/>
    <w:next w:val="104"/>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25">
    <w:name w:val="示例×："/>
    <w:basedOn w:val="118"/>
    <w:qFormat/>
    <w:uiPriority w:val="0"/>
    <w:pPr>
      <w:numPr>
        <w:numId w:val="0"/>
      </w:numPr>
      <w:spacing w:beforeLines="0" w:afterLines="0"/>
      <w:ind w:firstLine="363"/>
      <w:outlineLvl w:val="9"/>
    </w:pPr>
    <w:rPr>
      <w:rFonts w:ascii="宋体" w:eastAsia="宋体"/>
      <w:sz w:val="18"/>
      <w:szCs w:val="18"/>
    </w:rPr>
  </w:style>
  <w:style w:type="paragraph" w:customStyle="1" w:styleId="126">
    <w:name w:val="三级无"/>
    <w:basedOn w:val="83"/>
    <w:qFormat/>
    <w:uiPriority w:val="0"/>
    <w:pPr>
      <w:spacing w:beforeLines="0" w:afterLines="0"/>
    </w:pPr>
    <w:rPr>
      <w:rFonts w:ascii="宋体" w:eastAsia="宋体"/>
    </w:rPr>
  </w:style>
  <w:style w:type="paragraph" w:customStyle="1" w:styleId="127">
    <w:name w:val="正文图标题"/>
    <w:next w:val="26"/>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无标题条"/>
    <w:next w:val="26"/>
    <w:qFormat/>
    <w:uiPriority w:val="0"/>
    <w:pPr>
      <w:jc w:val="both"/>
    </w:pPr>
    <w:rPr>
      <w:rFonts w:ascii="Times New Roman" w:hAnsi="Times New Roman" w:eastAsia="宋体" w:cs="Times New Roman"/>
      <w:sz w:val="21"/>
      <w:lang w:val="en-US" w:eastAsia="zh-CN" w:bidi="ar-SA"/>
    </w:rPr>
  </w:style>
  <w:style w:type="paragraph" w:customStyle="1" w:styleId="129">
    <w:name w:val="正文公式编号制表符"/>
    <w:basedOn w:val="26"/>
    <w:next w:val="26"/>
    <w:qFormat/>
    <w:uiPriority w:val="0"/>
    <w:pPr>
      <w:ind w:firstLine="0" w:firstLineChars="0"/>
    </w:pPr>
  </w:style>
  <w:style w:type="paragraph" w:customStyle="1" w:styleId="130">
    <w:name w:val="附录图标题"/>
    <w:basedOn w:val="1"/>
    <w:next w:val="26"/>
    <w:qFormat/>
    <w:uiPriority w:val="0"/>
    <w:pPr>
      <w:tabs>
        <w:tab w:val="left" w:pos="363"/>
      </w:tabs>
      <w:spacing w:beforeLines="50" w:afterLines="50"/>
      <w:jc w:val="center"/>
    </w:pPr>
    <w:rPr>
      <w:rFonts w:ascii="黑体" w:eastAsia="黑体"/>
      <w:szCs w:val="21"/>
    </w:rPr>
  </w:style>
  <w:style w:type="paragraph" w:customStyle="1" w:styleId="131">
    <w:name w:val="封面标准文稿编辑信息2"/>
    <w:basedOn w:val="79"/>
    <w:qFormat/>
    <w:uiPriority w:val="0"/>
    <w:pPr>
      <w:framePr w:wrap="around" w:y="4469"/>
    </w:pPr>
  </w:style>
  <w:style w:type="paragraph" w:customStyle="1" w:styleId="132">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33">
    <w:name w:val="图标脚注说明"/>
    <w:basedOn w:val="26"/>
    <w:qFormat/>
    <w:uiPriority w:val="0"/>
    <w:pPr>
      <w:ind w:left="840" w:hanging="420" w:firstLineChars="0"/>
    </w:pPr>
    <w:rPr>
      <w:sz w:val="18"/>
      <w:szCs w:val="18"/>
    </w:rPr>
  </w:style>
  <w:style w:type="paragraph" w:customStyle="1" w:styleId="134">
    <w:name w:val="列项——（一级）"/>
    <w:qFormat/>
    <w:uiPriority w:val="0"/>
    <w:pPr>
      <w:widowControl w:val="0"/>
      <w:ind w:left="3138" w:hanging="408"/>
      <w:jc w:val="both"/>
    </w:pPr>
    <w:rPr>
      <w:rFonts w:ascii="宋体" w:hAnsi="Times New Roman" w:eastAsia="宋体" w:cs="Times New Roman"/>
      <w:sz w:val="21"/>
      <w:lang w:val="en-US" w:eastAsia="zh-CN" w:bidi="ar-SA"/>
    </w:rPr>
  </w:style>
  <w:style w:type="paragraph" w:customStyle="1" w:styleId="13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6">
    <w:name w:val="附录表标题"/>
    <w:basedOn w:val="1"/>
    <w:next w:val="26"/>
    <w:qFormat/>
    <w:uiPriority w:val="0"/>
    <w:pPr>
      <w:tabs>
        <w:tab w:val="left" w:pos="180"/>
      </w:tabs>
      <w:spacing w:beforeLines="50" w:afterLines="50"/>
      <w:jc w:val="center"/>
    </w:pPr>
    <w:rPr>
      <w:rFonts w:ascii="黑体" w:eastAsia="黑体"/>
      <w:szCs w:val="21"/>
    </w:rPr>
  </w:style>
  <w:style w:type="paragraph" w:customStyle="1" w:styleId="137">
    <w:name w:val="附录标题"/>
    <w:basedOn w:val="26"/>
    <w:next w:val="26"/>
    <w:qFormat/>
    <w:uiPriority w:val="0"/>
    <w:pPr>
      <w:ind w:firstLine="0" w:firstLineChars="0"/>
      <w:jc w:val="center"/>
    </w:pPr>
    <w:rPr>
      <w:rFonts w:ascii="黑体" w:eastAsia="黑体"/>
    </w:rPr>
  </w:style>
  <w:style w:type="paragraph" w:customStyle="1" w:styleId="138">
    <w:name w:val="编号列项（三级）"/>
    <w:qFormat/>
    <w:uiPriority w:val="0"/>
    <w:pPr>
      <w:tabs>
        <w:tab w:val="left" w:pos="0"/>
      </w:tabs>
      <w:ind w:left="1678" w:hanging="419"/>
    </w:pPr>
    <w:rPr>
      <w:rFonts w:ascii="宋体" w:hAnsi="Times New Roman" w:eastAsia="宋体" w:cs="Times New Roman"/>
      <w:sz w:val="21"/>
      <w:lang w:val="en-US" w:eastAsia="zh-CN" w:bidi="ar-SA"/>
    </w:rPr>
  </w:style>
  <w:style w:type="paragraph" w:customStyle="1" w:styleId="139">
    <w:name w:val="附录二级无"/>
    <w:basedOn w:val="71"/>
    <w:qFormat/>
    <w:uiPriority w:val="0"/>
    <w:pPr>
      <w:tabs>
        <w:tab w:val="clear" w:pos="360"/>
      </w:tabs>
      <w:spacing w:beforeLines="0" w:afterLines="0"/>
    </w:pPr>
    <w:rPr>
      <w:rFonts w:ascii="宋体" w:eastAsia="宋体"/>
      <w:szCs w:val="21"/>
    </w:rPr>
  </w:style>
  <w:style w:type="paragraph" w:customStyle="1" w:styleId="140">
    <w:name w:val="标准书眉一"/>
    <w:qFormat/>
    <w:uiPriority w:val="0"/>
    <w:pPr>
      <w:jc w:val="both"/>
    </w:pPr>
    <w:rPr>
      <w:rFonts w:ascii="Times New Roman" w:hAnsi="Times New Roman" w:eastAsia="宋体" w:cs="Times New Roman"/>
      <w:lang w:val="en-US" w:eastAsia="zh-CN" w:bidi="ar-SA"/>
    </w:rPr>
  </w:style>
  <w:style w:type="paragraph" w:customStyle="1" w:styleId="141">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42">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3">
    <w:name w:val="条文脚注"/>
    <w:basedOn w:val="27"/>
    <w:qFormat/>
    <w:uiPriority w:val="0"/>
    <w:pPr>
      <w:ind w:left="0" w:firstLine="0"/>
      <w:jc w:val="both"/>
    </w:pPr>
  </w:style>
  <w:style w:type="paragraph" w:customStyle="1" w:styleId="144">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5">
    <w:name w:val="一级无"/>
    <w:basedOn w:val="85"/>
    <w:qFormat/>
    <w:uiPriority w:val="0"/>
    <w:pPr>
      <w:spacing w:beforeLines="0" w:afterLines="0"/>
    </w:pPr>
    <w:rPr>
      <w:rFonts w:ascii="宋体" w:eastAsia="宋体"/>
    </w:rPr>
  </w:style>
  <w:style w:type="paragraph" w:customStyle="1" w:styleId="146">
    <w:name w:val="二级无标题条"/>
    <w:basedOn w:val="1"/>
    <w:qFormat/>
    <w:uiPriority w:val="0"/>
    <w:pPr>
      <w:ind w:left="40"/>
    </w:pPr>
  </w:style>
  <w:style w:type="character" w:customStyle="1" w:styleId="147">
    <w:name w:val="页眉 Char"/>
    <w:basedOn w:val="37"/>
    <w:link w:val="21"/>
    <w:qFormat/>
    <w:locked/>
    <w:uiPriority w:val="0"/>
    <w:rPr>
      <w:rFonts w:eastAsia="宋体"/>
      <w:kern w:val="2"/>
      <w:sz w:val="18"/>
      <w:szCs w:val="18"/>
      <w:lang w:val="en-US" w:eastAsia="zh-CN" w:bidi="ar-SA"/>
    </w:rPr>
  </w:style>
  <w:style w:type="character" w:customStyle="1" w:styleId="148">
    <w:name w:val="页脚 Char"/>
    <w:basedOn w:val="37"/>
    <w:link w:val="20"/>
    <w:qFormat/>
    <w:locked/>
    <w:uiPriority w:val="0"/>
    <w:rPr>
      <w:rFonts w:eastAsia="宋体"/>
      <w:kern w:val="2"/>
      <w:sz w:val="18"/>
      <w:szCs w:val="18"/>
      <w:lang w:val="en-US" w:eastAsia="zh-CN" w:bidi="ar-SA"/>
    </w:rPr>
  </w:style>
  <w:style w:type="character" w:customStyle="1" w:styleId="149">
    <w:name w:val="标题 2 Char"/>
    <w:basedOn w:val="37"/>
    <w:link w:val="3"/>
    <w:qFormat/>
    <w:locked/>
    <w:uiPriority w:val="0"/>
    <w:rPr>
      <w:rFonts w:ascii="等线 Light" w:hAnsi="等线 Light" w:eastAsia="宋体"/>
      <w:bCs/>
      <w:kern w:val="2"/>
      <w:sz w:val="24"/>
      <w:szCs w:val="32"/>
    </w:rPr>
  </w:style>
  <w:style w:type="character" w:customStyle="1" w:styleId="150">
    <w:name w:val="标题 3 Char"/>
    <w:basedOn w:val="37"/>
    <w:link w:val="4"/>
    <w:qFormat/>
    <w:locked/>
    <w:uiPriority w:val="0"/>
    <w:rPr>
      <w:rFonts w:ascii="等线 Light" w:hAnsi="等线 Light" w:eastAsia="宋体"/>
      <w:kern w:val="2"/>
      <w:sz w:val="28"/>
      <w:szCs w:val="32"/>
      <w:lang w:val="en-US" w:eastAsia="zh-CN" w:bidi="ar-SA"/>
    </w:rPr>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widowControl/>
      <w:ind w:left="720" w:firstLine="360"/>
      <w:jc w:val="left"/>
    </w:pPr>
    <w:rPr>
      <w:rFonts w:ascii="Calibri" w:hAnsi="Calibri" w:cs="Calibri"/>
      <w:kern w:val="0"/>
      <w:sz w:val="22"/>
      <w:szCs w:val="22"/>
      <w:lang w:eastAsia="en-US"/>
    </w:rPr>
  </w:style>
  <w:style w:type="paragraph" w:customStyle="1" w:styleId="153">
    <w:name w:val="WPSOffice手动目录 1"/>
    <w:qFormat/>
    <w:uiPriority w:val="0"/>
    <w:pPr>
      <w:ind w:leftChars="0"/>
    </w:pPr>
    <w:rPr>
      <w:rFonts w:ascii="Times New Roman" w:hAnsi="Times New Roman" w:eastAsia="宋体" w:cs="Times New Roman"/>
      <w:sz w:val="20"/>
      <w:szCs w:val="20"/>
    </w:rPr>
  </w:style>
  <w:style w:type="paragraph" w:customStyle="1" w:styleId="154">
    <w:name w:val="WPSOffice手动目录 3"/>
    <w:qFormat/>
    <w:uiPriority w:val="0"/>
    <w:pPr>
      <w:ind w:leftChars="400"/>
    </w:pPr>
    <w:rPr>
      <w:rFonts w:ascii="Times New Roman" w:hAnsi="Times New Roman" w:eastAsia="宋体" w:cs="Times New Roman"/>
      <w:sz w:val="20"/>
      <w:szCs w:val="20"/>
    </w:rPr>
  </w:style>
  <w:style w:type="paragraph" w:customStyle="1" w:styleId="155">
    <w:name w:val="WPSOffice手动目录 2"/>
    <w:uiPriority w:val="0"/>
    <w:pPr>
      <w:ind w:leftChars="200"/>
    </w:pPr>
    <w:rPr>
      <w:rFonts w:ascii="Times New Roman" w:hAnsi="Times New Roman" w:eastAsia="宋体" w:cs="Times New Roman"/>
      <w:sz w:val="2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23</Pages>
  <Words>1714</Words>
  <Characters>9771</Characters>
  <Lines>81</Lines>
  <Paragraphs>22</Paragraphs>
  <TotalTime>1</TotalTime>
  <ScaleCrop>false</ScaleCrop>
  <LinksUpToDate>false</LinksUpToDate>
  <CharactersWithSpaces>11463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2021-06-30T11:23:00Z</dcterms:created>
  <dc:creator>CNIS</dc:creator>
  <cp:lastModifiedBy>J</cp:lastModifiedBy>
  <cp:lastPrinted>2020-02-20T02:54:00Z</cp:lastPrinted>
  <dcterms:modified xsi:type="dcterms:W3CDTF">2022-04-19T03:37:11Z</dcterms:modified>
  <dc:title>标准名称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4C4DB03814904E598B31B3112E33362D</vt:lpwstr>
  </property>
</Properties>
</file>