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20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22</w:t>
      </w:r>
      <w:r>
        <w:rPr>
          <w:rFonts w:hint="eastAsia"/>
          <w:b/>
          <w:color w:val="auto"/>
          <w:sz w:val="28"/>
          <w:szCs w:val="28"/>
        </w:rPr>
        <w:t>年稀土标准工作会议预安排（按时间顺序排列）</w:t>
      </w:r>
    </w:p>
    <w:tbl>
      <w:tblPr>
        <w:tblStyle w:val="4"/>
        <w:tblW w:w="5000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984"/>
        <w:gridCol w:w="3"/>
        <w:gridCol w:w="2564"/>
        <w:gridCol w:w="3"/>
        <w:gridCol w:w="5896"/>
        <w:gridCol w:w="3"/>
        <w:gridCol w:w="1399"/>
        <w:tblGridChange w:id="0">
          <w:tblGrid>
            <w:gridCol w:w="762"/>
            <w:gridCol w:w="4984"/>
            <w:gridCol w:w="3"/>
            <w:gridCol w:w="9"/>
            <w:gridCol w:w="2555"/>
            <w:gridCol w:w="3"/>
            <w:gridCol w:w="18"/>
            <w:gridCol w:w="5878"/>
            <w:gridCol w:w="3"/>
            <w:gridCol w:w="18"/>
            <w:gridCol w:w="1381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44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序号</w:t>
            </w:r>
          </w:p>
        </w:tc>
        <w:tc>
          <w:tcPr>
            <w:tcW w:w="1597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标准项目名称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项目计划编号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起草单位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工作阶段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9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稀土复合钇锆陶瓷材料化学分析方法 氧化锆、氧化钇、氧化铪含量的测定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2020-1618T-XB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有研稀土新材料股份有限公司、益阳鸿源稀土有限责任公司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内蒙古自治区稀土产品质量监督检验研究院、包头华美稀土高科有限公司、钢研纳克检测技术有限公司、中国有色桂林矿产地质研究院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包头稀土研究院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9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钆铁合金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2021-0436T-XB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有研稀土新材料股份有限公司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赣州晨光稀土新材料有限公司、赣州有色冶金研究所、江西南方稀土高技术股份有限公司、虔东稀土集团股份有限公司、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有研稀土高技术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、宁波复能新材料股份有限公司、内蒙古自治区稀土产品质量监督检验研究院、包头稀土研究院、安徽大地熊新材料股份有限公司、湖南稀土金属材料研究院有限责任公司、江苏金石稀土有限公司、上犹东进稀土金属冶炼工贸有限公司、乐山有研稀土新材料有限公司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97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绿色设计产品评价技术规范 稀土硅铁合金产品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2021-0053T-XB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包头稀土研究院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宁夏丰华实业有限公司、包头市中鑫安泰磁业有限公司、国家钨与稀土产品质量监督检验中心、中国北方稀土(集团)高科技股份有限公司、赣州有色冶金研究所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597" w:type="pct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粘结钕铁硼绿色工厂评价要求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2021-0557T-XB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上海三环磁性材料有限公司、包头稀土研究院、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instrText xml:space="preserve"> HYPERLINK "http://www.baidu.com/link?url=t_eSoqhHgUOLheMST0c2Jy0zcikLxkEYaZasnr5B0E1YI2PaKEYnARvrquuSEcFke0v1FfXW4IZ0oP3REFAAOa" \t "https://www.baidu.com/_blank"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包头市金蒙汇磁材料有限责任公司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、有研稀土（荣成）有限公司、福建省长汀金龙稀土有限公司、北京中科三环高技术股份有限公司、有研稀土新材料股份有限公司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97" w:type="pct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烧结钕铁硼绿色工厂评价要求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2021-0558T-XB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福建省长汀金龙稀土有限公司、安徽大地熊新材料股份有限公司、有研稀土（荣成）有限公司、包头稀土研究院、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instrText xml:space="preserve"> HYPERLINK "http://www.baidu.com/link?url=VWNi1Nq1VYvkBsHoxdQOhIIVKHMxbDufuNwUobMS3atzZqmR6R7G4-LDyOrRv4deASoIWdiff4agf_3DL7c-Z1YryHeLnmPBYVYqPv6ORW3pkBVbg0uDqq3mDGQzGghJxu_hkmhE8XqKEoAAWKfCin10M7bc1Fu3UU6SGeXd4l2WhnnKgJ7iYaAGwn4Hw61y6lZyZ2Z4QO0BjSXdgxRLElJmgrroFmipx-eowHMvoy2iTDQ15wWAsXJuQEDlMslMguJ9LoTpSu73uWq2rka6YGo1mYh4GH3BK_A0bbxYYEi" \t "https://www.baidu.com/_blank"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内蒙古包钢稀土磁性材料有限责任公司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instrText xml:space="preserve"> HYPERLINK "http://www.baidu.com/link?url=Z95IzqNhnRgH7olOl8Tq6WiAmeof2DuBiRCST8EyqjYNFi_B3L_Gx5QD944hKY8cLqgvchj713GoRrPp-BNHamBo4FPqHyR4ENaEyiX5CJMSRiOrxiPCmvAyDz5Zxt6oNlAjEZdqWZjBLGZoyubRq5_RqsmXUlHdHVY4SXridBM_fKjQkYLpgTnPr_SwUjckQ0ab7qx4rxln3J5e72wlIhFp-4W2CtpN4fyrlRcr1q7L_ozehavrOXvGDvKa7Wcg" \t "https://www.baidu.com/_blank"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包头天和磁材科技股份有限公司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、虔东稀土集团股份有限公司、北京中科三环高技术股份有限公司、有研稀土新材料股份有限公司、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杭州美磁科技有限公司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稀土靶材回收料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2021-1800T-XB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有研稀土新材料股份有限公司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（2月会议任务落实后确定报名参加起草单位）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稀土抛光粉绿色工厂评价要求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2021-1801T-XB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包头天骄清美稀土抛光粉有限公司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（2月会议任务落实后确定报名参加起草单位）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稀土荧光粉绿色工厂评价要求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2021-1802T-XB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江苏博睿光电有限公司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（2月会议任务落实后确定报名参加起草单位）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稀土湿法冶炼绿色工厂评价要求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2021-1803T-XB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有研稀土新材料股份有限公司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（2月会议任务落实后确定报名参加起草单位）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稀土铁合金化学分析方法第6部分：钼、钨、钛的测定 电感耦合等离子体原子发射光谱法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20202887-T-469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虔东稀土集团股份有限公司（艾科锐检测技术有限公司）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赣州有色冶金研究所、湖南稀土金属材料研究院、中国北方稀土（集团）高科技股份有限公司、定南大华新材料资源有限公司、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"http://www.baidu.com/link?url=RjaP5O0yFi3Jsu0jSBq93uD030Ihxz7-Kp4OZ9dvBKB4jw85xgFXsBXyzC_eXvGutrt4XnycfJ_NMlgloP9FyIByp_xg2pbACMJA0P26cvy"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包头华美稀土高科有限公司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instrText xml:space="preserve"> HYPERLINK "http://csyjs.bgrimm.com/zxgk/zxyjsgk/9225e89af67b4bf290f1297ea147a8b0.htm"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北矿检测技术有限公司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稀土铁合金化学分析方法第9部分：磷量的测定 铋磷钼蓝分光光度法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20202889-T-469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赣州有色冶金研究所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虔东稀土集团股份有限公司、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"http://www.baidu.com/link?url=oN3rq13qU0LoI4hGU3jBZItqK6sv9ABY_MTRqlslVhskZDSQC2M5aL5SsttciYcD"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四川省乐山锐丰冶金有限公司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"http://www.baidu.com/link?url=o0HoPRknotgEmxzzukFX2CEQq2bIAY8FCYz3t9NKeDO"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中国有色桂林矿产地质研究院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、定南大华新材料资源有限公司、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中国北方稀土（集团）高科技股份有限公司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"http://www.baidu.com/link?url=4Q_yzlcm8pRQcvoZul059hrmbEO_fwdJT0ps2LlBDFRUD7K2__V3h9xBKrS-kXnn"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中化地质矿山总局浙江地质勘查院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8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</w:rPr>
              <w:t>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稀土铁合金化学分析方法第6部分：钼、钨、钛的测定 电感耦合等离子体原子发射光谱法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20202887-T-469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虔东稀土集团股份有限公司（艾科锐检测技术有限公司）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赣州有色冶金研究所、湖南稀土金属材料研究院、中国北方稀土（集团）高科技股份有限公司、定南大华新材料资源有限公司、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"http://www.baidu.com/link?url=RjaP5O0yFi3Jsu0jSBq93uD030Ihxz7-Kp4OZ9dvBKB4jw85xgFXsBXyzC_eXvGutrt4XnycfJ_NMlgloP9FyIByp_xg2pbACMJA0P26cvy"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包头华美稀土高科有限公司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instrText xml:space="preserve"> HYPERLINK "http://csyjs.bgrimm.com/zxgk/zxyjsgk/9225e89af67b4bf290f1297ea147a8b0.htm"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北矿检测技术有限公司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稀土铁合金化学分析方法第7部分：碳、硫量的测定 高频-红外吸收法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20202883-T-496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包头稀土研究院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国家钨与稀土产品质量监督检测中心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福建省长汀金龙稀土有限公司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、赣州有色冶金研究所、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"http://www.baidu.com/link?url=5zRPmUEu18W260ZjtmC-oADtieDBqYP6MVobR5Lb5kkVnjo09FNRdxMaapEOMOYi"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江西南方稀土高技术股份有限公司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11AWjM844aALL6klHNVGrun8S1jyAAUQlnAz0FPvXE123TMsFuYeDEnMec0RyJ0UqLu89FxZ5qsbXGado68-HB1kuQelL5vYh9gHE3s_hpe2TPzMANHab2UKWC2aj75Y3ioJBGPPBAbidjlFAhZIY9Xl26xdmfJaAFvnC46PMxUNnNQwgtPMkfkZy5T-NkSMKc1UjT6nfsez4gd5G5iYwLgWAFExWJAWtb6NeNN21_G7IG8LTUPmxVyLfqWl6GAljtL08n0PYP-4MfjwKoUkuq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中稀天马新材料科技股份有限公司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、内蒙古国家质检中心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稀土铁合金化学分析方法第8部分：硅量的测定 光度法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20202881-T-496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福建省长汀金龙稀土有限公司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中国北方稀土（集团）高科技股份有限公司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"http://www.baidu.com/link?url=qgr185OAezbrHMylFgZ1TbUkwo1NEYNI2Bgi32WCw87GP_hPNL9_W3Z34WoprwI_aEWlBHkdWMnkdM8ZH54k2dsvFhFq2et3Ita6aIFVf-dlbnmBRMvnje3H0cAP5U1BhX9LdfdPyoNToXxFdzc-Z2opgWcg-Ip4laJaClSYJeQ-SezwlE3WmIZr6d39HDixy5gjnblap2y_9uAPVmWkpNF7E94Y_cCxnMkA2Bk8lYO"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赣州晨光稀土新材料股份有限公司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、中国科学院海西研究院厦门稀土材料研究所、江西理工大学、江阴加华新材料资源有限公司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稀土铁合金化学分析方法第9部分：磷量的测定 铋磷钼蓝分光光度法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20202889-T-469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赣州有色冶金研究所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虔东稀土集团股份有限公司、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"http://www.baidu.com/link?url=oN3rq13qU0LoI4hGU3jBZItqK6sv9ABY_MTRqlslVhskZDSQC2M5aL5SsttciYcD"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四川省乐山锐丰冶金有限公司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"http://www.baidu.com/link?url=o0HoPRknotgEmxzzukFX2CEQq2bIAY8FCYz3t9NKeDO"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中国有色桂林矿产地质研究院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、定南大华新材料资源有限公司、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中国北方稀土（集团）高科技股份有限公司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"http://www.baidu.com/link?url=4Q_yzlcm8pRQcvoZul059hrmbEO_fwdJT0ps2LlBDFRUD7K2__V3h9xBKrS-kXnn"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中化地质矿山总局浙江地质勘查院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钆铁合金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2021-0436T-XB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有研稀土新材料股份有限公司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赣州晨光稀土新材料有限公司、赣州有色冶金研究所、江西南方稀土高技术股份有限公司、虔东稀土集团股份有限公司、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有研稀土高技术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、宁波复能新材料股份有限公司、内蒙古自治区稀土产品质量监督检验研究院、包头稀土研究院、安徽大地熊新材料股份有限公司、湖南稀土金属材料研究院有限责任公司、江苏金石稀土有限公司、上犹东进稀土金属冶炼工贸有限公司、乐山有研稀土新材料有限公司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稀土复合钇锆陶瓷材料化学分析方法 氧化锆、氧化钇、氧化铪含量的测定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2020-1618T-XB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有研稀土新材料股份有限公司、益阳鸿源稀土有限责任公司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内蒙古自治区稀土产品质量监督检验研究院、包头华美稀土高科有限公司、钢研纳克检测技术有限公司、中国有色桂林矿产地质研究院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包头稀土研究院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稀土靶材回收料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2021-1800T-XB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有研稀土新材料股份有限公司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（2月会议任务落实后确定报名参加起草单位）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稀土抛光粉绿色工厂评价要求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2021-1801T-XB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包头天骄清美稀土抛光粉有限公司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（2月会议任务落实后确定报名参加起草单位）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稀土荧光粉绿色工厂评价要求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2021-1802T-XB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江苏博睿光电有限公司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（2月会议任务落实后确定报名参加起草单位）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稀土湿法冶炼绿色工厂评价要求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2021-1803T-XB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有研稀土新材料股份有限公司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（2月会议任务落实后确定报名参加起草单位）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spacing w:line="300" w:lineRule="exact"/>
              <w:ind w:left="425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稀土火法冶炼回收料化学分析方法 第1部分：稀土总量的测定 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2020-0734T-XB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widowControl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江西南方稀土高技术股份有限公司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赣州有色冶金研究所有限公司、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虔东稀土集团股份有限公司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赣州晨光稀土新材料有限公司、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福建省长汀金龙稀土有限公司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11AWjM844aALL6klHNVGrun8S1jyAAUQlnAz0FPvXE123TMsFuYeDEnMec0RyJ0UqLu89FxZ5qsbXGado68-HB1kuQelL5vYh9gHE3s_hpe2TPzMANHab2UKWC2aj75Y3ioJBGPPBAbidjlFAhZIY9Xl26xdmfJaAFvnC46PMxUNnNQwgtPMkfkZy5T-NkSMKc1UjT6nfsez4gd5G5iYwLgWAFExWJAWtb6NeNN21_G7IG8LTUPmxVyLfqWl6GAljtL08n0PYP-4MfjwKoUkuq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中稀天马新材料科技股份有限公司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赣州湛海新材料有限公司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江西理工大学分析测试中心、中国科学院海西研究院厦门稀土材料研究中心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spacing w:line="300" w:lineRule="exact"/>
              <w:ind w:left="425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稀土火法冶炼回收料化学分析方法 第2部分：十五个稀土元素氧化物配分量测定 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2020-0735T-XB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赣州有色冶金研究所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江西南方稀土高技术股份有限公司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江西理工大学、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赣州晨光稀土新材料有限公司、虔东稀土集团股份有限公司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"http://www.baidu.com/link?url=4Q_yzlcm8pRQcvoZul059hrmbEO_fwdJT0ps2LlBDFRUD7K2__V3h9xBKrS-kXnn"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中化地质矿山总局浙江地质勘查院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包头稀土研究院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中国科学院海西研究院厦门稀土材料研究中心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spacing w:line="300" w:lineRule="exact"/>
              <w:ind w:left="425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稀土系储氢合金 吸放氢反应动力学性能测试方法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20204946-T-469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包头稀土研究院、内蒙古稀奥科贮氢合金有限公司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微山钢研稀土材料有限公司、安泰环境工程技术有限公司、鄂尔多斯应用技术学院、国标（北京）检验认证有限公司、虔东稀土集团股份有限公司、中国科学院赣江创新研究院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spacing w:line="300" w:lineRule="exact"/>
              <w:ind w:left="425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稀土氧化物中杂质元素化学分析方法 辉光放电质谱法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2020-1617T-XB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包头稀土研究院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国标（北京）检验认证有限公司、湖南稀土金属材料研究院有限责任公司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北矿检测技术有限公司、中国科学院海西研究院厦门稀土材料研究所、国家钨与稀土产品质量监督检验中心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spacing w:line="300" w:lineRule="exact"/>
              <w:ind w:left="425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钕铁硼废料化学分析方法 第4部分：氟量的测定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2021-0052T-XB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虔东稀土集团股份有限公司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赣州稀土友力科技开发有限公司、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四川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省</w:t>
            </w:r>
            <w:r>
              <w:rPr>
                <w:rFonts w:hint="eastAsia" w:ascii="宋体" w:hAnsi="宋体" w:cs="宋体"/>
                <w:bCs/>
                <w:iCs/>
                <w:szCs w:val="21"/>
              </w:rPr>
              <w:t>乐山锐丰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冶金有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限公司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赣州有色冶金研究所、赣州晨光稀土新材料有限公司、江西金世纪新材料股份有限公司、安徽大地熊新材料股份有限公司、北矿检测技术有限公司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spacing w:line="300" w:lineRule="exact"/>
              <w:ind w:left="425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钕铁硼合金化学分析方法 第8部分：氢量的测定 惰性气体熔融-热导或红外法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2021-0434T-XB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包头稀土研究院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宁波韵升股份有限公司、包头天和磁材科技股份有限公司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钢研纳克检测技术有限公司、天津包钢稀土研究院有限责任公司、虔东稀土集团股份有限公司、福建省长汀金龙稀土有限公司、四川江铜稀土有限责任公司四川江铜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</w:rPr>
              <w:t>内蒙古包钢稀土磁性材料有限责任公司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spacing w:line="300" w:lineRule="exact"/>
              <w:ind w:left="425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富钇富集物化学分析方法 十五个稀土元素氧化物配分量的测定 电感耦合等离子体发射光谱法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2021-0435T-XB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虔东稀土集团股份有限公司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江阴加华新材料资源有限公司、江西理工大学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赣州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稀土</w:t>
            </w:r>
            <w:r>
              <w:rPr>
                <w:rStyle w:val="6"/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友力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科技开发有限公司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、益阳鸿源稀土有限责任公司、中国北方稀土(集团)高科技股份有限公司、</w:t>
            </w:r>
            <w:r>
              <w:rPr>
                <w:rStyle w:val="6"/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定南大华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新材料资源有限公司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、赣州湛海新材料科技有限公司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2"/>
              </w:numPr>
              <w:spacing w:line="300" w:lineRule="exact"/>
              <w:ind w:left="425" w:hanging="425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稀土火法冶炼绿色工厂评价要求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2021-0051T-XB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虔东稀土集团股份有限公司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有研稀土新材料股份有限公司，有色金属技术经济研究院有限责任公司，赣州有色冶金研究所，赣州晨光稀土新材料股份有限公司，包头稀土研究院，赣州科明高技术有限公司，江西泰斯特新材料测试评价中心有限公司，中化地质矿山总局浙江地质勘查院，乐山有研稀土新材料有限公司，中国北方稀土（集团）高科技股份有限公司，福建省长汀金龙稀土有限公司，河北雄安稀土功能材料创新中心有限公司，中铝广西有色稀土开发有限公司，甘肃稀土新材料股份有限公司，江西南方稀土高技术股份有限公司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7月份会议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Shen Lihan" w:date="2022-02-17T09:26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0" w:hRule="atLeast"/>
          <w:trPrChange w:id="1" w:author="Shen Lihan" w:date="2022-02-17T09:26:38Z">
            <w:trPr>
              <w:trHeight w:val="20" w:hRule="atLeast"/>
            </w:trPr>
          </w:trPrChange>
        </w:trPr>
        <w:tc>
          <w:tcPr>
            <w:tcW w:w="244" w:type="pct"/>
            <w:vAlign w:val="center"/>
            <w:tcPrChange w:id="2" w:author="Shen Lihan" w:date="2022-02-17T09:26:38Z">
              <w:tcPr>
                <w:tcW w:w="244" w:type="pct"/>
                <w:vAlign w:val="center"/>
              </w:tcPr>
            </w:tcPrChange>
          </w:tcPr>
          <w:p>
            <w:pPr>
              <w:pStyle w:val="10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  <w:tcPrChange w:id="3" w:author="Shen Lihan" w:date="2022-02-17T09:26:38Z">
              <w:tcPr>
                <w:tcW w:w="4997" w:type="dxa"/>
                <w:gridSpan w:val="3"/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稀土火法冶炼回收料化学分析方法 第1部分：稀土总量的测定 </w:t>
            </w:r>
          </w:p>
        </w:tc>
        <w:tc>
          <w:tcPr>
            <w:tcW w:w="822" w:type="pct"/>
            <w:gridSpan w:val="2"/>
            <w:vAlign w:val="center"/>
            <w:tcPrChange w:id="4" w:author="Shen Lihan" w:date="2022-02-17T09:26:38Z">
              <w:tcPr>
                <w:tcW w:w="2579" w:type="dxa"/>
                <w:gridSpan w:val="3"/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2020-0734T-XB</w:t>
            </w:r>
          </w:p>
        </w:tc>
        <w:tc>
          <w:tcPr>
            <w:tcW w:w="1889" w:type="pct"/>
            <w:gridSpan w:val="2"/>
            <w:vAlign w:val="center"/>
            <w:tcPrChange w:id="5" w:author="Shen Lihan" w:date="2022-02-17T09:26:38Z">
              <w:tcPr>
                <w:tcW w:w="5899" w:type="dxa"/>
                <w:gridSpan w:val="3"/>
                <w:vAlign w:val="center"/>
              </w:tcPr>
            </w:tcPrChange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江西南方稀土高技术股份有限公司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赣州有色冶金研究所有限公司、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虔东稀土集团股份有限公司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赣州晨光稀土新材料有限公司、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福建省长汀金龙稀土有限公司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11AWjM844aALL6klHNVGrun8S1jyAAUQlnAz0FPvXE123TMsFuYeDEnMec0RyJ0UqLu89FxZ5qsbXGado68-HB1kuQelL5vYh9gHE3s_hpe2TPzMANHab2UKWC2aj75Y3ioJBGPPBAbidjlFAhZIY9Xl26xdmfJaAFvnC46PMxUNnNQwgtPMkfkZy5T-NkSMKc1UjT6nfsez4gd5G5iYwLgWAFExWJAWtb6NeNN21_G7IG8LTUPmxVyLfqWl6GAljtL08n0PYP-4MfjwKoUkuq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中稀天马新材料科技股份有限公司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赣州湛海新材料有限公司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江西理工大学分析测试中心、中国科学院海西研究院厦门稀土材料研究中心</w:t>
            </w:r>
          </w:p>
        </w:tc>
        <w:tc>
          <w:tcPr>
            <w:tcW w:w="447" w:type="pct"/>
            <w:gridSpan w:val="2"/>
            <w:vAlign w:val="center"/>
            <w:tcPrChange w:id="6" w:author="Shen Lihan" w:date="2022-02-17T09:26:38Z">
              <w:tcPr>
                <w:tcW w:w="440" w:type="pct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" w:author="Shen Lihan" w:date="2022-02-17T09:26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0" w:hRule="atLeast"/>
          <w:trPrChange w:id="7" w:author="Shen Lihan" w:date="2022-02-17T09:26:38Z">
            <w:trPr>
              <w:trHeight w:val="20" w:hRule="atLeast"/>
            </w:trPr>
          </w:trPrChange>
        </w:trPr>
        <w:tc>
          <w:tcPr>
            <w:tcW w:w="244" w:type="pct"/>
            <w:vAlign w:val="center"/>
            <w:tcPrChange w:id="8" w:author="Shen Lihan" w:date="2022-02-17T09:26:38Z">
              <w:tcPr>
                <w:tcW w:w="244" w:type="pct"/>
                <w:vAlign w:val="center"/>
              </w:tcPr>
            </w:tcPrChange>
          </w:tcPr>
          <w:p>
            <w:pPr>
              <w:pStyle w:val="10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  <w:tcPrChange w:id="9" w:author="Shen Lihan" w:date="2022-02-17T09:26:38Z">
              <w:tcPr>
                <w:tcW w:w="4997" w:type="dxa"/>
                <w:gridSpan w:val="3"/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稀土火法冶炼回收料化学分析方法 第2部分：十五个稀土元素氧化物配分量测定 </w:t>
            </w:r>
          </w:p>
        </w:tc>
        <w:tc>
          <w:tcPr>
            <w:tcW w:w="822" w:type="pct"/>
            <w:gridSpan w:val="2"/>
            <w:vAlign w:val="center"/>
            <w:tcPrChange w:id="10" w:author="Shen Lihan" w:date="2022-02-17T09:26:38Z">
              <w:tcPr>
                <w:tcW w:w="2579" w:type="dxa"/>
                <w:gridSpan w:val="3"/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2020-0735T-XB</w:t>
            </w:r>
          </w:p>
        </w:tc>
        <w:tc>
          <w:tcPr>
            <w:tcW w:w="1889" w:type="pct"/>
            <w:gridSpan w:val="2"/>
            <w:vAlign w:val="center"/>
            <w:tcPrChange w:id="11" w:author="Shen Lihan" w:date="2022-02-17T09:26:38Z">
              <w:tcPr>
                <w:tcW w:w="5899" w:type="dxa"/>
                <w:gridSpan w:val="3"/>
                <w:vAlign w:val="center"/>
              </w:tcPr>
            </w:tcPrChange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赣州有色冶金研究所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江西南方稀土高技术股份有限公司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江西理工大学、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赣州晨光稀土新材料有限公司、虔东稀土集团股份有限公司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"http://www.baidu.com/link?url=4Q_yzlcm8pRQcvoZul059hrmbEO_fwdJT0ps2LlBDFRUD7K2__V3h9xBKrS-kXnn"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中化地质矿山总局浙江地质勘查院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包头稀土研究院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中国科学院海西研究院厦门稀土材料研究中心</w:t>
            </w:r>
          </w:p>
        </w:tc>
        <w:tc>
          <w:tcPr>
            <w:tcW w:w="447" w:type="pct"/>
            <w:gridSpan w:val="2"/>
            <w:vAlign w:val="center"/>
            <w:tcPrChange w:id="12" w:author="Shen Lihan" w:date="2022-02-17T09:26:38Z">
              <w:tcPr>
                <w:tcW w:w="440" w:type="pct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" w:author="Shen Lihan" w:date="2022-02-17T09:26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56" w:hRule="atLeast"/>
          <w:trPrChange w:id="13" w:author="Shen Lihan" w:date="2022-02-17T09:26:38Z">
            <w:trPr>
              <w:trHeight w:val="956" w:hRule="atLeast"/>
            </w:trPr>
          </w:trPrChange>
        </w:trPr>
        <w:tc>
          <w:tcPr>
            <w:tcW w:w="244" w:type="pct"/>
            <w:vAlign w:val="center"/>
            <w:tcPrChange w:id="14" w:author="Shen Lihan" w:date="2022-02-17T09:26:38Z">
              <w:tcPr>
                <w:tcW w:w="244" w:type="pct"/>
                <w:vAlign w:val="center"/>
              </w:tcPr>
            </w:tcPrChange>
          </w:tcPr>
          <w:p>
            <w:pPr>
              <w:pStyle w:val="10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  <w:tcPrChange w:id="15" w:author="Shen Lihan" w:date="2022-02-17T09:26:38Z">
              <w:tcPr>
                <w:tcW w:w="1600" w:type="pct"/>
                <w:gridSpan w:val="3"/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稀土火法冶炼回收料化学分析方法 第3部分：铬、镍、锌、铝量的测定 电感耦合等离子体质谱法</w:t>
            </w:r>
          </w:p>
        </w:tc>
        <w:tc>
          <w:tcPr>
            <w:tcW w:w="822" w:type="pct"/>
            <w:gridSpan w:val="2"/>
            <w:vAlign w:val="center"/>
            <w:tcPrChange w:id="16" w:author="Shen Lihan" w:date="2022-02-17T09:26:38Z">
              <w:tcPr>
                <w:tcW w:w="825" w:type="pct"/>
                <w:gridSpan w:val="3"/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2020-0736T-XB</w:t>
            </w:r>
          </w:p>
        </w:tc>
        <w:tc>
          <w:tcPr>
            <w:tcW w:w="1889" w:type="pct"/>
            <w:gridSpan w:val="2"/>
            <w:vAlign w:val="center"/>
            <w:tcPrChange w:id="17" w:author="Shen Lihan" w:date="2022-02-17T09:26:38Z">
              <w:tcPr>
                <w:tcW w:w="1889" w:type="pct"/>
                <w:gridSpan w:val="3"/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包头稀土研究院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虔东稀土集团股份有限公司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定南大华新材料资源有限公司、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福建省长汀金龙稀土有限公司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"http://www.baidu.com/link?url=o0HoPRknotgEmxzzukFX2CEQq2bIAY8FCYz3t9NKeDO"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中国有色桂林矿产地质研究院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"http://www.baidu.com/link?url=RjaP5O0yFi3Jsu0jSBq93uD030Ihxz7-Kp4OZ9dvBKB4jw85xgFXsBXyzC_eXvGutrt4XnycfJ_NMlgloP9FyIByp_xg2pbACMJA0P26cvy"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包头华美稀土高科有限公司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47" w:type="pct"/>
            <w:gridSpan w:val="2"/>
            <w:vAlign w:val="center"/>
            <w:tcPrChange w:id="18" w:author="Shen Lihan" w:date="2022-02-17T09:26:38Z">
              <w:tcPr>
                <w:tcW w:w="440" w:type="pct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" w:author="Shen Lihan" w:date="2022-02-17T09:26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0" w:hRule="atLeast"/>
          <w:trPrChange w:id="19" w:author="Shen Lihan" w:date="2022-02-17T09:26:38Z">
            <w:trPr>
              <w:trHeight w:val="20" w:hRule="atLeast"/>
            </w:trPr>
          </w:trPrChange>
        </w:trPr>
        <w:tc>
          <w:tcPr>
            <w:tcW w:w="244" w:type="pct"/>
            <w:vAlign w:val="center"/>
            <w:tcPrChange w:id="20" w:author="Shen Lihan" w:date="2022-02-17T09:26:38Z">
              <w:tcPr>
                <w:tcW w:w="244" w:type="pct"/>
                <w:vAlign w:val="center"/>
              </w:tcPr>
            </w:tcPrChange>
          </w:tcPr>
          <w:p>
            <w:pPr>
              <w:pStyle w:val="10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  <w:tcPrChange w:id="21" w:author="Shen Lihan" w:date="2022-02-17T09:26:38Z">
              <w:tcPr>
                <w:tcW w:w="1600" w:type="pct"/>
                <w:gridSpan w:val="3"/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钐铁氮粘结永磁粉</w:t>
            </w:r>
          </w:p>
        </w:tc>
        <w:tc>
          <w:tcPr>
            <w:tcW w:w="822" w:type="pct"/>
            <w:gridSpan w:val="2"/>
            <w:vAlign w:val="center"/>
            <w:tcPrChange w:id="22" w:author="Shen Lihan" w:date="2022-02-17T09:26:38Z">
              <w:tcPr>
                <w:tcW w:w="825" w:type="pct"/>
                <w:gridSpan w:val="3"/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20204945-T-469</w:t>
            </w:r>
          </w:p>
        </w:tc>
        <w:tc>
          <w:tcPr>
            <w:tcW w:w="1889" w:type="pct"/>
            <w:gridSpan w:val="2"/>
            <w:vAlign w:val="center"/>
            <w:tcPrChange w:id="23" w:author="Shen Lihan" w:date="2022-02-17T09:26:38Z">
              <w:tcPr>
                <w:tcW w:w="1889" w:type="pct"/>
                <w:gridSpan w:val="3"/>
                <w:vAlign w:val="center"/>
              </w:tcPr>
            </w:tcPrChange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有研稀土新材料股份有限公司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宁波韵升股份有限公司、安徽大地熊新材料股份有限公司、北京中科三环高技术股份有限公司、北京工业大学、江西中石新材料有限公司、虔东稀土集团股份有限公司、内蒙古自治区稀土产品质量监督检验研究院、包头天和磁材科技股份有限公司、杭州千石科技有限公司、有研稀土（荣成）有限公司、包头稀土研究院、北矿磁材科技股份有限公司、有研稀土高技术有限公司</w:t>
            </w:r>
          </w:p>
        </w:tc>
        <w:tc>
          <w:tcPr>
            <w:tcW w:w="447" w:type="pct"/>
            <w:gridSpan w:val="2"/>
            <w:vAlign w:val="center"/>
            <w:tcPrChange w:id="24" w:author="Shen Lihan" w:date="2022-02-17T09:26:38Z">
              <w:tcPr>
                <w:tcW w:w="440" w:type="pct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" w:author="Shen Lihan" w:date="2022-02-17T09:26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0" w:hRule="atLeast"/>
          <w:trPrChange w:id="25" w:author="Shen Lihan" w:date="2022-02-17T09:26:38Z">
            <w:trPr>
              <w:trHeight w:val="20" w:hRule="atLeast"/>
            </w:trPr>
          </w:trPrChange>
        </w:trPr>
        <w:tc>
          <w:tcPr>
            <w:tcW w:w="244" w:type="pct"/>
            <w:vAlign w:val="center"/>
            <w:tcPrChange w:id="26" w:author="Shen Lihan" w:date="2022-02-17T09:26:38Z">
              <w:tcPr>
                <w:tcW w:w="244" w:type="pct"/>
                <w:vAlign w:val="center"/>
              </w:tcPr>
            </w:tcPrChange>
          </w:tcPr>
          <w:p>
            <w:pPr>
              <w:pStyle w:val="10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  <w:tcPrChange w:id="27" w:author="Shen Lihan" w:date="2022-02-17T09:26:38Z">
              <w:tcPr>
                <w:tcW w:w="1600" w:type="pct"/>
                <w:gridSpan w:val="3"/>
                <w:vAlign w:val="center"/>
              </w:tcPr>
            </w:tcPrChange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白光LED用氮氧化物青粉</w:t>
            </w:r>
          </w:p>
        </w:tc>
        <w:tc>
          <w:tcPr>
            <w:tcW w:w="822" w:type="pct"/>
            <w:gridSpan w:val="2"/>
            <w:vAlign w:val="center"/>
            <w:tcPrChange w:id="28" w:author="Shen Lihan" w:date="2022-02-17T09:26:38Z">
              <w:tcPr>
                <w:tcW w:w="825" w:type="pct"/>
                <w:gridSpan w:val="3"/>
                <w:vAlign w:val="center"/>
              </w:tcPr>
            </w:tcPrChange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20210959-T-469</w:t>
            </w:r>
          </w:p>
        </w:tc>
        <w:tc>
          <w:tcPr>
            <w:tcW w:w="1889" w:type="pct"/>
            <w:gridSpan w:val="2"/>
            <w:vAlign w:val="center"/>
            <w:tcPrChange w:id="29" w:author="Shen Lihan" w:date="2022-02-17T09:26:38Z">
              <w:tcPr>
                <w:tcW w:w="1889" w:type="pct"/>
                <w:gridSpan w:val="3"/>
                <w:vAlign w:val="center"/>
              </w:tcPr>
            </w:tcPrChange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有研稀土新材料股份有限公司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包头稀土研究院、广东晶科电子股份有限公司、佛山市国星光电股份有限公司、深圳斯迈得光电子有限公司、广东省科学院稀有金属研究所、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有研稀土高技术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有限公司、江苏博睿光电有限公司</w:t>
            </w:r>
          </w:p>
        </w:tc>
        <w:tc>
          <w:tcPr>
            <w:tcW w:w="447" w:type="pct"/>
            <w:gridSpan w:val="2"/>
            <w:vAlign w:val="center"/>
            <w:tcPrChange w:id="30" w:author="Shen Lihan" w:date="2022-02-17T09:26:38Z">
              <w:tcPr>
                <w:tcW w:w="440" w:type="pct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" w:author="Shen Lihan" w:date="2022-02-17T09:26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0" w:hRule="atLeast"/>
          <w:trPrChange w:id="31" w:author="Shen Lihan" w:date="2022-02-17T09:26:38Z">
            <w:trPr>
              <w:trHeight w:val="20" w:hRule="atLeast"/>
            </w:trPr>
          </w:trPrChange>
        </w:trPr>
        <w:tc>
          <w:tcPr>
            <w:tcW w:w="244" w:type="pct"/>
            <w:vAlign w:val="center"/>
            <w:tcPrChange w:id="32" w:author="Shen Lihan" w:date="2022-02-17T09:26:38Z">
              <w:tcPr>
                <w:tcW w:w="244" w:type="pct"/>
                <w:vAlign w:val="center"/>
              </w:tcPr>
            </w:tcPrChange>
          </w:tcPr>
          <w:p>
            <w:pPr>
              <w:pStyle w:val="10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  <w:tcPrChange w:id="33" w:author="Shen Lihan" w:date="2022-02-17T09:26:38Z">
              <w:tcPr>
                <w:tcW w:w="1600" w:type="pct"/>
                <w:gridSpan w:val="3"/>
                <w:vAlign w:val="center"/>
              </w:tcPr>
            </w:tcPrChange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金属镧及镧粉</w:t>
            </w:r>
          </w:p>
        </w:tc>
        <w:tc>
          <w:tcPr>
            <w:tcW w:w="822" w:type="pct"/>
            <w:gridSpan w:val="2"/>
            <w:vAlign w:val="center"/>
            <w:tcPrChange w:id="34" w:author="Shen Lihan" w:date="2022-02-17T09:26:38Z">
              <w:tcPr>
                <w:tcW w:w="825" w:type="pct"/>
                <w:gridSpan w:val="3"/>
                <w:vAlign w:val="center"/>
              </w:tcPr>
            </w:tcPrChange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20211998-T-469</w:t>
            </w:r>
          </w:p>
        </w:tc>
        <w:tc>
          <w:tcPr>
            <w:tcW w:w="1889" w:type="pct"/>
            <w:gridSpan w:val="2"/>
            <w:vAlign w:val="center"/>
            <w:tcPrChange w:id="35" w:author="Shen Lihan" w:date="2022-02-17T09:26:38Z">
              <w:tcPr>
                <w:tcW w:w="1889" w:type="pct"/>
                <w:gridSpan w:val="3"/>
                <w:vAlign w:val="center"/>
              </w:tcPr>
            </w:tcPrChange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包头稀土研究院、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湖南稀土金属材料研究院有限责任公司、有研稀土新材料股份有限公司、内蒙古稀奥科贮氢合金有限公司、虔东稀土集团股份有限公司、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"http://www.baidu.com/link?url=qgr185OAezbrHMylFgZ1TbUkwo1NEYNI2Bgi32WCw87GP_hPNL9_W3Z34WoprwI_aEWlBHkdWMnkdM8ZH54k2dsvFhFq2et3Ita6aIFVf-dlbnmBRMvnje3H0cAP5U1BhX9LdfdPyoNToXxFdzc-Z2opgWcg-Ip4laJaClSYJeQ-SezwlE3WmIZr6d39HDixy5gjnblap2y_9uAPVmWkpNF7E94Y_cCxnMkA2Bk8lYO" \t "https://www.baidu.com/_blank" </w:instrTex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赣州晨光稀土新材料有限公司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、甘肃稀土新材料股份有限公司</w:t>
            </w:r>
          </w:p>
        </w:tc>
        <w:tc>
          <w:tcPr>
            <w:tcW w:w="447" w:type="pct"/>
            <w:gridSpan w:val="2"/>
            <w:vAlign w:val="center"/>
            <w:tcPrChange w:id="36" w:author="Shen Lihan" w:date="2022-02-17T09:26:38Z">
              <w:tcPr>
                <w:tcW w:w="440" w:type="pct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" w:author="Shen Lihan" w:date="2022-02-17T09:26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0" w:hRule="atLeast"/>
          <w:trPrChange w:id="37" w:author="Shen Lihan" w:date="2022-02-17T09:26:38Z">
            <w:trPr>
              <w:trHeight w:val="20" w:hRule="atLeast"/>
            </w:trPr>
          </w:trPrChange>
        </w:trPr>
        <w:tc>
          <w:tcPr>
            <w:tcW w:w="244" w:type="pct"/>
            <w:vAlign w:val="center"/>
            <w:tcPrChange w:id="38" w:author="Shen Lihan" w:date="2022-02-17T09:26:38Z">
              <w:tcPr>
                <w:tcW w:w="244" w:type="pct"/>
                <w:vAlign w:val="center"/>
              </w:tcPr>
            </w:tcPrChange>
          </w:tcPr>
          <w:p>
            <w:pPr>
              <w:pStyle w:val="10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  <w:tcPrChange w:id="39" w:author="Shen Lihan" w:date="2022-02-17T09:26:38Z">
              <w:tcPr>
                <w:tcW w:w="1600" w:type="pct"/>
                <w:gridSpan w:val="3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instrText xml:space="preserve"> HYPERLINK "http://zxd.sacinfo.org.cn/gb/gbdetail/loadview?projectId=1000104" \t "http://zxd.sacinfo.org.cn/gb/plan/tb/stddraft/_blank"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离子型稀土矿混合稀土氧化物化学分析方法 第1部分：十五个稀土元素氧化物配分量的测定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end"/>
            </w:r>
          </w:p>
        </w:tc>
        <w:tc>
          <w:tcPr>
            <w:tcW w:w="822" w:type="pct"/>
            <w:gridSpan w:val="2"/>
            <w:vAlign w:val="center"/>
            <w:tcPrChange w:id="40" w:author="Shen Lihan" w:date="2022-02-17T09:26:38Z">
              <w:tcPr>
                <w:tcW w:w="825" w:type="pct"/>
                <w:gridSpan w:val="3"/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20211999-T-469</w:t>
            </w:r>
          </w:p>
        </w:tc>
        <w:tc>
          <w:tcPr>
            <w:tcW w:w="1889" w:type="pct"/>
            <w:gridSpan w:val="2"/>
            <w:vAlign w:val="center"/>
            <w:tcPrChange w:id="41" w:author="Shen Lihan" w:date="2022-02-17T09:26:38Z">
              <w:tcPr>
                <w:tcW w:w="1889" w:type="pct"/>
                <w:gridSpan w:val="3"/>
                <w:vAlign w:val="center"/>
              </w:tcPr>
            </w:tcPrChange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赣州有色冶金研究所有限公司、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虔东稀土集团股份有限公司、</w:t>
            </w: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/>
              </w:rPr>
              <w:t>中国科学院海西研究院厦门稀土材料研究所、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国家钨与稀土产品质量监督检测中心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包头稀土研究院、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湖南稀土金属材料研究院有限责任公司、江西理工大学、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Z95IzqNhnRgH7olOl8Tq6WiAmeof2DuBiRCST8EyqjYNFi_B3L_Gx5QD944hKY8cLqgvchj713GoRrPp-BNHamBo4FPqHyR4ENaEyiX5CJMSRiOrxiPCmvAyDz5Zxt6oNlAjEZdqWZjBLGZoyubRq5_RqsmXUlHdHVY4SXridBM_fKjQkYLpgTnPr_SwUjckQ0ab7qx4rxln3J5e72wlIhFp-4W2CtpN4fyrlRcr1q7L_ozehavrOXvGDvKa7Wcg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包头天和磁材科技股份有限公司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国家钨与稀土产品质量监督检测中心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江阴加华新材料资源有限公司、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赣州湛海新材料有限公司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包头华美稀土高科有限公司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、中国北方稀土（集团）高科技股份有限公司</w:t>
            </w:r>
          </w:p>
        </w:tc>
        <w:tc>
          <w:tcPr>
            <w:tcW w:w="447" w:type="pct"/>
            <w:gridSpan w:val="2"/>
            <w:vAlign w:val="center"/>
            <w:tcPrChange w:id="42" w:author="Shen Lihan" w:date="2022-02-17T09:26:38Z">
              <w:tcPr>
                <w:tcW w:w="440" w:type="pct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" w:author="Shen Lihan" w:date="2022-02-17T09:26:3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0" w:hRule="atLeast"/>
          <w:trPrChange w:id="43" w:author="Shen Lihan" w:date="2022-02-17T09:26:38Z">
            <w:trPr>
              <w:trHeight w:val="20" w:hRule="atLeast"/>
            </w:trPr>
          </w:trPrChange>
        </w:trPr>
        <w:tc>
          <w:tcPr>
            <w:tcW w:w="244" w:type="pct"/>
            <w:vAlign w:val="center"/>
            <w:tcPrChange w:id="44" w:author="Shen Lihan" w:date="2022-02-17T09:26:38Z">
              <w:tcPr>
                <w:tcW w:w="244" w:type="pct"/>
                <w:vAlign w:val="center"/>
              </w:tcPr>
            </w:tcPrChange>
          </w:tcPr>
          <w:p>
            <w:pPr>
              <w:pStyle w:val="10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  <w:tcPrChange w:id="45" w:author="Shen Lihan" w:date="2022-02-17T09:26:38Z">
              <w:tcPr>
                <w:tcW w:w="1600" w:type="pct"/>
                <w:gridSpan w:val="3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instrText xml:space="preserve"> HYPERLINK "http://zxd.sacinfo.org.cn/gb/gbdetail/loadview?projectId=129224" \t "http://zxd.sacinfo.org.cn/gb/plan/tb/stddraft/_blank"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稀土金属及其氧化物中稀土杂质化学分析法 第6部分： 铕中镧、铈、镨、钕、钐、钆、铽、镝、钬、铒、铥、镱、镥和钇的测定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end"/>
            </w:r>
          </w:p>
        </w:tc>
        <w:tc>
          <w:tcPr>
            <w:tcW w:w="822" w:type="pct"/>
            <w:gridSpan w:val="2"/>
            <w:vAlign w:val="center"/>
            <w:tcPrChange w:id="46" w:author="Shen Lihan" w:date="2022-02-17T09:26:38Z">
              <w:tcPr>
                <w:tcW w:w="825" w:type="pct"/>
                <w:gridSpan w:val="3"/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20211997-T-469</w:t>
            </w:r>
          </w:p>
        </w:tc>
        <w:tc>
          <w:tcPr>
            <w:tcW w:w="1889" w:type="pct"/>
            <w:gridSpan w:val="2"/>
            <w:vAlign w:val="center"/>
            <w:tcPrChange w:id="47" w:author="Shen Lihan" w:date="2022-02-17T09:26:38Z">
              <w:tcPr>
                <w:tcW w:w="1889" w:type="pct"/>
                <w:gridSpan w:val="3"/>
                <w:vAlign w:val="center"/>
              </w:tcPr>
            </w:tcPrChange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国标（北京）检验认证有限公司、江西理工大学、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江阴加华新材料资源有限公司、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中国北方稀土（集团）高科技股份有限公司、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福建省长汀金龙稀土有限公司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国家钨与稀土产品质量监督检测中心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包头稀土研究院、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中国科学院海西研究院厦门稀土材料研究所、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"http://www.baidu.com/link?url=oN3rq13qU0LoI4hGU3jBZItqK6sv9ABY_MTRqlslVhskZDSQC2M5aL5SsttciYcD" \t "https://www.baidu.com/_blank" </w:instrTex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四川省乐山锐丰冶金有限公司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www.baidu.com/link?url=11AWjM844aALL6klHNVGrun8S1jyAAUQlnAz0FPvXE123TMsFuYeDEnMec0RyJ0UqLu89FxZ5qsbXGado68-HB1kuQelL5vYh9gHE3s_hpe2TPzMANHab2UKWC2aj75Y3ioJBGPPBAbidjlFAhZIY9Xl26xdmfJaAFvnC46PMxUNnNQwgtPMkfkZy5T-NkSMKc1UjT6nfsez4gd5G5iYwLgWAFExWJAWtb6NeNN21_G7IG8LTUPmxVyLfqWl6GAljtL08n0PYP-4MfjwKoUkuq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中稀天马新材料科技股份有限公司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四川江铜稀土有限责任公司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赣州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稀土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友力科技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开发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有限公司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湖南稀土金属材料研究院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有限责任公司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、赣州有色冶金研究所有限公司、</w:t>
            </w: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1"/>
                <w:szCs w:val="21"/>
                <w:highlight w:val="none"/>
                <w:lang w:val="en-US" w:eastAsia="zh-CN"/>
              </w:rPr>
              <w:t>江阴加华新材料资源有限公司、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中国北方稀土（集团）高科技股份有限公司、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湖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南稀土金属材料研究院有限责任公司、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内蒙古自治区稀土产品质量监督检验研究院、国合通用测试评价认证股份公司、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"http://www.baidu.com/link?url=DO2lIdR7aBOSj3eWFBJQyNxvZ-Hc6ep5X6EIifqAKPYCo--ZCYww7LG6H1sr8RJQVDO3y-jiR4Vv_h6WuW40Ca" \t "https://www.baidu.com/_blank"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中国工程物理研究院化工材料研究所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国家钨与稀土产品质量监督检测中心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47" w:type="pct"/>
            <w:gridSpan w:val="2"/>
            <w:vAlign w:val="center"/>
            <w:tcPrChange w:id="48" w:author="Shen Lihan" w:date="2022-02-17T09:26:38Z">
              <w:tcPr>
                <w:tcW w:w="440" w:type="pct"/>
                <w:vAlign w:val="center"/>
              </w:tcPr>
            </w:tcPrChange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4"/>
              </w:numPr>
              <w:spacing w:line="300" w:lineRule="exact"/>
              <w:ind w:left="420" w:leftChars="0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instrText xml:space="preserve"> HYPERLINK "http://zxd.sacinfo.org.cn/gb/gbdetail/loadview?projectId=1001327" \t "http://zxd.sacinfo.org.cn/gb/plan/tb/stddraft/_blank"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稀土系储氢合金 压力-组成等温线（PCI）的测试方法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end"/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20211996-T-469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包头稀土研究院、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内蒙古稀奥科贮氢合金有限公司、安泰环境工程技术有限公司、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广东省科学院资源利用与稀土开发研究所、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中稀（山东）稀土开发有限公司、有研工程技术研究院有限公司、鄂尔多斯应用技术学院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4"/>
              </w:numPr>
              <w:spacing w:line="300" w:lineRule="exact"/>
              <w:ind w:left="420" w:leftChars="0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稀土系储氢合金 吸放氢反应动力学性能测试方法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20204946-T-469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包头稀土研究院、内蒙古稀奥科贮氢合金有限公司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微山钢研稀土材料有限公司、安泰环境工程技术有限公司、鄂尔多斯应用技术学院、国标（北京）检验认证有限公司、虔东稀土集团股份有限公司、中国科学院赣江创新研究院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4"/>
              </w:numPr>
              <w:spacing w:line="300" w:lineRule="exact"/>
              <w:ind w:left="420" w:leftChars="0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稀土氧化物中杂质元素化学分析方法 辉光放电质谱法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2020-1617T-XB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包头稀土研究院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国标（北京）检验认证有限公司、湖南稀土金属材料研究院有限责任公司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北矿检测技术有限公司、中国科学院海西研究院厦门稀土材料研究所、国家钨与稀土产品质量监督检验中心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4"/>
              </w:numPr>
              <w:spacing w:line="300" w:lineRule="exact"/>
              <w:ind w:left="420" w:leftChars="0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钕铁硼废料化学分析方法 第4部分：氟量的测定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2021-0052T-XB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虔东稀土集团股份有限公司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赣州稀土友力科技开发有限公司、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四川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bCs/>
                <w:iCs/>
                <w:sz w:val="21"/>
                <w:szCs w:val="21"/>
              </w:rPr>
              <w:t>乐山锐丰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冶金有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赣州有色冶金研究所、赣州晨光稀土新材料有限公司、江西金世纪新材料股份有限公司、安徽大地熊新材料股份有限公司、北矿检测技术有限公司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4"/>
              </w:numPr>
              <w:spacing w:line="300" w:lineRule="exact"/>
              <w:ind w:left="420" w:leftChars="0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钕铁硼合金化学分析方法 第8部分：氢量的测定 惰性气体熔融-热导或红外法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2021-0434T-XB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包头稀土研究院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宁波韵升股份有限公司、包头天和磁材科技股份有限公司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钢研纳克检测技术有限公司、天津包钢稀土研究院有限责任公司、虔东稀土集团股份有限公司、福建省长汀金龙稀土有限公司、四川江铜稀土有限责任公司四川江铜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</w:rPr>
              <w:t>内蒙古包钢稀土磁性材料有限责任公司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</w:tcPr>
          <w:p>
            <w:pPr>
              <w:pStyle w:val="10"/>
              <w:widowControl/>
              <w:numPr>
                <w:ilvl w:val="0"/>
                <w:numId w:val="4"/>
              </w:numPr>
              <w:spacing w:line="300" w:lineRule="exact"/>
              <w:ind w:left="420" w:leftChars="0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富钇富集物化学分析方法 十五个稀土元素氧化物配分量的测定 电感耦合等离子体发射光谱法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2021-0435T-XB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虔东稀土集团股份有限公司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江阴加华新材料资源有限公司、江西理工大学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赣州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稀土</w:t>
            </w:r>
            <w:r>
              <w:rPr>
                <w:rStyle w:val="6"/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友力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科技开发有限公司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、益阳鸿源稀土有限责任公司、中国北方稀土(集团)高科技股份有限公司、</w:t>
            </w:r>
            <w:r>
              <w:rPr>
                <w:rStyle w:val="6"/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定南大华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新材料资源有限公司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、赣州湛海新材料科技有限公司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高纯金属镧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2021-0536T-XB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有研稀土新材料股份有限公司、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福建省长汀金龙稀土有限公司、甘肃稀土新材料股份有限公司、湖南稀土研究院有限责任公司、益阳鸿源稀土有限责任公司、虔东稀土集团股份有限公司、有研稀土高技术有限公司、包头稀土研究院、赣州晨光稀土新材料有限公司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高纯钇靶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2021-0537T-XB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有研稀土新材料股份有限公司、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赣州晨光稀土新材料有限公司、有研稀土高技术有限公司、包头稀土研究院、虔东稀土集团股份有限公司、湖南稀土研究院有限责任公司、福建省长汀金龙稀土有限公司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氟化镧铈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2021-0538T-XB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包头稀土研究院、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赣州湛海新材料科技有限公司、包头天骄清美稀土抛光粉有限公司、有研稀土高技术有限公司、中稀天马新材料科技股份有限公司、有研稀土新材料股份有限公司、北方稀土（集团）高科技有限责任公司、虔东稀土集团股份有限公司、包头市三隆稀有金属材料有限责任公司、甘肃稀土新材料股份有限公司、内蒙古包钢稀土国际贸易有限公司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氟化铽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2021-0729T-XB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虔东稀土集团股份有限公司、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赣州步莱铽新资源有限公司、包头稀土研究院、有研稀土高技术有限公司、中稀天马新材料科技股份有限公司、宁波复能新材料股份有限公司、山东南稀金石新材料有限公司、赣州湛海新材料科技有限公司、赣州有研冶金研究所有限公司、有研稀土新材料股份有限公司、离子型稀土高效开发利用研究中心、中天捷晟（天津）新材料科技有限公司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氯化镧铈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2021-0730T-XB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中国北方稀土（集团）高科技股份有限公司、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益阳鸿源稀土有限责任公司、江阴加华新材料资源有限公司、甘肃稀土新材料股份有限公司、河北雄安稀土功能材料创新中心有限公司、包头华美稀土高科有限公司、天津包钢稀土研究院有限责任公司、四川省乐山锐丰冶金有限公司、包头稀土研究院、中国科学院海西研究院厦门稀土材料研究所、天津包钢稀土研究院有限责任公司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超细氧化铈粉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2021-0731T-XB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有研稀土新材料股份有限公司、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益阳鸿源稀土有限责任公司、北方稀土（集团）高科技有限责任公司、包头华美稀土高科有限公司、甘肃稀土新材料股份有限公司、福建省长汀金龙稀土有限公司、包头天骄清美稀土抛光粉有限公司、内蒙古希捷环保科技有限责任公司、赣州湛海新材料科技有限公司、包头稀土研究院、中国南方稀土集团有限公司、河北雄安稀土功能材料创新中心有限公司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" w:type="pct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外文版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8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9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钐铁氮粘结永磁粉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20204945-T-469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有研稀土新材料股份有限公司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宁波韵升股份有限公司、安徽大地熊新材料股份有限公司、北京中科三环高技术股份有限公司、北京工业大学、江西中石新材料有限公司、虔东稀土集团股份有限公司、内蒙古自治区稀土产品质量监督检验研究院、包头天和磁材科技股份有限公司、杭州千石科技有限公司、有研稀土（荣成）有限公司、包头稀土研究院、北矿磁材科技股份有限公司、有研稀土高技术有限公司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白光LED用氮氧化物青粉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20210959-T-469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有研稀土新材料股份有限公司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包头稀土研究院、广东晶科电子股份有限公司、佛山市国星光电股份有限公司、深圳斯迈得光电子有限公司、广东省科学院稀有金属研究所、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有研稀土高技术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有限公司、江苏博睿光电有限公司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highlight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稀土矿及稀土产品总α、总β放射性的测定 厚源法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20210960-T-469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国家钨与稀土产品质量监督检验中心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包头稀土研究院、</w:t>
            </w:r>
            <w:r>
              <w:rPr>
                <w:rStyle w:val="6"/>
                <w:rFonts w:hint="eastAsia" w:ascii="宋体" w:hAnsi="宋体" w:cs="宋体"/>
                <w:i w:val="0"/>
                <w:iCs w:val="0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定南大华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新材料资源有限公司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、湖南稀土金属材料研究院有限责任公司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湖北方圆环保科技有限公司、虔东稀土集团股份有限公司、福建省长汀金龙稀土有限公司、江阴加华新材料资源有限公司、天津包钢稀土研究院有限责任公司、内蒙古自治区稀土产品质量监督检验研究院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烧结钕铁硼永磁体恒定湿热试验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20210961-T-469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宁波科宁达工业有限公司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北京中科三环高技术股份有限公司、宁波招宝磁业有限公司、杭州美磁科技有限公司、宁波永久磁业有限公司、宁波韵升股份有限公司、中国科学院宁波材料技术与工程研究所、福建省长汀金龙稀土有限公司、包头天和磁材科技股份有限公司、安徽大地熊新材料股份有限公司、北京工业大学、杭州科德磁业有限公司、有研稀土新材料股份有限公司、包头稀土研究院、赣州富尔特电子股份有限公司、宁波松科磁材有限公司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="210"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596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稀土火法冶炼绿色工厂评价要求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2021-0051T-XB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虔东稀土集团股份有限公司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有研稀土新材料股份有限公司，有色金属技术经济研究院有限责任公司，赣州有色冶金研究所，赣州晨光稀土新材料股份有限公司，包头稀土研究院，赣州科明高技术有限公司，江西泰斯特新材料测试评价中心有限公司，中化地质矿山总局浙江地质勘查院，乐山有研稀土新材料有限公司，中国北方稀土（集团）高科技股份有限公司，福建省长汀金龙稀土有限公司，河北雄安稀土功能材料创新中心有限公司，中铝广西有色稀土开发有限公司，甘肃稀土新材料股份有限公司，江西南方稀土高技术股份有限公司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Align w:val="center"/>
          </w:tcPr>
          <w:p>
            <w:pPr>
              <w:bidi w:val="0"/>
              <w:ind w:firstLine="224" w:firstLineChars="0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596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金属镧及镧粉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20211998-T-469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包头稀土研究院、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湖南稀土金属材料研究院有限责任公司、有研稀土新材料股份有限公司、内蒙古稀奥科贮氢合金有限公司、虔东稀土集团股份有限公司、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"http://www.baidu.com/link?url=qgr185OAezbrHMylFgZ1TbUkwo1NEYNI2Bgi32WCw87GP_hPNL9_W3Z34WoprwI_aEWlBHkdWMnkdM8ZH54k2dsvFhFq2et3Ita6aIFVf-dlbnmBRMvnje3H0cAP5U1BhX9LdfdPyoNToXxFdzc-Z2opgWcg-Ip4laJaClSYJeQ-SezwlE3WmIZr6d39HDixy5gjnblap2y_9uAPVmWkpNF7E94Y_cCxnMkA2Bk8lYO" \t "https://www.baidu.com/_blank" </w:instrTex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赣州晨光稀土新材料有限公司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、甘肃稀土新材料股份有限公司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="210"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5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instrText xml:space="preserve"> HYPERLINK "http://zxd.sacinfo.org.cn/gb/gbdetail/loadview?projectId=1000104" \t "http://zxd.sacinfo.org.cn/gb/plan/tb/stddraft/_blank"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离子型稀土矿混合稀土氧化物化学分析方法 第1部分：十五个稀土元素氧化物配分量的测定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end"/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20211999-T-469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赣州有色冶金研究所有限公司、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虔东稀土集团股份有限公司、</w:t>
            </w: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1"/>
                <w:szCs w:val="21"/>
                <w:lang w:val="en-US" w:eastAsia="zh-CN"/>
              </w:rPr>
              <w:t>中国科学院海西研究院厦门稀土材料研究所、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国家钨与稀土产品质量监督检测中心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包头稀土研究院、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湖南稀土金属材料研究院有限责任公司、江西理工大学、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Z95IzqNhnRgH7olOl8Tq6WiAmeof2DuBiRCST8EyqjYNFi_B3L_Gx5QD944hKY8cLqgvchj713GoRrPp-BNHamBo4FPqHyR4ENaEyiX5CJMSRiOrxiPCmvAyDz5Zxt6oNlAjEZdqWZjBLGZoyubRq5_RqsmXUlHdHVY4SXridBM_fKjQkYLpgTnPr_SwUjckQ0ab7qx4rxln3J5e72wlIhFp-4W2CtpN4fyrlRcr1q7L_ozehavrOXvGDvKa7Wcg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包头天和磁材科技股份有限公司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国家钨与稀土产品质量监督检测中心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江阴加华新材料资源有限公司、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赣州湛海新材料有限公司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包头华美稀土高科有限公司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、中国北方稀土（集团）高科技股份有限公司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="210"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5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instrText xml:space="preserve"> HYPERLINK "http://zxd.sacinfo.org.cn/gb/gbdetail/loadview?projectId=129224" \t "http://zxd.sacinfo.org.cn/gb/plan/tb/stddraft/_blank"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稀土金属及其氧化物中稀土杂质化学分析法 第6部分： 铕中镧、铈、镨、钕、钐、钆、铽、镝、钬、铒、铥、镱、镥和钇的测定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end"/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20211997-T-469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国标（北京）检验认证有限公司、江西理工大学、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江阴加华新材料资源有限公司、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中国北方稀土（集团）高科技股份有限公司、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"http://www.baidu.com/link?url=5gZ_Ep3dxDXzy-IpoQ6ZNeo-Tm6oQ4eNBZMWhlsM936UHwfKmuemmGyLkn6EnRn9" \t "https://www.baidu.com/_blank" </w:instrTex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福建省长汀金龙稀土有限公司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国家钨与稀土产品质量监督检测中心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包头稀土研究院、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中国科学院海西研究院厦门稀土材料研究所、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"http://www.baidu.com/link?url=oN3rq13qU0LoI4hGU3jBZItqK6sv9ABY_MTRqlslVhskZDSQC2M5aL5SsttciYcD" \t "https://www.baidu.com/_blank" </w:instrTex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四川省乐山锐丰冶金有限公司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www.baidu.com/link?url=11AWjM844aALL6klHNVGrun8S1jyAAUQlnAz0FPvXE123TMsFuYeDEnMec0RyJ0UqLu89FxZ5qsbXGado68-HB1kuQelL5vYh9gHE3s_hpe2TPzMANHab2UKWC2aj75Y3ioJBGPPBAbidjlFAhZIY9Xl26xdmfJaAFvnC46PMxUNnNQwgtPMkfkZy5T-NkSMKc1UjT6nfsez4gd5G5iYwLgWAFExWJAWtb6NeNN21_G7IG8LTUPmxVyLfqWl6GAljtL08n0PYP-4MfjwKoUkuq" \t "https://www.baidu.com/_blank"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中稀天马新材料科技股份有限公司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四川江铜稀土有限责任公司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、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赣州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稀土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友力科技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开发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有限公司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湖南稀土金属材料研究院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有限责任公司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、赣州有色冶金研究所有限公司、</w:t>
            </w: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1"/>
                <w:szCs w:val="21"/>
                <w:highlight w:val="none"/>
                <w:lang w:val="en-US" w:eastAsia="zh-CN"/>
              </w:rPr>
              <w:t>江阴加华新材料资源有限公司、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中国北方稀土（集团）高科技股份有限公司、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湖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南稀土金属材料研究院有限责任公司、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内蒙古自治区稀土产品质量监督检验研究院、国合通用测试评价认证股份公司、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instrText xml:space="preserve"> HYPERLINK "http://www.baidu.com/link?url=DO2lIdR7aBOSj3eWFBJQyNxvZ-Hc6ep5X6EIifqAKPYCo--ZCYww7LG6H1sr8RJQVDO3y-jiR4Vv_h6WuW40Ca" \t "https://www.baidu.com/_blank"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中国工程物理研究院化工材料研究所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国家钨与稀土产品质量监督检测中心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Align w:val="center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00" w:lineRule="exact"/>
              <w:ind w:left="210"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5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instrText xml:space="preserve"> HYPERLINK "http://zxd.sacinfo.org.cn/gb/gbdetail/loadview?projectId=1001327" \t "http://zxd.sacinfo.org.cn/gb/plan/tb/stddraft/_blank"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稀土系储氢合金 压力-组成等温线（PCI）的测试方法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fldChar w:fldCharType="end"/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20211996-T-469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包头稀土研究院、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内蒙古稀奥科贮氢合金有限公司、安泰环境工程技术有限公司、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广东省科学院资源利用与稀土开发研究所、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中稀（山东）稀土开发有限公司、有研工程技术研究院有限公司、鄂尔多斯应用技术学院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bookmarkEnd w:id="0"/>
    </w:tbl>
    <w:p>
      <w:pPr>
        <w:ind w:firstLine="210" w:firstLineChars="100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注：计划召开</w:t>
      </w:r>
      <w:r>
        <w:rPr>
          <w:rFonts w:hint="eastAsia"/>
          <w:lang w:val="en-US" w:eastAsia="zh-CN"/>
        </w:rPr>
        <w:t>7次会议，分别在3、4、5、7、8、10、11月，其中4、11月会议为委员大会。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273932"/>
    <w:multiLevelType w:val="singleLevel"/>
    <w:tmpl w:val="ED2739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16451C5"/>
    <w:multiLevelType w:val="multilevel"/>
    <w:tmpl w:val="116451C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8F3E55"/>
    <w:multiLevelType w:val="multilevel"/>
    <w:tmpl w:val="498F3E5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0EE548"/>
    <w:multiLevelType w:val="multilevel"/>
    <w:tmpl w:val="4E0EE54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hen Lihan">
    <w15:presenceInfo w15:providerId="WPS Office" w15:userId="26914145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3"/>
    <w:rsid w:val="00003361"/>
    <w:rsid w:val="000110EA"/>
    <w:rsid w:val="00051B63"/>
    <w:rsid w:val="00094780"/>
    <w:rsid w:val="000B50C9"/>
    <w:rsid w:val="000E707D"/>
    <w:rsid w:val="001073BC"/>
    <w:rsid w:val="00112844"/>
    <w:rsid w:val="00116702"/>
    <w:rsid w:val="00274FB4"/>
    <w:rsid w:val="0027532C"/>
    <w:rsid w:val="00296189"/>
    <w:rsid w:val="00347311"/>
    <w:rsid w:val="00382C65"/>
    <w:rsid w:val="00402FB6"/>
    <w:rsid w:val="004160F5"/>
    <w:rsid w:val="004A4DBC"/>
    <w:rsid w:val="004B4741"/>
    <w:rsid w:val="00527869"/>
    <w:rsid w:val="00581BAA"/>
    <w:rsid w:val="005D40C0"/>
    <w:rsid w:val="0061571C"/>
    <w:rsid w:val="0069671C"/>
    <w:rsid w:val="006C2AB4"/>
    <w:rsid w:val="006F301A"/>
    <w:rsid w:val="00727E5B"/>
    <w:rsid w:val="007A5103"/>
    <w:rsid w:val="007B0CD2"/>
    <w:rsid w:val="007F08A2"/>
    <w:rsid w:val="00823915"/>
    <w:rsid w:val="008773A3"/>
    <w:rsid w:val="008776EC"/>
    <w:rsid w:val="0093546E"/>
    <w:rsid w:val="0094464C"/>
    <w:rsid w:val="009B2F9D"/>
    <w:rsid w:val="00A214E1"/>
    <w:rsid w:val="00A439E6"/>
    <w:rsid w:val="00AA534E"/>
    <w:rsid w:val="00B01339"/>
    <w:rsid w:val="00B616F9"/>
    <w:rsid w:val="00B72A59"/>
    <w:rsid w:val="00B84C99"/>
    <w:rsid w:val="00B9384C"/>
    <w:rsid w:val="00BC0484"/>
    <w:rsid w:val="00C255A4"/>
    <w:rsid w:val="00C553D6"/>
    <w:rsid w:val="00C63806"/>
    <w:rsid w:val="00CC4297"/>
    <w:rsid w:val="00CE452B"/>
    <w:rsid w:val="00D238EB"/>
    <w:rsid w:val="00D6753F"/>
    <w:rsid w:val="00D94924"/>
    <w:rsid w:val="00D96155"/>
    <w:rsid w:val="00E14594"/>
    <w:rsid w:val="00E37094"/>
    <w:rsid w:val="00E974A5"/>
    <w:rsid w:val="00ED524A"/>
    <w:rsid w:val="00F00BAE"/>
    <w:rsid w:val="00F134C1"/>
    <w:rsid w:val="00F370B4"/>
    <w:rsid w:val="00F5667E"/>
    <w:rsid w:val="00F60843"/>
    <w:rsid w:val="00F63F64"/>
    <w:rsid w:val="00F67E74"/>
    <w:rsid w:val="00FA7BC3"/>
    <w:rsid w:val="00FF5CBE"/>
    <w:rsid w:val="0278152C"/>
    <w:rsid w:val="04890221"/>
    <w:rsid w:val="06604B42"/>
    <w:rsid w:val="0D7D68C5"/>
    <w:rsid w:val="0DCD59C7"/>
    <w:rsid w:val="11474411"/>
    <w:rsid w:val="15BD01D4"/>
    <w:rsid w:val="176B4DF5"/>
    <w:rsid w:val="19142F48"/>
    <w:rsid w:val="1A364CB4"/>
    <w:rsid w:val="1DCE1A2C"/>
    <w:rsid w:val="1FC00A9E"/>
    <w:rsid w:val="22DB090C"/>
    <w:rsid w:val="2D135AD2"/>
    <w:rsid w:val="2DB150DB"/>
    <w:rsid w:val="2E864433"/>
    <w:rsid w:val="2E88202E"/>
    <w:rsid w:val="2F911199"/>
    <w:rsid w:val="31536ACA"/>
    <w:rsid w:val="32C84590"/>
    <w:rsid w:val="365E17CA"/>
    <w:rsid w:val="37F9616A"/>
    <w:rsid w:val="39FC44A7"/>
    <w:rsid w:val="3D1A21E0"/>
    <w:rsid w:val="3ED92342"/>
    <w:rsid w:val="40153BE7"/>
    <w:rsid w:val="45DD3245"/>
    <w:rsid w:val="4B915D54"/>
    <w:rsid w:val="4E3F57EA"/>
    <w:rsid w:val="4F55536F"/>
    <w:rsid w:val="533D0924"/>
    <w:rsid w:val="53474515"/>
    <w:rsid w:val="54C948F9"/>
    <w:rsid w:val="55290000"/>
    <w:rsid w:val="57441B3D"/>
    <w:rsid w:val="583C4D6D"/>
    <w:rsid w:val="595F39E5"/>
    <w:rsid w:val="5E9E3BCD"/>
    <w:rsid w:val="5EE50392"/>
    <w:rsid w:val="607C4F97"/>
    <w:rsid w:val="699E2F1A"/>
    <w:rsid w:val="6ACF0C85"/>
    <w:rsid w:val="6C730391"/>
    <w:rsid w:val="6EE93194"/>
    <w:rsid w:val="6EFC781F"/>
    <w:rsid w:val="6F936D87"/>
    <w:rsid w:val="70FF11A4"/>
    <w:rsid w:val="76630EAD"/>
    <w:rsid w:val="78E001BB"/>
    <w:rsid w:val="7D6773D0"/>
    <w:rsid w:val="7E33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91"/>
    <w:basedOn w:val="5"/>
    <w:qFormat/>
    <w:uiPriority w:val="0"/>
    <w:rPr>
      <w:rFonts w:hint="eastAsia" w:ascii="宋体" w:hAnsi="宋体" w:eastAsia="宋体" w:cs="宋体"/>
      <w:color w:val="1552D1"/>
      <w:sz w:val="21"/>
      <w:szCs w:val="21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71"/>
    <w:basedOn w:val="5"/>
    <w:qFormat/>
    <w:uiPriority w:val="0"/>
    <w:rPr>
      <w:rFonts w:hint="eastAsia" w:ascii="宋体" w:hAnsi="宋体" w:eastAsia="宋体" w:cs="宋体"/>
      <w:color w:val="00B050"/>
      <w:sz w:val="21"/>
      <w:szCs w:val="21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92D05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03614A-A126-4CA8-9B2B-BC227C91B8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2078</Words>
  <Characters>11846</Characters>
  <Lines>98</Lines>
  <Paragraphs>27</Paragraphs>
  <TotalTime>0</TotalTime>
  <ScaleCrop>false</ScaleCrop>
  <LinksUpToDate>false</LinksUpToDate>
  <CharactersWithSpaces>13897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2018-12-28T09:08:00Z</dcterms:created>
  <dc:creator>449217991@qq.com</dc:creator>
  <cp:lastModifiedBy>蕴</cp:lastModifiedBy>
  <dcterms:modified xsi:type="dcterms:W3CDTF">2022-02-25T07:20:27Z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3961650047F94E2D98576FAAB4269378</vt:lpwstr>
  </property>
</Properties>
</file>