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B12" w:rsidRPr="00D03C2B" w:rsidRDefault="004E050B" w:rsidP="00BB3B12">
      <w:pPr>
        <w:widowControl/>
        <w:spacing w:before="156" w:after="156"/>
        <w:ind w:rightChars="539" w:right="1132"/>
        <w:rPr>
          <w:rFonts w:ascii="Times New Roman" w:eastAsia="宋体" w:hAnsi="Times New Roman" w:cs="Times New Roman"/>
          <w:kern w:val="0"/>
          <w:szCs w:val="20"/>
        </w:rPr>
      </w:pPr>
      <w:bookmarkStart w:id="0" w:name="SectionMark0"/>
      <w:r>
        <w:rPr>
          <w:rFonts w:ascii="Times New Roman" w:eastAsia="宋体" w:hAnsi="Times New Roman" w:cs="Times New Roman"/>
          <w:noProof/>
          <w:kern w:val="0"/>
          <w:szCs w:val="20"/>
        </w:rPr>
        <w:pict>
          <v:shapetype id="_x0000_t202" coordsize="21600,21600" o:spt="202" path="m,l,21600r21600,l21600,xe">
            <v:stroke joinstyle="miter"/>
            <v:path gradientshapeok="t" o:connecttype="rect"/>
          </v:shapetype>
          <v:shape id="文本框 14" o:spid="_x0000_s1074" type="#_x0000_t202" style="position:absolute;left:0;text-align:left;margin-left:342pt;margin-top:0;width:135pt;height:70.2pt;z-index:25167564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" stroked="f">
            <v:textbox inset="0,0,0,0">
              <w:txbxContent>
                <w:p w:rsidR="004E050B" w:rsidRPr="00122748" w:rsidRDefault="004E050B" w:rsidP="004E050B">
                  <w:pPr>
                    <w:pStyle w:val="a5"/>
                    <w:rPr>
                      <w:sz w:val="144"/>
                      <w:szCs w:val="144"/>
                    </w:rPr>
                  </w:pPr>
                  <w:r w:rsidRPr="00122748">
                    <w:rPr>
                      <w:sz w:val="144"/>
                      <w:szCs w:val="144"/>
                    </w:rPr>
                    <w:t>YS</w:t>
                  </w:r>
                </w:p>
                <w:p w:rsidR="004E050B" w:rsidRPr="003C13EF" w:rsidRDefault="004E050B" w:rsidP="004E050B">
                  <w:pPr>
                    <w:rPr>
                      <w:szCs w:val="144"/>
                    </w:rPr>
                  </w:pPr>
                </w:p>
              </w:txbxContent>
            </v:textbox>
            <w10:wrap anchorx="margin" anchory="margin"/>
            <w10:anchorlock/>
          </v:shape>
        </w:pict>
      </w:r>
      <w:r w:rsidR="00BB3B12" w:rsidRPr="00D03C2B">
        <w:rPr>
          <w:rFonts w:ascii="Times New Roman" w:eastAsia="宋体" w:hAnsi="Times New Roman" w:cs="Times New Roman"/>
          <w:kern w:val="0"/>
          <w:szCs w:val="20"/>
        </w:rPr>
        <w:t>ICS 71.100.10</w:t>
      </w:r>
    </w:p>
    <w:p w:rsidR="00BB3B12" w:rsidRPr="00D03C2B" w:rsidRDefault="00C35AC8" w:rsidP="00BB3B12">
      <w:pPr>
        <w:widowControl/>
        <w:rPr>
          <w:rFonts w:ascii="Times New Roman" w:eastAsia="宋体" w:hAnsi="Times New Roman" w:cs="Times New Roman"/>
          <w:kern w:val="0"/>
          <w:sz w:val="20"/>
          <w:szCs w:val="20"/>
        </w:rPr>
      </w:pPr>
      <w:r w:rsidRPr="00D03C2B">
        <w:rPr>
          <w:rFonts w:ascii="Times New Roman" w:eastAsia="宋体" w:hAnsi="Times New Roman" w:cs="Times New Roman"/>
          <w:kern w:val="0"/>
          <w:szCs w:val="20"/>
        </w:rPr>
        <w:t xml:space="preserve">CCS </w:t>
      </w:r>
      <w:r w:rsidR="00BB3B12" w:rsidRPr="00D03C2B">
        <w:rPr>
          <w:rFonts w:ascii="Times New Roman" w:eastAsia="宋体" w:hAnsi="Times New Roman" w:cs="Times New Roman"/>
          <w:kern w:val="0"/>
          <w:szCs w:val="20"/>
        </w:rPr>
        <w:t>Q 52</w:t>
      </w:r>
      <w:r w:rsidR="00273EA0">
        <w:rPr>
          <w:rFonts w:ascii="Times New Roman" w:eastAsia="宋体" w:hAnsi="Times New Roman" w:cs="Times New Roman"/>
          <w:noProof/>
          <w:kern w:val="0"/>
          <w:sz w:val="20"/>
          <w:szCs w:val="20"/>
        </w:rPr>
        <w:pict>
          <v:shape id="文本框 10" o:spid="_x0000_s1030" type="#_x0000_t202" style="position:absolute;left:0;text-align:left;margin-left:0;margin-top:218.4pt;width:477pt;height:382.2pt;z-index:25166336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" stroked="f">
            <v:textbox inset="0,0,0,0">
              <w:txbxContent>
                <w:p w:rsidR="00BB3B12" w:rsidRDefault="00BB3B12" w:rsidP="00BB3B12">
                  <w:pPr>
                    <w:pStyle w:val="ab"/>
                  </w:pPr>
                </w:p>
                <w:p w:rsidR="00BB3B12" w:rsidRPr="00062594" w:rsidRDefault="00BB3B12" w:rsidP="00BB3B12">
                  <w:pPr>
                    <w:jc w:val="center"/>
                    <w:rPr>
                      <w:rFonts w:ascii="黑体" w:eastAsia="黑体"/>
                      <w:sz w:val="52"/>
                      <w:szCs w:val="52"/>
                    </w:rPr>
                  </w:pPr>
                  <w:r w:rsidRPr="00062594">
                    <w:rPr>
                      <w:rFonts w:ascii="黑体" w:eastAsia="黑体" w:hint="eastAsia"/>
                      <w:sz w:val="52"/>
                      <w:szCs w:val="52"/>
                    </w:rPr>
                    <w:t>铝用炭素材料检测方法</w:t>
                  </w:r>
                </w:p>
                <w:p w:rsidR="00BB3B12" w:rsidRPr="00062594" w:rsidRDefault="00BB3B12" w:rsidP="00BB3B12">
                  <w:pPr>
                    <w:jc w:val="center"/>
                    <w:rPr>
                      <w:rFonts w:ascii="黑体" w:eastAsia="黑体"/>
                      <w:sz w:val="52"/>
                      <w:szCs w:val="52"/>
                    </w:rPr>
                  </w:pPr>
                  <w:r w:rsidRPr="00062594">
                    <w:rPr>
                      <w:rFonts w:ascii="黑体" w:eastAsia="黑体" w:hint="eastAsia"/>
                      <w:sz w:val="52"/>
                      <w:szCs w:val="52"/>
                    </w:rPr>
                    <w:t>第</w:t>
                  </w:r>
                  <w:r>
                    <w:rPr>
                      <w:rFonts w:ascii="黑体" w:eastAsia="黑体" w:hint="eastAsia"/>
                      <w:sz w:val="52"/>
                      <w:szCs w:val="52"/>
                    </w:rPr>
                    <w:t>4</w:t>
                  </w:r>
                  <w:r w:rsidRPr="00062594">
                    <w:rPr>
                      <w:rFonts w:ascii="黑体" w:eastAsia="黑体" w:hint="eastAsia"/>
                      <w:sz w:val="52"/>
                      <w:szCs w:val="52"/>
                    </w:rPr>
                    <w:t>部分</w:t>
                  </w:r>
                  <w:r w:rsidR="00D03C2B">
                    <w:rPr>
                      <w:rFonts w:ascii="黑体" w:eastAsia="黑体" w:hint="eastAsia"/>
                      <w:sz w:val="52"/>
                      <w:szCs w:val="52"/>
                    </w:rPr>
                    <w:t>：</w:t>
                  </w:r>
                  <w:r w:rsidRPr="00BB3B12">
                    <w:rPr>
                      <w:rFonts w:ascii="黑体" w:eastAsia="黑体" w:hint="eastAsia"/>
                      <w:sz w:val="52"/>
                      <w:szCs w:val="52"/>
                    </w:rPr>
                    <w:t>热膨胀系数的测定</w:t>
                  </w:r>
                </w:p>
                <w:p w:rsidR="00BB3B12" w:rsidRPr="00BB3B12" w:rsidRDefault="00BB3B12" w:rsidP="00BB3B12">
                  <w:pPr>
                    <w:jc w:val="center"/>
                    <w:rPr>
                      <w:rFonts w:ascii="黑体" w:eastAsia="黑体" w:hAnsi="黑体" w:cs="Times New Roman"/>
                      <w:sz w:val="28"/>
                      <w:szCs w:val="28"/>
                    </w:rPr>
                  </w:pPr>
                  <w:r w:rsidRPr="00BB3B12">
                    <w:rPr>
                      <w:rFonts w:ascii="黑体" w:eastAsia="黑体" w:hAnsi="黑体" w:cs="Times New Roman"/>
                      <w:sz w:val="28"/>
                      <w:szCs w:val="28"/>
                    </w:rPr>
                    <w:t>Carbonaceous materials used for the production of aluminium – Part4 : Determination of the thermal expansion coefficient</w:t>
                  </w:r>
                </w:p>
                <w:p w:rsidR="00BB3B12" w:rsidRPr="00062594" w:rsidRDefault="00BB3B12" w:rsidP="00BB3B12">
                  <w:pPr>
                    <w:jc w:val="center"/>
                    <w:rPr>
                      <w:sz w:val="24"/>
                    </w:rPr>
                  </w:pPr>
                  <w:r w:rsidRPr="00062594">
                    <w:rPr>
                      <w:rFonts w:hint="eastAsia"/>
                      <w:sz w:val="24"/>
                    </w:rPr>
                    <w:t>（</w:t>
                  </w:r>
                  <w:r w:rsidR="007604E8">
                    <w:rPr>
                      <w:rFonts w:hint="eastAsia"/>
                      <w:sz w:val="24"/>
                    </w:rPr>
                    <w:t>预审</w:t>
                  </w:r>
                  <w:r w:rsidR="00F20345">
                    <w:rPr>
                      <w:rFonts w:hint="eastAsia"/>
                      <w:sz w:val="24"/>
                    </w:rPr>
                    <w:t>稿</w:t>
                  </w:r>
                  <w:r w:rsidRPr="00062594">
                    <w:rPr>
                      <w:rFonts w:hint="eastAsia"/>
                      <w:sz w:val="24"/>
                    </w:rPr>
                    <w:t>）</w:t>
                  </w:r>
                </w:p>
                <w:p w:rsidR="00BB3B12" w:rsidRDefault="00BB3B12" w:rsidP="00BB3B12">
                  <w:pPr>
                    <w:jc w:val="center"/>
                  </w:pPr>
                </w:p>
              </w:txbxContent>
            </v:textbox>
            <w10:wrap anchorx="margin" anchory="margin"/>
            <w10:anchorlock/>
          </v:shape>
        </w:pict>
      </w:r>
      <w:r w:rsidR="00273EA0">
        <w:rPr>
          <w:rFonts w:ascii="Times New Roman" w:eastAsia="宋体" w:hAnsi="Times New Roman" w:cs="Times New Roman"/>
          <w:noProof/>
          <w:kern w:val="0"/>
          <w:sz w:val="20"/>
          <w:szCs w:val="20"/>
        </w:rPr>
        <w:pict>
          <v:shape id="文本框 9" o:spid="_x0000_s1031" type="#_x0000_t202" style="position:absolute;left:0;text-align:left;margin-left:343.8pt;margin-top:112.15pt;width:133.2pt;height:55.4pt;z-index:251662336;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" stroked="f">
            <v:textbox inset="0,0,0,0">
              <w:txbxContent>
                <w:p w:rsidR="00C35AC8" w:rsidRPr="00C35AC8" w:rsidRDefault="00C35AC8" w:rsidP="00C35AC8">
                  <w:pPr>
                    <w:kinsoku w:val="0"/>
                    <w:overflowPunct w:val="0"/>
                    <w:autoSpaceDE w:val="0"/>
                    <w:autoSpaceDN w:val="0"/>
                    <w:adjustRightInd w:val="0"/>
                    <w:ind w:right="420"/>
                    <w:jc w:val="center"/>
                    <w:textAlignment w:val="center"/>
                    <w:rPr>
                      <w:rFonts w:ascii="黑体" w:eastAsia="宋体" w:hAnsi="Times New Roman" w:cs="Times New Roman"/>
                      <w:kern w:val="0"/>
                      <w:sz w:val="28"/>
                      <w:szCs w:val="20"/>
                    </w:rPr>
                  </w:pPr>
                  <w:r w:rsidRPr="00C35AC8">
                    <w:rPr>
                      <w:rFonts w:ascii="黑体" w:eastAsia="宋体" w:hAnsi="Times New Roman" w:cs="Times New Roman"/>
                      <w:kern w:val="0"/>
                      <w:sz w:val="28"/>
                      <w:szCs w:val="20"/>
                    </w:rPr>
                    <w:t>YS/T</w:t>
                  </w:r>
                  <w:r w:rsidRPr="00C35AC8">
                    <w:rPr>
                      <w:rFonts w:ascii="黑体" w:eastAsia="宋体" w:hAnsi="Times New Roman" w:cs="Times New Roman" w:hint="eastAsia"/>
                      <w:kern w:val="0"/>
                      <w:sz w:val="28"/>
                      <w:szCs w:val="20"/>
                    </w:rPr>
                    <w:t xml:space="preserve"> 63.</w:t>
                  </w:r>
                  <w:r>
                    <w:rPr>
                      <w:rFonts w:ascii="黑体" w:eastAsia="宋体" w:hAnsi="Times New Roman" w:cs="Times New Roman" w:hint="eastAsia"/>
                      <w:kern w:val="0"/>
                      <w:sz w:val="28"/>
                      <w:szCs w:val="20"/>
                    </w:rPr>
                    <w:t>4</w:t>
                  </w:r>
                  <w:r w:rsidRPr="00C35AC8">
                    <w:rPr>
                      <w:rFonts w:ascii="黑体" w:eastAsia="宋体" w:hAnsi="Times New Roman" w:cs="Times New Roman"/>
                      <w:kern w:val="0"/>
                      <w:sz w:val="28"/>
                      <w:szCs w:val="20"/>
                    </w:rPr>
                    <w:t>—</w:t>
                  </w:r>
                  <w:r w:rsidRPr="00C35AC8">
                    <w:rPr>
                      <w:rFonts w:ascii="黑体" w:eastAsia="宋体" w:hAnsi="Times New Roman" w:cs="Times New Roman"/>
                      <w:kern w:val="0"/>
                      <w:sz w:val="28"/>
                      <w:szCs w:val="20"/>
                    </w:rPr>
                    <w:t>2</w:t>
                  </w:r>
                  <w:r w:rsidRPr="00C35AC8">
                    <w:rPr>
                      <w:rFonts w:ascii="黑体" w:eastAsia="宋体" w:hAnsi="Times New Roman" w:cs="Times New Roman" w:hint="eastAsia"/>
                      <w:kern w:val="0"/>
                      <w:sz w:val="28"/>
                      <w:szCs w:val="20"/>
                    </w:rPr>
                    <w:t>02X</w:t>
                  </w:r>
                </w:p>
                <w:p w:rsidR="00C35AC8" w:rsidRPr="00C35AC8" w:rsidRDefault="00C35AC8" w:rsidP="00C35AC8">
                  <w:pPr>
                    <w:kinsoku w:val="0"/>
                    <w:overflowPunct w:val="0"/>
                    <w:autoSpaceDE w:val="0"/>
                    <w:autoSpaceDN w:val="0"/>
                    <w:adjustRightInd w:val="0"/>
                    <w:ind w:right="420"/>
                    <w:jc w:val="center"/>
                    <w:textAlignment w:val="center"/>
                    <w:rPr>
                      <w:rFonts w:ascii="黑体" w:eastAsia="宋体" w:hAnsi="Times New Roman" w:cs="Times New Roman"/>
                      <w:kern w:val="0"/>
                      <w:szCs w:val="21"/>
                    </w:rPr>
                  </w:pPr>
                  <w:r w:rsidRPr="00C35AC8">
                    <w:rPr>
                      <w:rFonts w:ascii="黑体" w:eastAsia="宋体" w:hAnsi="Times New Roman" w:cs="Times New Roman" w:hint="eastAsia"/>
                      <w:kern w:val="0"/>
                      <w:szCs w:val="21"/>
                    </w:rPr>
                    <w:t>代替</w:t>
                  </w:r>
                  <w:r w:rsidRPr="00C35AC8">
                    <w:rPr>
                      <w:rFonts w:ascii="黑体" w:eastAsia="宋体" w:hAnsi="Times New Roman" w:cs="Times New Roman"/>
                      <w:kern w:val="0"/>
                      <w:szCs w:val="21"/>
                    </w:rPr>
                    <w:t>YS/T</w:t>
                  </w:r>
                  <w:r w:rsidRPr="00C35AC8">
                    <w:rPr>
                      <w:rFonts w:ascii="黑体" w:eastAsia="宋体" w:hAnsi="Times New Roman" w:cs="Times New Roman" w:hint="eastAsia"/>
                      <w:kern w:val="0"/>
                      <w:szCs w:val="21"/>
                    </w:rPr>
                    <w:t xml:space="preserve"> 63.</w:t>
                  </w:r>
                  <w:r>
                    <w:rPr>
                      <w:rFonts w:ascii="黑体" w:eastAsia="宋体" w:hAnsi="Times New Roman" w:cs="Times New Roman" w:hint="eastAsia"/>
                      <w:kern w:val="0"/>
                      <w:szCs w:val="21"/>
                    </w:rPr>
                    <w:t>4</w:t>
                  </w:r>
                  <w:r w:rsidRPr="00C35AC8">
                    <w:rPr>
                      <w:rFonts w:ascii="黑体" w:eastAsia="宋体" w:hAnsi="Times New Roman" w:cs="Times New Roman"/>
                      <w:kern w:val="0"/>
                      <w:szCs w:val="21"/>
                    </w:rPr>
                    <w:t>—</w:t>
                  </w:r>
                  <w:r w:rsidRPr="00C35AC8">
                    <w:rPr>
                      <w:rFonts w:ascii="黑体" w:eastAsia="宋体" w:hAnsi="Times New Roman" w:cs="Times New Roman"/>
                      <w:kern w:val="0"/>
                      <w:szCs w:val="21"/>
                    </w:rPr>
                    <w:t>2</w:t>
                  </w:r>
                  <w:r w:rsidRPr="00C35AC8">
                    <w:rPr>
                      <w:rFonts w:ascii="黑体" w:eastAsia="宋体" w:hAnsi="Times New Roman" w:cs="Times New Roman" w:hint="eastAsia"/>
                      <w:kern w:val="0"/>
                      <w:szCs w:val="21"/>
                    </w:rPr>
                    <w:t>0</w:t>
                  </w:r>
                  <w:r>
                    <w:rPr>
                      <w:rFonts w:ascii="黑体" w:eastAsia="宋体" w:hAnsi="Times New Roman" w:cs="Times New Roman" w:hint="eastAsia"/>
                      <w:kern w:val="0"/>
                      <w:szCs w:val="21"/>
                    </w:rPr>
                    <w:t>06</w:t>
                  </w:r>
                </w:p>
                <w:p w:rsidR="00BB3B12" w:rsidRPr="00C35AC8" w:rsidRDefault="00BB3B12" w:rsidP="00BB3B12">
                  <w:pPr>
                    <w:pStyle w:val="aa"/>
                  </w:pPr>
                </w:p>
              </w:txbxContent>
            </v:textbox>
            <w10:wrap anchorx="margin" anchory="margin"/>
            <w10:anchorlock/>
          </v:shape>
        </w:pict>
      </w:r>
      <w:bookmarkEnd w:id="0"/>
    </w:p>
    <w:p w:rsidR="00BB3B12" w:rsidRPr="00D03C2B" w:rsidRDefault="00BB3B12" w:rsidP="00BB3B12">
      <w:pPr>
        <w:rPr>
          <w:rFonts w:ascii="Times New Roman" w:eastAsia="黑体" w:hAnsi="Times New Roman" w:cs="Times New Roman"/>
          <w:szCs w:val="24"/>
        </w:rPr>
      </w:pPr>
    </w:p>
    <w:p w:rsidR="00BB3B12" w:rsidRPr="00D03C2B" w:rsidRDefault="00BB3B12" w:rsidP="00BB3B12">
      <w:pPr>
        <w:rPr>
          <w:rFonts w:ascii="Times New Roman" w:eastAsia="黑体" w:hAnsi="Times New Roman" w:cs="Times New Roman"/>
          <w:szCs w:val="24"/>
        </w:rPr>
      </w:pPr>
    </w:p>
    <w:p w:rsidR="00BB3B12" w:rsidRPr="00D03C2B" w:rsidRDefault="004E050B" w:rsidP="00BB3B12">
      <w:pPr>
        <w:rPr>
          <w:rFonts w:ascii="Times New Roman" w:eastAsia="黑体" w:hAnsi="Times New Roman" w:cs="Times New Roman"/>
          <w:szCs w:val="24"/>
        </w:rPr>
      </w:pPr>
      <w:r>
        <w:rPr>
          <w:rFonts w:ascii="Times New Roman" w:eastAsia="黑体" w:hAnsi="Times New Roman" w:cs="Times New Roman"/>
          <w:noProof/>
          <w:szCs w:val="24"/>
        </w:rPr>
        <w:pict>
          <v:shape id="文本框 8" o:spid="_x0000_s1073" type="#_x0000_t202" style="position:absolute;left:0;text-align:left;margin-left:0;margin-top:79.6pt;width:481.9pt;height:30.8pt;z-index:251674624;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" stroked="f">
            <v:textbox inset="0,0,0,0">
              <w:txbxContent>
                <w:p w:rsidR="004E050B" w:rsidRDefault="004E050B" w:rsidP="004E050B">
                  <w:pPr>
                    <w:pStyle w:val="aa"/>
                  </w:pPr>
                  <w:r>
                    <w:rPr>
                      <w:rFonts w:hint="eastAsia"/>
                    </w:rPr>
                    <w:t>中华人民共和国有色金属行业标准</w:t>
                  </w:r>
                </w:p>
              </w:txbxContent>
            </v:textbox>
            <w10:wrap anchorx="margin" anchory="margin"/>
            <w10:anchorlock/>
          </v:shape>
        </w:pict>
      </w:r>
    </w:p>
    <w:p w:rsidR="00BB3B12" w:rsidRPr="00D03C2B" w:rsidRDefault="00BB3B12" w:rsidP="00BB3B12">
      <w:pPr>
        <w:rPr>
          <w:rFonts w:ascii="Times New Roman" w:eastAsia="黑体" w:hAnsi="Times New Roman" w:cs="Times New Roman"/>
          <w:szCs w:val="24"/>
        </w:rPr>
      </w:pPr>
    </w:p>
    <w:p w:rsidR="00BB3B12" w:rsidRPr="00D03C2B" w:rsidRDefault="00BB3B12" w:rsidP="00BB3B12">
      <w:pPr>
        <w:rPr>
          <w:rFonts w:ascii="Times New Roman" w:eastAsia="黑体" w:hAnsi="Times New Roman" w:cs="Times New Roman"/>
          <w:szCs w:val="24"/>
        </w:rPr>
      </w:pPr>
    </w:p>
    <w:p w:rsidR="00BB3B12" w:rsidRPr="00D03C2B" w:rsidRDefault="00BB3B12" w:rsidP="00BB3B12">
      <w:pPr>
        <w:rPr>
          <w:rFonts w:ascii="Times New Roman" w:eastAsia="黑体" w:hAnsi="Times New Roman" w:cs="Times New Roman"/>
          <w:szCs w:val="24"/>
        </w:rPr>
      </w:pPr>
    </w:p>
    <w:p w:rsidR="00BB3B12" w:rsidRPr="00D03C2B" w:rsidRDefault="00BB3B12" w:rsidP="00BB3B12">
      <w:pPr>
        <w:rPr>
          <w:rFonts w:ascii="Times New Roman" w:eastAsia="黑体" w:hAnsi="Times New Roman" w:cs="Times New Roman"/>
          <w:szCs w:val="24"/>
        </w:rPr>
      </w:pPr>
    </w:p>
    <w:p w:rsidR="00BB3B12" w:rsidRPr="00D03C2B" w:rsidRDefault="00273EA0" w:rsidP="00BB3B12">
      <w:pPr>
        <w:rPr>
          <w:rFonts w:ascii="Times New Roman" w:eastAsia="黑体" w:hAnsi="Times New Roman" w:cs="Times New Roman"/>
          <w:szCs w:val="24"/>
        </w:rPr>
      </w:pPr>
      <w:r>
        <w:rPr>
          <w:rFonts w:ascii="Times New Roman" w:eastAsia="黑体" w:hAnsi="Times New Roman" w:cs="Times New Roman"/>
          <w:noProof/>
          <w:szCs w:val="24"/>
        </w:rPr>
        <w:pict>
          <v:shapetype id="_x0000_t32" coordsize="21600,21600" o:spt="32" o:oned="t" path="m,l21600,21600e" filled="f">
            <v:path arrowok="t" fillok="f" o:connecttype="none"/>
            <o:lock v:ext="edit" shapetype="t"/>
          </v:shapetype>
          <v:shape id="直接箭头连接符 7" o:spid="_x0000_s1054" type="#_x0000_t32" style="position:absolute;left:0;text-align:left;margin-left:1.15pt;margin-top:8.45pt;width:481.9pt;height:0;flip:y;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" strokeweight="1pt"/>
        </w:pict>
      </w:r>
      <w:r>
        <w:rPr>
          <w:rFonts w:ascii="Times New Roman" w:eastAsia="黑体" w:hAnsi="Times New Roman" w:cs="Times New Roman"/>
          <w:noProof/>
          <w:szCs w:val="24"/>
        </w:rPr>
        <w:pict>
          <v:line id="直接连接符 6" o:spid="_x0000_s1053" style="position:absolute;left:0;text-align:left;z-index:251671552;visibility:visible" from="1.15pt,11.55pt" to="483.1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" strokecolor="white" strokeweight="1pt"/>
        </w:pict>
      </w:r>
      <w:r>
        <w:rPr>
          <w:rFonts w:ascii="Times New Roman" w:eastAsia="黑体" w:hAnsi="Times New Roman" w:cs="Times New Roman"/>
          <w:noProof/>
          <w:szCs w:val="24"/>
        </w:rPr>
        <w:pict>
          <v:line id="直接连接符 5" o:spid="_x0000_s1052" style="position:absolute;left:0;text-align:left;z-index:251670528;visibility:visible" from="1.15pt,531.6pt" to="483.15pt,5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" strokecolor="white" strokeweight="1pt"/>
        </w:pict>
      </w:r>
    </w:p>
    <w:p w:rsidR="00BB3B12" w:rsidRPr="00D03C2B" w:rsidRDefault="00273EA0" w:rsidP="00BB3B12">
      <w:pPr>
        <w:rPr>
          <w:rFonts w:ascii="Times New Roman" w:eastAsia="黑体" w:hAnsi="Times New Roman" w:cs="Times New Roman"/>
          <w:szCs w:val="24"/>
        </w:rPr>
      </w:pPr>
      <w:r w:rsidRPr="00273EA0">
        <w:rPr>
          <w:rFonts w:ascii="Times New Roman" w:eastAsia="宋体" w:hAnsi="Times New Roman" w:cs="Times New Roman"/>
          <w:noProof/>
          <w:szCs w:val="24"/>
        </w:rPr>
        <w:pict>
          <v:line id="直接连接符 4" o:spid="_x0000_s1051" style="position:absolute;left:0;text-align:left;z-index:251667456;visibility:visible" from="4pt,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" strokecolor="white" strokeweight="1pt"/>
        </w:pict>
      </w:r>
    </w:p>
    <w:p w:rsidR="00BB3B12" w:rsidRPr="00D03C2B" w:rsidRDefault="00BB3B12" w:rsidP="00BB3B12">
      <w:pPr>
        <w:rPr>
          <w:rFonts w:ascii="Times New Roman" w:eastAsia="黑体" w:hAnsi="Times New Roman" w:cs="Times New Roman"/>
          <w:szCs w:val="24"/>
        </w:rPr>
      </w:pPr>
    </w:p>
    <w:p w:rsidR="00BB3B12" w:rsidRPr="00D03C2B" w:rsidRDefault="00BB3B12" w:rsidP="00BB3B12">
      <w:pPr>
        <w:rPr>
          <w:rFonts w:ascii="Times New Roman" w:eastAsia="黑体" w:hAnsi="Times New Roman" w:cs="Times New Roman"/>
          <w:szCs w:val="24"/>
        </w:rPr>
      </w:pPr>
    </w:p>
    <w:p w:rsidR="00BB3B12" w:rsidRPr="00D03C2B" w:rsidRDefault="00BB3B12" w:rsidP="00BB3B12">
      <w:pPr>
        <w:rPr>
          <w:rFonts w:ascii="Times New Roman" w:eastAsia="黑体" w:hAnsi="Times New Roman" w:cs="Times New Roman"/>
          <w:szCs w:val="24"/>
        </w:rPr>
      </w:pPr>
    </w:p>
    <w:p w:rsidR="00BB3B12" w:rsidRPr="00D03C2B" w:rsidRDefault="00BB3B12" w:rsidP="00BB3B12">
      <w:pPr>
        <w:rPr>
          <w:rFonts w:ascii="Times New Roman" w:eastAsia="黑体" w:hAnsi="Times New Roman" w:cs="Times New Roman"/>
          <w:szCs w:val="24"/>
        </w:rPr>
      </w:pPr>
    </w:p>
    <w:p w:rsidR="00BB3B12" w:rsidRPr="00D03C2B" w:rsidRDefault="00BB3B12" w:rsidP="00BB3B12">
      <w:pPr>
        <w:rPr>
          <w:rFonts w:ascii="Times New Roman" w:eastAsia="黑体" w:hAnsi="Times New Roman" w:cs="Times New Roman"/>
          <w:szCs w:val="24"/>
        </w:rPr>
      </w:pPr>
    </w:p>
    <w:p w:rsidR="00BB3B12" w:rsidRPr="00D03C2B" w:rsidRDefault="00BB3B12" w:rsidP="00BB3B12">
      <w:pPr>
        <w:jc w:val="right"/>
        <w:rPr>
          <w:rFonts w:ascii="Times New Roman" w:eastAsia="黑体" w:hAnsi="Times New Roman" w:cs="Times New Roman"/>
          <w:szCs w:val="24"/>
        </w:rPr>
      </w:pPr>
    </w:p>
    <w:p w:rsidR="00BB3B12" w:rsidRPr="00D03C2B" w:rsidRDefault="00BB3B12" w:rsidP="00BB3B12">
      <w:pPr>
        <w:rPr>
          <w:rFonts w:ascii="Times New Roman" w:eastAsia="黑体" w:hAnsi="Times New Roman" w:cs="Times New Roman"/>
          <w:szCs w:val="24"/>
        </w:rPr>
      </w:pPr>
    </w:p>
    <w:p w:rsidR="00BB3B12" w:rsidRPr="00D03C2B" w:rsidRDefault="00BB3B12" w:rsidP="00BB3B12">
      <w:pPr>
        <w:rPr>
          <w:rFonts w:ascii="Times New Roman" w:eastAsia="黑体" w:hAnsi="Times New Roman" w:cs="Times New Roman"/>
          <w:szCs w:val="24"/>
        </w:rPr>
      </w:pPr>
    </w:p>
    <w:p w:rsidR="00BB3B12" w:rsidRPr="00D03C2B" w:rsidRDefault="00BB3B12" w:rsidP="00BB3B12">
      <w:pPr>
        <w:rPr>
          <w:rFonts w:ascii="Times New Roman" w:eastAsia="黑体" w:hAnsi="Times New Roman" w:cs="Times New Roman"/>
          <w:szCs w:val="24"/>
        </w:rPr>
      </w:pPr>
    </w:p>
    <w:p w:rsidR="00BB3B12" w:rsidRPr="00D03C2B" w:rsidRDefault="00BB3B12" w:rsidP="00BB3B12">
      <w:pPr>
        <w:rPr>
          <w:rFonts w:ascii="Times New Roman" w:eastAsia="黑体" w:hAnsi="Times New Roman" w:cs="Times New Roman"/>
          <w:szCs w:val="24"/>
        </w:rPr>
      </w:pPr>
    </w:p>
    <w:p w:rsidR="00BB3B12" w:rsidRPr="00D03C2B" w:rsidRDefault="00BB3B12" w:rsidP="00BB3B12">
      <w:pPr>
        <w:rPr>
          <w:rFonts w:ascii="Times New Roman" w:eastAsia="黑体" w:hAnsi="Times New Roman" w:cs="Times New Roman"/>
          <w:szCs w:val="24"/>
        </w:rPr>
      </w:pPr>
    </w:p>
    <w:p w:rsidR="00BB3B12" w:rsidRPr="00D03C2B" w:rsidRDefault="00BB3B12" w:rsidP="00BB3B12">
      <w:pPr>
        <w:rPr>
          <w:rFonts w:ascii="Times New Roman" w:eastAsia="黑体" w:hAnsi="Times New Roman" w:cs="Times New Roman"/>
          <w:szCs w:val="24"/>
        </w:rPr>
      </w:pPr>
    </w:p>
    <w:p w:rsidR="00BB3B12" w:rsidRPr="00D03C2B" w:rsidRDefault="00BB3B12" w:rsidP="00BB3B12">
      <w:pPr>
        <w:rPr>
          <w:rFonts w:ascii="Times New Roman" w:eastAsia="黑体" w:hAnsi="Times New Roman" w:cs="Times New Roman"/>
          <w:szCs w:val="24"/>
        </w:rPr>
      </w:pPr>
    </w:p>
    <w:p w:rsidR="00BB3B12" w:rsidRPr="00D03C2B" w:rsidRDefault="00BB3B12" w:rsidP="00BB3B12">
      <w:pPr>
        <w:rPr>
          <w:rFonts w:ascii="Times New Roman" w:eastAsia="黑体" w:hAnsi="Times New Roman" w:cs="Times New Roman"/>
          <w:szCs w:val="24"/>
        </w:rPr>
      </w:pPr>
    </w:p>
    <w:p w:rsidR="00BB3B12" w:rsidRPr="00D03C2B" w:rsidRDefault="00BB3B12" w:rsidP="00BB3B12">
      <w:pPr>
        <w:rPr>
          <w:rFonts w:ascii="Times New Roman" w:eastAsia="黑体" w:hAnsi="Times New Roman" w:cs="Times New Roman"/>
          <w:szCs w:val="24"/>
        </w:rPr>
      </w:pPr>
    </w:p>
    <w:p w:rsidR="00BB3B12" w:rsidRPr="00D03C2B" w:rsidRDefault="00BB3B12" w:rsidP="00BB3B12">
      <w:pPr>
        <w:rPr>
          <w:rFonts w:ascii="Times New Roman" w:eastAsia="黑体" w:hAnsi="Times New Roman" w:cs="Times New Roman"/>
          <w:szCs w:val="24"/>
        </w:rPr>
      </w:pPr>
    </w:p>
    <w:p w:rsidR="00BB3B12" w:rsidRPr="00D03C2B" w:rsidRDefault="00BB3B12" w:rsidP="00BB3B12">
      <w:pPr>
        <w:rPr>
          <w:rFonts w:ascii="Times New Roman" w:eastAsia="黑体" w:hAnsi="Times New Roman" w:cs="Times New Roman"/>
          <w:szCs w:val="24"/>
        </w:rPr>
      </w:pPr>
    </w:p>
    <w:p w:rsidR="00BB3B12" w:rsidRPr="00D03C2B" w:rsidRDefault="00BB3B12" w:rsidP="00BB3B12">
      <w:pPr>
        <w:rPr>
          <w:rFonts w:ascii="Times New Roman" w:eastAsia="黑体" w:hAnsi="Times New Roman" w:cs="Times New Roman"/>
          <w:szCs w:val="24"/>
        </w:rPr>
      </w:pPr>
    </w:p>
    <w:p w:rsidR="00BB3B12" w:rsidRPr="00D03C2B" w:rsidRDefault="00BB3B12" w:rsidP="00BB3B12">
      <w:pPr>
        <w:rPr>
          <w:rFonts w:ascii="Times New Roman" w:eastAsia="黑体" w:hAnsi="Times New Roman" w:cs="Times New Roman"/>
          <w:szCs w:val="24"/>
        </w:rPr>
      </w:pPr>
    </w:p>
    <w:p w:rsidR="00BB3B12" w:rsidRPr="00D03C2B" w:rsidRDefault="00BB3B12" w:rsidP="00BB3B12">
      <w:pPr>
        <w:rPr>
          <w:rFonts w:ascii="Times New Roman" w:eastAsia="黑体" w:hAnsi="Times New Roman" w:cs="Times New Roman"/>
          <w:szCs w:val="24"/>
        </w:rPr>
      </w:pPr>
    </w:p>
    <w:p w:rsidR="00BB3B12" w:rsidRPr="00D03C2B" w:rsidRDefault="00BB3B12" w:rsidP="00BB3B12">
      <w:pPr>
        <w:rPr>
          <w:rFonts w:ascii="Times New Roman" w:eastAsia="黑体" w:hAnsi="Times New Roman" w:cs="Times New Roman"/>
          <w:szCs w:val="24"/>
        </w:rPr>
      </w:pPr>
    </w:p>
    <w:p w:rsidR="00BB3B12" w:rsidRPr="00D03C2B" w:rsidRDefault="00BB3B12" w:rsidP="00BB3B12">
      <w:pPr>
        <w:rPr>
          <w:rFonts w:ascii="Times New Roman" w:eastAsia="黑体" w:hAnsi="Times New Roman" w:cs="Times New Roman"/>
          <w:szCs w:val="24"/>
        </w:rPr>
      </w:pPr>
    </w:p>
    <w:p w:rsidR="00BB3B12" w:rsidRPr="00D03C2B" w:rsidRDefault="00BB3B12" w:rsidP="00BB3B12">
      <w:pPr>
        <w:rPr>
          <w:rFonts w:ascii="Times New Roman" w:eastAsia="黑体" w:hAnsi="Times New Roman" w:cs="Times New Roman"/>
          <w:szCs w:val="24"/>
        </w:rPr>
      </w:pPr>
    </w:p>
    <w:p w:rsidR="00BB3B12" w:rsidRPr="00D03C2B" w:rsidRDefault="00BB3B12" w:rsidP="00BB3B12">
      <w:pPr>
        <w:rPr>
          <w:rFonts w:ascii="Times New Roman" w:eastAsia="黑体" w:hAnsi="Times New Roman" w:cs="Times New Roman"/>
          <w:szCs w:val="24"/>
        </w:rPr>
      </w:pPr>
    </w:p>
    <w:p w:rsidR="00BB3B12" w:rsidRPr="00D03C2B" w:rsidRDefault="00BB3B12" w:rsidP="00BB3B12">
      <w:pPr>
        <w:rPr>
          <w:rFonts w:ascii="Times New Roman" w:eastAsia="黑体" w:hAnsi="Times New Roman" w:cs="Times New Roman"/>
          <w:szCs w:val="24"/>
        </w:rPr>
      </w:pPr>
    </w:p>
    <w:p w:rsidR="00BB3B12" w:rsidRPr="00D03C2B" w:rsidRDefault="00BB3B12" w:rsidP="00BB3B12">
      <w:pPr>
        <w:rPr>
          <w:rFonts w:ascii="Times New Roman" w:eastAsia="黑体" w:hAnsi="Times New Roman" w:cs="Times New Roman"/>
          <w:szCs w:val="24"/>
        </w:rPr>
      </w:pPr>
    </w:p>
    <w:p w:rsidR="00BB3B12" w:rsidRPr="00D03C2B" w:rsidRDefault="00BB3B12" w:rsidP="00BB3B12">
      <w:pPr>
        <w:rPr>
          <w:rFonts w:ascii="Times New Roman" w:eastAsia="黑体" w:hAnsi="Times New Roman" w:cs="Times New Roman"/>
          <w:szCs w:val="24"/>
        </w:rPr>
      </w:pPr>
    </w:p>
    <w:p w:rsidR="00BB3B12" w:rsidRPr="00D03C2B" w:rsidRDefault="00BB3B12" w:rsidP="00BB3B12">
      <w:pPr>
        <w:rPr>
          <w:rFonts w:ascii="Times New Roman" w:eastAsia="黑体" w:hAnsi="Times New Roman" w:cs="Times New Roman"/>
          <w:szCs w:val="24"/>
        </w:rPr>
      </w:pPr>
    </w:p>
    <w:p w:rsidR="00BB3B12" w:rsidRPr="00D03C2B" w:rsidRDefault="00BB3B12" w:rsidP="00BB3B12">
      <w:pPr>
        <w:rPr>
          <w:rFonts w:ascii="Times New Roman" w:eastAsia="黑体" w:hAnsi="Times New Roman" w:cs="Times New Roman"/>
          <w:szCs w:val="24"/>
        </w:rPr>
      </w:pPr>
    </w:p>
    <w:p w:rsidR="00BB3B12" w:rsidRPr="00D03C2B" w:rsidRDefault="00BB3B12" w:rsidP="00BB3B12">
      <w:pPr>
        <w:rPr>
          <w:rFonts w:ascii="Times New Roman" w:eastAsia="黑体" w:hAnsi="Times New Roman" w:cs="Times New Roman"/>
          <w:szCs w:val="24"/>
        </w:rPr>
      </w:pPr>
    </w:p>
    <w:p w:rsidR="00BB3B12" w:rsidRPr="00D03C2B" w:rsidRDefault="00BB3B12" w:rsidP="00BB3B12">
      <w:pPr>
        <w:rPr>
          <w:rFonts w:ascii="Times New Roman" w:eastAsia="黑体" w:hAnsi="Times New Roman" w:cs="Times New Roman"/>
          <w:szCs w:val="24"/>
        </w:rPr>
      </w:pPr>
    </w:p>
    <w:p w:rsidR="00BB3B12" w:rsidRPr="00D03C2B" w:rsidRDefault="004E050B" w:rsidP="00BB3B12">
      <w:pPr>
        <w:rPr>
          <w:rFonts w:ascii="Times New Roman" w:eastAsia="黑体" w:hAnsi="Times New Roman" w:cs="Times New Roman"/>
          <w:szCs w:val="24"/>
        </w:rPr>
      </w:pPr>
      <w:r>
        <w:rPr>
          <w:rFonts w:ascii="Times New Roman" w:eastAsia="黑体" w:hAnsi="Times New Roman" w:cs="Times New Roman"/>
          <w:noProof/>
          <w:szCs w:val="24"/>
        </w:rPr>
        <w:pict>
          <v:shape id="文本框 13" o:spid="_x0000_s1077" type="#_x0000_t202" style="position:absolute;left:0;text-align:left;margin-left:0;margin-top:694.2pt;width:481.9pt;height:28.6pt;z-index:25167872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" stroked="f">
            <v:textbox inset="0,0,0,0">
              <w:txbxContent>
                <w:p w:rsidR="004E050B" w:rsidRDefault="004E050B" w:rsidP="004E050B">
                  <w:pPr>
                    <w:pStyle w:val="ab"/>
                    <w:ind w:left="1060"/>
                    <w:jc w:val="left"/>
                  </w:pPr>
                  <w:r>
                    <w:rPr>
                      <w:rFonts w:hint="eastAsia"/>
                      <w:sz w:val="32"/>
                      <w:szCs w:val="32"/>
                    </w:rPr>
                    <w:t xml:space="preserve"> 中华人民共和国工业和信息化部 </w:t>
                  </w:r>
                  <w:r>
                    <w:rPr>
                      <w:rStyle w:val="a6"/>
                      <w:rFonts w:hint="eastAsia"/>
                    </w:rPr>
                    <w:t xml:space="preserve"> 发布</w:t>
                  </w:r>
                </w:p>
                <w:p w:rsidR="004E050B" w:rsidRPr="003C13EF" w:rsidRDefault="004E050B" w:rsidP="004E050B"/>
              </w:txbxContent>
            </v:textbox>
            <w10:wrap anchorx="margin" anchory="margin"/>
            <w10:anchorlock/>
          </v:shape>
        </w:pict>
      </w:r>
      <w:r>
        <w:rPr>
          <w:rFonts w:ascii="Times New Roman" w:eastAsia="黑体" w:hAnsi="Times New Roman" w:cs="Times New Roman"/>
          <w:noProof/>
          <w:szCs w:val="24"/>
        </w:rPr>
        <w:pict>
          <v:shape id="文本框 12" o:spid="_x0000_s1076" type="#_x0000_t202" style="position:absolute;left:0;text-align:left;margin-left:324pt;margin-top:661.35pt;width:159pt;height:24.6pt;z-index:251677696;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" stroked="f">
            <v:textbox inset="0,0,0,0">
              <w:txbxContent>
                <w:p w:rsidR="004E050B" w:rsidRPr="003C13EF" w:rsidRDefault="004E050B" w:rsidP="004E050B">
                  <w:pPr>
                    <w:pStyle w:val="ae"/>
                    <w:rPr>
                      <w:rFonts w:ascii="黑体" w:eastAsia="黑体" w:hAnsi="黑体"/>
                      <w:sz w:val="28"/>
                      <w:szCs w:val="28"/>
                    </w:rPr>
                  </w:pPr>
                  <w:r w:rsidRPr="003C13EF">
                    <w:rPr>
                      <w:rFonts w:ascii="黑体" w:eastAsia="黑体" w:hAnsi="黑体"/>
                      <w:sz w:val="28"/>
                      <w:szCs w:val="28"/>
                    </w:rPr>
                    <w:t>20</w:t>
                  </w:r>
                  <w:r w:rsidRPr="003C13EF">
                    <w:rPr>
                      <w:rFonts w:ascii="黑体" w:eastAsia="黑体" w:hAnsi="黑体" w:hint="eastAsia"/>
                      <w:sz w:val="28"/>
                      <w:szCs w:val="28"/>
                    </w:rPr>
                    <w:t>2×-××-××实施</w:t>
                  </w:r>
                </w:p>
              </w:txbxContent>
            </v:textbox>
            <w10:wrap anchorx="margin" anchory="margin"/>
            <w10:anchorlock/>
          </v:shape>
        </w:pict>
      </w:r>
      <w:r>
        <w:rPr>
          <w:rFonts w:ascii="Times New Roman" w:eastAsia="黑体" w:hAnsi="Times New Roman" w:cs="Times New Roman"/>
          <w:noProof/>
          <w:szCs w:val="24"/>
        </w:rPr>
        <w:pict>
          <v:shape id="文本框 11" o:spid="_x0000_s1075" type="#_x0000_t202" style="position:absolute;left:0;text-align:left;margin-left:0;margin-top:661.35pt;width:159pt;height:24.6pt;z-index:251676672;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" stroked="f">
            <v:textbox inset="0,0,0,0">
              <w:txbxContent>
                <w:p w:rsidR="004E050B" w:rsidRPr="003C13EF" w:rsidRDefault="004E050B" w:rsidP="004E050B">
                  <w:pPr>
                    <w:pStyle w:val="a9"/>
                    <w:rPr>
                      <w:sz w:val="28"/>
                      <w:szCs w:val="28"/>
                    </w:rPr>
                  </w:pPr>
                  <w:r w:rsidRPr="003C13EF">
                    <w:rPr>
                      <w:sz w:val="28"/>
                      <w:szCs w:val="28"/>
                    </w:rPr>
                    <w:t>20</w:t>
                  </w:r>
                  <w:r w:rsidRPr="003C13EF">
                    <w:rPr>
                      <w:rFonts w:hint="eastAsia"/>
                      <w:sz w:val="28"/>
                      <w:szCs w:val="28"/>
                    </w:rPr>
                    <w:t>2×-××-××发布</w:t>
                  </w:r>
                </w:p>
              </w:txbxContent>
            </v:textbox>
            <w10:wrap anchorx="margin" anchory="margin"/>
            <w10:anchorlock/>
          </v:shape>
        </w:pict>
      </w:r>
    </w:p>
    <w:p w:rsidR="00BB3B12" w:rsidRPr="00D03C2B" w:rsidRDefault="00273EA0" w:rsidP="00BB3B12">
      <w:pPr>
        <w:rPr>
          <w:rFonts w:ascii="Times New Roman" w:eastAsia="黑体" w:hAnsi="Times New Roman" w:cs="Times New Roman"/>
          <w:szCs w:val="24"/>
        </w:rPr>
      </w:pPr>
      <w:r>
        <w:rPr>
          <w:rFonts w:ascii="Times New Roman" w:eastAsia="黑体" w:hAnsi="Times New Roman" w:cs="Times New Roman"/>
          <w:noProof/>
          <w:szCs w:val="24"/>
        </w:rPr>
        <w:pict>
          <v:shape id="直接箭头连接符 3" o:spid="_x0000_s1050" type="#_x0000_t32" style="position:absolute;left:0;text-align:left;margin-left:1.15pt;margin-top:1.2pt;width:482pt;height:0;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" strokeweight="1pt"/>
        </w:pict>
      </w:r>
      <w:r>
        <w:rPr>
          <w:rFonts w:ascii="Times New Roman" w:eastAsia="黑体" w:hAnsi="Times New Roman" w:cs="Times New Roman"/>
          <w:noProof/>
          <w:szCs w:val="24"/>
        </w:rPr>
        <w:pict>
          <v:line id="直接连接符 2" o:spid="_x0000_s1049" style="position:absolute;left:0;text-align:left;z-index:251669504;visibility:visible" from="4pt,7.8pt" to="485.9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" strokecolor="white" strokeweight="1pt"/>
        </w:pict>
      </w:r>
    </w:p>
    <w:p w:rsidR="00BB3B12" w:rsidRPr="00D03C2B" w:rsidRDefault="00BB3B12" w:rsidP="00BB3B12">
      <w:pPr>
        <w:rPr>
          <w:rFonts w:ascii="Times New Roman" w:eastAsia="黑体" w:hAnsi="Times New Roman" w:cs="Times New Roman"/>
          <w:szCs w:val="24"/>
        </w:rPr>
      </w:pPr>
    </w:p>
    <w:p w:rsidR="00BB3B12" w:rsidRPr="00D03C2B" w:rsidRDefault="00BB3B12" w:rsidP="00BB3B12">
      <w:pPr>
        <w:ind w:firstLineChars="3200" w:firstLine="6720"/>
        <w:jc w:val="right"/>
        <w:rPr>
          <w:rFonts w:ascii="Times New Roman" w:eastAsia="黑体" w:hAnsi="Times New Roman" w:cs="Times New Roman"/>
          <w:szCs w:val="24"/>
        </w:rPr>
        <w:sectPr w:rsidR="00BB3B12" w:rsidRPr="00D03C2B" w:rsidSect="007875A4">
          <w:headerReference w:type="even" r:id="rId6"/>
          <w:headerReference w:type="default" r:id="rId7"/>
          <w:footerReference w:type="even" r:id="rId8"/>
          <w:footerReference w:type="default" r:id="rId9"/>
          <w:headerReference w:type="first" r:id="rId10"/>
          <w:footerReference w:type="first" r:id="rId11"/>
          <w:pgSz w:w="11906" w:h="16838" w:code="9"/>
          <w:pgMar w:top="1134" w:right="1134" w:bottom="1134" w:left="1134" w:header="567" w:footer="567" w:gutter="0"/>
          <w:cols w:space="425"/>
          <w:titlePg/>
          <w:docGrid w:type="lines" w:linePitch="312"/>
        </w:sectPr>
      </w:pPr>
    </w:p>
    <w:p w:rsidR="00BB3B12" w:rsidRPr="00D03C2B" w:rsidRDefault="00BB3B12" w:rsidP="00BB3B12">
      <w:pPr>
        <w:widowControl/>
        <w:shd w:val="clear" w:color="FFFFFF" w:fill="FFFFFF"/>
        <w:ind w:firstLine="420"/>
        <w:jc w:val="center"/>
        <w:outlineLvl w:val="0"/>
        <w:rPr>
          <w:rFonts w:ascii="Times New Roman" w:eastAsia="黑体" w:hAnsi="Times New Roman" w:cs="Times New Roman"/>
          <w:b/>
          <w:bCs/>
          <w:kern w:val="0"/>
          <w:sz w:val="36"/>
          <w:szCs w:val="20"/>
        </w:rPr>
      </w:pPr>
      <w:r w:rsidRPr="00D03C2B">
        <w:rPr>
          <w:rFonts w:ascii="Times New Roman" w:eastAsia="黑体" w:hAnsi="Times New Roman" w:cs="Times New Roman"/>
          <w:kern w:val="0"/>
          <w:sz w:val="32"/>
          <w:szCs w:val="20"/>
        </w:rPr>
        <w:lastRenderedPageBreak/>
        <w:t>前</w:t>
      </w:r>
      <w:r w:rsidRPr="00D03C2B">
        <w:rPr>
          <w:rFonts w:ascii="Times New Roman" w:eastAsia="黑体" w:hAnsi="Times New Roman" w:cs="Times New Roman"/>
          <w:kern w:val="0"/>
          <w:sz w:val="32"/>
          <w:szCs w:val="20"/>
        </w:rPr>
        <w:t xml:space="preserve">    </w:t>
      </w:r>
      <w:r w:rsidRPr="00D03C2B">
        <w:rPr>
          <w:rFonts w:ascii="Times New Roman" w:eastAsia="黑体" w:hAnsi="Times New Roman" w:cs="Times New Roman"/>
          <w:kern w:val="0"/>
          <w:sz w:val="32"/>
          <w:szCs w:val="20"/>
        </w:rPr>
        <w:t>言</w:t>
      </w:r>
    </w:p>
    <w:p w:rsidR="00BB3B12" w:rsidRPr="00D03C2B" w:rsidRDefault="00BB3B12" w:rsidP="00BB3B12">
      <w:pPr>
        <w:rPr>
          <w:rFonts w:ascii="Times New Roman" w:eastAsia="宋体" w:hAnsi="Times New Roman" w:cs="Times New Roman"/>
          <w:szCs w:val="24"/>
        </w:rPr>
      </w:pPr>
    </w:p>
    <w:p w:rsidR="00C35AC8" w:rsidRPr="00D03C2B" w:rsidRDefault="00C35AC8" w:rsidP="00C35AC8">
      <w:pPr>
        <w:pStyle w:val="ad"/>
        <w:tabs>
          <w:tab w:val="center" w:pos="4201"/>
          <w:tab w:val="right" w:leader="dot" w:pos="9298"/>
        </w:tabs>
        <w:ind w:firstLine="420"/>
        <w:rPr>
          <w:rFonts w:ascii="Times New Roman"/>
          <w:color w:val="000000"/>
        </w:rPr>
      </w:pPr>
      <w:r w:rsidRPr="00D03C2B">
        <w:rPr>
          <w:rFonts w:ascii="Times New Roman"/>
          <w:color w:val="000000"/>
        </w:rPr>
        <w:t>本文件按照</w:t>
      </w:r>
      <w:r w:rsidRPr="00D03C2B">
        <w:rPr>
          <w:rFonts w:ascii="Times New Roman"/>
          <w:color w:val="000000"/>
        </w:rPr>
        <w:t>GB/T 1.1-2020</w:t>
      </w:r>
      <w:r w:rsidRPr="00D03C2B">
        <w:rPr>
          <w:rFonts w:ascii="Times New Roman"/>
          <w:color w:val="000000"/>
        </w:rPr>
        <w:t>《标准化工作导则第</w:t>
      </w:r>
      <w:r w:rsidRPr="00D03C2B">
        <w:rPr>
          <w:rFonts w:ascii="Times New Roman"/>
          <w:color w:val="000000"/>
        </w:rPr>
        <w:t>1</w:t>
      </w:r>
      <w:r w:rsidRPr="00D03C2B">
        <w:rPr>
          <w:rFonts w:ascii="Times New Roman"/>
          <w:color w:val="000000"/>
        </w:rPr>
        <w:t>部分：标准化文件的结构和起草规则》的规定起草。</w:t>
      </w:r>
    </w:p>
    <w:p w:rsidR="00C35AC8" w:rsidRPr="00D03C2B" w:rsidRDefault="00C35AC8" w:rsidP="00C35AC8">
      <w:pPr>
        <w:pStyle w:val="ad"/>
        <w:tabs>
          <w:tab w:val="center" w:pos="4201"/>
          <w:tab w:val="right" w:leader="dot" w:pos="9298"/>
        </w:tabs>
        <w:ind w:firstLine="420"/>
        <w:rPr>
          <w:rFonts w:ascii="Times New Roman"/>
          <w:color w:val="000000"/>
        </w:rPr>
      </w:pPr>
      <w:r w:rsidRPr="00D03C2B">
        <w:rPr>
          <w:rFonts w:ascii="Times New Roman"/>
          <w:color w:val="000000"/>
        </w:rPr>
        <w:t>本文件是</w:t>
      </w:r>
      <w:r w:rsidRPr="00D03C2B">
        <w:rPr>
          <w:rFonts w:ascii="Times New Roman"/>
        </w:rPr>
        <w:t>YS/T 63</w:t>
      </w:r>
      <w:r w:rsidRPr="00D03C2B">
        <w:rPr>
          <w:rFonts w:ascii="Times New Roman"/>
        </w:rPr>
        <w:t>《铝用炭素材料检测方法》</w:t>
      </w:r>
      <w:r w:rsidRPr="00D03C2B">
        <w:rPr>
          <w:rFonts w:ascii="Times New Roman"/>
          <w:color w:val="000000"/>
        </w:rPr>
        <w:t>的第</w:t>
      </w:r>
      <w:r w:rsidRPr="00D03C2B">
        <w:rPr>
          <w:rFonts w:ascii="Times New Roman"/>
        </w:rPr>
        <w:t>4</w:t>
      </w:r>
      <w:r w:rsidRPr="00D03C2B">
        <w:rPr>
          <w:rFonts w:ascii="Times New Roman"/>
          <w:color w:val="000000"/>
        </w:rPr>
        <w:t>部分。</w:t>
      </w:r>
      <w:r w:rsidRPr="00D03C2B">
        <w:rPr>
          <w:rFonts w:ascii="Times New Roman"/>
        </w:rPr>
        <w:t>YS/T 63</w:t>
      </w:r>
      <w:r w:rsidRPr="00D03C2B">
        <w:rPr>
          <w:rFonts w:ascii="Times New Roman"/>
          <w:color w:val="000000"/>
        </w:rPr>
        <w:t>已经发布了以下部分：</w:t>
      </w:r>
    </w:p>
    <w:p w:rsidR="00136404" w:rsidRPr="00D03C2B" w:rsidRDefault="00136404" w:rsidP="00136404">
      <w:pPr>
        <w:ind w:firstLine="435"/>
        <w:rPr>
          <w:rFonts w:ascii="Times New Roman" w:hAnsi="Times New Roman" w:cs="Times New Roman"/>
          <w:szCs w:val="24"/>
        </w:rPr>
      </w:pPr>
      <w:r w:rsidRPr="00D03C2B">
        <w:rPr>
          <w:rFonts w:ascii="Times New Roman" w:hAnsi="Times New Roman" w:cs="Times New Roman"/>
          <w:szCs w:val="24"/>
        </w:rPr>
        <w:t>——</w:t>
      </w:r>
      <w:r w:rsidRPr="00D03C2B">
        <w:rPr>
          <w:rFonts w:ascii="Times New Roman" w:hAnsi="Times New Roman" w:cs="Times New Roman"/>
          <w:szCs w:val="24"/>
        </w:rPr>
        <w:t>第</w:t>
      </w:r>
      <w:r w:rsidRPr="00D03C2B">
        <w:rPr>
          <w:rFonts w:ascii="Times New Roman" w:hAnsi="Times New Roman" w:cs="Times New Roman"/>
          <w:szCs w:val="24"/>
        </w:rPr>
        <w:t>1</w:t>
      </w:r>
      <w:r w:rsidRPr="00D03C2B">
        <w:rPr>
          <w:rFonts w:ascii="Times New Roman" w:hAnsi="Times New Roman" w:cs="Times New Roman"/>
          <w:szCs w:val="24"/>
        </w:rPr>
        <w:t>部分：阴极糊试样焙烧方法、焙烧失重的测定及生坯试样表观密度的测定；</w:t>
      </w:r>
    </w:p>
    <w:p w:rsidR="00136404" w:rsidRPr="00D03C2B" w:rsidRDefault="00136404" w:rsidP="00136404">
      <w:pPr>
        <w:ind w:firstLine="435"/>
        <w:rPr>
          <w:rFonts w:ascii="Times New Roman" w:hAnsi="Times New Roman" w:cs="Times New Roman"/>
          <w:szCs w:val="24"/>
        </w:rPr>
      </w:pPr>
      <w:r w:rsidRPr="00D03C2B">
        <w:rPr>
          <w:rFonts w:ascii="Times New Roman" w:hAnsi="Times New Roman" w:cs="Times New Roman"/>
          <w:szCs w:val="24"/>
        </w:rPr>
        <w:t>——</w:t>
      </w:r>
      <w:r w:rsidRPr="00D03C2B">
        <w:rPr>
          <w:rFonts w:ascii="Times New Roman" w:hAnsi="Times New Roman" w:cs="Times New Roman"/>
          <w:szCs w:val="24"/>
        </w:rPr>
        <w:t>第</w:t>
      </w:r>
      <w:r w:rsidRPr="00D03C2B">
        <w:rPr>
          <w:rFonts w:ascii="Times New Roman" w:hAnsi="Times New Roman" w:cs="Times New Roman"/>
          <w:szCs w:val="24"/>
        </w:rPr>
        <w:t>2</w:t>
      </w:r>
      <w:r w:rsidRPr="00D03C2B">
        <w:rPr>
          <w:rFonts w:ascii="Times New Roman" w:hAnsi="Times New Roman" w:cs="Times New Roman"/>
          <w:szCs w:val="24"/>
        </w:rPr>
        <w:t>部分：阴极炭块和预焙阳极</w:t>
      </w:r>
      <w:r w:rsidRPr="00D03C2B">
        <w:rPr>
          <w:rFonts w:ascii="Times New Roman" w:hAnsi="Times New Roman" w:cs="Times New Roman"/>
          <w:szCs w:val="24"/>
        </w:rPr>
        <w:t xml:space="preserve"> </w:t>
      </w:r>
      <w:r w:rsidRPr="00D03C2B">
        <w:rPr>
          <w:rFonts w:ascii="Times New Roman" w:hAnsi="Times New Roman" w:cs="Times New Roman"/>
          <w:szCs w:val="24"/>
        </w:rPr>
        <w:t>室温电阻率的测定；</w:t>
      </w:r>
    </w:p>
    <w:p w:rsidR="00136404" w:rsidRPr="00D03C2B" w:rsidRDefault="00136404" w:rsidP="00136404">
      <w:pPr>
        <w:ind w:firstLine="435"/>
        <w:jc w:val="left"/>
        <w:rPr>
          <w:rFonts w:ascii="Times New Roman" w:hAnsi="Times New Roman" w:cs="Times New Roman"/>
          <w:szCs w:val="24"/>
        </w:rPr>
      </w:pPr>
      <w:r w:rsidRPr="00D03C2B">
        <w:rPr>
          <w:rFonts w:ascii="Times New Roman" w:hAnsi="Times New Roman" w:cs="Times New Roman"/>
          <w:szCs w:val="24"/>
        </w:rPr>
        <w:t>——</w:t>
      </w:r>
      <w:r w:rsidRPr="00D03C2B">
        <w:rPr>
          <w:rFonts w:ascii="Times New Roman" w:hAnsi="Times New Roman" w:cs="Times New Roman"/>
          <w:szCs w:val="24"/>
        </w:rPr>
        <w:t>第</w:t>
      </w:r>
      <w:r w:rsidRPr="00D03C2B">
        <w:rPr>
          <w:rFonts w:ascii="Times New Roman" w:hAnsi="Times New Roman" w:cs="Times New Roman"/>
          <w:szCs w:val="24"/>
        </w:rPr>
        <w:t>3</w:t>
      </w:r>
      <w:r w:rsidRPr="00D03C2B">
        <w:rPr>
          <w:rFonts w:ascii="Times New Roman" w:hAnsi="Times New Roman" w:cs="Times New Roman"/>
          <w:szCs w:val="24"/>
        </w:rPr>
        <w:t>部分：热导率的测定</w:t>
      </w:r>
      <w:r w:rsidRPr="00D03C2B">
        <w:rPr>
          <w:rFonts w:ascii="Times New Roman" w:hAnsi="Times New Roman" w:cs="Times New Roman"/>
          <w:szCs w:val="24"/>
        </w:rPr>
        <w:t xml:space="preserve"> </w:t>
      </w:r>
      <w:r w:rsidRPr="00D03C2B">
        <w:rPr>
          <w:rFonts w:ascii="Times New Roman" w:hAnsi="Times New Roman" w:cs="Times New Roman"/>
          <w:szCs w:val="24"/>
        </w:rPr>
        <w:t>比较法；</w:t>
      </w:r>
    </w:p>
    <w:p w:rsidR="00136404" w:rsidRPr="00D03C2B" w:rsidRDefault="00136404" w:rsidP="00136404">
      <w:pPr>
        <w:ind w:firstLine="435"/>
        <w:rPr>
          <w:rFonts w:ascii="Times New Roman" w:hAnsi="Times New Roman" w:cs="Times New Roman"/>
          <w:szCs w:val="24"/>
        </w:rPr>
      </w:pPr>
      <w:r w:rsidRPr="00D03C2B">
        <w:rPr>
          <w:rFonts w:ascii="Times New Roman" w:hAnsi="Times New Roman" w:cs="Times New Roman"/>
          <w:szCs w:val="24"/>
        </w:rPr>
        <w:t>——</w:t>
      </w:r>
      <w:r w:rsidRPr="00D03C2B">
        <w:rPr>
          <w:rFonts w:ascii="Times New Roman" w:hAnsi="Times New Roman" w:cs="Times New Roman"/>
          <w:szCs w:val="24"/>
        </w:rPr>
        <w:t>第</w:t>
      </w:r>
      <w:r w:rsidRPr="00D03C2B">
        <w:rPr>
          <w:rFonts w:ascii="Times New Roman" w:hAnsi="Times New Roman" w:cs="Times New Roman"/>
          <w:szCs w:val="24"/>
        </w:rPr>
        <w:t>4</w:t>
      </w:r>
      <w:r w:rsidRPr="00D03C2B">
        <w:rPr>
          <w:rFonts w:ascii="Times New Roman" w:hAnsi="Times New Roman" w:cs="Times New Roman"/>
          <w:szCs w:val="24"/>
        </w:rPr>
        <w:t>部分：热膨胀系数的测定；</w:t>
      </w:r>
    </w:p>
    <w:p w:rsidR="00136404" w:rsidRPr="00D03C2B" w:rsidRDefault="00136404" w:rsidP="00136404">
      <w:pPr>
        <w:ind w:firstLine="435"/>
        <w:rPr>
          <w:rFonts w:ascii="Times New Roman" w:hAnsi="Times New Roman" w:cs="Times New Roman"/>
          <w:szCs w:val="24"/>
        </w:rPr>
      </w:pPr>
      <w:r w:rsidRPr="00D03C2B">
        <w:rPr>
          <w:rFonts w:ascii="Times New Roman" w:hAnsi="Times New Roman" w:cs="Times New Roman"/>
          <w:szCs w:val="24"/>
        </w:rPr>
        <w:t>——</w:t>
      </w:r>
      <w:r w:rsidRPr="00D03C2B">
        <w:rPr>
          <w:rFonts w:ascii="Times New Roman" w:hAnsi="Times New Roman" w:cs="Times New Roman"/>
          <w:szCs w:val="24"/>
        </w:rPr>
        <w:t>第</w:t>
      </w:r>
      <w:r w:rsidRPr="00D03C2B">
        <w:rPr>
          <w:rFonts w:ascii="Times New Roman" w:hAnsi="Times New Roman" w:cs="Times New Roman"/>
          <w:szCs w:val="24"/>
        </w:rPr>
        <w:t>5</w:t>
      </w:r>
      <w:r w:rsidRPr="00D03C2B">
        <w:rPr>
          <w:rFonts w:ascii="Times New Roman" w:hAnsi="Times New Roman" w:cs="Times New Roman"/>
          <w:szCs w:val="24"/>
        </w:rPr>
        <w:t>部分：有压下底部炭块钠膨胀率的测定；</w:t>
      </w:r>
    </w:p>
    <w:p w:rsidR="00136404" w:rsidRPr="00D03C2B" w:rsidRDefault="00136404" w:rsidP="00136404">
      <w:pPr>
        <w:ind w:firstLine="435"/>
        <w:rPr>
          <w:rFonts w:ascii="Times New Roman" w:hAnsi="Times New Roman" w:cs="Times New Roman"/>
          <w:szCs w:val="24"/>
        </w:rPr>
      </w:pPr>
      <w:r w:rsidRPr="00D03C2B">
        <w:rPr>
          <w:rFonts w:ascii="Times New Roman" w:hAnsi="Times New Roman" w:cs="Times New Roman"/>
          <w:szCs w:val="24"/>
        </w:rPr>
        <w:t>——</w:t>
      </w:r>
      <w:r w:rsidRPr="00D03C2B">
        <w:rPr>
          <w:rFonts w:ascii="Times New Roman" w:hAnsi="Times New Roman" w:cs="Times New Roman"/>
          <w:szCs w:val="24"/>
        </w:rPr>
        <w:t>第</w:t>
      </w:r>
      <w:r w:rsidRPr="00D03C2B">
        <w:rPr>
          <w:rFonts w:ascii="Times New Roman" w:hAnsi="Times New Roman" w:cs="Times New Roman"/>
          <w:szCs w:val="24"/>
        </w:rPr>
        <w:t>6</w:t>
      </w:r>
      <w:r w:rsidRPr="00D03C2B">
        <w:rPr>
          <w:rFonts w:ascii="Times New Roman" w:hAnsi="Times New Roman" w:cs="Times New Roman"/>
          <w:szCs w:val="24"/>
        </w:rPr>
        <w:t>部分：开气孔率的测定；</w:t>
      </w:r>
    </w:p>
    <w:p w:rsidR="00136404" w:rsidRPr="00D03C2B" w:rsidRDefault="00136404" w:rsidP="00136404">
      <w:pPr>
        <w:ind w:firstLine="435"/>
        <w:rPr>
          <w:rFonts w:ascii="Times New Roman" w:hAnsi="Times New Roman" w:cs="Times New Roman"/>
          <w:szCs w:val="24"/>
        </w:rPr>
      </w:pPr>
      <w:r w:rsidRPr="00D03C2B">
        <w:rPr>
          <w:rFonts w:ascii="Times New Roman" w:hAnsi="Times New Roman" w:cs="Times New Roman"/>
          <w:szCs w:val="24"/>
        </w:rPr>
        <w:t>——</w:t>
      </w:r>
      <w:r w:rsidRPr="00D03C2B">
        <w:rPr>
          <w:rFonts w:ascii="Times New Roman" w:hAnsi="Times New Roman" w:cs="Times New Roman"/>
          <w:szCs w:val="24"/>
        </w:rPr>
        <w:t>第</w:t>
      </w:r>
      <w:r w:rsidRPr="00D03C2B">
        <w:rPr>
          <w:rFonts w:ascii="Times New Roman" w:hAnsi="Times New Roman" w:cs="Times New Roman"/>
          <w:szCs w:val="24"/>
        </w:rPr>
        <w:t>7</w:t>
      </w:r>
      <w:r w:rsidRPr="00D03C2B">
        <w:rPr>
          <w:rFonts w:ascii="Times New Roman" w:hAnsi="Times New Roman" w:cs="Times New Roman"/>
          <w:szCs w:val="24"/>
        </w:rPr>
        <w:t>部分：表观密度的测定</w:t>
      </w:r>
      <w:r w:rsidRPr="00D03C2B">
        <w:rPr>
          <w:rFonts w:ascii="Times New Roman" w:hAnsi="Times New Roman" w:cs="Times New Roman"/>
          <w:szCs w:val="24"/>
        </w:rPr>
        <w:t xml:space="preserve"> </w:t>
      </w:r>
      <w:r w:rsidRPr="00D03C2B">
        <w:rPr>
          <w:rFonts w:ascii="Times New Roman" w:hAnsi="Times New Roman" w:cs="Times New Roman"/>
          <w:szCs w:val="24"/>
        </w:rPr>
        <w:t>尺寸法；</w:t>
      </w:r>
    </w:p>
    <w:p w:rsidR="00136404" w:rsidRPr="00D03C2B" w:rsidRDefault="00136404" w:rsidP="00136404">
      <w:pPr>
        <w:ind w:firstLine="435"/>
        <w:rPr>
          <w:rFonts w:ascii="Times New Roman" w:hAnsi="Times New Roman" w:cs="Times New Roman"/>
          <w:szCs w:val="24"/>
        </w:rPr>
      </w:pPr>
      <w:r w:rsidRPr="00D03C2B">
        <w:rPr>
          <w:rFonts w:ascii="Times New Roman" w:hAnsi="Times New Roman" w:cs="Times New Roman"/>
          <w:szCs w:val="24"/>
        </w:rPr>
        <w:t>——</w:t>
      </w:r>
      <w:r w:rsidRPr="00D03C2B">
        <w:rPr>
          <w:rFonts w:ascii="Times New Roman" w:hAnsi="Times New Roman" w:cs="Times New Roman"/>
          <w:szCs w:val="24"/>
        </w:rPr>
        <w:t>第</w:t>
      </w:r>
      <w:r w:rsidRPr="00D03C2B">
        <w:rPr>
          <w:rFonts w:ascii="Times New Roman" w:hAnsi="Times New Roman" w:cs="Times New Roman"/>
          <w:szCs w:val="24"/>
        </w:rPr>
        <w:t>8</w:t>
      </w:r>
      <w:r w:rsidRPr="00D03C2B">
        <w:rPr>
          <w:rFonts w:ascii="Times New Roman" w:hAnsi="Times New Roman" w:cs="Times New Roman"/>
          <w:szCs w:val="24"/>
        </w:rPr>
        <w:t>部分：二甲苯中密度的测定</w:t>
      </w:r>
      <w:r w:rsidRPr="00D03C2B">
        <w:rPr>
          <w:rFonts w:ascii="Times New Roman" w:hAnsi="Times New Roman" w:cs="Times New Roman"/>
          <w:szCs w:val="24"/>
        </w:rPr>
        <w:t xml:space="preserve"> </w:t>
      </w:r>
      <w:r w:rsidRPr="00D03C2B">
        <w:rPr>
          <w:rFonts w:ascii="Times New Roman" w:hAnsi="Times New Roman" w:cs="Times New Roman"/>
          <w:szCs w:val="24"/>
        </w:rPr>
        <w:t>比重瓶法；</w:t>
      </w:r>
    </w:p>
    <w:p w:rsidR="00136404" w:rsidRPr="00D03C2B" w:rsidRDefault="00136404" w:rsidP="00136404">
      <w:pPr>
        <w:ind w:firstLine="435"/>
        <w:rPr>
          <w:rFonts w:ascii="Times New Roman" w:hAnsi="Times New Roman" w:cs="Times New Roman"/>
          <w:szCs w:val="24"/>
        </w:rPr>
      </w:pPr>
      <w:r w:rsidRPr="00D03C2B">
        <w:rPr>
          <w:rFonts w:ascii="Times New Roman" w:hAnsi="Times New Roman" w:cs="Times New Roman"/>
          <w:szCs w:val="24"/>
        </w:rPr>
        <w:t>——</w:t>
      </w:r>
      <w:r w:rsidRPr="00D03C2B">
        <w:rPr>
          <w:rFonts w:ascii="Times New Roman" w:hAnsi="Times New Roman" w:cs="Times New Roman"/>
          <w:szCs w:val="24"/>
        </w:rPr>
        <w:t>第</w:t>
      </w:r>
      <w:r w:rsidRPr="00D03C2B">
        <w:rPr>
          <w:rFonts w:ascii="Times New Roman" w:hAnsi="Times New Roman" w:cs="Times New Roman"/>
          <w:szCs w:val="24"/>
        </w:rPr>
        <w:t>9</w:t>
      </w:r>
      <w:r w:rsidRPr="00D03C2B">
        <w:rPr>
          <w:rFonts w:ascii="Times New Roman" w:hAnsi="Times New Roman" w:cs="Times New Roman"/>
          <w:szCs w:val="24"/>
        </w:rPr>
        <w:t>部分：真密度的测定</w:t>
      </w:r>
      <w:r w:rsidRPr="00D03C2B">
        <w:rPr>
          <w:rFonts w:ascii="Times New Roman" w:hAnsi="Times New Roman" w:cs="Times New Roman"/>
          <w:szCs w:val="24"/>
        </w:rPr>
        <w:t xml:space="preserve"> </w:t>
      </w:r>
      <w:r w:rsidRPr="00D03C2B">
        <w:rPr>
          <w:rFonts w:ascii="Times New Roman" w:hAnsi="Times New Roman" w:cs="Times New Roman"/>
          <w:szCs w:val="24"/>
        </w:rPr>
        <w:t>氦比重计法；</w:t>
      </w:r>
    </w:p>
    <w:p w:rsidR="00136404" w:rsidRPr="00D03C2B" w:rsidRDefault="00136404" w:rsidP="00136404">
      <w:pPr>
        <w:ind w:firstLine="435"/>
        <w:rPr>
          <w:rFonts w:ascii="Times New Roman" w:hAnsi="Times New Roman" w:cs="Times New Roman"/>
          <w:szCs w:val="24"/>
        </w:rPr>
      </w:pPr>
      <w:r w:rsidRPr="00D03C2B">
        <w:rPr>
          <w:rFonts w:ascii="Times New Roman" w:hAnsi="Times New Roman" w:cs="Times New Roman"/>
          <w:szCs w:val="24"/>
        </w:rPr>
        <w:t>——</w:t>
      </w:r>
      <w:r w:rsidRPr="00D03C2B">
        <w:rPr>
          <w:rFonts w:ascii="Times New Roman" w:hAnsi="Times New Roman" w:cs="Times New Roman"/>
          <w:szCs w:val="24"/>
        </w:rPr>
        <w:t>第</w:t>
      </w:r>
      <w:r w:rsidRPr="00D03C2B">
        <w:rPr>
          <w:rFonts w:ascii="Times New Roman" w:hAnsi="Times New Roman" w:cs="Times New Roman"/>
          <w:szCs w:val="24"/>
        </w:rPr>
        <w:t>10</w:t>
      </w:r>
      <w:r w:rsidRPr="00D03C2B">
        <w:rPr>
          <w:rFonts w:ascii="Times New Roman" w:hAnsi="Times New Roman" w:cs="Times New Roman"/>
          <w:szCs w:val="24"/>
        </w:rPr>
        <w:t>部分：空气渗透率的测定；</w:t>
      </w:r>
    </w:p>
    <w:p w:rsidR="00136404" w:rsidRPr="00D03C2B" w:rsidRDefault="00136404" w:rsidP="00136404">
      <w:pPr>
        <w:ind w:firstLine="435"/>
        <w:rPr>
          <w:rFonts w:ascii="Times New Roman" w:hAnsi="Times New Roman" w:cs="Times New Roman"/>
          <w:szCs w:val="24"/>
        </w:rPr>
      </w:pPr>
      <w:r w:rsidRPr="00D03C2B">
        <w:rPr>
          <w:rFonts w:ascii="Times New Roman" w:hAnsi="Times New Roman" w:cs="Times New Roman"/>
          <w:szCs w:val="24"/>
        </w:rPr>
        <w:t>——</w:t>
      </w:r>
      <w:r w:rsidRPr="00D03C2B">
        <w:rPr>
          <w:rFonts w:ascii="Times New Roman" w:hAnsi="Times New Roman" w:cs="Times New Roman"/>
          <w:szCs w:val="24"/>
        </w:rPr>
        <w:t>第</w:t>
      </w:r>
      <w:r w:rsidRPr="00D03C2B">
        <w:rPr>
          <w:rFonts w:ascii="Times New Roman" w:hAnsi="Times New Roman" w:cs="Times New Roman"/>
          <w:szCs w:val="24"/>
        </w:rPr>
        <w:t>11</w:t>
      </w:r>
      <w:r w:rsidRPr="00D03C2B">
        <w:rPr>
          <w:rFonts w:ascii="Times New Roman" w:hAnsi="Times New Roman" w:cs="Times New Roman"/>
          <w:szCs w:val="24"/>
        </w:rPr>
        <w:t>部分：空气反应性的测定</w:t>
      </w:r>
      <w:r w:rsidRPr="00D03C2B">
        <w:rPr>
          <w:rFonts w:ascii="Times New Roman" w:hAnsi="Times New Roman" w:cs="Times New Roman"/>
          <w:szCs w:val="24"/>
        </w:rPr>
        <w:t xml:space="preserve"> </w:t>
      </w:r>
      <w:r w:rsidRPr="00D03C2B">
        <w:rPr>
          <w:rFonts w:ascii="Times New Roman" w:hAnsi="Times New Roman" w:cs="Times New Roman"/>
          <w:szCs w:val="24"/>
        </w:rPr>
        <w:t>质量损失法；</w:t>
      </w:r>
    </w:p>
    <w:p w:rsidR="00136404" w:rsidRPr="00D03C2B" w:rsidRDefault="00136404" w:rsidP="00136404">
      <w:pPr>
        <w:ind w:firstLine="435"/>
        <w:rPr>
          <w:rFonts w:ascii="Times New Roman" w:hAnsi="Times New Roman" w:cs="Times New Roman"/>
          <w:szCs w:val="24"/>
        </w:rPr>
      </w:pPr>
      <w:r w:rsidRPr="00D03C2B">
        <w:rPr>
          <w:rFonts w:ascii="Times New Roman" w:hAnsi="Times New Roman" w:cs="Times New Roman"/>
          <w:szCs w:val="24"/>
        </w:rPr>
        <w:t>——</w:t>
      </w:r>
      <w:r w:rsidRPr="00D03C2B">
        <w:rPr>
          <w:rFonts w:ascii="Times New Roman" w:hAnsi="Times New Roman" w:cs="Times New Roman"/>
          <w:szCs w:val="24"/>
        </w:rPr>
        <w:t>第</w:t>
      </w:r>
      <w:r w:rsidRPr="00D03C2B">
        <w:rPr>
          <w:rFonts w:ascii="Times New Roman" w:hAnsi="Times New Roman" w:cs="Times New Roman"/>
          <w:szCs w:val="24"/>
        </w:rPr>
        <w:t>12</w:t>
      </w:r>
      <w:r w:rsidRPr="00D03C2B">
        <w:rPr>
          <w:rFonts w:ascii="Times New Roman" w:hAnsi="Times New Roman" w:cs="Times New Roman"/>
          <w:szCs w:val="24"/>
        </w:rPr>
        <w:t>部分：预焙阳极</w:t>
      </w:r>
      <w:r w:rsidRPr="00D03C2B">
        <w:rPr>
          <w:rFonts w:ascii="Times New Roman" w:hAnsi="Times New Roman" w:cs="Times New Roman"/>
          <w:szCs w:val="24"/>
        </w:rPr>
        <w:t>CO</w:t>
      </w:r>
      <w:r w:rsidRPr="00D03C2B">
        <w:rPr>
          <w:rFonts w:ascii="Times New Roman" w:hAnsi="Times New Roman" w:cs="Times New Roman"/>
          <w:szCs w:val="24"/>
          <w:vertAlign w:val="subscript"/>
        </w:rPr>
        <w:t>2</w:t>
      </w:r>
      <w:r w:rsidRPr="00D03C2B">
        <w:rPr>
          <w:rFonts w:ascii="Times New Roman" w:hAnsi="Times New Roman" w:cs="Times New Roman"/>
          <w:szCs w:val="24"/>
        </w:rPr>
        <w:t>反应性的测定</w:t>
      </w:r>
      <w:r w:rsidRPr="00D03C2B">
        <w:rPr>
          <w:rFonts w:ascii="Times New Roman" w:hAnsi="Times New Roman" w:cs="Times New Roman"/>
          <w:szCs w:val="24"/>
        </w:rPr>
        <w:t xml:space="preserve"> </w:t>
      </w:r>
      <w:r w:rsidRPr="00D03C2B">
        <w:rPr>
          <w:rFonts w:ascii="Times New Roman" w:hAnsi="Times New Roman" w:cs="Times New Roman"/>
          <w:szCs w:val="24"/>
        </w:rPr>
        <w:t>质量损失法；</w:t>
      </w:r>
    </w:p>
    <w:p w:rsidR="00136404" w:rsidRPr="00D03C2B" w:rsidRDefault="00136404" w:rsidP="00136404">
      <w:pPr>
        <w:ind w:firstLine="435"/>
        <w:rPr>
          <w:rFonts w:ascii="Times New Roman" w:hAnsi="Times New Roman" w:cs="Times New Roman"/>
          <w:szCs w:val="24"/>
        </w:rPr>
      </w:pPr>
      <w:r w:rsidRPr="00D03C2B">
        <w:rPr>
          <w:rFonts w:ascii="Times New Roman" w:hAnsi="Times New Roman" w:cs="Times New Roman"/>
          <w:szCs w:val="24"/>
        </w:rPr>
        <w:t>——</w:t>
      </w:r>
      <w:r w:rsidRPr="00D03C2B">
        <w:rPr>
          <w:rFonts w:ascii="Times New Roman" w:hAnsi="Times New Roman" w:cs="Times New Roman"/>
          <w:szCs w:val="24"/>
        </w:rPr>
        <w:t>第</w:t>
      </w:r>
      <w:r w:rsidRPr="00D03C2B">
        <w:rPr>
          <w:rFonts w:ascii="Times New Roman" w:hAnsi="Times New Roman" w:cs="Times New Roman"/>
          <w:szCs w:val="24"/>
        </w:rPr>
        <w:t>13</w:t>
      </w:r>
      <w:r w:rsidRPr="00D03C2B">
        <w:rPr>
          <w:rFonts w:ascii="Times New Roman" w:hAnsi="Times New Roman" w:cs="Times New Roman"/>
          <w:szCs w:val="24"/>
        </w:rPr>
        <w:t>部分：弹性模量的测定；</w:t>
      </w:r>
    </w:p>
    <w:p w:rsidR="00136404" w:rsidRPr="00D03C2B" w:rsidRDefault="00136404" w:rsidP="00136404">
      <w:pPr>
        <w:ind w:firstLine="435"/>
        <w:rPr>
          <w:rFonts w:ascii="Times New Roman" w:hAnsi="Times New Roman" w:cs="Times New Roman"/>
          <w:szCs w:val="24"/>
        </w:rPr>
      </w:pPr>
      <w:r w:rsidRPr="00D03C2B">
        <w:rPr>
          <w:rFonts w:ascii="Times New Roman" w:hAnsi="Times New Roman" w:cs="Times New Roman"/>
          <w:szCs w:val="24"/>
        </w:rPr>
        <w:t>——</w:t>
      </w:r>
      <w:r w:rsidRPr="00D03C2B">
        <w:rPr>
          <w:rFonts w:ascii="Times New Roman" w:hAnsi="Times New Roman" w:cs="Times New Roman"/>
          <w:szCs w:val="24"/>
        </w:rPr>
        <w:t>第</w:t>
      </w:r>
      <w:r w:rsidRPr="00D03C2B">
        <w:rPr>
          <w:rFonts w:ascii="Times New Roman" w:hAnsi="Times New Roman" w:cs="Times New Roman"/>
          <w:szCs w:val="24"/>
        </w:rPr>
        <w:t>14</w:t>
      </w:r>
      <w:r w:rsidRPr="00D03C2B">
        <w:rPr>
          <w:rFonts w:ascii="Times New Roman" w:hAnsi="Times New Roman" w:cs="Times New Roman"/>
          <w:szCs w:val="24"/>
        </w:rPr>
        <w:t>部分：抗折强度的测定</w:t>
      </w:r>
      <w:r w:rsidRPr="00D03C2B">
        <w:rPr>
          <w:rFonts w:ascii="Times New Roman" w:hAnsi="Times New Roman" w:cs="Times New Roman"/>
          <w:szCs w:val="24"/>
        </w:rPr>
        <w:t xml:space="preserve"> </w:t>
      </w:r>
      <w:r w:rsidRPr="00D03C2B">
        <w:rPr>
          <w:rFonts w:ascii="Times New Roman" w:hAnsi="Times New Roman" w:cs="Times New Roman"/>
          <w:szCs w:val="24"/>
        </w:rPr>
        <w:t>三点法；</w:t>
      </w:r>
    </w:p>
    <w:p w:rsidR="00136404" w:rsidRPr="00D03C2B" w:rsidRDefault="00136404" w:rsidP="00136404">
      <w:pPr>
        <w:ind w:firstLine="435"/>
        <w:rPr>
          <w:rFonts w:ascii="Times New Roman" w:hAnsi="Times New Roman" w:cs="Times New Roman"/>
          <w:szCs w:val="24"/>
        </w:rPr>
      </w:pPr>
      <w:r w:rsidRPr="00D03C2B">
        <w:rPr>
          <w:rFonts w:ascii="Times New Roman" w:hAnsi="Times New Roman" w:cs="Times New Roman"/>
          <w:szCs w:val="24"/>
        </w:rPr>
        <w:t>——</w:t>
      </w:r>
      <w:r w:rsidRPr="00D03C2B">
        <w:rPr>
          <w:rFonts w:ascii="Times New Roman" w:hAnsi="Times New Roman" w:cs="Times New Roman"/>
          <w:szCs w:val="24"/>
        </w:rPr>
        <w:t>第</w:t>
      </w:r>
      <w:r w:rsidRPr="00D03C2B">
        <w:rPr>
          <w:rFonts w:ascii="Times New Roman" w:hAnsi="Times New Roman" w:cs="Times New Roman"/>
          <w:szCs w:val="24"/>
        </w:rPr>
        <w:t>15</w:t>
      </w:r>
      <w:r w:rsidRPr="00D03C2B">
        <w:rPr>
          <w:rFonts w:ascii="Times New Roman" w:hAnsi="Times New Roman" w:cs="Times New Roman"/>
          <w:szCs w:val="24"/>
        </w:rPr>
        <w:t>部分：耐压强度的测定；</w:t>
      </w:r>
    </w:p>
    <w:p w:rsidR="00136404" w:rsidRPr="00D03C2B" w:rsidRDefault="00136404" w:rsidP="00136404">
      <w:pPr>
        <w:ind w:firstLine="435"/>
        <w:rPr>
          <w:rFonts w:ascii="Times New Roman" w:hAnsi="Times New Roman" w:cs="Times New Roman"/>
          <w:szCs w:val="24"/>
        </w:rPr>
      </w:pPr>
      <w:r w:rsidRPr="00D03C2B">
        <w:rPr>
          <w:rFonts w:ascii="Times New Roman" w:hAnsi="Times New Roman" w:cs="Times New Roman"/>
          <w:szCs w:val="24"/>
        </w:rPr>
        <w:t>——</w:t>
      </w:r>
      <w:r w:rsidRPr="00D03C2B">
        <w:rPr>
          <w:rFonts w:ascii="Times New Roman" w:hAnsi="Times New Roman" w:cs="Times New Roman"/>
          <w:szCs w:val="24"/>
        </w:rPr>
        <w:t>第</w:t>
      </w:r>
      <w:r w:rsidRPr="00D03C2B">
        <w:rPr>
          <w:rFonts w:ascii="Times New Roman" w:hAnsi="Times New Roman" w:cs="Times New Roman"/>
          <w:szCs w:val="24"/>
        </w:rPr>
        <w:t>16</w:t>
      </w:r>
      <w:r w:rsidRPr="00D03C2B">
        <w:rPr>
          <w:rFonts w:ascii="Times New Roman" w:hAnsi="Times New Roman" w:cs="Times New Roman"/>
          <w:szCs w:val="24"/>
        </w:rPr>
        <w:t>部分：微量元素的测定</w:t>
      </w:r>
      <w:r w:rsidRPr="00D03C2B">
        <w:rPr>
          <w:rFonts w:ascii="Times New Roman" w:hAnsi="Times New Roman" w:cs="Times New Roman"/>
          <w:szCs w:val="24"/>
        </w:rPr>
        <w:t xml:space="preserve"> X</w:t>
      </w:r>
      <w:r w:rsidRPr="00D03C2B">
        <w:rPr>
          <w:rFonts w:ascii="Times New Roman" w:hAnsi="Times New Roman" w:cs="Times New Roman"/>
          <w:szCs w:val="24"/>
        </w:rPr>
        <w:t>射线荧光光谱分析方法；</w:t>
      </w:r>
    </w:p>
    <w:p w:rsidR="00136404" w:rsidRPr="00D03C2B" w:rsidRDefault="00136404" w:rsidP="00136404">
      <w:pPr>
        <w:ind w:firstLine="435"/>
        <w:rPr>
          <w:rFonts w:ascii="Times New Roman" w:hAnsi="Times New Roman" w:cs="Times New Roman"/>
          <w:szCs w:val="24"/>
        </w:rPr>
      </w:pPr>
      <w:r w:rsidRPr="00D03C2B">
        <w:rPr>
          <w:rFonts w:ascii="Times New Roman" w:hAnsi="Times New Roman" w:cs="Times New Roman"/>
          <w:szCs w:val="24"/>
        </w:rPr>
        <w:t>——</w:t>
      </w:r>
      <w:r w:rsidRPr="00D03C2B">
        <w:rPr>
          <w:rFonts w:ascii="Times New Roman" w:hAnsi="Times New Roman" w:cs="Times New Roman"/>
          <w:szCs w:val="24"/>
        </w:rPr>
        <w:t>第</w:t>
      </w:r>
      <w:r w:rsidRPr="00D03C2B">
        <w:rPr>
          <w:rFonts w:ascii="Times New Roman" w:hAnsi="Times New Roman" w:cs="Times New Roman"/>
          <w:szCs w:val="24"/>
        </w:rPr>
        <w:t>17</w:t>
      </w:r>
      <w:r w:rsidRPr="00D03C2B">
        <w:rPr>
          <w:rFonts w:ascii="Times New Roman" w:hAnsi="Times New Roman" w:cs="Times New Roman"/>
          <w:szCs w:val="24"/>
        </w:rPr>
        <w:t>部分：挥发分的测定；</w:t>
      </w:r>
    </w:p>
    <w:p w:rsidR="00136404" w:rsidRPr="00D03C2B" w:rsidRDefault="00136404" w:rsidP="00136404">
      <w:pPr>
        <w:ind w:firstLine="435"/>
        <w:rPr>
          <w:rFonts w:ascii="Times New Roman" w:hAnsi="Times New Roman" w:cs="Times New Roman"/>
          <w:szCs w:val="24"/>
        </w:rPr>
      </w:pPr>
      <w:r w:rsidRPr="00D03C2B">
        <w:rPr>
          <w:rFonts w:ascii="Times New Roman" w:hAnsi="Times New Roman" w:cs="Times New Roman"/>
          <w:szCs w:val="24"/>
        </w:rPr>
        <w:t>——</w:t>
      </w:r>
      <w:r w:rsidRPr="00D03C2B">
        <w:rPr>
          <w:rFonts w:ascii="Times New Roman" w:hAnsi="Times New Roman" w:cs="Times New Roman"/>
          <w:szCs w:val="24"/>
        </w:rPr>
        <w:t>第</w:t>
      </w:r>
      <w:r w:rsidRPr="00D03C2B">
        <w:rPr>
          <w:rFonts w:ascii="Times New Roman" w:hAnsi="Times New Roman" w:cs="Times New Roman"/>
          <w:szCs w:val="24"/>
        </w:rPr>
        <w:t>18</w:t>
      </w:r>
      <w:r w:rsidRPr="00D03C2B">
        <w:rPr>
          <w:rFonts w:ascii="Times New Roman" w:hAnsi="Times New Roman" w:cs="Times New Roman"/>
          <w:szCs w:val="24"/>
        </w:rPr>
        <w:t>部分：水分含量的测定；</w:t>
      </w:r>
    </w:p>
    <w:p w:rsidR="00136404" w:rsidRPr="00D03C2B" w:rsidRDefault="00136404" w:rsidP="00136404">
      <w:pPr>
        <w:ind w:firstLine="435"/>
        <w:rPr>
          <w:rFonts w:ascii="Times New Roman" w:hAnsi="Times New Roman" w:cs="Times New Roman"/>
          <w:szCs w:val="24"/>
        </w:rPr>
      </w:pPr>
      <w:r w:rsidRPr="00D03C2B">
        <w:rPr>
          <w:rFonts w:ascii="Times New Roman" w:hAnsi="Times New Roman" w:cs="Times New Roman"/>
          <w:szCs w:val="24"/>
        </w:rPr>
        <w:t>——</w:t>
      </w:r>
      <w:r w:rsidRPr="00D03C2B">
        <w:rPr>
          <w:rFonts w:ascii="Times New Roman" w:hAnsi="Times New Roman" w:cs="Times New Roman"/>
          <w:szCs w:val="24"/>
        </w:rPr>
        <w:t>第</w:t>
      </w:r>
      <w:r w:rsidRPr="00D03C2B">
        <w:rPr>
          <w:rFonts w:ascii="Times New Roman" w:hAnsi="Times New Roman" w:cs="Times New Roman"/>
          <w:szCs w:val="24"/>
        </w:rPr>
        <w:t>19</w:t>
      </w:r>
      <w:r w:rsidRPr="00D03C2B">
        <w:rPr>
          <w:rFonts w:ascii="Times New Roman" w:hAnsi="Times New Roman" w:cs="Times New Roman"/>
          <w:szCs w:val="24"/>
        </w:rPr>
        <w:t>部分：灰分含量的测定；</w:t>
      </w:r>
    </w:p>
    <w:p w:rsidR="00136404" w:rsidRPr="00D03C2B" w:rsidRDefault="00136404" w:rsidP="00136404">
      <w:pPr>
        <w:ind w:firstLine="435"/>
        <w:rPr>
          <w:rFonts w:ascii="Times New Roman" w:hAnsi="Times New Roman" w:cs="Times New Roman"/>
          <w:szCs w:val="24"/>
        </w:rPr>
      </w:pPr>
      <w:r w:rsidRPr="00D03C2B">
        <w:rPr>
          <w:rFonts w:ascii="Times New Roman" w:hAnsi="Times New Roman" w:cs="Times New Roman"/>
          <w:szCs w:val="24"/>
        </w:rPr>
        <w:t>——</w:t>
      </w:r>
      <w:r w:rsidRPr="00D03C2B">
        <w:rPr>
          <w:rFonts w:ascii="Times New Roman" w:hAnsi="Times New Roman" w:cs="Times New Roman"/>
          <w:szCs w:val="24"/>
        </w:rPr>
        <w:t>第</w:t>
      </w:r>
      <w:r w:rsidRPr="00D03C2B">
        <w:rPr>
          <w:rFonts w:ascii="Times New Roman" w:hAnsi="Times New Roman" w:cs="Times New Roman"/>
          <w:szCs w:val="24"/>
        </w:rPr>
        <w:t>20</w:t>
      </w:r>
      <w:r w:rsidRPr="00D03C2B">
        <w:rPr>
          <w:rFonts w:ascii="Times New Roman" w:hAnsi="Times New Roman" w:cs="Times New Roman"/>
          <w:szCs w:val="24"/>
        </w:rPr>
        <w:t>部分：硫分的测定；</w:t>
      </w:r>
    </w:p>
    <w:p w:rsidR="00136404" w:rsidRPr="00D03C2B" w:rsidRDefault="00136404" w:rsidP="00136404">
      <w:pPr>
        <w:ind w:firstLine="435"/>
        <w:rPr>
          <w:rFonts w:ascii="Times New Roman" w:hAnsi="Times New Roman" w:cs="Times New Roman"/>
          <w:szCs w:val="24"/>
        </w:rPr>
      </w:pPr>
      <w:r w:rsidRPr="00D03C2B">
        <w:rPr>
          <w:rFonts w:ascii="Times New Roman" w:hAnsi="Times New Roman" w:cs="Times New Roman"/>
          <w:szCs w:val="24"/>
        </w:rPr>
        <w:t>——</w:t>
      </w:r>
      <w:r w:rsidRPr="00D03C2B">
        <w:rPr>
          <w:rFonts w:ascii="Times New Roman" w:hAnsi="Times New Roman" w:cs="Times New Roman"/>
          <w:szCs w:val="24"/>
        </w:rPr>
        <w:t>第</w:t>
      </w:r>
      <w:r w:rsidRPr="00D03C2B">
        <w:rPr>
          <w:rFonts w:ascii="Times New Roman" w:hAnsi="Times New Roman" w:cs="Times New Roman"/>
          <w:szCs w:val="24"/>
        </w:rPr>
        <w:t>21</w:t>
      </w:r>
      <w:r w:rsidRPr="00D03C2B">
        <w:rPr>
          <w:rFonts w:ascii="Times New Roman" w:hAnsi="Times New Roman" w:cs="Times New Roman"/>
          <w:szCs w:val="24"/>
        </w:rPr>
        <w:t>部分：阴极糊</w:t>
      </w:r>
      <w:r w:rsidRPr="00D03C2B">
        <w:rPr>
          <w:rFonts w:ascii="Times New Roman" w:hAnsi="Times New Roman" w:cs="Times New Roman"/>
          <w:szCs w:val="24"/>
        </w:rPr>
        <w:t xml:space="preserve"> </w:t>
      </w:r>
      <w:r w:rsidRPr="00D03C2B">
        <w:rPr>
          <w:rFonts w:ascii="Times New Roman" w:hAnsi="Times New Roman" w:cs="Times New Roman"/>
          <w:szCs w:val="24"/>
        </w:rPr>
        <w:t>焙烧膨胀</w:t>
      </w:r>
      <w:r w:rsidRPr="00D03C2B">
        <w:rPr>
          <w:rFonts w:ascii="Times New Roman" w:hAnsi="Times New Roman" w:cs="Times New Roman"/>
          <w:szCs w:val="24"/>
        </w:rPr>
        <w:t>/</w:t>
      </w:r>
      <w:r w:rsidRPr="00D03C2B">
        <w:rPr>
          <w:rFonts w:ascii="Times New Roman" w:hAnsi="Times New Roman" w:cs="Times New Roman"/>
          <w:szCs w:val="24"/>
        </w:rPr>
        <w:t>收缩性的测定；</w:t>
      </w:r>
    </w:p>
    <w:p w:rsidR="00136404" w:rsidRPr="00D03C2B" w:rsidRDefault="00136404" w:rsidP="00136404">
      <w:pPr>
        <w:ind w:firstLine="435"/>
        <w:rPr>
          <w:rFonts w:ascii="Times New Roman" w:hAnsi="Times New Roman" w:cs="Times New Roman"/>
          <w:szCs w:val="24"/>
        </w:rPr>
      </w:pPr>
      <w:r w:rsidRPr="00D03C2B">
        <w:rPr>
          <w:rFonts w:ascii="Times New Roman" w:hAnsi="Times New Roman" w:cs="Times New Roman"/>
          <w:szCs w:val="24"/>
        </w:rPr>
        <w:t>——</w:t>
      </w:r>
      <w:r w:rsidRPr="00D03C2B">
        <w:rPr>
          <w:rFonts w:ascii="Times New Roman" w:hAnsi="Times New Roman" w:cs="Times New Roman"/>
          <w:szCs w:val="24"/>
        </w:rPr>
        <w:t>第</w:t>
      </w:r>
      <w:r w:rsidRPr="00D03C2B">
        <w:rPr>
          <w:rFonts w:ascii="Times New Roman" w:hAnsi="Times New Roman" w:cs="Times New Roman"/>
          <w:szCs w:val="24"/>
        </w:rPr>
        <w:t>22</w:t>
      </w:r>
      <w:r w:rsidRPr="00D03C2B">
        <w:rPr>
          <w:rFonts w:ascii="Times New Roman" w:hAnsi="Times New Roman" w:cs="Times New Roman"/>
          <w:szCs w:val="24"/>
        </w:rPr>
        <w:t>部分：焙烧程度的测定</w:t>
      </w:r>
      <w:r w:rsidRPr="00D03C2B">
        <w:rPr>
          <w:rFonts w:ascii="Times New Roman" w:hAnsi="Times New Roman" w:cs="Times New Roman"/>
          <w:szCs w:val="24"/>
        </w:rPr>
        <w:t xml:space="preserve"> </w:t>
      </w:r>
      <w:r w:rsidRPr="00D03C2B">
        <w:rPr>
          <w:rFonts w:ascii="Times New Roman" w:hAnsi="Times New Roman" w:cs="Times New Roman"/>
          <w:szCs w:val="24"/>
        </w:rPr>
        <w:t>等效温度法；</w:t>
      </w:r>
    </w:p>
    <w:p w:rsidR="00136404" w:rsidRPr="00D03C2B" w:rsidRDefault="00136404" w:rsidP="00136404">
      <w:pPr>
        <w:ind w:firstLine="435"/>
        <w:rPr>
          <w:rFonts w:ascii="Times New Roman" w:hAnsi="Times New Roman" w:cs="Times New Roman"/>
          <w:szCs w:val="24"/>
        </w:rPr>
      </w:pPr>
      <w:r w:rsidRPr="00D03C2B">
        <w:rPr>
          <w:rFonts w:ascii="Times New Roman" w:hAnsi="Times New Roman" w:cs="Times New Roman"/>
          <w:szCs w:val="24"/>
        </w:rPr>
        <w:t>——</w:t>
      </w:r>
      <w:r w:rsidRPr="00D03C2B">
        <w:rPr>
          <w:rFonts w:ascii="Times New Roman" w:hAnsi="Times New Roman" w:cs="Times New Roman"/>
          <w:szCs w:val="24"/>
        </w:rPr>
        <w:t>第</w:t>
      </w:r>
      <w:r w:rsidRPr="00D03C2B">
        <w:rPr>
          <w:rFonts w:ascii="Times New Roman" w:hAnsi="Times New Roman" w:cs="Times New Roman"/>
          <w:szCs w:val="24"/>
        </w:rPr>
        <w:t>23</w:t>
      </w:r>
      <w:r w:rsidRPr="00D03C2B">
        <w:rPr>
          <w:rFonts w:ascii="Times New Roman" w:hAnsi="Times New Roman" w:cs="Times New Roman"/>
          <w:szCs w:val="24"/>
        </w:rPr>
        <w:t>部分：预焙阳极空气反应性的测定</w:t>
      </w:r>
      <w:r w:rsidRPr="00D03C2B">
        <w:rPr>
          <w:rFonts w:ascii="Times New Roman" w:hAnsi="Times New Roman" w:cs="Times New Roman"/>
          <w:szCs w:val="24"/>
        </w:rPr>
        <w:t xml:space="preserve"> </w:t>
      </w:r>
      <w:r w:rsidRPr="00D03C2B">
        <w:rPr>
          <w:rFonts w:ascii="Times New Roman" w:hAnsi="Times New Roman" w:cs="Times New Roman"/>
          <w:szCs w:val="24"/>
        </w:rPr>
        <w:t>热重法；</w:t>
      </w:r>
    </w:p>
    <w:p w:rsidR="00136404" w:rsidRPr="00D03C2B" w:rsidRDefault="00136404" w:rsidP="00136404">
      <w:pPr>
        <w:ind w:firstLine="435"/>
        <w:rPr>
          <w:rFonts w:ascii="Times New Roman" w:hAnsi="Times New Roman" w:cs="Times New Roman"/>
          <w:szCs w:val="24"/>
        </w:rPr>
      </w:pPr>
      <w:r w:rsidRPr="00D03C2B">
        <w:rPr>
          <w:rFonts w:ascii="Times New Roman" w:hAnsi="Times New Roman" w:cs="Times New Roman"/>
          <w:szCs w:val="24"/>
        </w:rPr>
        <w:t>——</w:t>
      </w:r>
      <w:r w:rsidRPr="00D03C2B">
        <w:rPr>
          <w:rFonts w:ascii="Times New Roman" w:hAnsi="Times New Roman" w:cs="Times New Roman"/>
          <w:szCs w:val="24"/>
        </w:rPr>
        <w:t>第</w:t>
      </w:r>
      <w:r w:rsidRPr="00D03C2B">
        <w:rPr>
          <w:rFonts w:ascii="Times New Roman" w:hAnsi="Times New Roman" w:cs="Times New Roman"/>
          <w:szCs w:val="24"/>
        </w:rPr>
        <w:t>24</w:t>
      </w:r>
      <w:r w:rsidRPr="00D03C2B">
        <w:rPr>
          <w:rFonts w:ascii="Times New Roman" w:hAnsi="Times New Roman" w:cs="Times New Roman"/>
          <w:szCs w:val="24"/>
        </w:rPr>
        <w:t>部分：预焙阳极</w:t>
      </w:r>
      <w:r w:rsidRPr="00D03C2B">
        <w:rPr>
          <w:rFonts w:ascii="Times New Roman" w:hAnsi="Times New Roman" w:cs="Times New Roman"/>
          <w:szCs w:val="24"/>
        </w:rPr>
        <w:t>CO</w:t>
      </w:r>
      <w:r w:rsidRPr="00D03C2B">
        <w:rPr>
          <w:rFonts w:ascii="Times New Roman" w:hAnsi="Times New Roman" w:cs="Times New Roman"/>
          <w:szCs w:val="24"/>
          <w:vertAlign w:val="subscript"/>
        </w:rPr>
        <w:t>2</w:t>
      </w:r>
      <w:r w:rsidRPr="00D03C2B">
        <w:rPr>
          <w:rFonts w:ascii="Times New Roman" w:hAnsi="Times New Roman" w:cs="Times New Roman"/>
          <w:szCs w:val="24"/>
        </w:rPr>
        <w:t>反应性的测定</w:t>
      </w:r>
      <w:r w:rsidRPr="00D03C2B">
        <w:rPr>
          <w:rFonts w:ascii="Times New Roman" w:hAnsi="Times New Roman" w:cs="Times New Roman"/>
          <w:szCs w:val="24"/>
        </w:rPr>
        <w:t xml:space="preserve"> </w:t>
      </w:r>
      <w:r w:rsidRPr="00D03C2B">
        <w:rPr>
          <w:rFonts w:ascii="Times New Roman" w:hAnsi="Times New Roman" w:cs="Times New Roman"/>
          <w:szCs w:val="24"/>
        </w:rPr>
        <w:t>热重法；</w:t>
      </w:r>
    </w:p>
    <w:p w:rsidR="00136404" w:rsidRPr="00D03C2B" w:rsidRDefault="00136404" w:rsidP="00136404">
      <w:pPr>
        <w:ind w:firstLine="435"/>
        <w:rPr>
          <w:rFonts w:ascii="Times New Roman" w:hAnsi="Times New Roman" w:cs="Times New Roman"/>
          <w:szCs w:val="24"/>
        </w:rPr>
      </w:pPr>
      <w:r w:rsidRPr="00D03C2B">
        <w:rPr>
          <w:rFonts w:ascii="Times New Roman" w:hAnsi="Times New Roman" w:cs="Times New Roman"/>
          <w:szCs w:val="24"/>
        </w:rPr>
        <w:t>——</w:t>
      </w:r>
      <w:r w:rsidRPr="00D03C2B">
        <w:rPr>
          <w:rFonts w:ascii="Times New Roman" w:hAnsi="Times New Roman" w:cs="Times New Roman"/>
          <w:szCs w:val="24"/>
        </w:rPr>
        <w:t>第</w:t>
      </w:r>
      <w:r w:rsidRPr="00D03C2B">
        <w:rPr>
          <w:rFonts w:ascii="Times New Roman" w:hAnsi="Times New Roman" w:cs="Times New Roman"/>
          <w:szCs w:val="24"/>
        </w:rPr>
        <w:t>25</w:t>
      </w:r>
      <w:r w:rsidRPr="00D03C2B">
        <w:rPr>
          <w:rFonts w:ascii="Times New Roman" w:hAnsi="Times New Roman" w:cs="Times New Roman"/>
          <w:szCs w:val="24"/>
        </w:rPr>
        <w:t>部分：无压下底部炭块钠膨胀率的测定；</w:t>
      </w:r>
    </w:p>
    <w:p w:rsidR="00136404" w:rsidRPr="00D03C2B" w:rsidRDefault="00136404" w:rsidP="00136404">
      <w:pPr>
        <w:ind w:firstLine="435"/>
        <w:rPr>
          <w:rFonts w:ascii="Times New Roman" w:hAnsi="Times New Roman" w:cs="Times New Roman"/>
          <w:szCs w:val="24"/>
        </w:rPr>
      </w:pPr>
      <w:r w:rsidRPr="00D03C2B">
        <w:rPr>
          <w:rFonts w:ascii="Times New Roman" w:hAnsi="Times New Roman" w:cs="Times New Roman"/>
          <w:szCs w:val="24"/>
        </w:rPr>
        <w:t>——</w:t>
      </w:r>
      <w:r w:rsidRPr="00D03C2B">
        <w:rPr>
          <w:rFonts w:ascii="Times New Roman" w:hAnsi="Times New Roman" w:cs="Times New Roman"/>
          <w:szCs w:val="24"/>
        </w:rPr>
        <w:t>第</w:t>
      </w:r>
      <w:r w:rsidRPr="00D03C2B">
        <w:rPr>
          <w:rFonts w:ascii="Times New Roman" w:hAnsi="Times New Roman" w:cs="Times New Roman"/>
          <w:szCs w:val="24"/>
        </w:rPr>
        <w:t>26</w:t>
      </w:r>
      <w:r w:rsidRPr="00D03C2B">
        <w:rPr>
          <w:rFonts w:ascii="Times New Roman" w:hAnsi="Times New Roman" w:cs="Times New Roman"/>
          <w:szCs w:val="24"/>
        </w:rPr>
        <w:t>部分：耐火材料抗冰晶石渗透能力的测定；</w:t>
      </w:r>
    </w:p>
    <w:p w:rsidR="00BB3B12" w:rsidRPr="00D03C2B" w:rsidRDefault="00136404" w:rsidP="00C35AC8">
      <w:pPr>
        <w:ind w:firstLine="435"/>
        <w:rPr>
          <w:rFonts w:ascii="Times New Roman" w:eastAsia="宋体" w:hAnsi="Times New Roman" w:cs="Times New Roman"/>
          <w:szCs w:val="24"/>
        </w:rPr>
      </w:pPr>
      <w:r w:rsidRPr="00D03C2B">
        <w:rPr>
          <w:rFonts w:ascii="Times New Roman" w:hAnsi="Times New Roman" w:cs="Times New Roman"/>
          <w:szCs w:val="24"/>
        </w:rPr>
        <w:t>——</w:t>
      </w:r>
      <w:r w:rsidRPr="00D03C2B">
        <w:rPr>
          <w:rFonts w:ascii="Times New Roman" w:hAnsi="Times New Roman" w:cs="Times New Roman"/>
          <w:szCs w:val="24"/>
        </w:rPr>
        <w:t>第</w:t>
      </w:r>
      <w:r w:rsidRPr="00D03C2B">
        <w:rPr>
          <w:rFonts w:ascii="Times New Roman" w:hAnsi="Times New Roman" w:cs="Times New Roman"/>
          <w:szCs w:val="24"/>
        </w:rPr>
        <w:t>27</w:t>
      </w:r>
      <w:r w:rsidRPr="00D03C2B">
        <w:rPr>
          <w:rFonts w:ascii="Times New Roman" w:hAnsi="Times New Roman" w:cs="Times New Roman"/>
          <w:szCs w:val="24"/>
        </w:rPr>
        <w:t>部分：预焙阳极断裂能量的测定。</w:t>
      </w:r>
    </w:p>
    <w:p w:rsidR="00BB3B12" w:rsidRPr="00D03C2B" w:rsidRDefault="00BB3B12" w:rsidP="00BB3B12">
      <w:pPr>
        <w:ind w:firstLineChars="200" w:firstLine="420"/>
        <w:rPr>
          <w:rFonts w:ascii="Times New Roman" w:eastAsia="宋体" w:hAnsi="Times New Roman" w:cs="Times New Roman"/>
          <w:szCs w:val="24"/>
        </w:rPr>
      </w:pPr>
      <w:r w:rsidRPr="00D03C2B">
        <w:rPr>
          <w:rFonts w:ascii="Times New Roman" w:eastAsia="宋体" w:hAnsi="Times New Roman" w:cs="Times New Roman"/>
          <w:szCs w:val="24"/>
        </w:rPr>
        <w:t>本</w:t>
      </w:r>
      <w:r w:rsidR="00C35AC8" w:rsidRPr="00D03C2B">
        <w:rPr>
          <w:rFonts w:ascii="Times New Roman" w:eastAsia="宋体" w:hAnsi="Times New Roman" w:cs="Times New Roman"/>
          <w:szCs w:val="24"/>
        </w:rPr>
        <w:t>文件</w:t>
      </w:r>
      <w:r w:rsidRPr="00D03C2B">
        <w:rPr>
          <w:rFonts w:ascii="Times New Roman" w:eastAsia="宋体" w:hAnsi="Times New Roman" w:cs="Times New Roman"/>
          <w:szCs w:val="24"/>
        </w:rPr>
        <w:t>是</w:t>
      </w:r>
      <w:r w:rsidR="00AE4A5B" w:rsidRPr="00D03C2B">
        <w:rPr>
          <w:rFonts w:ascii="Times New Roman" w:eastAsia="宋体" w:hAnsi="Times New Roman" w:cs="Times New Roman"/>
          <w:szCs w:val="24"/>
        </w:rPr>
        <w:t>修改采用</w:t>
      </w:r>
      <w:r w:rsidR="00AE4A5B" w:rsidRPr="00D03C2B">
        <w:rPr>
          <w:rFonts w:ascii="Times New Roman" w:eastAsia="宋体" w:hAnsi="Times New Roman" w:cs="Times New Roman"/>
          <w:szCs w:val="24"/>
        </w:rPr>
        <w:t>ISO 14420:2020</w:t>
      </w:r>
      <w:r w:rsidR="00AE4A5B" w:rsidRPr="00D03C2B">
        <w:rPr>
          <w:rFonts w:ascii="Times New Roman" w:eastAsia="宋体" w:hAnsi="Times New Roman" w:cs="Times New Roman"/>
          <w:szCs w:val="24"/>
        </w:rPr>
        <w:t>，</w:t>
      </w:r>
      <w:r w:rsidRPr="00D03C2B">
        <w:rPr>
          <w:rFonts w:ascii="Times New Roman" w:eastAsia="宋体" w:hAnsi="Times New Roman" w:cs="Times New Roman"/>
          <w:szCs w:val="24"/>
        </w:rPr>
        <w:t>对</w:t>
      </w:r>
      <w:r w:rsidRPr="00D03C2B">
        <w:rPr>
          <w:rFonts w:ascii="Times New Roman" w:eastAsia="宋体" w:hAnsi="Times New Roman" w:cs="Times New Roman"/>
          <w:szCs w:val="24"/>
        </w:rPr>
        <w:t>YS/T 63.4-2006</w:t>
      </w:r>
      <w:r w:rsidRPr="00D03C2B">
        <w:rPr>
          <w:rFonts w:ascii="Times New Roman" w:eastAsia="宋体" w:hAnsi="Times New Roman" w:cs="Times New Roman"/>
          <w:szCs w:val="24"/>
        </w:rPr>
        <w:t>《铝用炭素材料检测方法</w:t>
      </w:r>
      <w:r w:rsidR="00111869" w:rsidRPr="00D03C2B">
        <w:rPr>
          <w:rFonts w:ascii="Times New Roman" w:eastAsia="宋体" w:hAnsi="Times New Roman" w:cs="Times New Roman"/>
          <w:szCs w:val="24"/>
        </w:rPr>
        <w:t>第</w:t>
      </w:r>
      <w:r w:rsidR="00111869" w:rsidRPr="00D03C2B">
        <w:rPr>
          <w:rFonts w:ascii="Times New Roman" w:eastAsia="宋体" w:hAnsi="Times New Roman" w:cs="Times New Roman"/>
          <w:szCs w:val="24"/>
        </w:rPr>
        <w:t>4</w:t>
      </w:r>
      <w:r w:rsidR="00111869" w:rsidRPr="00D03C2B">
        <w:rPr>
          <w:rFonts w:ascii="Times New Roman" w:eastAsia="宋体" w:hAnsi="Times New Roman" w:cs="Times New Roman"/>
          <w:szCs w:val="24"/>
        </w:rPr>
        <w:t>部分热膨胀系数的测定</w:t>
      </w:r>
      <w:r w:rsidRPr="00D03C2B">
        <w:rPr>
          <w:rFonts w:ascii="Times New Roman" w:eastAsia="宋体" w:hAnsi="Times New Roman" w:cs="Times New Roman"/>
          <w:szCs w:val="24"/>
        </w:rPr>
        <w:t>》的</w:t>
      </w:r>
      <w:r w:rsidR="00AE4A5B" w:rsidRPr="00D03C2B">
        <w:rPr>
          <w:rFonts w:ascii="Times New Roman" w:eastAsia="宋体" w:hAnsi="Times New Roman" w:cs="Times New Roman"/>
          <w:szCs w:val="24"/>
        </w:rPr>
        <w:t>进行</w:t>
      </w:r>
      <w:r w:rsidRPr="00D03C2B">
        <w:rPr>
          <w:rFonts w:ascii="Times New Roman" w:eastAsia="宋体" w:hAnsi="Times New Roman" w:cs="Times New Roman"/>
          <w:szCs w:val="24"/>
        </w:rPr>
        <w:t>修订，</w:t>
      </w:r>
      <w:r w:rsidR="00C35AC8" w:rsidRPr="00D03C2B">
        <w:rPr>
          <w:rFonts w:ascii="Times New Roman" w:eastAsia="宋体" w:hAnsi="Times New Roman" w:cs="Times New Roman"/>
          <w:szCs w:val="24"/>
        </w:rPr>
        <w:t>除结构调整和编辑性改动外，主要技术变化如下：</w:t>
      </w:r>
    </w:p>
    <w:p w:rsidR="009B4DAE" w:rsidRPr="00D03C2B" w:rsidRDefault="00C35AC8" w:rsidP="009B4DAE">
      <w:pPr>
        <w:ind w:firstLineChars="200" w:firstLine="420"/>
        <w:rPr>
          <w:rFonts w:ascii="Times New Roman" w:eastAsia="宋体" w:hAnsi="Times New Roman" w:cs="Times New Roman"/>
          <w:szCs w:val="24"/>
        </w:rPr>
      </w:pPr>
      <w:r w:rsidRPr="00D03C2B">
        <w:rPr>
          <w:rFonts w:ascii="Times New Roman" w:hAnsi="Times New Roman" w:cs="Times New Roman"/>
        </w:rPr>
        <w:t>a)</w:t>
      </w:r>
      <w:r w:rsidR="009B4DAE" w:rsidRPr="00D03C2B">
        <w:rPr>
          <w:rFonts w:ascii="Times New Roman" w:eastAsia="宋体" w:hAnsi="Times New Roman" w:cs="Times New Roman"/>
          <w:szCs w:val="24"/>
        </w:rPr>
        <w:t>修改了适用范围，将</w:t>
      </w:r>
      <w:r w:rsidR="009B4DAE" w:rsidRPr="00D03C2B">
        <w:rPr>
          <w:rFonts w:ascii="Times New Roman" w:eastAsia="宋体" w:hAnsi="Times New Roman" w:cs="Times New Roman"/>
          <w:szCs w:val="24"/>
        </w:rPr>
        <w:t>20℃</w:t>
      </w:r>
      <w:r w:rsidR="009B4DAE" w:rsidRPr="00D03C2B">
        <w:rPr>
          <w:rFonts w:ascii="Times New Roman" w:eastAsia="宋体" w:hAnsi="Times New Roman" w:cs="Times New Roman"/>
          <w:szCs w:val="24"/>
        </w:rPr>
        <w:t>到</w:t>
      </w:r>
      <w:r w:rsidR="009B4DAE" w:rsidRPr="00D03C2B">
        <w:rPr>
          <w:rFonts w:ascii="Times New Roman" w:eastAsia="宋体" w:hAnsi="Times New Roman" w:cs="Times New Roman"/>
          <w:szCs w:val="24"/>
        </w:rPr>
        <w:t>300℃</w:t>
      </w:r>
      <w:r w:rsidR="009B4DAE" w:rsidRPr="00D03C2B">
        <w:rPr>
          <w:rFonts w:ascii="Times New Roman" w:eastAsia="宋体" w:hAnsi="Times New Roman" w:cs="Times New Roman"/>
          <w:szCs w:val="24"/>
        </w:rPr>
        <w:t>修改为室温到</w:t>
      </w:r>
      <w:r w:rsidR="009B4DAE" w:rsidRPr="00D03C2B">
        <w:rPr>
          <w:rFonts w:ascii="Times New Roman" w:eastAsia="宋体" w:hAnsi="Times New Roman" w:cs="Times New Roman"/>
          <w:szCs w:val="24"/>
        </w:rPr>
        <w:t>300</w:t>
      </w:r>
      <w:r w:rsidR="00BD1BA0" w:rsidRPr="00D03C2B">
        <w:rPr>
          <w:rFonts w:ascii="Times New Roman" w:eastAsia="宋体" w:hAnsi="Times New Roman" w:cs="Times New Roman"/>
          <w:szCs w:val="24"/>
        </w:rPr>
        <w:t>℃</w:t>
      </w:r>
      <w:r w:rsidRPr="00D03C2B">
        <w:rPr>
          <w:rFonts w:ascii="Times New Roman" w:eastAsia="宋体" w:hAnsi="Times New Roman" w:cs="Times New Roman"/>
          <w:szCs w:val="24"/>
        </w:rPr>
        <w:t>（见第</w:t>
      </w:r>
      <w:r w:rsidRPr="00D03C2B">
        <w:rPr>
          <w:rFonts w:ascii="Times New Roman" w:eastAsia="宋体" w:hAnsi="Times New Roman" w:cs="Times New Roman"/>
          <w:szCs w:val="24"/>
        </w:rPr>
        <w:t>1</w:t>
      </w:r>
      <w:r w:rsidRPr="00D03C2B">
        <w:rPr>
          <w:rFonts w:ascii="Times New Roman" w:eastAsia="宋体" w:hAnsi="Times New Roman" w:cs="Times New Roman"/>
          <w:szCs w:val="24"/>
        </w:rPr>
        <w:t>章，</w:t>
      </w:r>
      <w:r w:rsidRPr="00D03C2B">
        <w:rPr>
          <w:rFonts w:ascii="Times New Roman" w:eastAsia="宋体" w:hAnsi="Times New Roman" w:cs="Times New Roman"/>
          <w:szCs w:val="24"/>
        </w:rPr>
        <w:t>2006</w:t>
      </w:r>
      <w:r w:rsidRPr="00D03C2B">
        <w:rPr>
          <w:rFonts w:ascii="Times New Roman" w:eastAsia="宋体" w:hAnsi="Times New Roman" w:cs="Times New Roman"/>
          <w:szCs w:val="24"/>
        </w:rPr>
        <w:t>年版的第</w:t>
      </w:r>
      <w:r w:rsidR="009E565E" w:rsidRPr="00D03C2B">
        <w:rPr>
          <w:rFonts w:ascii="Times New Roman" w:eastAsia="宋体" w:hAnsi="Times New Roman" w:cs="Times New Roman"/>
          <w:szCs w:val="24"/>
        </w:rPr>
        <w:t>1</w:t>
      </w:r>
      <w:r w:rsidRPr="00D03C2B">
        <w:rPr>
          <w:rFonts w:ascii="Times New Roman" w:eastAsia="宋体" w:hAnsi="Times New Roman" w:cs="Times New Roman"/>
          <w:szCs w:val="24"/>
        </w:rPr>
        <w:t>章）</w:t>
      </w:r>
      <w:r w:rsidR="009B4DAE" w:rsidRPr="00D03C2B">
        <w:rPr>
          <w:rFonts w:ascii="Times New Roman" w:eastAsia="宋体" w:hAnsi="Times New Roman" w:cs="Times New Roman"/>
          <w:szCs w:val="24"/>
        </w:rPr>
        <w:t>；</w:t>
      </w:r>
    </w:p>
    <w:p w:rsidR="009B4DAE" w:rsidRPr="00D03C2B" w:rsidRDefault="00C35AC8" w:rsidP="009B4DAE">
      <w:pPr>
        <w:ind w:firstLineChars="200" w:firstLine="420"/>
        <w:rPr>
          <w:rFonts w:ascii="Times New Roman" w:eastAsia="宋体" w:hAnsi="Times New Roman" w:cs="Times New Roman"/>
          <w:szCs w:val="24"/>
        </w:rPr>
      </w:pPr>
      <w:r w:rsidRPr="00D03C2B">
        <w:rPr>
          <w:rFonts w:ascii="Times New Roman" w:hAnsi="Times New Roman" w:cs="Times New Roman"/>
        </w:rPr>
        <w:t>b)</w:t>
      </w:r>
      <w:r w:rsidR="00611AC5" w:rsidRPr="00D03C2B">
        <w:rPr>
          <w:rFonts w:ascii="Times New Roman" w:eastAsia="宋体" w:hAnsi="Times New Roman" w:cs="Times New Roman"/>
          <w:szCs w:val="24"/>
        </w:rPr>
        <w:t>修改</w:t>
      </w:r>
      <w:r w:rsidR="0020127D" w:rsidRPr="00D03C2B">
        <w:rPr>
          <w:rFonts w:ascii="Times New Roman" w:eastAsia="宋体" w:hAnsi="Times New Roman" w:cs="Times New Roman"/>
          <w:szCs w:val="24"/>
        </w:rPr>
        <w:t>了规范性引用文件</w:t>
      </w:r>
      <w:r w:rsidR="00611AC5" w:rsidRPr="00D03C2B">
        <w:rPr>
          <w:rFonts w:ascii="Times New Roman" w:eastAsia="宋体" w:hAnsi="Times New Roman" w:cs="Times New Roman"/>
          <w:szCs w:val="24"/>
        </w:rPr>
        <w:t>（见第</w:t>
      </w:r>
      <w:r w:rsidR="00611AC5" w:rsidRPr="00D03C2B">
        <w:rPr>
          <w:rFonts w:ascii="Times New Roman" w:eastAsia="宋体" w:hAnsi="Times New Roman" w:cs="Times New Roman"/>
          <w:szCs w:val="24"/>
        </w:rPr>
        <w:t>2</w:t>
      </w:r>
      <w:r w:rsidR="00611AC5" w:rsidRPr="00D03C2B">
        <w:rPr>
          <w:rFonts w:ascii="Times New Roman" w:eastAsia="宋体" w:hAnsi="Times New Roman" w:cs="Times New Roman"/>
          <w:szCs w:val="24"/>
        </w:rPr>
        <w:t>章，</w:t>
      </w:r>
      <w:r w:rsidR="00611AC5" w:rsidRPr="00D03C2B">
        <w:rPr>
          <w:rFonts w:ascii="Times New Roman" w:eastAsia="宋体" w:hAnsi="Times New Roman" w:cs="Times New Roman"/>
          <w:szCs w:val="24"/>
        </w:rPr>
        <w:t>2006</w:t>
      </w:r>
      <w:r w:rsidR="00611AC5" w:rsidRPr="00D03C2B">
        <w:rPr>
          <w:rFonts w:ascii="Times New Roman" w:eastAsia="宋体" w:hAnsi="Times New Roman" w:cs="Times New Roman"/>
          <w:szCs w:val="24"/>
        </w:rPr>
        <w:t>年版的第</w:t>
      </w:r>
      <w:r w:rsidR="00611AC5" w:rsidRPr="00D03C2B">
        <w:rPr>
          <w:rFonts w:ascii="Times New Roman" w:eastAsia="宋体" w:hAnsi="Times New Roman" w:cs="Times New Roman"/>
          <w:szCs w:val="24"/>
        </w:rPr>
        <w:t>2</w:t>
      </w:r>
      <w:r w:rsidR="00611AC5" w:rsidRPr="00D03C2B">
        <w:rPr>
          <w:rFonts w:ascii="Times New Roman" w:eastAsia="宋体" w:hAnsi="Times New Roman" w:cs="Times New Roman"/>
          <w:szCs w:val="24"/>
        </w:rPr>
        <w:t>章）</w:t>
      </w:r>
      <w:r w:rsidR="009B4DAE" w:rsidRPr="00D03C2B">
        <w:rPr>
          <w:rFonts w:ascii="Times New Roman" w:eastAsia="宋体" w:hAnsi="Times New Roman" w:cs="Times New Roman"/>
          <w:szCs w:val="24"/>
        </w:rPr>
        <w:t>；</w:t>
      </w:r>
    </w:p>
    <w:p w:rsidR="009B4DAE" w:rsidRPr="00D03C2B" w:rsidRDefault="00C35AC8" w:rsidP="009B4DAE">
      <w:pPr>
        <w:ind w:firstLineChars="200" w:firstLine="420"/>
        <w:rPr>
          <w:rFonts w:ascii="Times New Roman" w:eastAsia="宋体" w:hAnsi="Times New Roman" w:cs="Times New Roman"/>
          <w:szCs w:val="24"/>
        </w:rPr>
      </w:pPr>
      <w:r w:rsidRPr="00D03C2B">
        <w:rPr>
          <w:rFonts w:ascii="Times New Roman" w:hAnsi="Times New Roman" w:cs="Times New Roman"/>
        </w:rPr>
        <w:t>c)</w:t>
      </w:r>
      <w:r w:rsidR="00BD1BA0" w:rsidRPr="00D03C2B">
        <w:rPr>
          <w:rFonts w:ascii="Times New Roman" w:hAnsi="Times New Roman" w:cs="Times New Roman"/>
        </w:rPr>
        <w:t>增加</w:t>
      </w:r>
      <w:r w:rsidR="009B4DAE" w:rsidRPr="00D03C2B">
        <w:rPr>
          <w:rFonts w:ascii="Times New Roman" w:eastAsia="宋体" w:hAnsi="Times New Roman" w:cs="Times New Roman"/>
          <w:szCs w:val="24"/>
        </w:rPr>
        <w:t>了标准样品：</w:t>
      </w:r>
      <w:r w:rsidR="00762EF6" w:rsidRPr="00D03C2B">
        <w:rPr>
          <w:rFonts w:ascii="Times New Roman" w:eastAsia="宋体" w:hAnsi="Times New Roman" w:cs="Times New Roman"/>
          <w:szCs w:val="24"/>
        </w:rPr>
        <w:t>硼硅玻璃热膨胀系数为</w:t>
      </w:r>
      <w:r w:rsidR="00762EF6" w:rsidRPr="00D03C2B">
        <w:rPr>
          <w:rFonts w:ascii="Times New Roman" w:eastAsia="宋体" w:hAnsi="Times New Roman" w:cs="Times New Roman"/>
          <w:szCs w:val="24"/>
        </w:rPr>
        <w:t>3.3</w:t>
      </w:r>
      <w:r w:rsidR="00136404" w:rsidRPr="00D03C2B">
        <w:rPr>
          <w:rFonts w:ascii="Times New Roman" w:eastAsia="宋体" w:hAnsi="Times New Roman" w:cs="Times New Roman"/>
          <w:szCs w:val="24"/>
        </w:rPr>
        <w:t>×</w:t>
      </w:r>
      <w:r w:rsidR="00762EF6" w:rsidRPr="00D03C2B">
        <w:rPr>
          <w:rFonts w:ascii="Times New Roman" w:eastAsia="宋体" w:hAnsi="Times New Roman" w:cs="Times New Roman"/>
          <w:szCs w:val="24"/>
        </w:rPr>
        <w:t>10</w:t>
      </w:r>
      <w:r w:rsidR="00762EF6" w:rsidRPr="00D03C2B">
        <w:rPr>
          <w:rFonts w:ascii="Times New Roman" w:eastAsia="宋体" w:hAnsi="Times New Roman" w:cs="Times New Roman"/>
          <w:szCs w:val="24"/>
          <w:vertAlign w:val="superscript"/>
        </w:rPr>
        <w:t>-6</w:t>
      </w:r>
      <w:r w:rsidR="00762EF6" w:rsidRPr="00D03C2B">
        <w:rPr>
          <w:rFonts w:ascii="Times New Roman" w:eastAsia="宋体" w:hAnsi="Times New Roman" w:cs="Times New Roman"/>
          <w:szCs w:val="24"/>
        </w:rPr>
        <w:t>/K</w:t>
      </w:r>
      <w:r w:rsidRPr="00D03C2B">
        <w:rPr>
          <w:rFonts w:ascii="Times New Roman" w:eastAsia="宋体" w:hAnsi="Times New Roman" w:cs="Times New Roman"/>
          <w:szCs w:val="24"/>
        </w:rPr>
        <w:t>（见</w:t>
      </w:r>
      <w:r w:rsidRPr="00D03C2B">
        <w:rPr>
          <w:rFonts w:ascii="Times New Roman" w:eastAsia="宋体" w:hAnsi="Times New Roman" w:cs="Times New Roman"/>
          <w:szCs w:val="24"/>
        </w:rPr>
        <w:t>5.5</w:t>
      </w:r>
      <w:r w:rsidRPr="00D03C2B">
        <w:rPr>
          <w:rFonts w:ascii="Times New Roman" w:eastAsia="宋体" w:hAnsi="Times New Roman" w:cs="Times New Roman"/>
          <w:szCs w:val="24"/>
        </w:rPr>
        <w:t>）</w:t>
      </w:r>
      <w:r w:rsidR="00762EF6" w:rsidRPr="00D03C2B">
        <w:rPr>
          <w:rFonts w:ascii="Times New Roman" w:eastAsia="宋体" w:hAnsi="Times New Roman" w:cs="Times New Roman"/>
          <w:szCs w:val="24"/>
        </w:rPr>
        <w:t>；</w:t>
      </w:r>
    </w:p>
    <w:p w:rsidR="009B4DAE" w:rsidRPr="00D03C2B" w:rsidRDefault="00C35AC8" w:rsidP="009B4DAE">
      <w:pPr>
        <w:ind w:firstLineChars="200" w:firstLine="420"/>
        <w:rPr>
          <w:rFonts w:ascii="Times New Roman" w:eastAsia="宋体" w:hAnsi="Times New Roman" w:cs="Times New Roman"/>
          <w:szCs w:val="24"/>
        </w:rPr>
      </w:pPr>
      <w:r w:rsidRPr="00D03C2B">
        <w:rPr>
          <w:rFonts w:ascii="Times New Roman" w:hAnsi="Times New Roman" w:cs="Times New Roman"/>
        </w:rPr>
        <w:t>d)</w:t>
      </w:r>
      <w:r w:rsidR="0020127D" w:rsidRPr="00D03C2B">
        <w:rPr>
          <w:rFonts w:ascii="Times New Roman" w:eastAsia="宋体" w:hAnsi="Times New Roman" w:cs="Times New Roman"/>
          <w:szCs w:val="24"/>
        </w:rPr>
        <w:t>删除了制样部分的，在试样的侧面中央钻一个至少</w:t>
      </w:r>
      <w:r w:rsidR="0020127D" w:rsidRPr="00D03C2B">
        <w:rPr>
          <w:rFonts w:ascii="Times New Roman" w:eastAsia="宋体" w:hAnsi="Times New Roman" w:cs="Times New Roman"/>
          <w:szCs w:val="24"/>
        </w:rPr>
        <w:t>1mm</w:t>
      </w:r>
      <w:r w:rsidR="0020127D" w:rsidRPr="00D03C2B">
        <w:rPr>
          <w:rFonts w:ascii="Times New Roman" w:eastAsia="宋体" w:hAnsi="Times New Roman" w:cs="Times New Roman"/>
          <w:szCs w:val="24"/>
        </w:rPr>
        <w:t>深的孔，与热电偶的接点连接（见</w:t>
      </w:r>
      <w:r w:rsidR="0020127D" w:rsidRPr="00D03C2B">
        <w:rPr>
          <w:rFonts w:ascii="Times New Roman" w:eastAsia="宋体" w:hAnsi="Times New Roman" w:cs="Times New Roman"/>
          <w:szCs w:val="24"/>
        </w:rPr>
        <w:t>2006</w:t>
      </w:r>
      <w:r w:rsidR="0020127D" w:rsidRPr="00D03C2B">
        <w:rPr>
          <w:rFonts w:ascii="Times New Roman" w:eastAsia="宋体" w:hAnsi="Times New Roman" w:cs="Times New Roman"/>
          <w:szCs w:val="24"/>
        </w:rPr>
        <w:t>年版的</w:t>
      </w:r>
      <w:r w:rsidR="0020127D" w:rsidRPr="00D03C2B">
        <w:rPr>
          <w:rFonts w:ascii="Times New Roman" w:eastAsia="宋体" w:hAnsi="Times New Roman" w:cs="Times New Roman"/>
          <w:szCs w:val="24"/>
        </w:rPr>
        <w:t>6.4</w:t>
      </w:r>
      <w:r w:rsidR="0020127D" w:rsidRPr="00D03C2B">
        <w:rPr>
          <w:rFonts w:ascii="Times New Roman" w:eastAsia="宋体" w:hAnsi="Times New Roman" w:cs="Times New Roman"/>
          <w:szCs w:val="24"/>
        </w:rPr>
        <w:t>）</w:t>
      </w:r>
      <w:r w:rsidR="009B4DAE" w:rsidRPr="00D03C2B">
        <w:rPr>
          <w:rFonts w:ascii="Times New Roman" w:eastAsia="宋体" w:hAnsi="Times New Roman" w:cs="Times New Roman"/>
          <w:szCs w:val="24"/>
        </w:rPr>
        <w:t>；</w:t>
      </w:r>
    </w:p>
    <w:p w:rsidR="00BB3B12" w:rsidRPr="00D03C2B" w:rsidRDefault="0020127D" w:rsidP="0020127D">
      <w:pPr>
        <w:ind w:firstLineChars="200" w:firstLine="420"/>
        <w:rPr>
          <w:rFonts w:ascii="Times New Roman" w:eastAsia="宋体" w:hAnsi="Times New Roman" w:cs="Times New Roman"/>
          <w:szCs w:val="24"/>
        </w:rPr>
      </w:pPr>
      <w:r w:rsidRPr="00D03C2B">
        <w:rPr>
          <w:rFonts w:ascii="Times New Roman" w:eastAsia="宋体" w:hAnsi="Times New Roman" w:cs="Times New Roman"/>
          <w:szCs w:val="24"/>
        </w:rPr>
        <w:t>e)</w:t>
      </w:r>
      <w:r w:rsidRPr="00D03C2B">
        <w:rPr>
          <w:rFonts w:ascii="Times New Roman" w:eastAsia="宋体" w:hAnsi="Times New Roman" w:cs="Times New Roman"/>
          <w:szCs w:val="24"/>
        </w:rPr>
        <w:t>修改了计算结果的表示（见第</w:t>
      </w:r>
      <w:r w:rsidRPr="00D03C2B">
        <w:rPr>
          <w:rFonts w:ascii="Times New Roman" w:eastAsia="宋体" w:hAnsi="Times New Roman" w:cs="Times New Roman"/>
          <w:szCs w:val="24"/>
        </w:rPr>
        <w:t>8</w:t>
      </w:r>
      <w:r w:rsidRPr="00D03C2B">
        <w:rPr>
          <w:rFonts w:ascii="Times New Roman" w:eastAsia="宋体" w:hAnsi="Times New Roman" w:cs="Times New Roman"/>
          <w:szCs w:val="24"/>
        </w:rPr>
        <w:t>章，</w:t>
      </w:r>
      <w:r w:rsidRPr="00D03C2B">
        <w:rPr>
          <w:rFonts w:ascii="Times New Roman" w:eastAsia="宋体" w:hAnsi="Times New Roman" w:cs="Times New Roman"/>
          <w:szCs w:val="24"/>
        </w:rPr>
        <w:t>2006</w:t>
      </w:r>
      <w:r w:rsidRPr="00D03C2B">
        <w:rPr>
          <w:rFonts w:ascii="Times New Roman" w:eastAsia="宋体" w:hAnsi="Times New Roman" w:cs="Times New Roman"/>
          <w:szCs w:val="24"/>
        </w:rPr>
        <w:t>年版的第</w:t>
      </w:r>
      <w:r w:rsidRPr="00D03C2B">
        <w:rPr>
          <w:rFonts w:ascii="Times New Roman" w:eastAsia="宋体" w:hAnsi="Times New Roman" w:cs="Times New Roman"/>
          <w:szCs w:val="24"/>
        </w:rPr>
        <w:t>8</w:t>
      </w:r>
      <w:r w:rsidR="003E4F67" w:rsidRPr="00D03C2B">
        <w:rPr>
          <w:rFonts w:ascii="Times New Roman" w:eastAsia="宋体" w:hAnsi="Times New Roman" w:cs="Times New Roman"/>
          <w:szCs w:val="24"/>
        </w:rPr>
        <w:t>章）；</w:t>
      </w:r>
    </w:p>
    <w:p w:rsidR="003E4F67" w:rsidRPr="00D03C2B" w:rsidRDefault="003E4F67" w:rsidP="0020127D">
      <w:pPr>
        <w:ind w:firstLineChars="200" w:firstLine="420"/>
        <w:rPr>
          <w:rFonts w:ascii="Times New Roman" w:eastAsia="宋体" w:hAnsi="Times New Roman" w:cs="Times New Roman"/>
          <w:szCs w:val="24"/>
        </w:rPr>
      </w:pPr>
      <w:r w:rsidRPr="00D03C2B">
        <w:rPr>
          <w:rFonts w:ascii="Times New Roman" w:eastAsia="宋体" w:hAnsi="Times New Roman" w:cs="Times New Roman"/>
          <w:szCs w:val="24"/>
        </w:rPr>
        <w:t>f)</w:t>
      </w:r>
      <w:r w:rsidRPr="00D03C2B">
        <w:rPr>
          <w:rFonts w:ascii="Times New Roman" w:eastAsia="宋体" w:hAnsi="Times New Roman" w:cs="Times New Roman"/>
          <w:szCs w:val="24"/>
        </w:rPr>
        <w:t>删除了附录</w:t>
      </w:r>
      <w:r w:rsidRPr="00D03C2B">
        <w:rPr>
          <w:rFonts w:ascii="Times New Roman" w:eastAsia="宋体" w:hAnsi="Times New Roman" w:cs="Times New Roman"/>
          <w:szCs w:val="24"/>
        </w:rPr>
        <w:t>A</w:t>
      </w:r>
      <w:r w:rsidRPr="00D03C2B">
        <w:rPr>
          <w:rFonts w:ascii="Times New Roman" w:eastAsia="宋体" w:hAnsi="Times New Roman" w:cs="Times New Roman"/>
          <w:szCs w:val="24"/>
        </w:rPr>
        <w:t>（见</w:t>
      </w:r>
      <w:r w:rsidRPr="00D03C2B">
        <w:rPr>
          <w:rFonts w:ascii="Times New Roman" w:eastAsia="宋体" w:hAnsi="Times New Roman" w:cs="Times New Roman"/>
          <w:szCs w:val="24"/>
        </w:rPr>
        <w:t>2006</w:t>
      </w:r>
      <w:r w:rsidRPr="00D03C2B">
        <w:rPr>
          <w:rFonts w:ascii="Times New Roman" w:eastAsia="宋体" w:hAnsi="Times New Roman" w:cs="Times New Roman"/>
          <w:szCs w:val="24"/>
        </w:rPr>
        <w:t>年版的附录</w:t>
      </w:r>
      <w:r w:rsidRPr="00D03C2B">
        <w:rPr>
          <w:rFonts w:ascii="Times New Roman" w:eastAsia="宋体" w:hAnsi="Times New Roman" w:cs="Times New Roman"/>
          <w:szCs w:val="24"/>
        </w:rPr>
        <w:t>A</w:t>
      </w:r>
      <w:r w:rsidRPr="00D03C2B">
        <w:rPr>
          <w:rFonts w:ascii="Times New Roman" w:eastAsia="宋体" w:hAnsi="Times New Roman" w:cs="Times New Roman"/>
          <w:szCs w:val="24"/>
        </w:rPr>
        <w:t>）。</w:t>
      </w:r>
    </w:p>
    <w:p w:rsidR="00BB3B12" w:rsidRPr="00D03C2B" w:rsidRDefault="00BB3B12" w:rsidP="00BB3B12">
      <w:pPr>
        <w:ind w:firstLineChars="200" w:firstLine="420"/>
        <w:rPr>
          <w:rFonts w:ascii="Times New Roman" w:eastAsia="宋体" w:hAnsi="Times New Roman" w:cs="Times New Roman"/>
          <w:szCs w:val="24"/>
        </w:rPr>
      </w:pPr>
      <w:r w:rsidRPr="00D03C2B">
        <w:rPr>
          <w:rFonts w:ascii="Times New Roman" w:eastAsia="宋体" w:hAnsi="Times New Roman" w:cs="Times New Roman"/>
          <w:szCs w:val="24"/>
        </w:rPr>
        <w:t>本</w:t>
      </w:r>
      <w:r w:rsidR="0020127D" w:rsidRPr="00D03C2B">
        <w:rPr>
          <w:rFonts w:ascii="Times New Roman" w:hAnsi="Times New Roman" w:cs="Times New Roman"/>
          <w:color w:val="000000"/>
        </w:rPr>
        <w:t>文件</w:t>
      </w:r>
      <w:r w:rsidRPr="00D03C2B">
        <w:rPr>
          <w:rFonts w:ascii="Times New Roman" w:eastAsia="宋体" w:hAnsi="Times New Roman" w:cs="Times New Roman"/>
          <w:szCs w:val="24"/>
        </w:rPr>
        <w:t>由全国有色金属标准化技术委员会（</w:t>
      </w:r>
      <w:r w:rsidRPr="00D03C2B">
        <w:rPr>
          <w:rFonts w:ascii="Times New Roman" w:eastAsia="宋体" w:hAnsi="Times New Roman" w:cs="Times New Roman"/>
          <w:szCs w:val="24"/>
        </w:rPr>
        <w:t>SAC/TC 243</w:t>
      </w:r>
      <w:r w:rsidRPr="00D03C2B">
        <w:rPr>
          <w:rFonts w:ascii="Times New Roman" w:eastAsia="宋体" w:hAnsi="Times New Roman" w:cs="Times New Roman"/>
          <w:szCs w:val="24"/>
        </w:rPr>
        <w:t>）归口。</w:t>
      </w:r>
    </w:p>
    <w:p w:rsidR="00BB3B12" w:rsidRPr="00D03C2B" w:rsidRDefault="00BB3B12" w:rsidP="00BB3B12">
      <w:pPr>
        <w:ind w:firstLineChars="200" w:firstLine="420"/>
        <w:rPr>
          <w:rFonts w:ascii="Times New Roman" w:eastAsia="宋体" w:hAnsi="Times New Roman" w:cs="Times New Roman"/>
          <w:szCs w:val="24"/>
        </w:rPr>
      </w:pPr>
      <w:r w:rsidRPr="00D03C2B">
        <w:rPr>
          <w:rFonts w:ascii="Times New Roman" w:eastAsia="宋体" w:hAnsi="宋体" w:cs="Times New Roman"/>
          <w:szCs w:val="24"/>
        </w:rPr>
        <w:lastRenderedPageBreak/>
        <w:t>本</w:t>
      </w:r>
      <w:r w:rsidR="0020127D" w:rsidRPr="00D03C2B">
        <w:rPr>
          <w:rFonts w:ascii="Times New Roman" w:hAnsi="Times New Roman" w:cs="Times New Roman"/>
          <w:color w:val="000000"/>
        </w:rPr>
        <w:t>文件</w:t>
      </w:r>
      <w:r w:rsidRPr="00D03C2B">
        <w:rPr>
          <w:rFonts w:ascii="Times New Roman" w:eastAsia="宋体" w:hAnsi="宋体" w:cs="Times New Roman"/>
          <w:szCs w:val="24"/>
        </w:rPr>
        <w:t>起草单位：</w:t>
      </w:r>
      <w:r w:rsidRPr="00D03C2B">
        <w:rPr>
          <w:rFonts w:ascii="Times New Roman" w:eastAsia="宋体" w:hAnsi="Times New Roman" w:cs="Times New Roman"/>
          <w:szCs w:val="24"/>
        </w:rPr>
        <w:t>XXX XXXXXX</w:t>
      </w:r>
      <w:r w:rsidRPr="00D03C2B">
        <w:rPr>
          <w:rFonts w:ascii="Times New Roman" w:eastAsia="宋体" w:hAnsi="宋体" w:cs="Times New Roman"/>
          <w:szCs w:val="24"/>
        </w:rPr>
        <w:t>。</w:t>
      </w:r>
    </w:p>
    <w:p w:rsidR="00BB3B12" w:rsidRPr="00D03C2B" w:rsidRDefault="00BB3B12" w:rsidP="00BB3B12">
      <w:pPr>
        <w:ind w:firstLineChars="200" w:firstLine="420"/>
        <w:rPr>
          <w:rFonts w:ascii="Times New Roman" w:eastAsia="宋体" w:hAnsi="Times New Roman" w:cs="Times New Roman"/>
          <w:szCs w:val="24"/>
        </w:rPr>
      </w:pPr>
      <w:r w:rsidRPr="00D03C2B">
        <w:rPr>
          <w:rFonts w:ascii="Times New Roman" w:eastAsia="宋体" w:hAnsi="宋体" w:cs="Times New Roman"/>
          <w:szCs w:val="24"/>
        </w:rPr>
        <w:t>本</w:t>
      </w:r>
      <w:r w:rsidR="0020127D" w:rsidRPr="00D03C2B">
        <w:rPr>
          <w:rFonts w:ascii="Times New Roman" w:hAnsi="Times New Roman" w:cs="Times New Roman"/>
          <w:color w:val="000000"/>
        </w:rPr>
        <w:t>文件</w:t>
      </w:r>
      <w:r w:rsidRPr="00D03C2B">
        <w:rPr>
          <w:rFonts w:ascii="Times New Roman" w:eastAsia="宋体" w:hAnsi="宋体" w:cs="Times New Roman"/>
          <w:szCs w:val="24"/>
        </w:rPr>
        <w:t>主要起草人：</w:t>
      </w:r>
      <w:r w:rsidRPr="00D03C2B">
        <w:rPr>
          <w:rFonts w:ascii="Times New Roman" w:eastAsia="宋体" w:hAnsi="Times New Roman" w:cs="Times New Roman"/>
          <w:szCs w:val="24"/>
        </w:rPr>
        <w:t>XXX XXXXXX</w:t>
      </w:r>
      <w:r w:rsidRPr="00D03C2B">
        <w:rPr>
          <w:rFonts w:ascii="Times New Roman" w:eastAsia="宋体" w:hAnsi="宋体" w:cs="Times New Roman"/>
          <w:szCs w:val="24"/>
        </w:rPr>
        <w:t>。</w:t>
      </w:r>
    </w:p>
    <w:p w:rsidR="00BB3B12" w:rsidRPr="00D03C2B" w:rsidRDefault="00BB3B12" w:rsidP="00BB3B12">
      <w:pPr>
        <w:ind w:firstLineChars="200" w:firstLine="420"/>
        <w:rPr>
          <w:rFonts w:ascii="Times New Roman" w:eastAsia="宋体" w:hAnsi="Times New Roman" w:cs="Times New Roman"/>
          <w:szCs w:val="24"/>
        </w:rPr>
      </w:pPr>
      <w:r w:rsidRPr="00D03C2B">
        <w:rPr>
          <w:rFonts w:ascii="Times New Roman" w:eastAsia="宋体" w:hAnsi="宋体" w:cs="Times New Roman"/>
          <w:szCs w:val="24"/>
        </w:rPr>
        <w:t>本</w:t>
      </w:r>
      <w:r w:rsidR="0020127D" w:rsidRPr="00D03C2B">
        <w:rPr>
          <w:rFonts w:ascii="Times New Roman" w:hAnsi="Times New Roman" w:cs="Times New Roman"/>
          <w:color w:val="000000"/>
        </w:rPr>
        <w:t>文件</w:t>
      </w:r>
      <w:r w:rsidRPr="00D03C2B">
        <w:rPr>
          <w:rFonts w:ascii="Times New Roman" w:eastAsia="宋体" w:hAnsi="宋体" w:cs="Times New Roman"/>
          <w:szCs w:val="24"/>
        </w:rPr>
        <w:t>历次版本发布情况</w:t>
      </w:r>
      <w:r w:rsidRPr="00D03C2B">
        <w:rPr>
          <w:rFonts w:ascii="Times New Roman" w:eastAsia="宋体" w:hAnsi="Times New Roman" w:cs="Times New Roman"/>
          <w:szCs w:val="24"/>
        </w:rPr>
        <w:t>:</w:t>
      </w:r>
    </w:p>
    <w:p w:rsidR="007D2B59" w:rsidRPr="00D03C2B" w:rsidRDefault="007D2B59" w:rsidP="007D2B59">
      <w:pPr>
        <w:ind w:firstLineChars="200" w:firstLine="420"/>
        <w:rPr>
          <w:rFonts w:ascii="Times New Roman" w:eastAsia="宋体" w:hAnsi="Times New Roman" w:cs="Times New Roman"/>
          <w:szCs w:val="24"/>
        </w:rPr>
      </w:pPr>
      <w:r w:rsidRPr="00D03C2B">
        <w:rPr>
          <w:rFonts w:ascii="Times New Roman" w:eastAsia="宋体" w:hAnsi="Times New Roman" w:cs="Times New Roman"/>
          <w:szCs w:val="24"/>
        </w:rPr>
        <w:t>——2006</w:t>
      </w:r>
      <w:r w:rsidRPr="00D03C2B">
        <w:rPr>
          <w:rFonts w:ascii="Times New Roman" w:eastAsia="宋体" w:hAnsi="Times New Roman" w:cs="Times New Roman"/>
          <w:szCs w:val="24"/>
        </w:rPr>
        <w:t>年首次发布为</w:t>
      </w:r>
      <w:r w:rsidRPr="00D03C2B">
        <w:rPr>
          <w:rFonts w:ascii="Times New Roman" w:eastAsia="宋体" w:hAnsi="Times New Roman" w:cs="Times New Roman"/>
          <w:szCs w:val="21"/>
        </w:rPr>
        <w:t>YS/T 63.4-2006</w:t>
      </w:r>
      <w:r w:rsidRPr="00D03C2B">
        <w:rPr>
          <w:rFonts w:ascii="Times New Roman" w:eastAsia="宋体" w:hAnsi="Times New Roman" w:cs="Times New Roman"/>
          <w:szCs w:val="24"/>
        </w:rPr>
        <w:t>；</w:t>
      </w:r>
    </w:p>
    <w:p w:rsidR="007D2B59" w:rsidRPr="00D03C2B" w:rsidRDefault="007D2B59" w:rsidP="007D2B59">
      <w:pPr>
        <w:ind w:firstLineChars="200" w:firstLine="420"/>
        <w:rPr>
          <w:rFonts w:ascii="Times New Roman" w:eastAsia="宋体" w:hAnsi="Times New Roman" w:cs="Times New Roman"/>
          <w:szCs w:val="24"/>
        </w:rPr>
      </w:pPr>
      <w:r w:rsidRPr="00D03C2B">
        <w:rPr>
          <w:rFonts w:ascii="Times New Roman" w:eastAsia="宋体" w:hAnsi="Times New Roman" w:cs="Times New Roman"/>
          <w:szCs w:val="24"/>
        </w:rPr>
        <w:t>——</w:t>
      </w:r>
      <w:r w:rsidRPr="00D03C2B">
        <w:rPr>
          <w:rFonts w:ascii="Times New Roman" w:eastAsia="宋体" w:hAnsi="Times New Roman" w:cs="Times New Roman"/>
          <w:szCs w:val="24"/>
        </w:rPr>
        <w:t>本次为第一次修订。</w:t>
      </w:r>
    </w:p>
    <w:p w:rsidR="00BB3B12" w:rsidRPr="00D03C2B" w:rsidRDefault="00BB3B12" w:rsidP="00BB3B12">
      <w:pPr>
        <w:ind w:firstLineChars="200" w:firstLine="420"/>
        <w:rPr>
          <w:rFonts w:ascii="Times New Roman" w:eastAsia="宋体" w:hAnsi="Times New Roman" w:cs="Times New Roman"/>
          <w:szCs w:val="24"/>
        </w:rPr>
      </w:pPr>
    </w:p>
    <w:p w:rsidR="00172F8B" w:rsidRPr="00D03C2B" w:rsidRDefault="00172F8B" w:rsidP="00172F8B">
      <w:pPr>
        <w:rPr>
          <w:rFonts w:ascii="Times New Roman" w:eastAsia="黑体" w:hAnsi="Times New Roman" w:cs="Times New Roman"/>
          <w:sz w:val="28"/>
          <w:szCs w:val="24"/>
        </w:rPr>
      </w:pPr>
    </w:p>
    <w:p w:rsidR="00172F8B" w:rsidRPr="00D03C2B" w:rsidRDefault="00172F8B" w:rsidP="00172F8B">
      <w:pPr>
        <w:jc w:val="center"/>
        <w:rPr>
          <w:rFonts w:ascii="Times New Roman" w:eastAsia="黑体" w:hAnsi="Times New Roman" w:cs="Times New Roman"/>
          <w:sz w:val="24"/>
          <w:szCs w:val="24"/>
        </w:rPr>
      </w:pPr>
    </w:p>
    <w:p w:rsidR="00172F8B" w:rsidRPr="00D03C2B" w:rsidRDefault="00172F8B" w:rsidP="00172F8B">
      <w:pPr>
        <w:jc w:val="center"/>
        <w:rPr>
          <w:rFonts w:ascii="Times New Roman" w:eastAsia="黑体" w:hAnsi="Times New Roman" w:cs="Times New Roman"/>
          <w:sz w:val="24"/>
          <w:szCs w:val="24"/>
        </w:rPr>
      </w:pPr>
    </w:p>
    <w:p w:rsidR="00172F8B" w:rsidRPr="00D03C2B" w:rsidRDefault="00172F8B" w:rsidP="00172F8B">
      <w:pPr>
        <w:jc w:val="center"/>
        <w:rPr>
          <w:rFonts w:ascii="Times New Roman" w:eastAsia="黑体" w:hAnsi="Times New Roman" w:cs="Times New Roman"/>
          <w:sz w:val="24"/>
          <w:szCs w:val="24"/>
        </w:rPr>
      </w:pPr>
    </w:p>
    <w:p w:rsidR="00172F8B" w:rsidRPr="00D03C2B" w:rsidRDefault="00172F8B" w:rsidP="00172F8B">
      <w:pPr>
        <w:jc w:val="center"/>
        <w:rPr>
          <w:rFonts w:ascii="Times New Roman" w:eastAsia="黑体" w:hAnsi="Times New Roman" w:cs="Times New Roman"/>
          <w:sz w:val="24"/>
          <w:szCs w:val="24"/>
        </w:rPr>
      </w:pPr>
    </w:p>
    <w:p w:rsidR="00172F8B" w:rsidRPr="00D03C2B" w:rsidRDefault="00172F8B" w:rsidP="00172F8B">
      <w:pPr>
        <w:jc w:val="center"/>
        <w:rPr>
          <w:rFonts w:ascii="Times New Roman" w:eastAsia="黑体" w:hAnsi="Times New Roman" w:cs="Times New Roman"/>
          <w:sz w:val="24"/>
          <w:szCs w:val="24"/>
        </w:rPr>
      </w:pPr>
    </w:p>
    <w:p w:rsidR="00172F8B" w:rsidRPr="00D03C2B" w:rsidRDefault="00172F8B" w:rsidP="00172F8B">
      <w:pPr>
        <w:jc w:val="center"/>
        <w:rPr>
          <w:rFonts w:ascii="Times New Roman" w:eastAsia="黑体" w:hAnsi="Times New Roman" w:cs="Times New Roman"/>
          <w:sz w:val="24"/>
          <w:szCs w:val="24"/>
        </w:rPr>
      </w:pPr>
    </w:p>
    <w:p w:rsidR="00172F8B" w:rsidRPr="00D03C2B" w:rsidRDefault="00172F8B" w:rsidP="00172F8B">
      <w:pPr>
        <w:jc w:val="center"/>
        <w:rPr>
          <w:rFonts w:ascii="Times New Roman" w:eastAsia="黑体" w:hAnsi="Times New Roman" w:cs="Times New Roman"/>
          <w:sz w:val="24"/>
          <w:szCs w:val="24"/>
        </w:rPr>
      </w:pPr>
    </w:p>
    <w:p w:rsidR="00172F8B" w:rsidRPr="00D03C2B" w:rsidRDefault="00172F8B" w:rsidP="00172F8B">
      <w:pPr>
        <w:jc w:val="center"/>
        <w:rPr>
          <w:rFonts w:ascii="Times New Roman" w:eastAsia="黑体" w:hAnsi="Times New Roman" w:cs="Times New Roman"/>
          <w:sz w:val="24"/>
          <w:szCs w:val="24"/>
        </w:rPr>
      </w:pPr>
    </w:p>
    <w:p w:rsidR="00BB3B12" w:rsidRPr="00D03C2B" w:rsidRDefault="00BB3B12" w:rsidP="00172F8B">
      <w:pPr>
        <w:jc w:val="center"/>
        <w:rPr>
          <w:rFonts w:ascii="Times New Roman" w:eastAsia="黑体" w:hAnsi="Times New Roman" w:cs="Times New Roman"/>
          <w:sz w:val="24"/>
          <w:szCs w:val="24"/>
        </w:rPr>
      </w:pPr>
    </w:p>
    <w:p w:rsidR="00BB3B12" w:rsidRPr="00D03C2B" w:rsidRDefault="00BB3B12" w:rsidP="00172F8B">
      <w:pPr>
        <w:jc w:val="center"/>
        <w:rPr>
          <w:rFonts w:ascii="Times New Roman" w:eastAsia="黑体" w:hAnsi="Times New Roman" w:cs="Times New Roman"/>
          <w:sz w:val="24"/>
          <w:szCs w:val="24"/>
        </w:rPr>
      </w:pPr>
    </w:p>
    <w:p w:rsidR="00BB3B12" w:rsidRPr="00D03C2B" w:rsidRDefault="00BB3B12" w:rsidP="00172F8B">
      <w:pPr>
        <w:jc w:val="center"/>
        <w:rPr>
          <w:rFonts w:ascii="Times New Roman" w:eastAsia="黑体" w:hAnsi="Times New Roman" w:cs="Times New Roman"/>
          <w:sz w:val="24"/>
          <w:szCs w:val="24"/>
        </w:rPr>
      </w:pPr>
    </w:p>
    <w:p w:rsidR="00BB3B12" w:rsidRPr="00D03C2B" w:rsidRDefault="00BB3B12" w:rsidP="00172F8B">
      <w:pPr>
        <w:jc w:val="center"/>
        <w:rPr>
          <w:rFonts w:ascii="Times New Roman" w:eastAsia="黑体" w:hAnsi="Times New Roman" w:cs="Times New Roman"/>
          <w:sz w:val="24"/>
          <w:szCs w:val="24"/>
        </w:rPr>
      </w:pPr>
    </w:p>
    <w:p w:rsidR="00BB3B12" w:rsidRPr="00D03C2B" w:rsidRDefault="00BB3B12" w:rsidP="00172F8B">
      <w:pPr>
        <w:jc w:val="center"/>
        <w:rPr>
          <w:rFonts w:ascii="Times New Roman" w:eastAsia="黑体" w:hAnsi="Times New Roman" w:cs="Times New Roman"/>
          <w:sz w:val="24"/>
          <w:szCs w:val="24"/>
        </w:rPr>
      </w:pPr>
    </w:p>
    <w:p w:rsidR="00BB3B12" w:rsidRPr="00D03C2B" w:rsidRDefault="00BB3B12" w:rsidP="00172F8B">
      <w:pPr>
        <w:jc w:val="center"/>
        <w:rPr>
          <w:rFonts w:ascii="Times New Roman" w:eastAsia="黑体" w:hAnsi="Times New Roman" w:cs="Times New Roman"/>
          <w:sz w:val="24"/>
          <w:szCs w:val="24"/>
        </w:rPr>
      </w:pPr>
    </w:p>
    <w:p w:rsidR="00BB3B12" w:rsidRPr="00D03C2B" w:rsidRDefault="00BB3B12" w:rsidP="00172F8B">
      <w:pPr>
        <w:jc w:val="center"/>
        <w:rPr>
          <w:rFonts w:ascii="Times New Roman" w:eastAsia="黑体" w:hAnsi="Times New Roman" w:cs="Times New Roman"/>
          <w:sz w:val="24"/>
          <w:szCs w:val="24"/>
        </w:rPr>
      </w:pPr>
    </w:p>
    <w:p w:rsidR="00BB3B12" w:rsidRPr="00D03C2B" w:rsidRDefault="00BB3B12" w:rsidP="00172F8B">
      <w:pPr>
        <w:jc w:val="center"/>
        <w:rPr>
          <w:rFonts w:ascii="Times New Roman" w:eastAsia="黑体" w:hAnsi="Times New Roman" w:cs="Times New Roman"/>
          <w:sz w:val="24"/>
          <w:szCs w:val="24"/>
        </w:rPr>
      </w:pPr>
    </w:p>
    <w:p w:rsidR="00BB3B12" w:rsidRPr="00D03C2B" w:rsidRDefault="00BB3B12" w:rsidP="00172F8B">
      <w:pPr>
        <w:jc w:val="center"/>
        <w:rPr>
          <w:rFonts w:ascii="Times New Roman" w:eastAsia="黑体" w:hAnsi="Times New Roman" w:cs="Times New Roman"/>
          <w:sz w:val="24"/>
          <w:szCs w:val="24"/>
        </w:rPr>
      </w:pPr>
    </w:p>
    <w:p w:rsidR="00BB3B12" w:rsidRPr="00D03C2B" w:rsidRDefault="00BB3B12" w:rsidP="00172F8B">
      <w:pPr>
        <w:jc w:val="center"/>
        <w:rPr>
          <w:rFonts w:ascii="Times New Roman" w:eastAsia="黑体" w:hAnsi="Times New Roman" w:cs="Times New Roman"/>
          <w:sz w:val="24"/>
          <w:szCs w:val="24"/>
        </w:rPr>
      </w:pPr>
    </w:p>
    <w:p w:rsidR="00BB3B12" w:rsidRPr="00D03C2B" w:rsidRDefault="00BB3B12" w:rsidP="00172F8B">
      <w:pPr>
        <w:jc w:val="center"/>
        <w:rPr>
          <w:rFonts w:ascii="Times New Roman" w:eastAsia="黑体" w:hAnsi="Times New Roman" w:cs="Times New Roman"/>
          <w:sz w:val="24"/>
          <w:szCs w:val="24"/>
        </w:rPr>
      </w:pPr>
    </w:p>
    <w:p w:rsidR="00BB3B12" w:rsidRPr="00D03C2B" w:rsidRDefault="00BB3B12" w:rsidP="00172F8B">
      <w:pPr>
        <w:jc w:val="center"/>
        <w:rPr>
          <w:rFonts w:ascii="Times New Roman" w:eastAsia="黑体" w:hAnsi="Times New Roman" w:cs="Times New Roman"/>
          <w:sz w:val="24"/>
          <w:szCs w:val="24"/>
        </w:rPr>
      </w:pPr>
    </w:p>
    <w:p w:rsidR="00BB3B12" w:rsidRPr="00D03C2B" w:rsidRDefault="00BB3B12" w:rsidP="00172F8B">
      <w:pPr>
        <w:jc w:val="center"/>
        <w:rPr>
          <w:rFonts w:ascii="Times New Roman" w:eastAsia="黑体" w:hAnsi="Times New Roman" w:cs="Times New Roman"/>
          <w:sz w:val="24"/>
          <w:szCs w:val="24"/>
        </w:rPr>
      </w:pPr>
    </w:p>
    <w:p w:rsidR="00BB3B12" w:rsidRPr="00D03C2B" w:rsidRDefault="00BB3B12" w:rsidP="00172F8B">
      <w:pPr>
        <w:jc w:val="center"/>
        <w:rPr>
          <w:rFonts w:ascii="Times New Roman" w:eastAsia="黑体" w:hAnsi="Times New Roman" w:cs="Times New Roman"/>
          <w:sz w:val="24"/>
          <w:szCs w:val="24"/>
        </w:rPr>
      </w:pPr>
    </w:p>
    <w:p w:rsidR="00BB3B12" w:rsidRPr="00D03C2B" w:rsidRDefault="00BB3B12" w:rsidP="00172F8B">
      <w:pPr>
        <w:jc w:val="center"/>
        <w:rPr>
          <w:rFonts w:ascii="Times New Roman" w:eastAsia="黑体" w:hAnsi="Times New Roman" w:cs="Times New Roman"/>
          <w:sz w:val="24"/>
          <w:szCs w:val="24"/>
        </w:rPr>
      </w:pPr>
    </w:p>
    <w:p w:rsidR="00BB3B12" w:rsidRPr="00D03C2B" w:rsidRDefault="00BB3B12" w:rsidP="00172F8B">
      <w:pPr>
        <w:jc w:val="center"/>
        <w:rPr>
          <w:rFonts w:ascii="Times New Roman" w:eastAsia="黑体" w:hAnsi="Times New Roman" w:cs="Times New Roman"/>
          <w:sz w:val="24"/>
          <w:szCs w:val="24"/>
        </w:rPr>
      </w:pPr>
    </w:p>
    <w:p w:rsidR="00BB3B12" w:rsidRPr="00D03C2B" w:rsidRDefault="00BB3B12" w:rsidP="00172F8B">
      <w:pPr>
        <w:jc w:val="center"/>
        <w:rPr>
          <w:rFonts w:ascii="Times New Roman" w:eastAsia="黑体" w:hAnsi="Times New Roman" w:cs="Times New Roman"/>
          <w:sz w:val="24"/>
          <w:szCs w:val="24"/>
        </w:rPr>
      </w:pPr>
    </w:p>
    <w:p w:rsidR="00611AC5" w:rsidRPr="00D03C2B" w:rsidRDefault="00611AC5" w:rsidP="00172F8B">
      <w:pPr>
        <w:jc w:val="center"/>
        <w:rPr>
          <w:rFonts w:ascii="Times New Roman" w:eastAsia="黑体" w:hAnsi="Times New Roman" w:cs="Times New Roman"/>
          <w:sz w:val="24"/>
          <w:szCs w:val="24"/>
        </w:rPr>
      </w:pPr>
    </w:p>
    <w:p w:rsidR="00611AC5" w:rsidRPr="00D03C2B" w:rsidRDefault="00611AC5" w:rsidP="00172F8B">
      <w:pPr>
        <w:jc w:val="center"/>
        <w:rPr>
          <w:rFonts w:ascii="Times New Roman" w:eastAsia="黑体" w:hAnsi="Times New Roman" w:cs="Times New Roman"/>
          <w:sz w:val="24"/>
          <w:szCs w:val="24"/>
        </w:rPr>
      </w:pPr>
    </w:p>
    <w:p w:rsidR="00611AC5" w:rsidRPr="00D03C2B" w:rsidRDefault="00611AC5" w:rsidP="00172F8B">
      <w:pPr>
        <w:jc w:val="center"/>
        <w:rPr>
          <w:rFonts w:ascii="Times New Roman" w:eastAsia="黑体" w:hAnsi="Times New Roman" w:cs="Times New Roman"/>
          <w:sz w:val="24"/>
          <w:szCs w:val="24"/>
        </w:rPr>
      </w:pPr>
    </w:p>
    <w:p w:rsidR="00611AC5" w:rsidRPr="00D03C2B" w:rsidRDefault="00611AC5" w:rsidP="00172F8B">
      <w:pPr>
        <w:jc w:val="center"/>
        <w:rPr>
          <w:rFonts w:ascii="Times New Roman" w:eastAsia="黑体" w:hAnsi="Times New Roman" w:cs="Times New Roman"/>
          <w:sz w:val="24"/>
          <w:szCs w:val="24"/>
        </w:rPr>
      </w:pPr>
    </w:p>
    <w:p w:rsidR="00611AC5" w:rsidRPr="00D03C2B" w:rsidRDefault="00611AC5" w:rsidP="00172F8B">
      <w:pPr>
        <w:jc w:val="center"/>
        <w:rPr>
          <w:rFonts w:ascii="Times New Roman" w:eastAsia="黑体" w:hAnsi="Times New Roman" w:cs="Times New Roman"/>
          <w:sz w:val="24"/>
          <w:szCs w:val="24"/>
        </w:rPr>
      </w:pPr>
    </w:p>
    <w:p w:rsidR="00BB3B12" w:rsidRPr="00D03C2B" w:rsidRDefault="00BB3B12" w:rsidP="00172F8B">
      <w:pPr>
        <w:jc w:val="center"/>
        <w:rPr>
          <w:rFonts w:ascii="Times New Roman" w:eastAsia="黑体" w:hAnsi="Times New Roman" w:cs="Times New Roman"/>
          <w:sz w:val="24"/>
          <w:szCs w:val="24"/>
        </w:rPr>
      </w:pPr>
    </w:p>
    <w:p w:rsidR="00BB3B12" w:rsidRPr="00D03C2B" w:rsidRDefault="00BB3B12" w:rsidP="007D2B59">
      <w:pPr>
        <w:rPr>
          <w:rFonts w:ascii="Times New Roman" w:eastAsia="黑体" w:hAnsi="Times New Roman" w:cs="Times New Roman"/>
          <w:sz w:val="24"/>
          <w:szCs w:val="24"/>
        </w:rPr>
      </w:pPr>
    </w:p>
    <w:p w:rsidR="00BB3B12" w:rsidRPr="00D03C2B" w:rsidRDefault="00BB3B12" w:rsidP="00762EF6">
      <w:pPr>
        <w:rPr>
          <w:rFonts w:ascii="Times New Roman" w:eastAsia="黑体" w:hAnsi="Times New Roman" w:cs="Times New Roman"/>
          <w:sz w:val="24"/>
          <w:szCs w:val="24"/>
        </w:rPr>
      </w:pPr>
    </w:p>
    <w:p w:rsidR="003B50FC" w:rsidRPr="00D03C2B" w:rsidRDefault="003B50FC" w:rsidP="003E4F67">
      <w:pPr>
        <w:rPr>
          <w:rFonts w:ascii="Times New Roman" w:eastAsia="黑体" w:hAnsi="Times New Roman" w:cs="Times New Roman"/>
          <w:sz w:val="24"/>
          <w:szCs w:val="24"/>
        </w:rPr>
      </w:pPr>
    </w:p>
    <w:p w:rsidR="00BD1BA0" w:rsidRPr="00D03C2B" w:rsidRDefault="00BD1BA0" w:rsidP="003E4F67">
      <w:pPr>
        <w:rPr>
          <w:rFonts w:ascii="Times New Roman" w:eastAsia="黑体" w:hAnsi="Times New Roman" w:cs="Times New Roman"/>
          <w:sz w:val="24"/>
          <w:szCs w:val="24"/>
        </w:rPr>
      </w:pPr>
    </w:p>
    <w:p w:rsidR="00BD1BA0" w:rsidRPr="00D03C2B" w:rsidRDefault="00BD1BA0" w:rsidP="003E4F67">
      <w:pPr>
        <w:rPr>
          <w:rFonts w:ascii="Times New Roman" w:eastAsia="黑体" w:hAnsi="Times New Roman" w:cs="Times New Roman"/>
          <w:sz w:val="24"/>
          <w:szCs w:val="24"/>
        </w:rPr>
      </w:pPr>
    </w:p>
    <w:p w:rsidR="003B50FC" w:rsidRPr="00D03C2B" w:rsidRDefault="003B50FC" w:rsidP="003B50FC">
      <w:pPr>
        <w:jc w:val="center"/>
        <w:rPr>
          <w:rFonts w:ascii="Times New Roman" w:eastAsia="黑体" w:hAnsi="Times New Roman" w:cs="Times New Roman"/>
          <w:color w:val="000000"/>
          <w:sz w:val="32"/>
        </w:rPr>
      </w:pPr>
      <w:r w:rsidRPr="00D03C2B">
        <w:rPr>
          <w:rFonts w:ascii="Times New Roman" w:eastAsia="黑体" w:hAnsi="Times New Roman" w:cs="Times New Roman"/>
          <w:color w:val="000000"/>
          <w:sz w:val="32"/>
        </w:rPr>
        <w:lastRenderedPageBreak/>
        <w:t>引言</w:t>
      </w:r>
    </w:p>
    <w:p w:rsidR="003B50FC" w:rsidRPr="00D03C2B" w:rsidRDefault="003B50FC" w:rsidP="003B50FC">
      <w:pPr>
        <w:jc w:val="center"/>
        <w:rPr>
          <w:rFonts w:ascii="Times New Roman" w:eastAsia="黑体" w:hAnsi="Times New Roman" w:cs="Times New Roman"/>
          <w:color w:val="000000"/>
          <w:sz w:val="32"/>
        </w:rPr>
      </w:pPr>
    </w:p>
    <w:p w:rsidR="003B50FC" w:rsidRPr="00D03C2B" w:rsidRDefault="003B50FC" w:rsidP="003B50FC">
      <w:pPr>
        <w:ind w:firstLineChars="200" w:firstLine="420"/>
        <w:rPr>
          <w:rFonts w:ascii="Times New Roman" w:eastAsia="宋体" w:hAnsi="Times New Roman" w:cs="Times New Roman"/>
          <w:color w:val="000000"/>
          <w:szCs w:val="21"/>
        </w:rPr>
      </w:pPr>
      <w:r w:rsidRPr="00D03C2B">
        <w:rPr>
          <w:rFonts w:ascii="Times New Roman" w:eastAsia="宋体" w:hAnsi="Times New Roman" w:cs="Times New Roman"/>
          <w:color w:val="000000"/>
        </w:rPr>
        <w:t>YS/T 63</w:t>
      </w:r>
      <w:r w:rsidRPr="00D03C2B">
        <w:rPr>
          <w:rFonts w:ascii="Times New Roman" w:eastAsia="宋体" w:hAnsi="Times New Roman" w:cs="Times New Roman"/>
          <w:color w:val="000000"/>
        </w:rPr>
        <w:t>《铝用炭素材料检测方法》是系列标准，该系列标准包含预焙阳极、底部炭块、侧块、阴极糊等多种铝用炭素材料的检测方法，该系列标准在铝用炭素材料贸易结算、分析比对、铝用炭素材料生产、电解铝应用等多领域应用广泛。</w:t>
      </w:r>
    </w:p>
    <w:p w:rsidR="003B50FC" w:rsidRPr="00D03C2B" w:rsidRDefault="003E4F67" w:rsidP="003B50FC">
      <w:pPr>
        <w:ind w:firstLineChars="200" w:firstLine="420"/>
        <w:rPr>
          <w:rFonts w:ascii="Times New Roman" w:eastAsia="宋体" w:hAnsi="Times New Roman" w:cs="Times New Roman"/>
          <w:color w:val="000000"/>
          <w:szCs w:val="21"/>
        </w:rPr>
      </w:pPr>
      <w:r w:rsidRPr="00D03C2B">
        <w:rPr>
          <w:rFonts w:ascii="Times New Roman" w:eastAsia="宋体" w:hAnsi="Times New Roman" w:cs="Times New Roman"/>
          <w:color w:val="000000"/>
          <w:szCs w:val="21"/>
        </w:rPr>
        <w:t>热膨胀系数</w:t>
      </w:r>
      <w:r w:rsidR="003B50FC" w:rsidRPr="00D03C2B">
        <w:rPr>
          <w:rFonts w:ascii="Times New Roman" w:eastAsia="宋体" w:hAnsi="Times New Roman" w:cs="Times New Roman"/>
          <w:color w:val="000000"/>
          <w:szCs w:val="21"/>
        </w:rPr>
        <w:t>是铝用炭素材料交易时一项重要的指标，直接影响到铝用炭素材料的产品质量，对生产经济效益有很大的影响。</w:t>
      </w:r>
    </w:p>
    <w:p w:rsidR="003B50FC" w:rsidRPr="00D03C2B" w:rsidRDefault="003B50FC" w:rsidP="003B50FC">
      <w:pPr>
        <w:ind w:firstLineChars="200" w:firstLine="420"/>
        <w:rPr>
          <w:rFonts w:ascii="Times New Roman" w:eastAsia="宋体" w:hAnsi="Times New Roman" w:cs="Times New Roman"/>
          <w:color w:val="000000"/>
          <w:szCs w:val="21"/>
        </w:rPr>
      </w:pPr>
      <w:r w:rsidRPr="00D03C2B">
        <w:rPr>
          <w:rFonts w:ascii="Times New Roman" w:eastAsia="宋体" w:hAnsi="Times New Roman" w:cs="Times New Roman"/>
          <w:color w:val="000000"/>
          <w:szCs w:val="21"/>
        </w:rPr>
        <w:t>YS/T 63.</w:t>
      </w:r>
      <w:r w:rsidR="003E4F67" w:rsidRPr="00D03C2B">
        <w:rPr>
          <w:rFonts w:ascii="Times New Roman" w:eastAsia="宋体" w:hAnsi="Times New Roman" w:cs="Times New Roman"/>
          <w:color w:val="000000"/>
          <w:szCs w:val="21"/>
        </w:rPr>
        <w:t>4</w:t>
      </w:r>
      <w:r w:rsidRPr="00D03C2B">
        <w:rPr>
          <w:rFonts w:ascii="Times New Roman" w:eastAsia="宋体" w:hAnsi="Times New Roman" w:cs="Times New Roman"/>
          <w:color w:val="000000"/>
          <w:szCs w:val="21"/>
        </w:rPr>
        <w:t>-20</w:t>
      </w:r>
      <w:r w:rsidR="003E4F67" w:rsidRPr="00D03C2B">
        <w:rPr>
          <w:rFonts w:ascii="Times New Roman" w:eastAsia="宋体" w:hAnsi="Times New Roman" w:cs="Times New Roman"/>
          <w:color w:val="000000"/>
          <w:szCs w:val="21"/>
        </w:rPr>
        <w:t>06</w:t>
      </w:r>
      <w:r w:rsidRPr="00D03C2B">
        <w:rPr>
          <w:rFonts w:ascii="Times New Roman" w:eastAsia="宋体" w:hAnsi="Times New Roman" w:cs="Times New Roman"/>
          <w:color w:val="000000"/>
          <w:szCs w:val="21"/>
        </w:rPr>
        <w:t>铝用炭素材料</w:t>
      </w:r>
      <w:r w:rsidR="003E4F67" w:rsidRPr="00D03C2B">
        <w:rPr>
          <w:rFonts w:ascii="Times New Roman" w:eastAsia="宋体" w:hAnsi="Times New Roman" w:cs="Times New Roman"/>
          <w:color w:val="000000"/>
          <w:szCs w:val="21"/>
        </w:rPr>
        <w:t>热膨胀系数</w:t>
      </w:r>
      <w:r w:rsidRPr="00D03C2B">
        <w:rPr>
          <w:rFonts w:ascii="Times New Roman" w:eastAsia="宋体" w:hAnsi="Times New Roman" w:cs="Times New Roman"/>
          <w:color w:val="000000"/>
          <w:szCs w:val="21"/>
        </w:rPr>
        <w:t>的检测方法，是修改采用</w:t>
      </w:r>
      <w:r w:rsidRPr="00D03C2B">
        <w:rPr>
          <w:rFonts w:ascii="Times New Roman" w:eastAsia="宋体" w:hAnsi="Times New Roman" w:cs="Times New Roman"/>
          <w:color w:val="000000"/>
          <w:szCs w:val="21"/>
        </w:rPr>
        <w:t xml:space="preserve">ISO </w:t>
      </w:r>
      <w:r w:rsidR="003E4F67" w:rsidRPr="00D03C2B">
        <w:rPr>
          <w:rFonts w:ascii="Times New Roman" w:eastAsia="宋体" w:hAnsi="Times New Roman" w:cs="Times New Roman"/>
          <w:color w:val="000000"/>
          <w:szCs w:val="21"/>
        </w:rPr>
        <w:t>14420</w:t>
      </w:r>
      <w:r w:rsidRPr="00D03C2B">
        <w:rPr>
          <w:rFonts w:ascii="Times New Roman" w:eastAsia="宋体" w:hAnsi="Times New Roman" w:cs="Times New Roman"/>
          <w:color w:val="000000"/>
          <w:szCs w:val="21"/>
        </w:rPr>
        <w:t>:2005</w:t>
      </w:r>
      <w:r w:rsidRPr="00D03C2B">
        <w:rPr>
          <w:rFonts w:ascii="Times New Roman" w:eastAsia="宋体" w:hAnsi="Times New Roman" w:cs="Times New Roman"/>
          <w:color w:val="000000"/>
          <w:szCs w:val="21"/>
        </w:rPr>
        <w:t>，</w:t>
      </w:r>
      <w:r w:rsidR="003E4F67" w:rsidRPr="00D03C2B">
        <w:rPr>
          <w:rFonts w:ascii="Times New Roman" w:eastAsia="宋体" w:hAnsi="Times New Roman" w:cs="Times New Roman"/>
          <w:color w:val="000000"/>
          <w:szCs w:val="21"/>
        </w:rPr>
        <w:t>因为在制订初期当时设备的局限性，制样方法复杂、标准样品单一且与炭素材料热膨胀系数差异较大，因此有必要对</w:t>
      </w:r>
      <w:r w:rsidR="003E4F67" w:rsidRPr="00D03C2B">
        <w:rPr>
          <w:rFonts w:ascii="Times New Roman" w:eastAsia="宋体" w:hAnsi="Times New Roman" w:cs="Times New Roman"/>
          <w:color w:val="000000"/>
          <w:szCs w:val="21"/>
        </w:rPr>
        <w:t>YS/T63.4-2006</w:t>
      </w:r>
      <w:r w:rsidR="003E4F67" w:rsidRPr="00D03C2B">
        <w:rPr>
          <w:rFonts w:ascii="Times New Roman" w:eastAsia="宋体" w:hAnsi="Times New Roman" w:cs="Times New Roman"/>
          <w:color w:val="000000"/>
          <w:szCs w:val="21"/>
        </w:rPr>
        <w:t>进行修订，首先简化制样方法，提高检测效率，然后在原先使用石英标样校准设备的基础上，选取热膨胀系数为</w:t>
      </w:r>
      <w:r w:rsidR="003E4F67" w:rsidRPr="00D03C2B">
        <w:rPr>
          <w:rFonts w:ascii="Times New Roman" w:eastAsia="宋体" w:hAnsi="Times New Roman" w:cs="Times New Roman"/>
          <w:color w:val="000000"/>
          <w:szCs w:val="21"/>
        </w:rPr>
        <w:t>3.3</w:t>
      </w:r>
      <w:r w:rsidR="003E4F67" w:rsidRPr="00D03C2B">
        <w:rPr>
          <w:rFonts w:ascii="Times New Roman" w:eastAsia="宋体" w:hAnsi="Times New Roman" w:cs="Times New Roman"/>
          <w:color w:val="000000"/>
          <w:szCs w:val="21"/>
        </w:rPr>
        <w:t>硼硅玻璃作为参比的标准样品，大大增强了炭素材料热膨胀系数结果的有效性，结合最近几年对标准提出的新要求，将都融入到本次修订的过程中去</w:t>
      </w:r>
      <w:r w:rsidRPr="00D03C2B">
        <w:rPr>
          <w:rFonts w:ascii="Times New Roman" w:eastAsia="宋体" w:hAnsi="Times New Roman" w:cs="Times New Roman"/>
          <w:color w:val="000000"/>
          <w:szCs w:val="21"/>
        </w:rPr>
        <w:t>，以满足目前我国铝用炭素材料检测和质量控制的要求。</w:t>
      </w:r>
    </w:p>
    <w:p w:rsidR="003B50FC" w:rsidRPr="00D03C2B" w:rsidRDefault="003B50FC" w:rsidP="003B50FC">
      <w:pPr>
        <w:spacing w:line="0" w:lineRule="atLeast"/>
        <w:ind w:firstLineChars="200" w:firstLine="420"/>
        <w:rPr>
          <w:rFonts w:ascii="Times New Roman" w:eastAsia="宋体" w:hAnsi="Times New Roman" w:cs="Times New Roman"/>
          <w:sz w:val="28"/>
          <w:szCs w:val="28"/>
        </w:rPr>
      </w:pPr>
      <w:r w:rsidRPr="00D03C2B">
        <w:rPr>
          <w:rFonts w:ascii="Times New Roman" w:eastAsia="宋体" w:hAnsi="Times New Roman" w:cs="Times New Roman"/>
          <w:color w:val="000000"/>
          <w:szCs w:val="21"/>
        </w:rPr>
        <w:t>本文件</w:t>
      </w:r>
      <w:r w:rsidR="003E4F67" w:rsidRPr="00D03C2B">
        <w:rPr>
          <w:rFonts w:ascii="Times New Roman" w:eastAsia="宋体" w:hAnsi="Times New Roman" w:cs="Times New Roman"/>
          <w:color w:val="000000"/>
          <w:szCs w:val="21"/>
        </w:rPr>
        <w:t>简化制样方法，提高检测效率，增加了校准使用的标准样品</w:t>
      </w:r>
      <w:r w:rsidRPr="00D03C2B">
        <w:rPr>
          <w:rFonts w:ascii="Times New Roman" w:eastAsia="宋体" w:hAnsi="Times New Roman" w:cs="Times New Roman"/>
          <w:color w:val="000000"/>
          <w:szCs w:val="21"/>
        </w:rPr>
        <w:t>，并再次确认了精密度。</w:t>
      </w:r>
    </w:p>
    <w:p w:rsidR="003B50FC" w:rsidRPr="00D03C2B" w:rsidRDefault="003B50FC" w:rsidP="00172F8B">
      <w:pPr>
        <w:jc w:val="center"/>
        <w:rPr>
          <w:rFonts w:ascii="Times New Roman" w:eastAsia="黑体" w:hAnsi="Times New Roman" w:cs="Times New Roman"/>
          <w:sz w:val="24"/>
          <w:szCs w:val="24"/>
        </w:rPr>
      </w:pPr>
    </w:p>
    <w:p w:rsidR="003B50FC" w:rsidRPr="00D03C2B" w:rsidRDefault="003B50FC" w:rsidP="00172F8B">
      <w:pPr>
        <w:jc w:val="center"/>
        <w:rPr>
          <w:rFonts w:ascii="Times New Roman" w:eastAsia="黑体" w:hAnsi="Times New Roman" w:cs="Times New Roman"/>
          <w:sz w:val="24"/>
          <w:szCs w:val="24"/>
        </w:rPr>
      </w:pPr>
    </w:p>
    <w:p w:rsidR="003B50FC" w:rsidRPr="00D03C2B" w:rsidRDefault="003B50FC" w:rsidP="00172F8B">
      <w:pPr>
        <w:jc w:val="center"/>
        <w:rPr>
          <w:rFonts w:ascii="Times New Roman" w:eastAsia="黑体" w:hAnsi="Times New Roman" w:cs="Times New Roman"/>
          <w:sz w:val="24"/>
          <w:szCs w:val="24"/>
        </w:rPr>
      </w:pPr>
    </w:p>
    <w:p w:rsidR="003B50FC" w:rsidRPr="00D03C2B" w:rsidRDefault="003B50FC" w:rsidP="00172F8B">
      <w:pPr>
        <w:jc w:val="center"/>
        <w:rPr>
          <w:rFonts w:ascii="Times New Roman" w:eastAsia="黑体" w:hAnsi="Times New Roman" w:cs="Times New Roman"/>
          <w:sz w:val="24"/>
          <w:szCs w:val="24"/>
        </w:rPr>
      </w:pPr>
    </w:p>
    <w:p w:rsidR="003B50FC" w:rsidRPr="00D03C2B" w:rsidRDefault="003B50FC" w:rsidP="00172F8B">
      <w:pPr>
        <w:jc w:val="center"/>
        <w:rPr>
          <w:rFonts w:ascii="Times New Roman" w:eastAsia="黑体" w:hAnsi="Times New Roman" w:cs="Times New Roman"/>
          <w:sz w:val="24"/>
          <w:szCs w:val="24"/>
        </w:rPr>
      </w:pPr>
    </w:p>
    <w:p w:rsidR="003B50FC" w:rsidRPr="00D03C2B" w:rsidRDefault="003B50FC" w:rsidP="00172F8B">
      <w:pPr>
        <w:jc w:val="center"/>
        <w:rPr>
          <w:rFonts w:ascii="Times New Roman" w:eastAsia="黑体" w:hAnsi="Times New Roman" w:cs="Times New Roman"/>
          <w:sz w:val="24"/>
          <w:szCs w:val="24"/>
        </w:rPr>
      </w:pPr>
    </w:p>
    <w:p w:rsidR="003B50FC" w:rsidRPr="00D03C2B" w:rsidRDefault="003B50FC" w:rsidP="00172F8B">
      <w:pPr>
        <w:jc w:val="center"/>
        <w:rPr>
          <w:rFonts w:ascii="Times New Roman" w:eastAsia="黑体" w:hAnsi="Times New Roman" w:cs="Times New Roman"/>
          <w:sz w:val="24"/>
          <w:szCs w:val="24"/>
        </w:rPr>
      </w:pPr>
    </w:p>
    <w:p w:rsidR="003B50FC" w:rsidRPr="00D03C2B" w:rsidRDefault="003B50FC" w:rsidP="00172F8B">
      <w:pPr>
        <w:jc w:val="center"/>
        <w:rPr>
          <w:rFonts w:ascii="Times New Roman" w:eastAsia="黑体" w:hAnsi="Times New Roman" w:cs="Times New Roman"/>
          <w:sz w:val="24"/>
          <w:szCs w:val="24"/>
        </w:rPr>
      </w:pPr>
    </w:p>
    <w:p w:rsidR="003B50FC" w:rsidRPr="00D03C2B" w:rsidRDefault="003B50FC" w:rsidP="00172F8B">
      <w:pPr>
        <w:jc w:val="center"/>
        <w:rPr>
          <w:rFonts w:ascii="Times New Roman" w:eastAsia="黑体" w:hAnsi="Times New Roman" w:cs="Times New Roman"/>
          <w:sz w:val="24"/>
          <w:szCs w:val="24"/>
        </w:rPr>
      </w:pPr>
    </w:p>
    <w:p w:rsidR="003B50FC" w:rsidRPr="00D03C2B" w:rsidRDefault="003B50FC" w:rsidP="00172F8B">
      <w:pPr>
        <w:jc w:val="center"/>
        <w:rPr>
          <w:rFonts w:ascii="Times New Roman" w:eastAsia="黑体" w:hAnsi="Times New Roman" w:cs="Times New Roman"/>
          <w:sz w:val="24"/>
          <w:szCs w:val="24"/>
        </w:rPr>
      </w:pPr>
    </w:p>
    <w:p w:rsidR="003B50FC" w:rsidRPr="00D03C2B" w:rsidRDefault="003B50FC" w:rsidP="00172F8B">
      <w:pPr>
        <w:jc w:val="center"/>
        <w:rPr>
          <w:rFonts w:ascii="Times New Roman" w:eastAsia="黑体" w:hAnsi="Times New Roman" w:cs="Times New Roman"/>
          <w:sz w:val="24"/>
          <w:szCs w:val="24"/>
        </w:rPr>
      </w:pPr>
    </w:p>
    <w:p w:rsidR="003B50FC" w:rsidRPr="00D03C2B" w:rsidRDefault="003B50FC" w:rsidP="00172F8B">
      <w:pPr>
        <w:jc w:val="center"/>
        <w:rPr>
          <w:rFonts w:ascii="Times New Roman" w:eastAsia="黑体" w:hAnsi="Times New Roman" w:cs="Times New Roman"/>
          <w:sz w:val="24"/>
          <w:szCs w:val="24"/>
        </w:rPr>
      </w:pPr>
    </w:p>
    <w:p w:rsidR="003B50FC" w:rsidRPr="00D03C2B" w:rsidRDefault="003B50FC" w:rsidP="00172F8B">
      <w:pPr>
        <w:jc w:val="center"/>
        <w:rPr>
          <w:rFonts w:ascii="Times New Roman" w:eastAsia="黑体" w:hAnsi="Times New Roman" w:cs="Times New Roman"/>
          <w:sz w:val="24"/>
          <w:szCs w:val="24"/>
        </w:rPr>
      </w:pPr>
    </w:p>
    <w:p w:rsidR="003B50FC" w:rsidRPr="00D03C2B" w:rsidRDefault="003B50FC" w:rsidP="00172F8B">
      <w:pPr>
        <w:jc w:val="center"/>
        <w:rPr>
          <w:rFonts w:ascii="Times New Roman" w:eastAsia="黑体" w:hAnsi="Times New Roman" w:cs="Times New Roman"/>
          <w:sz w:val="24"/>
          <w:szCs w:val="24"/>
        </w:rPr>
      </w:pPr>
    </w:p>
    <w:p w:rsidR="003B50FC" w:rsidRPr="00D03C2B" w:rsidRDefault="003B50FC" w:rsidP="00172F8B">
      <w:pPr>
        <w:jc w:val="center"/>
        <w:rPr>
          <w:rFonts w:ascii="Times New Roman" w:eastAsia="黑体" w:hAnsi="Times New Roman" w:cs="Times New Roman"/>
          <w:sz w:val="24"/>
          <w:szCs w:val="24"/>
        </w:rPr>
      </w:pPr>
    </w:p>
    <w:p w:rsidR="003B50FC" w:rsidRPr="00D03C2B" w:rsidRDefault="003B50FC" w:rsidP="00172F8B">
      <w:pPr>
        <w:jc w:val="center"/>
        <w:rPr>
          <w:rFonts w:ascii="Times New Roman" w:eastAsia="黑体" w:hAnsi="Times New Roman" w:cs="Times New Roman"/>
          <w:sz w:val="24"/>
          <w:szCs w:val="24"/>
        </w:rPr>
      </w:pPr>
    </w:p>
    <w:p w:rsidR="003B50FC" w:rsidRPr="00D03C2B" w:rsidRDefault="003B50FC" w:rsidP="00172F8B">
      <w:pPr>
        <w:jc w:val="center"/>
        <w:rPr>
          <w:rFonts w:ascii="Times New Roman" w:eastAsia="黑体" w:hAnsi="Times New Roman" w:cs="Times New Roman"/>
          <w:sz w:val="24"/>
          <w:szCs w:val="24"/>
        </w:rPr>
      </w:pPr>
    </w:p>
    <w:p w:rsidR="003B50FC" w:rsidRPr="00D03C2B" w:rsidRDefault="003B50FC" w:rsidP="00172F8B">
      <w:pPr>
        <w:jc w:val="center"/>
        <w:rPr>
          <w:rFonts w:ascii="Times New Roman" w:eastAsia="黑体" w:hAnsi="Times New Roman" w:cs="Times New Roman"/>
          <w:sz w:val="24"/>
          <w:szCs w:val="24"/>
        </w:rPr>
      </w:pPr>
    </w:p>
    <w:p w:rsidR="003B50FC" w:rsidRPr="00D03C2B" w:rsidRDefault="003B50FC" w:rsidP="00172F8B">
      <w:pPr>
        <w:jc w:val="center"/>
        <w:rPr>
          <w:rFonts w:ascii="Times New Roman" w:eastAsia="黑体" w:hAnsi="Times New Roman" w:cs="Times New Roman"/>
          <w:sz w:val="24"/>
          <w:szCs w:val="24"/>
        </w:rPr>
      </w:pPr>
    </w:p>
    <w:p w:rsidR="003B50FC" w:rsidRPr="00D03C2B" w:rsidRDefault="003B50FC" w:rsidP="00172F8B">
      <w:pPr>
        <w:jc w:val="center"/>
        <w:rPr>
          <w:rFonts w:ascii="Times New Roman" w:eastAsia="黑体" w:hAnsi="Times New Roman" w:cs="Times New Roman"/>
          <w:sz w:val="24"/>
          <w:szCs w:val="24"/>
        </w:rPr>
      </w:pPr>
    </w:p>
    <w:p w:rsidR="003B50FC" w:rsidRPr="00D03C2B" w:rsidRDefault="003B50FC" w:rsidP="00172F8B">
      <w:pPr>
        <w:jc w:val="center"/>
        <w:rPr>
          <w:rFonts w:ascii="Times New Roman" w:eastAsia="黑体" w:hAnsi="Times New Roman" w:cs="Times New Roman"/>
          <w:sz w:val="24"/>
          <w:szCs w:val="24"/>
        </w:rPr>
      </w:pPr>
    </w:p>
    <w:p w:rsidR="003B50FC" w:rsidRPr="00D03C2B" w:rsidRDefault="003B50FC" w:rsidP="00172F8B">
      <w:pPr>
        <w:jc w:val="center"/>
        <w:rPr>
          <w:rFonts w:ascii="Times New Roman" w:eastAsia="黑体" w:hAnsi="Times New Roman" w:cs="Times New Roman"/>
          <w:sz w:val="24"/>
          <w:szCs w:val="24"/>
        </w:rPr>
      </w:pPr>
    </w:p>
    <w:p w:rsidR="003B50FC" w:rsidRPr="00D03C2B" w:rsidRDefault="003B50FC" w:rsidP="00172F8B">
      <w:pPr>
        <w:jc w:val="center"/>
        <w:rPr>
          <w:rFonts w:ascii="Times New Roman" w:eastAsia="黑体" w:hAnsi="Times New Roman" w:cs="Times New Roman"/>
          <w:sz w:val="24"/>
          <w:szCs w:val="24"/>
        </w:rPr>
      </w:pPr>
    </w:p>
    <w:p w:rsidR="003B50FC" w:rsidRPr="00D03C2B" w:rsidRDefault="003B50FC" w:rsidP="00172F8B">
      <w:pPr>
        <w:jc w:val="center"/>
        <w:rPr>
          <w:rFonts w:ascii="Times New Roman" w:eastAsia="黑体" w:hAnsi="Times New Roman" w:cs="Times New Roman"/>
          <w:sz w:val="24"/>
          <w:szCs w:val="24"/>
        </w:rPr>
      </w:pPr>
    </w:p>
    <w:p w:rsidR="003B50FC" w:rsidRPr="00D03C2B" w:rsidRDefault="003B50FC" w:rsidP="00172F8B">
      <w:pPr>
        <w:jc w:val="center"/>
        <w:rPr>
          <w:rFonts w:ascii="Times New Roman" w:eastAsia="黑体" w:hAnsi="Times New Roman" w:cs="Times New Roman"/>
          <w:sz w:val="24"/>
          <w:szCs w:val="24"/>
        </w:rPr>
      </w:pPr>
    </w:p>
    <w:p w:rsidR="003B50FC" w:rsidRPr="00D03C2B" w:rsidRDefault="003B50FC" w:rsidP="00172F8B">
      <w:pPr>
        <w:jc w:val="center"/>
        <w:rPr>
          <w:rFonts w:ascii="Times New Roman" w:eastAsia="黑体" w:hAnsi="Times New Roman" w:cs="Times New Roman"/>
          <w:sz w:val="24"/>
          <w:szCs w:val="24"/>
        </w:rPr>
      </w:pPr>
    </w:p>
    <w:p w:rsidR="00172F8B" w:rsidRPr="00D03C2B" w:rsidRDefault="00172F8B" w:rsidP="00BB3B12">
      <w:pPr>
        <w:rPr>
          <w:rFonts w:ascii="Times New Roman" w:eastAsia="黑体" w:hAnsi="Times New Roman" w:cs="Times New Roman"/>
          <w:szCs w:val="21"/>
        </w:rPr>
      </w:pPr>
    </w:p>
    <w:p w:rsidR="00172F8B" w:rsidRPr="00D03C2B" w:rsidRDefault="00172F8B" w:rsidP="00172F8B">
      <w:pPr>
        <w:jc w:val="center"/>
        <w:rPr>
          <w:rFonts w:ascii="Times New Roman" w:eastAsia="黑体" w:hAnsi="Times New Roman" w:cs="Times New Roman"/>
          <w:sz w:val="32"/>
          <w:szCs w:val="24"/>
        </w:rPr>
      </w:pPr>
      <w:r w:rsidRPr="00D03C2B">
        <w:rPr>
          <w:rFonts w:ascii="Times New Roman" w:eastAsia="黑体" w:hAnsi="Times New Roman" w:cs="Times New Roman"/>
          <w:sz w:val="32"/>
          <w:szCs w:val="24"/>
        </w:rPr>
        <w:lastRenderedPageBreak/>
        <w:t>铝用炭素材料检测方法</w:t>
      </w:r>
    </w:p>
    <w:p w:rsidR="00172F8B" w:rsidRPr="00D03C2B" w:rsidRDefault="00172F8B" w:rsidP="00172F8B">
      <w:pPr>
        <w:jc w:val="center"/>
        <w:rPr>
          <w:rFonts w:ascii="Times New Roman" w:eastAsia="黑体" w:hAnsi="Times New Roman" w:cs="Times New Roman"/>
          <w:sz w:val="32"/>
          <w:szCs w:val="24"/>
        </w:rPr>
      </w:pPr>
      <w:r w:rsidRPr="00D03C2B">
        <w:rPr>
          <w:rFonts w:ascii="Times New Roman" w:eastAsia="黑体" w:hAnsi="Times New Roman" w:cs="Times New Roman"/>
          <w:sz w:val="32"/>
          <w:szCs w:val="24"/>
        </w:rPr>
        <w:t>第</w:t>
      </w:r>
      <w:r w:rsidRPr="00D03C2B">
        <w:rPr>
          <w:rFonts w:ascii="Times New Roman" w:eastAsia="黑体" w:hAnsi="Times New Roman" w:cs="Times New Roman"/>
          <w:sz w:val="32"/>
          <w:szCs w:val="24"/>
        </w:rPr>
        <w:t>4</w:t>
      </w:r>
      <w:r w:rsidRPr="00D03C2B">
        <w:rPr>
          <w:rFonts w:ascii="Times New Roman" w:eastAsia="黑体" w:hAnsi="Times New Roman" w:cs="Times New Roman"/>
          <w:sz w:val="32"/>
          <w:szCs w:val="24"/>
        </w:rPr>
        <w:t>部分</w:t>
      </w:r>
      <w:r w:rsidR="00591242" w:rsidRPr="00D03C2B">
        <w:rPr>
          <w:rFonts w:ascii="Times New Roman" w:eastAsia="黑体" w:hAnsi="Times New Roman" w:cs="Times New Roman"/>
          <w:sz w:val="32"/>
          <w:szCs w:val="24"/>
        </w:rPr>
        <w:t>：</w:t>
      </w:r>
      <w:r w:rsidRPr="00D03C2B">
        <w:rPr>
          <w:rFonts w:ascii="Times New Roman" w:eastAsia="黑体" w:hAnsi="Times New Roman" w:cs="Times New Roman"/>
          <w:sz w:val="32"/>
          <w:szCs w:val="24"/>
        </w:rPr>
        <w:t>热膨胀系数的测定</w:t>
      </w:r>
    </w:p>
    <w:p w:rsidR="00172F8B" w:rsidRPr="00D03C2B" w:rsidRDefault="00172F8B" w:rsidP="00E91BC8">
      <w:pPr>
        <w:spacing w:line="360" w:lineRule="auto"/>
        <w:rPr>
          <w:rFonts w:ascii="Times New Roman" w:eastAsia="黑体" w:hAnsi="Times New Roman" w:cs="Times New Roman"/>
          <w:szCs w:val="24"/>
        </w:rPr>
      </w:pPr>
      <w:r w:rsidRPr="00D03C2B">
        <w:rPr>
          <w:rFonts w:ascii="Times New Roman" w:eastAsia="黑体" w:hAnsi="Times New Roman" w:cs="Times New Roman"/>
          <w:szCs w:val="24"/>
        </w:rPr>
        <w:t xml:space="preserve">1   </w:t>
      </w:r>
      <w:r w:rsidRPr="00D03C2B">
        <w:rPr>
          <w:rFonts w:ascii="Times New Roman" w:eastAsia="黑体" w:hAnsi="Times New Roman" w:cs="Times New Roman"/>
          <w:szCs w:val="24"/>
        </w:rPr>
        <w:t>范围</w:t>
      </w:r>
    </w:p>
    <w:p w:rsidR="00172F8B" w:rsidRPr="00D03C2B" w:rsidRDefault="00172F8B" w:rsidP="00172F8B">
      <w:pPr>
        <w:ind w:firstLineChars="200" w:firstLine="420"/>
        <w:rPr>
          <w:rFonts w:ascii="Times New Roman" w:eastAsia="宋体" w:hAnsi="Times New Roman" w:cs="Times New Roman"/>
          <w:szCs w:val="24"/>
        </w:rPr>
      </w:pPr>
      <w:r w:rsidRPr="00D03C2B">
        <w:rPr>
          <w:rFonts w:ascii="Times New Roman" w:eastAsia="宋体" w:hAnsi="宋体" w:cs="Times New Roman"/>
          <w:szCs w:val="24"/>
        </w:rPr>
        <w:t>本</w:t>
      </w:r>
      <w:r w:rsidR="00735DFD" w:rsidRPr="00D03C2B">
        <w:rPr>
          <w:rFonts w:ascii="Times New Roman" w:eastAsia="宋体" w:hAnsi="宋体" w:cs="Times New Roman"/>
          <w:szCs w:val="24"/>
        </w:rPr>
        <w:t>文件</w:t>
      </w:r>
      <w:r w:rsidRPr="00D03C2B">
        <w:rPr>
          <w:rFonts w:ascii="Times New Roman" w:eastAsia="宋体" w:hAnsi="宋体" w:cs="Times New Roman"/>
          <w:szCs w:val="24"/>
        </w:rPr>
        <w:t>规定了铝用炭素材料在</w:t>
      </w:r>
      <w:r w:rsidR="009B4DAE" w:rsidRPr="00D03C2B">
        <w:rPr>
          <w:rFonts w:ascii="Times New Roman" w:eastAsia="宋体" w:hAnsi="宋体" w:cs="Times New Roman"/>
          <w:szCs w:val="24"/>
        </w:rPr>
        <w:t>室温</w:t>
      </w:r>
      <w:r w:rsidRPr="00D03C2B">
        <w:rPr>
          <w:rFonts w:ascii="Times New Roman" w:eastAsia="宋体" w:hAnsi="宋体" w:cs="Times New Roman"/>
          <w:szCs w:val="24"/>
        </w:rPr>
        <w:t>到</w:t>
      </w:r>
      <w:smartTag w:uri="urn:schemas-microsoft-com:office:smarttags" w:element="chmetcnv">
        <w:smartTagPr>
          <w:attr w:name="UnitName" w:val="℃"/>
          <w:attr w:name="SourceValue" w:val="300"/>
          <w:attr w:name="HasSpace" w:val="False"/>
          <w:attr w:name="Negative" w:val="False"/>
          <w:attr w:name="NumberType" w:val="1"/>
          <w:attr w:name="TCSC" w:val="0"/>
        </w:smartTagPr>
        <w:r w:rsidRPr="00D03C2B">
          <w:rPr>
            <w:rFonts w:ascii="Times New Roman" w:eastAsia="宋体" w:hAnsi="Times New Roman" w:cs="Times New Roman"/>
            <w:szCs w:val="24"/>
          </w:rPr>
          <w:t>300</w:t>
        </w:r>
        <w:r w:rsidRPr="00D03C2B">
          <w:rPr>
            <w:rFonts w:ascii="Times New Roman" w:eastAsia="宋体" w:hAnsi="宋体" w:cs="Times New Roman"/>
            <w:szCs w:val="24"/>
          </w:rPr>
          <w:t>℃</w:t>
        </w:r>
      </w:smartTag>
      <w:r w:rsidRPr="00D03C2B">
        <w:rPr>
          <w:rFonts w:ascii="Times New Roman" w:eastAsia="宋体" w:hAnsi="宋体" w:cs="Times New Roman"/>
          <w:szCs w:val="24"/>
        </w:rPr>
        <w:t>之间的线性热膨胀系数的测定方法。</w:t>
      </w:r>
    </w:p>
    <w:p w:rsidR="00172F8B" w:rsidRPr="00D03C2B" w:rsidRDefault="00172F8B" w:rsidP="00172F8B">
      <w:pPr>
        <w:ind w:firstLineChars="200" w:firstLine="420"/>
        <w:rPr>
          <w:rFonts w:ascii="Times New Roman" w:eastAsia="宋体" w:hAnsi="Times New Roman" w:cs="Times New Roman"/>
          <w:szCs w:val="24"/>
        </w:rPr>
      </w:pPr>
      <w:r w:rsidRPr="00D03C2B">
        <w:rPr>
          <w:rFonts w:ascii="Times New Roman" w:eastAsia="宋体" w:hAnsi="宋体" w:cs="Times New Roman"/>
          <w:szCs w:val="24"/>
        </w:rPr>
        <w:t>本</w:t>
      </w:r>
      <w:r w:rsidR="00735DFD" w:rsidRPr="00D03C2B">
        <w:rPr>
          <w:rFonts w:ascii="Times New Roman" w:eastAsia="宋体" w:hAnsi="宋体" w:cs="Times New Roman"/>
          <w:szCs w:val="24"/>
        </w:rPr>
        <w:t>文件</w:t>
      </w:r>
      <w:r w:rsidRPr="00D03C2B">
        <w:rPr>
          <w:rFonts w:ascii="Times New Roman" w:eastAsia="宋体" w:hAnsi="宋体" w:cs="Times New Roman"/>
          <w:szCs w:val="24"/>
        </w:rPr>
        <w:t>适用于测定铝用炭素材料在</w:t>
      </w:r>
      <w:r w:rsidR="009B4DAE" w:rsidRPr="00D03C2B">
        <w:rPr>
          <w:rFonts w:ascii="Times New Roman" w:eastAsia="宋体" w:hAnsi="宋体" w:cs="Times New Roman"/>
          <w:szCs w:val="24"/>
        </w:rPr>
        <w:t>室温</w:t>
      </w:r>
      <w:r w:rsidRPr="00D03C2B">
        <w:rPr>
          <w:rFonts w:ascii="Times New Roman" w:eastAsia="宋体" w:hAnsi="宋体" w:cs="Times New Roman"/>
          <w:szCs w:val="24"/>
        </w:rPr>
        <w:t>到</w:t>
      </w:r>
      <w:smartTag w:uri="urn:schemas-microsoft-com:office:smarttags" w:element="chmetcnv">
        <w:smartTagPr>
          <w:attr w:name="UnitName" w:val="℃"/>
          <w:attr w:name="SourceValue" w:val="300"/>
          <w:attr w:name="HasSpace" w:val="False"/>
          <w:attr w:name="Negative" w:val="False"/>
          <w:attr w:name="NumberType" w:val="1"/>
          <w:attr w:name="TCSC" w:val="0"/>
        </w:smartTagPr>
        <w:r w:rsidRPr="00D03C2B">
          <w:rPr>
            <w:rFonts w:ascii="Times New Roman" w:eastAsia="宋体" w:hAnsi="Times New Roman" w:cs="Times New Roman"/>
            <w:szCs w:val="24"/>
          </w:rPr>
          <w:t>300</w:t>
        </w:r>
        <w:r w:rsidRPr="00D03C2B">
          <w:rPr>
            <w:rFonts w:ascii="Times New Roman" w:eastAsia="宋体" w:hAnsi="宋体" w:cs="Times New Roman"/>
            <w:szCs w:val="24"/>
          </w:rPr>
          <w:t>℃</w:t>
        </w:r>
      </w:smartTag>
      <w:r w:rsidRPr="00D03C2B">
        <w:rPr>
          <w:rFonts w:ascii="Times New Roman" w:eastAsia="宋体" w:hAnsi="宋体" w:cs="Times New Roman"/>
          <w:szCs w:val="24"/>
        </w:rPr>
        <w:t>之间的平均线性热膨胀系数。</w:t>
      </w:r>
    </w:p>
    <w:p w:rsidR="00172F8B" w:rsidRPr="00D03C2B" w:rsidRDefault="00172F8B" w:rsidP="00E91BC8">
      <w:pPr>
        <w:spacing w:line="360" w:lineRule="auto"/>
        <w:rPr>
          <w:rFonts w:ascii="Times New Roman" w:eastAsia="黑体" w:hAnsi="Times New Roman" w:cs="Times New Roman"/>
          <w:szCs w:val="24"/>
        </w:rPr>
      </w:pPr>
      <w:r w:rsidRPr="00D03C2B">
        <w:rPr>
          <w:rFonts w:ascii="Times New Roman" w:eastAsia="黑体" w:hAnsi="Times New Roman" w:cs="Times New Roman"/>
          <w:szCs w:val="24"/>
        </w:rPr>
        <w:t xml:space="preserve">2   </w:t>
      </w:r>
      <w:r w:rsidRPr="00D03C2B">
        <w:rPr>
          <w:rFonts w:ascii="Times New Roman" w:eastAsia="黑体" w:hAnsi="Times New Roman" w:cs="Times New Roman"/>
          <w:szCs w:val="24"/>
        </w:rPr>
        <w:t>规范性引用文件</w:t>
      </w:r>
    </w:p>
    <w:p w:rsidR="009E565E" w:rsidRPr="00D03C2B" w:rsidRDefault="009E565E" w:rsidP="009E565E">
      <w:pPr>
        <w:ind w:firstLineChars="200" w:firstLine="420"/>
        <w:rPr>
          <w:rFonts w:ascii="Times New Roman" w:eastAsia="宋体" w:hAnsi="Times New Roman" w:cs="Times New Roman"/>
          <w:szCs w:val="24"/>
        </w:rPr>
      </w:pPr>
      <w:r w:rsidRPr="00D03C2B">
        <w:rPr>
          <w:rFonts w:ascii="Times New Roman" w:eastAsia="宋体" w:hAnsi="Times New Roman" w:cs="Times New Roman"/>
          <w:color w:val="000000"/>
          <w:szCs w:val="24"/>
        </w:rPr>
        <w:t>下列文件中的内容通过文中的规范性引用而构成本文件必不可少的条款。其中，注日期的引用文件，仅该日期对应的版本适用于本文件；不注日期的引用文件，其最新版本（包括所有的修改单）适用于本文件。</w:t>
      </w:r>
    </w:p>
    <w:p w:rsidR="009B4DAE" w:rsidRPr="00D03C2B" w:rsidRDefault="009B4DAE" w:rsidP="009B4DAE">
      <w:pPr>
        <w:ind w:firstLineChars="200" w:firstLine="420"/>
        <w:rPr>
          <w:rFonts w:ascii="Times New Roman" w:eastAsia="宋体" w:hAnsi="Times New Roman" w:cs="Times New Roman"/>
          <w:kern w:val="0"/>
          <w:szCs w:val="21"/>
        </w:rPr>
      </w:pPr>
      <w:r w:rsidRPr="00D03C2B">
        <w:rPr>
          <w:rFonts w:ascii="Times New Roman" w:eastAsia="宋体" w:hAnsi="Times New Roman" w:cs="Times New Roman"/>
          <w:kern w:val="0"/>
          <w:szCs w:val="21"/>
        </w:rPr>
        <w:t>GB/T</w:t>
      </w:r>
      <w:r w:rsidR="00136404" w:rsidRPr="00D03C2B">
        <w:rPr>
          <w:rFonts w:ascii="Times New Roman" w:eastAsia="宋体" w:hAnsi="Times New Roman" w:cs="Times New Roman"/>
          <w:kern w:val="0"/>
          <w:szCs w:val="21"/>
        </w:rPr>
        <w:t xml:space="preserve"> </w:t>
      </w:r>
      <w:r w:rsidRPr="00D03C2B">
        <w:rPr>
          <w:rFonts w:ascii="Times New Roman" w:eastAsia="宋体" w:hAnsi="Times New Roman" w:cs="Times New Roman"/>
          <w:kern w:val="0"/>
          <w:szCs w:val="21"/>
        </w:rPr>
        <w:t>26297.1</w:t>
      </w:r>
      <w:r w:rsidR="00136404" w:rsidRPr="00D03C2B">
        <w:rPr>
          <w:rFonts w:ascii="Times New Roman" w:eastAsia="宋体" w:hAnsi="Times New Roman" w:cs="Times New Roman"/>
          <w:kern w:val="0"/>
          <w:szCs w:val="21"/>
        </w:rPr>
        <w:t xml:space="preserve">  </w:t>
      </w:r>
      <w:r w:rsidRPr="00D03C2B">
        <w:rPr>
          <w:rFonts w:ascii="Times New Roman" w:eastAsia="宋体" w:hAnsi="宋体" w:cs="Times New Roman"/>
          <w:kern w:val="0"/>
          <w:szCs w:val="21"/>
        </w:rPr>
        <w:t>铝用炭素材料取样方法</w:t>
      </w:r>
      <w:r w:rsidRPr="00D03C2B">
        <w:rPr>
          <w:rFonts w:ascii="Times New Roman" w:eastAsia="宋体" w:hAnsi="Times New Roman" w:cs="Times New Roman"/>
          <w:kern w:val="0"/>
          <w:szCs w:val="21"/>
        </w:rPr>
        <w:t xml:space="preserve"> </w:t>
      </w:r>
      <w:r w:rsidRPr="00D03C2B">
        <w:rPr>
          <w:rFonts w:ascii="Times New Roman" w:eastAsia="宋体" w:hAnsi="宋体" w:cs="Times New Roman"/>
          <w:kern w:val="0"/>
          <w:szCs w:val="21"/>
        </w:rPr>
        <w:t>第</w:t>
      </w:r>
      <w:r w:rsidRPr="00D03C2B">
        <w:rPr>
          <w:rFonts w:ascii="Times New Roman" w:eastAsia="宋体" w:hAnsi="Times New Roman" w:cs="Times New Roman"/>
          <w:kern w:val="0"/>
          <w:szCs w:val="21"/>
        </w:rPr>
        <w:t>1</w:t>
      </w:r>
      <w:r w:rsidRPr="00D03C2B">
        <w:rPr>
          <w:rFonts w:ascii="Times New Roman" w:eastAsia="宋体" w:hAnsi="宋体" w:cs="Times New Roman"/>
          <w:kern w:val="0"/>
          <w:szCs w:val="21"/>
        </w:rPr>
        <w:t>部分</w:t>
      </w:r>
      <w:r w:rsidR="00136404" w:rsidRPr="00D03C2B">
        <w:rPr>
          <w:rFonts w:ascii="Times New Roman" w:eastAsia="宋体" w:hAnsi="宋体" w:cs="Times New Roman"/>
          <w:kern w:val="0"/>
          <w:szCs w:val="21"/>
        </w:rPr>
        <w:t>：</w:t>
      </w:r>
      <w:r w:rsidRPr="00D03C2B">
        <w:rPr>
          <w:rFonts w:ascii="Times New Roman" w:eastAsia="宋体" w:hAnsi="宋体" w:cs="Times New Roman"/>
          <w:kern w:val="0"/>
          <w:szCs w:val="21"/>
        </w:rPr>
        <w:t>底部炭块</w:t>
      </w:r>
    </w:p>
    <w:p w:rsidR="009B4DAE" w:rsidRPr="00D03C2B" w:rsidRDefault="009B4DAE" w:rsidP="009B4DAE">
      <w:pPr>
        <w:ind w:firstLineChars="200" w:firstLine="420"/>
        <w:rPr>
          <w:rFonts w:ascii="Times New Roman" w:eastAsia="宋体" w:hAnsi="Times New Roman" w:cs="Times New Roman"/>
          <w:kern w:val="0"/>
          <w:szCs w:val="21"/>
        </w:rPr>
      </w:pPr>
      <w:r w:rsidRPr="00D03C2B">
        <w:rPr>
          <w:rFonts w:ascii="Times New Roman" w:eastAsia="宋体" w:hAnsi="Times New Roman" w:cs="Times New Roman"/>
          <w:kern w:val="0"/>
          <w:szCs w:val="21"/>
        </w:rPr>
        <w:t>GB/T</w:t>
      </w:r>
      <w:r w:rsidR="00136404" w:rsidRPr="00D03C2B">
        <w:rPr>
          <w:rFonts w:ascii="Times New Roman" w:eastAsia="宋体" w:hAnsi="Times New Roman" w:cs="Times New Roman"/>
          <w:kern w:val="0"/>
          <w:szCs w:val="21"/>
        </w:rPr>
        <w:t xml:space="preserve"> </w:t>
      </w:r>
      <w:r w:rsidRPr="00D03C2B">
        <w:rPr>
          <w:rFonts w:ascii="Times New Roman" w:eastAsia="宋体" w:hAnsi="Times New Roman" w:cs="Times New Roman"/>
          <w:kern w:val="0"/>
          <w:szCs w:val="21"/>
        </w:rPr>
        <w:t>26297.2</w:t>
      </w:r>
      <w:r w:rsidR="00136404" w:rsidRPr="00D03C2B">
        <w:rPr>
          <w:rFonts w:ascii="Times New Roman" w:eastAsia="宋体" w:hAnsi="Times New Roman" w:cs="Times New Roman"/>
          <w:kern w:val="0"/>
          <w:szCs w:val="21"/>
        </w:rPr>
        <w:t xml:space="preserve">  </w:t>
      </w:r>
      <w:r w:rsidRPr="00D03C2B">
        <w:rPr>
          <w:rFonts w:ascii="Times New Roman" w:eastAsia="宋体" w:hAnsi="宋体" w:cs="Times New Roman"/>
          <w:kern w:val="0"/>
          <w:szCs w:val="21"/>
        </w:rPr>
        <w:t>铝用炭素材料取样方法</w:t>
      </w:r>
      <w:r w:rsidRPr="00D03C2B">
        <w:rPr>
          <w:rFonts w:ascii="Times New Roman" w:eastAsia="宋体" w:hAnsi="Times New Roman" w:cs="Times New Roman"/>
          <w:kern w:val="0"/>
          <w:szCs w:val="21"/>
        </w:rPr>
        <w:t xml:space="preserve"> </w:t>
      </w:r>
      <w:r w:rsidRPr="00D03C2B">
        <w:rPr>
          <w:rFonts w:ascii="Times New Roman" w:eastAsia="宋体" w:hAnsi="宋体" w:cs="Times New Roman"/>
          <w:kern w:val="0"/>
          <w:szCs w:val="21"/>
        </w:rPr>
        <w:t>第</w:t>
      </w:r>
      <w:r w:rsidRPr="00D03C2B">
        <w:rPr>
          <w:rFonts w:ascii="Times New Roman" w:eastAsia="宋体" w:hAnsi="Times New Roman" w:cs="Times New Roman"/>
          <w:kern w:val="0"/>
          <w:szCs w:val="21"/>
        </w:rPr>
        <w:t>2</w:t>
      </w:r>
      <w:r w:rsidRPr="00D03C2B">
        <w:rPr>
          <w:rFonts w:ascii="Times New Roman" w:eastAsia="宋体" w:hAnsi="宋体" w:cs="Times New Roman"/>
          <w:kern w:val="0"/>
          <w:szCs w:val="21"/>
        </w:rPr>
        <w:t>部分</w:t>
      </w:r>
      <w:r w:rsidR="00136404" w:rsidRPr="00D03C2B">
        <w:rPr>
          <w:rFonts w:ascii="Times New Roman" w:eastAsia="宋体" w:hAnsi="宋体" w:cs="Times New Roman"/>
          <w:kern w:val="0"/>
          <w:szCs w:val="21"/>
        </w:rPr>
        <w:t>：</w:t>
      </w:r>
      <w:r w:rsidRPr="00D03C2B">
        <w:rPr>
          <w:rFonts w:ascii="Times New Roman" w:eastAsia="宋体" w:hAnsi="宋体" w:cs="Times New Roman"/>
          <w:kern w:val="0"/>
          <w:szCs w:val="21"/>
        </w:rPr>
        <w:t>侧部炭块</w:t>
      </w:r>
    </w:p>
    <w:p w:rsidR="009B4DAE" w:rsidRPr="00D03C2B" w:rsidRDefault="009B4DAE" w:rsidP="009B4DAE">
      <w:pPr>
        <w:ind w:firstLineChars="200" w:firstLine="420"/>
        <w:rPr>
          <w:rFonts w:ascii="Times New Roman" w:eastAsia="宋体" w:hAnsi="Times New Roman" w:cs="Times New Roman"/>
          <w:kern w:val="0"/>
          <w:szCs w:val="21"/>
        </w:rPr>
      </w:pPr>
      <w:r w:rsidRPr="00D03C2B">
        <w:rPr>
          <w:rFonts w:ascii="Times New Roman" w:eastAsia="宋体" w:hAnsi="Times New Roman" w:cs="Times New Roman"/>
          <w:kern w:val="0"/>
          <w:szCs w:val="21"/>
        </w:rPr>
        <w:t>GB/T</w:t>
      </w:r>
      <w:r w:rsidR="00136404" w:rsidRPr="00D03C2B">
        <w:rPr>
          <w:rFonts w:ascii="Times New Roman" w:eastAsia="宋体" w:hAnsi="Times New Roman" w:cs="Times New Roman"/>
          <w:kern w:val="0"/>
          <w:szCs w:val="21"/>
        </w:rPr>
        <w:t xml:space="preserve"> </w:t>
      </w:r>
      <w:r w:rsidRPr="00D03C2B">
        <w:rPr>
          <w:rFonts w:ascii="Times New Roman" w:eastAsia="宋体" w:hAnsi="Times New Roman" w:cs="Times New Roman"/>
          <w:kern w:val="0"/>
          <w:szCs w:val="21"/>
        </w:rPr>
        <w:t>26297.3</w:t>
      </w:r>
      <w:r w:rsidR="00136404" w:rsidRPr="00D03C2B">
        <w:rPr>
          <w:rFonts w:ascii="Times New Roman" w:eastAsia="宋体" w:hAnsi="Times New Roman" w:cs="Times New Roman"/>
          <w:kern w:val="0"/>
          <w:szCs w:val="21"/>
        </w:rPr>
        <w:t xml:space="preserve">  </w:t>
      </w:r>
      <w:r w:rsidRPr="00D03C2B">
        <w:rPr>
          <w:rFonts w:ascii="Times New Roman" w:eastAsia="宋体" w:hAnsi="宋体" w:cs="Times New Roman"/>
          <w:kern w:val="0"/>
          <w:szCs w:val="21"/>
        </w:rPr>
        <w:t>铝用炭素材料取样方法</w:t>
      </w:r>
      <w:r w:rsidRPr="00D03C2B">
        <w:rPr>
          <w:rFonts w:ascii="Times New Roman" w:eastAsia="宋体" w:hAnsi="Times New Roman" w:cs="Times New Roman"/>
          <w:kern w:val="0"/>
          <w:szCs w:val="21"/>
        </w:rPr>
        <w:t xml:space="preserve"> </w:t>
      </w:r>
      <w:r w:rsidRPr="00D03C2B">
        <w:rPr>
          <w:rFonts w:ascii="Times New Roman" w:eastAsia="宋体" w:hAnsi="宋体" w:cs="Times New Roman"/>
          <w:kern w:val="0"/>
          <w:szCs w:val="21"/>
        </w:rPr>
        <w:t>第</w:t>
      </w:r>
      <w:r w:rsidRPr="00D03C2B">
        <w:rPr>
          <w:rFonts w:ascii="Times New Roman" w:eastAsia="宋体" w:hAnsi="Times New Roman" w:cs="Times New Roman"/>
          <w:kern w:val="0"/>
          <w:szCs w:val="21"/>
        </w:rPr>
        <w:t>3</w:t>
      </w:r>
      <w:r w:rsidRPr="00D03C2B">
        <w:rPr>
          <w:rFonts w:ascii="Times New Roman" w:eastAsia="宋体" w:hAnsi="宋体" w:cs="Times New Roman"/>
          <w:kern w:val="0"/>
          <w:szCs w:val="21"/>
        </w:rPr>
        <w:t>部分</w:t>
      </w:r>
      <w:r w:rsidR="00136404" w:rsidRPr="00D03C2B">
        <w:rPr>
          <w:rFonts w:ascii="Times New Roman" w:eastAsia="宋体" w:hAnsi="宋体" w:cs="Times New Roman"/>
          <w:kern w:val="0"/>
          <w:szCs w:val="21"/>
        </w:rPr>
        <w:t>：</w:t>
      </w:r>
      <w:r w:rsidRPr="00D03C2B">
        <w:rPr>
          <w:rFonts w:ascii="Times New Roman" w:eastAsia="宋体" w:hAnsi="宋体" w:cs="Times New Roman"/>
          <w:kern w:val="0"/>
          <w:szCs w:val="21"/>
        </w:rPr>
        <w:t>预焙阳极</w:t>
      </w:r>
    </w:p>
    <w:p w:rsidR="009B4DAE" w:rsidRPr="00D03C2B" w:rsidRDefault="009B4DAE" w:rsidP="009B4DAE">
      <w:pPr>
        <w:ind w:firstLineChars="200" w:firstLine="420"/>
        <w:rPr>
          <w:rFonts w:ascii="Times New Roman" w:eastAsia="宋体" w:hAnsi="Times New Roman" w:cs="Times New Roman"/>
          <w:kern w:val="0"/>
          <w:szCs w:val="21"/>
        </w:rPr>
      </w:pPr>
      <w:r w:rsidRPr="00D03C2B">
        <w:rPr>
          <w:rFonts w:ascii="Times New Roman" w:eastAsia="宋体" w:hAnsi="Times New Roman" w:cs="Times New Roman"/>
          <w:kern w:val="0"/>
          <w:szCs w:val="21"/>
        </w:rPr>
        <w:t>GB/T</w:t>
      </w:r>
      <w:r w:rsidR="00136404" w:rsidRPr="00D03C2B">
        <w:rPr>
          <w:rFonts w:ascii="Times New Roman" w:eastAsia="宋体" w:hAnsi="Times New Roman" w:cs="Times New Roman"/>
          <w:kern w:val="0"/>
          <w:szCs w:val="21"/>
        </w:rPr>
        <w:t xml:space="preserve"> </w:t>
      </w:r>
      <w:r w:rsidRPr="00D03C2B">
        <w:rPr>
          <w:rFonts w:ascii="Times New Roman" w:eastAsia="宋体" w:hAnsi="Times New Roman" w:cs="Times New Roman"/>
          <w:kern w:val="0"/>
          <w:szCs w:val="21"/>
        </w:rPr>
        <w:t>26297.4</w:t>
      </w:r>
      <w:r w:rsidR="00136404" w:rsidRPr="00D03C2B">
        <w:rPr>
          <w:rFonts w:ascii="Times New Roman" w:eastAsia="宋体" w:hAnsi="Times New Roman" w:cs="Times New Roman"/>
          <w:kern w:val="0"/>
          <w:szCs w:val="21"/>
        </w:rPr>
        <w:t xml:space="preserve">  </w:t>
      </w:r>
      <w:r w:rsidRPr="00D03C2B">
        <w:rPr>
          <w:rFonts w:ascii="Times New Roman" w:eastAsia="宋体" w:hAnsi="宋体" w:cs="Times New Roman"/>
          <w:kern w:val="0"/>
          <w:szCs w:val="21"/>
        </w:rPr>
        <w:t>铝用炭素材料取样方法</w:t>
      </w:r>
      <w:r w:rsidRPr="00D03C2B">
        <w:rPr>
          <w:rFonts w:ascii="Times New Roman" w:eastAsia="宋体" w:hAnsi="Times New Roman" w:cs="Times New Roman"/>
          <w:kern w:val="0"/>
          <w:szCs w:val="21"/>
        </w:rPr>
        <w:t xml:space="preserve"> </w:t>
      </w:r>
      <w:r w:rsidRPr="00D03C2B">
        <w:rPr>
          <w:rFonts w:ascii="Times New Roman" w:eastAsia="宋体" w:hAnsi="宋体" w:cs="Times New Roman"/>
          <w:kern w:val="0"/>
          <w:szCs w:val="21"/>
        </w:rPr>
        <w:t>第</w:t>
      </w:r>
      <w:r w:rsidRPr="00D03C2B">
        <w:rPr>
          <w:rFonts w:ascii="Times New Roman" w:eastAsia="宋体" w:hAnsi="Times New Roman" w:cs="Times New Roman"/>
          <w:kern w:val="0"/>
          <w:szCs w:val="21"/>
        </w:rPr>
        <w:t>4</w:t>
      </w:r>
      <w:r w:rsidRPr="00D03C2B">
        <w:rPr>
          <w:rFonts w:ascii="Times New Roman" w:eastAsia="宋体" w:hAnsi="宋体" w:cs="Times New Roman"/>
          <w:kern w:val="0"/>
          <w:szCs w:val="21"/>
        </w:rPr>
        <w:t>部分</w:t>
      </w:r>
      <w:r w:rsidR="00136404" w:rsidRPr="00D03C2B">
        <w:rPr>
          <w:rFonts w:ascii="Times New Roman" w:eastAsia="宋体" w:hAnsi="宋体" w:cs="Times New Roman"/>
          <w:kern w:val="0"/>
          <w:szCs w:val="21"/>
        </w:rPr>
        <w:t>：</w:t>
      </w:r>
      <w:r w:rsidRPr="00D03C2B">
        <w:rPr>
          <w:rFonts w:ascii="Times New Roman" w:eastAsia="宋体" w:hAnsi="宋体" w:cs="Times New Roman"/>
          <w:kern w:val="0"/>
          <w:szCs w:val="21"/>
        </w:rPr>
        <w:t>阴极糊</w:t>
      </w:r>
    </w:p>
    <w:p w:rsidR="00136404" w:rsidRPr="00D03C2B" w:rsidRDefault="00172F8B" w:rsidP="0020127D">
      <w:pPr>
        <w:ind w:leftChars="207" w:left="2850" w:hangingChars="1150" w:hanging="2415"/>
        <w:rPr>
          <w:rFonts w:ascii="Times New Roman" w:eastAsia="宋体" w:hAnsi="Times New Roman" w:cs="Times New Roman"/>
          <w:szCs w:val="24"/>
        </w:rPr>
      </w:pPr>
      <w:r w:rsidRPr="00D03C2B">
        <w:rPr>
          <w:rFonts w:ascii="Times New Roman" w:eastAsia="宋体" w:hAnsi="Times New Roman" w:cs="Times New Roman"/>
          <w:szCs w:val="24"/>
        </w:rPr>
        <w:t>YS/T 63.1</w:t>
      </w:r>
      <w:r w:rsidR="00136404" w:rsidRPr="00D03C2B">
        <w:rPr>
          <w:rFonts w:ascii="Times New Roman" w:eastAsia="宋体" w:hAnsi="Times New Roman" w:cs="Times New Roman"/>
          <w:szCs w:val="24"/>
        </w:rPr>
        <w:t xml:space="preserve">  </w:t>
      </w:r>
      <w:r w:rsidRPr="00D03C2B">
        <w:rPr>
          <w:rFonts w:ascii="Times New Roman" w:eastAsia="宋体" w:hAnsi="宋体" w:cs="Times New Roman"/>
          <w:szCs w:val="24"/>
        </w:rPr>
        <w:t>铝用炭素材料检测方法</w:t>
      </w:r>
      <w:r w:rsidRPr="00D03C2B">
        <w:rPr>
          <w:rFonts w:ascii="Times New Roman" w:eastAsia="宋体" w:hAnsi="Times New Roman" w:cs="Times New Roman"/>
          <w:szCs w:val="24"/>
        </w:rPr>
        <w:t xml:space="preserve">  </w:t>
      </w:r>
      <w:r w:rsidRPr="00D03C2B">
        <w:rPr>
          <w:rFonts w:ascii="Times New Roman" w:eastAsia="宋体" w:hAnsi="宋体" w:cs="Times New Roman"/>
          <w:szCs w:val="24"/>
        </w:rPr>
        <w:t>第</w:t>
      </w:r>
      <w:r w:rsidRPr="00D03C2B">
        <w:rPr>
          <w:rFonts w:ascii="Times New Roman" w:eastAsia="宋体" w:hAnsi="Times New Roman" w:cs="Times New Roman"/>
          <w:szCs w:val="24"/>
        </w:rPr>
        <w:t>1</w:t>
      </w:r>
      <w:r w:rsidRPr="00D03C2B">
        <w:rPr>
          <w:rFonts w:ascii="Times New Roman" w:eastAsia="宋体" w:hAnsi="宋体" w:cs="Times New Roman"/>
          <w:szCs w:val="24"/>
        </w:rPr>
        <w:t>部分</w:t>
      </w:r>
      <w:r w:rsidR="00136404" w:rsidRPr="00D03C2B">
        <w:rPr>
          <w:rFonts w:ascii="Times New Roman" w:eastAsia="宋体" w:hAnsi="宋体" w:cs="Times New Roman"/>
          <w:szCs w:val="24"/>
        </w:rPr>
        <w:t>：</w:t>
      </w:r>
      <w:r w:rsidRPr="00D03C2B">
        <w:rPr>
          <w:rFonts w:ascii="Times New Roman" w:eastAsia="宋体" w:hAnsi="宋体" w:cs="Times New Roman"/>
          <w:szCs w:val="24"/>
        </w:rPr>
        <w:t>阴极糊试样焙烧方法、焙烧失重的测</w:t>
      </w:r>
    </w:p>
    <w:p w:rsidR="00172F8B" w:rsidRPr="00D03C2B" w:rsidRDefault="00136404" w:rsidP="0020127D">
      <w:pPr>
        <w:ind w:leftChars="207" w:left="2850" w:hangingChars="1150" w:hanging="2415"/>
        <w:rPr>
          <w:rFonts w:ascii="Times New Roman" w:eastAsia="宋体" w:hAnsi="Times New Roman" w:cs="Times New Roman"/>
          <w:szCs w:val="24"/>
        </w:rPr>
      </w:pPr>
      <w:r w:rsidRPr="00D03C2B">
        <w:rPr>
          <w:rFonts w:ascii="Times New Roman" w:eastAsia="宋体" w:hAnsi="Times New Roman" w:cs="Times New Roman"/>
          <w:szCs w:val="24"/>
        </w:rPr>
        <w:t xml:space="preserve">           </w:t>
      </w:r>
      <w:r w:rsidR="00172F8B" w:rsidRPr="00D03C2B">
        <w:rPr>
          <w:rFonts w:ascii="Times New Roman" w:eastAsia="宋体" w:hAnsi="宋体" w:cs="Times New Roman"/>
          <w:szCs w:val="24"/>
        </w:rPr>
        <w:t>定及生坯试样表观密度的测定</w:t>
      </w:r>
    </w:p>
    <w:p w:rsidR="00172F8B" w:rsidRPr="00D03C2B" w:rsidRDefault="00172F8B" w:rsidP="00E91BC8">
      <w:pPr>
        <w:spacing w:line="360" w:lineRule="auto"/>
        <w:rPr>
          <w:rFonts w:ascii="Times New Roman" w:eastAsia="黑体" w:hAnsi="Times New Roman" w:cs="Times New Roman"/>
          <w:szCs w:val="24"/>
        </w:rPr>
      </w:pPr>
      <w:r w:rsidRPr="00D03C2B">
        <w:rPr>
          <w:rFonts w:ascii="Times New Roman" w:eastAsia="黑体" w:hAnsi="Times New Roman" w:cs="Times New Roman"/>
          <w:szCs w:val="24"/>
        </w:rPr>
        <w:t xml:space="preserve">3   </w:t>
      </w:r>
      <w:r w:rsidRPr="00D03C2B">
        <w:rPr>
          <w:rFonts w:ascii="Times New Roman" w:eastAsia="黑体" w:hAnsi="Times New Roman" w:cs="Times New Roman"/>
          <w:szCs w:val="24"/>
        </w:rPr>
        <w:t>术语和定义</w:t>
      </w:r>
    </w:p>
    <w:p w:rsidR="00172F8B" w:rsidRPr="00D03C2B" w:rsidRDefault="00172F8B" w:rsidP="00172F8B">
      <w:pPr>
        <w:rPr>
          <w:rFonts w:ascii="Times New Roman" w:eastAsia="宋体" w:hAnsi="Times New Roman" w:cs="Times New Roman"/>
          <w:szCs w:val="24"/>
        </w:rPr>
      </w:pPr>
      <w:r w:rsidRPr="00D03C2B">
        <w:rPr>
          <w:rFonts w:ascii="Times New Roman" w:eastAsia="宋体" w:hAnsi="Times New Roman" w:cs="Times New Roman"/>
          <w:szCs w:val="24"/>
        </w:rPr>
        <w:t xml:space="preserve">    </w:t>
      </w:r>
      <w:r w:rsidRPr="00D03C2B">
        <w:rPr>
          <w:rFonts w:ascii="Times New Roman" w:eastAsia="宋体" w:hAnsi="宋体" w:cs="Times New Roman"/>
          <w:szCs w:val="24"/>
        </w:rPr>
        <w:t>下列术语和定义适用于本部分。</w:t>
      </w:r>
    </w:p>
    <w:p w:rsidR="00172F8B" w:rsidRPr="00D03C2B" w:rsidRDefault="00172F8B" w:rsidP="00172F8B">
      <w:pPr>
        <w:rPr>
          <w:rFonts w:ascii="Times New Roman" w:eastAsia="黑体" w:hAnsi="Times New Roman" w:cs="Times New Roman"/>
          <w:szCs w:val="24"/>
        </w:rPr>
      </w:pPr>
      <w:r w:rsidRPr="00D03C2B">
        <w:rPr>
          <w:rFonts w:ascii="Times New Roman" w:eastAsia="黑体" w:hAnsi="Times New Roman" w:cs="Times New Roman"/>
          <w:szCs w:val="24"/>
        </w:rPr>
        <w:t xml:space="preserve">3.1 </w:t>
      </w:r>
    </w:p>
    <w:p w:rsidR="00172F8B" w:rsidRPr="00D03C2B" w:rsidRDefault="00172F8B" w:rsidP="00172F8B">
      <w:pPr>
        <w:ind w:firstLineChars="200" w:firstLine="420"/>
        <w:rPr>
          <w:rFonts w:ascii="Times New Roman" w:eastAsia="黑体" w:hAnsi="Times New Roman" w:cs="Times New Roman"/>
          <w:szCs w:val="24"/>
        </w:rPr>
      </w:pPr>
      <w:r w:rsidRPr="00D03C2B">
        <w:rPr>
          <w:rFonts w:ascii="Times New Roman" w:eastAsia="黑体" w:hAnsi="Times New Roman" w:cs="Times New Roman"/>
          <w:szCs w:val="24"/>
        </w:rPr>
        <w:t>线性热膨胀系数（</w:t>
      </w:r>
      <w:r w:rsidRPr="00D03C2B">
        <w:rPr>
          <w:rFonts w:ascii="Times New Roman" w:eastAsia="黑体" w:hAnsi="Times New Roman" w:cs="Times New Roman"/>
          <w:szCs w:val="24"/>
        </w:rPr>
        <w:t>linear thermal expansion coefficient</w:t>
      </w:r>
      <w:r w:rsidRPr="00D03C2B">
        <w:rPr>
          <w:rFonts w:ascii="Times New Roman" w:eastAsia="黑体" w:hAnsi="Times New Roman" w:cs="Times New Roman"/>
          <w:szCs w:val="24"/>
        </w:rPr>
        <w:t>）</w:t>
      </w:r>
    </w:p>
    <w:p w:rsidR="00172F8B" w:rsidRPr="00D03C2B" w:rsidRDefault="00172F8B" w:rsidP="00172F8B">
      <w:pPr>
        <w:ind w:firstLineChars="200" w:firstLine="420"/>
        <w:rPr>
          <w:rFonts w:ascii="Times New Roman" w:eastAsia="宋体" w:hAnsi="Times New Roman" w:cs="Times New Roman"/>
          <w:szCs w:val="24"/>
        </w:rPr>
      </w:pPr>
      <w:r w:rsidRPr="00D03C2B">
        <w:rPr>
          <w:rFonts w:ascii="Times New Roman" w:eastAsia="宋体" w:hAnsi="宋体" w:cs="Times New Roman"/>
          <w:szCs w:val="24"/>
        </w:rPr>
        <w:t>按公式（</w:t>
      </w:r>
      <w:r w:rsidRPr="00D03C2B">
        <w:rPr>
          <w:rFonts w:ascii="Times New Roman" w:eastAsia="宋体" w:hAnsi="Times New Roman" w:cs="Times New Roman"/>
          <w:szCs w:val="24"/>
        </w:rPr>
        <w:t>1</w:t>
      </w:r>
      <w:r w:rsidRPr="00D03C2B">
        <w:rPr>
          <w:rFonts w:ascii="Times New Roman" w:eastAsia="宋体" w:hAnsi="宋体" w:cs="Times New Roman"/>
          <w:szCs w:val="24"/>
        </w:rPr>
        <w:t>）计算</w:t>
      </w:r>
      <w:r w:rsidR="003B50FC" w:rsidRPr="00D03C2B">
        <w:rPr>
          <w:rFonts w:ascii="Times New Roman" w:eastAsia="宋体" w:hAnsi="宋体" w:cs="Times New Roman"/>
          <w:szCs w:val="24"/>
        </w:rPr>
        <w:t>线性热膨胀系数</w:t>
      </w:r>
      <w:r w:rsidR="003B50FC" w:rsidRPr="00D03C2B">
        <w:rPr>
          <w:rFonts w:ascii="Times New Roman" w:eastAsia="宋体" w:hAnsi="Times New Roman" w:cs="Times New Roman"/>
          <w:position w:val="-10"/>
          <w:szCs w:val="24"/>
        </w:rPr>
        <w:object w:dxaOrig="48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45pt;height:15.6pt" o:ole="">
            <v:imagedata r:id="rId12" o:title=""/>
          </v:shape>
          <o:OLEObject Type="Embed" ProgID="Equation.3" ShapeID="_x0000_i1025" DrawAspect="Content" ObjectID="_1701761876" r:id="rId13"/>
        </w:object>
      </w:r>
      <w:r w:rsidRPr="00D03C2B">
        <w:rPr>
          <w:rFonts w:ascii="Times New Roman" w:eastAsia="宋体" w:hAnsi="宋体" w:cs="Times New Roman"/>
          <w:szCs w:val="24"/>
        </w:rPr>
        <w:t>。</w:t>
      </w:r>
    </w:p>
    <w:p w:rsidR="00172F8B" w:rsidRPr="00D03C2B" w:rsidRDefault="00136404" w:rsidP="00172F8B">
      <w:pPr>
        <w:jc w:val="right"/>
        <w:rPr>
          <w:rFonts w:ascii="Times New Roman" w:eastAsia="宋体" w:hAnsi="Times New Roman" w:cs="Times New Roman"/>
          <w:szCs w:val="24"/>
        </w:rPr>
      </w:pPr>
      <w:r w:rsidRPr="00D03C2B">
        <w:rPr>
          <w:rFonts w:ascii="Times New Roman" w:eastAsia="宋体" w:hAnsi="Times New Roman" w:cs="Times New Roman"/>
          <w:position w:val="-24"/>
          <w:szCs w:val="24"/>
        </w:rPr>
        <w:object w:dxaOrig="1240" w:dyaOrig="620">
          <v:shape id="_x0000_i1026" type="#_x0000_t75" style="width:62.5pt;height:30.55pt" o:ole="">
            <v:imagedata r:id="rId14" o:title=""/>
          </v:shape>
          <o:OLEObject Type="Embed" ProgID="Equation.3" ShapeID="_x0000_i1026" DrawAspect="Content" ObjectID="_1701761877" r:id="rId15"/>
        </w:object>
      </w:r>
      <w:r w:rsidR="00172F8B" w:rsidRPr="00D03C2B">
        <w:rPr>
          <w:rFonts w:ascii="Times New Roman" w:eastAsia="宋体" w:hAnsi="Times New Roman" w:cs="Times New Roman"/>
          <w:szCs w:val="24"/>
        </w:rPr>
        <w:t>……………………………………………………………</w:t>
      </w:r>
      <w:r w:rsidR="00172F8B" w:rsidRPr="00D03C2B">
        <w:rPr>
          <w:rFonts w:ascii="Times New Roman" w:eastAsia="宋体" w:hAnsi="宋体" w:cs="Times New Roman"/>
          <w:szCs w:val="24"/>
        </w:rPr>
        <w:t>（</w:t>
      </w:r>
      <w:r w:rsidR="00172F8B" w:rsidRPr="00D03C2B">
        <w:rPr>
          <w:rFonts w:ascii="Times New Roman" w:eastAsia="宋体" w:hAnsi="Times New Roman" w:cs="Times New Roman"/>
          <w:szCs w:val="24"/>
        </w:rPr>
        <w:t>1</w:t>
      </w:r>
      <w:r w:rsidR="00172F8B" w:rsidRPr="00D03C2B">
        <w:rPr>
          <w:rFonts w:ascii="Times New Roman" w:eastAsia="宋体" w:hAnsi="宋体" w:cs="Times New Roman"/>
          <w:szCs w:val="24"/>
        </w:rPr>
        <w:t>）</w:t>
      </w:r>
    </w:p>
    <w:p w:rsidR="00172F8B" w:rsidRPr="00D03C2B" w:rsidRDefault="00172F8B" w:rsidP="00172F8B">
      <w:pPr>
        <w:ind w:firstLineChars="200" w:firstLine="420"/>
        <w:rPr>
          <w:rFonts w:ascii="Times New Roman" w:eastAsia="宋体" w:hAnsi="Times New Roman" w:cs="Times New Roman"/>
          <w:szCs w:val="24"/>
        </w:rPr>
      </w:pPr>
      <w:r w:rsidRPr="00D03C2B">
        <w:rPr>
          <w:rFonts w:ascii="Times New Roman" w:eastAsia="宋体" w:hAnsi="宋体" w:cs="Times New Roman"/>
          <w:szCs w:val="24"/>
        </w:rPr>
        <w:t>式中：</w:t>
      </w:r>
    </w:p>
    <w:p w:rsidR="00172F8B" w:rsidRPr="00D03C2B" w:rsidRDefault="00172F8B" w:rsidP="00172F8B">
      <w:pPr>
        <w:ind w:firstLineChars="200" w:firstLine="420"/>
        <w:rPr>
          <w:rFonts w:ascii="Times New Roman" w:eastAsia="宋体" w:hAnsi="Times New Roman" w:cs="Times New Roman"/>
          <w:szCs w:val="24"/>
        </w:rPr>
      </w:pPr>
      <w:r w:rsidRPr="00D03C2B">
        <w:rPr>
          <w:rFonts w:ascii="Times New Roman" w:eastAsia="宋体" w:hAnsi="Times New Roman" w:cs="Times New Roman"/>
          <w:position w:val="-10"/>
          <w:szCs w:val="24"/>
        </w:rPr>
        <w:object w:dxaOrig="480" w:dyaOrig="320">
          <v:shape id="_x0000_i1027" type="#_x0000_t75" style="width:24.45pt;height:15.6pt" o:ole="">
            <v:imagedata r:id="rId12" o:title=""/>
          </v:shape>
          <o:OLEObject Type="Embed" ProgID="Equation.3" ShapeID="_x0000_i1027" DrawAspect="Content" ObjectID="_1701761878" r:id="rId16"/>
        </w:object>
      </w:r>
      <w:r w:rsidRPr="00D03C2B">
        <w:rPr>
          <w:rFonts w:ascii="Times New Roman" w:eastAsia="宋体" w:hAnsi="Times New Roman" w:cs="Times New Roman"/>
          <w:szCs w:val="24"/>
        </w:rPr>
        <w:t xml:space="preserve">— </w:t>
      </w:r>
      <w:r w:rsidRPr="00D03C2B">
        <w:rPr>
          <w:rFonts w:ascii="Times New Roman" w:eastAsia="宋体" w:hAnsi="宋体" w:cs="Times New Roman"/>
          <w:szCs w:val="24"/>
        </w:rPr>
        <w:t>线性热膨胀系数；单位为每开尔文分之一（</w:t>
      </w:r>
      <w:r w:rsidRPr="00D03C2B">
        <w:rPr>
          <w:rFonts w:ascii="Times New Roman" w:eastAsia="宋体" w:hAnsi="Times New Roman" w:cs="Times New Roman"/>
          <w:szCs w:val="24"/>
        </w:rPr>
        <w:t>1/K</w:t>
      </w:r>
      <w:r w:rsidRPr="00D03C2B">
        <w:rPr>
          <w:rFonts w:ascii="Times New Roman" w:eastAsia="宋体" w:hAnsi="宋体" w:cs="Times New Roman"/>
          <w:szCs w:val="24"/>
        </w:rPr>
        <w:t>）；</w:t>
      </w:r>
    </w:p>
    <w:p w:rsidR="00172F8B" w:rsidRPr="00D03C2B" w:rsidRDefault="00172F8B" w:rsidP="00172F8B">
      <w:pPr>
        <w:ind w:firstLineChars="200" w:firstLine="420"/>
        <w:rPr>
          <w:rFonts w:ascii="Times New Roman" w:eastAsia="宋体" w:hAnsi="Times New Roman" w:cs="Times New Roman"/>
          <w:szCs w:val="24"/>
        </w:rPr>
      </w:pPr>
      <w:r w:rsidRPr="00D03C2B">
        <w:rPr>
          <w:rFonts w:ascii="Times New Roman" w:eastAsia="宋体" w:hAnsi="Times New Roman" w:cs="Times New Roman"/>
          <w:position w:val="-6"/>
          <w:szCs w:val="24"/>
        </w:rPr>
        <w:object w:dxaOrig="139" w:dyaOrig="279">
          <v:shape id="_x0000_i1028" type="#_x0000_t75" style="width:6.8pt;height:14.25pt" o:ole="" o:bullet="t">
            <v:imagedata r:id="rId17" o:title=""/>
          </v:shape>
          <o:OLEObject Type="Embed" ProgID="Equation.3" ShapeID="_x0000_i1028" DrawAspect="Content" ObjectID="_1701761879" r:id="rId18"/>
        </w:object>
      </w:r>
      <w:r w:rsidRPr="00D03C2B">
        <w:rPr>
          <w:rFonts w:ascii="Times New Roman" w:eastAsia="宋体" w:hAnsi="Times New Roman" w:cs="Times New Roman"/>
          <w:szCs w:val="24"/>
        </w:rPr>
        <w:t xml:space="preserve">— </w:t>
      </w:r>
      <w:r w:rsidRPr="00D03C2B">
        <w:rPr>
          <w:rFonts w:ascii="Times New Roman" w:eastAsia="宋体" w:hAnsi="宋体" w:cs="Times New Roman"/>
          <w:szCs w:val="24"/>
        </w:rPr>
        <w:t>试样在温度</w:t>
      </w:r>
      <w:r w:rsidRPr="00D03C2B">
        <w:rPr>
          <w:rFonts w:ascii="Times New Roman" w:eastAsia="宋体" w:hAnsi="Times New Roman" w:cs="Times New Roman"/>
          <w:i/>
          <w:iCs/>
          <w:szCs w:val="24"/>
        </w:rPr>
        <w:t>t</w:t>
      </w:r>
      <w:r w:rsidRPr="00D03C2B">
        <w:rPr>
          <w:rFonts w:ascii="Times New Roman" w:eastAsia="宋体" w:hAnsi="Times New Roman" w:cs="Times New Roman"/>
          <w:szCs w:val="24"/>
        </w:rPr>
        <w:t>时的长度；</w:t>
      </w:r>
      <w:r w:rsidRPr="00D03C2B">
        <w:rPr>
          <w:rFonts w:ascii="Times New Roman" w:eastAsia="宋体" w:hAnsi="宋体" w:cs="Times New Roman"/>
          <w:szCs w:val="24"/>
        </w:rPr>
        <w:t>单位为米（</w:t>
      </w:r>
      <w:r w:rsidRPr="00D03C2B">
        <w:rPr>
          <w:rFonts w:ascii="Times New Roman" w:eastAsia="宋体" w:hAnsi="Times New Roman" w:cs="Times New Roman"/>
          <w:szCs w:val="24"/>
        </w:rPr>
        <w:t>m</w:t>
      </w:r>
      <w:r w:rsidRPr="00D03C2B">
        <w:rPr>
          <w:rFonts w:ascii="Times New Roman" w:eastAsia="宋体" w:hAnsi="宋体" w:cs="Times New Roman"/>
          <w:szCs w:val="24"/>
        </w:rPr>
        <w:t>）；</w:t>
      </w:r>
    </w:p>
    <w:p w:rsidR="00172F8B" w:rsidRPr="00D03C2B" w:rsidRDefault="00172F8B" w:rsidP="00172F8B">
      <w:pPr>
        <w:ind w:firstLineChars="200" w:firstLine="420"/>
        <w:rPr>
          <w:rFonts w:ascii="Times New Roman" w:eastAsia="宋体" w:hAnsi="Times New Roman" w:cs="Times New Roman"/>
          <w:szCs w:val="24"/>
        </w:rPr>
      </w:pPr>
      <w:r w:rsidRPr="00D03C2B">
        <w:rPr>
          <w:rFonts w:ascii="Times New Roman" w:eastAsia="宋体" w:hAnsi="Times New Roman" w:cs="Times New Roman"/>
          <w:position w:val="-24"/>
          <w:szCs w:val="24"/>
        </w:rPr>
        <w:object w:dxaOrig="320" w:dyaOrig="620">
          <v:shape id="_x0000_i1029" type="#_x0000_t75" style="width:15.6pt;height:30.55pt" o:ole="">
            <v:imagedata r:id="rId19" o:title=""/>
          </v:shape>
          <o:OLEObject Type="Embed" ProgID="Equation.3" ShapeID="_x0000_i1029" DrawAspect="Content" ObjectID="_1701761880" r:id="rId20"/>
        </w:object>
      </w:r>
      <w:r w:rsidRPr="00D03C2B">
        <w:rPr>
          <w:rFonts w:ascii="Times New Roman" w:eastAsia="宋体" w:hAnsi="Times New Roman" w:cs="Times New Roman"/>
          <w:szCs w:val="24"/>
        </w:rPr>
        <w:t xml:space="preserve">— </w:t>
      </w:r>
      <w:r w:rsidRPr="00D03C2B">
        <w:rPr>
          <w:rFonts w:ascii="Times New Roman" w:eastAsia="宋体" w:hAnsi="宋体" w:cs="Times New Roman"/>
          <w:szCs w:val="24"/>
        </w:rPr>
        <w:t>试样长度随温度的变化，单位为米每开尔文（</w:t>
      </w:r>
      <w:r w:rsidRPr="00D03C2B">
        <w:rPr>
          <w:rFonts w:ascii="Times New Roman" w:eastAsia="宋体" w:hAnsi="Times New Roman" w:cs="Times New Roman"/>
          <w:szCs w:val="24"/>
        </w:rPr>
        <w:t>m/K</w:t>
      </w:r>
      <w:r w:rsidRPr="00D03C2B">
        <w:rPr>
          <w:rFonts w:ascii="Times New Roman" w:eastAsia="宋体" w:hAnsi="宋体" w:cs="Times New Roman"/>
          <w:szCs w:val="24"/>
        </w:rPr>
        <w:t>）。</w:t>
      </w:r>
    </w:p>
    <w:p w:rsidR="00172F8B" w:rsidRPr="00D03C2B" w:rsidRDefault="00172F8B" w:rsidP="00172F8B">
      <w:pPr>
        <w:rPr>
          <w:rFonts w:ascii="Times New Roman" w:eastAsia="黑体" w:hAnsi="Times New Roman" w:cs="Times New Roman"/>
          <w:szCs w:val="24"/>
        </w:rPr>
      </w:pPr>
      <w:r w:rsidRPr="00D03C2B">
        <w:rPr>
          <w:rFonts w:ascii="Times New Roman" w:eastAsia="黑体" w:hAnsi="Times New Roman" w:cs="Times New Roman"/>
          <w:szCs w:val="24"/>
        </w:rPr>
        <w:t xml:space="preserve">3.2 </w:t>
      </w:r>
    </w:p>
    <w:p w:rsidR="00172F8B" w:rsidRPr="00D03C2B" w:rsidRDefault="00172F8B" w:rsidP="00172F8B">
      <w:pPr>
        <w:ind w:firstLineChars="200" w:firstLine="420"/>
        <w:rPr>
          <w:rFonts w:ascii="Times New Roman" w:eastAsia="黑体" w:hAnsi="Times New Roman" w:cs="Times New Roman"/>
          <w:szCs w:val="24"/>
        </w:rPr>
      </w:pPr>
      <w:r w:rsidRPr="00D03C2B">
        <w:rPr>
          <w:rFonts w:ascii="Times New Roman" w:eastAsia="黑体" w:hAnsi="Times New Roman" w:cs="Times New Roman"/>
          <w:szCs w:val="24"/>
        </w:rPr>
        <w:t>平均线性热膨胀系数</w:t>
      </w:r>
      <w:r w:rsidRPr="00D03C2B">
        <w:rPr>
          <w:rFonts w:ascii="Times New Roman" w:eastAsia="黑体" w:hAnsi="Times New Roman" w:cs="Times New Roman"/>
          <w:szCs w:val="24"/>
        </w:rPr>
        <w:t>(average linear thermal expansion coefficient)</w:t>
      </w:r>
    </w:p>
    <w:p w:rsidR="00172F8B" w:rsidRPr="00D03C2B" w:rsidRDefault="003B50FC" w:rsidP="00172F8B">
      <w:pPr>
        <w:ind w:firstLineChars="200" w:firstLine="420"/>
        <w:rPr>
          <w:rFonts w:ascii="Times New Roman" w:eastAsia="宋体" w:hAnsi="Times New Roman" w:cs="Times New Roman"/>
          <w:szCs w:val="24"/>
        </w:rPr>
      </w:pPr>
      <w:r w:rsidRPr="00D03C2B">
        <w:rPr>
          <w:rFonts w:ascii="Times New Roman" w:eastAsia="宋体" w:hAnsi="宋体" w:cs="Times New Roman"/>
          <w:szCs w:val="24"/>
        </w:rPr>
        <w:t>按公式（</w:t>
      </w:r>
      <w:r w:rsidRPr="00D03C2B">
        <w:rPr>
          <w:rFonts w:ascii="Times New Roman" w:eastAsia="宋体" w:hAnsi="Times New Roman" w:cs="Times New Roman"/>
          <w:szCs w:val="24"/>
        </w:rPr>
        <w:t>2</w:t>
      </w:r>
      <w:r w:rsidRPr="00D03C2B">
        <w:rPr>
          <w:rFonts w:ascii="Times New Roman" w:eastAsia="宋体" w:hAnsi="宋体" w:cs="Times New Roman"/>
          <w:szCs w:val="24"/>
        </w:rPr>
        <w:t>）计算</w:t>
      </w:r>
      <w:r w:rsidR="00172F8B" w:rsidRPr="00D03C2B">
        <w:rPr>
          <w:rFonts w:ascii="Times New Roman" w:eastAsia="宋体" w:hAnsi="宋体" w:cs="Times New Roman"/>
          <w:szCs w:val="24"/>
        </w:rPr>
        <w:t>平均线性热膨胀系数</w:t>
      </w:r>
      <w:r w:rsidR="00172F8B" w:rsidRPr="00D03C2B">
        <w:rPr>
          <w:rFonts w:ascii="Times New Roman" w:eastAsia="宋体" w:hAnsi="Times New Roman" w:cs="Times New Roman"/>
          <w:position w:val="-10"/>
          <w:szCs w:val="24"/>
        </w:rPr>
        <w:object w:dxaOrig="820" w:dyaOrig="340">
          <v:shape id="_x0000_i1030" type="#_x0000_t75" style="width:41.45pt;height:17pt" o:ole="">
            <v:imagedata r:id="rId21" o:title=""/>
          </v:shape>
          <o:OLEObject Type="Embed" ProgID="Equation.3" ShapeID="_x0000_i1030" DrawAspect="Content" ObjectID="_1701761881" r:id="rId22"/>
        </w:object>
      </w:r>
      <w:r w:rsidR="00172F8B" w:rsidRPr="00D03C2B">
        <w:rPr>
          <w:rFonts w:ascii="Times New Roman" w:eastAsia="宋体" w:hAnsi="宋体" w:cs="Times New Roman"/>
          <w:szCs w:val="24"/>
        </w:rPr>
        <w:t>。</w:t>
      </w:r>
    </w:p>
    <w:p w:rsidR="00172F8B" w:rsidRPr="00D03C2B" w:rsidRDefault="00136404" w:rsidP="00172F8B">
      <w:pPr>
        <w:jc w:val="right"/>
        <w:rPr>
          <w:rFonts w:ascii="Times New Roman" w:eastAsia="宋体" w:hAnsi="Times New Roman" w:cs="Times New Roman"/>
          <w:szCs w:val="24"/>
        </w:rPr>
      </w:pPr>
      <w:r w:rsidRPr="00D03C2B">
        <w:rPr>
          <w:rFonts w:ascii="Times New Roman" w:eastAsia="宋体" w:hAnsi="Times New Roman" w:cs="Times New Roman"/>
          <w:position w:val="-30"/>
          <w:szCs w:val="24"/>
        </w:rPr>
        <w:object w:dxaOrig="2780" w:dyaOrig="680">
          <v:shape id="_x0000_i1031" type="#_x0000_t75" style="width:138.55pt;height:33.95pt" o:ole="">
            <v:imagedata r:id="rId23" o:title=""/>
          </v:shape>
          <o:OLEObject Type="Embed" ProgID="Equation.3" ShapeID="_x0000_i1031" DrawAspect="Content" ObjectID="_1701761882" r:id="rId24"/>
        </w:object>
      </w:r>
      <w:r w:rsidR="00172F8B" w:rsidRPr="00D03C2B">
        <w:rPr>
          <w:rFonts w:ascii="Times New Roman" w:eastAsia="宋体" w:hAnsi="Times New Roman" w:cs="Times New Roman"/>
          <w:szCs w:val="24"/>
        </w:rPr>
        <w:t>…………………………………………</w:t>
      </w:r>
      <w:r w:rsidR="00172F8B" w:rsidRPr="00D03C2B">
        <w:rPr>
          <w:rFonts w:ascii="Times New Roman" w:eastAsia="宋体" w:hAnsi="宋体" w:cs="Times New Roman"/>
          <w:szCs w:val="24"/>
        </w:rPr>
        <w:t>（</w:t>
      </w:r>
      <w:r w:rsidR="00172F8B" w:rsidRPr="00D03C2B">
        <w:rPr>
          <w:rFonts w:ascii="Times New Roman" w:eastAsia="宋体" w:hAnsi="Times New Roman" w:cs="Times New Roman"/>
          <w:szCs w:val="24"/>
        </w:rPr>
        <w:t>2</w:t>
      </w:r>
      <w:r w:rsidR="00172F8B" w:rsidRPr="00D03C2B">
        <w:rPr>
          <w:rFonts w:ascii="Times New Roman" w:eastAsia="宋体" w:hAnsi="宋体" w:cs="Times New Roman"/>
          <w:szCs w:val="24"/>
        </w:rPr>
        <w:t>）</w:t>
      </w:r>
    </w:p>
    <w:p w:rsidR="00172F8B" w:rsidRPr="00D03C2B" w:rsidRDefault="00172F8B" w:rsidP="00172F8B">
      <w:pPr>
        <w:ind w:firstLineChars="200" w:firstLine="420"/>
        <w:rPr>
          <w:rFonts w:ascii="Times New Roman" w:eastAsia="宋体" w:hAnsi="Times New Roman" w:cs="Times New Roman"/>
          <w:szCs w:val="24"/>
        </w:rPr>
      </w:pPr>
      <w:r w:rsidRPr="00D03C2B">
        <w:rPr>
          <w:rFonts w:ascii="Times New Roman" w:eastAsia="宋体" w:hAnsi="宋体" w:cs="Times New Roman"/>
          <w:szCs w:val="24"/>
        </w:rPr>
        <w:t>式中：</w:t>
      </w:r>
    </w:p>
    <w:p w:rsidR="00172F8B" w:rsidRPr="00D03C2B" w:rsidRDefault="00172F8B" w:rsidP="00172F8B">
      <w:pPr>
        <w:ind w:firstLineChars="200" w:firstLine="420"/>
        <w:rPr>
          <w:rFonts w:ascii="Times New Roman" w:eastAsia="宋体" w:hAnsi="Times New Roman" w:cs="Times New Roman"/>
          <w:szCs w:val="24"/>
        </w:rPr>
      </w:pPr>
      <w:r w:rsidRPr="00D03C2B">
        <w:rPr>
          <w:rFonts w:ascii="Times New Roman" w:eastAsia="宋体" w:hAnsi="Times New Roman" w:cs="Times New Roman"/>
          <w:szCs w:val="24"/>
        </w:rPr>
        <w:object w:dxaOrig="820" w:dyaOrig="340">
          <v:shape id="_x0000_i1032" type="#_x0000_t75" style="width:41.45pt;height:17pt" o:ole="">
            <v:imagedata r:id="rId21" o:title=""/>
          </v:shape>
          <o:OLEObject Type="Embed" ProgID="Equation.3" ShapeID="_x0000_i1032" DrawAspect="Content" ObjectID="_1701761883" r:id="rId25"/>
        </w:object>
      </w:r>
      <w:r w:rsidRPr="00D03C2B">
        <w:rPr>
          <w:rFonts w:ascii="Times New Roman" w:eastAsia="宋体" w:hAnsi="Times New Roman" w:cs="Times New Roman"/>
          <w:szCs w:val="24"/>
        </w:rPr>
        <w:t xml:space="preserve"> — </w:t>
      </w:r>
      <w:r w:rsidRPr="00D03C2B">
        <w:rPr>
          <w:rFonts w:ascii="Times New Roman" w:eastAsia="宋体" w:hAnsi="宋体" w:cs="Times New Roman"/>
          <w:szCs w:val="24"/>
        </w:rPr>
        <w:t>平均线性热膨胀系数，单位为每开尔文分之一（</w:t>
      </w:r>
      <w:r w:rsidRPr="00D03C2B">
        <w:rPr>
          <w:rFonts w:ascii="Times New Roman" w:eastAsia="宋体" w:hAnsi="Times New Roman" w:cs="Times New Roman"/>
          <w:szCs w:val="24"/>
        </w:rPr>
        <w:t>1/K</w:t>
      </w:r>
      <w:r w:rsidRPr="00D03C2B">
        <w:rPr>
          <w:rFonts w:ascii="Times New Roman" w:eastAsia="宋体" w:hAnsi="宋体" w:cs="Times New Roman"/>
          <w:szCs w:val="24"/>
        </w:rPr>
        <w:t>），考虑了此温度范围内试样架和导杆的膨胀；</w:t>
      </w:r>
    </w:p>
    <w:p w:rsidR="00172F8B" w:rsidRPr="00D03C2B" w:rsidRDefault="003B50FC" w:rsidP="00172F8B">
      <w:pPr>
        <w:ind w:firstLineChars="200" w:firstLine="420"/>
        <w:rPr>
          <w:rFonts w:ascii="Times New Roman" w:eastAsia="宋体" w:hAnsi="Times New Roman" w:cs="Times New Roman"/>
          <w:szCs w:val="24"/>
        </w:rPr>
      </w:pPr>
      <w:r w:rsidRPr="00D03C2B">
        <w:rPr>
          <w:rFonts w:ascii="Times New Roman" w:eastAsia="宋体" w:hAnsi="Times New Roman" w:cs="Times New Roman"/>
          <w:szCs w:val="24"/>
        </w:rPr>
        <w:t>t</w:t>
      </w:r>
      <w:r w:rsidRPr="00D03C2B">
        <w:rPr>
          <w:rFonts w:ascii="Times New Roman" w:eastAsia="宋体" w:hAnsi="Times New Roman" w:cs="Times New Roman"/>
          <w:szCs w:val="24"/>
          <w:vertAlign w:val="subscript"/>
        </w:rPr>
        <w:t>1</w:t>
      </w:r>
      <w:r w:rsidR="00172F8B" w:rsidRPr="00D03C2B">
        <w:rPr>
          <w:rFonts w:ascii="Times New Roman" w:eastAsia="宋体" w:hAnsi="Times New Roman" w:cs="Times New Roman"/>
          <w:szCs w:val="24"/>
        </w:rPr>
        <w:t xml:space="preserve">— </w:t>
      </w:r>
      <w:r w:rsidR="00172F8B" w:rsidRPr="00D03C2B">
        <w:rPr>
          <w:rFonts w:ascii="Times New Roman" w:eastAsia="宋体" w:hAnsi="宋体" w:cs="Times New Roman"/>
          <w:szCs w:val="24"/>
        </w:rPr>
        <w:t>起始温度，单位为摄氏度（℃）；</w:t>
      </w:r>
    </w:p>
    <w:p w:rsidR="00172F8B" w:rsidRPr="00D03C2B" w:rsidRDefault="003B50FC" w:rsidP="00172F8B">
      <w:pPr>
        <w:ind w:firstLineChars="200" w:firstLine="420"/>
        <w:rPr>
          <w:rFonts w:ascii="Times New Roman" w:eastAsia="宋体" w:hAnsi="Times New Roman" w:cs="Times New Roman"/>
          <w:szCs w:val="24"/>
        </w:rPr>
      </w:pPr>
      <w:r w:rsidRPr="00D03C2B">
        <w:rPr>
          <w:rFonts w:ascii="Times New Roman" w:eastAsia="宋体" w:hAnsi="Times New Roman" w:cs="Times New Roman"/>
          <w:szCs w:val="24"/>
        </w:rPr>
        <w:t>t</w:t>
      </w:r>
      <w:r w:rsidRPr="00D03C2B">
        <w:rPr>
          <w:rFonts w:ascii="Times New Roman" w:eastAsia="宋体" w:hAnsi="Times New Roman" w:cs="Times New Roman"/>
          <w:szCs w:val="24"/>
          <w:vertAlign w:val="subscript"/>
        </w:rPr>
        <w:t xml:space="preserve">2 </w:t>
      </w:r>
      <w:r w:rsidR="00172F8B" w:rsidRPr="00D03C2B">
        <w:rPr>
          <w:rFonts w:ascii="Times New Roman" w:eastAsia="宋体" w:hAnsi="Times New Roman" w:cs="Times New Roman"/>
          <w:szCs w:val="24"/>
        </w:rPr>
        <w:t xml:space="preserve">— </w:t>
      </w:r>
      <w:r w:rsidR="00172F8B" w:rsidRPr="00D03C2B">
        <w:rPr>
          <w:rFonts w:ascii="Times New Roman" w:eastAsia="宋体" w:hAnsi="宋体" w:cs="Times New Roman"/>
          <w:szCs w:val="24"/>
        </w:rPr>
        <w:t>终点温度，单位为摄氏度（℃）；</w:t>
      </w:r>
    </w:p>
    <w:p w:rsidR="00172F8B" w:rsidRPr="00D03C2B" w:rsidRDefault="00172F8B" w:rsidP="00172F8B">
      <w:pPr>
        <w:ind w:firstLineChars="200" w:firstLine="420"/>
        <w:rPr>
          <w:rFonts w:ascii="Times New Roman" w:eastAsia="宋体" w:hAnsi="Times New Roman" w:cs="Times New Roman"/>
          <w:szCs w:val="24"/>
        </w:rPr>
      </w:pPr>
      <w:r w:rsidRPr="00D03C2B">
        <w:rPr>
          <w:rFonts w:ascii="Times New Roman" w:eastAsia="宋体" w:hAnsi="Times New Roman" w:cs="Times New Roman"/>
          <w:szCs w:val="24"/>
        </w:rPr>
        <w:t>l</w:t>
      </w:r>
      <w:r w:rsidRPr="00D03C2B">
        <w:rPr>
          <w:rFonts w:ascii="Times New Roman" w:eastAsia="宋体" w:hAnsi="Times New Roman" w:cs="Times New Roman"/>
          <w:szCs w:val="24"/>
          <w:vertAlign w:val="subscript"/>
        </w:rPr>
        <w:t>1</w:t>
      </w:r>
      <w:r w:rsidRPr="00D03C2B">
        <w:rPr>
          <w:rFonts w:ascii="Times New Roman" w:eastAsia="宋体" w:hAnsi="Times New Roman" w:cs="Times New Roman"/>
          <w:szCs w:val="24"/>
        </w:rPr>
        <w:t xml:space="preserve"> — </w:t>
      </w:r>
      <w:r w:rsidRPr="00D03C2B">
        <w:rPr>
          <w:rFonts w:ascii="Times New Roman" w:eastAsia="宋体" w:hAnsi="宋体" w:cs="Times New Roman"/>
          <w:szCs w:val="24"/>
        </w:rPr>
        <w:t>试样起始温度</w:t>
      </w:r>
      <w:r w:rsidR="003B50FC" w:rsidRPr="00D03C2B">
        <w:rPr>
          <w:rFonts w:ascii="Times New Roman" w:eastAsia="宋体" w:hAnsi="Times New Roman" w:cs="Times New Roman"/>
          <w:szCs w:val="24"/>
        </w:rPr>
        <w:t>t</w:t>
      </w:r>
      <w:r w:rsidR="003B50FC" w:rsidRPr="00D03C2B">
        <w:rPr>
          <w:rFonts w:ascii="Times New Roman" w:eastAsia="宋体" w:hAnsi="Times New Roman" w:cs="Times New Roman"/>
          <w:szCs w:val="24"/>
          <w:vertAlign w:val="subscript"/>
        </w:rPr>
        <w:t>1</w:t>
      </w:r>
      <w:r w:rsidRPr="00D03C2B">
        <w:rPr>
          <w:rFonts w:ascii="Times New Roman" w:eastAsia="宋体" w:hAnsi="宋体" w:cs="Times New Roman"/>
          <w:szCs w:val="24"/>
        </w:rPr>
        <w:t>时的长度，单位为毫米（</w:t>
      </w:r>
      <w:r w:rsidRPr="00D03C2B">
        <w:rPr>
          <w:rFonts w:ascii="Times New Roman" w:eastAsia="宋体" w:hAnsi="Times New Roman" w:cs="Times New Roman"/>
          <w:szCs w:val="24"/>
        </w:rPr>
        <w:t>mm</w:t>
      </w:r>
      <w:r w:rsidRPr="00D03C2B">
        <w:rPr>
          <w:rFonts w:ascii="Times New Roman" w:eastAsia="宋体" w:hAnsi="宋体" w:cs="Times New Roman"/>
          <w:szCs w:val="24"/>
        </w:rPr>
        <w:t>）；</w:t>
      </w:r>
    </w:p>
    <w:p w:rsidR="00172F8B" w:rsidRPr="00D03C2B" w:rsidRDefault="00172F8B" w:rsidP="00172F8B">
      <w:pPr>
        <w:ind w:firstLineChars="200" w:firstLine="420"/>
        <w:rPr>
          <w:rFonts w:ascii="Times New Roman" w:eastAsia="宋体" w:hAnsi="Times New Roman" w:cs="Times New Roman"/>
          <w:szCs w:val="24"/>
        </w:rPr>
      </w:pPr>
      <w:r w:rsidRPr="00D03C2B">
        <w:rPr>
          <w:rFonts w:ascii="Times New Roman" w:eastAsia="宋体" w:hAnsi="Times New Roman" w:cs="Times New Roman"/>
          <w:szCs w:val="24"/>
        </w:rPr>
        <w:lastRenderedPageBreak/>
        <w:t>l</w:t>
      </w:r>
      <w:r w:rsidRPr="00D03C2B">
        <w:rPr>
          <w:rFonts w:ascii="Times New Roman" w:eastAsia="宋体" w:hAnsi="Times New Roman" w:cs="Times New Roman"/>
          <w:szCs w:val="24"/>
          <w:vertAlign w:val="subscript"/>
        </w:rPr>
        <w:t>2</w:t>
      </w:r>
      <w:r w:rsidRPr="00D03C2B">
        <w:rPr>
          <w:rFonts w:ascii="Times New Roman" w:eastAsia="宋体" w:hAnsi="Times New Roman" w:cs="Times New Roman"/>
          <w:szCs w:val="24"/>
        </w:rPr>
        <w:t xml:space="preserve">— </w:t>
      </w:r>
      <w:r w:rsidRPr="00D03C2B">
        <w:rPr>
          <w:rFonts w:ascii="Times New Roman" w:eastAsia="宋体" w:hAnsi="宋体" w:cs="Times New Roman"/>
          <w:szCs w:val="24"/>
        </w:rPr>
        <w:t>试样终点温度</w:t>
      </w:r>
      <w:r w:rsidR="003B50FC" w:rsidRPr="00D03C2B">
        <w:rPr>
          <w:rFonts w:ascii="Times New Roman" w:eastAsia="宋体" w:hAnsi="Times New Roman" w:cs="Times New Roman"/>
          <w:szCs w:val="24"/>
        </w:rPr>
        <w:t>t</w:t>
      </w:r>
      <w:r w:rsidR="003B50FC" w:rsidRPr="00D03C2B">
        <w:rPr>
          <w:rFonts w:ascii="Times New Roman" w:eastAsia="宋体" w:hAnsi="Times New Roman" w:cs="Times New Roman"/>
          <w:szCs w:val="24"/>
          <w:vertAlign w:val="subscript"/>
        </w:rPr>
        <w:t>2</w:t>
      </w:r>
      <w:r w:rsidRPr="00D03C2B">
        <w:rPr>
          <w:rFonts w:ascii="Times New Roman" w:eastAsia="宋体" w:hAnsi="宋体" w:cs="Times New Roman"/>
          <w:szCs w:val="24"/>
        </w:rPr>
        <w:t>时的长度，单位为毫米（</w:t>
      </w:r>
      <w:r w:rsidRPr="00D03C2B">
        <w:rPr>
          <w:rFonts w:ascii="Times New Roman" w:eastAsia="宋体" w:hAnsi="Times New Roman" w:cs="Times New Roman"/>
          <w:szCs w:val="24"/>
        </w:rPr>
        <w:t>mm</w:t>
      </w:r>
      <w:r w:rsidRPr="00D03C2B">
        <w:rPr>
          <w:rFonts w:ascii="Times New Roman" w:eastAsia="宋体" w:hAnsi="宋体" w:cs="Times New Roman"/>
          <w:szCs w:val="24"/>
        </w:rPr>
        <w:t>）；</w:t>
      </w:r>
    </w:p>
    <w:p w:rsidR="00172F8B" w:rsidRPr="00D03C2B" w:rsidRDefault="00172F8B" w:rsidP="00E91BC8">
      <w:pPr>
        <w:spacing w:line="360" w:lineRule="auto"/>
        <w:rPr>
          <w:rFonts w:ascii="Times New Roman" w:eastAsia="黑体" w:hAnsi="Times New Roman" w:cs="Times New Roman"/>
          <w:szCs w:val="24"/>
        </w:rPr>
      </w:pPr>
      <w:r w:rsidRPr="00D03C2B">
        <w:rPr>
          <w:rFonts w:ascii="Times New Roman" w:eastAsia="黑体" w:hAnsi="Times New Roman" w:cs="Times New Roman"/>
          <w:szCs w:val="24"/>
        </w:rPr>
        <w:t xml:space="preserve">4   </w:t>
      </w:r>
      <w:r w:rsidRPr="00D03C2B">
        <w:rPr>
          <w:rFonts w:ascii="Times New Roman" w:eastAsia="黑体" w:hAnsi="Times New Roman" w:cs="Times New Roman"/>
          <w:szCs w:val="24"/>
        </w:rPr>
        <w:t>方法原理</w:t>
      </w:r>
    </w:p>
    <w:p w:rsidR="00172F8B" w:rsidRPr="00D03C2B" w:rsidRDefault="00FB6CBA" w:rsidP="00FB6CBA">
      <w:pPr>
        <w:ind w:firstLineChars="200" w:firstLine="420"/>
        <w:rPr>
          <w:rFonts w:ascii="Times New Roman" w:eastAsia="宋体" w:hAnsi="Times New Roman" w:cs="Times New Roman"/>
          <w:szCs w:val="24"/>
        </w:rPr>
      </w:pPr>
      <w:r w:rsidRPr="00D03C2B">
        <w:rPr>
          <w:rFonts w:ascii="Times New Roman" w:eastAsia="宋体" w:hAnsi="宋体" w:cs="Times New Roman"/>
          <w:szCs w:val="24"/>
        </w:rPr>
        <w:t>将</w:t>
      </w:r>
      <w:r w:rsidR="00172F8B" w:rsidRPr="00D03C2B">
        <w:rPr>
          <w:rFonts w:ascii="Times New Roman" w:eastAsia="宋体" w:hAnsi="宋体" w:cs="Times New Roman"/>
          <w:szCs w:val="24"/>
        </w:rPr>
        <w:t>试样放到低膨胀材料（如</w:t>
      </w:r>
      <w:r w:rsidR="007A0E45" w:rsidRPr="00D03C2B">
        <w:rPr>
          <w:rFonts w:ascii="Times New Roman" w:eastAsia="宋体" w:hAnsi="宋体" w:cs="Times New Roman"/>
          <w:szCs w:val="24"/>
        </w:rPr>
        <w:t>石英</w:t>
      </w:r>
      <w:r w:rsidR="00172F8B" w:rsidRPr="00D03C2B">
        <w:rPr>
          <w:rFonts w:ascii="Times New Roman" w:eastAsia="宋体" w:hAnsi="宋体" w:cs="Times New Roman"/>
          <w:szCs w:val="24"/>
        </w:rPr>
        <w:t>）制成的试样架上，用炉子加热，试样长度的改变通过一个导杆传送到炉子外面的机械</w:t>
      </w:r>
      <w:r w:rsidRPr="00D03C2B">
        <w:rPr>
          <w:rFonts w:ascii="Times New Roman" w:eastAsia="宋体" w:hAnsi="宋体" w:cs="Times New Roman"/>
          <w:szCs w:val="24"/>
        </w:rPr>
        <w:t>或其他</w:t>
      </w:r>
      <w:r w:rsidR="00172F8B" w:rsidRPr="00D03C2B">
        <w:rPr>
          <w:rFonts w:ascii="Times New Roman" w:eastAsia="宋体" w:hAnsi="宋体" w:cs="Times New Roman"/>
          <w:szCs w:val="24"/>
        </w:rPr>
        <w:t>测量装置上</w:t>
      </w:r>
      <w:r w:rsidRPr="00D03C2B">
        <w:rPr>
          <w:rFonts w:ascii="Times New Roman" w:eastAsia="宋体" w:hAnsi="宋体" w:cs="Times New Roman"/>
          <w:szCs w:val="24"/>
        </w:rPr>
        <w:t>，</w:t>
      </w:r>
      <w:r w:rsidR="00172F8B" w:rsidRPr="00D03C2B">
        <w:rPr>
          <w:rFonts w:ascii="Times New Roman" w:eastAsia="宋体" w:hAnsi="宋体" w:cs="Times New Roman"/>
          <w:szCs w:val="24"/>
        </w:rPr>
        <w:t>平均线性热膨胀系数通过测量试样长度的改变量、原始长度和温度的变化计算而得。</w:t>
      </w:r>
    </w:p>
    <w:p w:rsidR="00172F8B" w:rsidRPr="00D03C2B" w:rsidRDefault="00172F8B" w:rsidP="00E91BC8">
      <w:pPr>
        <w:spacing w:line="360" w:lineRule="auto"/>
        <w:rPr>
          <w:rFonts w:ascii="Times New Roman" w:eastAsia="黑体" w:hAnsi="Times New Roman" w:cs="Times New Roman"/>
          <w:szCs w:val="24"/>
        </w:rPr>
      </w:pPr>
      <w:r w:rsidRPr="00D03C2B">
        <w:rPr>
          <w:rFonts w:ascii="Times New Roman" w:eastAsia="黑体" w:hAnsi="Times New Roman" w:cs="Times New Roman"/>
          <w:szCs w:val="24"/>
        </w:rPr>
        <w:t xml:space="preserve">5   </w:t>
      </w:r>
      <w:r w:rsidRPr="00D03C2B">
        <w:rPr>
          <w:rFonts w:ascii="Times New Roman" w:eastAsia="黑体" w:hAnsi="Times New Roman" w:cs="Times New Roman"/>
          <w:szCs w:val="24"/>
        </w:rPr>
        <w:t>仪器及设备</w:t>
      </w:r>
    </w:p>
    <w:p w:rsidR="00172F8B" w:rsidRPr="00D03C2B" w:rsidRDefault="00172F8B" w:rsidP="00172F8B">
      <w:pPr>
        <w:rPr>
          <w:rFonts w:ascii="Times New Roman" w:eastAsia="宋体" w:hAnsi="Times New Roman" w:cs="Times New Roman"/>
          <w:szCs w:val="24"/>
        </w:rPr>
      </w:pPr>
      <w:r w:rsidRPr="00D03C2B">
        <w:rPr>
          <w:rFonts w:ascii="Times New Roman" w:eastAsia="黑体" w:hAnsi="Times New Roman" w:cs="Times New Roman"/>
          <w:szCs w:val="24"/>
        </w:rPr>
        <w:t>5.1</w:t>
      </w:r>
      <w:r w:rsidRPr="00D03C2B">
        <w:rPr>
          <w:rFonts w:ascii="Times New Roman" w:eastAsia="宋体" w:hAnsi="Times New Roman" w:cs="Times New Roman"/>
          <w:szCs w:val="24"/>
        </w:rPr>
        <w:t xml:space="preserve">  </w:t>
      </w:r>
      <w:r w:rsidRPr="00D03C2B">
        <w:rPr>
          <w:rFonts w:ascii="Times New Roman" w:eastAsia="宋体" w:hAnsi="宋体" w:cs="Times New Roman"/>
          <w:szCs w:val="24"/>
        </w:rPr>
        <w:t>膨胀计：配有试样架和推杆。还应配有机械</w:t>
      </w:r>
      <w:r w:rsidR="00FB6CBA" w:rsidRPr="00D03C2B">
        <w:rPr>
          <w:rFonts w:ascii="Times New Roman" w:eastAsia="宋体" w:hAnsi="宋体" w:cs="Times New Roman"/>
          <w:szCs w:val="24"/>
        </w:rPr>
        <w:t>或其他</w:t>
      </w:r>
      <w:r w:rsidRPr="00D03C2B">
        <w:rPr>
          <w:rFonts w:ascii="Times New Roman" w:eastAsia="宋体" w:hAnsi="宋体" w:cs="Times New Roman"/>
          <w:szCs w:val="24"/>
        </w:rPr>
        <w:t>测量装置（误差为</w:t>
      </w:r>
      <w:r w:rsidRPr="00D03C2B">
        <w:rPr>
          <w:rFonts w:ascii="Times New Roman" w:eastAsia="宋体" w:hAnsi="Times New Roman" w:cs="Times New Roman"/>
          <w:szCs w:val="24"/>
        </w:rPr>
        <w:t>±</w:t>
      </w:r>
      <w:r w:rsidR="00AE4A5B" w:rsidRPr="00D03C2B">
        <w:rPr>
          <w:rFonts w:ascii="Times New Roman" w:eastAsia="宋体" w:hAnsi="Times New Roman" w:cs="Times New Roman"/>
          <w:szCs w:val="24"/>
        </w:rPr>
        <w:t>0.5μ</w:t>
      </w:r>
      <w:r w:rsidRPr="00D03C2B">
        <w:rPr>
          <w:rFonts w:ascii="Times New Roman" w:eastAsia="宋体" w:hAnsi="Times New Roman" w:cs="Times New Roman"/>
          <w:szCs w:val="24"/>
        </w:rPr>
        <w:t>m</w:t>
      </w:r>
      <w:r w:rsidRPr="00D03C2B">
        <w:rPr>
          <w:rFonts w:ascii="Times New Roman" w:eastAsia="宋体" w:hAnsi="宋体" w:cs="Times New Roman"/>
          <w:szCs w:val="24"/>
        </w:rPr>
        <w:t>），温度高于</w:t>
      </w:r>
      <w:smartTag w:uri="urn:schemas-microsoft-com:office:smarttags" w:element="chmetcnv">
        <w:smartTagPr>
          <w:attr w:name="UnitName" w:val="℃"/>
          <w:attr w:name="SourceValue" w:val="300"/>
          <w:attr w:name="HasSpace" w:val="False"/>
          <w:attr w:name="Negative" w:val="False"/>
          <w:attr w:name="NumberType" w:val="1"/>
          <w:attr w:name="TCSC" w:val="0"/>
        </w:smartTagPr>
        <w:r w:rsidRPr="00D03C2B">
          <w:rPr>
            <w:rFonts w:ascii="Times New Roman" w:eastAsia="宋体" w:hAnsi="Times New Roman" w:cs="Times New Roman"/>
            <w:szCs w:val="24"/>
          </w:rPr>
          <w:t>300</w:t>
        </w:r>
        <w:r w:rsidRPr="00D03C2B">
          <w:rPr>
            <w:rFonts w:ascii="Times New Roman" w:eastAsia="宋体" w:hAnsi="宋体" w:cs="Times New Roman"/>
            <w:szCs w:val="24"/>
          </w:rPr>
          <w:t>℃</w:t>
        </w:r>
      </w:smartTag>
      <w:r w:rsidRPr="00D03C2B">
        <w:rPr>
          <w:rFonts w:ascii="Times New Roman" w:eastAsia="宋体" w:hAnsi="宋体" w:cs="Times New Roman"/>
          <w:szCs w:val="24"/>
        </w:rPr>
        <w:t>时可抽真空或气体保护。</w:t>
      </w:r>
    </w:p>
    <w:p w:rsidR="00172F8B" w:rsidRPr="00D03C2B" w:rsidRDefault="00172F8B" w:rsidP="00172F8B">
      <w:pPr>
        <w:rPr>
          <w:rFonts w:ascii="Times New Roman" w:eastAsia="宋体" w:hAnsi="Times New Roman" w:cs="Times New Roman"/>
          <w:szCs w:val="24"/>
        </w:rPr>
      </w:pPr>
      <w:r w:rsidRPr="00D03C2B">
        <w:rPr>
          <w:rFonts w:ascii="Times New Roman" w:eastAsia="黑体" w:hAnsi="Times New Roman" w:cs="Times New Roman"/>
          <w:szCs w:val="24"/>
        </w:rPr>
        <w:t>5.2</w:t>
      </w:r>
      <w:r w:rsidRPr="00D03C2B">
        <w:rPr>
          <w:rFonts w:ascii="Times New Roman" w:eastAsia="宋体" w:hAnsi="Times New Roman" w:cs="Times New Roman"/>
          <w:szCs w:val="24"/>
        </w:rPr>
        <w:t xml:space="preserve">  </w:t>
      </w:r>
      <w:r w:rsidRPr="00D03C2B">
        <w:rPr>
          <w:rFonts w:ascii="Times New Roman" w:eastAsia="宋体" w:hAnsi="宋体" w:cs="Times New Roman"/>
          <w:szCs w:val="24"/>
        </w:rPr>
        <w:t>炉子：在试样的</w:t>
      </w:r>
      <w:r w:rsidR="00FB6CBA" w:rsidRPr="00D03C2B">
        <w:rPr>
          <w:rFonts w:ascii="Times New Roman" w:eastAsia="宋体" w:hAnsi="宋体" w:cs="Times New Roman"/>
          <w:szCs w:val="24"/>
        </w:rPr>
        <w:t>高</w:t>
      </w:r>
      <w:r w:rsidRPr="00D03C2B">
        <w:rPr>
          <w:rFonts w:ascii="Times New Roman" w:eastAsia="宋体" w:hAnsi="宋体" w:cs="Times New Roman"/>
          <w:szCs w:val="24"/>
        </w:rPr>
        <w:t>度范围内温度控制精度在</w:t>
      </w:r>
      <w:r w:rsidRPr="00D03C2B">
        <w:rPr>
          <w:rFonts w:ascii="Times New Roman" w:eastAsia="宋体" w:hAnsi="Times New Roman" w:cs="Times New Roman"/>
          <w:szCs w:val="24"/>
        </w:rPr>
        <w:t>±0.5%</w:t>
      </w:r>
      <w:r w:rsidR="009E565E" w:rsidRPr="00D03C2B">
        <w:rPr>
          <w:rFonts w:ascii="Times New Roman" w:eastAsia="宋体" w:hAnsi="宋体" w:cs="Times New Roman"/>
          <w:szCs w:val="24"/>
        </w:rPr>
        <w:t>范围之</w:t>
      </w:r>
      <w:r w:rsidRPr="00D03C2B">
        <w:rPr>
          <w:rFonts w:ascii="Times New Roman" w:eastAsia="宋体" w:hAnsi="宋体" w:cs="Times New Roman"/>
          <w:szCs w:val="24"/>
        </w:rPr>
        <w:t>内。</w:t>
      </w:r>
    </w:p>
    <w:p w:rsidR="00172F8B" w:rsidRPr="00D03C2B" w:rsidRDefault="00172F8B" w:rsidP="00172F8B">
      <w:pPr>
        <w:rPr>
          <w:rFonts w:ascii="Times New Roman" w:eastAsia="宋体" w:hAnsi="Times New Roman" w:cs="Times New Roman"/>
          <w:szCs w:val="24"/>
        </w:rPr>
      </w:pPr>
      <w:r w:rsidRPr="00D03C2B">
        <w:rPr>
          <w:rFonts w:ascii="Times New Roman" w:eastAsia="黑体" w:hAnsi="Times New Roman" w:cs="Times New Roman"/>
          <w:szCs w:val="24"/>
        </w:rPr>
        <w:t>5.3</w:t>
      </w:r>
      <w:r w:rsidRPr="00D03C2B">
        <w:rPr>
          <w:rFonts w:ascii="Times New Roman" w:eastAsia="宋体" w:hAnsi="Times New Roman" w:cs="Times New Roman"/>
          <w:szCs w:val="24"/>
        </w:rPr>
        <w:t xml:space="preserve">  </w:t>
      </w:r>
      <w:r w:rsidRPr="00D03C2B">
        <w:rPr>
          <w:rFonts w:ascii="Times New Roman" w:eastAsia="宋体" w:hAnsi="宋体" w:cs="Times New Roman"/>
          <w:szCs w:val="24"/>
        </w:rPr>
        <w:t>温度测量装置：如带显示器的热电偶，精度在</w:t>
      </w:r>
      <w:r w:rsidRPr="00D03C2B">
        <w:rPr>
          <w:rFonts w:ascii="Times New Roman" w:eastAsia="宋体" w:hAnsi="Times New Roman" w:cs="Times New Roman"/>
          <w:szCs w:val="24"/>
        </w:rPr>
        <w:t>±0.5%</w:t>
      </w:r>
      <w:r w:rsidR="009E565E" w:rsidRPr="00D03C2B">
        <w:rPr>
          <w:rFonts w:ascii="Times New Roman" w:eastAsia="宋体" w:hAnsi="宋体" w:cs="Times New Roman"/>
          <w:szCs w:val="24"/>
        </w:rPr>
        <w:t>范围之</w:t>
      </w:r>
      <w:r w:rsidRPr="00D03C2B">
        <w:rPr>
          <w:rFonts w:ascii="Times New Roman" w:eastAsia="宋体" w:hAnsi="宋体" w:cs="Times New Roman"/>
          <w:szCs w:val="24"/>
        </w:rPr>
        <w:t>内。</w:t>
      </w:r>
    </w:p>
    <w:p w:rsidR="00172F8B" w:rsidRPr="00D03C2B" w:rsidRDefault="00172F8B" w:rsidP="00172F8B">
      <w:pPr>
        <w:rPr>
          <w:rFonts w:ascii="Times New Roman" w:eastAsia="宋体" w:hAnsi="Times New Roman" w:cs="Times New Roman"/>
          <w:szCs w:val="24"/>
        </w:rPr>
      </w:pPr>
      <w:r w:rsidRPr="00D03C2B">
        <w:rPr>
          <w:rFonts w:ascii="Times New Roman" w:eastAsia="黑体" w:hAnsi="Times New Roman" w:cs="Times New Roman"/>
          <w:szCs w:val="24"/>
        </w:rPr>
        <w:t>5.4</w:t>
      </w:r>
      <w:r w:rsidRPr="00D03C2B">
        <w:rPr>
          <w:rFonts w:ascii="Times New Roman" w:eastAsia="宋体" w:hAnsi="Times New Roman" w:cs="Times New Roman"/>
          <w:szCs w:val="24"/>
        </w:rPr>
        <w:t xml:space="preserve">  </w:t>
      </w:r>
      <w:r w:rsidR="00FB6CBA" w:rsidRPr="00D03C2B">
        <w:rPr>
          <w:rFonts w:ascii="Times New Roman" w:eastAsia="宋体" w:hAnsi="宋体" w:cs="Times New Roman"/>
          <w:szCs w:val="24"/>
        </w:rPr>
        <w:t>游标卡尺：精度</w:t>
      </w:r>
      <w:r w:rsidR="00FB6CBA" w:rsidRPr="00D03C2B">
        <w:rPr>
          <w:rFonts w:ascii="Times New Roman" w:eastAsia="宋体" w:hAnsi="Times New Roman" w:cs="Times New Roman"/>
          <w:szCs w:val="24"/>
        </w:rPr>
        <w:t>0.02mm</w:t>
      </w:r>
      <w:r w:rsidRPr="00D03C2B">
        <w:rPr>
          <w:rFonts w:ascii="Times New Roman" w:eastAsia="宋体" w:hAnsi="宋体" w:cs="Times New Roman"/>
          <w:szCs w:val="24"/>
        </w:rPr>
        <w:t>。</w:t>
      </w:r>
    </w:p>
    <w:p w:rsidR="00172F8B" w:rsidRPr="00D03C2B" w:rsidRDefault="00172F8B" w:rsidP="00172F8B">
      <w:pPr>
        <w:rPr>
          <w:rFonts w:ascii="Times New Roman" w:eastAsia="宋体" w:hAnsi="Times New Roman" w:cs="Times New Roman"/>
          <w:szCs w:val="24"/>
        </w:rPr>
      </w:pPr>
      <w:r w:rsidRPr="00D03C2B">
        <w:rPr>
          <w:rFonts w:ascii="Times New Roman" w:eastAsia="黑体" w:hAnsi="Times New Roman" w:cs="Times New Roman"/>
          <w:szCs w:val="24"/>
        </w:rPr>
        <w:t>5.5</w:t>
      </w:r>
      <w:r w:rsidRPr="00D03C2B">
        <w:rPr>
          <w:rFonts w:ascii="Times New Roman" w:eastAsia="宋体" w:hAnsi="Times New Roman" w:cs="Times New Roman"/>
          <w:szCs w:val="24"/>
        </w:rPr>
        <w:t xml:space="preserve">  </w:t>
      </w:r>
      <w:r w:rsidRPr="00D03C2B">
        <w:rPr>
          <w:rFonts w:ascii="Times New Roman" w:eastAsia="宋体" w:hAnsi="宋体" w:cs="Times New Roman"/>
          <w:szCs w:val="24"/>
        </w:rPr>
        <w:t>校准样品：由已知热膨胀率的材料制成，具有</w:t>
      </w:r>
      <w:r w:rsidR="00236032" w:rsidRPr="00D03C2B">
        <w:rPr>
          <w:rFonts w:ascii="Times New Roman" w:eastAsia="宋体" w:hAnsi="宋体" w:cs="Times New Roman"/>
          <w:szCs w:val="24"/>
        </w:rPr>
        <w:t>与试样</w:t>
      </w:r>
      <w:r w:rsidRPr="00D03C2B">
        <w:rPr>
          <w:rFonts w:ascii="Times New Roman" w:eastAsia="宋体" w:hAnsi="宋体" w:cs="Times New Roman"/>
          <w:szCs w:val="24"/>
        </w:rPr>
        <w:t>相同的几何尺寸，校准样品的热膨胀率应由设备制造厂家或者得到授权的权威机构的认定</w:t>
      </w:r>
      <w:r w:rsidR="00792A93" w:rsidRPr="00D03C2B">
        <w:rPr>
          <w:rFonts w:ascii="Times New Roman" w:eastAsia="宋体" w:hAnsi="Times New Roman" w:cs="Times New Roman"/>
          <w:szCs w:val="24"/>
        </w:rPr>
        <w:t>,</w:t>
      </w:r>
      <w:r w:rsidR="007A0E45" w:rsidRPr="00D03C2B">
        <w:rPr>
          <w:rFonts w:ascii="Times New Roman" w:eastAsia="宋体" w:hAnsi="宋体" w:cs="Times New Roman"/>
          <w:szCs w:val="24"/>
        </w:rPr>
        <w:t>推荐热膨胀系数为</w:t>
      </w:r>
      <w:r w:rsidR="007A0E45" w:rsidRPr="00D03C2B">
        <w:rPr>
          <w:rFonts w:ascii="Times New Roman" w:eastAsia="宋体" w:hAnsi="Times New Roman" w:cs="Times New Roman"/>
          <w:szCs w:val="24"/>
        </w:rPr>
        <w:t>0.55×</w:t>
      </w:r>
      <w:r w:rsidR="00787426" w:rsidRPr="00D03C2B">
        <w:rPr>
          <w:rFonts w:ascii="Times New Roman" w:eastAsia="宋体" w:hAnsi="Times New Roman" w:cs="Times New Roman"/>
          <w:szCs w:val="24"/>
        </w:rPr>
        <w:t>10</w:t>
      </w:r>
      <w:r w:rsidR="00787426" w:rsidRPr="00D03C2B">
        <w:rPr>
          <w:rFonts w:ascii="Times New Roman" w:eastAsia="宋体" w:hAnsi="Times New Roman" w:cs="Times New Roman"/>
          <w:szCs w:val="24"/>
          <w:vertAlign w:val="superscript"/>
        </w:rPr>
        <w:t>-6</w:t>
      </w:r>
      <w:r w:rsidR="00787426" w:rsidRPr="00D03C2B">
        <w:rPr>
          <w:rFonts w:ascii="Times New Roman" w:eastAsia="宋体" w:hAnsi="Times New Roman" w:cs="Times New Roman"/>
          <w:szCs w:val="24"/>
        </w:rPr>
        <w:t>/K</w:t>
      </w:r>
      <w:r w:rsidR="007A0E45" w:rsidRPr="00D03C2B">
        <w:rPr>
          <w:rFonts w:ascii="Times New Roman" w:eastAsia="宋体" w:hAnsi="宋体" w:cs="Times New Roman"/>
          <w:szCs w:val="24"/>
        </w:rPr>
        <w:t>的</w:t>
      </w:r>
      <w:r w:rsidR="00792A93" w:rsidRPr="00D03C2B">
        <w:rPr>
          <w:rFonts w:ascii="Times New Roman" w:eastAsia="宋体" w:hAnsi="宋体" w:cs="Times New Roman"/>
          <w:szCs w:val="24"/>
        </w:rPr>
        <w:t>石英</w:t>
      </w:r>
      <w:r w:rsidR="007A0E45" w:rsidRPr="00D03C2B">
        <w:rPr>
          <w:rFonts w:ascii="Times New Roman" w:eastAsia="宋体" w:hAnsi="宋体" w:cs="Times New Roman"/>
          <w:szCs w:val="24"/>
        </w:rPr>
        <w:t>或热膨胀系数为</w:t>
      </w:r>
      <w:r w:rsidR="007A0E45" w:rsidRPr="00D03C2B">
        <w:rPr>
          <w:rFonts w:ascii="Times New Roman" w:eastAsia="宋体" w:hAnsi="Times New Roman" w:cs="Times New Roman"/>
          <w:szCs w:val="24"/>
        </w:rPr>
        <w:t>3.3×</w:t>
      </w:r>
      <w:r w:rsidR="00787426" w:rsidRPr="00D03C2B">
        <w:rPr>
          <w:rFonts w:ascii="Times New Roman" w:eastAsia="宋体" w:hAnsi="Times New Roman" w:cs="Times New Roman"/>
          <w:szCs w:val="24"/>
        </w:rPr>
        <w:t>10</w:t>
      </w:r>
      <w:r w:rsidR="00787426" w:rsidRPr="00D03C2B">
        <w:rPr>
          <w:rFonts w:ascii="Times New Roman" w:eastAsia="宋体" w:hAnsi="Times New Roman" w:cs="Times New Roman"/>
          <w:szCs w:val="24"/>
          <w:vertAlign w:val="superscript"/>
        </w:rPr>
        <w:t>-6</w:t>
      </w:r>
      <w:r w:rsidR="00787426" w:rsidRPr="00D03C2B">
        <w:rPr>
          <w:rFonts w:ascii="Times New Roman" w:eastAsia="宋体" w:hAnsi="Times New Roman" w:cs="Times New Roman"/>
          <w:szCs w:val="24"/>
        </w:rPr>
        <w:t>/K</w:t>
      </w:r>
      <w:r w:rsidR="007A0E45" w:rsidRPr="00D03C2B">
        <w:rPr>
          <w:rFonts w:ascii="Times New Roman" w:eastAsia="宋体" w:hAnsi="宋体" w:cs="Times New Roman"/>
          <w:szCs w:val="24"/>
        </w:rPr>
        <w:t>的</w:t>
      </w:r>
      <w:r w:rsidR="00792A93" w:rsidRPr="00D03C2B">
        <w:rPr>
          <w:rFonts w:ascii="Times New Roman" w:eastAsia="宋体" w:hAnsi="宋体" w:cs="Times New Roman"/>
          <w:szCs w:val="24"/>
        </w:rPr>
        <w:t>硼硅玻璃</w:t>
      </w:r>
      <w:r w:rsidRPr="00D03C2B">
        <w:rPr>
          <w:rFonts w:ascii="Times New Roman" w:eastAsia="宋体" w:hAnsi="宋体" w:cs="Times New Roman"/>
          <w:szCs w:val="24"/>
        </w:rPr>
        <w:t>。</w:t>
      </w:r>
    </w:p>
    <w:p w:rsidR="00172F8B" w:rsidRPr="00D03C2B" w:rsidRDefault="00172F8B" w:rsidP="00E91BC8">
      <w:pPr>
        <w:spacing w:line="360" w:lineRule="auto"/>
        <w:rPr>
          <w:rFonts w:ascii="Times New Roman" w:eastAsia="黑体" w:hAnsi="Times New Roman" w:cs="Times New Roman"/>
          <w:szCs w:val="24"/>
        </w:rPr>
      </w:pPr>
      <w:r w:rsidRPr="00D03C2B">
        <w:rPr>
          <w:rFonts w:ascii="Times New Roman" w:eastAsia="黑体" w:hAnsi="Times New Roman" w:cs="Times New Roman"/>
          <w:szCs w:val="24"/>
        </w:rPr>
        <w:t xml:space="preserve">6   </w:t>
      </w:r>
      <w:r w:rsidRPr="00D03C2B">
        <w:rPr>
          <w:rFonts w:ascii="Times New Roman" w:eastAsia="黑体" w:hAnsi="Times New Roman" w:cs="Times New Roman"/>
          <w:szCs w:val="24"/>
        </w:rPr>
        <w:t>取样和制样</w:t>
      </w:r>
    </w:p>
    <w:p w:rsidR="00172F8B" w:rsidRPr="00D03C2B" w:rsidRDefault="00172F8B" w:rsidP="00172F8B">
      <w:pPr>
        <w:rPr>
          <w:rFonts w:ascii="Times New Roman" w:eastAsia="宋体" w:hAnsi="Times New Roman" w:cs="Times New Roman"/>
          <w:szCs w:val="24"/>
        </w:rPr>
      </w:pPr>
      <w:r w:rsidRPr="00D03C2B">
        <w:rPr>
          <w:rFonts w:ascii="Times New Roman" w:eastAsia="黑体" w:hAnsi="Times New Roman" w:cs="Times New Roman"/>
          <w:szCs w:val="24"/>
        </w:rPr>
        <w:t>6.1</w:t>
      </w:r>
      <w:r w:rsidRPr="00D03C2B">
        <w:rPr>
          <w:rFonts w:ascii="Times New Roman" w:eastAsia="宋体" w:hAnsi="Times New Roman" w:cs="Times New Roman"/>
          <w:szCs w:val="24"/>
        </w:rPr>
        <w:t xml:space="preserve">  </w:t>
      </w:r>
      <w:r w:rsidRPr="00D03C2B">
        <w:rPr>
          <w:rFonts w:ascii="Times New Roman" w:eastAsia="宋体" w:hAnsi="宋体" w:cs="Times New Roman"/>
          <w:szCs w:val="24"/>
        </w:rPr>
        <w:t>底部炭块、侧部炭块、预焙阳极分别按照</w:t>
      </w:r>
      <w:r w:rsidR="009B4DAE" w:rsidRPr="00D03C2B">
        <w:rPr>
          <w:rFonts w:ascii="Times New Roman" w:eastAsia="宋体" w:hAnsi="Times New Roman" w:cs="Times New Roman"/>
          <w:kern w:val="0"/>
          <w:szCs w:val="21"/>
        </w:rPr>
        <w:t>GB/T</w:t>
      </w:r>
      <w:r w:rsidR="00136404" w:rsidRPr="00D03C2B">
        <w:rPr>
          <w:rFonts w:ascii="Times New Roman" w:eastAsia="宋体" w:hAnsi="Times New Roman" w:cs="Times New Roman"/>
          <w:kern w:val="0"/>
          <w:szCs w:val="21"/>
        </w:rPr>
        <w:t xml:space="preserve"> </w:t>
      </w:r>
      <w:r w:rsidR="009B4DAE" w:rsidRPr="00D03C2B">
        <w:rPr>
          <w:rFonts w:ascii="Times New Roman" w:eastAsia="宋体" w:hAnsi="Times New Roman" w:cs="Times New Roman"/>
          <w:kern w:val="0"/>
          <w:szCs w:val="21"/>
        </w:rPr>
        <w:t>26297</w:t>
      </w:r>
      <w:r w:rsidRPr="00D03C2B">
        <w:rPr>
          <w:rFonts w:ascii="Times New Roman" w:eastAsia="宋体" w:hAnsi="Times New Roman" w:cs="Times New Roman"/>
          <w:szCs w:val="24"/>
        </w:rPr>
        <w:t>.1</w:t>
      </w:r>
      <w:r w:rsidRPr="00D03C2B">
        <w:rPr>
          <w:rFonts w:ascii="Times New Roman" w:eastAsia="宋体" w:hAnsi="宋体" w:cs="Times New Roman"/>
          <w:szCs w:val="24"/>
        </w:rPr>
        <w:t>、</w:t>
      </w:r>
      <w:r w:rsidR="009B4DAE" w:rsidRPr="00D03C2B">
        <w:rPr>
          <w:rFonts w:ascii="Times New Roman" w:eastAsia="宋体" w:hAnsi="Times New Roman" w:cs="Times New Roman"/>
          <w:kern w:val="0"/>
          <w:szCs w:val="21"/>
        </w:rPr>
        <w:t>GB/T</w:t>
      </w:r>
      <w:r w:rsidR="00136404" w:rsidRPr="00D03C2B">
        <w:rPr>
          <w:rFonts w:ascii="Times New Roman" w:eastAsia="宋体" w:hAnsi="Times New Roman" w:cs="Times New Roman"/>
          <w:kern w:val="0"/>
          <w:szCs w:val="21"/>
        </w:rPr>
        <w:t xml:space="preserve"> </w:t>
      </w:r>
      <w:r w:rsidR="009B4DAE" w:rsidRPr="00D03C2B">
        <w:rPr>
          <w:rFonts w:ascii="Times New Roman" w:eastAsia="宋体" w:hAnsi="Times New Roman" w:cs="Times New Roman"/>
          <w:kern w:val="0"/>
          <w:szCs w:val="21"/>
        </w:rPr>
        <w:t>26297</w:t>
      </w:r>
      <w:r w:rsidRPr="00D03C2B">
        <w:rPr>
          <w:rFonts w:ascii="Times New Roman" w:eastAsia="宋体" w:hAnsi="Times New Roman" w:cs="Times New Roman"/>
          <w:szCs w:val="24"/>
        </w:rPr>
        <w:t>.2</w:t>
      </w:r>
      <w:r w:rsidRPr="00D03C2B">
        <w:rPr>
          <w:rFonts w:ascii="Times New Roman" w:eastAsia="宋体" w:hAnsi="宋体" w:cs="Times New Roman"/>
          <w:szCs w:val="24"/>
        </w:rPr>
        <w:t>、</w:t>
      </w:r>
      <w:r w:rsidR="009B4DAE" w:rsidRPr="00D03C2B">
        <w:rPr>
          <w:rFonts w:ascii="Times New Roman" w:eastAsia="宋体" w:hAnsi="Times New Roman" w:cs="Times New Roman"/>
          <w:kern w:val="0"/>
          <w:szCs w:val="21"/>
        </w:rPr>
        <w:t>GB/T</w:t>
      </w:r>
      <w:r w:rsidR="00136404" w:rsidRPr="00D03C2B">
        <w:rPr>
          <w:rFonts w:ascii="Times New Roman" w:eastAsia="宋体" w:hAnsi="Times New Roman" w:cs="Times New Roman"/>
          <w:kern w:val="0"/>
          <w:szCs w:val="21"/>
        </w:rPr>
        <w:t xml:space="preserve"> </w:t>
      </w:r>
      <w:r w:rsidR="009B4DAE" w:rsidRPr="00D03C2B">
        <w:rPr>
          <w:rFonts w:ascii="Times New Roman" w:eastAsia="宋体" w:hAnsi="Times New Roman" w:cs="Times New Roman"/>
          <w:kern w:val="0"/>
          <w:szCs w:val="21"/>
        </w:rPr>
        <w:t>26297</w:t>
      </w:r>
      <w:r w:rsidRPr="00D03C2B">
        <w:rPr>
          <w:rFonts w:ascii="Times New Roman" w:eastAsia="宋体" w:hAnsi="Times New Roman" w:cs="Times New Roman"/>
          <w:szCs w:val="24"/>
        </w:rPr>
        <w:t>.3</w:t>
      </w:r>
      <w:r w:rsidRPr="00D03C2B">
        <w:rPr>
          <w:rFonts w:ascii="Times New Roman" w:eastAsia="宋体" w:hAnsi="宋体" w:cs="Times New Roman"/>
          <w:szCs w:val="24"/>
        </w:rPr>
        <w:t>取样。除去样品表面的灰尘或在测试期间可能脱落的部分。阴极糊</w:t>
      </w:r>
      <w:r w:rsidRPr="00D03C2B">
        <w:rPr>
          <w:rFonts w:ascii="Times New Roman" w:eastAsia="宋体" w:hAnsi="Times New Roman" w:cs="Times New Roman"/>
          <w:szCs w:val="24"/>
        </w:rPr>
        <w:t>按照</w:t>
      </w:r>
      <w:r w:rsidR="009B4DAE" w:rsidRPr="00D03C2B">
        <w:rPr>
          <w:rFonts w:ascii="Times New Roman" w:eastAsia="宋体" w:hAnsi="Times New Roman" w:cs="Times New Roman"/>
          <w:kern w:val="0"/>
          <w:szCs w:val="21"/>
        </w:rPr>
        <w:t>GB/T</w:t>
      </w:r>
      <w:r w:rsidR="00136404" w:rsidRPr="00D03C2B">
        <w:rPr>
          <w:rFonts w:ascii="Times New Roman" w:eastAsia="宋体" w:hAnsi="Times New Roman" w:cs="Times New Roman"/>
          <w:kern w:val="0"/>
          <w:szCs w:val="21"/>
        </w:rPr>
        <w:t xml:space="preserve"> </w:t>
      </w:r>
      <w:r w:rsidR="009B4DAE" w:rsidRPr="00D03C2B">
        <w:rPr>
          <w:rFonts w:ascii="Times New Roman" w:eastAsia="宋体" w:hAnsi="Times New Roman" w:cs="Times New Roman"/>
          <w:kern w:val="0"/>
          <w:szCs w:val="21"/>
        </w:rPr>
        <w:t>26297</w:t>
      </w:r>
      <w:r w:rsidRPr="00D03C2B">
        <w:rPr>
          <w:rFonts w:ascii="Times New Roman" w:eastAsia="宋体" w:hAnsi="Times New Roman" w:cs="Times New Roman"/>
          <w:szCs w:val="24"/>
        </w:rPr>
        <w:t>.4</w:t>
      </w:r>
      <w:r w:rsidRPr="00D03C2B">
        <w:rPr>
          <w:rFonts w:ascii="Times New Roman" w:eastAsia="宋体" w:hAnsi="宋体" w:cs="Times New Roman"/>
          <w:szCs w:val="24"/>
        </w:rPr>
        <w:t>取样，再按照</w:t>
      </w:r>
      <w:r w:rsidRPr="00D03C2B">
        <w:rPr>
          <w:rFonts w:ascii="Times New Roman" w:eastAsia="宋体" w:hAnsi="Times New Roman" w:cs="Times New Roman"/>
          <w:szCs w:val="24"/>
        </w:rPr>
        <w:t>YS/T 63.1</w:t>
      </w:r>
      <w:r w:rsidRPr="00D03C2B">
        <w:rPr>
          <w:rFonts w:ascii="Times New Roman" w:eastAsia="宋体" w:hAnsi="宋体" w:cs="Times New Roman"/>
          <w:szCs w:val="24"/>
        </w:rPr>
        <w:t>焙烧后</w:t>
      </w:r>
      <w:r w:rsidR="00236032" w:rsidRPr="00D03C2B">
        <w:rPr>
          <w:rFonts w:ascii="Times New Roman" w:eastAsia="宋体" w:hAnsi="宋体" w:cs="Times New Roman"/>
          <w:szCs w:val="24"/>
        </w:rPr>
        <w:t>制</w:t>
      </w:r>
      <w:r w:rsidRPr="00D03C2B">
        <w:rPr>
          <w:rFonts w:ascii="Times New Roman" w:eastAsia="宋体" w:hAnsi="宋体" w:cs="Times New Roman"/>
          <w:szCs w:val="24"/>
        </w:rPr>
        <w:t>得试样。</w:t>
      </w:r>
    </w:p>
    <w:p w:rsidR="00172F8B" w:rsidRPr="00D03C2B" w:rsidRDefault="00172F8B" w:rsidP="00172F8B">
      <w:pPr>
        <w:rPr>
          <w:rFonts w:ascii="Times New Roman" w:eastAsia="宋体" w:hAnsi="Times New Roman" w:cs="Times New Roman"/>
          <w:szCs w:val="24"/>
        </w:rPr>
      </w:pPr>
      <w:r w:rsidRPr="00D03C2B">
        <w:rPr>
          <w:rFonts w:ascii="Times New Roman" w:eastAsia="黑体" w:hAnsi="Times New Roman" w:cs="Times New Roman"/>
          <w:szCs w:val="24"/>
        </w:rPr>
        <w:t>6.2</w:t>
      </w:r>
      <w:r w:rsidRPr="00D03C2B">
        <w:rPr>
          <w:rFonts w:ascii="Times New Roman" w:eastAsia="宋体" w:hAnsi="Times New Roman" w:cs="Times New Roman"/>
          <w:szCs w:val="24"/>
        </w:rPr>
        <w:t xml:space="preserve">  </w:t>
      </w:r>
      <w:r w:rsidRPr="00D03C2B">
        <w:rPr>
          <w:rFonts w:ascii="Times New Roman" w:eastAsia="宋体" w:hAnsi="宋体" w:cs="Times New Roman"/>
          <w:szCs w:val="24"/>
        </w:rPr>
        <w:t>将所取样品加工成圆柱体。试样尺寸为</w:t>
      </w:r>
      <w:r w:rsidRPr="00D03C2B">
        <w:rPr>
          <w:rFonts w:ascii="Times New Roman" w:eastAsia="宋体" w:hAnsi="Times New Roman" w:cs="Times New Roman"/>
          <w:szCs w:val="24"/>
        </w:rPr>
        <w:t>φ</w:t>
      </w:r>
      <w:smartTag w:uri="urn:schemas-microsoft-com:office:smarttags" w:element="chmetcnv">
        <w:smartTagPr>
          <w:attr w:name="UnitName" w:val="mm"/>
          <w:attr w:name="SourceValue" w:val="50"/>
          <w:attr w:name="HasSpace" w:val="True"/>
          <w:attr w:name="Negative" w:val="False"/>
          <w:attr w:name="NumberType" w:val="1"/>
          <w:attr w:name="TCSC" w:val="0"/>
        </w:smartTagPr>
        <w:r w:rsidRPr="00D03C2B">
          <w:rPr>
            <w:rFonts w:ascii="Times New Roman" w:eastAsia="宋体" w:hAnsi="Times New Roman" w:cs="Times New Roman"/>
            <w:szCs w:val="24"/>
          </w:rPr>
          <w:t>50 mm</w:t>
        </w:r>
      </w:smartTag>
      <w:r w:rsidRPr="00D03C2B">
        <w:rPr>
          <w:rFonts w:ascii="Times New Roman" w:eastAsia="宋体" w:hAnsi="Times New Roman" w:cs="Times New Roman"/>
          <w:szCs w:val="24"/>
        </w:rPr>
        <w:t>×</w:t>
      </w:r>
      <w:smartTag w:uri="urn:schemas-microsoft-com:office:smarttags" w:element="chmetcnv">
        <w:smartTagPr>
          <w:attr w:name="UnitName" w:val="mm"/>
          <w:attr w:name="SourceValue" w:val="50"/>
          <w:attr w:name="HasSpace" w:val="True"/>
          <w:attr w:name="Negative" w:val="False"/>
          <w:attr w:name="NumberType" w:val="1"/>
          <w:attr w:name="TCSC" w:val="0"/>
        </w:smartTagPr>
        <w:r w:rsidRPr="00D03C2B">
          <w:rPr>
            <w:rFonts w:ascii="Times New Roman" w:eastAsia="宋体" w:hAnsi="Times New Roman" w:cs="Times New Roman"/>
            <w:szCs w:val="24"/>
          </w:rPr>
          <w:t>50 mm</w:t>
        </w:r>
      </w:smartTag>
      <w:r w:rsidRPr="00D03C2B">
        <w:rPr>
          <w:rFonts w:ascii="Times New Roman" w:eastAsia="宋体" w:hAnsi="宋体" w:cs="Times New Roman"/>
          <w:szCs w:val="24"/>
        </w:rPr>
        <w:t>。</w:t>
      </w:r>
    </w:p>
    <w:p w:rsidR="00172F8B" w:rsidRPr="00D03C2B" w:rsidRDefault="00172F8B" w:rsidP="00172F8B">
      <w:pPr>
        <w:rPr>
          <w:rFonts w:ascii="Times New Roman" w:eastAsia="宋体" w:hAnsi="Times New Roman" w:cs="Times New Roman"/>
          <w:szCs w:val="24"/>
        </w:rPr>
      </w:pPr>
      <w:r w:rsidRPr="00D03C2B">
        <w:rPr>
          <w:rFonts w:ascii="Times New Roman" w:eastAsia="黑体" w:hAnsi="Times New Roman" w:cs="Times New Roman"/>
          <w:szCs w:val="24"/>
        </w:rPr>
        <w:t>6.3</w:t>
      </w:r>
      <w:r w:rsidRPr="00D03C2B">
        <w:rPr>
          <w:rFonts w:ascii="Times New Roman" w:eastAsia="宋体" w:hAnsi="Times New Roman" w:cs="Times New Roman"/>
          <w:szCs w:val="24"/>
        </w:rPr>
        <w:t xml:space="preserve">  </w:t>
      </w:r>
      <w:r w:rsidRPr="00D03C2B">
        <w:rPr>
          <w:rFonts w:ascii="Times New Roman" w:eastAsia="宋体" w:hAnsi="宋体" w:cs="Times New Roman"/>
          <w:szCs w:val="24"/>
        </w:rPr>
        <w:t>试样的各表面都应进行加工，以保证试样的平行度偏差不超过</w:t>
      </w:r>
      <w:smartTag w:uri="urn:schemas-microsoft-com:office:smarttags" w:element="chmetcnv">
        <w:smartTagPr>
          <w:attr w:name="UnitName" w:val="mm"/>
          <w:attr w:name="SourceValue" w:val=".2"/>
          <w:attr w:name="HasSpace" w:val="True"/>
          <w:attr w:name="Negative" w:val="False"/>
          <w:attr w:name="NumberType" w:val="1"/>
          <w:attr w:name="TCSC" w:val="0"/>
        </w:smartTagPr>
        <w:r w:rsidRPr="00D03C2B">
          <w:rPr>
            <w:rFonts w:ascii="Times New Roman" w:eastAsia="宋体" w:hAnsi="Times New Roman" w:cs="Times New Roman"/>
            <w:szCs w:val="24"/>
          </w:rPr>
          <w:t>0.2 mm</w:t>
        </w:r>
      </w:smartTag>
      <w:r w:rsidRPr="00D03C2B">
        <w:rPr>
          <w:rFonts w:ascii="Times New Roman" w:eastAsia="宋体" w:hAnsi="宋体" w:cs="Times New Roman"/>
          <w:szCs w:val="24"/>
        </w:rPr>
        <w:t>。</w:t>
      </w:r>
    </w:p>
    <w:p w:rsidR="00172F8B" w:rsidRPr="00D03C2B" w:rsidRDefault="00172F8B" w:rsidP="00172F8B">
      <w:pPr>
        <w:rPr>
          <w:rFonts w:ascii="Times New Roman" w:eastAsia="宋体" w:hAnsi="Times New Roman" w:cs="Times New Roman"/>
          <w:szCs w:val="24"/>
        </w:rPr>
      </w:pPr>
      <w:r w:rsidRPr="00D03C2B">
        <w:rPr>
          <w:rFonts w:ascii="Times New Roman" w:eastAsia="黑体" w:hAnsi="Times New Roman" w:cs="Times New Roman"/>
          <w:szCs w:val="24"/>
        </w:rPr>
        <w:t>6.</w:t>
      </w:r>
      <w:r w:rsidR="009B4DAE" w:rsidRPr="00D03C2B">
        <w:rPr>
          <w:rFonts w:ascii="Times New Roman" w:eastAsia="黑体" w:hAnsi="Times New Roman" w:cs="Times New Roman"/>
          <w:szCs w:val="24"/>
        </w:rPr>
        <w:t>4</w:t>
      </w:r>
      <w:r w:rsidRPr="00D03C2B">
        <w:rPr>
          <w:rFonts w:ascii="Times New Roman" w:eastAsia="黑体" w:hAnsi="Times New Roman" w:cs="Times New Roman"/>
          <w:szCs w:val="24"/>
        </w:rPr>
        <w:t xml:space="preserve"> </w:t>
      </w:r>
      <w:r w:rsidRPr="00D03C2B">
        <w:rPr>
          <w:rFonts w:ascii="Times New Roman" w:eastAsia="宋体" w:hAnsi="Times New Roman" w:cs="Times New Roman"/>
          <w:szCs w:val="24"/>
        </w:rPr>
        <w:t xml:space="preserve"> </w:t>
      </w:r>
      <w:r w:rsidRPr="00D03C2B">
        <w:rPr>
          <w:rFonts w:ascii="Times New Roman" w:eastAsia="宋体" w:hAnsi="宋体" w:cs="Times New Roman"/>
          <w:szCs w:val="24"/>
        </w:rPr>
        <w:t>必要时，试样可预先在</w:t>
      </w:r>
      <w:smartTag w:uri="urn:schemas-microsoft-com:office:smarttags" w:element="chmetcnv">
        <w:smartTagPr>
          <w:attr w:name="UnitName" w:val="℃"/>
          <w:attr w:name="SourceValue" w:val="1000"/>
          <w:attr w:name="HasSpace" w:val="False"/>
          <w:attr w:name="Negative" w:val="False"/>
          <w:attr w:name="NumberType" w:val="1"/>
          <w:attr w:name="TCSC" w:val="0"/>
        </w:smartTagPr>
        <w:r w:rsidRPr="00D03C2B">
          <w:rPr>
            <w:rFonts w:ascii="Times New Roman" w:eastAsia="宋体" w:hAnsi="Times New Roman" w:cs="Times New Roman"/>
            <w:szCs w:val="24"/>
          </w:rPr>
          <w:t>1000</w:t>
        </w:r>
        <w:r w:rsidRPr="00D03C2B">
          <w:rPr>
            <w:rFonts w:ascii="Times New Roman" w:eastAsia="宋体" w:hAnsi="宋体" w:cs="Times New Roman"/>
            <w:szCs w:val="24"/>
          </w:rPr>
          <w:t>℃</w:t>
        </w:r>
      </w:smartTag>
      <w:r w:rsidRPr="00D03C2B">
        <w:rPr>
          <w:rFonts w:ascii="Times New Roman" w:eastAsia="宋体" w:hAnsi="宋体" w:cs="Times New Roman"/>
          <w:szCs w:val="24"/>
        </w:rPr>
        <w:t>无氧化性气氛中退火以除去残余应力。</w:t>
      </w:r>
    </w:p>
    <w:p w:rsidR="00172F8B" w:rsidRPr="00D03C2B" w:rsidRDefault="00172F8B" w:rsidP="00E91BC8">
      <w:pPr>
        <w:spacing w:line="360" w:lineRule="auto"/>
        <w:rPr>
          <w:rFonts w:ascii="Times New Roman" w:eastAsia="黑体" w:hAnsi="Times New Roman" w:cs="Times New Roman"/>
          <w:szCs w:val="24"/>
        </w:rPr>
      </w:pPr>
      <w:r w:rsidRPr="00D03C2B">
        <w:rPr>
          <w:rFonts w:ascii="Times New Roman" w:eastAsia="黑体" w:hAnsi="Times New Roman" w:cs="Times New Roman"/>
          <w:szCs w:val="24"/>
        </w:rPr>
        <w:t xml:space="preserve">7   </w:t>
      </w:r>
      <w:r w:rsidRPr="00D03C2B">
        <w:rPr>
          <w:rFonts w:ascii="Times New Roman" w:eastAsia="黑体" w:hAnsi="Times New Roman" w:cs="Times New Roman"/>
          <w:szCs w:val="24"/>
        </w:rPr>
        <w:t>测定步骤</w:t>
      </w:r>
    </w:p>
    <w:p w:rsidR="00172F8B" w:rsidRPr="00D03C2B" w:rsidRDefault="00172F8B" w:rsidP="00E91BC8">
      <w:pPr>
        <w:spacing w:line="360" w:lineRule="auto"/>
        <w:rPr>
          <w:rFonts w:ascii="Times New Roman" w:eastAsia="黑体" w:hAnsi="Times New Roman" w:cs="Times New Roman"/>
          <w:szCs w:val="24"/>
        </w:rPr>
      </w:pPr>
      <w:r w:rsidRPr="00D03C2B">
        <w:rPr>
          <w:rFonts w:ascii="Times New Roman" w:eastAsia="黑体" w:hAnsi="Times New Roman" w:cs="Times New Roman"/>
          <w:szCs w:val="24"/>
        </w:rPr>
        <w:t xml:space="preserve">7.1 </w:t>
      </w:r>
      <w:r w:rsidR="006F4DCC" w:rsidRPr="00D03C2B">
        <w:rPr>
          <w:rFonts w:ascii="Times New Roman" w:eastAsia="黑体" w:hAnsi="Times New Roman" w:cs="Times New Roman"/>
          <w:szCs w:val="24"/>
        </w:rPr>
        <w:t xml:space="preserve"> </w:t>
      </w:r>
      <w:r w:rsidRPr="00D03C2B">
        <w:rPr>
          <w:rFonts w:ascii="Times New Roman" w:eastAsia="黑体" w:hAnsi="Times New Roman" w:cs="Times New Roman"/>
          <w:szCs w:val="24"/>
        </w:rPr>
        <w:t>校准</w:t>
      </w:r>
    </w:p>
    <w:p w:rsidR="00172F8B" w:rsidRPr="00D03C2B" w:rsidRDefault="00172F8B" w:rsidP="00172F8B">
      <w:pPr>
        <w:ind w:firstLineChars="200" w:firstLine="420"/>
        <w:rPr>
          <w:rFonts w:ascii="Times New Roman" w:eastAsia="宋体" w:hAnsi="Times New Roman" w:cs="Times New Roman"/>
          <w:szCs w:val="24"/>
        </w:rPr>
      </w:pPr>
      <w:r w:rsidRPr="00D03C2B">
        <w:rPr>
          <w:rFonts w:ascii="Times New Roman" w:eastAsia="宋体" w:hAnsi="宋体" w:cs="Times New Roman"/>
          <w:szCs w:val="24"/>
        </w:rPr>
        <w:t>用校准样品</w:t>
      </w:r>
      <w:r w:rsidR="00236032" w:rsidRPr="00D03C2B">
        <w:rPr>
          <w:rFonts w:ascii="Times New Roman" w:eastAsia="宋体" w:hAnsi="宋体" w:cs="Times New Roman"/>
          <w:szCs w:val="24"/>
        </w:rPr>
        <w:t>（</w:t>
      </w:r>
      <w:r w:rsidR="00236032" w:rsidRPr="00D03C2B">
        <w:rPr>
          <w:rFonts w:ascii="Times New Roman" w:eastAsia="宋体" w:hAnsi="Times New Roman" w:cs="Times New Roman"/>
          <w:szCs w:val="24"/>
        </w:rPr>
        <w:t>5.5</w:t>
      </w:r>
      <w:r w:rsidR="00236032" w:rsidRPr="00D03C2B">
        <w:rPr>
          <w:rFonts w:ascii="Times New Roman" w:eastAsia="宋体" w:hAnsi="宋体" w:cs="Times New Roman"/>
          <w:szCs w:val="24"/>
        </w:rPr>
        <w:t>）</w:t>
      </w:r>
      <w:r w:rsidRPr="00D03C2B">
        <w:rPr>
          <w:rFonts w:ascii="Times New Roman" w:eastAsia="宋体" w:hAnsi="宋体" w:cs="Times New Roman"/>
          <w:szCs w:val="24"/>
        </w:rPr>
        <w:t>来校准膨胀计（</w:t>
      </w:r>
      <w:r w:rsidRPr="00D03C2B">
        <w:rPr>
          <w:rFonts w:ascii="Times New Roman" w:eastAsia="宋体" w:hAnsi="Times New Roman" w:cs="Times New Roman"/>
          <w:szCs w:val="24"/>
        </w:rPr>
        <w:t>5.1</w:t>
      </w:r>
      <w:r w:rsidRPr="00D03C2B">
        <w:rPr>
          <w:rFonts w:ascii="Times New Roman" w:eastAsia="宋体" w:hAnsi="宋体" w:cs="Times New Roman"/>
          <w:szCs w:val="24"/>
        </w:rPr>
        <w:t>）。</w:t>
      </w:r>
    </w:p>
    <w:p w:rsidR="00172F8B" w:rsidRPr="00D03C2B" w:rsidRDefault="00172F8B" w:rsidP="00E91BC8">
      <w:pPr>
        <w:spacing w:line="360" w:lineRule="auto"/>
        <w:rPr>
          <w:rFonts w:ascii="Times New Roman" w:eastAsia="黑体" w:hAnsi="Times New Roman" w:cs="Times New Roman"/>
          <w:szCs w:val="24"/>
        </w:rPr>
      </w:pPr>
      <w:r w:rsidRPr="00D03C2B">
        <w:rPr>
          <w:rFonts w:ascii="Times New Roman" w:eastAsia="黑体" w:hAnsi="Times New Roman" w:cs="Times New Roman"/>
          <w:szCs w:val="24"/>
        </w:rPr>
        <w:t xml:space="preserve">7.2 </w:t>
      </w:r>
      <w:r w:rsidR="006F4DCC" w:rsidRPr="00D03C2B">
        <w:rPr>
          <w:rFonts w:ascii="Times New Roman" w:eastAsia="黑体" w:hAnsi="Times New Roman" w:cs="Times New Roman"/>
          <w:szCs w:val="24"/>
        </w:rPr>
        <w:t xml:space="preserve"> </w:t>
      </w:r>
      <w:r w:rsidRPr="00D03C2B">
        <w:rPr>
          <w:rFonts w:ascii="Times New Roman" w:eastAsia="黑体" w:hAnsi="Times New Roman" w:cs="Times New Roman"/>
          <w:szCs w:val="24"/>
        </w:rPr>
        <w:t>测量</w:t>
      </w:r>
    </w:p>
    <w:p w:rsidR="00787426" w:rsidRPr="00D03C2B" w:rsidRDefault="00787426" w:rsidP="00787426">
      <w:pPr>
        <w:ind w:firstLineChars="200" w:firstLine="420"/>
        <w:rPr>
          <w:rFonts w:ascii="Times New Roman" w:eastAsia="宋体" w:hAnsi="Times New Roman" w:cs="Times New Roman"/>
          <w:szCs w:val="24"/>
        </w:rPr>
      </w:pPr>
      <w:r w:rsidRPr="00D03C2B">
        <w:rPr>
          <w:rFonts w:ascii="Times New Roman" w:eastAsia="宋体" w:hAnsi="Times New Roman" w:cs="Times New Roman"/>
          <w:szCs w:val="24"/>
        </w:rPr>
        <w:t>测量室温</w:t>
      </w:r>
      <w:r w:rsidRPr="00D03C2B">
        <w:rPr>
          <w:rFonts w:ascii="Times New Roman" w:eastAsia="宋体" w:hAnsi="Times New Roman" w:cs="Times New Roman"/>
          <w:i/>
          <w:szCs w:val="24"/>
        </w:rPr>
        <w:t>t</w:t>
      </w:r>
      <w:r w:rsidRPr="00D03C2B">
        <w:rPr>
          <w:rFonts w:ascii="Times New Roman" w:eastAsia="宋体" w:hAnsi="Times New Roman" w:cs="Times New Roman"/>
          <w:szCs w:val="24"/>
          <w:vertAlign w:val="subscript"/>
        </w:rPr>
        <w:t>1</w:t>
      </w:r>
      <w:r w:rsidRPr="00D03C2B">
        <w:rPr>
          <w:rFonts w:ascii="Times New Roman" w:eastAsia="宋体" w:hAnsi="宋体" w:cs="Times New Roman"/>
          <w:szCs w:val="24"/>
        </w:rPr>
        <w:t>时</w:t>
      </w:r>
      <w:r w:rsidRPr="00D03C2B">
        <w:rPr>
          <w:rFonts w:ascii="Times New Roman" w:eastAsia="宋体" w:hAnsi="Times New Roman" w:cs="Times New Roman"/>
          <w:szCs w:val="24"/>
        </w:rPr>
        <w:t>试样的原始长度</w:t>
      </w:r>
      <w:r w:rsidRPr="00D03C2B">
        <w:rPr>
          <w:rFonts w:ascii="Times New Roman" w:eastAsia="宋体" w:hAnsi="Times New Roman" w:cs="Times New Roman"/>
          <w:i/>
          <w:iCs/>
          <w:szCs w:val="24"/>
        </w:rPr>
        <w:t>l</w:t>
      </w:r>
      <w:r w:rsidRPr="00D03C2B">
        <w:rPr>
          <w:rFonts w:ascii="Times New Roman" w:eastAsia="宋体" w:hAnsi="Times New Roman" w:cs="Times New Roman"/>
          <w:szCs w:val="24"/>
          <w:vertAlign w:val="subscript"/>
        </w:rPr>
        <w:t>1</w:t>
      </w:r>
      <w:r w:rsidRPr="00D03C2B">
        <w:rPr>
          <w:rFonts w:ascii="Times New Roman" w:eastAsia="宋体" w:hAnsi="Times New Roman" w:cs="Times New Roman"/>
          <w:szCs w:val="24"/>
        </w:rPr>
        <w:t>。</w:t>
      </w:r>
    </w:p>
    <w:p w:rsidR="00172F8B" w:rsidRPr="00D03C2B" w:rsidRDefault="00172F8B" w:rsidP="00172F8B">
      <w:pPr>
        <w:ind w:firstLineChars="200" w:firstLine="420"/>
        <w:rPr>
          <w:rFonts w:ascii="Times New Roman" w:eastAsia="宋体" w:hAnsi="Times New Roman" w:cs="Times New Roman"/>
          <w:szCs w:val="24"/>
        </w:rPr>
      </w:pPr>
      <w:r w:rsidRPr="00D03C2B">
        <w:rPr>
          <w:rFonts w:ascii="Times New Roman" w:eastAsia="宋体" w:hAnsi="Times New Roman" w:cs="Times New Roman"/>
          <w:szCs w:val="24"/>
        </w:rPr>
        <w:t>将试样放进膨胀计</w:t>
      </w:r>
      <w:r w:rsidRPr="00D03C2B">
        <w:rPr>
          <w:rFonts w:ascii="Times New Roman" w:eastAsia="宋体" w:hAnsi="宋体" w:cs="Times New Roman"/>
          <w:szCs w:val="24"/>
        </w:rPr>
        <w:t>（</w:t>
      </w:r>
      <w:r w:rsidRPr="00D03C2B">
        <w:rPr>
          <w:rFonts w:ascii="Times New Roman" w:eastAsia="宋体" w:hAnsi="Times New Roman" w:cs="Times New Roman"/>
          <w:szCs w:val="24"/>
        </w:rPr>
        <w:t>5.1</w:t>
      </w:r>
      <w:r w:rsidRPr="00D03C2B">
        <w:rPr>
          <w:rFonts w:ascii="Times New Roman" w:eastAsia="宋体" w:hAnsi="宋体" w:cs="Times New Roman"/>
          <w:szCs w:val="24"/>
        </w:rPr>
        <w:t>）</w:t>
      </w:r>
      <w:r w:rsidRPr="00D03C2B">
        <w:rPr>
          <w:rFonts w:ascii="Times New Roman" w:eastAsia="宋体" w:hAnsi="Times New Roman" w:cs="Times New Roman"/>
          <w:szCs w:val="24"/>
        </w:rPr>
        <w:t>，保证试样的</w:t>
      </w:r>
      <w:r w:rsidR="00236032" w:rsidRPr="00D03C2B">
        <w:rPr>
          <w:rFonts w:ascii="Times New Roman" w:eastAsia="宋体" w:hAnsi="Times New Roman" w:cs="Times New Roman"/>
          <w:szCs w:val="24"/>
        </w:rPr>
        <w:t>端面</w:t>
      </w:r>
      <w:r w:rsidRPr="00D03C2B">
        <w:rPr>
          <w:rFonts w:ascii="Times New Roman" w:eastAsia="宋体" w:hAnsi="Times New Roman" w:cs="Times New Roman"/>
          <w:szCs w:val="24"/>
        </w:rPr>
        <w:t>和导杆紧密接触。</w:t>
      </w:r>
    </w:p>
    <w:p w:rsidR="00172F8B" w:rsidRPr="00D03C2B" w:rsidRDefault="00172F8B" w:rsidP="003B50FC">
      <w:pPr>
        <w:ind w:firstLineChars="200" w:firstLine="420"/>
        <w:rPr>
          <w:rFonts w:ascii="Times New Roman" w:eastAsia="宋体" w:hAnsi="Times New Roman" w:cs="Times New Roman"/>
          <w:szCs w:val="24"/>
        </w:rPr>
      </w:pPr>
      <w:r w:rsidRPr="00D03C2B">
        <w:rPr>
          <w:rFonts w:ascii="Times New Roman" w:eastAsia="宋体" w:hAnsi="Times New Roman" w:cs="Times New Roman"/>
          <w:szCs w:val="24"/>
        </w:rPr>
        <w:t>测定开始前，</w:t>
      </w:r>
      <w:r w:rsidR="003B50FC" w:rsidRPr="00D03C2B">
        <w:rPr>
          <w:rFonts w:ascii="Times New Roman" w:eastAsia="宋体" w:hAnsi="Times New Roman" w:cs="Times New Roman"/>
          <w:szCs w:val="24"/>
        </w:rPr>
        <w:t>通过调节设备的零点，使系统清零。当使用双膨</w:t>
      </w:r>
      <w:r w:rsidRPr="00D03C2B">
        <w:rPr>
          <w:rFonts w:ascii="Times New Roman" w:eastAsia="宋体" w:hAnsi="Times New Roman" w:cs="Times New Roman"/>
          <w:szCs w:val="24"/>
        </w:rPr>
        <w:t>计时，两个膨胀计进行正交记录，要分别确定每个膨胀计的记录</w:t>
      </w:r>
      <w:r w:rsidR="00787426" w:rsidRPr="00D03C2B">
        <w:rPr>
          <w:rFonts w:ascii="Times New Roman" w:eastAsia="宋体" w:hAnsi="Times New Roman" w:cs="Times New Roman"/>
          <w:szCs w:val="24"/>
        </w:rPr>
        <w:t>结果</w:t>
      </w:r>
      <w:r w:rsidRPr="00D03C2B">
        <w:rPr>
          <w:rFonts w:ascii="Times New Roman" w:eastAsia="宋体" w:hAnsi="Times New Roman" w:cs="Times New Roman"/>
          <w:szCs w:val="24"/>
        </w:rPr>
        <w:t>。</w:t>
      </w:r>
    </w:p>
    <w:p w:rsidR="00172F8B" w:rsidRPr="00D03C2B" w:rsidRDefault="00172F8B" w:rsidP="003B50FC">
      <w:pPr>
        <w:ind w:firstLineChars="200" w:firstLine="420"/>
        <w:rPr>
          <w:rFonts w:ascii="Times New Roman" w:eastAsia="宋体" w:hAnsi="Times New Roman" w:cs="Times New Roman"/>
          <w:szCs w:val="24"/>
        </w:rPr>
      </w:pPr>
      <w:r w:rsidRPr="00D03C2B">
        <w:rPr>
          <w:rFonts w:ascii="Times New Roman" w:eastAsia="宋体" w:hAnsi="宋体" w:cs="Times New Roman"/>
          <w:szCs w:val="24"/>
        </w:rPr>
        <w:t>当试样达到终点温度</w:t>
      </w:r>
      <w:r w:rsidR="003B50FC" w:rsidRPr="00D03C2B">
        <w:rPr>
          <w:rFonts w:ascii="Times New Roman" w:eastAsia="宋体" w:hAnsi="Times New Roman" w:cs="Times New Roman"/>
          <w:i/>
          <w:szCs w:val="24"/>
        </w:rPr>
        <w:t>t</w:t>
      </w:r>
      <w:r w:rsidR="003B50FC" w:rsidRPr="00D03C2B">
        <w:rPr>
          <w:rFonts w:ascii="Times New Roman" w:eastAsia="宋体" w:hAnsi="Times New Roman" w:cs="Times New Roman"/>
          <w:szCs w:val="24"/>
          <w:vertAlign w:val="subscript"/>
        </w:rPr>
        <w:t>2</w:t>
      </w:r>
      <w:r w:rsidRPr="00D03C2B">
        <w:rPr>
          <w:rFonts w:ascii="Times New Roman" w:eastAsia="宋体" w:hAnsi="宋体" w:cs="Times New Roman"/>
          <w:szCs w:val="24"/>
        </w:rPr>
        <w:t>时，测量并记录试样的长度</w:t>
      </w:r>
      <w:r w:rsidRPr="00D03C2B">
        <w:rPr>
          <w:rFonts w:ascii="Times New Roman" w:eastAsia="宋体" w:hAnsi="Times New Roman" w:cs="Times New Roman"/>
          <w:i/>
          <w:iCs/>
          <w:szCs w:val="24"/>
        </w:rPr>
        <w:t>l</w:t>
      </w:r>
      <w:r w:rsidRPr="00D03C2B">
        <w:rPr>
          <w:rFonts w:ascii="Times New Roman" w:eastAsia="宋体" w:hAnsi="Times New Roman" w:cs="Times New Roman"/>
          <w:szCs w:val="24"/>
          <w:vertAlign w:val="subscript"/>
        </w:rPr>
        <w:t>2</w:t>
      </w:r>
      <w:r w:rsidRPr="00D03C2B">
        <w:rPr>
          <w:rFonts w:ascii="Times New Roman" w:eastAsia="宋体" w:hAnsi="宋体" w:cs="Times New Roman"/>
          <w:szCs w:val="24"/>
        </w:rPr>
        <w:t>。如果终点温度</w:t>
      </w:r>
      <w:r w:rsidR="003B50FC" w:rsidRPr="00D03C2B">
        <w:rPr>
          <w:rFonts w:ascii="Times New Roman" w:eastAsia="宋体" w:hAnsi="Times New Roman" w:cs="Times New Roman"/>
          <w:i/>
          <w:szCs w:val="24"/>
        </w:rPr>
        <w:t>t</w:t>
      </w:r>
      <w:r w:rsidR="003B50FC" w:rsidRPr="00D03C2B">
        <w:rPr>
          <w:rFonts w:ascii="Times New Roman" w:eastAsia="宋体" w:hAnsi="Times New Roman" w:cs="Times New Roman"/>
          <w:szCs w:val="24"/>
          <w:vertAlign w:val="subscript"/>
        </w:rPr>
        <w:t>2</w:t>
      </w:r>
      <w:r w:rsidRPr="00D03C2B">
        <w:rPr>
          <w:rFonts w:ascii="Times New Roman" w:eastAsia="宋体" w:hAnsi="宋体" w:cs="Times New Roman"/>
          <w:szCs w:val="24"/>
        </w:rPr>
        <w:t>超过</w:t>
      </w:r>
      <w:smartTag w:uri="urn:schemas-microsoft-com:office:smarttags" w:element="chmetcnv">
        <w:smartTagPr>
          <w:attr w:name="UnitName" w:val="℃"/>
          <w:attr w:name="SourceValue" w:val="300"/>
          <w:attr w:name="HasSpace" w:val="False"/>
          <w:attr w:name="Negative" w:val="False"/>
          <w:attr w:name="NumberType" w:val="1"/>
          <w:attr w:name="TCSC" w:val="0"/>
        </w:smartTagPr>
        <w:r w:rsidRPr="00D03C2B">
          <w:rPr>
            <w:rFonts w:ascii="Times New Roman" w:eastAsia="宋体" w:hAnsi="Times New Roman" w:cs="Times New Roman"/>
            <w:szCs w:val="24"/>
          </w:rPr>
          <w:t>300</w:t>
        </w:r>
        <w:r w:rsidRPr="00D03C2B">
          <w:rPr>
            <w:rFonts w:ascii="Times New Roman" w:eastAsia="宋体" w:hAnsi="宋体" w:cs="Times New Roman"/>
            <w:szCs w:val="24"/>
          </w:rPr>
          <w:t>℃</w:t>
        </w:r>
      </w:smartTag>
      <w:r w:rsidRPr="00D03C2B">
        <w:rPr>
          <w:rFonts w:ascii="Times New Roman" w:eastAsia="宋体" w:hAnsi="宋体" w:cs="Times New Roman"/>
          <w:szCs w:val="24"/>
        </w:rPr>
        <w:t>时，应通入保护气体或进行真空保护，防止试样被氧化。</w:t>
      </w:r>
    </w:p>
    <w:p w:rsidR="00172F8B" w:rsidRPr="00D03C2B" w:rsidRDefault="00172F8B" w:rsidP="00E91BC8">
      <w:pPr>
        <w:spacing w:line="360" w:lineRule="auto"/>
        <w:rPr>
          <w:rFonts w:ascii="Times New Roman" w:eastAsia="黑体" w:hAnsi="Times New Roman" w:cs="Times New Roman"/>
          <w:szCs w:val="24"/>
        </w:rPr>
      </w:pPr>
      <w:r w:rsidRPr="00D03C2B">
        <w:rPr>
          <w:rFonts w:ascii="Times New Roman" w:eastAsia="黑体" w:hAnsi="Times New Roman" w:cs="Times New Roman"/>
          <w:szCs w:val="24"/>
        </w:rPr>
        <w:t xml:space="preserve">8   </w:t>
      </w:r>
      <w:r w:rsidRPr="00D03C2B">
        <w:rPr>
          <w:rFonts w:ascii="Times New Roman" w:eastAsia="黑体" w:hAnsi="Times New Roman" w:cs="Times New Roman"/>
          <w:szCs w:val="24"/>
        </w:rPr>
        <w:t>测定结果的计算</w:t>
      </w:r>
    </w:p>
    <w:p w:rsidR="00172F8B" w:rsidRPr="00D03C2B" w:rsidRDefault="00172F8B" w:rsidP="006F4DCC">
      <w:pPr>
        <w:adjustRightInd w:val="0"/>
        <w:snapToGrid w:val="0"/>
        <w:ind w:firstLineChars="200" w:firstLine="420"/>
        <w:rPr>
          <w:rFonts w:ascii="Times New Roman" w:eastAsia="宋体" w:hAnsi="Times New Roman" w:cs="Times New Roman"/>
          <w:szCs w:val="24"/>
        </w:rPr>
      </w:pPr>
      <w:r w:rsidRPr="00D03C2B">
        <w:rPr>
          <w:rFonts w:ascii="Times New Roman" w:eastAsia="宋体" w:hAnsi="宋体" w:cs="Times New Roman"/>
          <w:szCs w:val="24"/>
        </w:rPr>
        <w:t>按照公式（</w:t>
      </w:r>
      <w:r w:rsidRPr="00D03C2B">
        <w:rPr>
          <w:rFonts w:ascii="Times New Roman" w:eastAsia="宋体" w:hAnsi="Times New Roman" w:cs="Times New Roman"/>
          <w:szCs w:val="24"/>
        </w:rPr>
        <w:t>3</w:t>
      </w:r>
      <w:r w:rsidRPr="00D03C2B">
        <w:rPr>
          <w:rFonts w:ascii="Times New Roman" w:eastAsia="宋体" w:hAnsi="宋体" w:cs="Times New Roman"/>
          <w:szCs w:val="24"/>
        </w:rPr>
        <w:t>）计算平均线性热膨胀系数</w:t>
      </w:r>
      <w:r w:rsidR="006F4DCC" w:rsidRPr="00D03C2B">
        <w:rPr>
          <w:rFonts w:ascii="Times New Roman" w:eastAsia="宋体" w:hAnsi="Times New Roman" w:cs="Times New Roman"/>
          <w:position w:val="-10"/>
          <w:szCs w:val="24"/>
        </w:rPr>
        <w:object w:dxaOrig="800" w:dyaOrig="340">
          <v:shape id="_x0000_i1033" type="#_x0000_t75" style="width:40.1pt;height:17pt" o:ole="">
            <v:imagedata r:id="rId26" o:title=""/>
          </v:shape>
          <o:OLEObject Type="Embed" ProgID="Equation.3" ShapeID="_x0000_i1033" DrawAspect="Content" ObjectID="_1701761884" r:id="rId27"/>
        </w:object>
      </w:r>
      <w:r w:rsidRPr="00D03C2B">
        <w:rPr>
          <w:rFonts w:ascii="Times New Roman" w:eastAsia="宋体" w:hAnsi="宋体" w:cs="Times New Roman"/>
          <w:szCs w:val="24"/>
        </w:rPr>
        <w:t>：。</w:t>
      </w:r>
    </w:p>
    <w:p w:rsidR="00172F8B" w:rsidRPr="00D03C2B" w:rsidRDefault="006F4DCC" w:rsidP="00172F8B">
      <w:pPr>
        <w:ind w:firstLineChars="200" w:firstLine="420"/>
        <w:jc w:val="right"/>
        <w:rPr>
          <w:rFonts w:ascii="Times New Roman" w:eastAsia="宋体" w:hAnsi="Times New Roman" w:cs="Times New Roman"/>
          <w:szCs w:val="24"/>
        </w:rPr>
      </w:pPr>
      <w:r w:rsidRPr="00D03C2B">
        <w:rPr>
          <w:rFonts w:ascii="Times New Roman" w:eastAsia="宋体" w:hAnsi="Times New Roman" w:cs="Times New Roman"/>
          <w:position w:val="-30"/>
          <w:szCs w:val="24"/>
        </w:rPr>
        <w:object w:dxaOrig="3720" w:dyaOrig="680">
          <v:shape id="_x0000_i1034" type="#_x0000_t75" style="width:186.1pt;height:33.95pt" o:ole="">
            <v:imagedata r:id="rId28" o:title=""/>
          </v:shape>
          <o:OLEObject Type="Embed" ProgID="Equation.3" ShapeID="_x0000_i1034" DrawAspect="Content" ObjectID="_1701761885" r:id="rId29"/>
        </w:object>
      </w:r>
      <w:r w:rsidR="00172F8B" w:rsidRPr="00D03C2B">
        <w:rPr>
          <w:rFonts w:ascii="Times New Roman" w:eastAsia="宋体" w:hAnsi="Times New Roman" w:cs="Times New Roman"/>
          <w:szCs w:val="24"/>
        </w:rPr>
        <w:t>……………………………</w:t>
      </w:r>
      <w:r w:rsidR="00172F8B" w:rsidRPr="00D03C2B">
        <w:rPr>
          <w:rFonts w:ascii="Times New Roman" w:eastAsia="宋体" w:hAnsi="宋体" w:cs="Times New Roman"/>
          <w:szCs w:val="24"/>
        </w:rPr>
        <w:t>（</w:t>
      </w:r>
      <w:r w:rsidR="00172F8B" w:rsidRPr="00D03C2B">
        <w:rPr>
          <w:rFonts w:ascii="Times New Roman" w:eastAsia="宋体" w:hAnsi="Times New Roman" w:cs="Times New Roman"/>
          <w:szCs w:val="24"/>
        </w:rPr>
        <w:t>3</w:t>
      </w:r>
      <w:r w:rsidR="00172F8B" w:rsidRPr="00D03C2B">
        <w:rPr>
          <w:rFonts w:ascii="Times New Roman" w:eastAsia="宋体" w:hAnsi="宋体" w:cs="Times New Roman"/>
          <w:szCs w:val="24"/>
        </w:rPr>
        <w:t>）</w:t>
      </w:r>
    </w:p>
    <w:p w:rsidR="00172F8B" w:rsidRPr="00D03C2B" w:rsidRDefault="00172F8B" w:rsidP="00172F8B">
      <w:pPr>
        <w:ind w:firstLineChars="200" w:firstLine="420"/>
        <w:rPr>
          <w:rFonts w:ascii="Times New Roman" w:eastAsia="宋体" w:hAnsi="Times New Roman" w:cs="Times New Roman"/>
          <w:szCs w:val="24"/>
        </w:rPr>
      </w:pPr>
      <w:r w:rsidRPr="00D03C2B">
        <w:rPr>
          <w:rFonts w:ascii="Times New Roman" w:eastAsia="宋体" w:hAnsi="宋体" w:cs="Times New Roman"/>
          <w:szCs w:val="24"/>
        </w:rPr>
        <w:t>式中：</w:t>
      </w:r>
    </w:p>
    <w:p w:rsidR="00172F8B" w:rsidRPr="00D03C2B" w:rsidRDefault="00172F8B" w:rsidP="006F4DCC">
      <w:pPr>
        <w:adjustRightInd w:val="0"/>
        <w:snapToGrid w:val="0"/>
        <w:ind w:firstLineChars="200" w:firstLine="420"/>
        <w:rPr>
          <w:rFonts w:ascii="Times New Roman" w:eastAsia="宋体" w:hAnsi="Times New Roman" w:cs="Times New Roman"/>
          <w:szCs w:val="24"/>
        </w:rPr>
      </w:pPr>
      <w:r w:rsidRPr="00D03C2B">
        <w:rPr>
          <w:rFonts w:ascii="Times New Roman" w:eastAsia="宋体" w:hAnsi="Times New Roman" w:cs="Times New Roman"/>
          <w:position w:val="-10"/>
          <w:szCs w:val="24"/>
        </w:rPr>
        <w:object w:dxaOrig="200" w:dyaOrig="340">
          <v:shape id="_x0000_i1035" type="#_x0000_t75" style="width:9.5pt;height:17pt" o:ole="">
            <v:imagedata r:id="rId30" o:title=""/>
          </v:shape>
          <o:OLEObject Type="Embed" ProgID="Equation.3" ShapeID="_x0000_i1035" DrawAspect="Content" ObjectID="_1701761886" r:id="rId31"/>
        </w:object>
      </w:r>
      <w:r w:rsidRPr="00D03C2B">
        <w:rPr>
          <w:rFonts w:ascii="Times New Roman" w:eastAsia="宋体" w:hAnsi="Times New Roman" w:cs="Times New Roman"/>
          <w:szCs w:val="24"/>
        </w:rPr>
        <w:t xml:space="preserve">— </w:t>
      </w:r>
      <w:r w:rsidRPr="00D03C2B">
        <w:rPr>
          <w:rFonts w:ascii="Times New Roman" w:eastAsia="宋体" w:hAnsi="宋体" w:cs="Times New Roman"/>
          <w:szCs w:val="24"/>
        </w:rPr>
        <w:t>起始温度，单位为摄氏度（℃）；</w:t>
      </w:r>
    </w:p>
    <w:p w:rsidR="00172F8B" w:rsidRPr="00D03C2B" w:rsidRDefault="00136404" w:rsidP="006F4DCC">
      <w:pPr>
        <w:adjustRightInd w:val="0"/>
        <w:snapToGrid w:val="0"/>
        <w:ind w:firstLineChars="200" w:firstLine="420"/>
        <w:rPr>
          <w:rFonts w:ascii="Times New Roman" w:eastAsia="宋体" w:hAnsi="Times New Roman" w:cs="Times New Roman"/>
          <w:szCs w:val="24"/>
        </w:rPr>
      </w:pPr>
      <w:r w:rsidRPr="00D03C2B">
        <w:rPr>
          <w:rFonts w:ascii="Times New Roman" w:eastAsia="宋体" w:hAnsi="Times New Roman" w:cs="Times New Roman"/>
          <w:position w:val="-10"/>
          <w:szCs w:val="24"/>
        </w:rPr>
        <w:object w:dxaOrig="220" w:dyaOrig="340">
          <v:shape id="_x0000_i1036" type="#_x0000_t75" style="width:10.85pt;height:17pt" o:ole="">
            <v:imagedata r:id="rId32" o:title=""/>
          </v:shape>
          <o:OLEObject Type="Embed" ProgID="Equation.3" ShapeID="_x0000_i1036" DrawAspect="Content" ObjectID="_1701761887" r:id="rId33"/>
        </w:object>
      </w:r>
      <w:r w:rsidR="00172F8B" w:rsidRPr="00D03C2B">
        <w:rPr>
          <w:rFonts w:ascii="Times New Roman" w:eastAsia="宋体" w:hAnsi="Times New Roman" w:cs="Times New Roman"/>
          <w:szCs w:val="24"/>
        </w:rPr>
        <w:t xml:space="preserve">— </w:t>
      </w:r>
      <w:r w:rsidR="00172F8B" w:rsidRPr="00D03C2B">
        <w:rPr>
          <w:rFonts w:ascii="Times New Roman" w:eastAsia="宋体" w:hAnsi="宋体" w:cs="Times New Roman"/>
          <w:szCs w:val="24"/>
        </w:rPr>
        <w:t>终点温度，单位为摄氏度（℃）；</w:t>
      </w:r>
    </w:p>
    <w:p w:rsidR="00172F8B" w:rsidRPr="00D03C2B" w:rsidRDefault="006F4DCC" w:rsidP="006F4DCC">
      <w:pPr>
        <w:adjustRightInd w:val="0"/>
        <w:snapToGrid w:val="0"/>
        <w:ind w:firstLineChars="200" w:firstLine="420"/>
        <w:rPr>
          <w:rFonts w:ascii="Times New Roman" w:eastAsia="宋体" w:hAnsi="Times New Roman" w:cs="Times New Roman"/>
          <w:szCs w:val="24"/>
        </w:rPr>
      </w:pPr>
      <w:r w:rsidRPr="00D03C2B">
        <w:rPr>
          <w:rFonts w:ascii="Times New Roman" w:hAnsi="Times New Roman" w:cs="Times New Roman"/>
          <w:position w:val="-10"/>
        </w:rPr>
        <w:object w:dxaOrig="180" w:dyaOrig="340">
          <v:shape id="_x0000_i1037" type="#_x0000_t75" style="width:9.5pt;height:17pt" o:ole="">
            <v:imagedata r:id="rId34" o:title=""/>
          </v:shape>
          <o:OLEObject Type="Embed" ProgID="Equation.3" ShapeID="_x0000_i1037" DrawAspect="Content" ObjectID="_1701761888" r:id="rId35"/>
        </w:object>
      </w:r>
      <w:r w:rsidR="00172F8B" w:rsidRPr="00D03C2B">
        <w:rPr>
          <w:rFonts w:ascii="Times New Roman" w:eastAsia="宋体" w:hAnsi="Times New Roman" w:cs="Times New Roman"/>
          <w:szCs w:val="24"/>
        </w:rPr>
        <w:t xml:space="preserve">— </w:t>
      </w:r>
      <w:r w:rsidR="00172F8B" w:rsidRPr="00D03C2B">
        <w:rPr>
          <w:rFonts w:ascii="Times New Roman" w:eastAsia="宋体" w:hAnsi="宋体" w:cs="Times New Roman"/>
          <w:szCs w:val="24"/>
        </w:rPr>
        <w:t>试样起始温度</w:t>
      </w:r>
      <w:r w:rsidR="00172F8B" w:rsidRPr="00D03C2B">
        <w:rPr>
          <w:rFonts w:ascii="Times New Roman" w:eastAsia="宋体" w:hAnsi="Times New Roman" w:cs="Times New Roman"/>
          <w:position w:val="-10"/>
          <w:szCs w:val="24"/>
        </w:rPr>
        <w:object w:dxaOrig="200" w:dyaOrig="340">
          <v:shape id="_x0000_i1038" type="#_x0000_t75" style="width:9.5pt;height:17pt" o:ole="">
            <v:imagedata r:id="rId30" o:title=""/>
          </v:shape>
          <o:OLEObject Type="Embed" ProgID="Equation.3" ShapeID="_x0000_i1038" DrawAspect="Content" ObjectID="_1701761889" r:id="rId36"/>
        </w:object>
      </w:r>
      <w:r w:rsidR="00172F8B" w:rsidRPr="00D03C2B">
        <w:rPr>
          <w:rFonts w:ascii="Times New Roman" w:eastAsia="宋体" w:hAnsi="Times New Roman" w:cs="Times New Roman"/>
          <w:szCs w:val="24"/>
        </w:rPr>
        <w:t>时的长度，单位为毫米（</w:t>
      </w:r>
      <w:r w:rsidR="00172F8B" w:rsidRPr="00D03C2B">
        <w:rPr>
          <w:rFonts w:ascii="Times New Roman" w:eastAsia="宋体" w:hAnsi="Times New Roman" w:cs="Times New Roman"/>
          <w:szCs w:val="24"/>
        </w:rPr>
        <w:t>mm</w:t>
      </w:r>
      <w:r w:rsidR="00172F8B" w:rsidRPr="00D03C2B">
        <w:rPr>
          <w:rFonts w:ascii="Times New Roman" w:eastAsia="宋体" w:hAnsi="Times New Roman" w:cs="Times New Roman"/>
          <w:szCs w:val="24"/>
        </w:rPr>
        <w:t>）；</w:t>
      </w:r>
    </w:p>
    <w:p w:rsidR="006F4DCC" w:rsidRPr="00D03C2B" w:rsidRDefault="006F4DCC" w:rsidP="006F4DCC">
      <w:pPr>
        <w:adjustRightInd w:val="0"/>
        <w:snapToGrid w:val="0"/>
        <w:ind w:firstLineChars="200" w:firstLine="420"/>
        <w:rPr>
          <w:rFonts w:ascii="Times New Roman" w:eastAsia="宋体" w:hAnsi="Times New Roman" w:cs="Times New Roman"/>
          <w:szCs w:val="24"/>
        </w:rPr>
      </w:pPr>
      <w:r w:rsidRPr="00D03C2B">
        <w:rPr>
          <w:rFonts w:ascii="Times New Roman" w:hAnsi="Times New Roman" w:cs="Times New Roman"/>
          <w:position w:val="-10"/>
        </w:rPr>
        <w:object w:dxaOrig="220" w:dyaOrig="340">
          <v:shape id="_x0000_i1039" type="#_x0000_t75" style="width:10.85pt;height:17pt" o:ole="">
            <v:imagedata r:id="rId37" o:title=""/>
          </v:shape>
          <o:OLEObject Type="Embed" ProgID="Equation.3" ShapeID="_x0000_i1039" DrawAspect="Content" ObjectID="_1701761890" r:id="rId38"/>
        </w:object>
      </w:r>
      <w:r w:rsidR="00172F8B" w:rsidRPr="00D03C2B">
        <w:rPr>
          <w:rFonts w:ascii="Times New Roman" w:eastAsia="宋体" w:hAnsi="Times New Roman" w:cs="Times New Roman"/>
          <w:szCs w:val="24"/>
        </w:rPr>
        <w:t>—</w:t>
      </w:r>
      <w:r w:rsidRPr="00D03C2B">
        <w:rPr>
          <w:rFonts w:ascii="Times New Roman" w:eastAsia="宋体" w:hAnsi="Times New Roman" w:cs="Times New Roman"/>
          <w:szCs w:val="24"/>
        </w:rPr>
        <w:t xml:space="preserve"> </w:t>
      </w:r>
      <w:r w:rsidR="00172F8B" w:rsidRPr="00D03C2B">
        <w:rPr>
          <w:rFonts w:ascii="Times New Roman" w:eastAsia="宋体" w:hAnsi="宋体" w:cs="Times New Roman"/>
          <w:szCs w:val="24"/>
        </w:rPr>
        <w:t>试样终点温度</w:t>
      </w:r>
      <w:r w:rsidR="00172F8B" w:rsidRPr="00D03C2B">
        <w:rPr>
          <w:rFonts w:ascii="Times New Roman" w:eastAsia="宋体" w:hAnsi="Times New Roman" w:cs="Times New Roman"/>
          <w:position w:val="-10"/>
          <w:szCs w:val="24"/>
        </w:rPr>
        <w:object w:dxaOrig="220" w:dyaOrig="340">
          <v:shape id="_x0000_i1040" type="#_x0000_t75" style="width:10.85pt;height:17pt" o:ole="">
            <v:imagedata r:id="rId39" o:title=""/>
          </v:shape>
          <o:OLEObject Type="Embed" ProgID="Equation.3" ShapeID="_x0000_i1040" DrawAspect="Content" ObjectID="_1701761891" r:id="rId40"/>
        </w:object>
      </w:r>
      <w:r w:rsidR="00172F8B" w:rsidRPr="00D03C2B">
        <w:rPr>
          <w:rFonts w:ascii="Times New Roman" w:eastAsia="宋体" w:hAnsi="Times New Roman" w:cs="Times New Roman"/>
          <w:szCs w:val="24"/>
        </w:rPr>
        <w:t>时的长度，单位为毫米（</w:t>
      </w:r>
      <w:r w:rsidR="00172F8B" w:rsidRPr="00D03C2B">
        <w:rPr>
          <w:rFonts w:ascii="Times New Roman" w:eastAsia="宋体" w:hAnsi="Times New Roman" w:cs="Times New Roman"/>
          <w:szCs w:val="24"/>
        </w:rPr>
        <w:t>mm</w:t>
      </w:r>
      <w:r w:rsidR="00172F8B" w:rsidRPr="00D03C2B">
        <w:rPr>
          <w:rFonts w:ascii="Times New Roman" w:eastAsia="宋体" w:hAnsi="Times New Roman" w:cs="Times New Roman"/>
          <w:szCs w:val="24"/>
        </w:rPr>
        <w:t>）；</w:t>
      </w:r>
    </w:p>
    <w:p w:rsidR="00172F8B" w:rsidRPr="00D03C2B" w:rsidRDefault="006F4DCC" w:rsidP="006F4DCC">
      <w:pPr>
        <w:adjustRightInd w:val="0"/>
        <w:snapToGrid w:val="0"/>
        <w:ind w:firstLineChars="200" w:firstLine="420"/>
        <w:rPr>
          <w:rFonts w:ascii="Times New Roman" w:eastAsia="宋体" w:hAnsi="Times New Roman" w:cs="Times New Roman"/>
          <w:szCs w:val="24"/>
        </w:rPr>
      </w:pPr>
      <w:r w:rsidRPr="00D03C2B">
        <w:rPr>
          <w:rFonts w:ascii="Times New Roman" w:eastAsia="宋体" w:hAnsi="Times New Roman" w:cs="Times New Roman"/>
          <w:position w:val="-12"/>
          <w:szCs w:val="24"/>
        </w:rPr>
        <w:object w:dxaOrig="300" w:dyaOrig="360">
          <v:shape id="_x0000_i1041" type="#_x0000_t75" style="width:14.95pt;height:17.65pt" o:ole="">
            <v:imagedata r:id="rId41" o:title=""/>
          </v:shape>
          <o:OLEObject Type="Embed" ProgID="Equation.3" ShapeID="_x0000_i1041" DrawAspect="Content" ObjectID="_1701761892" r:id="rId42"/>
        </w:object>
      </w:r>
      <w:r w:rsidR="00172F8B" w:rsidRPr="00D03C2B">
        <w:rPr>
          <w:rFonts w:ascii="Times New Roman" w:eastAsia="宋体" w:hAnsi="Times New Roman" w:cs="Times New Roman"/>
          <w:szCs w:val="24"/>
        </w:rPr>
        <w:t>—</w:t>
      </w:r>
      <w:r w:rsidRPr="00D03C2B">
        <w:rPr>
          <w:rFonts w:ascii="Times New Roman" w:eastAsia="宋体" w:hAnsi="Times New Roman" w:cs="Times New Roman"/>
          <w:szCs w:val="24"/>
        </w:rPr>
        <w:t xml:space="preserve"> </w:t>
      </w:r>
      <w:r w:rsidR="00172F8B" w:rsidRPr="00D03C2B">
        <w:rPr>
          <w:rFonts w:ascii="Times New Roman" w:eastAsia="宋体" w:hAnsi="宋体" w:cs="Times New Roman"/>
          <w:szCs w:val="24"/>
        </w:rPr>
        <w:t>试样架和推杆在测试温度范围内的平均线性热膨胀系数，单位为</w:t>
      </w:r>
      <w:r w:rsidR="00787426" w:rsidRPr="00D03C2B">
        <w:rPr>
          <w:rFonts w:ascii="Times New Roman" w:eastAsia="宋体" w:hAnsi="Times New Roman" w:cs="Times New Roman"/>
          <w:szCs w:val="24"/>
        </w:rPr>
        <w:t>10</w:t>
      </w:r>
      <w:r w:rsidR="00787426" w:rsidRPr="00D03C2B">
        <w:rPr>
          <w:rFonts w:ascii="Times New Roman" w:eastAsia="宋体" w:hAnsi="Times New Roman" w:cs="Times New Roman"/>
          <w:szCs w:val="24"/>
          <w:vertAlign w:val="superscript"/>
        </w:rPr>
        <w:t>-6</w:t>
      </w:r>
      <w:r w:rsidR="00787426" w:rsidRPr="00D03C2B">
        <w:rPr>
          <w:rFonts w:ascii="Times New Roman" w:eastAsia="宋体" w:hAnsi="宋体" w:cs="Times New Roman"/>
          <w:szCs w:val="24"/>
        </w:rPr>
        <w:t>每</w:t>
      </w:r>
      <w:r w:rsidR="00172F8B" w:rsidRPr="00D03C2B">
        <w:rPr>
          <w:rFonts w:ascii="Times New Roman" w:eastAsia="宋体" w:hAnsi="宋体" w:cs="Times New Roman"/>
          <w:szCs w:val="24"/>
        </w:rPr>
        <w:t>开尔文</w:t>
      </w:r>
      <w:r w:rsidR="00787426" w:rsidRPr="00D03C2B">
        <w:rPr>
          <w:rFonts w:ascii="Times New Roman" w:eastAsia="宋体" w:hAnsi="宋体" w:cs="Times New Roman"/>
          <w:szCs w:val="24"/>
        </w:rPr>
        <w:t>（</w:t>
      </w:r>
      <w:r w:rsidR="00787426" w:rsidRPr="00D03C2B">
        <w:rPr>
          <w:rFonts w:ascii="Times New Roman" w:eastAsia="宋体" w:hAnsi="Times New Roman" w:cs="Times New Roman"/>
          <w:szCs w:val="24"/>
        </w:rPr>
        <w:t>10</w:t>
      </w:r>
      <w:r w:rsidR="00787426" w:rsidRPr="00D03C2B">
        <w:rPr>
          <w:rFonts w:ascii="Times New Roman" w:eastAsia="宋体" w:hAnsi="Times New Roman" w:cs="Times New Roman"/>
          <w:szCs w:val="24"/>
          <w:vertAlign w:val="superscript"/>
        </w:rPr>
        <w:t>-6</w:t>
      </w:r>
      <w:r w:rsidR="00787426" w:rsidRPr="00D03C2B">
        <w:rPr>
          <w:rFonts w:ascii="Times New Roman" w:eastAsia="宋体" w:hAnsi="Times New Roman" w:cs="Times New Roman"/>
          <w:szCs w:val="24"/>
        </w:rPr>
        <w:t>/K</w:t>
      </w:r>
      <w:r w:rsidR="00787426" w:rsidRPr="00D03C2B">
        <w:rPr>
          <w:rFonts w:ascii="Times New Roman" w:eastAsia="宋体" w:hAnsi="宋体" w:cs="Times New Roman"/>
          <w:szCs w:val="24"/>
        </w:rPr>
        <w:t>）</w:t>
      </w:r>
      <w:r w:rsidR="00172F8B" w:rsidRPr="00D03C2B">
        <w:rPr>
          <w:rFonts w:ascii="Times New Roman" w:eastAsia="宋体" w:hAnsi="宋体" w:cs="Times New Roman"/>
          <w:szCs w:val="24"/>
        </w:rPr>
        <w:t>。</w:t>
      </w:r>
    </w:p>
    <w:p w:rsidR="00172F8B" w:rsidRPr="00D03C2B" w:rsidRDefault="00172F8B" w:rsidP="004E050B">
      <w:pPr>
        <w:spacing w:beforeLines="50"/>
        <w:ind w:firstLineChars="200" w:firstLine="420"/>
        <w:rPr>
          <w:rFonts w:ascii="Times New Roman" w:eastAsia="宋体" w:hAnsi="Times New Roman" w:cs="Times New Roman"/>
          <w:szCs w:val="24"/>
        </w:rPr>
      </w:pPr>
      <w:r w:rsidRPr="00D03C2B">
        <w:rPr>
          <w:rFonts w:ascii="Times New Roman" w:eastAsia="宋体" w:hAnsi="Times New Roman" w:cs="Times New Roman"/>
          <w:szCs w:val="24"/>
        </w:rPr>
        <w:t>计算结果修约至小数点后</w:t>
      </w:r>
      <w:r w:rsidR="009B4DAE" w:rsidRPr="00D03C2B">
        <w:rPr>
          <w:rFonts w:ascii="Times New Roman" w:eastAsia="宋体" w:hAnsi="Times New Roman" w:cs="Times New Roman"/>
          <w:szCs w:val="24"/>
        </w:rPr>
        <w:t>一</w:t>
      </w:r>
      <w:r w:rsidRPr="00D03C2B">
        <w:rPr>
          <w:rFonts w:ascii="Times New Roman" w:eastAsia="宋体" w:hAnsi="Times New Roman" w:cs="Times New Roman"/>
          <w:szCs w:val="24"/>
        </w:rPr>
        <w:t>位数字。</w:t>
      </w:r>
    </w:p>
    <w:p w:rsidR="00172F8B" w:rsidRPr="00D03C2B" w:rsidRDefault="00172F8B" w:rsidP="00E91BC8">
      <w:pPr>
        <w:spacing w:line="360" w:lineRule="auto"/>
        <w:rPr>
          <w:rFonts w:ascii="Times New Roman" w:eastAsia="黑体" w:hAnsi="Times New Roman" w:cs="Times New Roman"/>
          <w:szCs w:val="24"/>
        </w:rPr>
      </w:pPr>
      <w:r w:rsidRPr="00D03C2B">
        <w:rPr>
          <w:rFonts w:ascii="Times New Roman" w:eastAsia="黑体" w:hAnsi="Times New Roman" w:cs="Times New Roman"/>
          <w:szCs w:val="24"/>
        </w:rPr>
        <w:t xml:space="preserve">9   </w:t>
      </w:r>
      <w:r w:rsidRPr="00D03C2B">
        <w:rPr>
          <w:rFonts w:ascii="Times New Roman" w:eastAsia="黑体" w:hAnsi="Times New Roman" w:cs="Times New Roman"/>
          <w:szCs w:val="24"/>
        </w:rPr>
        <w:t>精密度</w:t>
      </w:r>
    </w:p>
    <w:p w:rsidR="00172F8B" w:rsidRPr="00D03C2B" w:rsidRDefault="00172F8B" w:rsidP="00E91BC8">
      <w:pPr>
        <w:spacing w:line="360" w:lineRule="auto"/>
        <w:rPr>
          <w:rFonts w:ascii="Times New Roman" w:eastAsia="黑体" w:hAnsi="Times New Roman" w:cs="Times New Roman"/>
          <w:szCs w:val="24"/>
        </w:rPr>
      </w:pPr>
      <w:r w:rsidRPr="00D03C2B">
        <w:rPr>
          <w:rFonts w:ascii="Times New Roman" w:eastAsia="黑体" w:hAnsi="Times New Roman" w:cs="Times New Roman"/>
          <w:szCs w:val="24"/>
        </w:rPr>
        <w:t xml:space="preserve">9.1 </w:t>
      </w:r>
      <w:r w:rsidR="006F4DCC" w:rsidRPr="00D03C2B">
        <w:rPr>
          <w:rFonts w:ascii="Times New Roman" w:eastAsia="黑体" w:hAnsi="Times New Roman" w:cs="Times New Roman"/>
          <w:szCs w:val="24"/>
        </w:rPr>
        <w:t xml:space="preserve"> </w:t>
      </w:r>
      <w:r w:rsidRPr="00D03C2B">
        <w:rPr>
          <w:rFonts w:ascii="Times New Roman" w:eastAsia="黑体" w:hAnsi="Times New Roman" w:cs="Times New Roman"/>
          <w:szCs w:val="24"/>
        </w:rPr>
        <w:t>重复性</w:t>
      </w:r>
    </w:p>
    <w:p w:rsidR="00172F8B" w:rsidRPr="00D03C2B" w:rsidRDefault="00172F8B" w:rsidP="00172F8B">
      <w:pPr>
        <w:ind w:firstLineChars="200" w:firstLine="420"/>
        <w:rPr>
          <w:rFonts w:ascii="Times New Roman" w:eastAsia="宋体" w:hAnsi="Times New Roman" w:cs="Times New Roman"/>
          <w:szCs w:val="24"/>
        </w:rPr>
      </w:pPr>
      <w:r w:rsidRPr="00D03C2B">
        <w:rPr>
          <w:rFonts w:ascii="Times New Roman" w:eastAsia="宋体" w:hAnsi="宋体" w:cs="Times New Roman"/>
          <w:kern w:val="0"/>
          <w:szCs w:val="24"/>
        </w:rPr>
        <w:t>重复性</w:t>
      </w:r>
      <w:r w:rsidRPr="00D03C2B">
        <w:rPr>
          <w:rFonts w:ascii="Times New Roman" w:eastAsia="宋体" w:hAnsi="宋体" w:cs="Times New Roman"/>
          <w:szCs w:val="24"/>
        </w:rPr>
        <w:t>限</w:t>
      </w:r>
      <w:r w:rsidRPr="00D03C2B">
        <w:rPr>
          <w:rFonts w:ascii="Times New Roman" w:eastAsia="宋体" w:hAnsi="Times New Roman" w:cs="Times New Roman"/>
          <w:i/>
          <w:iCs/>
          <w:szCs w:val="24"/>
        </w:rPr>
        <w:t xml:space="preserve">r </w:t>
      </w:r>
      <w:r w:rsidRPr="00D03C2B">
        <w:rPr>
          <w:rFonts w:ascii="Times New Roman" w:eastAsia="宋体" w:hAnsi="Times New Roman" w:cs="Times New Roman"/>
          <w:szCs w:val="24"/>
        </w:rPr>
        <w:t xml:space="preserve">= 0.1 × </w:t>
      </w:r>
      <w:bookmarkStart w:id="1" w:name="_Hlk90050070"/>
      <w:r w:rsidRPr="00D03C2B">
        <w:rPr>
          <w:rFonts w:ascii="Times New Roman" w:eastAsia="宋体" w:hAnsi="Times New Roman" w:cs="Times New Roman"/>
          <w:szCs w:val="24"/>
        </w:rPr>
        <w:t>10</w:t>
      </w:r>
      <w:r w:rsidRPr="00D03C2B">
        <w:rPr>
          <w:rFonts w:ascii="Times New Roman" w:eastAsia="宋体" w:hAnsi="Times New Roman" w:cs="Times New Roman"/>
          <w:szCs w:val="24"/>
          <w:vertAlign w:val="superscript"/>
        </w:rPr>
        <w:t>-6</w:t>
      </w:r>
      <w:r w:rsidRPr="00D03C2B">
        <w:rPr>
          <w:rFonts w:ascii="Times New Roman" w:eastAsia="宋体" w:hAnsi="Times New Roman" w:cs="Times New Roman"/>
          <w:szCs w:val="24"/>
        </w:rPr>
        <w:t>/K</w:t>
      </w:r>
      <w:bookmarkEnd w:id="1"/>
      <w:r w:rsidRPr="00D03C2B">
        <w:rPr>
          <w:rFonts w:ascii="Times New Roman" w:eastAsia="宋体" w:hAnsi="宋体" w:cs="Times New Roman"/>
          <w:szCs w:val="24"/>
        </w:rPr>
        <w:t>。</w:t>
      </w:r>
    </w:p>
    <w:p w:rsidR="00172F8B" w:rsidRPr="00D03C2B" w:rsidRDefault="00172F8B" w:rsidP="00E91BC8">
      <w:pPr>
        <w:spacing w:line="360" w:lineRule="auto"/>
        <w:rPr>
          <w:rFonts w:ascii="Times New Roman" w:eastAsia="黑体" w:hAnsi="Times New Roman" w:cs="Times New Roman"/>
          <w:szCs w:val="24"/>
        </w:rPr>
      </w:pPr>
      <w:r w:rsidRPr="00D03C2B">
        <w:rPr>
          <w:rFonts w:ascii="Times New Roman" w:eastAsia="黑体" w:hAnsi="Times New Roman" w:cs="Times New Roman"/>
          <w:szCs w:val="24"/>
        </w:rPr>
        <w:t xml:space="preserve">9.2 </w:t>
      </w:r>
      <w:r w:rsidR="006F4DCC" w:rsidRPr="00D03C2B">
        <w:rPr>
          <w:rFonts w:ascii="Times New Roman" w:eastAsia="黑体" w:hAnsi="Times New Roman" w:cs="Times New Roman"/>
          <w:szCs w:val="24"/>
        </w:rPr>
        <w:t xml:space="preserve"> </w:t>
      </w:r>
      <w:r w:rsidRPr="00D03C2B">
        <w:rPr>
          <w:rFonts w:ascii="Times New Roman" w:eastAsia="黑体" w:hAnsi="Times New Roman" w:cs="Times New Roman"/>
          <w:szCs w:val="24"/>
        </w:rPr>
        <w:t>再现性</w:t>
      </w:r>
    </w:p>
    <w:p w:rsidR="00172F8B" w:rsidRPr="00D03C2B" w:rsidRDefault="00172F8B" w:rsidP="003B50FC">
      <w:pPr>
        <w:ind w:firstLineChars="200" w:firstLine="420"/>
        <w:rPr>
          <w:rFonts w:ascii="Times New Roman" w:eastAsia="宋体" w:hAnsi="Times New Roman" w:cs="Times New Roman"/>
          <w:szCs w:val="24"/>
        </w:rPr>
      </w:pPr>
      <w:r w:rsidRPr="00D03C2B">
        <w:rPr>
          <w:rFonts w:ascii="Times New Roman" w:eastAsia="宋体" w:hAnsi="宋体" w:cs="Times New Roman"/>
          <w:kern w:val="0"/>
          <w:szCs w:val="24"/>
        </w:rPr>
        <w:t>再现性</w:t>
      </w:r>
      <w:r w:rsidRPr="00D03C2B">
        <w:rPr>
          <w:rFonts w:ascii="Times New Roman" w:eastAsia="宋体" w:hAnsi="宋体" w:cs="Times New Roman"/>
          <w:szCs w:val="24"/>
        </w:rPr>
        <w:t>限</w:t>
      </w:r>
      <w:r w:rsidRPr="00D03C2B">
        <w:rPr>
          <w:rFonts w:ascii="Times New Roman" w:eastAsia="宋体" w:hAnsi="Times New Roman" w:cs="Times New Roman"/>
          <w:i/>
          <w:iCs/>
          <w:szCs w:val="24"/>
        </w:rPr>
        <w:t xml:space="preserve">R </w:t>
      </w:r>
      <w:r w:rsidRPr="00D03C2B">
        <w:rPr>
          <w:rFonts w:ascii="Times New Roman" w:eastAsia="宋体" w:hAnsi="Times New Roman" w:cs="Times New Roman"/>
          <w:szCs w:val="24"/>
        </w:rPr>
        <w:t>= 0.</w:t>
      </w:r>
      <w:r w:rsidR="00787426" w:rsidRPr="00D03C2B">
        <w:rPr>
          <w:rFonts w:ascii="Times New Roman" w:eastAsia="宋体" w:hAnsi="Times New Roman" w:cs="Times New Roman"/>
          <w:szCs w:val="24"/>
        </w:rPr>
        <w:t>2</w:t>
      </w:r>
      <w:r w:rsidRPr="00D03C2B">
        <w:rPr>
          <w:rFonts w:ascii="Times New Roman" w:eastAsia="宋体" w:hAnsi="Times New Roman" w:cs="Times New Roman"/>
          <w:szCs w:val="24"/>
        </w:rPr>
        <w:t xml:space="preserve"> × 10</w:t>
      </w:r>
      <w:r w:rsidRPr="00D03C2B">
        <w:rPr>
          <w:rFonts w:ascii="Times New Roman" w:eastAsia="宋体" w:hAnsi="Times New Roman" w:cs="Times New Roman"/>
          <w:szCs w:val="24"/>
          <w:vertAlign w:val="superscript"/>
        </w:rPr>
        <w:t>-6</w:t>
      </w:r>
      <w:r w:rsidRPr="00D03C2B">
        <w:rPr>
          <w:rFonts w:ascii="Times New Roman" w:eastAsia="宋体" w:hAnsi="Times New Roman" w:cs="Times New Roman"/>
          <w:szCs w:val="24"/>
        </w:rPr>
        <w:t>/K</w:t>
      </w:r>
      <w:r w:rsidRPr="00D03C2B">
        <w:rPr>
          <w:rFonts w:ascii="Times New Roman" w:eastAsia="宋体" w:hAnsi="宋体" w:cs="Times New Roman"/>
          <w:szCs w:val="24"/>
        </w:rPr>
        <w:t>。</w:t>
      </w:r>
    </w:p>
    <w:p w:rsidR="00172F8B" w:rsidRPr="00D03C2B" w:rsidRDefault="00172F8B" w:rsidP="00E91BC8">
      <w:pPr>
        <w:spacing w:line="360" w:lineRule="auto"/>
        <w:rPr>
          <w:rFonts w:ascii="Times New Roman" w:eastAsia="黑体" w:hAnsi="Times New Roman" w:cs="Times New Roman"/>
          <w:szCs w:val="24"/>
        </w:rPr>
      </w:pPr>
      <w:r w:rsidRPr="00D03C2B">
        <w:rPr>
          <w:rFonts w:ascii="Times New Roman" w:eastAsia="黑体" w:hAnsi="Times New Roman" w:cs="Times New Roman"/>
          <w:szCs w:val="24"/>
        </w:rPr>
        <w:t xml:space="preserve">10  </w:t>
      </w:r>
      <w:r w:rsidRPr="00D03C2B">
        <w:rPr>
          <w:rFonts w:ascii="Times New Roman" w:eastAsia="黑体" w:hAnsi="Times New Roman" w:cs="Times New Roman"/>
          <w:szCs w:val="24"/>
        </w:rPr>
        <w:t>检测报告</w:t>
      </w:r>
    </w:p>
    <w:p w:rsidR="00172F8B" w:rsidRPr="00D03C2B" w:rsidRDefault="00172F8B" w:rsidP="00172F8B">
      <w:pPr>
        <w:ind w:firstLineChars="200" w:firstLine="420"/>
        <w:rPr>
          <w:rFonts w:ascii="Times New Roman" w:eastAsia="宋体" w:hAnsi="Times New Roman" w:cs="Times New Roman"/>
          <w:szCs w:val="24"/>
        </w:rPr>
      </w:pPr>
      <w:r w:rsidRPr="00D03C2B">
        <w:rPr>
          <w:rFonts w:ascii="Times New Roman" w:eastAsia="宋体" w:hAnsi="Times New Roman" w:cs="Times New Roman"/>
          <w:szCs w:val="24"/>
        </w:rPr>
        <w:t>检测报告包括以下内容：</w:t>
      </w:r>
    </w:p>
    <w:p w:rsidR="00172F8B" w:rsidRPr="00D03C2B" w:rsidRDefault="00172F8B" w:rsidP="00172F8B">
      <w:pPr>
        <w:ind w:firstLineChars="200" w:firstLine="420"/>
        <w:rPr>
          <w:rFonts w:ascii="Times New Roman" w:eastAsia="宋体" w:hAnsi="Times New Roman" w:cs="Times New Roman"/>
          <w:szCs w:val="24"/>
        </w:rPr>
      </w:pPr>
      <w:r w:rsidRPr="00D03C2B">
        <w:rPr>
          <w:rFonts w:ascii="Times New Roman" w:eastAsia="宋体" w:hAnsi="Times New Roman" w:cs="Times New Roman"/>
          <w:szCs w:val="24"/>
        </w:rPr>
        <w:t>a</w:t>
      </w:r>
      <w:r w:rsidRPr="00D03C2B">
        <w:rPr>
          <w:rFonts w:ascii="Times New Roman" w:eastAsia="宋体" w:hAnsi="宋体" w:cs="Times New Roman"/>
          <w:szCs w:val="24"/>
        </w:rPr>
        <w:t>）试样的种类和标记；</w:t>
      </w:r>
    </w:p>
    <w:p w:rsidR="00172F8B" w:rsidRPr="00D03C2B" w:rsidRDefault="00172F8B" w:rsidP="00172F8B">
      <w:pPr>
        <w:ind w:firstLineChars="200" w:firstLine="420"/>
        <w:rPr>
          <w:rFonts w:ascii="Times New Roman" w:eastAsia="宋体" w:hAnsi="Times New Roman" w:cs="Times New Roman"/>
          <w:szCs w:val="24"/>
        </w:rPr>
      </w:pPr>
      <w:r w:rsidRPr="00D03C2B">
        <w:rPr>
          <w:rFonts w:ascii="Times New Roman" w:eastAsia="宋体" w:hAnsi="Times New Roman" w:cs="Times New Roman"/>
          <w:szCs w:val="24"/>
        </w:rPr>
        <w:t>b</w:t>
      </w:r>
      <w:r w:rsidRPr="00D03C2B">
        <w:rPr>
          <w:rFonts w:ascii="Times New Roman" w:eastAsia="宋体" w:hAnsi="宋体" w:cs="Times New Roman"/>
          <w:szCs w:val="24"/>
        </w:rPr>
        <w:t>）本部分编号；</w:t>
      </w:r>
    </w:p>
    <w:p w:rsidR="00172F8B" w:rsidRPr="00D03C2B" w:rsidRDefault="00172F8B" w:rsidP="00172F8B">
      <w:pPr>
        <w:ind w:firstLineChars="200" w:firstLine="420"/>
        <w:rPr>
          <w:rFonts w:ascii="Times New Roman" w:eastAsia="宋体" w:hAnsi="Times New Roman" w:cs="Times New Roman"/>
          <w:szCs w:val="24"/>
        </w:rPr>
      </w:pPr>
      <w:r w:rsidRPr="00D03C2B">
        <w:rPr>
          <w:rFonts w:ascii="Times New Roman" w:eastAsia="宋体" w:hAnsi="Times New Roman" w:cs="Times New Roman"/>
          <w:szCs w:val="24"/>
        </w:rPr>
        <w:t>c</w:t>
      </w:r>
      <w:r w:rsidRPr="00D03C2B">
        <w:rPr>
          <w:rFonts w:ascii="Times New Roman" w:eastAsia="宋体" w:hAnsi="宋体" w:cs="Times New Roman"/>
          <w:szCs w:val="24"/>
        </w:rPr>
        <w:t>）试样的预处理情况；</w:t>
      </w:r>
    </w:p>
    <w:p w:rsidR="00172F8B" w:rsidRPr="00D03C2B" w:rsidRDefault="00172F8B" w:rsidP="00172F8B">
      <w:pPr>
        <w:ind w:firstLineChars="200" w:firstLine="420"/>
        <w:rPr>
          <w:rFonts w:ascii="Times New Roman" w:eastAsia="宋体" w:hAnsi="Times New Roman" w:cs="Times New Roman"/>
          <w:szCs w:val="24"/>
        </w:rPr>
      </w:pPr>
      <w:r w:rsidRPr="00D03C2B">
        <w:rPr>
          <w:rFonts w:ascii="Times New Roman" w:eastAsia="宋体" w:hAnsi="Times New Roman" w:cs="Times New Roman"/>
          <w:szCs w:val="24"/>
        </w:rPr>
        <w:t>d</w:t>
      </w:r>
      <w:r w:rsidRPr="00D03C2B">
        <w:rPr>
          <w:rFonts w:ascii="Times New Roman" w:eastAsia="宋体" w:hAnsi="宋体" w:cs="Times New Roman"/>
          <w:szCs w:val="24"/>
        </w:rPr>
        <w:t>）试样编号；</w:t>
      </w:r>
    </w:p>
    <w:p w:rsidR="00172F8B" w:rsidRPr="00D03C2B" w:rsidRDefault="00172F8B" w:rsidP="00172F8B">
      <w:pPr>
        <w:ind w:firstLineChars="200" w:firstLine="420"/>
        <w:rPr>
          <w:rFonts w:ascii="Times New Roman" w:eastAsia="宋体" w:hAnsi="Times New Roman" w:cs="Times New Roman"/>
          <w:szCs w:val="24"/>
        </w:rPr>
      </w:pPr>
      <w:r w:rsidRPr="00D03C2B">
        <w:rPr>
          <w:rFonts w:ascii="Times New Roman" w:eastAsia="宋体" w:hAnsi="Times New Roman" w:cs="Times New Roman"/>
          <w:szCs w:val="24"/>
        </w:rPr>
        <w:t>e</w:t>
      </w:r>
      <w:r w:rsidRPr="00D03C2B">
        <w:rPr>
          <w:rFonts w:ascii="Times New Roman" w:eastAsia="宋体" w:hAnsi="宋体" w:cs="Times New Roman"/>
          <w:szCs w:val="24"/>
        </w:rPr>
        <w:t>）温度测量范围；</w:t>
      </w:r>
    </w:p>
    <w:p w:rsidR="00172F8B" w:rsidRPr="00D03C2B" w:rsidRDefault="00172F8B" w:rsidP="00172F8B">
      <w:pPr>
        <w:ind w:firstLineChars="200" w:firstLine="420"/>
        <w:rPr>
          <w:rFonts w:ascii="Times New Roman" w:eastAsia="宋体" w:hAnsi="Times New Roman" w:cs="Times New Roman"/>
          <w:szCs w:val="24"/>
        </w:rPr>
      </w:pPr>
      <w:r w:rsidRPr="00D03C2B">
        <w:rPr>
          <w:rFonts w:ascii="Times New Roman" w:eastAsia="宋体" w:hAnsi="Times New Roman" w:cs="Times New Roman"/>
          <w:szCs w:val="24"/>
        </w:rPr>
        <w:t>f</w:t>
      </w:r>
      <w:r w:rsidRPr="00D03C2B">
        <w:rPr>
          <w:rFonts w:ascii="Times New Roman" w:eastAsia="宋体" w:hAnsi="宋体" w:cs="Times New Roman"/>
          <w:szCs w:val="24"/>
        </w:rPr>
        <w:t>）平均线性热膨胀系数，以单位</w:t>
      </w:r>
      <w:r w:rsidR="00AB012D" w:rsidRPr="00D03C2B">
        <w:rPr>
          <w:rFonts w:ascii="Times New Roman" w:eastAsia="宋体" w:hAnsi="Times New Roman" w:cs="Times New Roman"/>
          <w:szCs w:val="24"/>
        </w:rPr>
        <w:t>10</w:t>
      </w:r>
      <w:r w:rsidR="00AB012D" w:rsidRPr="00D03C2B">
        <w:rPr>
          <w:rFonts w:ascii="Times New Roman" w:eastAsia="宋体" w:hAnsi="Times New Roman" w:cs="Times New Roman"/>
          <w:szCs w:val="24"/>
          <w:vertAlign w:val="superscript"/>
        </w:rPr>
        <w:t>-6</w:t>
      </w:r>
      <w:r w:rsidR="00AB012D" w:rsidRPr="00D03C2B">
        <w:rPr>
          <w:rFonts w:ascii="Times New Roman" w:eastAsia="宋体" w:hAnsi="Times New Roman" w:cs="Times New Roman"/>
          <w:szCs w:val="24"/>
        </w:rPr>
        <w:t>/K</w:t>
      </w:r>
      <w:r w:rsidRPr="00D03C2B">
        <w:rPr>
          <w:rFonts w:ascii="Times New Roman" w:eastAsia="宋体" w:hAnsi="宋体" w:cs="Times New Roman"/>
          <w:szCs w:val="24"/>
        </w:rPr>
        <w:t>表示，给出</w:t>
      </w:r>
      <w:r w:rsidR="00236032" w:rsidRPr="00D03C2B">
        <w:rPr>
          <w:rFonts w:ascii="Times New Roman" w:eastAsia="宋体" w:hAnsi="宋体" w:cs="Times New Roman"/>
          <w:szCs w:val="24"/>
        </w:rPr>
        <w:t>测量值</w:t>
      </w:r>
      <w:r w:rsidRPr="00D03C2B">
        <w:rPr>
          <w:rFonts w:ascii="Times New Roman" w:eastAsia="宋体" w:hAnsi="宋体" w:cs="Times New Roman"/>
          <w:szCs w:val="24"/>
        </w:rPr>
        <w:t>；</w:t>
      </w:r>
    </w:p>
    <w:p w:rsidR="00172F8B" w:rsidRPr="00D03C2B" w:rsidRDefault="00172F8B" w:rsidP="00172F8B">
      <w:pPr>
        <w:ind w:firstLineChars="200" w:firstLine="420"/>
        <w:rPr>
          <w:rFonts w:ascii="Times New Roman" w:eastAsia="宋体" w:hAnsi="Times New Roman" w:cs="Times New Roman"/>
          <w:szCs w:val="24"/>
        </w:rPr>
      </w:pPr>
      <w:r w:rsidRPr="00D03C2B">
        <w:rPr>
          <w:rFonts w:ascii="Times New Roman" w:eastAsia="宋体" w:hAnsi="Times New Roman" w:cs="Times New Roman"/>
          <w:szCs w:val="24"/>
        </w:rPr>
        <w:t>g</w:t>
      </w:r>
      <w:r w:rsidRPr="00D03C2B">
        <w:rPr>
          <w:rFonts w:ascii="Times New Roman" w:eastAsia="宋体" w:hAnsi="宋体" w:cs="Times New Roman"/>
          <w:szCs w:val="24"/>
        </w:rPr>
        <w:t>）偏离该部分的商定的条件；</w:t>
      </w:r>
    </w:p>
    <w:p w:rsidR="00172F8B" w:rsidRPr="00D03C2B" w:rsidRDefault="00172F8B" w:rsidP="00172F8B">
      <w:pPr>
        <w:ind w:firstLineChars="200" w:firstLine="420"/>
        <w:rPr>
          <w:rFonts w:ascii="Times New Roman" w:eastAsia="宋体" w:hAnsi="Times New Roman" w:cs="Times New Roman"/>
          <w:szCs w:val="24"/>
        </w:rPr>
      </w:pPr>
      <w:r w:rsidRPr="00D03C2B">
        <w:rPr>
          <w:rFonts w:ascii="Times New Roman" w:eastAsia="宋体" w:hAnsi="Times New Roman" w:cs="Times New Roman"/>
          <w:szCs w:val="24"/>
        </w:rPr>
        <w:t>h</w:t>
      </w:r>
      <w:r w:rsidRPr="00D03C2B">
        <w:rPr>
          <w:rFonts w:ascii="Times New Roman" w:eastAsia="宋体" w:hAnsi="宋体" w:cs="Times New Roman"/>
          <w:szCs w:val="24"/>
        </w:rPr>
        <w:t>）检验日期。</w:t>
      </w:r>
    </w:p>
    <w:p w:rsidR="00172F8B" w:rsidRPr="00D03C2B" w:rsidRDefault="00172F8B" w:rsidP="00172F8B">
      <w:pPr>
        <w:rPr>
          <w:rFonts w:ascii="Times New Roman" w:eastAsia="宋体" w:hAnsi="Times New Roman" w:cs="Times New Roman"/>
          <w:szCs w:val="24"/>
        </w:rPr>
      </w:pPr>
    </w:p>
    <w:p w:rsidR="00AE4A5B" w:rsidRPr="00D03C2B" w:rsidRDefault="00AE4A5B" w:rsidP="00172F8B">
      <w:pPr>
        <w:rPr>
          <w:rFonts w:ascii="Times New Roman" w:eastAsia="宋体" w:hAnsi="Times New Roman" w:cs="Times New Roman"/>
          <w:szCs w:val="24"/>
        </w:rPr>
      </w:pPr>
    </w:p>
    <w:p w:rsidR="00AE4A5B" w:rsidRPr="00D03C2B" w:rsidRDefault="00AE4A5B" w:rsidP="00172F8B">
      <w:pPr>
        <w:rPr>
          <w:rFonts w:ascii="Times New Roman" w:eastAsia="宋体" w:hAnsi="Times New Roman" w:cs="Times New Roman"/>
          <w:szCs w:val="24"/>
        </w:rPr>
      </w:pPr>
    </w:p>
    <w:p w:rsidR="00AE4A5B" w:rsidRPr="00D03C2B" w:rsidRDefault="00AE4A5B" w:rsidP="00172F8B">
      <w:pPr>
        <w:rPr>
          <w:rFonts w:ascii="Times New Roman" w:eastAsia="宋体" w:hAnsi="Times New Roman" w:cs="Times New Roman"/>
          <w:szCs w:val="24"/>
        </w:rPr>
      </w:pPr>
    </w:p>
    <w:p w:rsidR="00AE4A5B" w:rsidRPr="00D03C2B" w:rsidRDefault="00AE4A5B" w:rsidP="00172F8B">
      <w:pPr>
        <w:rPr>
          <w:rFonts w:ascii="Times New Roman" w:eastAsia="宋体" w:hAnsi="Times New Roman" w:cs="Times New Roman"/>
          <w:szCs w:val="24"/>
        </w:rPr>
      </w:pPr>
    </w:p>
    <w:p w:rsidR="00AE4A5B" w:rsidRPr="00D03C2B" w:rsidRDefault="00AE4A5B" w:rsidP="00172F8B">
      <w:pPr>
        <w:rPr>
          <w:rFonts w:ascii="Times New Roman" w:eastAsia="宋体" w:hAnsi="Times New Roman" w:cs="Times New Roman"/>
          <w:szCs w:val="24"/>
        </w:rPr>
      </w:pPr>
    </w:p>
    <w:p w:rsidR="00AE4A5B" w:rsidRPr="00D03C2B" w:rsidRDefault="00AE4A5B" w:rsidP="00172F8B">
      <w:pPr>
        <w:rPr>
          <w:rFonts w:ascii="Times New Roman" w:eastAsia="宋体" w:hAnsi="Times New Roman" w:cs="Times New Roman"/>
          <w:szCs w:val="24"/>
        </w:rPr>
      </w:pPr>
    </w:p>
    <w:p w:rsidR="00AE4A5B" w:rsidRPr="00D03C2B" w:rsidRDefault="00AE4A5B" w:rsidP="00172F8B">
      <w:pPr>
        <w:rPr>
          <w:rFonts w:ascii="Times New Roman" w:eastAsia="宋体" w:hAnsi="Times New Roman" w:cs="Times New Roman"/>
          <w:szCs w:val="24"/>
        </w:rPr>
      </w:pPr>
    </w:p>
    <w:p w:rsidR="00AE4A5B" w:rsidRPr="00D03C2B" w:rsidRDefault="00AE4A5B" w:rsidP="00172F8B">
      <w:pPr>
        <w:rPr>
          <w:rFonts w:ascii="Times New Roman" w:eastAsia="宋体" w:hAnsi="Times New Roman" w:cs="Times New Roman"/>
          <w:szCs w:val="24"/>
        </w:rPr>
      </w:pPr>
    </w:p>
    <w:p w:rsidR="00AE4A5B" w:rsidRPr="00D03C2B" w:rsidRDefault="00AE4A5B" w:rsidP="00172F8B">
      <w:pPr>
        <w:rPr>
          <w:rFonts w:ascii="Times New Roman" w:eastAsia="宋体" w:hAnsi="Times New Roman" w:cs="Times New Roman"/>
          <w:szCs w:val="24"/>
        </w:rPr>
      </w:pPr>
    </w:p>
    <w:p w:rsidR="00AE4A5B" w:rsidRPr="00D03C2B" w:rsidRDefault="00AE4A5B" w:rsidP="00172F8B">
      <w:pPr>
        <w:rPr>
          <w:rFonts w:ascii="Times New Roman" w:eastAsia="宋体" w:hAnsi="Times New Roman" w:cs="Times New Roman"/>
          <w:szCs w:val="24"/>
        </w:rPr>
      </w:pPr>
    </w:p>
    <w:p w:rsidR="00E91BC8" w:rsidRPr="00D03C2B" w:rsidRDefault="00E91BC8" w:rsidP="00172F8B">
      <w:pPr>
        <w:rPr>
          <w:rFonts w:ascii="Times New Roman" w:eastAsia="宋体" w:hAnsi="Times New Roman" w:cs="Times New Roman"/>
          <w:szCs w:val="24"/>
        </w:rPr>
      </w:pPr>
    </w:p>
    <w:p w:rsidR="00E91BC8" w:rsidRPr="00D03C2B" w:rsidRDefault="00E91BC8" w:rsidP="00172F8B">
      <w:pPr>
        <w:rPr>
          <w:rFonts w:ascii="Times New Roman" w:eastAsia="宋体" w:hAnsi="Times New Roman" w:cs="Times New Roman"/>
          <w:szCs w:val="24"/>
        </w:rPr>
      </w:pPr>
    </w:p>
    <w:p w:rsidR="00E91BC8" w:rsidRPr="00D03C2B" w:rsidRDefault="00E91BC8" w:rsidP="00172F8B">
      <w:pPr>
        <w:rPr>
          <w:rFonts w:ascii="Times New Roman" w:eastAsia="宋体" w:hAnsi="Times New Roman" w:cs="Times New Roman"/>
          <w:szCs w:val="24"/>
        </w:rPr>
      </w:pPr>
    </w:p>
    <w:p w:rsidR="00E91BC8" w:rsidRPr="00D03C2B" w:rsidRDefault="00E91BC8" w:rsidP="00172F8B">
      <w:pPr>
        <w:rPr>
          <w:rFonts w:ascii="Times New Roman" w:eastAsia="宋体" w:hAnsi="Times New Roman" w:cs="Times New Roman"/>
          <w:szCs w:val="24"/>
        </w:rPr>
      </w:pPr>
      <w:bookmarkStart w:id="2" w:name="_GoBack"/>
      <w:bookmarkEnd w:id="2"/>
    </w:p>
    <w:p w:rsidR="00C4379F" w:rsidRPr="00D03C2B" w:rsidRDefault="00C4379F" w:rsidP="00AE4A5B">
      <w:pPr>
        <w:autoSpaceDE w:val="0"/>
        <w:autoSpaceDN w:val="0"/>
        <w:adjustRightInd w:val="0"/>
        <w:jc w:val="center"/>
        <w:rPr>
          <w:rFonts w:ascii="Times New Roman" w:eastAsia="黑体" w:hAnsi="Times New Roman" w:cs="Times New Roman"/>
          <w:color w:val="000000"/>
          <w:kern w:val="0"/>
          <w:szCs w:val="24"/>
        </w:rPr>
      </w:pPr>
    </w:p>
    <w:p w:rsidR="00C4379F" w:rsidRPr="00D03C2B" w:rsidRDefault="00C4379F" w:rsidP="00AE4A5B">
      <w:pPr>
        <w:autoSpaceDE w:val="0"/>
        <w:autoSpaceDN w:val="0"/>
        <w:adjustRightInd w:val="0"/>
        <w:jc w:val="center"/>
        <w:rPr>
          <w:rFonts w:ascii="Times New Roman" w:eastAsia="黑体" w:hAnsi="Times New Roman" w:cs="Times New Roman"/>
          <w:color w:val="000000"/>
          <w:kern w:val="0"/>
          <w:szCs w:val="24"/>
        </w:rPr>
      </w:pPr>
    </w:p>
    <w:p w:rsidR="00C4379F" w:rsidRPr="00D03C2B" w:rsidRDefault="00C4379F" w:rsidP="00AE4A5B">
      <w:pPr>
        <w:autoSpaceDE w:val="0"/>
        <w:autoSpaceDN w:val="0"/>
        <w:adjustRightInd w:val="0"/>
        <w:jc w:val="center"/>
        <w:rPr>
          <w:rFonts w:ascii="Times New Roman" w:eastAsia="黑体" w:hAnsi="Times New Roman" w:cs="Times New Roman"/>
          <w:color w:val="000000"/>
          <w:kern w:val="0"/>
          <w:szCs w:val="24"/>
        </w:rPr>
      </w:pPr>
    </w:p>
    <w:p w:rsidR="00C4379F" w:rsidRPr="00D03C2B" w:rsidRDefault="00C4379F" w:rsidP="00AE4A5B">
      <w:pPr>
        <w:autoSpaceDE w:val="0"/>
        <w:autoSpaceDN w:val="0"/>
        <w:adjustRightInd w:val="0"/>
        <w:jc w:val="center"/>
        <w:rPr>
          <w:rFonts w:ascii="Times New Roman" w:eastAsia="黑体" w:hAnsi="Times New Roman" w:cs="Times New Roman"/>
          <w:color w:val="000000"/>
          <w:kern w:val="0"/>
          <w:szCs w:val="24"/>
        </w:rPr>
      </w:pPr>
    </w:p>
    <w:p w:rsidR="00C4379F" w:rsidRPr="00D03C2B" w:rsidRDefault="00C4379F" w:rsidP="00AE4A5B">
      <w:pPr>
        <w:autoSpaceDE w:val="0"/>
        <w:autoSpaceDN w:val="0"/>
        <w:adjustRightInd w:val="0"/>
        <w:jc w:val="center"/>
        <w:rPr>
          <w:rFonts w:ascii="Times New Roman" w:eastAsia="黑体" w:hAnsi="Times New Roman" w:cs="Times New Roman"/>
          <w:color w:val="000000"/>
          <w:kern w:val="0"/>
          <w:szCs w:val="24"/>
        </w:rPr>
      </w:pPr>
    </w:p>
    <w:p w:rsidR="00C4379F" w:rsidRPr="00D03C2B" w:rsidRDefault="00C4379F" w:rsidP="00AE4A5B">
      <w:pPr>
        <w:autoSpaceDE w:val="0"/>
        <w:autoSpaceDN w:val="0"/>
        <w:adjustRightInd w:val="0"/>
        <w:jc w:val="center"/>
        <w:rPr>
          <w:rFonts w:ascii="Times New Roman" w:eastAsia="黑体" w:hAnsi="Times New Roman" w:cs="Times New Roman"/>
          <w:color w:val="000000"/>
          <w:kern w:val="0"/>
          <w:szCs w:val="24"/>
        </w:rPr>
      </w:pPr>
    </w:p>
    <w:p w:rsidR="00C4379F" w:rsidRPr="00D03C2B" w:rsidRDefault="00C4379F" w:rsidP="00AE4A5B">
      <w:pPr>
        <w:autoSpaceDE w:val="0"/>
        <w:autoSpaceDN w:val="0"/>
        <w:adjustRightInd w:val="0"/>
        <w:jc w:val="center"/>
        <w:rPr>
          <w:rFonts w:ascii="Times New Roman" w:eastAsia="黑体" w:hAnsi="Times New Roman" w:cs="Times New Roman"/>
          <w:color w:val="000000"/>
          <w:kern w:val="0"/>
          <w:szCs w:val="24"/>
        </w:rPr>
      </w:pPr>
    </w:p>
    <w:p w:rsidR="00C4379F" w:rsidRPr="00D03C2B" w:rsidRDefault="00C4379F" w:rsidP="00AE4A5B">
      <w:pPr>
        <w:autoSpaceDE w:val="0"/>
        <w:autoSpaceDN w:val="0"/>
        <w:adjustRightInd w:val="0"/>
        <w:jc w:val="center"/>
        <w:rPr>
          <w:rFonts w:ascii="Times New Roman" w:eastAsia="黑体" w:hAnsi="Times New Roman" w:cs="Times New Roman"/>
          <w:color w:val="000000"/>
          <w:kern w:val="0"/>
          <w:szCs w:val="24"/>
        </w:rPr>
      </w:pPr>
    </w:p>
    <w:p w:rsidR="00AE4A5B" w:rsidRPr="00D03C2B" w:rsidRDefault="00AE4A5B" w:rsidP="00AE4A5B">
      <w:pPr>
        <w:autoSpaceDE w:val="0"/>
        <w:autoSpaceDN w:val="0"/>
        <w:adjustRightInd w:val="0"/>
        <w:jc w:val="center"/>
        <w:rPr>
          <w:rFonts w:ascii="Times New Roman" w:eastAsia="黑体" w:hAnsi="Times New Roman" w:cs="Times New Roman"/>
          <w:color w:val="000000"/>
          <w:kern w:val="0"/>
          <w:szCs w:val="24"/>
        </w:rPr>
      </w:pPr>
      <w:r w:rsidRPr="00D03C2B">
        <w:rPr>
          <w:rFonts w:ascii="Times New Roman" w:eastAsia="黑体" w:hAnsi="Times New Roman" w:cs="Times New Roman"/>
          <w:color w:val="000000"/>
          <w:kern w:val="0"/>
          <w:szCs w:val="24"/>
        </w:rPr>
        <w:lastRenderedPageBreak/>
        <w:t>附录</w:t>
      </w:r>
      <w:r w:rsidRPr="00D03C2B">
        <w:rPr>
          <w:rFonts w:ascii="Times New Roman" w:eastAsia="黑体" w:hAnsi="Times New Roman" w:cs="Times New Roman"/>
          <w:color w:val="000000"/>
          <w:kern w:val="0"/>
          <w:szCs w:val="24"/>
        </w:rPr>
        <w:t>A</w:t>
      </w:r>
    </w:p>
    <w:p w:rsidR="00AE4A5B" w:rsidRPr="00D03C2B" w:rsidRDefault="00AE4A5B" w:rsidP="00AE4A5B">
      <w:pPr>
        <w:autoSpaceDE w:val="0"/>
        <w:autoSpaceDN w:val="0"/>
        <w:adjustRightInd w:val="0"/>
        <w:jc w:val="center"/>
        <w:rPr>
          <w:rFonts w:ascii="Times New Roman" w:eastAsia="黑体" w:hAnsi="Times New Roman" w:cs="Times New Roman"/>
          <w:color w:val="000000"/>
          <w:kern w:val="0"/>
          <w:szCs w:val="24"/>
        </w:rPr>
      </w:pPr>
      <w:r w:rsidRPr="00D03C2B">
        <w:rPr>
          <w:rFonts w:ascii="Times New Roman" w:eastAsia="黑体" w:hAnsi="Times New Roman" w:cs="Times New Roman"/>
          <w:color w:val="000000"/>
          <w:kern w:val="0"/>
          <w:szCs w:val="24"/>
        </w:rPr>
        <w:t>（资料性附录）</w:t>
      </w:r>
    </w:p>
    <w:p w:rsidR="00AE4A5B" w:rsidRPr="00D03C2B" w:rsidRDefault="00AE4A5B" w:rsidP="004E050B">
      <w:pPr>
        <w:autoSpaceDE w:val="0"/>
        <w:autoSpaceDN w:val="0"/>
        <w:adjustRightInd w:val="0"/>
        <w:spacing w:afterLines="50"/>
        <w:jc w:val="center"/>
        <w:rPr>
          <w:rFonts w:ascii="Times New Roman" w:eastAsia="黑体" w:hAnsi="Times New Roman" w:cs="Times New Roman"/>
          <w:color w:val="000000"/>
          <w:kern w:val="0"/>
          <w:szCs w:val="24"/>
        </w:rPr>
      </w:pPr>
      <w:r w:rsidRPr="00D03C2B">
        <w:rPr>
          <w:rFonts w:ascii="Times New Roman" w:eastAsia="黑体" w:hAnsi="Times New Roman" w:cs="Times New Roman"/>
          <w:color w:val="000000"/>
          <w:kern w:val="0"/>
          <w:szCs w:val="24"/>
        </w:rPr>
        <w:t>表</w:t>
      </w:r>
      <w:r w:rsidRPr="00D03C2B">
        <w:rPr>
          <w:rFonts w:ascii="Times New Roman" w:eastAsia="黑体" w:hAnsi="Times New Roman" w:cs="Times New Roman"/>
          <w:color w:val="000000"/>
          <w:kern w:val="0"/>
          <w:szCs w:val="24"/>
        </w:rPr>
        <w:t xml:space="preserve">A.1 </w:t>
      </w:r>
      <w:r w:rsidRPr="00D03C2B">
        <w:rPr>
          <w:rFonts w:ascii="Times New Roman" w:eastAsia="黑体" w:hAnsi="Times New Roman" w:cs="Times New Roman"/>
          <w:color w:val="000000"/>
          <w:kern w:val="0"/>
          <w:szCs w:val="24"/>
        </w:rPr>
        <w:t>本部分章条编号与</w:t>
      </w:r>
      <w:r w:rsidRPr="00D03C2B">
        <w:rPr>
          <w:rFonts w:ascii="Times New Roman" w:eastAsia="黑体" w:hAnsi="Times New Roman" w:cs="Times New Roman"/>
          <w:color w:val="000000"/>
          <w:kern w:val="0"/>
          <w:szCs w:val="24"/>
        </w:rPr>
        <w:t>ISO 14420:2020</w:t>
      </w:r>
      <w:r w:rsidRPr="00D03C2B">
        <w:rPr>
          <w:rFonts w:ascii="Times New Roman" w:eastAsia="黑体" w:hAnsi="Times New Roman" w:cs="Times New Roman"/>
          <w:color w:val="000000"/>
          <w:kern w:val="0"/>
          <w:szCs w:val="24"/>
        </w:rPr>
        <w:t>章条编号对照表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61"/>
        <w:gridCol w:w="4261"/>
      </w:tblGrid>
      <w:tr w:rsidR="00AE4A5B" w:rsidRPr="00D03C2B" w:rsidTr="009D4E2C">
        <w:trPr>
          <w:trHeight w:val="298"/>
        </w:trPr>
        <w:tc>
          <w:tcPr>
            <w:tcW w:w="4927" w:type="dxa"/>
            <w:tcBorders>
              <w:top w:val="single" w:sz="12" w:space="0" w:color="auto"/>
              <w:left w:val="single" w:sz="12" w:space="0" w:color="auto"/>
              <w:bottom w:val="single" w:sz="12" w:space="0" w:color="auto"/>
            </w:tcBorders>
            <w:vAlign w:val="center"/>
          </w:tcPr>
          <w:p w:rsidR="00AE4A5B" w:rsidRPr="00D03C2B" w:rsidRDefault="00AE4A5B" w:rsidP="009D4E2C">
            <w:pPr>
              <w:autoSpaceDE w:val="0"/>
              <w:autoSpaceDN w:val="0"/>
              <w:adjustRightInd w:val="0"/>
              <w:jc w:val="center"/>
              <w:rPr>
                <w:rFonts w:ascii="Times New Roman" w:eastAsia="宋体" w:hAnsi="Times New Roman" w:cs="Times New Roman"/>
                <w:color w:val="000000"/>
                <w:kern w:val="0"/>
                <w:sz w:val="18"/>
                <w:szCs w:val="24"/>
              </w:rPr>
            </w:pPr>
            <w:r w:rsidRPr="00D03C2B">
              <w:rPr>
                <w:rFonts w:ascii="Times New Roman" w:eastAsia="宋体" w:hAnsi="Times New Roman" w:cs="Times New Roman"/>
                <w:color w:val="000000"/>
                <w:kern w:val="0"/>
                <w:sz w:val="18"/>
                <w:szCs w:val="24"/>
              </w:rPr>
              <w:t>本部分章条编号</w:t>
            </w:r>
          </w:p>
        </w:tc>
        <w:tc>
          <w:tcPr>
            <w:tcW w:w="4928" w:type="dxa"/>
            <w:tcBorders>
              <w:top w:val="single" w:sz="12" w:space="0" w:color="auto"/>
              <w:bottom w:val="single" w:sz="12" w:space="0" w:color="auto"/>
              <w:right w:val="single" w:sz="12" w:space="0" w:color="auto"/>
            </w:tcBorders>
            <w:vAlign w:val="center"/>
          </w:tcPr>
          <w:p w:rsidR="00AE4A5B" w:rsidRPr="00D03C2B" w:rsidRDefault="00AE4A5B" w:rsidP="009D4E2C">
            <w:pPr>
              <w:autoSpaceDE w:val="0"/>
              <w:autoSpaceDN w:val="0"/>
              <w:adjustRightInd w:val="0"/>
              <w:jc w:val="center"/>
              <w:rPr>
                <w:rFonts w:ascii="Times New Roman" w:eastAsia="宋体" w:hAnsi="Times New Roman" w:cs="Times New Roman"/>
                <w:color w:val="000000"/>
                <w:kern w:val="0"/>
                <w:sz w:val="18"/>
                <w:szCs w:val="24"/>
              </w:rPr>
            </w:pPr>
            <w:r w:rsidRPr="00D03C2B">
              <w:rPr>
                <w:rFonts w:ascii="Times New Roman" w:eastAsia="宋体" w:hAnsi="Times New Roman" w:cs="Times New Roman"/>
                <w:color w:val="000000"/>
                <w:kern w:val="0"/>
                <w:sz w:val="18"/>
                <w:szCs w:val="24"/>
              </w:rPr>
              <w:t>对应的国际标准章条编号</w:t>
            </w:r>
          </w:p>
        </w:tc>
      </w:tr>
      <w:tr w:rsidR="00AE4A5B" w:rsidRPr="00D03C2B" w:rsidTr="009D4E2C">
        <w:trPr>
          <w:trHeight w:val="298"/>
        </w:trPr>
        <w:tc>
          <w:tcPr>
            <w:tcW w:w="4927" w:type="dxa"/>
            <w:tcBorders>
              <w:top w:val="single" w:sz="12" w:space="0" w:color="auto"/>
              <w:left w:val="single" w:sz="12" w:space="0" w:color="auto"/>
            </w:tcBorders>
            <w:vAlign w:val="center"/>
          </w:tcPr>
          <w:p w:rsidR="00AE4A5B" w:rsidRPr="00D03C2B" w:rsidRDefault="00AE4A5B" w:rsidP="009D4E2C">
            <w:pPr>
              <w:autoSpaceDE w:val="0"/>
              <w:autoSpaceDN w:val="0"/>
              <w:adjustRightInd w:val="0"/>
              <w:jc w:val="center"/>
              <w:rPr>
                <w:rFonts w:ascii="Times New Roman" w:eastAsia="宋体" w:hAnsi="Times New Roman" w:cs="Times New Roman"/>
                <w:color w:val="000000"/>
                <w:kern w:val="0"/>
                <w:sz w:val="18"/>
                <w:szCs w:val="24"/>
              </w:rPr>
            </w:pPr>
            <w:r w:rsidRPr="00D03C2B">
              <w:rPr>
                <w:rFonts w:ascii="Times New Roman" w:eastAsia="宋体" w:hAnsi="Times New Roman" w:cs="Times New Roman"/>
                <w:color w:val="000000"/>
                <w:kern w:val="0"/>
                <w:sz w:val="18"/>
                <w:szCs w:val="24"/>
              </w:rPr>
              <w:t>1</w:t>
            </w:r>
          </w:p>
        </w:tc>
        <w:tc>
          <w:tcPr>
            <w:tcW w:w="4928" w:type="dxa"/>
            <w:tcBorders>
              <w:top w:val="single" w:sz="12" w:space="0" w:color="auto"/>
              <w:right w:val="single" w:sz="12" w:space="0" w:color="auto"/>
            </w:tcBorders>
            <w:vAlign w:val="center"/>
          </w:tcPr>
          <w:p w:rsidR="00AE4A5B" w:rsidRPr="00D03C2B" w:rsidRDefault="00AE4A5B" w:rsidP="009D4E2C">
            <w:pPr>
              <w:autoSpaceDE w:val="0"/>
              <w:autoSpaceDN w:val="0"/>
              <w:adjustRightInd w:val="0"/>
              <w:jc w:val="center"/>
              <w:rPr>
                <w:rFonts w:ascii="Times New Roman" w:eastAsia="宋体" w:hAnsi="Times New Roman" w:cs="Times New Roman"/>
                <w:color w:val="000000"/>
                <w:kern w:val="0"/>
                <w:sz w:val="18"/>
                <w:szCs w:val="24"/>
              </w:rPr>
            </w:pPr>
            <w:r w:rsidRPr="00D03C2B">
              <w:rPr>
                <w:rFonts w:ascii="Times New Roman" w:eastAsia="宋体" w:hAnsi="Times New Roman" w:cs="Times New Roman"/>
                <w:color w:val="000000"/>
                <w:kern w:val="0"/>
                <w:sz w:val="18"/>
                <w:szCs w:val="24"/>
              </w:rPr>
              <w:t>1</w:t>
            </w:r>
          </w:p>
        </w:tc>
      </w:tr>
      <w:tr w:rsidR="00AE4A5B" w:rsidRPr="00D03C2B" w:rsidTr="009D4E2C">
        <w:trPr>
          <w:trHeight w:val="298"/>
        </w:trPr>
        <w:tc>
          <w:tcPr>
            <w:tcW w:w="4927" w:type="dxa"/>
            <w:tcBorders>
              <w:left w:val="single" w:sz="12" w:space="0" w:color="auto"/>
            </w:tcBorders>
            <w:vAlign w:val="center"/>
          </w:tcPr>
          <w:p w:rsidR="00AE4A5B" w:rsidRPr="00D03C2B" w:rsidRDefault="00AE4A5B" w:rsidP="009D4E2C">
            <w:pPr>
              <w:autoSpaceDE w:val="0"/>
              <w:autoSpaceDN w:val="0"/>
              <w:adjustRightInd w:val="0"/>
              <w:jc w:val="center"/>
              <w:rPr>
                <w:rFonts w:ascii="Times New Roman" w:eastAsia="宋体" w:hAnsi="Times New Roman" w:cs="Times New Roman"/>
                <w:color w:val="000000"/>
                <w:kern w:val="0"/>
                <w:sz w:val="18"/>
                <w:szCs w:val="24"/>
              </w:rPr>
            </w:pPr>
            <w:r w:rsidRPr="00D03C2B">
              <w:rPr>
                <w:rFonts w:ascii="Times New Roman" w:eastAsia="宋体" w:hAnsi="Times New Roman" w:cs="Times New Roman"/>
                <w:color w:val="000000"/>
                <w:kern w:val="0"/>
                <w:sz w:val="18"/>
                <w:szCs w:val="24"/>
              </w:rPr>
              <w:t>2</w:t>
            </w:r>
          </w:p>
        </w:tc>
        <w:tc>
          <w:tcPr>
            <w:tcW w:w="4928" w:type="dxa"/>
            <w:tcBorders>
              <w:right w:val="single" w:sz="12" w:space="0" w:color="auto"/>
            </w:tcBorders>
            <w:vAlign w:val="center"/>
          </w:tcPr>
          <w:p w:rsidR="00AE4A5B" w:rsidRPr="00D03C2B" w:rsidRDefault="00AE4A5B" w:rsidP="009D4E2C">
            <w:pPr>
              <w:autoSpaceDE w:val="0"/>
              <w:autoSpaceDN w:val="0"/>
              <w:adjustRightInd w:val="0"/>
              <w:jc w:val="center"/>
              <w:rPr>
                <w:rFonts w:ascii="Times New Roman" w:eastAsia="宋体" w:hAnsi="Times New Roman" w:cs="Times New Roman"/>
                <w:color w:val="000000"/>
                <w:kern w:val="0"/>
                <w:sz w:val="18"/>
                <w:szCs w:val="24"/>
              </w:rPr>
            </w:pPr>
            <w:r w:rsidRPr="00D03C2B">
              <w:rPr>
                <w:rFonts w:ascii="Times New Roman" w:eastAsia="宋体" w:hAnsi="Times New Roman" w:cs="Times New Roman"/>
                <w:color w:val="000000"/>
                <w:kern w:val="0"/>
                <w:sz w:val="18"/>
                <w:szCs w:val="24"/>
              </w:rPr>
              <w:t>2</w:t>
            </w:r>
          </w:p>
        </w:tc>
      </w:tr>
      <w:tr w:rsidR="00AE4A5B" w:rsidRPr="00D03C2B" w:rsidTr="009D4E2C">
        <w:trPr>
          <w:trHeight w:val="298"/>
        </w:trPr>
        <w:tc>
          <w:tcPr>
            <w:tcW w:w="4927" w:type="dxa"/>
            <w:tcBorders>
              <w:left w:val="single" w:sz="12" w:space="0" w:color="auto"/>
            </w:tcBorders>
            <w:vAlign w:val="center"/>
          </w:tcPr>
          <w:p w:rsidR="00AE4A5B" w:rsidRPr="00D03C2B" w:rsidRDefault="00AE4A5B" w:rsidP="009D4E2C">
            <w:pPr>
              <w:autoSpaceDE w:val="0"/>
              <w:autoSpaceDN w:val="0"/>
              <w:adjustRightInd w:val="0"/>
              <w:jc w:val="center"/>
              <w:rPr>
                <w:rFonts w:ascii="Times New Roman" w:eastAsia="宋体" w:hAnsi="Times New Roman" w:cs="Times New Roman"/>
                <w:color w:val="000000"/>
                <w:kern w:val="0"/>
                <w:sz w:val="18"/>
                <w:szCs w:val="24"/>
              </w:rPr>
            </w:pPr>
            <w:r w:rsidRPr="00D03C2B">
              <w:rPr>
                <w:rFonts w:ascii="Times New Roman" w:eastAsia="宋体" w:hAnsi="Times New Roman" w:cs="Times New Roman"/>
                <w:color w:val="000000"/>
                <w:kern w:val="0"/>
                <w:sz w:val="18"/>
                <w:szCs w:val="24"/>
              </w:rPr>
              <w:t>3</w:t>
            </w:r>
          </w:p>
        </w:tc>
        <w:tc>
          <w:tcPr>
            <w:tcW w:w="4928" w:type="dxa"/>
            <w:tcBorders>
              <w:right w:val="single" w:sz="12" w:space="0" w:color="auto"/>
            </w:tcBorders>
            <w:vAlign w:val="center"/>
          </w:tcPr>
          <w:p w:rsidR="00AE4A5B" w:rsidRPr="00D03C2B" w:rsidRDefault="00AE4A5B" w:rsidP="009D4E2C">
            <w:pPr>
              <w:autoSpaceDE w:val="0"/>
              <w:autoSpaceDN w:val="0"/>
              <w:adjustRightInd w:val="0"/>
              <w:jc w:val="center"/>
              <w:rPr>
                <w:rFonts w:ascii="Times New Roman" w:eastAsia="宋体" w:hAnsi="Times New Roman" w:cs="Times New Roman"/>
                <w:color w:val="000000"/>
                <w:kern w:val="0"/>
                <w:sz w:val="18"/>
                <w:szCs w:val="24"/>
              </w:rPr>
            </w:pPr>
            <w:r w:rsidRPr="00D03C2B">
              <w:rPr>
                <w:rFonts w:ascii="Times New Roman" w:eastAsia="宋体" w:hAnsi="Times New Roman" w:cs="Times New Roman"/>
                <w:color w:val="000000"/>
                <w:kern w:val="0"/>
                <w:sz w:val="18"/>
                <w:szCs w:val="24"/>
              </w:rPr>
              <w:t>3</w:t>
            </w:r>
          </w:p>
        </w:tc>
      </w:tr>
      <w:tr w:rsidR="00AE4A5B" w:rsidRPr="00D03C2B" w:rsidTr="009D4E2C">
        <w:trPr>
          <w:trHeight w:val="298"/>
        </w:trPr>
        <w:tc>
          <w:tcPr>
            <w:tcW w:w="4927" w:type="dxa"/>
            <w:tcBorders>
              <w:left w:val="single" w:sz="12" w:space="0" w:color="auto"/>
            </w:tcBorders>
            <w:vAlign w:val="center"/>
          </w:tcPr>
          <w:p w:rsidR="00AE4A5B" w:rsidRPr="00D03C2B" w:rsidRDefault="00AE4A5B" w:rsidP="009D4E2C">
            <w:pPr>
              <w:autoSpaceDE w:val="0"/>
              <w:autoSpaceDN w:val="0"/>
              <w:adjustRightInd w:val="0"/>
              <w:jc w:val="center"/>
              <w:rPr>
                <w:rFonts w:ascii="Times New Roman" w:eastAsia="宋体" w:hAnsi="Times New Roman" w:cs="Times New Roman"/>
                <w:color w:val="000000"/>
                <w:kern w:val="0"/>
                <w:sz w:val="18"/>
                <w:szCs w:val="24"/>
              </w:rPr>
            </w:pPr>
            <w:r w:rsidRPr="00D03C2B">
              <w:rPr>
                <w:rFonts w:ascii="Times New Roman" w:eastAsia="宋体" w:hAnsi="Times New Roman" w:cs="Times New Roman"/>
                <w:color w:val="000000"/>
                <w:kern w:val="0"/>
                <w:sz w:val="18"/>
                <w:szCs w:val="24"/>
              </w:rPr>
              <w:t>4</w:t>
            </w:r>
          </w:p>
        </w:tc>
        <w:tc>
          <w:tcPr>
            <w:tcW w:w="4928" w:type="dxa"/>
            <w:tcBorders>
              <w:right w:val="single" w:sz="12" w:space="0" w:color="auto"/>
            </w:tcBorders>
            <w:vAlign w:val="center"/>
          </w:tcPr>
          <w:p w:rsidR="00AE4A5B" w:rsidRPr="00D03C2B" w:rsidRDefault="00AE4A5B" w:rsidP="009D4E2C">
            <w:pPr>
              <w:autoSpaceDE w:val="0"/>
              <w:autoSpaceDN w:val="0"/>
              <w:adjustRightInd w:val="0"/>
              <w:jc w:val="center"/>
              <w:rPr>
                <w:rFonts w:ascii="Times New Roman" w:eastAsia="宋体" w:hAnsi="Times New Roman" w:cs="Times New Roman"/>
                <w:color w:val="000000"/>
                <w:kern w:val="0"/>
                <w:sz w:val="18"/>
                <w:szCs w:val="24"/>
              </w:rPr>
            </w:pPr>
            <w:r w:rsidRPr="00D03C2B">
              <w:rPr>
                <w:rFonts w:ascii="Times New Roman" w:eastAsia="宋体" w:hAnsi="Times New Roman" w:cs="Times New Roman"/>
                <w:color w:val="000000"/>
                <w:kern w:val="0"/>
                <w:sz w:val="18"/>
                <w:szCs w:val="24"/>
              </w:rPr>
              <w:t>4</w:t>
            </w:r>
          </w:p>
        </w:tc>
      </w:tr>
      <w:tr w:rsidR="00AE4A5B" w:rsidRPr="00D03C2B" w:rsidTr="009D4E2C">
        <w:trPr>
          <w:trHeight w:val="298"/>
        </w:trPr>
        <w:tc>
          <w:tcPr>
            <w:tcW w:w="4927" w:type="dxa"/>
            <w:tcBorders>
              <w:left w:val="single" w:sz="12" w:space="0" w:color="auto"/>
            </w:tcBorders>
            <w:vAlign w:val="center"/>
          </w:tcPr>
          <w:p w:rsidR="00AE4A5B" w:rsidRPr="00D03C2B" w:rsidRDefault="00AE4A5B" w:rsidP="009D4E2C">
            <w:pPr>
              <w:autoSpaceDE w:val="0"/>
              <w:autoSpaceDN w:val="0"/>
              <w:adjustRightInd w:val="0"/>
              <w:jc w:val="center"/>
              <w:rPr>
                <w:rFonts w:ascii="Times New Roman" w:eastAsia="宋体" w:hAnsi="Times New Roman" w:cs="Times New Roman"/>
                <w:color w:val="000000"/>
                <w:kern w:val="0"/>
                <w:sz w:val="18"/>
                <w:szCs w:val="24"/>
              </w:rPr>
            </w:pPr>
            <w:r w:rsidRPr="00D03C2B">
              <w:rPr>
                <w:rFonts w:ascii="Times New Roman" w:eastAsia="宋体" w:hAnsi="Times New Roman" w:cs="Times New Roman"/>
                <w:color w:val="000000"/>
                <w:kern w:val="0"/>
                <w:sz w:val="18"/>
                <w:szCs w:val="24"/>
              </w:rPr>
              <w:t>5</w:t>
            </w:r>
          </w:p>
        </w:tc>
        <w:tc>
          <w:tcPr>
            <w:tcW w:w="4928" w:type="dxa"/>
            <w:tcBorders>
              <w:right w:val="single" w:sz="12" w:space="0" w:color="auto"/>
            </w:tcBorders>
            <w:vAlign w:val="center"/>
          </w:tcPr>
          <w:p w:rsidR="00AE4A5B" w:rsidRPr="00D03C2B" w:rsidRDefault="00AE4A5B" w:rsidP="009D4E2C">
            <w:pPr>
              <w:autoSpaceDE w:val="0"/>
              <w:autoSpaceDN w:val="0"/>
              <w:adjustRightInd w:val="0"/>
              <w:jc w:val="center"/>
              <w:rPr>
                <w:rFonts w:ascii="Times New Roman" w:eastAsia="宋体" w:hAnsi="Times New Roman" w:cs="Times New Roman"/>
                <w:color w:val="000000"/>
                <w:kern w:val="0"/>
                <w:sz w:val="18"/>
                <w:szCs w:val="24"/>
              </w:rPr>
            </w:pPr>
            <w:r w:rsidRPr="00D03C2B">
              <w:rPr>
                <w:rFonts w:ascii="Times New Roman" w:eastAsia="宋体" w:hAnsi="Times New Roman" w:cs="Times New Roman"/>
                <w:color w:val="000000"/>
                <w:kern w:val="0"/>
                <w:sz w:val="18"/>
                <w:szCs w:val="24"/>
              </w:rPr>
              <w:t>5</w:t>
            </w:r>
          </w:p>
        </w:tc>
      </w:tr>
      <w:tr w:rsidR="00AE4A5B" w:rsidRPr="00D03C2B" w:rsidTr="009D4E2C">
        <w:trPr>
          <w:trHeight w:val="298"/>
        </w:trPr>
        <w:tc>
          <w:tcPr>
            <w:tcW w:w="4927" w:type="dxa"/>
            <w:tcBorders>
              <w:left w:val="single" w:sz="12" w:space="0" w:color="auto"/>
            </w:tcBorders>
            <w:vAlign w:val="center"/>
          </w:tcPr>
          <w:p w:rsidR="00AE4A5B" w:rsidRPr="00D03C2B" w:rsidRDefault="00AE4A5B" w:rsidP="009D4E2C">
            <w:pPr>
              <w:autoSpaceDE w:val="0"/>
              <w:autoSpaceDN w:val="0"/>
              <w:adjustRightInd w:val="0"/>
              <w:jc w:val="center"/>
              <w:rPr>
                <w:rFonts w:ascii="Times New Roman" w:eastAsia="宋体" w:hAnsi="Times New Roman" w:cs="Times New Roman"/>
                <w:color w:val="000000"/>
                <w:kern w:val="0"/>
                <w:sz w:val="18"/>
                <w:szCs w:val="24"/>
              </w:rPr>
            </w:pPr>
            <w:r w:rsidRPr="00D03C2B">
              <w:rPr>
                <w:rFonts w:ascii="Times New Roman" w:eastAsia="宋体" w:hAnsi="Times New Roman" w:cs="Times New Roman"/>
                <w:color w:val="000000"/>
                <w:kern w:val="0"/>
                <w:sz w:val="18"/>
                <w:szCs w:val="24"/>
              </w:rPr>
              <w:t>6</w:t>
            </w:r>
          </w:p>
        </w:tc>
        <w:tc>
          <w:tcPr>
            <w:tcW w:w="4928" w:type="dxa"/>
            <w:tcBorders>
              <w:right w:val="single" w:sz="12" w:space="0" w:color="auto"/>
            </w:tcBorders>
            <w:vAlign w:val="center"/>
          </w:tcPr>
          <w:p w:rsidR="00AE4A5B" w:rsidRPr="00D03C2B" w:rsidRDefault="00AE4A5B" w:rsidP="009D4E2C">
            <w:pPr>
              <w:autoSpaceDE w:val="0"/>
              <w:autoSpaceDN w:val="0"/>
              <w:adjustRightInd w:val="0"/>
              <w:jc w:val="center"/>
              <w:rPr>
                <w:rFonts w:ascii="Times New Roman" w:eastAsia="宋体" w:hAnsi="Times New Roman" w:cs="Times New Roman"/>
                <w:color w:val="000000"/>
                <w:kern w:val="0"/>
                <w:sz w:val="18"/>
                <w:szCs w:val="24"/>
              </w:rPr>
            </w:pPr>
            <w:r w:rsidRPr="00D03C2B">
              <w:rPr>
                <w:rFonts w:ascii="Times New Roman" w:eastAsia="宋体" w:hAnsi="Times New Roman" w:cs="Times New Roman"/>
                <w:color w:val="000000"/>
                <w:kern w:val="0"/>
                <w:sz w:val="18"/>
                <w:szCs w:val="24"/>
              </w:rPr>
              <w:t>6</w:t>
            </w:r>
          </w:p>
        </w:tc>
      </w:tr>
      <w:tr w:rsidR="00AE4A5B" w:rsidRPr="00D03C2B" w:rsidTr="009D4E2C">
        <w:trPr>
          <w:trHeight w:val="298"/>
        </w:trPr>
        <w:tc>
          <w:tcPr>
            <w:tcW w:w="4927" w:type="dxa"/>
            <w:tcBorders>
              <w:left w:val="single" w:sz="12" w:space="0" w:color="auto"/>
            </w:tcBorders>
            <w:vAlign w:val="center"/>
          </w:tcPr>
          <w:p w:rsidR="00AE4A5B" w:rsidRPr="00D03C2B" w:rsidRDefault="00AE4A5B" w:rsidP="009D4E2C">
            <w:pPr>
              <w:autoSpaceDE w:val="0"/>
              <w:autoSpaceDN w:val="0"/>
              <w:adjustRightInd w:val="0"/>
              <w:jc w:val="center"/>
              <w:rPr>
                <w:rFonts w:ascii="Times New Roman" w:eastAsia="宋体" w:hAnsi="Times New Roman" w:cs="Times New Roman"/>
                <w:color w:val="000000"/>
                <w:kern w:val="0"/>
                <w:sz w:val="18"/>
                <w:szCs w:val="24"/>
              </w:rPr>
            </w:pPr>
            <w:r w:rsidRPr="00D03C2B">
              <w:rPr>
                <w:rFonts w:ascii="Times New Roman" w:eastAsia="宋体" w:hAnsi="Times New Roman" w:cs="Times New Roman"/>
                <w:color w:val="000000"/>
                <w:kern w:val="0"/>
                <w:sz w:val="18"/>
                <w:szCs w:val="24"/>
              </w:rPr>
              <w:t>7</w:t>
            </w:r>
          </w:p>
        </w:tc>
        <w:tc>
          <w:tcPr>
            <w:tcW w:w="4928" w:type="dxa"/>
            <w:tcBorders>
              <w:right w:val="single" w:sz="12" w:space="0" w:color="auto"/>
            </w:tcBorders>
            <w:vAlign w:val="center"/>
          </w:tcPr>
          <w:p w:rsidR="00AE4A5B" w:rsidRPr="00D03C2B" w:rsidRDefault="00AE4A5B" w:rsidP="009D4E2C">
            <w:pPr>
              <w:autoSpaceDE w:val="0"/>
              <w:autoSpaceDN w:val="0"/>
              <w:adjustRightInd w:val="0"/>
              <w:jc w:val="center"/>
              <w:rPr>
                <w:rFonts w:ascii="Times New Roman" w:eastAsia="宋体" w:hAnsi="Times New Roman" w:cs="Times New Roman"/>
                <w:color w:val="000000"/>
                <w:kern w:val="0"/>
                <w:sz w:val="18"/>
                <w:szCs w:val="24"/>
              </w:rPr>
            </w:pPr>
            <w:r w:rsidRPr="00D03C2B">
              <w:rPr>
                <w:rFonts w:ascii="Times New Roman" w:eastAsia="宋体" w:hAnsi="Times New Roman" w:cs="Times New Roman"/>
                <w:color w:val="000000"/>
                <w:kern w:val="0"/>
                <w:sz w:val="18"/>
                <w:szCs w:val="24"/>
              </w:rPr>
              <w:t>7</w:t>
            </w:r>
          </w:p>
        </w:tc>
      </w:tr>
      <w:tr w:rsidR="00AE4A5B" w:rsidRPr="00D03C2B" w:rsidTr="009D4E2C">
        <w:trPr>
          <w:trHeight w:val="298"/>
        </w:trPr>
        <w:tc>
          <w:tcPr>
            <w:tcW w:w="4927" w:type="dxa"/>
            <w:tcBorders>
              <w:left w:val="single" w:sz="12" w:space="0" w:color="auto"/>
            </w:tcBorders>
            <w:vAlign w:val="center"/>
          </w:tcPr>
          <w:p w:rsidR="00AE4A5B" w:rsidRPr="00D03C2B" w:rsidRDefault="00AE4A5B" w:rsidP="009D4E2C">
            <w:pPr>
              <w:autoSpaceDE w:val="0"/>
              <w:autoSpaceDN w:val="0"/>
              <w:adjustRightInd w:val="0"/>
              <w:jc w:val="center"/>
              <w:rPr>
                <w:rFonts w:ascii="Times New Roman" w:eastAsia="宋体" w:hAnsi="Times New Roman" w:cs="Times New Roman"/>
                <w:color w:val="000000"/>
                <w:kern w:val="0"/>
                <w:sz w:val="18"/>
                <w:szCs w:val="24"/>
              </w:rPr>
            </w:pPr>
            <w:r w:rsidRPr="00D03C2B">
              <w:rPr>
                <w:rFonts w:ascii="Times New Roman" w:eastAsia="宋体" w:hAnsi="Times New Roman" w:cs="Times New Roman"/>
                <w:color w:val="000000"/>
                <w:kern w:val="0"/>
                <w:sz w:val="18"/>
                <w:szCs w:val="24"/>
              </w:rPr>
              <w:t>8</w:t>
            </w:r>
          </w:p>
        </w:tc>
        <w:tc>
          <w:tcPr>
            <w:tcW w:w="4928" w:type="dxa"/>
            <w:tcBorders>
              <w:right w:val="single" w:sz="12" w:space="0" w:color="auto"/>
            </w:tcBorders>
            <w:vAlign w:val="center"/>
          </w:tcPr>
          <w:p w:rsidR="00AE4A5B" w:rsidRPr="00D03C2B" w:rsidRDefault="00AE4A5B" w:rsidP="009D4E2C">
            <w:pPr>
              <w:autoSpaceDE w:val="0"/>
              <w:autoSpaceDN w:val="0"/>
              <w:adjustRightInd w:val="0"/>
              <w:jc w:val="center"/>
              <w:rPr>
                <w:rFonts w:ascii="Times New Roman" w:eastAsia="宋体" w:hAnsi="Times New Roman" w:cs="Times New Roman"/>
                <w:color w:val="000000"/>
                <w:kern w:val="0"/>
                <w:sz w:val="18"/>
                <w:szCs w:val="24"/>
              </w:rPr>
            </w:pPr>
            <w:r w:rsidRPr="00D03C2B">
              <w:rPr>
                <w:rFonts w:ascii="Times New Roman" w:eastAsia="宋体" w:hAnsi="Times New Roman" w:cs="Times New Roman"/>
                <w:color w:val="000000"/>
                <w:kern w:val="0"/>
                <w:sz w:val="18"/>
                <w:szCs w:val="24"/>
              </w:rPr>
              <w:t>8</w:t>
            </w:r>
          </w:p>
        </w:tc>
      </w:tr>
      <w:tr w:rsidR="00AE4A5B" w:rsidRPr="00D03C2B" w:rsidTr="009D4E2C">
        <w:trPr>
          <w:trHeight w:val="298"/>
        </w:trPr>
        <w:tc>
          <w:tcPr>
            <w:tcW w:w="4927" w:type="dxa"/>
            <w:tcBorders>
              <w:left w:val="single" w:sz="12" w:space="0" w:color="auto"/>
            </w:tcBorders>
            <w:vAlign w:val="center"/>
          </w:tcPr>
          <w:p w:rsidR="00AE4A5B" w:rsidRPr="00D03C2B" w:rsidRDefault="00AE4A5B" w:rsidP="009D4E2C">
            <w:pPr>
              <w:autoSpaceDE w:val="0"/>
              <w:autoSpaceDN w:val="0"/>
              <w:adjustRightInd w:val="0"/>
              <w:jc w:val="center"/>
              <w:rPr>
                <w:rFonts w:ascii="Times New Roman" w:eastAsia="宋体" w:hAnsi="Times New Roman" w:cs="Times New Roman"/>
                <w:color w:val="000000"/>
                <w:kern w:val="0"/>
                <w:sz w:val="18"/>
                <w:szCs w:val="24"/>
              </w:rPr>
            </w:pPr>
            <w:r w:rsidRPr="00D03C2B">
              <w:rPr>
                <w:rFonts w:ascii="Times New Roman" w:eastAsia="宋体" w:hAnsi="Times New Roman" w:cs="Times New Roman"/>
                <w:color w:val="000000"/>
                <w:kern w:val="0"/>
                <w:sz w:val="18"/>
                <w:szCs w:val="24"/>
              </w:rPr>
              <w:t>9</w:t>
            </w:r>
          </w:p>
        </w:tc>
        <w:tc>
          <w:tcPr>
            <w:tcW w:w="4928" w:type="dxa"/>
            <w:tcBorders>
              <w:right w:val="single" w:sz="12" w:space="0" w:color="auto"/>
            </w:tcBorders>
            <w:vAlign w:val="center"/>
          </w:tcPr>
          <w:p w:rsidR="00AE4A5B" w:rsidRPr="00D03C2B" w:rsidRDefault="00AE4A5B" w:rsidP="009D4E2C">
            <w:pPr>
              <w:autoSpaceDE w:val="0"/>
              <w:autoSpaceDN w:val="0"/>
              <w:adjustRightInd w:val="0"/>
              <w:jc w:val="center"/>
              <w:rPr>
                <w:rFonts w:ascii="Times New Roman" w:eastAsia="宋体" w:hAnsi="Times New Roman" w:cs="Times New Roman"/>
                <w:color w:val="000000"/>
                <w:kern w:val="0"/>
                <w:sz w:val="18"/>
                <w:szCs w:val="24"/>
              </w:rPr>
            </w:pPr>
            <w:r w:rsidRPr="00D03C2B">
              <w:rPr>
                <w:rFonts w:ascii="Times New Roman" w:eastAsia="宋体" w:hAnsi="Times New Roman" w:cs="Times New Roman"/>
                <w:color w:val="000000"/>
                <w:kern w:val="0"/>
                <w:sz w:val="18"/>
                <w:szCs w:val="24"/>
              </w:rPr>
              <w:t>9</w:t>
            </w:r>
          </w:p>
        </w:tc>
      </w:tr>
      <w:tr w:rsidR="00AE4A5B" w:rsidRPr="00D03C2B" w:rsidTr="009D4E2C">
        <w:trPr>
          <w:trHeight w:val="298"/>
        </w:trPr>
        <w:tc>
          <w:tcPr>
            <w:tcW w:w="4927" w:type="dxa"/>
            <w:tcBorders>
              <w:left w:val="single" w:sz="12" w:space="0" w:color="auto"/>
              <w:bottom w:val="single" w:sz="12" w:space="0" w:color="auto"/>
            </w:tcBorders>
            <w:vAlign w:val="center"/>
          </w:tcPr>
          <w:p w:rsidR="00AE4A5B" w:rsidRPr="00D03C2B" w:rsidRDefault="00AE4A5B" w:rsidP="009D4E2C">
            <w:pPr>
              <w:autoSpaceDE w:val="0"/>
              <w:autoSpaceDN w:val="0"/>
              <w:adjustRightInd w:val="0"/>
              <w:jc w:val="center"/>
              <w:rPr>
                <w:rFonts w:ascii="Times New Roman" w:eastAsia="宋体" w:hAnsi="Times New Roman" w:cs="Times New Roman"/>
                <w:color w:val="000000"/>
                <w:kern w:val="0"/>
                <w:sz w:val="18"/>
                <w:szCs w:val="24"/>
              </w:rPr>
            </w:pPr>
            <w:r w:rsidRPr="00D03C2B">
              <w:rPr>
                <w:rFonts w:ascii="Times New Roman" w:eastAsia="宋体" w:hAnsi="Times New Roman" w:cs="Times New Roman"/>
                <w:color w:val="000000"/>
                <w:kern w:val="0"/>
                <w:sz w:val="18"/>
                <w:szCs w:val="24"/>
              </w:rPr>
              <w:t>10</w:t>
            </w:r>
          </w:p>
        </w:tc>
        <w:tc>
          <w:tcPr>
            <w:tcW w:w="4928" w:type="dxa"/>
            <w:tcBorders>
              <w:bottom w:val="single" w:sz="12" w:space="0" w:color="auto"/>
              <w:right w:val="single" w:sz="12" w:space="0" w:color="auto"/>
            </w:tcBorders>
            <w:vAlign w:val="center"/>
          </w:tcPr>
          <w:p w:rsidR="00AE4A5B" w:rsidRPr="00D03C2B" w:rsidRDefault="00AE4A5B" w:rsidP="009D4E2C">
            <w:pPr>
              <w:autoSpaceDE w:val="0"/>
              <w:autoSpaceDN w:val="0"/>
              <w:adjustRightInd w:val="0"/>
              <w:jc w:val="center"/>
              <w:rPr>
                <w:rFonts w:ascii="Times New Roman" w:eastAsia="宋体" w:hAnsi="Times New Roman" w:cs="Times New Roman"/>
                <w:color w:val="000000"/>
                <w:kern w:val="0"/>
                <w:sz w:val="18"/>
                <w:szCs w:val="24"/>
              </w:rPr>
            </w:pPr>
            <w:r w:rsidRPr="00D03C2B">
              <w:rPr>
                <w:rFonts w:ascii="Times New Roman" w:eastAsia="宋体" w:hAnsi="Times New Roman" w:cs="Times New Roman"/>
                <w:color w:val="000000"/>
                <w:kern w:val="0"/>
                <w:sz w:val="18"/>
                <w:szCs w:val="24"/>
              </w:rPr>
              <w:t>10</w:t>
            </w:r>
          </w:p>
        </w:tc>
      </w:tr>
    </w:tbl>
    <w:p w:rsidR="00AE4A5B" w:rsidRPr="00D03C2B" w:rsidRDefault="00AE4A5B" w:rsidP="00AE4A5B">
      <w:pPr>
        <w:rPr>
          <w:rFonts w:ascii="Times New Roman" w:eastAsia="宋体" w:hAnsi="Times New Roman" w:cs="Times New Roman"/>
          <w:szCs w:val="24"/>
        </w:rPr>
      </w:pPr>
    </w:p>
    <w:p w:rsidR="00AE4A5B" w:rsidRPr="00D03C2B" w:rsidRDefault="00AE4A5B" w:rsidP="00172F8B">
      <w:pPr>
        <w:rPr>
          <w:rFonts w:ascii="Times New Roman" w:eastAsia="宋体" w:hAnsi="Times New Roman" w:cs="Times New Roman"/>
          <w:szCs w:val="24"/>
        </w:rPr>
      </w:pPr>
    </w:p>
    <w:p w:rsidR="00172F8B" w:rsidRPr="00D03C2B" w:rsidRDefault="00172F8B" w:rsidP="00172F8B">
      <w:pPr>
        <w:rPr>
          <w:rFonts w:ascii="Times New Roman" w:eastAsia="宋体" w:hAnsi="Times New Roman" w:cs="Times New Roman"/>
          <w:szCs w:val="24"/>
        </w:rPr>
      </w:pPr>
    </w:p>
    <w:p w:rsidR="00373DDA" w:rsidRPr="00D03C2B" w:rsidRDefault="00273EA0">
      <w:pPr>
        <w:rPr>
          <w:rFonts w:ascii="Times New Roman" w:eastAsia="宋体" w:hAnsi="Times New Roman" w:cs="Times New Roman"/>
          <w:szCs w:val="24"/>
        </w:rPr>
      </w:pPr>
      <w:r>
        <w:rPr>
          <w:rFonts w:ascii="Times New Roman" w:eastAsia="宋体" w:hAnsi="Times New Roman" w:cs="Times New Roman"/>
          <w:noProof/>
          <w:szCs w:val="24"/>
        </w:rPr>
        <w:pict>
          <v:line id="直接连接符 127" o:spid="_x0000_s1033" style="position:absolute;left:0;text-align:left;z-index:251659264;visibility:visible" from="139.7pt,16.95pt" to="283.7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" strokeweight="1.5pt"/>
        </w:pict>
      </w:r>
    </w:p>
    <w:sectPr w:rsidR="00373DDA" w:rsidRPr="00D03C2B" w:rsidSect="00127E6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7AF7" w:rsidRDefault="00FD7AF7" w:rsidP="00172F8B">
      <w:r>
        <w:separator/>
      </w:r>
    </w:p>
  </w:endnote>
  <w:endnote w:type="continuationSeparator" w:id="1">
    <w:p w:rsidR="00FD7AF7" w:rsidRDefault="00FD7AF7" w:rsidP="00172F8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404" w:rsidRDefault="0013640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B12" w:rsidRPr="00CF3E4F" w:rsidRDefault="00BB3B12" w:rsidP="007875A4">
    <w:pPr>
      <w:pStyle w:val="a4"/>
      <w:jc w:val="both"/>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404" w:rsidRDefault="0013640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7AF7" w:rsidRDefault="00FD7AF7" w:rsidP="00172F8B">
      <w:r>
        <w:separator/>
      </w:r>
    </w:p>
  </w:footnote>
  <w:footnote w:type="continuationSeparator" w:id="1">
    <w:p w:rsidR="00FD7AF7" w:rsidRDefault="00FD7AF7" w:rsidP="00172F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B12" w:rsidRDefault="00BB3B12" w:rsidP="007875A4">
    <w:pPr>
      <w:rPr>
        <w:rFonts w:ascii="黑体" w:eastAsia="黑体"/>
        <w:szCs w:val="21"/>
      </w:rPr>
    </w:pPr>
    <w:r w:rsidRPr="00A6677B">
      <w:rPr>
        <w:rFonts w:eastAsia="黑体" w:hint="eastAsia"/>
        <w:szCs w:val="21"/>
      </w:rPr>
      <w:t>YS/T</w:t>
    </w:r>
    <w:r>
      <w:rPr>
        <w:rFonts w:eastAsia="黑体" w:hint="eastAsia"/>
        <w:szCs w:val="21"/>
      </w:rPr>
      <w:t xml:space="preserve"> 63.13</w:t>
    </w:r>
    <w:r w:rsidRPr="00A6677B">
      <w:rPr>
        <w:rFonts w:ascii="黑体" w:eastAsia="黑体" w:hint="eastAsia"/>
        <w:szCs w:val="21"/>
      </w:rPr>
      <w:t>—20</w:t>
    </w:r>
    <w:r>
      <w:rPr>
        <w:rFonts w:ascii="黑体" w:eastAsia="黑体" w:hint="eastAsia"/>
        <w:szCs w:val="21"/>
      </w:rPr>
      <w:t>1</w:t>
    </w:r>
    <w:r w:rsidRPr="00A6677B">
      <w:rPr>
        <w:rFonts w:ascii="黑体" w:eastAsia="黑体" w:hint="eastAsia"/>
        <w:szCs w:val="21"/>
      </w:rPr>
      <w:t>X</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B12" w:rsidRDefault="00BB3B12" w:rsidP="007875A4">
    <w:pPr>
      <w:ind w:firstLineChars="3150" w:firstLine="6615"/>
      <w:rPr>
        <w:rFonts w:ascii="黑体" w:eastAsia="黑体"/>
        <w:szCs w:val="21"/>
      </w:rPr>
    </w:pPr>
    <w:r w:rsidRPr="00A6677B">
      <w:rPr>
        <w:rFonts w:eastAsia="黑体" w:hint="eastAsia"/>
        <w:szCs w:val="21"/>
      </w:rPr>
      <w:t>YS/T</w:t>
    </w:r>
    <w:r>
      <w:rPr>
        <w:rFonts w:eastAsia="黑体" w:hint="eastAsia"/>
        <w:szCs w:val="21"/>
      </w:rPr>
      <w:t xml:space="preserve"> 63.4</w:t>
    </w:r>
    <w:r w:rsidRPr="00A6677B">
      <w:rPr>
        <w:rFonts w:ascii="黑体" w:eastAsia="黑体" w:hint="eastAsia"/>
        <w:szCs w:val="21"/>
      </w:rPr>
      <w:t>—20</w:t>
    </w:r>
    <w:r>
      <w:rPr>
        <w:rFonts w:ascii="黑体" w:eastAsia="黑体" w:hint="eastAsia"/>
        <w:szCs w:val="21"/>
      </w:rPr>
      <w:t>2</w:t>
    </w:r>
    <w:r w:rsidRPr="00A6677B">
      <w:rPr>
        <w:rFonts w:ascii="黑体" w:eastAsia="黑体" w:hint="eastAsia"/>
        <w:szCs w:val="21"/>
      </w:rPr>
      <w:t>X</w:t>
    </w:r>
  </w:p>
  <w:p w:rsidR="00BB3B12" w:rsidRPr="00A6677B" w:rsidRDefault="00BB3B12" w:rsidP="007875A4">
    <w:pPr>
      <w:ind w:firstLineChars="3150" w:firstLine="6615"/>
      <w:rPr>
        <w:rFonts w:eastAsia="黑体"/>
        <w:szCs w:val="21"/>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B12" w:rsidRDefault="00BB3B12" w:rsidP="007875A4">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F4571"/>
    <w:rsid w:val="00053956"/>
    <w:rsid w:val="00056E1D"/>
    <w:rsid w:val="00095F77"/>
    <w:rsid w:val="000B63C5"/>
    <w:rsid w:val="00111869"/>
    <w:rsid w:val="00112D58"/>
    <w:rsid w:val="00121137"/>
    <w:rsid w:val="00123416"/>
    <w:rsid w:val="001242BF"/>
    <w:rsid w:val="00127E61"/>
    <w:rsid w:val="00136404"/>
    <w:rsid w:val="00172F8B"/>
    <w:rsid w:val="0020127D"/>
    <w:rsid w:val="0021194D"/>
    <w:rsid w:val="00236032"/>
    <w:rsid w:val="00273EA0"/>
    <w:rsid w:val="00373DDA"/>
    <w:rsid w:val="003B50FC"/>
    <w:rsid w:val="003E4F67"/>
    <w:rsid w:val="004E050B"/>
    <w:rsid w:val="004E4342"/>
    <w:rsid w:val="00591242"/>
    <w:rsid w:val="00591F05"/>
    <w:rsid w:val="005D5E07"/>
    <w:rsid w:val="005F4571"/>
    <w:rsid w:val="00611AC5"/>
    <w:rsid w:val="0068053B"/>
    <w:rsid w:val="006F4DCC"/>
    <w:rsid w:val="00735DFD"/>
    <w:rsid w:val="007604E8"/>
    <w:rsid w:val="00762EF6"/>
    <w:rsid w:val="00787426"/>
    <w:rsid w:val="00792A93"/>
    <w:rsid w:val="007A0E45"/>
    <w:rsid w:val="007D2B59"/>
    <w:rsid w:val="008956D4"/>
    <w:rsid w:val="00954BC9"/>
    <w:rsid w:val="009B4DAE"/>
    <w:rsid w:val="009E565E"/>
    <w:rsid w:val="00AB012D"/>
    <w:rsid w:val="00AB3550"/>
    <w:rsid w:val="00AC711A"/>
    <w:rsid w:val="00AC74DE"/>
    <w:rsid w:val="00AE4A5B"/>
    <w:rsid w:val="00BB3B12"/>
    <w:rsid w:val="00BB6315"/>
    <w:rsid w:val="00BB7F69"/>
    <w:rsid w:val="00BD1BA0"/>
    <w:rsid w:val="00C10612"/>
    <w:rsid w:val="00C35AC8"/>
    <w:rsid w:val="00C4379F"/>
    <w:rsid w:val="00CE69CF"/>
    <w:rsid w:val="00D03C2B"/>
    <w:rsid w:val="00E066CB"/>
    <w:rsid w:val="00E30B12"/>
    <w:rsid w:val="00E71B3A"/>
    <w:rsid w:val="00E91BC8"/>
    <w:rsid w:val="00EF417E"/>
    <w:rsid w:val="00F20345"/>
    <w:rsid w:val="00F27BDA"/>
    <w:rsid w:val="00F335C1"/>
    <w:rsid w:val="00FB6CBA"/>
    <w:rsid w:val="00FD7AF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4338"/>
    <o:shapelayout v:ext="edit">
      <o:idmap v:ext="edit" data="1"/>
      <o:rules v:ext="edit">
        <o:r id="V:Rule3" type="connector" idref="#直接箭头连接符 7"/>
        <o:r id="V:Rule4" type="connector" idref="#直接箭头连接符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F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72F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72F8B"/>
    <w:rPr>
      <w:sz w:val="18"/>
      <w:szCs w:val="18"/>
    </w:rPr>
  </w:style>
  <w:style w:type="paragraph" w:styleId="a4">
    <w:name w:val="footer"/>
    <w:basedOn w:val="a"/>
    <w:link w:val="Char0"/>
    <w:uiPriority w:val="99"/>
    <w:unhideWhenUsed/>
    <w:rsid w:val="00172F8B"/>
    <w:pPr>
      <w:tabs>
        <w:tab w:val="center" w:pos="4153"/>
        <w:tab w:val="right" w:pos="8306"/>
      </w:tabs>
      <w:snapToGrid w:val="0"/>
      <w:jc w:val="left"/>
    </w:pPr>
    <w:rPr>
      <w:sz w:val="18"/>
      <w:szCs w:val="18"/>
    </w:rPr>
  </w:style>
  <w:style w:type="character" w:customStyle="1" w:styleId="Char0">
    <w:name w:val="页脚 Char"/>
    <w:basedOn w:val="a0"/>
    <w:link w:val="a4"/>
    <w:uiPriority w:val="99"/>
    <w:rsid w:val="00172F8B"/>
    <w:rPr>
      <w:sz w:val="18"/>
      <w:szCs w:val="18"/>
    </w:rPr>
  </w:style>
  <w:style w:type="paragraph" w:customStyle="1" w:styleId="a5">
    <w:name w:val="标准标志"/>
    <w:next w:val="a"/>
    <w:rsid w:val="00BB3B12"/>
    <w:pPr>
      <w:framePr w:w="2268" w:h="1392" w:hRule="exact" w:wrap="around" w:hAnchor="margin" w:x="6748" w:y="171" w:anchorLock="1"/>
      <w:shd w:val="solid" w:color="FFFFFF" w:fill="FFFFFF"/>
      <w:spacing w:line="0" w:lineRule="atLeast"/>
      <w:jc w:val="right"/>
    </w:pPr>
    <w:rPr>
      <w:rFonts w:ascii="Times New Roman" w:eastAsia="宋体" w:hAnsi="Times New Roman" w:cs="Times New Roman"/>
      <w:b/>
      <w:w w:val="130"/>
      <w:kern w:val="0"/>
      <w:sz w:val="96"/>
      <w:szCs w:val="20"/>
    </w:rPr>
  </w:style>
  <w:style w:type="character" w:customStyle="1" w:styleId="a6">
    <w:name w:val="发布"/>
    <w:basedOn w:val="a0"/>
    <w:rsid w:val="00BB3B12"/>
    <w:rPr>
      <w:rFonts w:ascii="黑体" w:eastAsia="黑体"/>
      <w:spacing w:val="22"/>
      <w:w w:val="100"/>
      <w:position w:val="3"/>
      <w:sz w:val="28"/>
    </w:rPr>
  </w:style>
  <w:style w:type="paragraph" w:customStyle="1" w:styleId="a7">
    <w:name w:val="发布日期"/>
    <w:rsid w:val="00BB3B12"/>
    <w:pPr>
      <w:framePr w:w="4000" w:h="473" w:hRule="exact" w:hSpace="180" w:vSpace="180" w:wrap="around" w:hAnchor="margin" w:y="13511" w:anchorLock="1"/>
    </w:pPr>
    <w:rPr>
      <w:rFonts w:ascii="Times New Roman" w:eastAsia="黑体" w:hAnsi="Times New Roman" w:cs="Times New Roman"/>
      <w:kern w:val="0"/>
      <w:sz w:val="28"/>
      <w:szCs w:val="20"/>
    </w:rPr>
  </w:style>
  <w:style w:type="paragraph" w:customStyle="1" w:styleId="2">
    <w:name w:val="封面标准号2"/>
    <w:basedOn w:val="a"/>
    <w:rsid w:val="00BB3B12"/>
    <w:pPr>
      <w:framePr w:w="9138" w:h="1244" w:hRule="exact" w:wrap="auto" w:vAnchor="page" w:hAnchor="margin" w:y="2908" w:anchorLock="1"/>
      <w:kinsoku w:val="0"/>
      <w:overflowPunct w:val="0"/>
      <w:autoSpaceDE w:val="0"/>
      <w:autoSpaceDN w:val="0"/>
      <w:adjustRightInd w:val="0"/>
      <w:spacing w:before="357" w:line="280" w:lineRule="exact"/>
      <w:jc w:val="right"/>
      <w:textAlignment w:val="center"/>
    </w:pPr>
    <w:rPr>
      <w:rFonts w:ascii="Times New Roman" w:eastAsia="宋体" w:hAnsi="Times New Roman" w:cs="Times New Roman"/>
      <w:kern w:val="0"/>
      <w:sz w:val="28"/>
      <w:szCs w:val="20"/>
    </w:rPr>
  </w:style>
  <w:style w:type="paragraph" w:customStyle="1" w:styleId="a8">
    <w:name w:val="封面标准代替信息"/>
    <w:basedOn w:val="2"/>
    <w:rsid w:val="00BB3B12"/>
    <w:pPr>
      <w:framePr w:wrap="auto"/>
      <w:spacing w:before="57"/>
    </w:pPr>
    <w:rPr>
      <w:rFonts w:ascii="宋体"/>
      <w:sz w:val="21"/>
    </w:rPr>
  </w:style>
  <w:style w:type="paragraph" w:customStyle="1" w:styleId="a9">
    <w:name w:val="封面标准名称"/>
    <w:rsid w:val="00BB3B12"/>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kern w:val="0"/>
      <w:sz w:val="52"/>
      <w:szCs w:val="20"/>
    </w:rPr>
  </w:style>
  <w:style w:type="paragraph" w:customStyle="1" w:styleId="aa">
    <w:name w:val="其他标准称谓"/>
    <w:rsid w:val="00BB3B12"/>
    <w:pPr>
      <w:spacing w:line="0" w:lineRule="atLeast"/>
      <w:jc w:val="distribute"/>
    </w:pPr>
    <w:rPr>
      <w:rFonts w:ascii="黑体" w:eastAsia="黑体" w:hAnsi="宋体" w:cs="Times New Roman"/>
      <w:kern w:val="0"/>
      <w:sz w:val="52"/>
      <w:szCs w:val="20"/>
    </w:rPr>
  </w:style>
  <w:style w:type="paragraph" w:customStyle="1" w:styleId="ab">
    <w:name w:val="其他发布部门"/>
    <w:basedOn w:val="a"/>
    <w:rsid w:val="00BB3B12"/>
    <w:pPr>
      <w:framePr w:w="7433" w:h="585" w:hRule="exact" w:hSpace="180" w:vSpace="180" w:wrap="around" w:hAnchor="margin" w:xAlign="center" w:y="14401" w:anchorLock="1"/>
      <w:widowControl/>
      <w:spacing w:line="0" w:lineRule="atLeast"/>
      <w:jc w:val="center"/>
    </w:pPr>
    <w:rPr>
      <w:rFonts w:ascii="黑体" w:eastAsia="黑体" w:hAnsi="Times New Roman" w:cs="Times New Roman"/>
      <w:spacing w:val="20"/>
      <w:w w:val="135"/>
      <w:kern w:val="0"/>
      <w:sz w:val="36"/>
      <w:szCs w:val="20"/>
    </w:rPr>
  </w:style>
  <w:style w:type="paragraph" w:customStyle="1" w:styleId="ac">
    <w:name w:val="实施日期"/>
    <w:basedOn w:val="a7"/>
    <w:rsid w:val="00BB3B12"/>
    <w:pPr>
      <w:framePr w:hSpace="0" w:wrap="around" w:xAlign="right"/>
      <w:jc w:val="right"/>
    </w:pPr>
  </w:style>
  <w:style w:type="paragraph" w:customStyle="1" w:styleId="ad">
    <w:name w:val="段"/>
    <w:rsid w:val="00C35AC8"/>
    <w:pPr>
      <w:autoSpaceDE w:val="0"/>
      <w:autoSpaceDN w:val="0"/>
      <w:ind w:firstLineChars="200" w:firstLine="200"/>
      <w:jc w:val="both"/>
    </w:pPr>
    <w:rPr>
      <w:rFonts w:ascii="宋体" w:eastAsia="宋体" w:hAnsi="Times New Roman" w:cs="Times New Roman"/>
      <w:noProof/>
      <w:kern w:val="0"/>
      <w:szCs w:val="20"/>
    </w:rPr>
  </w:style>
  <w:style w:type="paragraph" w:styleId="ae">
    <w:name w:val="Balloon Text"/>
    <w:basedOn w:val="a"/>
    <w:link w:val="Char1"/>
    <w:uiPriority w:val="99"/>
    <w:semiHidden/>
    <w:unhideWhenUsed/>
    <w:rsid w:val="004E050B"/>
    <w:rPr>
      <w:sz w:val="18"/>
      <w:szCs w:val="18"/>
    </w:rPr>
  </w:style>
  <w:style w:type="character" w:customStyle="1" w:styleId="Char1">
    <w:name w:val="批注框文本 Char"/>
    <w:basedOn w:val="a0"/>
    <w:link w:val="ae"/>
    <w:uiPriority w:val="99"/>
    <w:semiHidden/>
    <w:rsid w:val="004E050B"/>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1.bin"/><Relationship Id="rId18" Type="http://schemas.openxmlformats.org/officeDocument/2006/relationships/oleObject" Target="embeddings/oleObject4.bin"/><Relationship Id="rId26" Type="http://schemas.openxmlformats.org/officeDocument/2006/relationships/image" Target="media/image7.wmf"/><Relationship Id="rId39" Type="http://schemas.openxmlformats.org/officeDocument/2006/relationships/image" Target="media/image13.wmf"/><Relationship Id="rId3" Type="http://schemas.openxmlformats.org/officeDocument/2006/relationships/webSettings" Target="webSettings.xml"/><Relationship Id="rId21" Type="http://schemas.openxmlformats.org/officeDocument/2006/relationships/image" Target="media/image5.wmf"/><Relationship Id="rId34" Type="http://schemas.openxmlformats.org/officeDocument/2006/relationships/image" Target="media/image11.wmf"/><Relationship Id="rId42" Type="http://schemas.openxmlformats.org/officeDocument/2006/relationships/oleObject" Target="embeddings/oleObject17.bin"/><Relationship Id="rId7" Type="http://schemas.openxmlformats.org/officeDocument/2006/relationships/header" Target="header2.xml"/><Relationship Id="rId12" Type="http://schemas.openxmlformats.org/officeDocument/2006/relationships/image" Target="media/image1.wmf"/><Relationship Id="rId17" Type="http://schemas.openxmlformats.org/officeDocument/2006/relationships/image" Target="media/image3.wmf"/><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oleObject" Target="embeddings/oleObject15.bin"/><Relationship Id="rId2" Type="http://schemas.openxmlformats.org/officeDocument/2006/relationships/settings" Target="settings.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oleObject" Target="embeddings/oleObject10.bin"/><Relationship Id="rId41" Type="http://schemas.openxmlformats.org/officeDocument/2006/relationships/image" Target="media/image14.wmf"/><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24" Type="http://schemas.openxmlformats.org/officeDocument/2006/relationships/oleObject" Target="embeddings/oleObject7.bin"/><Relationship Id="rId32" Type="http://schemas.openxmlformats.org/officeDocument/2006/relationships/image" Target="media/image10.wmf"/><Relationship Id="rId37" Type="http://schemas.openxmlformats.org/officeDocument/2006/relationships/image" Target="media/image12.wmf"/><Relationship Id="rId40" Type="http://schemas.openxmlformats.org/officeDocument/2006/relationships/oleObject" Target="embeddings/oleObject16.bin"/><Relationship Id="rId5" Type="http://schemas.openxmlformats.org/officeDocument/2006/relationships/endnotes" Target="endnotes.xml"/><Relationship Id="rId15" Type="http://schemas.openxmlformats.org/officeDocument/2006/relationships/oleObject" Target="embeddings/oleObject2.bin"/><Relationship Id="rId23" Type="http://schemas.openxmlformats.org/officeDocument/2006/relationships/image" Target="media/image6.wmf"/><Relationship Id="rId28" Type="http://schemas.openxmlformats.org/officeDocument/2006/relationships/image" Target="media/image8.wmf"/><Relationship Id="rId36" Type="http://schemas.openxmlformats.org/officeDocument/2006/relationships/oleObject" Target="embeddings/oleObject14.bin"/><Relationship Id="rId10" Type="http://schemas.openxmlformats.org/officeDocument/2006/relationships/header" Target="header3.xml"/><Relationship Id="rId19" Type="http://schemas.openxmlformats.org/officeDocument/2006/relationships/image" Target="media/image4.wmf"/><Relationship Id="rId31" Type="http://schemas.openxmlformats.org/officeDocument/2006/relationships/oleObject" Target="embeddings/oleObject11.bin"/><Relationship Id="rId44"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image" Target="media/image2.wmf"/><Relationship Id="rId22" Type="http://schemas.openxmlformats.org/officeDocument/2006/relationships/oleObject" Target="embeddings/oleObject6.bin"/><Relationship Id="rId27" Type="http://schemas.openxmlformats.org/officeDocument/2006/relationships/oleObject" Target="embeddings/oleObject9.bin"/><Relationship Id="rId30" Type="http://schemas.openxmlformats.org/officeDocument/2006/relationships/image" Target="media/image9.wmf"/><Relationship Id="rId35" Type="http://schemas.openxmlformats.org/officeDocument/2006/relationships/oleObject" Target="embeddings/oleObject13.bin"/><Relationship Id="rId43"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8</Pages>
  <Words>658</Words>
  <Characters>3754</Characters>
  <Application>Microsoft Office Word</Application>
  <DocSecurity>0</DocSecurity>
  <Lines>31</Lines>
  <Paragraphs>8</Paragraphs>
  <ScaleCrop>false</ScaleCrop>
  <Company>Sky123.Org</Company>
  <LinksUpToDate>false</LinksUpToDate>
  <CharactersWithSpaces>4404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内网信息</dc:creator>
  <cp:lastModifiedBy>zyy_cangxh</cp:lastModifiedBy>
  <cp:revision>20</cp:revision>
  <dcterms:created xsi:type="dcterms:W3CDTF">2021-12-09T08:07:00Z</dcterms:created>
  <dcterms:modified xsi:type="dcterms:W3CDTF">2021-12-23T02:51:00Z</dcterms:modified>
</cp:coreProperties>
</file>