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12" w:rsidRPr="00D03C2B" w:rsidRDefault="004E050B" w:rsidP="00BB3B12">
      <w:pPr>
        <w:widowControl/>
        <w:spacing w:before="156" w:after="156"/>
        <w:ind w:rightChars="539" w:right="1132"/>
        <w:rPr>
          <w:rFonts w:ascii="Times New Roman" w:eastAsia="宋体" w:hAnsi="Times New Roman" w:cs="Times New Roman"/>
          <w:kern w:val="0"/>
          <w:szCs w:val="20"/>
        </w:rPr>
      </w:pPr>
      <w:bookmarkStart w:id="0" w:name="SectionMark0"/>
      <w:r>
        <w:rPr>
          <w:rFonts w:ascii="Times New Roman" w:eastAsia="宋体" w:hAnsi="Times New Roman" w:cs="Times New Roman"/>
          <w:noProof/>
          <w:kern w:val="0"/>
          <w:szCs w:val="20"/>
        </w:rPr>
        <w:pict>
          <v:shapetype id="_x0000_t202" coordsize="21600,21600" o:spt="202" path="m,l,21600r21600,l21600,xe">
            <v:stroke joinstyle="miter"/>
            <v:path gradientshapeok="t" o:connecttype="rect"/>
          </v:shapetype>
          <v:shape id="文本框 14" o:spid="_x0000_s1074" type="#_x0000_t202" style="position:absolute;left:0;text-align:left;margin-left:342pt;margin-top:0;width:135pt;height:70.2pt;z-index:2516756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" stroked="f">
            <v:textbox inset="0,0,0,0">
              <w:txbxContent>
                <w:p w:rsidR="004E050B" w:rsidRPr="00122748" w:rsidRDefault="004E050B" w:rsidP="004E050B">
                  <w:pPr>
                    <w:pStyle w:val="a5"/>
                    <w:rPr>
                      <w:sz w:val="144"/>
                      <w:szCs w:val="144"/>
                    </w:rPr>
                  </w:pPr>
                  <w:r w:rsidRPr="00122748">
                    <w:rPr>
                      <w:sz w:val="144"/>
                      <w:szCs w:val="144"/>
                    </w:rPr>
                    <w:t>YS</w:t>
                  </w:r>
                </w:p>
                <w:p w:rsidR="004E050B" w:rsidRPr="003C13EF" w:rsidRDefault="004E050B" w:rsidP="004E050B">
                  <w:pPr>
                    <w:rPr>
                      <w:szCs w:val="144"/>
                    </w:rPr>
                  </w:pPr>
                </w:p>
              </w:txbxContent>
            </v:textbox>
            <w10:wrap anchorx="margin" anchory="margin"/>
            <w10:anchorlock/>
          </v:shape>
        </w:pict>
      </w:r>
      <w:r w:rsidR="00BB3B12" w:rsidRPr="00D03C2B">
        <w:rPr>
          <w:rFonts w:ascii="Times New Roman" w:eastAsia="宋体" w:hAnsi="Times New Roman" w:cs="Times New Roman"/>
          <w:kern w:val="0"/>
          <w:szCs w:val="20"/>
        </w:rPr>
        <w:t>ICS 71.100.10</w:t>
      </w:r>
    </w:p>
    <w:p w:rsidR="00BB3B12" w:rsidRPr="00D03C2B" w:rsidRDefault="00C35AC8" w:rsidP="00BB3B12">
      <w:pPr>
        <w:widowControl/>
        <w:rPr>
          <w:rFonts w:ascii="Times New Roman" w:eastAsia="宋体" w:hAnsi="Times New Roman" w:cs="Times New Roman"/>
          <w:kern w:val="0"/>
          <w:sz w:val="20"/>
          <w:szCs w:val="20"/>
        </w:rPr>
      </w:pPr>
      <w:r w:rsidRPr="00D03C2B">
        <w:rPr>
          <w:rFonts w:ascii="Times New Roman" w:eastAsia="宋体" w:hAnsi="Times New Roman" w:cs="Times New Roman"/>
          <w:kern w:val="0"/>
          <w:szCs w:val="20"/>
        </w:rPr>
        <w:t xml:space="preserve">CCS </w:t>
      </w:r>
      <w:r w:rsidR="00BB3B12" w:rsidRPr="00D03C2B">
        <w:rPr>
          <w:rFonts w:ascii="Times New Roman" w:eastAsia="宋体" w:hAnsi="Times New Roman" w:cs="Times New Roman"/>
          <w:kern w:val="0"/>
          <w:szCs w:val="20"/>
        </w:rPr>
        <w:t>Q 52</w:t>
      </w:r>
      <w:r w:rsidR="00273EA0">
        <w:rPr>
          <w:rFonts w:ascii="Times New Roman" w:eastAsia="宋体" w:hAnsi="Times New Roman" w:cs="Times New Roman"/>
          <w:noProof/>
          <w:kern w:val="0"/>
          <w:sz w:val="20"/>
          <w:szCs w:val="20"/>
        </w:rPr>
        <w:pict>
          <v:shape id="文本框 10" o:spid="_x0000_s1030" type="#_x0000_t202" style="position:absolute;left:0;text-align:left;margin-left:0;margin-top:218.4pt;width:477pt;height:382.2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" stroked="f">
            <v:textbox inset="0,0,0,0">
              <w:txbxContent>
                <w:p w:rsidR="00BB3B12" w:rsidRDefault="00BB3B12" w:rsidP="00BB3B12">
                  <w:pPr>
                    <w:pStyle w:val="ab"/>
                  </w:pPr>
                </w:p>
                <w:p w:rsidR="00BB3B12" w:rsidRPr="00062594" w:rsidRDefault="00BB3B12" w:rsidP="00BB3B12">
                  <w:pPr>
                    <w:jc w:val="center"/>
                    <w:rPr>
                      <w:rFonts w:ascii="黑体" w:eastAsia="黑体"/>
                      <w:sz w:val="52"/>
                      <w:szCs w:val="52"/>
                    </w:rPr>
                  </w:pPr>
                  <w:r w:rsidRPr="00062594">
                    <w:rPr>
                      <w:rFonts w:ascii="黑体" w:eastAsia="黑体" w:hint="eastAsia"/>
                      <w:sz w:val="52"/>
                      <w:szCs w:val="52"/>
                    </w:rPr>
                    <w:t>铝用炭素材料检测方法</w:t>
                  </w:r>
                </w:p>
                <w:p w:rsidR="00BB3B12" w:rsidRPr="00062594" w:rsidRDefault="00BB3B12" w:rsidP="00BB3B12">
                  <w:pPr>
                    <w:jc w:val="center"/>
                    <w:rPr>
                      <w:rFonts w:ascii="黑体" w:eastAsia="黑体"/>
                      <w:sz w:val="52"/>
                      <w:szCs w:val="52"/>
                    </w:rPr>
                  </w:pPr>
                  <w:r w:rsidRPr="00062594">
                    <w:rPr>
                      <w:rFonts w:ascii="黑体" w:eastAsia="黑体" w:hint="eastAsia"/>
                      <w:sz w:val="52"/>
                      <w:szCs w:val="52"/>
                    </w:rPr>
                    <w:t>第</w:t>
                  </w:r>
                  <w:r>
                    <w:rPr>
                      <w:rFonts w:ascii="黑体" w:eastAsia="黑体" w:hint="eastAsia"/>
                      <w:sz w:val="52"/>
                      <w:szCs w:val="52"/>
                    </w:rPr>
                    <w:t>4</w:t>
                  </w:r>
                  <w:r w:rsidRPr="00062594">
                    <w:rPr>
                      <w:rFonts w:ascii="黑体" w:eastAsia="黑体" w:hint="eastAsia"/>
                      <w:sz w:val="52"/>
                      <w:szCs w:val="52"/>
                    </w:rPr>
                    <w:t>部分</w:t>
                  </w:r>
                  <w:r w:rsidR="00D03C2B">
                    <w:rPr>
                      <w:rFonts w:ascii="黑体" w:eastAsia="黑体" w:hint="eastAsia"/>
                      <w:sz w:val="52"/>
                      <w:szCs w:val="52"/>
                    </w:rPr>
                    <w:t>：</w:t>
                  </w:r>
                  <w:r w:rsidRPr="00BB3B12">
                    <w:rPr>
                      <w:rFonts w:ascii="黑体" w:eastAsia="黑体" w:hint="eastAsia"/>
                      <w:sz w:val="52"/>
                      <w:szCs w:val="52"/>
                    </w:rPr>
                    <w:t>热膨胀系数的测定</w:t>
                  </w:r>
                </w:p>
                <w:p w:rsidR="00BB3B12" w:rsidRPr="00BB3B12" w:rsidRDefault="00BB3B12" w:rsidP="00BB3B12">
                  <w:pPr>
                    <w:jc w:val="center"/>
                    <w:rPr>
                      <w:rFonts w:ascii="黑体" w:eastAsia="黑体" w:hAnsi="黑体" w:cs="Times New Roman"/>
                      <w:sz w:val="28"/>
                      <w:szCs w:val="28"/>
                    </w:rPr>
                  </w:pPr>
                  <w:r w:rsidRPr="00BB3B12">
                    <w:rPr>
                      <w:rFonts w:ascii="黑体" w:eastAsia="黑体" w:hAnsi="黑体" w:cs="Times New Roman"/>
                      <w:sz w:val="28"/>
                      <w:szCs w:val="28"/>
                    </w:rPr>
                    <w:t>Carbonaceous materials used for the production of aluminium – Part4 : Determination of the thermal expansion coefficient</w:t>
                  </w:r>
                </w:p>
                <w:p w:rsidR="00BB3B12" w:rsidRPr="00062594" w:rsidRDefault="00BB3B12" w:rsidP="00BB3B12">
                  <w:pPr>
                    <w:jc w:val="center"/>
                    <w:rPr>
                      <w:sz w:val="24"/>
                    </w:rPr>
                  </w:pPr>
                  <w:r w:rsidRPr="00062594">
                    <w:rPr>
                      <w:rFonts w:hint="eastAsia"/>
                      <w:sz w:val="24"/>
                    </w:rPr>
                    <w:t>（</w:t>
                  </w:r>
                  <w:r w:rsidR="007604E8">
                    <w:rPr>
                      <w:rFonts w:hint="eastAsia"/>
                      <w:sz w:val="24"/>
                    </w:rPr>
                    <w:t>预审</w:t>
                  </w:r>
                  <w:r w:rsidR="00F20345">
                    <w:rPr>
                      <w:rFonts w:hint="eastAsia"/>
                      <w:sz w:val="24"/>
                    </w:rPr>
                    <w:t>稿</w:t>
                  </w:r>
                  <w:r w:rsidRPr="00062594">
                    <w:rPr>
                      <w:rFonts w:hint="eastAsia"/>
                      <w:sz w:val="24"/>
                    </w:rPr>
                    <w:t>）</w:t>
                  </w:r>
                </w:p>
                <w:p w:rsidR="00BB3B12" w:rsidRDefault="00BB3B12" w:rsidP="00BB3B12">
                  <w:pPr>
                    <w:jc w:val="center"/>
                  </w:pPr>
                </w:p>
              </w:txbxContent>
            </v:textbox>
            <w10:wrap anchorx="margin" anchory="margin"/>
            <w10:anchorlock/>
          </v:shape>
        </w:pict>
      </w:r>
      <w:r w:rsidR="00273EA0">
        <w:rPr>
          <w:rFonts w:ascii="Times New Roman" w:eastAsia="宋体" w:hAnsi="Times New Roman" w:cs="Times New Roman"/>
          <w:noProof/>
          <w:kern w:val="0"/>
          <w:sz w:val="20"/>
          <w:szCs w:val="20"/>
        </w:rPr>
        <w:pict>
          <v:shape id="文本框 9" o:spid="_x0000_s1031" type="#_x0000_t202" style="position:absolute;left:0;text-align:left;margin-left:343.8pt;margin-top:112.15pt;width:133.2pt;height:55.4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" stroked="f">
            <v:textbox inset="0,0,0,0">
              <w:txbxContent>
                <w:p w:rsidR="00C35AC8" w:rsidRPr="00C35AC8" w:rsidRDefault="00C35AC8" w:rsidP="00C35AC8">
                  <w:pPr>
                    <w:kinsoku w:val="0"/>
                    <w:overflowPunct w:val="0"/>
                    <w:autoSpaceDE w:val="0"/>
                    <w:autoSpaceDN w:val="0"/>
                    <w:adjustRightInd w:val="0"/>
                    <w:ind w:right="420"/>
                    <w:jc w:val="center"/>
                    <w:textAlignment w:val="center"/>
                    <w:rPr>
                      <w:rFonts w:ascii="黑体" w:eastAsia="宋体" w:hAnsi="Times New Roman" w:cs="Times New Roman"/>
                      <w:kern w:val="0"/>
                      <w:sz w:val="28"/>
                      <w:szCs w:val="20"/>
                    </w:rPr>
                  </w:pPr>
                  <w:r w:rsidRPr="00C35AC8">
                    <w:rPr>
                      <w:rFonts w:ascii="黑体" w:eastAsia="宋体" w:hAnsi="Times New Roman" w:cs="Times New Roman"/>
                      <w:kern w:val="0"/>
                      <w:sz w:val="28"/>
                      <w:szCs w:val="20"/>
                    </w:rPr>
                    <w:t>YS/T</w:t>
                  </w:r>
                  <w:r w:rsidRPr="00C35AC8">
                    <w:rPr>
                      <w:rFonts w:ascii="黑体" w:eastAsia="宋体" w:hAnsi="Times New Roman" w:cs="Times New Roman" w:hint="eastAsia"/>
                      <w:kern w:val="0"/>
                      <w:sz w:val="28"/>
                      <w:szCs w:val="20"/>
                    </w:rPr>
                    <w:t xml:space="preserve"> 63.</w:t>
                  </w:r>
                  <w:r>
                    <w:rPr>
                      <w:rFonts w:ascii="黑体" w:eastAsia="宋体" w:hAnsi="Times New Roman" w:cs="Times New Roman" w:hint="eastAsia"/>
                      <w:kern w:val="0"/>
                      <w:sz w:val="28"/>
                      <w:szCs w:val="20"/>
                    </w:rPr>
                    <w:t>4</w:t>
                  </w:r>
                  <w:r w:rsidRPr="00C35AC8">
                    <w:rPr>
                      <w:rFonts w:ascii="黑体" w:eastAsia="宋体" w:hAnsi="Times New Roman" w:cs="Times New Roman"/>
                      <w:kern w:val="0"/>
                      <w:sz w:val="28"/>
                      <w:szCs w:val="20"/>
                    </w:rPr>
                    <w:t>—</w:t>
                  </w:r>
                  <w:r w:rsidRPr="00C35AC8">
                    <w:rPr>
                      <w:rFonts w:ascii="黑体" w:eastAsia="宋体" w:hAnsi="Times New Roman" w:cs="Times New Roman"/>
                      <w:kern w:val="0"/>
                      <w:sz w:val="28"/>
                      <w:szCs w:val="20"/>
                    </w:rPr>
                    <w:t>2</w:t>
                  </w:r>
                  <w:r w:rsidRPr="00C35AC8">
                    <w:rPr>
                      <w:rFonts w:ascii="黑体" w:eastAsia="宋体" w:hAnsi="Times New Roman" w:cs="Times New Roman" w:hint="eastAsia"/>
                      <w:kern w:val="0"/>
                      <w:sz w:val="28"/>
                      <w:szCs w:val="20"/>
                    </w:rPr>
                    <w:t>02X</w:t>
                  </w:r>
                </w:p>
                <w:p w:rsidR="00C35AC8" w:rsidRPr="00C35AC8" w:rsidRDefault="00C35AC8" w:rsidP="00C35AC8">
                  <w:pPr>
                    <w:kinsoku w:val="0"/>
                    <w:overflowPunct w:val="0"/>
                    <w:autoSpaceDE w:val="0"/>
                    <w:autoSpaceDN w:val="0"/>
                    <w:adjustRightInd w:val="0"/>
                    <w:ind w:right="420"/>
                    <w:jc w:val="center"/>
                    <w:textAlignment w:val="center"/>
                    <w:rPr>
                      <w:rFonts w:ascii="黑体" w:eastAsia="宋体" w:hAnsi="Times New Roman" w:cs="Times New Roman"/>
                      <w:kern w:val="0"/>
                      <w:szCs w:val="21"/>
                    </w:rPr>
                  </w:pPr>
                  <w:r w:rsidRPr="00C35AC8">
                    <w:rPr>
                      <w:rFonts w:ascii="黑体" w:eastAsia="宋体" w:hAnsi="Times New Roman" w:cs="Times New Roman" w:hint="eastAsia"/>
                      <w:kern w:val="0"/>
                      <w:szCs w:val="21"/>
                    </w:rPr>
                    <w:t>代替</w:t>
                  </w:r>
                  <w:r w:rsidRPr="00C35AC8">
                    <w:rPr>
                      <w:rFonts w:ascii="黑体" w:eastAsia="宋体" w:hAnsi="Times New Roman" w:cs="Times New Roman"/>
                      <w:kern w:val="0"/>
                      <w:szCs w:val="21"/>
                    </w:rPr>
                    <w:t>YS/T</w:t>
                  </w:r>
                  <w:r w:rsidRPr="00C35AC8">
                    <w:rPr>
                      <w:rFonts w:ascii="黑体" w:eastAsia="宋体" w:hAnsi="Times New Roman" w:cs="Times New Roman" w:hint="eastAsia"/>
                      <w:kern w:val="0"/>
                      <w:szCs w:val="21"/>
                    </w:rPr>
                    <w:t xml:space="preserve"> 63.</w:t>
                  </w:r>
                  <w:r>
                    <w:rPr>
                      <w:rFonts w:ascii="黑体" w:eastAsia="宋体" w:hAnsi="Times New Roman" w:cs="Times New Roman" w:hint="eastAsia"/>
                      <w:kern w:val="0"/>
                      <w:szCs w:val="21"/>
                    </w:rPr>
                    <w:t>4</w:t>
                  </w:r>
                  <w:r w:rsidRPr="00C35AC8">
                    <w:rPr>
                      <w:rFonts w:ascii="黑体" w:eastAsia="宋体" w:hAnsi="Times New Roman" w:cs="Times New Roman"/>
                      <w:kern w:val="0"/>
                      <w:szCs w:val="21"/>
                    </w:rPr>
                    <w:t>—</w:t>
                  </w:r>
                  <w:r w:rsidRPr="00C35AC8">
                    <w:rPr>
                      <w:rFonts w:ascii="黑体" w:eastAsia="宋体" w:hAnsi="Times New Roman" w:cs="Times New Roman"/>
                      <w:kern w:val="0"/>
                      <w:szCs w:val="21"/>
                    </w:rPr>
                    <w:t>2</w:t>
                  </w:r>
                  <w:r w:rsidRPr="00C35AC8">
                    <w:rPr>
                      <w:rFonts w:ascii="黑体" w:eastAsia="宋体" w:hAnsi="Times New Roman" w:cs="Times New Roman" w:hint="eastAsia"/>
                      <w:kern w:val="0"/>
                      <w:szCs w:val="21"/>
                    </w:rPr>
                    <w:t>0</w:t>
                  </w:r>
                  <w:r>
                    <w:rPr>
                      <w:rFonts w:ascii="黑体" w:eastAsia="宋体" w:hAnsi="Times New Roman" w:cs="Times New Roman" w:hint="eastAsia"/>
                      <w:kern w:val="0"/>
                      <w:szCs w:val="21"/>
                    </w:rPr>
                    <w:t>06</w:t>
                  </w:r>
                </w:p>
                <w:p w:rsidR="00BB3B12" w:rsidRPr="00C35AC8" w:rsidRDefault="00BB3B12" w:rsidP="00BB3B12">
                  <w:pPr>
                    <w:pStyle w:val="aa"/>
                  </w:pPr>
                </w:p>
              </w:txbxContent>
            </v:textbox>
            <w10:wrap anchorx="margin" anchory="margin"/>
            <w10:anchorlock/>
          </v:shape>
        </w:pict>
      </w:r>
      <w:bookmarkEnd w:id="0"/>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4E050B" w:rsidP="00BB3B12">
      <w:pPr>
        <w:rPr>
          <w:rFonts w:ascii="Times New Roman" w:eastAsia="黑体" w:hAnsi="Times New Roman" w:cs="Times New Roman"/>
          <w:szCs w:val="24"/>
        </w:rPr>
      </w:pPr>
      <w:r>
        <w:rPr>
          <w:rFonts w:ascii="Times New Roman" w:eastAsia="黑体" w:hAnsi="Times New Roman" w:cs="Times New Roman"/>
          <w:noProof/>
          <w:szCs w:val="24"/>
        </w:rPr>
        <w:pict>
          <v:shape id="文本框 8" o:spid="_x0000_s1073" type="#_x0000_t202" style="position:absolute;left:0;text-align:left;margin-left:0;margin-top:79.6pt;width:481.9pt;height:30.8pt;z-index:2516746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" stroked="f">
            <v:textbox inset="0,0,0,0">
              <w:txbxContent>
                <w:p w:rsidR="004E050B" w:rsidRDefault="004E050B" w:rsidP="004E050B">
                  <w:pPr>
                    <w:pStyle w:val="aa"/>
                  </w:pPr>
                  <w:r>
                    <w:rPr>
                      <w:rFonts w:hint="eastAsia"/>
                    </w:rPr>
                    <w:t>中华人民共和国有色金属行业标准</w:t>
                  </w:r>
                </w:p>
              </w:txbxContent>
            </v:textbox>
            <w10:wrap anchorx="margin" anchory="margin"/>
            <w10:anchorlock/>
          </v:shape>
        </w:pict>
      </w: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273EA0" w:rsidP="00BB3B12">
      <w:pPr>
        <w:rPr>
          <w:rFonts w:ascii="Times New Roman" w:eastAsia="黑体" w:hAnsi="Times New Roman" w:cs="Times New Roman"/>
          <w:szCs w:val="24"/>
        </w:rPr>
      </w:pPr>
      <w:r>
        <w:rPr>
          <w:rFonts w:ascii="Times New Roman" w:eastAsia="黑体" w:hAnsi="Times New Roman" w:cs="Times New Roman"/>
          <w:noProof/>
          <w:szCs w:val="24"/>
        </w:rPr>
        <w:pict>
          <v:shapetype id="_x0000_t32" coordsize="21600,21600" o:spt="32" o:oned="t" path="m,l21600,21600e" filled="f">
            <v:path arrowok="t" fillok="f" o:connecttype="none"/>
            <o:lock v:ext="edit" shapetype="t"/>
          </v:shapetype>
          <v:shape id="直接箭头连接符 7" o:spid="_x0000_s1054" type="#_x0000_t32" style="position:absolute;left:0;text-align:left;margin-left:1.15pt;margin-top:8.45pt;width:481.9pt;height:0;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" strokeweight="1pt"/>
        </w:pict>
      </w:r>
      <w:r>
        <w:rPr>
          <w:rFonts w:ascii="Times New Roman" w:eastAsia="黑体" w:hAnsi="Times New Roman" w:cs="Times New Roman"/>
          <w:noProof/>
          <w:szCs w:val="24"/>
        </w:rPr>
        <w:pict>
          <v:line id="直接连接符 6" o:spid="_x0000_s1053" style="position:absolute;left:0;text-align:left;z-index:251671552;visibility:visible" from="1.15pt,11.55pt" to="483.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" strokecolor="white" strokeweight="1pt"/>
        </w:pict>
      </w:r>
      <w:r>
        <w:rPr>
          <w:rFonts w:ascii="Times New Roman" w:eastAsia="黑体" w:hAnsi="Times New Roman" w:cs="Times New Roman"/>
          <w:noProof/>
          <w:szCs w:val="24"/>
        </w:rPr>
        <w:pict>
          <v:line id="直接连接符 5" o:spid="_x0000_s1052" style="position:absolute;left:0;text-align:left;z-index:251670528;visibility:visible" from="1.15pt,531.6pt" to="483.15pt,5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8GLAIAADQEAAAOAAAAZHJzL2Uyb0RvYy54bWysU8GO0zAQvSPxD1bubZKSdr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" strokecolor="white" strokeweight="1pt"/>
        </w:pict>
      </w:r>
    </w:p>
    <w:p w:rsidR="00BB3B12" w:rsidRPr="00D03C2B" w:rsidRDefault="00273EA0" w:rsidP="00BB3B12">
      <w:pPr>
        <w:rPr>
          <w:rFonts w:ascii="Times New Roman" w:eastAsia="黑体" w:hAnsi="Times New Roman" w:cs="Times New Roman"/>
          <w:szCs w:val="24"/>
        </w:rPr>
      </w:pPr>
      <w:r w:rsidRPr="00273EA0">
        <w:rPr>
          <w:rFonts w:ascii="Times New Roman" w:eastAsia="宋体" w:hAnsi="Times New Roman" w:cs="Times New Roman"/>
          <w:noProof/>
          <w:szCs w:val="24"/>
        </w:rPr>
        <w:pict>
          <v:line id="直接连接符 4" o:spid="_x0000_s1051" style="position:absolute;left:0;text-align:left;z-index:251667456;visibility:visible" from="4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" strokecolor="white" strokeweight="1pt"/>
        </w:pict>
      </w: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jc w:val="right"/>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BB3B12" w:rsidP="00BB3B12">
      <w:pPr>
        <w:rPr>
          <w:rFonts w:ascii="Times New Roman" w:eastAsia="黑体" w:hAnsi="Times New Roman" w:cs="Times New Roman"/>
          <w:szCs w:val="24"/>
        </w:rPr>
      </w:pPr>
    </w:p>
    <w:p w:rsidR="00BB3B12" w:rsidRPr="00D03C2B" w:rsidRDefault="004E050B" w:rsidP="00BB3B12">
      <w:pPr>
        <w:rPr>
          <w:rFonts w:ascii="Times New Roman" w:eastAsia="黑体" w:hAnsi="Times New Roman" w:cs="Times New Roman"/>
          <w:szCs w:val="24"/>
        </w:rPr>
      </w:pPr>
      <w:r>
        <w:rPr>
          <w:rFonts w:ascii="Times New Roman" w:eastAsia="黑体" w:hAnsi="Times New Roman" w:cs="Times New Roman"/>
          <w:noProof/>
          <w:szCs w:val="24"/>
        </w:rPr>
        <w:pict>
          <v:shape id="文本框 13" o:spid="_x0000_s1077" type="#_x0000_t202" style="position:absolute;left:0;text-align:left;margin-left:0;margin-top:694.2pt;width:481.9pt;height:28.6pt;z-index:2516787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" stroked="f">
            <v:textbox inset="0,0,0,0">
              <w:txbxContent>
                <w:p w:rsidR="004E050B" w:rsidRDefault="004E050B" w:rsidP="004E050B">
                  <w:pPr>
                    <w:pStyle w:val="ab"/>
                    <w:ind w:left="1060"/>
                    <w:jc w:val="left"/>
                  </w:pPr>
                  <w:r>
                    <w:rPr>
                      <w:rFonts w:hint="eastAsia"/>
                      <w:sz w:val="32"/>
                      <w:szCs w:val="32"/>
                    </w:rPr>
                    <w:t xml:space="preserve"> 中华人民共和国工业和信息化部 </w:t>
                  </w:r>
                  <w:r>
                    <w:rPr>
                      <w:rStyle w:val="a6"/>
                      <w:rFonts w:hint="eastAsia"/>
                    </w:rPr>
                    <w:t xml:space="preserve"> 发布</w:t>
                  </w:r>
                </w:p>
                <w:p w:rsidR="004E050B" w:rsidRPr="003C13EF" w:rsidRDefault="004E050B" w:rsidP="004E050B"/>
              </w:txbxContent>
            </v:textbox>
            <w10:wrap anchorx="margin" anchory="margin"/>
            <w10:anchorlock/>
          </v:shape>
        </w:pict>
      </w:r>
      <w:r>
        <w:rPr>
          <w:rFonts w:ascii="Times New Roman" w:eastAsia="黑体" w:hAnsi="Times New Roman" w:cs="Times New Roman"/>
          <w:noProof/>
          <w:szCs w:val="24"/>
        </w:rPr>
        <w:pict>
          <v:shape id="文本框 12" o:spid="_x0000_s1076" type="#_x0000_t202" style="position:absolute;left:0;text-align:left;margin-left:324pt;margin-top:661.35pt;width:159pt;height:24.6pt;z-index:2516776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" stroked="f">
            <v:textbox inset="0,0,0,0">
              <w:txbxContent>
                <w:p w:rsidR="004E050B" w:rsidRPr="003C13EF" w:rsidRDefault="004E050B" w:rsidP="004E050B">
                  <w:pPr>
                    <w:pStyle w:val="ae"/>
                    <w:rPr>
                      <w:rFonts w:ascii="黑体" w:eastAsia="黑体" w:hAnsi="黑体"/>
                      <w:sz w:val="28"/>
                      <w:szCs w:val="28"/>
                    </w:rPr>
                  </w:pPr>
                  <w:r w:rsidRPr="003C13EF">
                    <w:rPr>
                      <w:rFonts w:ascii="黑体" w:eastAsia="黑体" w:hAnsi="黑体"/>
                      <w:sz w:val="28"/>
                      <w:szCs w:val="28"/>
                    </w:rPr>
                    <w:t>20</w:t>
                  </w:r>
                  <w:r w:rsidRPr="003C13EF">
                    <w:rPr>
                      <w:rFonts w:ascii="黑体" w:eastAsia="黑体" w:hAnsi="黑体" w:hint="eastAsia"/>
                      <w:sz w:val="28"/>
                      <w:szCs w:val="28"/>
                    </w:rPr>
                    <w:t>2×-××-××实施</w:t>
                  </w:r>
                </w:p>
              </w:txbxContent>
            </v:textbox>
            <w10:wrap anchorx="margin" anchory="margin"/>
            <w10:anchorlock/>
          </v:shape>
        </w:pict>
      </w:r>
      <w:r>
        <w:rPr>
          <w:rFonts w:ascii="Times New Roman" w:eastAsia="黑体" w:hAnsi="Times New Roman" w:cs="Times New Roman"/>
          <w:noProof/>
          <w:szCs w:val="24"/>
        </w:rPr>
        <w:pict>
          <v:shape id="文本框 11" o:spid="_x0000_s1075" type="#_x0000_t202" style="position:absolute;left:0;text-align:left;margin-left:0;margin-top:661.35pt;width:159pt;height:24.6pt;z-index:2516766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" stroked="f">
            <v:textbox inset="0,0,0,0">
              <w:txbxContent>
                <w:p w:rsidR="004E050B" w:rsidRPr="003C13EF" w:rsidRDefault="004E050B" w:rsidP="004E050B">
                  <w:pPr>
                    <w:pStyle w:val="a9"/>
                    <w:rPr>
                      <w:sz w:val="28"/>
                      <w:szCs w:val="28"/>
                    </w:rPr>
                  </w:pPr>
                  <w:r w:rsidRPr="003C13EF">
                    <w:rPr>
                      <w:sz w:val="28"/>
                      <w:szCs w:val="28"/>
                    </w:rPr>
                    <w:t>20</w:t>
                  </w:r>
                  <w:r w:rsidRPr="003C13EF">
                    <w:rPr>
                      <w:rFonts w:hint="eastAsia"/>
                      <w:sz w:val="28"/>
                      <w:szCs w:val="28"/>
                    </w:rPr>
                    <w:t>2×-××-××发布</w:t>
                  </w:r>
                </w:p>
              </w:txbxContent>
            </v:textbox>
            <w10:wrap anchorx="margin" anchory="margin"/>
            <w10:anchorlock/>
          </v:shape>
        </w:pict>
      </w:r>
    </w:p>
    <w:p w:rsidR="00BB3B12" w:rsidRPr="00D03C2B" w:rsidRDefault="00273EA0" w:rsidP="00BB3B12">
      <w:pPr>
        <w:rPr>
          <w:rFonts w:ascii="Times New Roman" w:eastAsia="黑体" w:hAnsi="Times New Roman" w:cs="Times New Roman"/>
          <w:szCs w:val="24"/>
        </w:rPr>
      </w:pPr>
      <w:r>
        <w:rPr>
          <w:rFonts w:ascii="Times New Roman" w:eastAsia="黑体" w:hAnsi="Times New Roman" w:cs="Times New Roman"/>
          <w:noProof/>
          <w:szCs w:val="24"/>
        </w:rPr>
        <w:pict>
          <v:shape id="直接箭头连接符 3" o:spid="_x0000_s1050" type="#_x0000_t32" style="position:absolute;left:0;text-align:left;margin-left:1.15pt;margin-top:1.2pt;width:482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" strokeweight="1pt"/>
        </w:pict>
      </w:r>
      <w:r>
        <w:rPr>
          <w:rFonts w:ascii="Times New Roman" w:eastAsia="黑体" w:hAnsi="Times New Roman" w:cs="Times New Roman"/>
          <w:noProof/>
          <w:szCs w:val="24"/>
        </w:rPr>
        <w:pict>
          <v:line id="直接连接符 2" o:spid="_x0000_s1049" style="position:absolute;left:0;text-align:left;z-index:251669504;visibility:visible" from="4pt,7.8pt" to="48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" strokecolor="white" strokeweight="1pt"/>
        </w:pict>
      </w:r>
    </w:p>
    <w:p w:rsidR="00BB3B12" w:rsidRPr="00D03C2B" w:rsidRDefault="00BB3B12" w:rsidP="00BB3B12">
      <w:pPr>
        <w:rPr>
          <w:rFonts w:ascii="Times New Roman" w:eastAsia="黑体" w:hAnsi="Times New Roman" w:cs="Times New Roman"/>
          <w:szCs w:val="24"/>
        </w:rPr>
      </w:pPr>
    </w:p>
    <w:p w:rsidR="00BB3B12" w:rsidRPr="00D03C2B" w:rsidRDefault="00BB3B12" w:rsidP="00BB3B12">
      <w:pPr>
        <w:ind w:firstLineChars="3200" w:firstLine="6720"/>
        <w:jc w:val="right"/>
        <w:rPr>
          <w:rFonts w:ascii="Times New Roman" w:eastAsia="黑体" w:hAnsi="Times New Roman" w:cs="Times New Roman"/>
          <w:szCs w:val="24"/>
        </w:rPr>
        <w:sectPr w:rsidR="00BB3B12" w:rsidRPr="00D03C2B" w:rsidSect="007875A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567" w:gutter="0"/>
          <w:cols w:space="425"/>
          <w:titlePg/>
          <w:docGrid w:type="lines" w:linePitch="312"/>
        </w:sectPr>
      </w:pPr>
    </w:p>
    <w:p w:rsidR="00BB3B12" w:rsidRPr="00D03C2B" w:rsidRDefault="00BB3B12" w:rsidP="00BB3B12">
      <w:pPr>
        <w:widowControl/>
        <w:shd w:val="clear" w:color="FFFFFF" w:fill="FFFFFF"/>
        <w:ind w:firstLine="420"/>
        <w:jc w:val="center"/>
        <w:outlineLvl w:val="0"/>
        <w:rPr>
          <w:rFonts w:ascii="Times New Roman" w:eastAsia="黑体" w:hAnsi="Times New Roman" w:cs="Times New Roman"/>
          <w:b/>
          <w:bCs/>
          <w:kern w:val="0"/>
          <w:sz w:val="36"/>
          <w:szCs w:val="20"/>
        </w:rPr>
      </w:pPr>
      <w:r w:rsidRPr="00D03C2B">
        <w:rPr>
          <w:rFonts w:ascii="Times New Roman" w:eastAsia="黑体" w:hAnsi="Times New Roman" w:cs="Times New Roman"/>
          <w:kern w:val="0"/>
          <w:sz w:val="32"/>
          <w:szCs w:val="20"/>
        </w:rPr>
        <w:lastRenderedPageBreak/>
        <w:t>前</w:t>
      </w:r>
      <w:r w:rsidRPr="00D03C2B">
        <w:rPr>
          <w:rFonts w:ascii="Times New Roman" w:eastAsia="黑体" w:hAnsi="Times New Roman" w:cs="Times New Roman"/>
          <w:kern w:val="0"/>
          <w:sz w:val="32"/>
          <w:szCs w:val="20"/>
        </w:rPr>
        <w:t xml:space="preserve">    </w:t>
      </w:r>
      <w:r w:rsidRPr="00D03C2B">
        <w:rPr>
          <w:rFonts w:ascii="Times New Roman" w:eastAsia="黑体" w:hAnsi="Times New Roman" w:cs="Times New Roman"/>
          <w:kern w:val="0"/>
          <w:sz w:val="32"/>
          <w:szCs w:val="20"/>
        </w:rPr>
        <w:t>言</w:t>
      </w:r>
    </w:p>
    <w:p w:rsidR="00BB3B12" w:rsidRPr="00D03C2B" w:rsidRDefault="00BB3B12" w:rsidP="00BB3B12">
      <w:pPr>
        <w:rPr>
          <w:rFonts w:ascii="Times New Roman" w:eastAsia="宋体" w:hAnsi="Times New Roman" w:cs="Times New Roman"/>
          <w:szCs w:val="24"/>
        </w:rPr>
      </w:pPr>
    </w:p>
    <w:p w:rsidR="00C35AC8" w:rsidRPr="00D03C2B" w:rsidRDefault="00C35AC8" w:rsidP="00C35AC8">
      <w:pPr>
        <w:pStyle w:val="ad"/>
        <w:tabs>
          <w:tab w:val="center" w:pos="4201"/>
          <w:tab w:val="right" w:leader="dot" w:pos="9298"/>
        </w:tabs>
        <w:ind w:firstLine="420"/>
        <w:rPr>
          <w:rFonts w:ascii="Times New Roman"/>
          <w:color w:val="000000"/>
        </w:rPr>
      </w:pPr>
      <w:r w:rsidRPr="00D03C2B">
        <w:rPr>
          <w:rFonts w:ascii="Times New Roman"/>
          <w:color w:val="000000"/>
        </w:rPr>
        <w:t>本文件按照</w:t>
      </w:r>
      <w:r w:rsidRPr="00D03C2B">
        <w:rPr>
          <w:rFonts w:ascii="Times New Roman"/>
          <w:color w:val="000000"/>
        </w:rPr>
        <w:t>GB/T 1.1-2020</w:t>
      </w:r>
      <w:r w:rsidRPr="00D03C2B">
        <w:rPr>
          <w:rFonts w:ascii="Times New Roman"/>
          <w:color w:val="000000"/>
        </w:rPr>
        <w:t>《标准化工作导则第</w:t>
      </w:r>
      <w:r w:rsidRPr="00D03C2B">
        <w:rPr>
          <w:rFonts w:ascii="Times New Roman"/>
          <w:color w:val="000000"/>
        </w:rPr>
        <w:t>1</w:t>
      </w:r>
      <w:r w:rsidRPr="00D03C2B">
        <w:rPr>
          <w:rFonts w:ascii="Times New Roman"/>
          <w:color w:val="000000"/>
        </w:rPr>
        <w:t>部分：标准化文件的结构和起草规则》的规定起草。</w:t>
      </w:r>
    </w:p>
    <w:p w:rsidR="00C35AC8" w:rsidRPr="00D03C2B" w:rsidRDefault="00C35AC8" w:rsidP="00C35AC8">
      <w:pPr>
        <w:pStyle w:val="ad"/>
        <w:tabs>
          <w:tab w:val="center" w:pos="4201"/>
          <w:tab w:val="right" w:leader="dot" w:pos="9298"/>
        </w:tabs>
        <w:ind w:firstLine="420"/>
        <w:rPr>
          <w:rFonts w:ascii="Times New Roman"/>
          <w:color w:val="000000"/>
        </w:rPr>
      </w:pPr>
      <w:r w:rsidRPr="00D03C2B">
        <w:rPr>
          <w:rFonts w:ascii="Times New Roman"/>
          <w:color w:val="000000"/>
        </w:rPr>
        <w:t>本文件是</w:t>
      </w:r>
      <w:r w:rsidRPr="00D03C2B">
        <w:rPr>
          <w:rFonts w:ascii="Times New Roman"/>
        </w:rPr>
        <w:t>YS/T 63</w:t>
      </w:r>
      <w:r w:rsidRPr="00D03C2B">
        <w:rPr>
          <w:rFonts w:ascii="Times New Roman"/>
        </w:rPr>
        <w:t>《铝用炭素材料检测方法》</w:t>
      </w:r>
      <w:r w:rsidRPr="00D03C2B">
        <w:rPr>
          <w:rFonts w:ascii="Times New Roman"/>
          <w:color w:val="000000"/>
        </w:rPr>
        <w:t>的第</w:t>
      </w:r>
      <w:r w:rsidRPr="00D03C2B">
        <w:rPr>
          <w:rFonts w:ascii="Times New Roman"/>
        </w:rPr>
        <w:t>4</w:t>
      </w:r>
      <w:r w:rsidRPr="00D03C2B">
        <w:rPr>
          <w:rFonts w:ascii="Times New Roman"/>
          <w:color w:val="000000"/>
        </w:rPr>
        <w:t>部分。</w:t>
      </w:r>
      <w:r w:rsidRPr="00D03C2B">
        <w:rPr>
          <w:rFonts w:ascii="Times New Roman"/>
        </w:rPr>
        <w:t>YS/T 63</w:t>
      </w:r>
      <w:r w:rsidRPr="00D03C2B">
        <w:rPr>
          <w:rFonts w:ascii="Times New Roman"/>
          <w:color w:val="000000"/>
        </w:rPr>
        <w:t>已经发布了以下部分：</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w:t>
      </w:r>
      <w:r w:rsidRPr="00D03C2B">
        <w:rPr>
          <w:rFonts w:ascii="Times New Roman" w:hAnsi="Times New Roman" w:cs="Times New Roman"/>
          <w:szCs w:val="24"/>
        </w:rPr>
        <w:t>部分：阴极糊试样焙烧方法、焙烧失重的测定及生坯试样表观密度的测定；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w:t>
      </w:r>
      <w:r w:rsidRPr="00D03C2B">
        <w:rPr>
          <w:rFonts w:ascii="Times New Roman" w:hAnsi="Times New Roman" w:cs="Times New Roman"/>
          <w:szCs w:val="24"/>
        </w:rPr>
        <w:t>部分：阴极炭块和预焙阳极</w:t>
      </w:r>
      <w:r w:rsidRPr="00D03C2B">
        <w:rPr>
          <w:rFonts w:ascii="Times New Roman" w:hAnsi="Times New Roman" w:cs="Times New Roman"/>
          <w:szCs w:val="24"/>
        </w:rPr>
        <w:t xml:space="preserve"> </w:t>
      </w:r>
      <w:r w:rsidRPr="00D03C2B">
        <w:rPr>
          <w:rFonts w:ascii="Times New Roman" w:hAnsi="Times New Roman" w:cs="Times New Roman"/>
          <w:szCs w:val="24"/>
        </w:rPr>
        <w:t>室温电阻率的测定；</w:t>
      </w:r>
    </w:p>
    <w:p w:rsidR="00136404" w:rsidRPr="00D03C2B" w:rsidRDefault="00136404" w:rsidP="00136404">
      <w:pPr>
        <w:ind w:firstLine="435"/>
        <w:jc w:val="left"/>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3</w:t>
      </w:r>
      <w:r w:rsidRPr="00D03C2B">
        <w:rPr>
          <w:rFonts w:ascii="Times New Roman" w:hAnsi="Times New Roman" w:cs="Times New Roman"/>
          <w:szCs w:val="24"/>
        </w:rPr>
        <w:t>部分：热导率的测定</w:t>
      </w:r>
      <w:r w:rsidRPr="00D03C2B">
        <w:rPr>
          <w:rFonts w:ascii="Times New Roman" w:hAnsi="Times New Roman" w:cs="Times New Roman"/>
          <w:szCs w:val="24"/>
        </w:rPr>
        <w:t xml:space="preserve"> </w:t>
      </w:r>
      <w:r w:rsidRPr="00D03C2B">
        <w:rPr>
          <w:rFonts w:ascii="Times New Roman" w:hAnsi="Times New Roman" w:cs="Times New Roman"/>
          <w:szCs w:val="24"/>
        </w:rPr>
        <w:t>比较法；</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4</w:t>
      </w:r>
      <w:r w:rsidRPr="00D03C2B">
        <w:rPr>
          <w:rFonts w:ascii="Times New Roman" w:hAnsi="Times New Roman" w:cs="Times New Roman"/>
          <w:szCs w:val="24"/>
        </w:rPr>
        <w:t>部分：热膨胀系数的测定；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5</w:t>
      </w:r>
      <w:r w:rsidRPr="00D03C2B">
        <w:rPr>
          <w:rFonts w:ascii="Times New Roman" w:hAnsi="Times New Roman" w:cs="Times New Roman"/>
          <w:szCs w:val="24"/>
        </w:rPr>
        <w:t>部分：有压下底部炭块钠膨胀率的测定；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6</w:t>
      </w:r>
      <w:r w:rsidRPr="00D03C2B">
        <w:rPr>
          <w:rFonts w:ascii="Times New Roman" w:hAnsi="Times New Roman" w:cs="Times New Roman"/>
          <w:szCs w:val="24"/>
        </w:rPr>
        <w:t>部分：开气孔率的测定；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7</w:t>
      </w:r>
      <w:r w:rsidRPr="00D03C2B">
        <w:rPr>
          <w:rFonts w:ascii="Times New Roman" w:hAnsi="Times New Roman" w:cs="Times New Roman"/>
          <w:szCs w:val="24"/>
        </w:rPr>
        <w:t>部分：表观密度的测定</w:t>
      </w:r>
      <w:r w:rsidRPr="00D03C2B">
        <w:rPr>
          <w:rFonts w:ascii="Times New Roman" w:hAnsi="Times New Roman" w:cs="Times New Roman"/>
          <w:szCs w:val="24"/>
        </w:rPr>
        <w:t xml:space="preserve"> </w:t>
      </w:r>
      <w:r w:rsidRPr="00D03C2B">
        <w:rPr>
          <w:rFonts w:ascii="Times New Roman" w:hAnsi="Times New Roman" w:cs="Times New Roman"/>
          <w:szCs w:val="24"/>
        </w:rPr>
        <w:t>尺寸法；</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8</w:t>
      </w:r>
      <w:r w:rsidRPr="00D03C2B">
        <w:rPr>
          <w:rFonts w:ascii="Times New Roman" w:hAnsi="Times New Roman" w:cs="Times New Roman"/>
          <w:szCs w:val="24"/>
        </w:rPr>
        <w:t>部分：二甲苯中密度的测定</w:t>
      </w:r>
      <w:r w:rsidRPr="00D03C2B">
        <w:rPr>
          <w:rFonts w:ascii="Times New Roman" w:hAnsi="Times New Roman" w:cs="Times New Roman"/>
          <w:szCs w:val="24"/>
        </w:rPr>
        <w:t xml:space="preserve"> </w:t>
      </w:r>
      <w:r w:rsidRPr="00D03C2B">
        <w:rPr>
          <w:rFonts w:ascii="Times New Roman" w:hAnsi="Times New Roman" w:cs="Times New Roman"/>
          <w:szCs w:val="24"/>
        </w:rPr>
        <w:t>比重瓶法；</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9</w:t>
      </w:r>
      <w:r w:rsidRPr="00D03C2B">
        <w:rPr>
          <w:rFonts w:ascii="Times New Roman" w:hAnsi="Times New Roman" w:cs="Times New Roman"/>
          <w:szCs w:val="24"/>
        </w:rPr>
        <w:t>部分：真密度的测定</w:t>
      </w:r>
      <w:r w:rsidRPr="00D03C2B">
        <w:rPr>
          <w:rFonts w:ascii="Times New Roman" w:hAnsi="Times New Roman" w:cs="Times New Roman"/>
          <w:szCs w:val="24"/>
        </w:rPr>
        <w:t xml:space="preserve"> </w:t>
      </w:r>
      <w:r w:rsidRPr="00D03C2B">
        <w:rPr>
          <w:rFonts w:ascii="Times New Roman" w:hAnsi="Times New Roman" w:cs="Times New Roman"/>
          <w:szCs w:val="24"/>
        </w:rPr>
        <w:t>氦比重计法；</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10</w:t>
      </w:r>
      <w:r w:rsidRPr="00D03C2B">
        <w:rPr>
          <w:rFonts w:ascii="Times New Roman" w:hAnsi="Times New Roman" w:cs="Times New Roman"/>
          <w:szCs w:val="24"/>
        </w:rPr>
        <w:t>部分：空气渗透率的测定；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11</w:t>
      </w:r>
      <w:r w:rsidRPr="00D03C2B">
        <w:rPr>
          <w:rFonts w:ascii="Times New Roman" w:hAnsi="Times New Roman" w:cs="Times New Roman"/>
          <w:szCs w:val="24"/>
        </w:rPr>
        <w:t>部分：空气反应性的测定</w:t>
      </w:r>
      <w:r w:rsidRPr="00D03C2B">
        <w:rPr>
          <w:rFonts w:ascii="Times New Roman" w:hAnsi="Times New Roman" w:cs="Times New Roman"/>
          <w:szCs w:val="24"/>
        </w:rPr>
        <w:t xml:space="preserve"> </w:t>
      </w:r>
      <w:r w:rsidRPr="00D03C2B">
        <w:rPr>
          <w:rFonts w:ascii="Times New Roman" w:hAnsi="Times New Roman" w:cs="Times New Roman"/>
          <w:szCs w:val="24"/>
        </w:rPr>
        <w:t>质量损失法；</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12</w:t>
      </w:r>
      <w:r w:rsidRPr="00D03C2B">
        <w:rPr>
          <w:rFonts w:ascii="Times New Roman" w:hAnsi="Times New Roman" w:cs="Times New Roman"/>
          <w:szCs w:val="24"/>
        </w:rPr>
        <w:t>部分：预焙阳极</w:t>
      </w:r>
      <w:r w:rsidRPr="00D03C2B">
        <w:rPr>
          <w:rFonts w:ascii="Times New Roman" w:hAnsi="Times New Roman" w:cs="Times New Roman"/>
          <w:szCs w:val="24"/>
        </w:rPr>
        <w:t>CO</w:t>
      </w:r>
      <w:r w:rsidRPr="00D03C2B">
        <w:rPr>
          <w:rFonts w:ascii="Times New Roman" w:hAnsi="Times New Roman" w:cs="Times New Roman"/>
          <w:szCs w:val="24"/>
          <w:vertAlign w:val="subscript"/>
        </w:rPr>
        <w:t>2</w:t>
      </w:r>
      <w:r w:rsidRPr="00D03C2B">
        <w:rPr>
          <w:rFonts w:ascii="Times New Roman" w:hAnsi="Times New Roman" w:cs="Times New Roman"/>
          <w:szCs w:val="24"/>
        </w:rPr>
        <w:t>反应性的测定</w:t>
      </w:r>
      <w:r w:rsidRPr="00D03C2B">
        <w:rPr>
          <w:rFonts w:ascii="Times New Roman" w:hAnsi="Times New Roman" w:cs="Times New Roman"/>
          <w:szCs w:val="24"/>
        </w:rPr>
        <w:t xml:space="preserve"> </w:t>
      </w:r>
      <w:r w:rsidRPr="00D03C2B">
        <w:rPr>
          <w:rFonts w:ascii="Times New Roman" w:hAnsi="Times New Roman" w:cs="Times New Roman"/>
          <w:szCs w:val="24"/>
        </w:rPr>
        <w:t>质量损失法；</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13</w:t>
      </w:r>
      <w:r w:rsidRPr="00D03C2B">
        <w:rPr>
          <w:rFonts w:ascii="Times New Roman" w:hAnsi="Times New Roman" w:cs="Times New Roman"/>
          <w:szCs w:val="24"/>
        </w:rPr>
        <w:t>部分：弹性模量的测定；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14</w:t>
      </w:r>
      <w:r w:rsidRPr="00D03C2B">
        <w:rPr>
          <w:rFonts w:ascii="Times New Roman" w:hAnsi="Times New Roman" w:cs="Times New Roman"/>
          <w:szCs w:val="24"/>
        </w:rPr>
        <w:t>部分：抗折强度的测定</w:t>
      </w:r>
      <w:r w:rsidRPr="00D03C2B">
        <w:rPr>
          <w:rFonts w:ascii="Times New Roman" w:hAnsi="Times New Roman" w:cs="Times New Roman"/>
          <w:szCs w:val="24"/>
        </w:rPr>
        <w:t xml:space="preserve"> </w:t>
      </w:r>
      <w:r w:rsidRPr="00D03C2B">
        <w:rPr>
          <w:rFonts w:ascii="Times New Roman" w:hAnsi="Times New Roman" w:cs="Times New Roman"/>
          <w:szCs w:val="24"/>
        </w:rPr>
        <w:t>三点法；</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15</w:t>
      </w:r>
      <w:r w:rsidRPr="00D03C2B">
        <w:rPr>
          <w:rFonts w:ascii="Times New Roman" w:hAnsi="Times New Roman" w:cs="Times New Roman"/>
          <w:szCs w:val="24"/>
        </w:rPr>
        <w:t>部分：耐压强度的测定；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16</w:t>
      </w:r>
      <w:r w:rsidRPr="00D03C2B">
        <w:rPr>
          <w:rFonts w:ascii="Times New Roman" w:hAnsi="Times New Roman" w:cs="Times New Roman"/>
          <w:szCs w:val="24"/>
        </w:rPr>
        <w:t>部分：微量元素的测定</w:t>
      </w:r>
      <w:r w:rsidRPr="00D03C2B">
        <w:rPr>
          <w:rFonts w:ascii="Times New Roman" w:hAnsi="Times New Roman" w:cs="Times New Roman"/>
          <w:szCs w:val="24"/>
        </w:rPr>
        <w:t xml:space="preserve"> X</w:t>
      </w:r>
      <w:r w:rsidRPr="00D03C2B">
        <w:rPr>
          <w:rFonts w:ascii="Times New Roman" w:hAnsi="Times New Roman" w:cs="Times New Roman"/>
          <w:szCs w:val="24"/>
        </w:rPr>
        <w:t>射线荧光光谱分析方法；</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17</w:t>
      </w:r>
      <w:r w:rsidRPr="00D03C2B">
        <w:rPr>
          <w:rFonts w:ascii="Times New Roman" w:hAnsi="Times New Roman" w:cs="Times New Roman"/>
          <w:szCs w:val="24"/>
        </w:rPr>
        <w:t>部分：挥发分的测定；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18</w:t>
      </w:r>
      <w:r w:rsidRPr="00D03C2B">
        <w:rPr>
          <w:rFonts w:ascii="Times New Roman" w:hAnsi="Times New Roman" w:cs="Times New Roman"/>
          <w:szCs w:val="24"/>
        </w:rPr>
        <w:t>部分：水分含量的测定；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19</w:t>
      </w:r>
      <w:r w:rsidRPr="00D03C2B">
        <w:rPr>
          <w:rFonts w:ascii="Times New Roman" w:hAnsi="Times New Roman" w:cs="Times New Roman"/>
          <w:szCs w:val="24"/>
        </w:rPr>
        <w:t>部分：灰分含量的测定；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20</w:t>
      </w:r>
      <w:r w:rsidRPr="00D03C2B">
        <w:rPr>
          <w:rFonts w:ascii="Times New Roman" w:hAnsi="Times New Roman" w:cs="Times New Roman"/>
          <w:szCs w:val="24"/>
        </w:rPr>
        <w:t>部分：硫分的测定；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21</w:t>
      </w:r>
      <w:r w:rsidRPr="00D03C2B">
        <w:rPr>
          <w:rFonts w:ascii="Times New Roman" w:hAnsi="Times New Roman" w:cs="Times New Roman"/>
          <w:szCs w:val="24"/>
        </w:rPr>
        <w:t>部分：阴极糊</w:t>
      </w:r>
      <w:r w:rsidRPr="00D03C2B">
        <w:rPr>
          <w:rFonts w:ascii="Times New Roman" w:hAnsi="Times New Roman" w:cs="Times New Roman"/>
          <w:szCs w:val="24"/>
        </w:rPr>
        <w:t xml:space="preserve"> </w:t>
      </w:r>
      <w:r w:rsidRPr="00D03C2B">
        <w:rPr>
          <w:rFonts w:ascii="Times New Roman" w:hAnsi="Times New Roman" w:cs="Times New Roman"/>
          <w:szCs w:val="24"/>
        </w:rPr>
        <w:t>焙烧膨胀</w:t>
      </w:r>
      <w:r w:rsidRPr="00D03C2B">
        <w:rPr>
          <w:rFonts w:ascii="Times New Roman" w:hAnsi="Times New Roman" w:cs="Times New Roman"/>
          <w:szCs w:val="24"/>
        </w:rPr>
        <w:t>/</w:t>
      </w:r>
      <w:r w:rsidRPr="00D03C2B">
        <w:rPr>
          <w:rFonts w:ascii="Times New Roman" w:hAnsi="Times New Roman" w:cs="Times New Roman"/>
          <w:szCs w:val="24"/>
        </w:rPr>
        <w:t>收缩性的测定；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22</w:t>
      </w:r>
      <w:r w:rsidRPr="00D03C2B">
        <w:rPr>
          <w:rFonts w:ascii="Times New Roman" w:hAnsi="Times New Roman" w:cs="Times New Roman"/>
          <w:szCs w:val="24"/>
        </w:rPr>
        <w:t>部分：焙烧程度的测定</w:t>
      </w:r>
      <w:r w:rsidRPr="00D03C2B">
        <w:rPr>
          <w:rFonts w:ascii="Times New Roman" w:hAnsi="Times New Roman" w:cs="Times New Roman"/>
          <w:szCs w:val="24"/>
        </w:rPr>
        <w:t xml:space="preserve"> </w:t>
      </w:r>
      <w:r w:rsidRPr="00D03C2B">
        <w:rPr>
          <w:rFonts w:ascii="Times New Roman" w:hAnsi="Times New Roman" w:cs="Times New Roman"/>
          <w:szCs w:val="24"/>
        </w:rPr>
        <w:t>等效温度法；</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23</w:t>
      </w:r>
      <w:r w:rsidRPr="00D03C2B">
        <w:rPr>
          <w:rFonts w:ascii="Times New Roman" w:hAnsi="Times New Roman" w:cs="Times New Roman"/>
          <w:szCs w:val="24"/>
        </w:rPr>
        <w:t>部分：预焙阳极空气反应性的测定</w:t>
      </w:r>
      <w:r w:rsidRPr="00D03C2B">
        <w:rPr>
          <w:rFonts w:ascii="Times New Roman" w:hAnsi="Times New Roman" w:cs="Times New Roman"/>
          <w:szCs w:val="24"/>
        </w:rPr>
        <w:t xml:space="preserve"> </w:t>
      </w:r>
      <w:r w:rsidRPr="00D03C2B">
        <w:rPr>
          <w:rFonts w:ascii="Times New Roman" w:hAnsi="Times New Roman" w:cs="Times New Roman"/>
          <w:szCs w:val="24"/>
        </w:rPr>
        <w:t>热重法；</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24</w:t>
      </w:r>
      <w:r w:rsidRPr="00D03C2B">
        <w:rPr>
          <w:rFonts w:ascii="Times New Roman" w:hAnsi="Times New Roman" w:cs="Times New Roman"/>
          <w:szCs w:val="24"/>
        </w:rPr>
        <w:t>部分：预焙阳极</w:t>
      </w:r>
      <w:r w:rsidRPr="00D03C2B">
        <w:rPr>
          <w:rFonts w:ascii="Times New Roman" w:hAnsi="Times New Roman" w:cs="Times New Roman"/>
          <w:szCs w:val="24"/>
        </w:rPr>
        <w:t>CO</w:t>
      </w:r>
      <w:r w:rsidRPr="00D03C2B">
        <w:rPr>
          <w:rFonts w:ascii="Times New Roman" w:hAnsi="Times New Roman" w:cs="Times New Roman"/>
          <w:szCs w:val="24"/>
          <w:vertAlign w:val="subscript"/>
        </w:rPr>
        <w:t>2</w:t>
      </w:r>
      <w:r w:rsidRPr="00D03C2B">
        <w:rPr>
          <w:rFonts w:ascii="Times New Roman" w:hAnsi="Times New Roman" w:cs="Times New Roman"/>
          <w:szCs w:val="24"/>
        </w:rPr>
        <w:t>反应性的测定</w:t>
      </w:r>
      <w:r w:rsidRPr="00D03C2B">
        <w:rPr>
          <w:rFonts w:ascii="Times New Roman" w:hAnsi="Times New Roman" w:cs="Times New Roman"/>
          <w:szCs w:val="24"/>
        </w:rPr>
        <w:t xml:space="preserve"> </w:t>
      </w:r>
      <w:r w:rsidRPr="00D03C2B">
        <w:rPr>
          <w:rFonts w:ascii="Times New Roman" w:hAnsi="Times New Roman" w:cs="Times New Roman"/>
          <w:szCs w:val="24"/>
        </w:rPr>
        <w:t>热重法；</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25</w:t>
      </w:r>
      <w:r w:rsidRPr="00D03C2B">
        <w:rPr>
          <w:rFonts w:ascii="Times New Roman" w:hAnsi="Times New Roman" w:cs="Times New Roman"/>
          <w:szCs w:val="24"/>
        </w:rPr>
        <w:t>部分：无压下底部炭块钠膨胀率的测定；</w:t>
      </w:r>
    </w:p>
    <w:p w:rsidR="00136404" w:rsidRPr="00D03C2B" w:rsidRDefault="00136404" w:rsidP="00136404">
      <w:pPr>
        <w:ind w:firstLine="435"/>
        <w:rPr>
          <w:rFonts w:ascii="Times New Roman"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26</w:t>
      </w:r>
      <w:r w:rsidRPr="00D03C2B">
        <w:rPr>
          <w:rFonts w:ascii="Times New Roman" w:hAnsi="Times New Roman" w:cs="Times New Roman"/>
          <w:szCs w:val="24"/>
        </w:rPr>
        <w:t>部分：耐火材料抗冰晶石渗透能力的测定；</w:t>
      </w:r>
    </w:p>
    <w:p w:rsidR="00BB3B12" w:rsidRPr="00D03C2B" w:rsidRDefault="00136404" w:rsidP="00C35AC8">
      <w:pPr>
        <w:ind w:firstLine="435"/>
        <w:rPr>
          <w:rFonts w:ascii="Times New Roman" w:eastAsia="宋体" w:hAnsi="Times New Roman" w:cs="Times New Roman"/>
          <w:szCs w:val="24"/>
        </w:rPr>
      </w:pPr>
      <w:r w:rsidRPr="00D03C2B">
        <w:rPr>
          <w:rFonts w:ascii="Times New Roman" w:hAnsi="Times New Roman" w:cs="Times New Roman"/>
          <w:szCs w:val="24"/>
        </w:rPr>
        <w:t>——</w:t>
      </w:r>
      <w:r w:rsidRPr="00D03C2B">
        <w:rPr>
          <w:rFonts w:ascii="Times New Roman" w:hAnsi="Times New Roman" w:cs="Times New Roman"/>
          <w:szCs w:val="24"/>
        </w:rPr>
        <w:t>第</w:t>
      </w:r>
      <w:r w:rsidRPr="00D03C2B">
        <w:rPr>
          <w:rFonts w:ascii="Times New Roman" w:hAnsi="Times New Roman" w:cs="Times New Roman"/>
          <w:szCs w:val="24"/>
        </w:rPr>
        <w:t>27</w:t>
      </w:r>
      <w:r w:rsidRPr="00D03C2B">
        <w:rPr>
          <w:rFonts w:ascii="Times New Roman" w:hAnsi="Times New Roman" w:cs="Times New Roman"/>
          <w:szCs w:val="24"/>
        </w:rPr>
        <w:t>部分：预焙阳极断裂能量的测定。</w:t>
      </w:r>
    </w:p>
    <w:p w:rsidR="00BB3B12" w:rsidRPr="00D03C2B" w:rsidRDefault="00BB3B12" w:rsidP="00BB3B12">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本</w:t>
      </w:r>
      <w:r w:rsidR="00C35AC8" w:rsidRPr="00D03C2B">
        <w:rPr>
          <w:rFonts w:ascii="Times New Roman" w:eastAsia="宋体" w:hAnsi="Times New Roman" w:cs="Times New Roman"/>
          <w:szCs w:val="24"/>
        </w:rPr>
        <w:t>文件</w:t>
      </w:r>
      <w:r w:rsidRPr="00D03C2B">
        <w:rPr>
          <w:rFonts w:ascii="Times New Roman" w:eastAsia="宋体" w:hAnsi="Times New Roman" w:cs="Times New Roman"/>
          <w:szCs w:val="24"/>
        </w:rPr>
        <w:t>是</w:t>
      </w:r>
      <w:r w:rsidR="00AE4A5B" w:rsidRPr="00D03C2B">
        <w:rPr>
          <w:rFonts w:ascii="Times New Roman" w:eastAsia="宋体" w:hAnsi="Times New Roman" w:cs="Times New Roman"/>
          <w:szCs w:val="24"/>
        </w:rPr>
        <w:t>修改采用</w:t>
      </w:r>
      <w:r w:rsidR="00AE4A5B" w:rsidRPr="00D03C2B">
        <w:rPr>
          <w:rFonts w:ascii="Times New Roman" w:eastAsia="宋体" w:hAnsi="Times New Roman" w:cs="Times New Roman"/>
          <w:szCs w:val="24"/>
        </w:rPr>
        <w:t>ISO 14420:2020</w:t>
      </w:r>
      <w:r w:rsidR="00AE4A5B" w:rsidRPr="00D03C2B">
        <w:rPr>
          <w:rFonts w:ascii="Times New Roman" w:eastAsia="宋体" w:hAnsi="Times New Roman" w:cs="Times New Roman"/>
          <w:szCs w:val="24"/>
        </w:rPr>
        <w:t>，</w:t>
      </w:r>
      <w:r w:rsidRPr="00D03C2B">
        <w:rPr>
          <w:rFonts w:ascii="Times New Roman" w:eastAsia="宋体" w:hAnsi="Times New Roman" w:cs="Times New Roman"/>
          <w:szCs w:val="24"/>
        </w:rPr>
        <w:t>对</w:t>
      </w:r>
      <w:r w:rsidRPr="00D03C2B">
        <w:rPr>
          <w:rFonts w:ascii="Times New Roman" w:eastAsia="宋体" w:hAnsi="Times New Roman" w:cs="Times New Roman"/>
          <w:szCs w:val="24"/>
        </w:rPr>
        <w:t>YS/T 63.4-2006</w:t>
      </w:r>
      <w:r w:rsidRPr="00D03C2B">
        <w:rPr>
          <w:rFonts w:ascii="Times New Roman" w:eastAsia="宋体" w:hAnsi="Times New Roman" w:cs="Times New Roman"/>
          <w:szCs w:val="24"/>
        </w:rPr>
        <w:t>《铝用炭素材料检测方法</w:t>
      </w:r>
      <w:r w:rsidR="00111869" w:rsidRPr="00D03C2B">
        <w:rPr>
          <w:rFonts w:ascii="Times New Roman" w:eastAsia="宋体" w:hAnsi="Times New Roman" w:cs="Times New Roman"/>
          <w:szCs w:val="24"/>
        </w:rPr>
        <w:t>第</w:t>
      </w:r>
      <w:r w:rsidR="00111869" w:rsidRPr="00D03C2B">
        <w:rPr>
          <w:rFonts w:ascii="Times New Roman" w:eastAsia="宋体" w:hAnsi="Times New Roman" w:cs="Times New Roman"/>
          <w:szCs w:val="24"/>
        </w:rPr>
        <w:t>4</w:t>
      </w:r>
      <w:r w:rsidR="00111869" w:rsidRPr="00D03C2B">
        <w:rPr>
          <w:rFonts w:ascii="Times New Roman" w:eastAsia="宋体" w:hAnsi="Times New Roman" w:cs="Times New Roman"/>
          <w:szCs w:val="24"/>
        </w:rPr>
        <w:t>部分热膨胀系数的测定</w:t>
      </w:r>
      <w:r w:rsidRPr="00D03C2B">
        <w:rPr>
          <w:rFonts w:ascii="Times New Roman" w:eastAsia="宋体" w:hAnsi="Times New Roman" w:cs="Times New Roman"/>
          <w:szCs w:val="24"/>
        </w:rPr>
        <w:t>》的</w:t>
      </w:r>
      <w:r w:rsidR="00AE4A5B" w:rsidRPr="00D03C2B">
        <w:rPr>
          <w:rFonts w:ascii="Times New Roman" w:eastAsia="宋体" w:hAnsi="Times New Roman" w:cs="Times New Roman"/>
          <w:szCs w:val="24"/>
        </w:rPr>
        <w:t>进行</w:t>
      </w:r>
      <w:r w:rsidRPr="00D03C2B">
        <w:rPr>
          <w:rFonts w:ascii="Times New Roman" w:eastAsia="宋体" w:hAnsi="Times New Roman" w:cs="Times New Roman"/>
          <w:szCs w:val="24"/>
        </w:rPr>
        <w:t>修订，</w:t>
      </w:r>
      <w:r w:rsidR="00C35AC8" w:rsidRPr="00D03C2B">
        <w:rPr>
          <w:rFonts w:ascii="Times New Roman" w:eastAsia="宋体" w:hAnsi="Times New Roman" w:cs="Times New Roman"/>
          <w:szCs w:val="24"/>
        </w:rPr>
        <w:t>除结构调整和编辑性改动外，主要技术变化如下：</w:t>
      </w:r>
    </w:p>
    <w:p w:rsidR="009B4DAE" w:rsidRPr="00D03C2B" w:rsidRDefault="00C35AC8" w:rsidP="009B4DAE">
      <w:pPr>
        <w:ind w:firstLineChars="200" w:firstLine="420"/>
        <w:rPr>
          <w:rFonts w:ascii="Times New Roman" w:eastAsia="宋体" w:hAnsi="Times New Roman" w:cs="Times New Roman"/>
          <w:szCs w:val="24"/>
        </w:rPr>
      </w:pPr>
      <w:r w:rsidRPr="00D03C2B">
        <w:rPr>
          <w:rFonts w:ascii="Times New Roman" w:hAnsi="Times New Roman" w:cs="Times New Roman"/>
        </w:rPr>
        <w:t>a)</w:t>
      </w:r>
      <w:r w:rsidR="009B4DAE" w:rsidRPr="00D03C2B">
        <w:rPr>
          <w:rFonts w:ascii="Times New Roman" w:eastAsia="宋体" w:hAnsi="Times New Roman" w:cs="Times New Roman"/>
          <w:szCs w:val="24"/>
        </w:rPr>
        <w:t>修改了适用范围，将</w:t>
      </w:r>
      <w:r w:rsidR="009B4DAE" w:rsidRPr="00D03C2B">
        <w:rPr>
          <w:rFonts w:ascii="Times New Roman" w:eastAsia="宋体" w:hAnsi="Times New Roman" w:cs="Times New Roman"/>
          <w:szCs w:val="24"/>
        </w:rPr>
        <w:t>20℃</w:t>
      </w:r>
      <w:r w:rsidR="009B4DAE" w:rsidRPr="00D03C2B">
        <w:rPr>
          <w:rFonts w:ascii="Times New Roman" w:eastAsia="宋体" w:hAnsi="Times New Roman" w:cs="Times New Roman"/>
          <w:szCs w:val="24"/>
        </w:rPr>
        <w:t>到</w:t>
      </w:r>
      <w:r w:rsidR="009B4DAE" w:rsidRPr="00D03C2B">
        <w:rPr>
          <w:rFonts w:ascii="Times New Roman" w:eastAsia="宋体" w:hAnsi="Times New Roman" w:cs="Times New Roman"/>
          <w:szCs w:val="24"/>
        </w:rPr>
        <w:t>300℃</w:t>
      </w:r>
      <w:r w:rsidR="009B4DAE" w:rsidRPr="00D03C2B">
        <w:rPr>
          <w:rFonts w:ascii="Times New Roman" w:eastAsia="宋体" w:hAnsi="Times New Roman" w:cs="Times New Roman"/>
          <w:szCs w:val="24"/>
        </w:rPr>
        <w:t>修改为室温到</w:t>
      </w:r>
      <w:r w:rsidR="009B4DAE" w:rsidRPr="00D03C2B">
        <w:rPr>
          <w:rFonts w:ascii="Times New Roman" w:eastAsia="宋体" w:hAnsi="Times New Roman" w:cs="Times New Roman"/>
          <w:szCs w:val="24"/>
        </w:rPr>
        <w:t>300</w:t>
      </w:r>
      <w:r w:rsidR="00BD1BA0" w:rsidRPr="00D03C2B">
        <w:rPr>
          <w:rFonts w:ascii="Times New Roman" w:eastAsia="宋体" w:hAnsi="Times New Roman" w:cs="Times New Roman"/>
          <w:szCs w:val="24"/>
        </w:rPr>
        <w:t>℃</w:t>
      </w:r>
      <w:r w:rsidRPr="00D03C2B">
        <w:rPr>
          <w:rFonts w:ascii="Times New Roman" w:eastAsia="宋体" w:hAnsi="Times New Roman" w:cs="Times New Roman"/>
          <w:szCs w:val="24"/>
        </w:rPr>
        <w:t>（见第</w:t>
      </w:r>
      <w:r w:rsidRPr="00D03C2B">
        <w:rPr>
          <w:rFonts w:ascii="Times New Roman" w:eastAsia="宋体" w:hAnsi="Times New Roman" w:cs="Times New Roman"/>
          <w:szCs w:val="24"/>
        </w:rPr>
        <w:t>1</w:t>
      </w:r>
      <w:r w:rsidRPr="00D03C2B">
        <w:rPr>
          <w:rFonts w:ascii="Times New Roman" w:eastAsia="宋体" w:hAnsi="Times New Roman" w:cs="Times New Roman"/>
          <w:szCs w:val="24"/>
        </w:rPr>
        <w:t>章，</w:t>
      </w:r>
      <w:r w:rsidRPr="00D03C2B">
        <w:rPr>
          <w:rFonts w:ascii="Times New Roman" w:eastAsia="宋体" w:hAnsi="Times New Roman" w:cs="Times New Roman"/>
          <w:szCs w:val="24"/>
        </w:rPr>
        <w:t>2006</w:t>
      </w:r>
      <w:r w:rsidRPr="00D03C2B">
        <w:rPr>
          <w:rFonts w:ascii="Times New Roman" w:eastAsia="宋体" w:hAnsi="Times New Roman" w:cs="Times New Roman"/>
          <w:szCs w:val="24"/>
        </w:rPr>
        <w:t>年版的第</w:t>
      </w:r>
      <w:r w:rsidR="009E565E" w:rsidRPr="00D03C2B">
        <w:rPr>
          <w:rFonts w:ascii="Times New Roman" w:eastAsia="宋体" w:hAnsi="Times New Roman" w:cs="Times New Roman"/>
          <w:szCs w:val="24"/>
        </w:rPr>
        <w:t>1</w:t>
      </w:r>
      <w:r w:rsidRPr="00D03C2B">
        <w:rPr>
          <w:rFonts w:ascii="Times New Roman" w:eastAsia="宋体" w:hAnsi="Times New Roman" w:cs="Times New Roman"/>
          <w:szCs w:val="24"/>
        </w:rPr>
        <w:t>章）</w:t>
      </w:r>
      <w:r w:rsidR="009B4DAE" w:rsidRPr="00D03C2B">
        <w:rPr>
          <w:rFonts w:ascii="Times New Roman" w:eastAsia="宋体" w:hAnsi="Times New Roman" w:cs="Times New Roman"/>
          <w:szCs w:val="24"/>
        </w:rPr>
        <w:t>；</w:t>
      </w:r>
    </w:p>
    <w:p w:rsidR="009B4DAE" w:rsidRPr="00D03C2B" w:rsidRDefault="00C35AC8" w:rsidP="009B4DAE">
      <w:pPr>
        <w:ind w:firstLineChars="200" w:firstLine="420"/>
        <w:rPr>
          <w:rFonts w:ascii="Times New Roman" w:eastAsia="宋体" w:hAnsi="Times New Roman" w:cs="Times New Roman"/>
          <w:szCs w:val="24"/>
        </w:rPr>
      </w:pPr>
      <w:r w:rsidRPr="00D03C2B">
        <w:rPr>
          <w:rFonts w:ascii="Times New Roman" w:hAnsi="Times New Roman" w:cs="Times New Roman"/>
        </w:rPr>
        <w:t>b)</w:t>
      </w:r>
      <w:r w:rsidR="00611AC5" w:rsidRPr="00D03C2B">
        <w:rPr>
          <w:rFonts w:ascii="Times New Roman" w:eastAsia="宋体" w:hAnsi="Times New Roman" w:cs="Times New Roman"/>
          <w:szCs w:val="24"/>
        </w:rPr>
        <w:t>修改</w:t>
      </w:r>
      <w:r w:rsidR="0020127D" w:rsidRPr="00D03C2B">
        <w:rPr>
          <w:rFonts w:ascii="Times New Roman" w:eastAsia="宋体" w:hAnsi="Times New Roman" w:cs="Times New Roman"/>
          <w:szCs w:val="24"/>
        </w:rPr>
        <w:t>了规范性引用文件</w:t>
      </w:r>
      <w:r w:rsidR="00611AC5" w:rsidRPr="00D03C2B">
        <w:rPr>
          <w:rFonts w:ascii="Times New Roman" w:eastAsia="宋体" w:hAnsi="Times New Roman" w:cs="Times New Roman"/>
          <w:szCs w:val="24"/>
        </w:rPr>
        <w:t>（见第</w:t>
      </w:r>
      <w:r w:rsidR="00611AC5" w:rsidRPr="00D03C2B">
        <w:rPr>
          <w:rFonts w:ascii="Times New Roman" w:eastAsia="宋体" w:hAnsi="Times New Roman" w:cs="Times New Roman"/>
          <w:szCs w:val="24"/>
        </w:rPr>
        <w:t>2</w:t>
      </w:r>
      <w:r w:rsidR="00611AC5" w:rsidRPr="00D03C2B">
        <w:rPr>
          <w:rFonts w:ascii="Times New Roman" w:eastAsia="宋体" w:hAnsi="Times New Roman" w:cs="Times New Roman"/>
          <w:szCs w:val="24"/>
        </w:rPr>
        <w:t>章，</w:t>
      </w:r>
      <w:r w:rsidR="00611AC5" w:rsidRPr="00D03C2B">
        <w:rPr>
          <w:rFonts w:ascii="Times New Roman" w:eastAsia="宋体" w:hAnsi="Times New Roman" w:cs="Times New Roman"/>
          <w:szCs w:val="24"/>
        </w:rPr>
        <w:t>2006</w:t>
      </w:r>
      <w:r w:rsidR="00611AC5" w:rsidRPr="00D03C2B">
        <w:rPr>
          <w:rFonts w:ascii="Times New Roman" w:eastAsia="宋体" w:hAnsi="Times New Roman" w:cs="Times New Roman"/>
          <w:szCs w:val="24"/>
        </w:rPr>
        <w:t>年版的第</w:t>
      </w:r>
      <w:r w:rsidR="00611AC5" w:rsidRPr="00D03C2B">
        <w:rPr>
          <w:rFonts w:ascii="Times New Roman" w:eastAsia="宋体" w:hAnsi="Times New Roman" w:cs="Times New Roman"/>
          <w:szCs w:val="24"/>
        </w:rPr>
        <w:t>2</w:t>
      </w:r>
      <w:r w:rsidR="00611AC5" w:rsidRPr="00D03C2B">
        <w:rPr>
          <w:rFonts w:ascii="Times New Roman" w:eastAsia="宋体" w:hAnsi="Times New Roman" w:cs="Times New Roman"/>
          <w:szCs w:val="24"/>
        </w:rPr>
        <w:t>章）</w:t>
      </w:r>
      <w:r w:rsidR="009B4DAE" w:rsidRPr="00D03C2B">
        <w:rPr>
          <w:rFonts w:ascii="Times New Roman" w:eastAsia="宋体" w:hAnsi="Times New Roman" w:cs="Times New Roman"/>
          <w:szCs w:val="24"/>
        </w:rPr>
        <w:t>；</w:t>
      </w:r>
    </w:p>
    <w:p w:rsidR="009B4DAE" w:rsidRPr="00D03C2B" w:rsidRDefault="00C35AC8" w:rsidP="009B4DAE">
      <w:pPr>
        <w:ind w:firstLineChars="200" w:firstLine="420"/>
        <w:rPr>
          <w:rFonts w:ascii="Times New Roman" w:eastAsia="宋体" w:hAnsi="Times New Roman" w:cs="Times New Roman"/>
          <w:szCs w:val="24"/>
        </w:rPr>
      </w:pPr>
      <w:r w:rsidRPr="00D03C2B">
        <w:rPr>
          <w:rFonts w:ascii="Times New Roman" w:hAnsi="Times New Roman" w:cs="Times New Roman"/>
        </w:rPr>
        <w:t>c)</w:t>
      </w:r>
      <w:r w:rsidR="00BD1BA0" w:rsidRPr="00D03C2B">
        <w:rPr>
          <w:rFonts w:ascii="Times New Roman" w:hAnsi="Times New Roman" w:cs="Times New Roman"/>
        </w:rPr>
        <w:t>增加</w:t>
      </w:r>
      <w:r w:rsidR="009B4DAE" w:rsidRPr="00D03C2B">
        <w:rPr>
          <w:rFonts w:ascii="Times New Roman" w:eastAsia="宋体" w:hAnsi="Times New Roman" w:cs="Times New Roman"/>
          <w:szCs w:val="24"/>
        </w:rPr>
        <w:t>了标准样品：</w:t>
      </w:r>
      <w:r w:rsidR="00762EF6" w:rsidRPr="00D03C2B">
        <w:rPr>
          <w:rFonts w:ascii="Times New Roman" w:eastAsia="宋体" w:hAnsi="Times New Roman" w:cs="Times New Roman"/>
          <w:szCs w:val="24"/>
        </w:rPr>
        <w:t>硼硅玻璃热膨胀系数为</w:t>
      </w:r>
      <w:r w:rsidR="00762EF6" w:rsidRPr="00D03C2B">
        <w:rPr>
          <w:rFonts w:ascii="Times New Roman" w:eastAsia="宋体" w:hAnsi="Times New Roman" w:cs="Times New Roman"/>
          <w:szCs w:val="24"/>
        </w:rPr>
        <w:t>3.3</w:t>
      </w:r>
      <w:r w:rsidR="00136404" w:rsidRPr="00D03C2B">
        <w:rPr>
          <w:rFonts w:ascii="Times New Roman" w:eastAsia="宋体" w:hAnsi="Times New Roman" w:cs="Times New Roman"/>
          <w:szCs w:val="24"/>
        </w:rPr>
        <w:t>×</w:t>
      </w:r>
      <w:r w:rsidR="00762EF6" w:rsidRPr="00D03C2B">
        <w:rPr>
          <w:rFonts w:ascii="Times New Roman" w:eastAsia="宋体" w:hAnsi="Times New Roman" w:cs="Times New Roman"/>
          <w:szCs w:val="24"/>
        </w:rPr>
        <w:t>10</w:t>
      </w:r>
      <w:r w:rsidR="00762EF6" w:rsidRPr="00D03C2B">
        <w:rPr>
          <w:rFonts w:ascii="Times New Roman" w:eastAsia="宋体" w:hAnsi="Times New Roman" w:cs="Times New Roman"/>
          <w:szCs w:val="24"/>
          <w:vertAlign w:val="superscript"/>
        </w:rPr>
        <w:t>-6</w:t>
      </w:r>
      <w:r w:rsidR="00762EF6" w:rsidRPr="00D03C2B">
        <w:rPr>
          <w:rFonts w:ascii="Times New Roman" w:eastAsia="宋体" w:hAnsi="Times New Roman" w:cs="Times New Roman"/>
          <w:szCs w:val="24"/>
        </w:rPr>
        <w:t>/K</w:t>
      </w:r>
      <w:r w:rsidRPr="00D03C2B">
        <w:rPr>
          <w:rFonts w:ascii="Times New Roman" w:eastAsia="宋体" w:hAnsi="Times New Roman" w:cs="Times New Roman"/>
          <w:szCs w:val="24"/>
        </w:rPr>
        <w:t>（见</w:t>
      </w:r>
      <w:r w:rsidRPr="00D03C2B">
        <w:rPr>
          <w:rFonts w:ascii="Times New Roman" w:eastAsia="宋体" w:hAnsi="Times New Roman" w:cs="Times New Roman"/>
          <w:szCs w:val="24"/>
        </w:rPr>
        <w:t>5.5</w:t>
      </w:r>
      <w:r w:rsidRPr="00D03C2B">
        <w:rPr>
          <w:rFonts w:ascii="Times New Roman" w:eastAsia="宋体" w:hAnsi="Times New Roman" w:cs="Times New Roman"/>
          <w:szCs w:val="24"/>
        </w:rPr>
        <w:t>）</w:t>
      </w:r>
      <w:r w:rsidR="00762EF6" w:rsidRPr="00D03C2B">
        <w:rPr>
          <w:rFonts w:ascii="Times New Roman" w:eastAsia="宋体" w:hAnsi="Times New Roman" w:cs="Times New Roman"/>
          <w:szCs w:val="24"/>
        </w:rPr>
        <w:t>；</w:t>
      </w:r>
    </w:p>
    <w:p w:rsidR="009B4DAE" w:rsidRPr="00D03C2B" w:rsidRDefault="00C35AC8" w:rsidP="009B4DAE">
      <w:pPr>
        <w:ind w:firstLineChars="200" w:firstLine="420"/>
        <w:rPr>
          <w:rFonts w:ascii="Times New Roman" w:eastAsia="宋体" w:hAnsi="Times New Roman" w:cs="Times New Roman"/>
          <w:szCs w:val="24"/>
        </w:rPr>
      </w:pPr>
      <w:r w:rsidRPr="00D03C2B">
        <w:rPr>
          <w:rFonts w:ascii="Times New Roman" w:hAnsi="Times New Roman" w:cs="Times New Roman"/>
        </w:rPr>
        <w:t>d)</w:t>
      </w:r>
      <w:r w:rsidR="0020127D" w:rsidRPr="00D03C2B">
        <w:rPr>
          <w:rFonts w:ascii="Times New Roman" w:eastAsia="宋体" w:hAnsi="Times New Roman" w:cs="Times New Roman"/>
          <w:szCs w:val="24"/>
        </w:rPr>
        <w:t>删除了制样部分的，在试样的侧面中央钻一个至少</w:t>
      </w:r>
      <w:r w:rsidR="0020127D" w:rsidRPr="00D03C2B">
        <w:rPr>
          <w:rFonts w:ascii="Times New Roman" w:eastAsia="宋体" w:hAnsi="Times New Roman" w:cs="Times New Roman"/>
          <w:szCs w:val="24"/>
        </w:rPr>
        <w:t>1mm</w:t>
      </w:r>
      <w:r w:rsidR="0020127D" w:rsidRPr="00D03C2B">
        <w:rPr>
          <w:rFonts w:ascii="Times New Roman" w:eastAsia="宋体" w:hAnsi="Times New Roman" w:cs="Times New Roman"/>
          <w:szCs w:val="24"/>
        </w:rPr>
        <w:t>深的孔，与热电偶的接点连接（见</w:t>
      </w:r>
      <w:r w:rsidR="0020127D" w:rsidRPr="00D03C2B">
        <w:rPr>
          <w:rFonts w:ascii="Times New Roman" w:eastAsia="宋体" w:hAnsi="Times New Roman" w:cs="Times New Roman"/>
          <w:szCs w:val="24"/>
        </w:rPr>
        <w:t>2006</w:t>
      </w:r>
      <w:r w:rsidR="0020127D" w:rsidRPr="00D03C2B">
        <w:rPr>
          <w:rFonts w:ascii="Times New Roman" w:eastAsia="宋体" w:hAnsi="Times New Roman" w:cs="Times New Roman"/>
          <w:szCs w:val="24"/>
        </w:rPr>
        <w:t>年版的</w:t>
      </w:r>
      <w:r w:rsidR="0020127D" w:rsidRPr="00D03C2B">
        <w:rPr>
          <w:rFonts w:ascii="Times New Roman" w:eastAsia="宋体" w:hAnsi="Times New Roman" w:cs="Times New Roman"/>
          <w:szCs w:val="24"/>
        </w:rPr>
        <w:t>6.4</w:t>
      </w:r>
      <w:r w:rsidR="0020127D" w:rsidRPr="00D03C2B">
        <w:rPr>
          <w:rFonts w:ascii="Times New Roman" w:eastAsia="宋体" w:hAnsi="Times New Roman" w:cs="Times New Roman"/>
          <w:szCs w:val="24"/>
        </w:rPr>
        <w:t>）</w:t>
      </w:r>
      <w:r w:rsidR="009B4DAE" w:rsidRPr="00D03C2B">
        <w:rPr>
          <w:rFonts w:ascii="Times New Roman" w:eastAsia="宋体" w:hAnsi="Times New Roman" w:cs="Times New Roman"/>
          <w:szCs w:val="24"/>
        </w:rPr>
        <w:t>；</w:t>
      </w:r>
    </w:p>
    <w:p w:rsidR="00BB3B12" w:rsidRPr="00D03C2B" w:rsidRDefault="0020127D" w:rsidP="0020127D">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e)</w:t>
      </w:r>
      <w:r w:rsidRPr="00D03C2B">
        <w:rPr>
          <w:rFonts w:ascii="Times New Roman" w:eastAsia="宋体" w:hAnsi="Times New Roman" w:cs="Times New Roman"/>
          <w:szCs w:val="24"/>
        </w:rPr>
        <w:t>修改了计算结果的表示（见第</w:t>
      </w:r>
      <w:r w:rsidRPr="00D03C2B">
        <w:rPr>
          <w:rFonts w:ascii="Times New Roman" w:eastAsia="宋体" w:hAnsi="Times New Roman" w:cs="Times New Roman"/>
          <w:szCs w:val="24"/>
        </w:rPr>
        <w:t>8</w:t>
      </w:r>
      <w:r w:rsidRPr="00D03C2B">
        <w:rPr>
          <w:rFonts w:ascii="Times New Roman" w:eastAsia="宋体" w:hAnsi="Times New Roman" w:cs="Times New Roman"/>
          <w:szCs w:val="24"/>
        </w:rPr>
        <w:t>章，</w:t>
      </w:r>
      <w:r w:rsidRPr="00D03C2B">
        <w:rPr>
          <w:rFonts w:ascii="Times New Roman" w:eastAsia="宋体" w:hAnsi="Times New Roman" w:cs="Times New Roman"/>
          <w:szCs w:val="24"/>
        </w:rPr>
        <w:t>2006</w:t>
      </w:r>
      <w:r w:rsidRPr="00D03C2B">
        <w:rPr>
          <w:rFonts w:ascii="Times New Roman" w:eastAsia="宋体" w:hAnsi="Times New Roman" w:cs="Times New Roman"/>
          <w:szCs w:val="24"/>
        </w:rPr>
        <w:t>年版的第</w:t>
      </w:r>
      <w:r w:rsidRPr="00D03C2B">
        <w:rPr>
          <w:rFonts w:ascii="Times New Roman" w:eastAsia="宋体" w:hAnsi="Times New Roman" w:cs="Times New Roman"/>
          <w:szCs w:val="24"/>
        </w:rPr>
        <w:t>8</w:t>
      </w:r>
      <w:r w:rsidR="003E4F67" w:rsidRPr="00D03C2B">
        <w:rPr>
          <w:rFonts w:ascii="Times New Roman" w:eastAsia="宋体" w:hAnsi="Times New Roman" w:cs="Times New Roman"/>
          <w:szCs w:val="24"/>
        </w:rPr>
        <w:t>章）；</w:t>
      </w:r>
    </w:p>
    <w:p w:rsidR="003E4F67" w:rsidRPr="00D03C2B" w:rsidRDefault="003E4F67" w:rsidP="0020127D">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f)</w:t>
      </w:r>
      <w:r w:rsidRPr="00D03C2B">
        <w:rPr>
          <w:rFonts w:ascii="Times New Roman" w:eastAsia="宋体" w:hAnsi="Times New Roman" w:cs="Times New Roman"/>
          <w:szCs w:val="24"/>
        </w:rPr>
        <w:t>删除了附录</w:t>
      </w:r>
      <w:r w:rsidRPr="00D03C2B">
        <w:rPr>
          <w:rFonts w:ascii="Times New Roman" w:eastAsia="宋体" w:hAnsi="Times New Roman" w:cs="Times New Roman"/>
          <w:szCs w:val="24"/>
        </w:rPr>
        <w:t>A</w:t>
      </w:r>
      <w:r w:rsidRPr="00D03C2B">
        <w:rPr>
          <w:rFonts w:ascii="Times New Roman" w:eastAsia="宋体" w:hAnsi="Times New Roman" w:cs="Times New Roman"/>
          <w:szCs w:val="24"/>
        </w:rPr>
        <w:t>（见</w:t>
      </w:r>
      <w:r w:rsidRPr="00D03C2B">
        <w:rPr>
          <w:rFonts w:ascii="Times New Roman" w:eastAsia="宋体" w:hAnsi="Times New Roman" w:cs="Times New Roman"/>
          <w:szCs w:val="24"/>
        </w:rPr>
        <w:t>2006</w:t>
      </w:r>
      <w:r w:rsidRPr="00D03C2B">
        <w:rPr>
          <w:rFonts w:ascii="Times New Roman" w:eastAsia="宋体" w:hAnsi="Times New Roman" w:cs="Times New Roman"/>
          <w:szCs w:val="24"/>
        </w:rPr>
        <w:t>年版的附录</w:t>
      </w:r>
      <w:r w:rsidRPr="00D03C2B">
        <w:rPr>
          <w:rFonts w:ascii="Times New Roman" w:eastAsia="宋体" w:hAnsi="Times New Roman" w:cs="Times New Roman"/>
          <w:szCs w:val="24"/>
        </w:rPr>
        <w:t>A</w:t>
      </w:r>
      <w:r w:rsidRPr="00D03C2B">
        <w:rPr>
          <w:rFonts w:ascii="Times New Roman" w:eastAsia="宋体" w:hAnsi="Times New Roman" w:cs="Times New Roman"/>
          <w:szCs w:val="24"/>
        </w:rPr>
        <w:t>）。</w:t>
      </w:r>
    </w:p>
    <w:p w:rsidR="00BB3B12" w:rsidRPr="00D03C2B" w:rsidRDefault="00BB3B12" w:rsidP="00BB3B12">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本</w:t>
      </w:r>
      <w:r w:rsidR="0020127D" w:rsidRPr="00D03C2B">
        <w:rPr>
          <w:rFonts w:ascii="Times New Roman" w:hAnsi="Times New Roman" w:cs="Times New Roman"/>
          <w:color w:val="000000"/>
        </w:rPr>
        <w:t>文件</w:t>
      </w:r>
      <w:r w:rsidRPr="00D03C2B">
        <w:rPr>
          <w:rFonts w:ascii="Times New Roman" w:eastAsia="宋体" w:hAnsi="Times New Roman" w:cs="Times New Roman"/>
          <w:szCs w:val="24"/>
        </w:rPr>
        <w:t>由全国有色金属标准化技术委员会（</w:t>
      </w:r>
      <w:r w:rsidRPr="00D03C2B">
        <w:rPr>
          <w:rFonts w:ascii="Times New Roman" w:eastAsia="宋体" w:hAnsi="Times New Roman" w:cs="Times New Roman"/>
          <w:szCs w:val="24"/>
        </w:rPr>
        <w:t>SAC/TC 243</w:t>
      </w:r>
      <w:r w:rsidRPr="00D03C2B">
        <w:rPr>
          <w:rFonts w:ascii="Times New Roman" w:eastAsia="宋体" w:hAnsi="Times New Roman" w:cs="Times New Roman"/>
          <w:szCs w:val="24"/>
        </w:rPr>
        <w:t>）归口。</w:t>
      </w:r>
    </w:p>
    <w:p w:rsidR="00BB3B12" w:rsidRPr="00D03C2B" w:rsidRDefault="00BB3B12" w:rsidP="00BB3B12">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lastRenderedPageBreak/>
        <w:t>本</w:t>
      </w:r>
      <w:r w:rsidR="0020127D" w:rsidRPr="00D03C2B">
        <w:rPr>
          <w:rFonts w:ascii="Times New Roman" w:hAnsi="Times New Roman" w:cs="Times New Roman"/>
          <w:color w:val="000000"/>
        </w:rPr>
        <w:t>文件</w:t>
      </w:r>
      <w:r w:rsidRPr="00D03C2B">
        <w:rPr>
          <w:rFonts w:ascii="Times New Roman" w:eastAsia="宋体" w:hAnsi="宋体" w:cs="Times New Roman"/>
          <w:szCs w:val="24"/>
        </w:rPr>
        <w:t>起草单位：</w:t>
      </w:r>
      <w:r w:rsidRPr="00D03C2B">
        <w:rPr>
          <w:rFonts w:ascii="Times New Roman" w:eastAsia="宋体" w:hAnsi="Times New Roman" w:cs="Times New Roman"/>
          <w:szCs w:val="24"/>
        </w:rPr>
        <w:t>XXX XXXXXX</w:t>
      </w:r>
      <w:r w:rsidRPr="00D03C2B">
        <w:rPr>
          <w:rFonts w:ascii="Times New Roman" w:eastAsia="宋体" w:hAnsi="宋体" w:cs="Times New Roman"/>
          <w:szCs w:val="24"/>
        </w:rPr>
        <w:t>。</w:t>
      </w:r>
    </w:p>
    <w:p w:rsidR="00BB3B12" w:rsidRPr="00D03C2B" w:rsidRDefault="00BB3B12" w:rsidP="00BB3B12">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本</w:t>
      </w:r>
      <w:r w:rsidR="0020127D" w:rsidRPr="00D03C2B">
        <w:rPr>
          <w:rFonts w:ascii="Times New Roman" w:hAnsi="Times New Roman" w:cs="Times New Roman"/>
          <w:color w:val="000000"/>
        </w:rPr>
        <w:t>文件</w:t>
      </w:r>
      <w:r w:rsidRPr="00D03C2B">
        <w:rPr>
          <w:rFonts w:ascii="Times New Roman" w:eastAsia="宋体" w:hAnsi="宋体" w:cs="Times New Roman"/>
          <w:szCs w:val="24"/>
        </w:rPr>
        <w:t>主要起草人：</w:t>
      </w:r>
      <w:r w:rsidRPr="00D03C2B">
        <w:rPr>
          <w:rFonts w:ascii="Times New Roman" w:eastAsia="宋体" w:hAnsi="Times New Roman" w:cs="Times New Roman"/>
          <w:szCs w:val="24"/>
        </w:rPr>
        <w:t>XXX XXXXXX</w:t>
      </w:r>
      <w:r w:rsidRPr="00D03C2B">
        <w:rPr>
          <w:rFonts w:ascii="Times New Roman" w:eastAsia="宋体" w:hAnsi="宋体" w:cs="Times New Roman"/>
          <w:szCs w:val="24"/>
        </w:rPr>
        <w:t>。</w:t>
      </w:r>
    </w:p>
    <w:p w:rsidR="00BB3B12" w:rsidRPr="00D03C2B" w:rsidRDefault="00BB3B12" w:rsidP="00BB3B12">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本</w:t>
      </w:r>
      <w:r w:rsidR="0020127D" w:rsidRPr="00D03C2B">
        <w:rPr>
          <w:rFonts w:ascii="Times New Roman" w:hAnsi="Times New Roman" w:cs="Times New Roman"/>
          <w:color w:val="000000"/>
        </w:rPr>
        <w:t>文件</w:t>
      </w:r>
      <w:r w:rsidRPr="00D03C2B">
        <w:rPr>
          <w:rFonts w:ascii="Times New Roman" w:eastAsia="宋体" w:hAnsi="宋体" w:cs="Times New Roman"/>
          <w:szCs w:val="24"/>
        </w:rPr>
        <w:t>历次版本发布情况</w:t>
      </w:r>
      <w:r w:rsidRPr="00D03C2B">
        <w:rPr>
          <w:rFonts w:ascii="Times New Roman" w:eastAsia="宋体" w:hAnsi="Times New Roman" w:cs="Times New Roman"/>
          <w:szCs w:val="24"/>
        </w:rPr>
        <w:t>:</w:t>
      </w:r>
    </w:p>
    <w:p w:rsidR="007D2B59" w:rsidRPr="00D03C2B" w:rsidRDefault="007D2B59" w:rsidP="007D2B59">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——2006</w:t>
      </w:r>
      <w:r w:rsidRPr="00D03C2B">
        <w:rPr>
          <w:rFonts w:ascii="Times New Roman" w:eastAsia="宋体" w:hAnsi="Times New Roman" w:cs="Times New Roman"/>
          <w:szCs w:val="24"/>
        </w:rPr>
        <w:t>年首次发布为</w:t>
      </w:r>
      <w:r w:rsidRPr="00D03C2B">
        <w:rPr>
          <w:rFonts w:ascii="Times New Roman" w:eastAsia="宋体" w:hAnsi="Times New Roman" w:cs="Times New Roman"/>
          <w:szCs w:val="21"/>
        </w:rPr>
        <w:t>YS/T 63.4-2006</w:t>
      </w:r>
      <w:r w:rsidRPr="00D03C2B">
        <w:rPr>
          <w:rFonts w:ascii="Times New Roman" w:eastAsia="宋体" w:hAnsi="Times New Roman" w:cs="Times New Roman"/>
          <w:szCs w:val="24"/>
        </w:rPr>
        <w:t>；</w:t>
      </w:r>
    </w:p>
    <w:p w:rsidR="007D2B59" w:rsidRPr="00D03C2B" w:rsidRDefault="007D2B59" w:rsidP="007D2B59">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w:t>
      </w:r>
      <w:r w:rsidRPr="00D03C2B">
        <w:rPr>
          <w:rFonts w:ascii="Times New Roman" w:eastAsia="宋体" w:hAnsi="Times New Roman" w:cs="Times New Roman"/>
          <w:szCs w:val="24"/>
        </w:rPr>
        <w:t>本次为第一次修订。</w:t>
      </w:r>
    </w:p>
    <w:p w:rsidR="00BB3B12" w:rsidRPr="00D03C2B" w:rsidRDefault="00BB3B12" w:rsidP="00BB3B12">
      <w:pPr>
        <w:ind w:firstLineChars="200" w:firstLine="420"/>
        <w:rPr>
          <w:rFonts w:ascii="Times New Roman" w:eastAsia="宋体" w:hAnsi="Times New Roman" w:cs="Times New Roman"/>
          <w:szCs w:val="24"/>
        </w:rPr>
      </w:pPr>
    </w:p>
    <w:p w:rsidR="00172F8B" w:rsidRPr="00D03C2B" w:rsidRDefault="00172F8B" w:rsidP="00172F8B">
      <w:pPr>
        <w:rPr>
          <w:rFonts w:ascii="Times New Roman" w:eastAsia="黑体" w:hAnsi="Times New Roman" w:cs="Times New Roman"/>
          <w:sz w:val="28"/>
          <w:szCs w:val="24"/>
        </w:rPr>
      </w:pPr>
    </w:p>
    <w:p w:rsidR="00172F8B" w:rsidRPr="00D03C2B" w:rsidRDefault="00172F8B" w:rsidP="00172F8B">
      <w:pPr>
        <w:jc w:val="center"/>
        <w:rPr>
          <w:rFonts w:ascii="Times New Roman" w:eastAsia="黑体" w:hAnsi="Times New Roman" w:cs="Times New Roman"/>
          <w:sz w:val="24"/>
          <w:szCs w:val="24"/>
        </w:rPr>
      </w:pPr>
    </w:p>
    <w:p w:rsidR="00172F8B" w:rsidRPr="00D03C2B" w:rsidRDefault="00172F8B" w:rsidP="00172F8B">
      <w:pPr>
        <w:jc w:val="center"/>
        <w:rPr>
          <w:rFonts w:ascii="Times New Roman" w:eastAsia="黑体" w:hAnsi="Times New Roman" w:cs="Times New Roman"/>
          <w:sz w:val="24"/>
          <w:szCs w:val="24"/>
        </w:rPr>
      </w:pPr>
    </w:p>
    <w:p w:rsidR="00172F8B" w:rsidRPr="00D03C2B" w:rsidRDefault="00172F8B" w:rsidP="00172F8B">
      <w:pPr>
        <w:jc w:val="center"/>
        <w:rPr>
          <w:rFonts w:ascii="Times New Roman" w:eastAsia="黑体" w:hAnsi="Times New Roman" w:cs="Times New Roman"/>
          <w:sz w:val="24"/>
          <w:szCs w:val="24"/>
        </w:rPr>
      </w:pPr>
    </w:p>
    <w:p w:rsidR="00172F8B" w:rsidRPr="00D03C2B" w:rsidRDefault="00172F8B" w:rsidP="00172F8B">
      <w:pPr>
        <w:jc w:val="center"/>
        <w:rPr>
          <w:rFonts w:ascii="Times New Roman" w:eastAsia="黑体" w:hAnsi="Times New Roman" w:cs="Times New Roman"/>
          <w:sz w:val="24"/>
          <w:szCs w:val="24"/>
        </w:rPr>
      </w:pPr>
    </w:p>
    <w:p w:rsidR="00172F8B" w:rsidRPr="00D03C2B" w:rsidRDefault="00172F8B" w:rsidP="00172F8B">
      <w:pPr>
        <w:jc w:val="center"/>
        <w:rPr>
          <w:rFonts w:ascii="Times New Roman" w:eastAsia="黑体" w:hAnsi="Times New Roman" w:cs="Times New Roman"/>
          <w:sz w:val="24"/>
          <w:szCs w:val="24"/>
        </w:rPr>
      </w:pPr>
    </w:p>
    <w:p w:rsidR="00172F8B" w:rsidRPr="00D03C2B" w:rsidRDefault="00172F8B" w:rsidP="00172F8B">
      <w:pPr>
        <w:jc w:val="center"/>
        <w:rPr>
          <w:rFonts w:ascii="Times New Roman" w:eastAsia="黑体" w:hAnsi="Times New Roman" w:cs="Times New Roman"/>
          <w:sz w:val="24"/>
          <w:szCs w:val="24"/>
        </w:rPr>
      </w:pPr>
    </w:p>
    <w:p w:rsidR="00172F8B" w:rsidRPr="00D03C2B" w:rsidRDefault="00172F8B" w:rsidP="00172F8B">
      <w:pPr>
        <w:jc w:val="center"/>
        <w:rPr>
          <w:rFonts w:ascii="Times New Roman" w:eastAsia="黑体" w:hAnsi="Times New Roman" w:cs="Times New Roman"/>
          <w:sz w:val="24"/>
          <w:szCs w:val="24"/>
        </w:rPr>
      </w:pPr>
    </w:p>
    <w:p w:rsidR="00172F8B" w:rsidRPr="00D03C2B" w:rsidRDefault="00172F8B"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611AC5" w:rsidRPr="00D03C2B" w:rsidRDefault="00611AC5" w:rsidP="00172F8B">
      <w:pPr>
        <w:jc w:val="center"/>
        <w:rPr>
          <w:rFonts w:ascii="Times New Roman" w:eastAsia="黑体" w:hAnsi="Times New Roman" w:cs="Times New Roman"/>
          <w:sz w:val="24"/>
          <w:szCs w:val="24"/>
        </w:rPr>
      </w:pPr>
    </w:p>
    <w:p w:rsidR="00611AC5" w:rsidRPr="00D03C2B" w:rsidRDefault="00611AC5" w:rsidP="00172F8B">
      <w:pPr>
        <w:jc w:val="center"/>
        <w:rPr>
          <w:rFonts w:ascii="Times New Roman" w:eastAsia="黑体" w:hAnsi="Times New Roman" w:cs="Times New Roman"/>
          <w:sz w:val="24"/>
          <w:szCs w:val="24"/>
        </w:rPr>
      </w:pPr>
    </w:p>
    <w:p w:rsidR="00611AC5" w:rsidRPr="00D03C2B" w:rsidRDefault="00611AC5" w:rsidP="00172F8B">
      <w:pPr>
        <w:jc w:val="center"/>
        <w:rPr>
          <w:rFonts w:ascii="Times New Roman" w:eastAsia="黑体" w:hAnsi="Times New Roman" w:cs="Times New Roman"/>
          <w:sz w:val="24"/>
          <w:szCs w:val="24"/>
        </w:rPr>
      </w:pPr>
    </w:p>
    <w:p w:rsidR="00611AC5" w:rsidRPr="00D03C2B" w:rsidRDefault="00611AC5" w:rsidP="00172F8B">
      <w:pPr>
        <w:jc w:val="center"/>
        <w:rPr>
          <w:rFonts w:ascii="Times New Roman" w:eastAsia="黑体" w:hAnsi="Times New Roman" w:cs="Times New Roman"/>
          <w:sz w:val="24"/>
          <w:szCs w:val="24"/>
        </w:rPr>
      </w:pPr>
    </w:p>
    <w:p w:rsidR="00611AC5" w:rsidRPr="00D03C2B" w:rsidRDefault="00611AC5" w:rsidP="00172F8B">
      <w:pPr>
        <w:jc w:val="center"/>
        <w:rPr>
          <w:rFonts w:ascii="Times New Roman" w:eastAsia="黑体" w:hAnsi="Times New Roman" w:cs="Times New Roman"/>
          <w:sz w:val="24"/>
          <w:szCs w:val="24"/>
        </w:rPr>
      </w:pPr>
    </w:p>
    <w:p w:rsidR="00BB3B12" w:rsidRPr="00D03C2B" w:rsidRDefault="00BB3B12" w:rsidP="00172F8B">
      <w:pPr>
        <w:jc w:val="center"/>
        <w:rPr>
          <w:rFonts w:ascii="Times New Roman" w:eastAsia="黑体" w:hAnsi="Times New Roman" w:cs="Times New Roman"/>
          <w:sz w:val="24"/>
          <w:szCs w:val="24"/>
        </w:rPr>
      </w:pPr>
    </w:p>
    <w:p w:rsidR="00BB3B12" w:rsidRPr="00D03C2B" w:rsidRDefault="00BB3B12" w:rsidP="007D2B59">
      <w:pPr>
        <w:rPr>
          <w:rFonts w:ascii="Times New Roman" w:eastAsia="黑体" w:hAnsi="Times New Roman" w:cs="Times New Roman"/>
          <w:sz w:val="24"/>
          <w:szCs w:val="24"/>
        </w:rPr>
      </w:pPr>
    </w:p>
    <w:p w:rsidR="00BB3B12" w:rsidRPr="00D03C2B" w:rsidRDefault="00BB3B12" w:rsidP="00762EF6">
      <w:pPr>
        <w:rPr>
          <w:rFonts w:ascii="Times New Roman" w:eastAsia="黑体" w:hAnsi="Times New Roman" w:cs="Times New Roman"/>
          <w:sz w:val="24"/>
          <w:szCs w:val="24"/>
        </w:rPr>
      </w:pPr>
    </w:p>
    <w:p w:rsidR="003B50FC" w:rsidRPr="00D03C2B" w:rsidRDefault="003B50FC" w:rsidP="003E4F67">
      <w:pPr>
        <w:rPr>
          <w:rFonts w:ascii="Times New Roman" w:eastAsia="黑体" w:hAnsi="Times New Roman" w:cs="Times New Roman"/>
          <w:sz w:val="24"/>
          <w:szCs w:val="24"/>
        </w:rPr>
      </w:pPr>
    </w:p>
    <w:p w:rsidR="00BD1BA0" w:rsidRPr="00D03C2B" w:rsidRDefault="00BD1BA0" w:rsidP="003E4F67">
      <w:pPr>
        <w:rPr>
          <w:rFonts w:ascii="Times New Roman" w:eastAsia="黑体" w:hAnsi="Times New Roman" w:cs="Times New Roman"/>
          <w:sz w:val="24"/>
          <w:szCs w:val="24"/>
        </w:rPr>
      </w:pPr>
    </w:p>
    <w:p w:rsidR="00BD1BA0" w:rsidRPr="00D03C2B" w:rsidRDefault="00BD1BA0" w:rsidP="003E4F67">
      <w:pPr>
        <w:rPr>
          <w:rFonts w:ascii="Times New Roman" w:eastAsia="黑体" w:hAnsi="Times New Roman" w:cs="Times New Roman"/>
          <w:sz w:val="24"/>
          <w:szCs w:val="24"/>
        </w:rPr>
      </w:pPr>
    </w:p>
    <w:p w:rsidR="003B50FC" w:rsidRPr="00D03C2B" w:rsidRDefault="003B50FC" w:rsidP="003B50FC">
      <w:pPr>
        <w:jc w:val="center"/>
        <w:rPr>
          <w:rFonts w:ascii="Times New Roman" w:eastAsia="黑体" w:hAnsi="Times New Roman" w:cs="Times New Roman"/>
          <w:color w:val="000000"/>
          <w:sz w:val="32"/>
        </w:rPr>
      </w:pPr>
      <w:r w:rsidRPr="00D03C2B">
        <w:rPr>
          <w:rFonts w:ascii="Times New Roman" w:eastAsia="黑体" w:hAnsi="Times New Roman" w:cs="Times New Roman"/>
          <w:color w:val="000000"/>
          <w:sz w:val="32"/>
        </w:rPr>
        <w:lastRenderedPageBreak/>
        <w:t>引言</w:t>
      </w:r>
    </w:p>
    <w:p w:rsidR="003B50FC" w:rsidRPr="00D03C2B" w:rsidRDefault="003B50FC" w:rsidP="003B50FC">
      <w:pPr>
        <w:jc w:val="center"/>
        <w:rPr>
          <w:rFonts w:ascii="Times New Roman" w:eastAsia="黑体" w:hAnsi="Times New Roman" w:cs="Times New Roman"/>
          <w:color w:val="000000"/>
          <w:sz w:val="32"/>
        </w:rPr>
      </w:pPr>
    </w:p>
    <w:p w:rsidR="003B50FC" w:rsidRPr="00D03C2B" w:rsidRDefault="003B50FC" w:rsidP="003B50FC">
      <w:pPr>
        <w:ind w:firstLineChars="200" w:firstLine="420"/>
        <w:rPr>
          <w:rFonts w:ascii="Times New Roman" w:eastAsia="宋体" w:hAnsi="Times New Roman" w:cs="Times New Roman"/>
          <w:color w:val="000000"/>
          <w:szCs w:val="21"/>
        </w:rPr>
      </w:pPr>
      <w:r w:rsidRPr="00D03C2B">
        <w:rPr>
          <w:rFonts w:ascii="Times New Roman" w:eastAsia="宋体" w:hAnsi="Times New Roman" w:cs="Times New Roman"/>
          <w:color w:val="000000"/>
        </w:rPr>
        <w:t>YS/T 63</w:t>
      </w:r>
      <w:r w:rsidRPr="00D03C2B">
        <w:rPr>
          <w:rFonts w:ascii="Times New Roman" w:eastAsia="宋体" w:hAnsi="Times New Roman" w:cs="Times New Roman"/>
          <w:color w:val="000000"/>
        </w:rPr>
        <w:t>《铝用炭素材料检测方法》是系列标准，该系列标准包含预焙阳极、底部炭块、侧块、阴极糊等多种铝用炭素材料的检测方法，该系列标准在铝用炭素材料贸易结算、分析比对、铝用炭素材料生产、电解铝应用等多领域应用广泛。</w:t>
      </w:r>
    </w:p>
    <w:p w:rsidR="003B50FC" w:rsidRPr="00D03C2B" w:rsidRDefault="003E4F67" w:rsidP="003B50FC">
      <w:pPr>
        <w:ind w:firstLineChars="200" w:firstLine="420"/>
        <w:rPr>
          <w:rFonts w:ascii="Times New Roman" w:eastAsia="宋体" w:hAnsi="Times New Roman" w:cs="Times New Roman"/>
          <w:color w:val="000000"/>
          <w:szCs w:val="21"/>
        </w:rPr>
      </w:pPr>
      <w:r w:rsidRPr="00D03C2B">
        <w:rPr>
          <w:rFonts w:ascii="Times New Roman" w:eastAsia="宋体" w:hAnsi="Times New Roman" w:cs="Times New Roman"/>
          <w:color w:val="000000"/>
          <w:szCs w:val="21"/>
        </w:rPr>
        <w:t>热膨胀系数</w:t>
      </w:r>
      <w:r w:rsidR="003B50FC" w:rsidRPr="00D03C2B">
        <w:rPr>
          <w:rFonts w:ascii="Times New Roman" w:eastAsia="宋体" w:hAnsi="Times New Roman" w:cs="Times New Roman"/>
          <w:color w:val="000000"/>
          <w:szCs w:val="21"/>
        </w:rPr>
        <w:t>是铝用炭素材料交易时一项重要的指标，直接影响到铝用炭素材料的产品质量，对生产经济效益有很大的影响。</w:t>
      </w:r>
    </w:p>
    <w:p w:rsidR="003B50FC" w:rsidRPr="00D03C2B" w:rsidRDefault="003B50FC" w:rsidP="003B50FC">
      <w:pPr>
        <w:ind w:firstLineChars="200" w:firstLine="420"/>
        <w:rPr>
          <w:rFonts w:ascii="Times New Roman" w:eastAsia="宋体" w:hAnsi="Times New Roman" w:cs="Times New Roman"/>
          <w:color w:val="000000"/>
          <w:szCs w:val="21"/>
        </w:rPr>
      </w:pPr>
      <w:r w:rsidRPr="00D03C2B">
        <w:rPr>
          <w:rFonts w:ascii="Times New Roman" w:eastAsia="宋体" w:hAnsi="Times New Roman" w:cs="Times New Roman"/>
          <w:color w:val="000000"/>
          <w:szCs w:val="21"/>
        </w:rPr>
        <w:t>YS/T 63.</w:t>
      </w:r>
      <w:r w:rsidR="003E4F67" w:rsidRPr="00D03C2B">
        <w:rPr>
          <w:rFonts w:ascii="Times New Roman" w:eastAsia="宋体" w:hAnsi="Times New Roman" w:cs="Times New Roman"/>
          <w:color w:val="000000"/>
          <w:szCs w:val="21"/>
        </w:rPr>
        <w:t>4</w:t>
      </w:r>
      <w:r w:rsidRPr="00D03C2B">
        <w:rPr>
          <w:rFonts w:ascii="Times New Roman" w:eastAsia="宋体" w:hAnsi="Times New Roman" w:cs="Times New Roman"/>
          <w:color w:val="000000"/>
          <w:szCs w:val="21"/>
        </w:rPr>
        <w:t>-20</w:t>
      </w:r>
      <w:r w:rsidR="003E4F67" w:rsidRPr="00D03C2B">
        <w:rPr>
          <w:rFonts w:ascii="Times New Roman" w:eastAsia="宋体" w:hAnsi="Times New Roman" w:cs="Times New Roman"/>
          <w:color w:val="000000"/>
          <w:szCs w:val="21"/>
        </w:rPr>
        <w:t>06</w:t>
      </w:r>
      <w:r w:rsidRPr="00D03C2B">
        <w:rPr>
          <w:rFonts w:ascii="Times New Roman" w:eastAsia="宋体" w:hAnsi="Times New Roman" w:cs="Times New Roman"/>
          <w:color w:val="000000"/>
          <w:szCs w:val="21"/>
        </w:rPr>
        <w:t>铝用炭素材料</w:t>
      </w:r>
      <w:r w:rsidR="003E4F67" w:rsidRPr="00D03C2B">
        <w:rPr>
          <w:rFonts w:ascii="Times New Roman" w:eastAsia="宋体" w:hAnsi="Times New Roman" w:cs="Times New Roman"/>
          <w:color w:val="000000"/>
          <w:szCs w:val="21"/>
        </w:rPr>
        <w:t>热膨胀系数</w:t>
      </w:r>
      <w:r w:rsidRPr="00D03C2B">
        <w:rPr>
          <w:rFonts w:ascii="Times New Roman" w:eastAsia="宋体" w:hAnsi="Times New Roman" w:cs="Times New Roman"/>
          <w:color w:val="000000"/>
          <w:szCs w:val="21"/>
        </w:rPr>
        <w:t>的检测方法，是修改采用</w:t>
      </w:r>
      <w:r w:rsidRPr="00D03C2B">
        <w:rPr>
          <w:rFonts w:ascii="Times New Roman" w:eastAsia="宋体" w:hAnsi="Times New Roman" w:cs="Times New Roman"/>
          <w:color w:val="000000"/>
          <w:szCs w:val="21"/>
        </w:rPr>
        <w:t xml:space="preserve">ISO </w:t>
      </w:r>
      <w:r w:rsidR="003E4F67" w:rsidRPr="00D03C2B">
        <w:rPr>
          <w:rFonts w:ascii="Times New Roman" w:eastAsia="宋体" w:hAnsi="Times New Roman" w:cs="Times New Roman"/>
          <w:color w:val="000000"/>
          <w:szCs w:val="21"/>
        </w:rPr>
        <w:t>14420</w:t>
      </w:r>
      <w:r w:rsidRPr="00D03C2B">
        <w:rPr>
          <w:rFonts w:ascii="Times New Roman" w:eastAsia="宋体" w:hAnsi="Times New Roman" w:cs="Times New Roman"/>
          <w:color w:val="000000"/>
          <w:szCs w:val="21"/>
        </w:rPr>
        <w:t>:2005</w:t>
      </w:r>
      <w:r w:rsidRPr="00D03C2B">
        <w:rPr>
          <w:rFonts w:ascii="Times New Roman" w:eastAsia="宋体" w:hAnsi="Times New Roman" w:cs="Times New Roman"/>
          <w:color w:val="000000"/>
          <w:szCs w:val="21"/>
        </w:rPr>
        <w:t>，</w:t>
      </w:r>
      <w:r w:rsidR="003E4F67" w:rsidRPr="00D03C2B">
        <w:rPr>
          <w:rFonts w:ascii="Times New Roman" w:eastAsia="宋体" w:hAnsi="Times New Roman" w:cs="Times New Roman"/>
          <w:color w:val="000000"/>
          <w:szCs w:val="21"/>
        </w:rPr>
        <w:t>因为在制订初期当时设备的局限性，制样方法复杂、标准样品单一且与炭素材料热膨胀系数差异较大，因此有必要对</w:t>
      </w:r>
      <w:r w:rsidR="003E4F67" w:rsidRPr="00D03C2B">
        <w:rPr>
          <w:rFonts w:ascii="Times New Roman" w:eastAsia="宋体" w:hAnsi="Times New Roman" w:cs="Times New Roman"/>
          <w:color w:val="000000"/>
          <w:szCs w:val="21"/>
        </w:rPr>
        <w:t>YS/T63.4-2006</w:t>
      </w:r>
      <w:r w:rsidR="003E4F67" w:rsidRPr="00D03C2B">
        <w:rPr>
          <w:rFonts w:ascii="Times New Roman" w:eastAsia="宋体" w:hAnsi="Times New Roman" w:cs="Times New Roman"/>
          <w:color w:val="000000"/>
          <w:szCs w:val="21"/>
        </w:rPr>
        <w:t>进行修订，首先简化制样方法，提高检测效率，然后在原先使用石英标样校准设备的基础上，选取热膨胀系数为</w:t>
      </w:r>
      <w:r w:rsidR="003E4F67" w:rsidRPr="00D03C2B">
        <w:rPr>
          <w:rFonts w:ascii="Times New Roman" w:eastAsia="宋体" w:hAnsi="Times New Roman" w:cs="Times New Roman"/>
          <w:color w:val="000000"/>
          <w:szCs w:val="21"/>
        </w:rPr>
        <w:t>3.3</w:t>
      </w:r>
      <w:r w:rsidR="003E4F67" w:rsidRPr="00D03C2B">
        <w:rPr>
          <w:rFonts w:ascii="Times New Roman" w:eastAsia="宋体" w:hAnsi="Times New Roman" w:cs="Times New Roman"/>
          <w:color w:val="000000"/>
          <w:szCs w:val="21"/>
        </w:rPr>
        <w:t>硼硅玻璃作为参比的标准样品，大大增强了炭素材料热膨胀系数结果的有效性，结合最近几年对标准提出的新要求，将都融入到本次修订的过程中去</w:t>
      </w:r>
      <w:r w:rsidRPr="00D03C2B">
        <w:rPr>
          <w:rFonts w:ascii="Times New Roman" w:eastAsia="宋体" w:hAnsi="Times New Roman" w:cs="Times New Roman"/>
          <w:color w:val="000000"/>
          <w:szCs w:val="21"/>
        </w:rPr>
        <w:t>，以满足目前我国铝用炭素材料检测和质量控制的要求。</w:t>
      </w:r>
    </w:p>
    <w:p w:rsidR="003B50FC" w:rsidRPr="00D03C2B" w:rsidRDefault="003B50FC" w:rsidP="003B50FC">
      <w:pPr>
        <w:spacing w:line="0" w:lineRule="atLeast"/>
        <w:ind w:firstLineChars="200" w:firstLine="420"/>
        <w:rPr>
          <w:rFonts w:ascii="Times New Roman" w:eastAsia="宋体" w:hAnsi="Times New Roman" w:cs="Times New Roman"/>
          <w:sz w:val="28"/>
          <w:szCs w:val="28"/>
        </w:rPr>
      </w:pPr>
      <w:r w:rsidRPr="00D03C2B">
        <w:rPr>
          <w:rFonts w:ascii="Times New Roman" w:eastAsia="宋体" w:hAnsi="Times New Roman" w:cs="Times New Roman"/>
          <w:color w:val="000000"/>
          <w:szCs w:val="21"/>
        </w:rPr>
        <w:t>本文件</w:t>
      </w:r>
      <w:r w:rsidR="003E4F67" w:rsidRPr="00D03C2B">
        <w:rPr>
          <w:rFonts w:ascii="Times New Roman" w:eastAsia="宋体" w:hAnsi="Times New Roman" w:cs="Times New Roman"/>
          <w:color w:val="000000"/>
          <w:szCs w:val="21"/>
        </w:rPr>
        <w:t>简化制样方法，提高检测效率，增加了校准使用的标准样品</w:t>
      </w:r>
      <w:r w:rsidRPr="00D03C2B">
        <w:rPr>
          <w:rFonts w:ascii="Times New Roman" w:eastAsia="宋体" w:hAnsi="Times New Roman" w:cs="Times New Roman"/>
          <w:color w:val="000000"/>
          <w:szCs w:val="21"/>
        </w:rPr>
        <w:t>，并再次确认了精密度。</w:t>
      </w: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3B50FC" w:rsidRPr="00D03C2B" w:rsidRDefault="003B50FC" w:rsidP="00172F8B">
      <w:pPr>
        <w:jc w:val="center"/>
        <w:rPr>
          <w:rFonts w:ascii="Times New Roman" w:eastAsia="黑体" w:hAnsi="Times New Roman" w:cs="Times New Roman"/>
          <w:sz w:val="24"/>
          <w:szCs w:val="24"/>
        </w:rPr>
      </w:pPr>
    </w:p>
    <w:p w:rsidR="00172F8B" w:rsidRPr="00D03C2B" w:rsidRDefault="00172F8B" w:rsidP="00BB3B12">
      <w:pPr>
        <w:rPr>
          <w:rFonts w:ascii="Times New Roman" w:eastAsia="黑体" w:hAnsi="Times New Roman" w:cs="Times New Roman"/>
          <w:szCs w:val="21"/>
        </w:rPr>
      </w:pPr>
    </w:p>
    <w:p w:rsidR="00172F8B" w:rsidRPr="00D03C2B" w:rsidRDefault="00172F8B" w:rsidP="00172F8B">
      <w:pPr>
        <w:jc w:val="center"/>
        <w:rPr>
          <w:rFonts w:ascii="Times New Roman" w:eastAsia="黑体" w:hAnsi="Times New Roman" w:cs="Times New Roman"/>
          <w:sz w:val="32"/>
          <w:szCs w:val="24"/>
        </w:rPr>
      </w:pPr>
      <w:r w:rsidRPr="00D03C2B">
        <w:rPr>
          <w:rFonts w:ascii="Times New Roman" w:eastAsia="黑体" w:hAnsi="Times New Roman" w:cs="Times New Roman"/>
          <w:sz w:val="32"/>
          <w:szCs w:val="24"/>
        </w:rPr>
        <w:lastRenderedPageBreak/>
        <w:t>铝用炭素材料检测方法</w:t>
      </w:r>
    </w:p>
    <w:p w:rsidR="00172F8B" w:rsidRPr="00D03C2B" w:rsidRDefault="00172F8B" w:rsidP="00172F8B">
      <w:pPr>
        <w:jc w:val="center"/>
        <w:rPr>
          <w:rFonts w:ascii="Times New Roman" w:eastAsia="黑体" w:hAnsi="Times New Roman" w:cs="Times New Roman"/>
          <w:sz w:val="32"/>
          <w:szCs w:val="24"/>
        </w:rPr>
      </w:pPr>
      <w:r w:rsidRPr="00D03C2B">
        <w:rPr>
          <w:rFonts w:ascii="Times New Roman" w:eastAsia="黑体" w:hAnsi="Times New Roman" w:cs="Times New Roman"/>
          <w:sz w:val="32"/>
          <w:szCs w:val="24"/>
        </w:rPr>
        <w:t>第</w:t>
      </w:r>
      <w:r w:rsidRPr="00D03C2B">
        <w:rPr>
          <w:rFonts w:ascii="Times New Roman" w:eastAsia="黑体" w:hAnsi="Times New Roman" w:cs="Times New Roman"/>
          <w:sz w:val="32"/>
          <w:szCs w:val="24"/>
        </w:rPr>
        <w:t>4</w:t>
      </w:r>
      <w:r w:rsidRPr="00D03C2B">
        <w:rPr>
          <w:rFonts w:ascii="Times New Roman" w:eastAsia="黑体" w:hAnsi="Times New Roman" w:cs="Times New Roman"/>
          <w:sz w:val="32"/>
          <w:szCs w:val="24"/>
        </w:rPr>
        <w:t>部分</w:t>
      </w:r>
      <w:r w:rsidR="00591242" w:rsidRPr="00D03C2B">
        <w:rPr>
          <w:rFonts w:ascii="Times New Roman" w:eastAsia="黑体" w:hAnsi="Times New Roman" w:cs="Times New Roman"/>
          <w:sz w:val="32"/>
          <w:szCs w:val="24"/>
        </w:rPr>
        <w:t>：</w:t>
      </w:r>
      <w:r w:rsidRPr="00D03C2B">
        <w:rPr>
          <w:rFonts w:ascii="Times New Roman" w:eastAsia="黑体" w:hAnsi="Times New Roman" w:cs="Times New Roman"/>
          <w:sz w:val="32"/>
          <w:szCs w:val="24"/>
        </w:rPr>
        <w:t>热膨胀系数的测定</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1   </w:t>
      </w:r>
      <w:r w:rsidRPr="00D03C2B">
        <w:rPr>
          <w:rFonts w:ascii="Times New Roman" w:eastAsia="黑体" w:hAnsi="Times New Roman" w:cs="Times New Roman"/>
          <w:szCs w:val="24"/>
        </w:rPr>
        <w:t>范围</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本</w:t>
      </w:r>
      <w:r w:rsidR="00735DFD" w:rsidRPr="00D03C2B">
        <w:rPr>
          <w:rFonts w:ascii="Times New Roman" w:eastAsia="宋体" w:hAnsi="宋体" w:cs="Times New Roman"/>
          <w:szCs w:val="24"/>
        </w:rPr>
        <w:t>文件</w:t>
      </w:r>
      <w:r w:rsidRPr="00D03C2B">
        <w:rPr>
          <w:rFonts w:ascii="Times New Roman" w:eastAsia="宋体" w:hAnsi="宋体" w:cs="Times New Roman"/>
          <w:szCs w:val="24"/>
        </w:rPr>
        <w:t>规定了铝用炭素材料在</w:t>
      </w:r>
      <w:r w:rsidR="009B4DAE" w:rsidRPr="00D03C2B">
        <w:rPr>
          <w:rFonts w:ascii="Times New Roman" w:eastAsia="宋体" w:hAnsi="宋体" w:cs="Times New Roman"/>
          <w:szCs w:val="24"/>
        </w:rPr>
        <w:t>室温</w:t>
      </w:r>
      <w:r w:rsidRPr="00D03C2B">
        <w:rPr>
          <w:rFonts w:ascii="Times New Roman" w:eastAsia="宋体" w:hAnsi="宋体" w:cs="Times New Roman"/>
          <w:szCs w:val="24"/>
        </w:rPr>
        <w:t>到</w:t>
      </w:r>
      <w:smartTag w:uri="urn:schemas-microsoft-com:office:smarttags" w:element="chmetcnv">
        <w:smartTagPr>
          <w:attr w:name="UnitName" w:val="℃"/>
          <w:attr w:name="SourceValue" w:val="300"/>
          <w:attr w:name="HasSpace" w:val="False"/>
          <w:attr w:name="Negative" w:val="False"/>
          <w:attr w:name="NumberType" w:val="1"/>
          <w:attr w:name="TCSC" w:val="0"/>
        </w:smartTagPr>
        <w:r w:rsidRPr="00D03C2B">
          <w:rPr>
            <w:rFonts w:ascii="Times New Roman" w:eastAsia="宋体" w:hAnsi="Times New Roman" w:cs="Times New Roman"/>
            <w:szCs w:val="24"/>
          </w:rPr>
          <w:t>300</w:t>
        </w:r>
        <w:r w:rsidRPr="00D03C2B">
          <w:rPr>
            <w:rFonts w:ascii="Times New Roman" w:eastAsia="宋体" w:hAnsi="宋体" w:cs="Times New Roman"/>
            <w:szCs w:val="24"/>
          </w:rPr>
          <w:t>℃</w:t>
        </w:r>
      </w:smartTag>
      <w:r w:rsidRPr="00D03C2B">
        <w:rPr>
          <w:rFonts w:ascii="Times New Roman" w:eastAsia="宋体" w:hAnsi="宋体" w:cs="Times New Roman"/>
          <w:szCs w:val="24"/>
        </w:rPr>
        <w:t>之间的线性热膨胀系数的测定方法。</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本</w:t>
      </w:r>
      <w:r w:rsidR="00735DFD" w:rsidRPr="00D03C2B">
        <w:rPr>
          <w:rFonts w:ascii="Times New Roman" w:eastAsia="宋体" w:hAnsi="宋体" w:cs="Times New Roman"/>
          <w:szCs w:val="24"/>
        </w:rPr>
        <w:t>文件</w:t>
      </w:r>
      <w:r w:rsidRPr="00D03C2B">
        <w:rPr>
          <w:rFonts w:ascii="Times New Roman" w:eastAsia="宋体" w:hAnsi="宋体" w:cs="Times New Roman"/>
          <w:szCs w:val="24"/>
        </w:rPr>
        <w:t>适用于测定铝用炭素材料在</w:t>
      </w:r>
      <w:r w:rsidR="009B4DAE" w:rsidRPr="00D03C2B">
        <w:rPr>
          <w:rFonts w:ascii="Times New Roman" w:eastAsia="宋体" w:hAnsi="宋体" w:cs="Times New Roman"/>
          <w:szCs w:val="24"/>
        </w:rPr>
        <w:t>室温</w:t>
      </w:r>
      <w:r w:rsidRPr="00D03C2B">
        <w:rPr>
          <w:rFonts w:ascii="Times New Roman" w:eastAsia="宋体" w:hAnsi="宋体" w:cs="Times New Roman"/>
          <w:szCs w:val="24"/>
        </w:rPr>
        <w:t>到</w:t>
      </w:r>
      <w:smartTag w:uri="urn:schemas-microsoft-com:office:smarttags" w:element="chmetcnv">
        <w:smartTagPr>
          <w:attr w:name="UnitName" w:val="℃"/>
          <w:attr w:name="SourceValue" w:val="300"/>
          <w:attr w:name="HasSpace" w:val="False"/>
          <w:attr w:name="Negative" w:val="False"/>
          <w:attr w:name="NumberType" w:val="1"/>
          <w:attr w:name="TCSC" w:val="0"/>
        </w:smartTagPr>
        <w:r w:rsidRPr="00D03C2B">
          <w:rPr>
            <w:rFonts w:ascii="Times New Roman" w:eastAsia="宋体" w:hAnsi="Times New Roman" w:cs="Times New Roman"/>
            <w:szCs w:val="24"/>
          </w:rPr>
          <w:t>300</w:t>
        </w:r>
        <w:r w:rsidRPr="00D03C2B">
          <w:rPr>
            <w:rFonts w:ascii="Times New Roman" w:eastAsia="宋体" w:hAnsi="宋体" w:cs="Times New Roman"/>
            <w:szCs w:val="24"/>
          </w:rPr>
          <w:t>℃</w:t>
        </w:r>
      </w:smartTag>
      <w:r w:rsidRPr="00D03C2B">
        <w:rPr>
          <w:rFonts w:ascii="Times New Roman" w:eastAsia="宋体" w:hAnsi="宋体" w:cs="Times New Roman"/>
          <w:szCs w:val="24"/>
        </w:rPr>
        <w:t>之间的平均线性热膨胀系数。</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2   </w:t>
      </w:r>
      <w:r w:rsidRPr="00D03C2B">
        <w:rPr>
          <w:rFonts w:ascii="Times New Roman" w:eastAsia="黑体" w:hAnsi="Times New Roman" w:cs="Times New Roman"/>
          <w:szCs w:val="24"/>
        </w:rPr>
        <w:t>规范性引用文件</w:t>
      </w:r>
    </w:p>
    <w:p w:rsidR="009E565E" w:rsidRPr="00D03C2B" w:rsidRDefault="009E565E" w:rsidP="009E565E">
      <w:pPr>
        <w:ind w:firstLineChars="200" w:firstLine="420"/>
        <w:rPr>
          <w:rFonts w:ascii="Times New Roman" w:eastAsia="宋体" w:hAnsi="Times New Roman" w:cs="Times New Roman"/>
          <w:szCs w:val="24"/>
        </w:rPr>
      </w:pPr>
      <w:r w:rsidRPr="00D03C2B">
        <w:rPr>
          <w:rFonts w:ascii="Times New Roman" w:eastAsia="宋体" w:hAnsi="Times New Roman" w:cs="Times New Roman"/>
          <w:color w:val="000000"/>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B4DAE" w:rsidRPr="00D03C2B" w:rsidRDefault="009B4DAE" w:rsidP="009B4DAE">
      <w:pPr>
        <w:ind w:firstLineChars="200" w:firstLine="420"/>
        <w:rPr>
          <w:rFonts w:ascii="Times New Roman" w:eastAsia="宋体" w:hAnsi="Times New Roman" w:cs="Times New Roman"/>
          <w:kern w:val="0"/>
          <w:szCs w:val="21"/>
        </w:rPr>
      </w:pPr>
      <w:r w:rsidRPr="00D03C2B">
        <w:rPr>
          <w:rFonts w:ascii="Times New Roman" w:eastAsia="宋体" w:hAnsi="Times New Roman" w:cs="Times New Roman"/>
          <w:kern w:val="0"/>
          <w:szCs w:val="21"/>
        </w:rPr>
        <w:t>GB/T</w:t>
      </w:r>
      <w:r w:rsidR="00136404" w:rsidRPr="00D03C2B">
        <w:rPr>
          <w:rFonts w:ascii="Times New Roman" w:eastAsia="宋体" w:hAnsi="Times New Roman" w:cs="Times New Roman"/>
          <w:kern w:val="0"/>
          <w:szCs w:val="21"/>
        </w:rPr>
        <w:t xml:space="preserve"> </w:t>
      </w:r>
      <w:r w:rsidRPr="00D03C2B">
        <w:rPr>
          <w:rFonts w:ascii="Times New Roman" w:eastAsia="宋体" w:hAnsi="Times New Roman" w:cs="Times New Roman"/>
          <w:kern w:val="0"/>
          <w:szCs w:val="21"/>
        </w:rPr>
        <w:t>26297.1</w:t>
      </w:r>
      <w:r w:rsidR="00136404" w:rsidRPr="00D03C2B">
        <w:rPr>
          <w:rFonts w:ascii="Times New Roman" w:eastAsia="宋体" w:hAnsi="Times New Roman" w:cs="Times New Roman"/>
          <w:kern w:val="0"/>
          <w:szCs w:val="21"/>
        </w:rPr>
        <w:t xml:space="preserve">  </w:t>
      </w:r>
      <w:r w:rsidRPr="00D03C2B">
        <w:rPr>
          <w:rFonts w:ascii="Times New Roman" w:eastAsia="宋体" w:hAnsi="宋体" w:cs="Times New Roman"/>
          <w:kern w:val="0"/>
          <w:szCs w:val="21"/>
        </w:rPr>
        <w:t>铝用炭素材料取样方法</w:t>
      </w:r>
      <w:r w:rsidRPr="00D03C2B">
        <w:rPr>
          <w:rFonts w:ascii="Times New Roman" w:eastAsia="宋体" w:hAnsi="Times New Roman" w:cs="Times New Roman"/>
          <w:kern w:val="0"/>
          <w:szCs w:val="21"/>
        </w:rPr>
        <w:t xml:space="preserve"> </w:t>
      </w:r>
      <w:r w:rsidRPr="00D03C2B">
        <w:rPr>
          <w:rFonts w:ascii="Times New Roman" w:eastAsia="宋体" w:hAnsi="宋体" w:cs="Times New Roman"/>
          <w:kern w:val="0"/>
          <w:szCs w:val="21"/>
        </w:rPr>
        <w:t>第</w:t>
      </w:r>
      <w:r w:rsidRPr="00D03C2B">
        <w:rPr>
          <w:rFonts w:ascii="Times New Roman" w:eastAsia="宋体" w:hAnsi="Times New Roman" w:cs="Times New Roman"/>
          <w:kern w:val="0"/>
          <w:szCs w:val="21"/>
        </w:rPr>
        <w:t>1</w:t>
      </w:r>
      <w:r w:rsidRPr="00D03C2B">
        <w:rPr>
          <w:rFonts w:ascii="Times New Roman" w:eastAsia="宋体" w:hAnsi="宋体" w:cs="Times New Roman"/>
          <w:kern w:val="0"/>
          <w:szCs w:val="21"/>
        </w:rPr>
        <w:t>部分</w:t>
      </w:r>
      <w:r w:rsidR="00136404" w:rsidRPr="00D03C2B">
        <w:rPr>
          <w:rFonts w:ascii="Times New Roman" w:eastAsia="宋体" w:hAnsi="宋体" w:cs="Times New Roman"/>
          <w:kern w:val="0"/>
          <w:szCs w:val="21"/>
        </w:rPr>
        <w:t>：</w:t>
      </w:r>
      <w:r w:rsidRPr="00D03C2B">
        <w:rPr>
          <w:rFonts w:ascii="Times New Roman" w:eastAsia="宋体" w:hAnsi="宋体" w:cs="Times New Roman"/>
          <w:kern w:val="0"/>
          <w:szCs w:val="21"/>
        </w:rPr>
        <w:t>底部炭块</w:t>
      </w:r>
    </w:p>
    <w:p w:rsidR="009B4DAE" w:rsidRPr="00D03C2B" w:rsidRDefault="009B4DAE" w:rsidP="009B4DAE">
      <w:pPr>
        <w:ind w:firstLineChars="200" w:firstLine="420"/>
        <w:rPr>
          <w:rFonts w:ascii="Times New Roman" w:eastAsia="宋体" w:hAnsi="Times New Roman" w:cs="Times New Roman"/>
          <w:kern w:val="0"/>
          <w:szCs w:val="21"/>
        </w:rPr>
      </w:pPr>
      <w:r w:rsidRPr="00D03C2B">
        <w:rPr>
          <w:rFonts w:ascii="Times New Roman" w:eastAsia="宋体" w:hAnsi="Times New Roman" w:cs="Times New Roman"/>
          <w:kern w:val="0"/>
          <w:szCs w:val="21"/>
        </w:rPr>
        <w:t>GB/T</w:t>
      </w:r>
      <w:r w:rsidR="00136404" w:rsidRPr="00D03C2B">
        <w:rPr>
          <w:rFonts w:ascii="Times New Roman" w:eastAsia="宋体" w:hAnsi="Times New Roman" w:cs="Times New Roman"/>
          <w:kern w:val="0"/>
          <w:szCs w:val="21"/>
        </w:rPr>
        <w:t xml:space="preserve"> </w:t>
      </w:r>
      <w:r w:rsidRPr="00D03C2B">
        <w:rPr>
          <w:rFonts w:ascii="Times New Roman" w:eastAsia="宋体" w:hAnsi="Times New Roman" w:cs="Times New Roman"/>
          <w:kern w:val="0"/>
          <w:szCs w:val="21"/>
        </w:rPr>
        <w:t>26297.2</w:t>
      </w:r>
      <w:r w:rsidR="00136404" w:rsidRPr="00D03C2B">
        <w:rPr>
          <w:rFonts w:ascii="Times New Roman" w:eastAsia="宋体" w:hAnsi="Times New Roman" w:cs="Times New Roman"/>
          <w:kern w:val="0"/>
          <w:szCs w:val="21"/>
        </w:rPr>
        <w:t xml:space="preserve">  </w:t>
      </w:r>
      <w:r w:rsidRPr="00D03C2B">
        <w:rPr>
          <w:rFonts w:ascii="Times New Roman" w:eastAsia="宋体" w:hAnsi="宋体" w:cs="Times New Roman"/>
          <w:kern w:val="0"/>
          <w:szCs w:val="21"/>
        </w:rPr>
        <w:t>铝用炭素材料取样方法</w:t>
      </w:r>
      <w:r w:rsidRPr="00D03C2B">
        <w:rPr>
          <w:rFonts w:ascii="Times New Roman" w:eastAsia="宋体" w:hAnsi="Times New Roman" w:cs="Times New Roman"/>
          <w:kern w:val="0"/>
          <w:szCs w:val="21"/>
        </w:rPr>
        <w:t xml:space="preserve"> </w:t>
      </w:r>
      <w:r w:rsidRPr="00D03C2B">
        <w:rPr>
          <w:rFonts w:ascii="Times New Roman" w:eastAsia="宋体" w:hAnsi="宋体" w:cs="Times New Roman"/>
          <w:kern w:val="0"/>
          <w:szCs w:val="21"/>
        </w:rPr>
        <w:t>第</w:t>
      </w:r>
      <w:r w:rsidRPr="00D03C2B">
        <w:rPr>
          <w:rFonts w:ascii="Times New Roman" w:eastAsia="宋体" w:hAnsi="Times New Roman" w:cs="Times New Roman"/>
          <w:kern w:val="0"/>
          <w:szCs w:val="21"/>
        </w:rPr>
        <w:t>2</w:t>
      </w:r>
      <w:r w:rsidRPr="00D03C2B">
        <w:rPr>
          <w:rFonts w:ascii="Times New Roman" w:eastAsia="宋体" w:hAnsi="宋体" w:cs="Times New Roman"/>
          <w:kern w:val="0"/>
          <w:szCs w:val="21"/>
        </w:rPr>
        <w:t>部分</w:t>
      </w:r>
      <w:r w:rsidR="00136404" w:rsidRPr="00D03C2B">
        <w:rPr>
          <w:rFonts w:ascii="Times New Roman" w:eastAsia="宋体" w:hAnsi="宋体" w:cs="Times New Roman"/>
          <w:kern w:val="0"/>
          <w:szCs w:val="21"/>
        </w:rPr>
        <w:t>：</w:t>
      </w:r>
      <w:r w:rsidRPr="00D03C2B">
        <w:rPr>
          <w:rFonts w:ascii="Times New Roman" w:eastAsia="宋体" w:hAnsi="宋体" w:cs="Times New Roman"/>
          <w:kern w:val="0"/>
          <w:szCs w:val="21"/>
        </w:rPr>
        <w:t>侧部炭块</w:t>
      </w:r>
    </w:p>
    <w:p w:rsidR="009B4DAE" w:rsidRPr="00D03C2B" w:rsidRDefault="009B4DAE" w:rsidP="009B4DAE">
      <w:pPr>
        <w:ind w:firstLineChars="200" w:firstLine="420"/>
        <w:rPr>
          <w:rFonts w:ascii="Times New Roman" w:eastAsia="宋体" w:hAnsi="Times New Roman" w:cs="Times New Roman"/>
          <w:kern w:val="0"/>
          <w:szCs w:val="21"/>
        </w:rPr>
      </w:pPr>
      <w:r w:rsidRPr="00D03C2B">
        <w:rPr>
          <w:rFonts w:ascii="Times New Roman" w:eastAsia="宋体" w:hAnsi="Times New Roman" w:cs="Times New Roman"/>
          <w:kern w:val="0"/>
          <w:szCs w:val="21"/>
        </w:rPr>
        <w:t>GB/T</w:t>
      </w:r>
      <w:r w:rsidR="00136404" w:rsidRPr="00D03C2B">
        <w:rPr>
          <w:rFonts w:ascii="Times New Roman" w:eastAsia="宋体" w:hAnsi="Times New Roman" w:cs="Times New Roman"/>
          <w:kern w:val="0"/>
          <w:szCs w:val="21"/>
        </w:rPr>
        <w:t xml:space="preserve"> </w:t>
      </w:r>
      <w:r w:rsidRPr="00D03C2B">
        <w:rPr>
          <w:rFonts w:ascii="Times New Roman" w:eastAsia="宋体" w:hAnsi="Times New Roman" w:cs="Times New Roman"/>
          <w:kern w:val="0"/>
          <w:szCs w:val="21"/>
        </w:rPr>
        <w:t>26297.3</w:t>
      </w:r>
      <w:r w:rsidR="00136404" w:rsidRPr="00D03C2B">
        <w:rPr>
          <w:rFonts w:ascii="Times New Roman" w:eastAsia="宋体" w:hAnsi="Times New Roman" w:cs="Times New Roman"/>
          <w:kern w:val="0"/>
          <w:szCs w:val="21"/>
        </w:rPr>
        <w:t xml:space="preserve">  </w:t>
      </w:r>
      <w:r w:rsidRPr="00D03C2B">
        <w:rPr>
          <w:rFonts w:ascii="Times New Roman" w:eastAsia="宋体" w:hAnsi="宋体" w:cs="Times New Roman"/>
          <w:kern w:val="0"/>
          <w:szCs w:val="21"/>
        </w:rPr>
        <w:t>铝用炭素材料取样方法</w:t>
      </w:r>
      <w:r w:rsidRPr="00D03C2B">
        <w:rPr>
          <w:rFonts w:ascii="Times New Roman" w:eastAsia="宋体" w:hAnsi="Times New Roman" w:cs="Times New Roman"/>
          <w:kern w:val="0"/>
          <w:szCs w:val="21"/>
        </w:rPr>
        <w:t xml:space="preserve"> </w:t>
      </w:r>
      <w:r w:rsidRPr="00D03C2B">
        <w:rPr>
          <w:rFonts w:ascii="Times New Roman" w:eastAsia="宋体" w:hAnsi="宋体" w:cs="Times New Roman"/>
          <w:kern w:val="0"/>
          <w:szCs w:val="21"/>
        </w:rPr>
        <w:t>第</w:t>
      </w:r>
      <w:r w:rsidRPr="00D03C2B">
        <w:rPr>
          <w:rFonts w:ascii="Times New Roman" w:eastAsia="宋体" w:hAnsi="Times New Roman" w:cs="Times New Roman"/>
          <w:kern w:val="0"/>
          <w:szCs w:val="21"/>
        </w:rPr>
        <w:t>3</w:t>
      </w:r>
      <w:r w:rsidRPr="00D03C2B">
        <w:rPr>
          <w:rFonts w:ascii="Times New Roman" w:eastAsia="宋体" w:hAnsi="宋体" w:cs="Times New Roman"/>
          <w:kern w:val="0"/>
          <w:szCs w:val="21"/>
        </w:rPr>
        <w:t>部分</w:t>
      </w:r>
      <w:r w:rsidR="00136404" w:rsidRPr="00D03C2B">
        <w:rPr>
          <w:rFonts w:ascii="Times New Roman" w:eastAsia="宋体" w:hAnsi="宋体" w:cs="Times New Roman"/>
          <w:kern w:val="0"/>
          <w:szCs w:val="21"/>
        </w:rPr>
        <w:t>：</w:t>
      </w:r>
      <w:r w:rsidRPr="00D03C2B">
        <w:rPr>
          <w:rFonts w:ascii="Times New Roman" w:eastAsia="宋体" w:hAnsi="宋体" w:cs="Times New Roman"/>
          <w:kern w:val="0"/>
          <w:szCs w:val="21"/>
        </w:rPr>
        <w:t>预焙阳极</w:t>
      </w:r>
    </w:p>
    <w:p w:rsidR="009B4DAE" w:rsidRPr="00D03C2B" w:rsidRDefault="009B4DAE" w:rsidP="009B4DAE">
      <w:pPr>
        <w:ind w:firstLineChars="200" w:firstLine="420"/>
        <w:rPr>
          <w:rFonts w:ascii="Times New Roman" w:eastAsia="宋体" w:hAnsi="Times New Roman" w:cs="Times New Roman"/>
          <w:kern w:val="0"/>
          <w:szCs w:val="21"/>
        </w:rPr>
      </w:pPr>
      <w:r w:rsidRPr="00D03C2B">
        <w:rPr>
          <w:rFonts w:ascii="Times New Roman" w:eastAsia="宋体" w:hAnsi="Times New Roman" w:cs="Times New Roman"/>
          <w:kern w:val="0"/>
          <w:szCs w:val="21"/>
        </w:rPr>
        <w:t>GB/T</w:t>
      </w:r>
      <w:r w:rsidR="00136404" w:rsidRPr="00D03C2B">
        <w:rPr>
          <w:rFonts w:ascii="Times New Roman" w:eastAsia="宋体" w:hAnsi="Times New Roman" w:cs="Times New Roman"/>
          <w:kern w:val="0"/>
          <w:szCs w:val="21"/>
        </w:rPr>
        <w:t xml:space="preserve"> </w:t>
      </w:r>
      <w:r w:rsidRPr="00D03C2B">
        <w:rPr>
          <w:rFonts w:ascii="Times New Roman" w:eastAsia="宋体" w:hAnsi="Times New Roman" w:cs="Times New Roman"/>
          <w:kern w:val="0"/>
          <w:szCs w:val="21"/>
        </w:rPr>
        <w:t>26297.4</w:t>
      </w:r>
      <w:r w:rsidR="00136404" w:rsidRPr="00D03C2B">
        <w:rPr>
          <w:rFonts w:ascii="Times New Roman" w:eastAsia="宋体" w:hAnsi="Times New Roman" w:cs="Times New Roman"/>
          <w:kern w:val="0"/>
          <w:szCs w:val="21"/>
        </w:rPr>
        <w:t xml:space="preserve">  </w:t>
      </w:r>
      <w:r w:rsidRPr="00D03C2B">
        <w:rPr>
          <w:rFonts w:ascii="Times New Roman" w:eastAsia="宋体" w:hAnsi="宋体" w:cs="Times New Roman"/>
          <w:kern w:val="0"/>
          <w:szCs w:val="21"/>
        </w:rPr>
        <w:t>铝用炭素材料取样方法</w:t>
      </w:r>
      <w:r w:rsidRPr="00D03C2B">
        <w:rPr>
          <w:rFonts w:ascii="Times New Roman" w:eastAsia="宋体" w:hAnsi="Times New Roman" w:cs="Times New Roman"/>
          <w:kern w:val="0"/>
          <w:szCs w:val="21"/>
        </w:rPr>
        <w:t xml:space="preserve"> </w:t>
      </w:r>
      <w:r w:rsidRPr="00D03C2B">
        <w:rPr>
          <w:rFonts w:ascii="Times New Roman" w:eastAsia="宋体" w:hAnsi="宋体" w:cs="Times New Roman"/>
          <w:kern w:val="0"/>
          <w:szCs w:val="21"/>
        </w:rPr>
        <w:t>第</w:t>
      </w:r>
      <w:r w:rsidRPr="00D03C2B">
        <w:rPr>
          <w:rFonts w:ascii="Times New Roman" w:eastAsia="宋体" w:hAnsi="Times New Roman" w:cs="Times New Roman"/>
          <w:kern w:val="0"/>
          <w:szCs w:val="21"/>
        </w:rPr>
        <w:t>4</w:t>
      </w:r>
      <w:r w:rsidRPr="00D03C2B">
        <w:rPr>
          <w:rFonts w:ascii="Times New Roman" w:eastAsia="宋体" w:hAnsi="宋体" w:cs="Times New Roman"/>
          <w:kern w:val="0"/>
          <w:szCs w:val="21"/>
        </w:rPr>
        <w:t>部分</w:t>
      </w:r>
      <w:r w:rsidR="00136404" w:rsidRPr="00D03C2B">
        <w:rPr>
          <w:rFonts w:ascii="Times New Roman" w:eastAsia="宋体" w:hAnsi="宋体" w:cs="Times New Roman"/>
          <w:kern w:val="0"/>
          <w:szCs w:val="21"/>
        </w:rPr>
        <w:t>：</w:t>
      </w:r>
      <w:r w:rsidRPr="00D03C2B">
        <w:rPr>
          <w:rFonts w:ascii="Times New Roman" w:eastAsia="宋体" w:hAnsi="宋体" w:cs="Times New Roman"/>
          <w:kern w:val="0"/>
          <w:szCs w:val="21"/>
        </w:rPr>
        <w:t>阴极糊</w:t>
      </w:r>
    </w:p>
    <w:p w:rsidR="00136404" w:rsidRPr="00D03C2B" w:rsidRDefault="00172F8B" w:rsidP="0020127D">
      <w:pPr>
        <w:ind w:leftChars="207" w:left="2850" w:hangingChars="1150" w:hanging="2415"/>
        <w:rPr>
          <w:rFonts w:ascii="Times New Roman" w:eastAsia="宋体" w:hAnsi="Times New Roman" w:cs="Times New Roman"/>
          <w:szCs w:val="24"/>
        </w:rPr>
      </w:pPr>
      <w:r w:rsidRPr="00D03C2B">
        <w:rPr>
          <w:rFonts w:ascii="Times New Roman" w:eastAsia="宋体" w:hAnsi="Times New Roman" w:cs="Times New Roman"/>
          <w:szCs w:val="24"/>
        </w:rPr>
        <w:t>YS/T 63.1</w:t>
      </w:r>
      <w:r w:rsidR="00136404" w:rsidRPr="00D03C2B">
        <w:rPr>
          <w:rFonts w:ascii="Times New Roman" w:eastAsia="宋体" w:hAnsi="Times New Roman" w:cs="Times New Roman"/>
          <w:szCs w:val="24"/>
        </w:rPr>
        <w:t xml:space="preserve">  </w:t>
      </w:r>
      <w:r w:rsidRPr="00D03C2B">
        <w:rPr>
          <w:rFonts w:ascii="Times New Roman" w:eastAsia="宋体" w:hAnsi="宋体" w:cs="Times New Roman"/>
          <w:szCs w:val="24"/>
        </w:rPr>
        <w:t>铝用炭素材料检测方法</w: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第</w:t>
      </w:r>
      <w:r w:rsidRPr="00D03C2B">
        <w:rPr>
          <w:rFonts w:ascii="Times New Roman" w:eastAsia="宋体" w:hAnsi="Times New Roman" w:cs="Times New Roman"/>
          <w:szCs w:val="24"/>
        </w:rPr>
        <w:t>1</w:t>
      </w:r>
      <w:r w:rsidRPr="00D03C2B">
        <w:rPr>
          <w:rFonts w:ascii="Times New Roman" w:eastAsia="宋体" w:hAnsi="宋体" w:cs="Times New Roman"/>
          <w:szCs w:val="24"/>
        </w:rPr>
        <w:t>部分</w:t>
      </w:r>
      <w:r w:rsidR="00136404" w:rsidRPr="00D03C2B">
        <w:rPr>
          <w:rFonts w:ascii="Times New Roman" w:eastAsia="宋体" w:hAnsi="宋体" w:cs="Times New Roman"/>
          <w:szCs w:val="24"/>
        </w:rPr>
        <w:t>：</w:t>
      </w:r>
      <w:r w:rsidRPr="00D03C2B">
        <w:rPr>
          <w:rFonts w:ascii="Times New Roman" w:eastAsia="宋体" w:hAnsi="宋体" w:cs="Times New Roman"/>
          <w:szCs w:val="24"/>
        </w:rPr>
        <w:t>阴极糊试样焙烧方法、焙烧失重的测</w:t>
      </w:r>
    </w:p>
    <w:p w:rsidR="00172F8B" w:rsidRPr="00D03C2B" w:rsidRDefault="00136404" w:rsidP="0020127D">
      <w:pPr>
        <w:ind w:leftChars="207" w:left="2850" w:hangingChars="1150" w:hanging="2415"/>
        <w:rPr>
          <w:rFonts w:ascii="Times New Roman" w:eastAsia="宋体" w:hAnsi="Times New Roman" w:cs="Times New Roman"/>
          <w:szCs w:val="24"/>
        </w:rPr>
      </w:pPr>
      <w:r w:rsidRPr="00D03C2B">
        <w:rPr>
          <w:rFonts w:ascii="Times New Roman" w:eastAsia="宋体" w:hAnsi="Times New Roman" w:cs="Times New Roman"/>
          <w:szCs w:val="24"/>
        </w:rPr>
        <w:t xml:space="preserve">           </w:t>
      </w:r>
      <w:r w:rsidR="00172F8B" w:rsidRPr="00D03C2B">
        <w:rPr>
          <w:rFonts w:ascii="Times New Roman" w:eastAsia="宋体" w:hAnsi="宋体" w:cs="Times New Roman"/>
          <w:szCs w:val="24"/>
        </w:rPr>
        <w:t>定及生坯试样表观密度的测定</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3   </w:t>
      </w:r>
      <w:r w:rsidRPr="00D03C2B">
        <w:rPr>
          <w:rFonts w:ascii="Times New Roman" w:eastAsia="黑体" w:hAnsi="Times New Roman" w:cs="Times New Roman"/>
          <w:szCs w:val="24"/>
        </w:rPr>
        <w:t>术语和定义</w:t>
      </w:r>
    </w:p>
    <w:p w:rsidR="00172F8B" w:rsidRPr="00D03C2B" w:rsidRDefault="00172F8B" w:rsidP="00172F8B">
      <w:pPr>
        <w:rPr>
          <w:rFonts w:ascii="Times New Roman" w:eastAsia="宋体" w:hAnsi="Times New Roman" w:cs="Times New Roman"/>
          <w:szCs w:val="24"/>
        </w:rPr>
      </w:pP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下列术语和定义适用于本部分。</w:t>
      </w:r>
    </w:p>
    <w:p w:rsidR="00172F8B" w:rsidRPr="00D03C2B" w:rsidRDefault="00172F8B" w:rsidP="00172F8B">
      <w:pPr>
        <w:rPr>
          <w:rFonts w:ascii="Times New Roman" w:eastAsia="黑体" w:hAnsi="Times New Roman" w:cs="Times New Roman"/>
          <w:szCs w:val="24"/>
        </w:rPr>
      </w:pPr>
      <w:r w:rsidRPr="00D03C2B">
        <w:rPr>
          <w:rFonts w:ascii="Times New Roman" w:eastAsia="黑体" w:hAnsi="Times New Roman" w:cs="Times New Roman"/>
          <w:szCs w:val="24"/>
        </w:rPr>
        <w:t xml:space="preserve">3.1 </w:t>
      </w:r>
    </w:p>
    <w:p w:rsidR="00172F8B" w:rsidRPr="00D03C2B" w:rsidRDefault="00172F8B" w:rsidP="00172F8B">
      <w:pPr>
        <w:ind w:firstLineChars="200" w:firstLine="420"/>
        <w:rPr>
          <w:rFonts w:ascii="Times New Roman" w:eastAsia="黑体" w:hAnsi="Times New Roman" w:cs="Times New Roman"/>
          <w:szCs w:val="24"/>
        </w:rPr>
      </w:pPr>
      <w:r w:rsidRPr="00D03C2B">
        <w:rPr>
          <w:rFonts w:ascii="Times New Roman" w:eastAsia="黑体" w:hAnsi="Times New Roman" w:cs="Times New Roman"/>
          <w:szCs w:val="24"/>
        </w:rPr>
        <w:t>线性热膨胀系数（</w:t>
      </w:r>
      <w:r w:rsidRPr="00D03C2B">
        <w:rPr>
          <w:rFonts w:ascii="Times New Roman" w:eastAsia="黑体" w:hAnsi="Times New Roman" w:cs="Times New Roman"/>
          <w:szCs w:val="24"/>
        </w:rPr>
        <w:t>linear thermal expansion coefficient</w:t>
      </w:r>
      <w:r w:rsidRPr="00D03C2B">
        <w:rPr>
          <w:rFonts w:ascii="Times New Roman" w:eastAsia="黑体" w:hAnsi="Times New Roman" w:cs="Times New Roman"/>
          <w:szCs w:val="24"/>
        </w:rPr>
        <w:t>）</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按公式（</w:t>
      </w:r>
      <w:r w:rsidRPr="00D03C2B">
        <w:rPr>
          <w:rFonts w:ascii="Times New Roman" w:eastAsia="宋体" w:hAnsi="Times New Roman" w:cs="Times New Roman"/>
          <w:szCs w:val="24"/>
        </w:rPr>
        <w:t>1</w:t>
      </w:r>
      <w:r w:rsidRPr="00D03C2B">
        <w:rPr>
          <w:rFonts w:ascii="Times New Roman" w:eastAsia="宋体" w:hAnsi="宋体" w:cs="Times New Roman"/>
          <w:szCs w:val="24"/>
        </w:rPr>
        <w:t>）计算</w:t>
      </w:r>
      <w:r w:rsidR="003B50FC" w:rsidRPr="00D03C2B">
        <w:rPr>
          <w:rFonts w:ascii="Times New Roman" w:eastAsia="宋体" w:hAnsi="宋体" w:cs="Times New Roman"/>
          <w:szCs w:val="24"/>
        </w:rPr>
        <w:t>线性热膨胀系数</w:t>
      </w:r>
      <w:r w:rsidR="003B50FC" w:rsidRPr="00D03C2B">
        <w:rPr>
          <w:rFonts w:ascii="Times New Roman" w:eastAsia="宋体" w:hAnsi="Times New Roman" w:cs="Times New Roman"/>
          <w:position w:val="-10"/>
          <w:szCs w:val="24"/>
        </w:rPr>
        <w:object w:dxaOrig="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5.6pt" o:ole="">
            <v:imagedata r:id="rId12" o:title=""/>
          </v:shape>
          <o:OLEObject Type="Embed" ProgID="Equation.3" ShapeID="_x0000_i1025" DrawAspect="Content" ObjectID="_1701761876" r:id="rId13"/>
        </w:object>
      </w:r>
      <w:r w:rsidRPr="00D03C2B">
        <w:rPr>
          <w:rFonts w:ascii="Times New Roman" w:eastAsia="宋体" w:hAnsi="宋体" w:cs="Times New Roman"/>
          <w:szCs w:val="24"/>
        </w:rPr>
        <w:t>。</w:t>
      </w:r>
    </w:p>
    <w:p w:rsidR="00172F8B" w:rsidRPr="00D03C2B" w:rsidRDefault="00136404" w:rsidP="00172F8B">
      <w:pPr>
        <w:jc w:val="right"/>
        <w:rPr>
          <w:rFonts w:ascii="Times New Roman" w:eastAsia="宋体" w:hAnsi="Times New Roman" w:cs="Times New Roman"/>
          <w:szCs w:val="24"/>
        </w:rPr>
      </w:pPr>
      <w:r w:rsidRPr="00D03C2B">
        <w:rPr>
          <w:rFonts w:ascii="Times New Roman" w:eastAsia="宋体" w:hAnsi="Times New Roman" w:cs="Times New Roman"/>
          <w:position w:val="-24"/>
          <w:szCs w:val="24"/>
        </w:rPr>
        <w:object w:dxaOrig="1240" w:dyaOrig="620">
          <v:shape id="_x0000_i1026" type="#_x0000_t75" style="width:62.5pt;height:30.55pt" o:ole="">
            <v:imagedata r:id="rId14" o:title=""/>
          </v:shape>
          <o:OLEObject Type="Embed" ProgID="Equation.3" ShapeID="_x0000_i1026" DrawAspect="Content" ObjectID="_1701761877" r:id="rId15"/>
        </w:object>
      </w:r>
      <w:r w:rsidR="00172F8B" w:rsidRPr="00D03C2B">
        <w:rPr>
          <w:rFonts w:ascii="Times New Roman" w:eastAsia="宋体" w:hAnsi="Times New Roman" w:cs="Times New Roman"/>
          <w:szCs w:val="24"/>
        </w:rPr>
        <w:t>……………………………………………………………</w:t>
      </w:r>
      <w:r w:rsidR="00172F8B" w:rsidRPr="00D03C2B">
        <w:rPr>
          <w:rFonts w:ascii="Times New Roman" w:eastAsia="宋体" w:hAnsi="宋体" w:cs="Times New Roman"/>
          <w:szCs w:val="24"/>
        </w:rPr>
        <w:t>（</w:t>
      </w:r>
      <w:r w:rsidR="00172F8B" w:rsidRPr="00D03C2B">
        <w:rPr>
          <w:rFonts w:ascii="Times New Roman" w:eastAsia="宋体" w:hAnsi="Times New Roman" w:cs="Times New Roman"/>
          <w:szCs w:val="24"/>
        </w:rPr>
        <w:t>1</w:t>
      </w:r>
      <w:r w:rsidR="00172F8B" w:rsidRPr="00D03C2B">
        <w:rPr>
          <w:rFonts w:ascii="Times New Roman" w:eastAsia="宋体" w:hAnsi="宋体" w:cs="Times New Roman"/>
          <w:szCs w:val="24"/>
        </w:rPr>
        <w:t>）</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式中：</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position w:val="-10"/>
          <w:szCs w:val="24"/>
        </w:rPr>
        <w:object w:dxaOrig="480" w:dyaOrig="320">
          <v:shape id="_x0000_i1027" type="#_x0000_t75" style="width:24.45pt;height:15.6pt" o:ole="">
            <v:imagedata r:id="rId12" o:title=""/>
          </v:shape>
          <o:OLEObject Type="Embed" ProgID="Equation.3" ShapeID="_x0000_i1027" DrawAspect="Content" ObjectID="_1701761878" r:id="rId16"/>
        </w:objec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线性热膨胀系数；单位为每开尔文分之一（</w:t>
      </w:r>
      <w:r w:rsidRPr="00D03C2B">
        <w:rPr>
          <w:rFonts w:ascii="Times New Roman" w:eastAsia="宋体" w:hAnsi="Times New Roman" w:cs="Times New Roman"/>
          <w:szCs w:val="24"/>
        </w:rPr>
        <w:t>1/K</w:t>
      </w:r>
      <w:r w:rsidRPr="00D03C2B">
        <w:rPr>
          <w:rFonts w:ascii="Times New Roman" w:eastAsia="宋体" w:hAnsi="宋体" w:cs="Times New Roman"/>
          <w:szCs w:val="24"/>
        </w:rPr>
        <w:t>）；</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position w:val="-6"/>
          <w:szCs w:val="24"/>
        </w:rPr>
        <w:object w:dxaOrig="139" w:dyaOrig="279">
          <v:shape id="_x0000_i1028" type="#_x0000_t75" style="width:6.8pt;height:14.25pt" o:ole="" o:bullet="t">
            <v:imagedata r:id="rId17" o:title=""/>
          </v:shape>
          <o:OLEObject Type="Embed" ProgID="Equation.3" ShapeID="_x0000_i1028" DrawAspect="Content" ObjectID="_1701761879" r:id="rId18"/>
        </w:objec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试样在温度</w:t>
      </w:r>
      <w:r w:rsidRPr="00D03C2B">
        <w:rPr>
          <w:rFonts w:ascii="Times New Roman" w:eastAsia="宋体" w:hAnsi="Times New Roman" w:cs="Times New Roman"/>
          <w:i/>
          <w:iCs/>
          <w:szCs w:val="24"/>
        </w:rPr>
        <w:t>t</w:t>
      </w:r>
      <w:r w:rsidRPr="00D03C2B">
        <w:rPr>
          <w:rFonts w:ascii="Times New Roman" w:eastAsia="宋体" w:hAnsi="Times New Roman" w:cs="Times New Roman"/>
          <w:szCs w:val="24"/>
        </w:rPr>
        <w:t>时的长度；</w:t>
      </w:r>
      <w:r w:rsidRPr="00D03C2B">
        <w:rPr>
          <w:rFonts w:ascii="Times New Roman" w:eastAsia="宋体" w:hAnsi="宋体" w:cs="Times New Roman"/>
          <w:szCs w:val="24"/>
        </w:rPr>
        <w:t>单位为米（</w:t>
      </w:r>
      <w:r w:rsidRPr="00D03C2B">
        <w:rPr>
          <w:rFonts w:ascii="Times New Roman" w:eastAsia="宋体" w:hAnsi="Times New Roman" w:cs="Times New Roman"/>
          <w:szCs w:val="24"/>
        </w:rPr>
        <w:t>m</w:t>
      </w:r>
      <w:r w:rsidRPr="00D03C2B">
        <w:rPr>
          <w:rFonts w:ascii="Times New Roman" w:eastAsia="宋体" w:hAnsi="宋体" w:cs="Times New Roman"/>
          <w:szCs w:val="24"/>
        </w:rPr>
        <w:t>）；</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position w:val="-24"/>
          <w:szCs w:val="24"/>
        </w:rPr>
        <w:object w:dxaOrig="320" w:dyaOrig="620">
          <v:shape id="_x0000_i1029" type="#_x0000_t75" style="width:15.6pt;height:30.55pt" o:ole="">
            <v:imagedata r:id="rId19" o:title=""/>
          </v:shape>
          <o:OLEObject Type="Embed" ProgID="Equation.3" ShapeID="_x0000_i1029" DrawAspect="Content" ObjectID="_1701761880" r:id="rId20"/>
        </w:objec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试样长度随温度的变化，单位为米每开尔文（</w:t>
      </w:r>
      <w:r w:rsidRPr="00D03C2B">
        <w:rPr>
          <w:rFonts w:ascii="Times New Roman" w:eastAsia="宋体" w:hAnsi="Times New Roman" w:cs="Times New Roman"/>
          <w:szCs w:val="24"/>
        </w:rPr>
        <w:t>m/K</w:t>
      </w:r>
      <w:r w:rsidRPr="00D03C2B">
        <w:rPr>
          <w:rFonts w:ascii="Times New Roman" w:eastAsia="宋体" w:hAnsi="宋体" w:cs="Times New Roman"/>
          <w:szCs w:val="24"/>
        </w:rPr>
        <w:t>）。</w:t>
      </w:r>
    </w:p>
    <w:p w:rsidR="00172F8B" w:rsidRPr="00D03C2B" w:rsidRDefault="00172F8B" w:rsidP="00172F8B">
      <w:pPr>
        <w:rPr>
          <w:rFonts w:ascii="Times New Roman" w:eastAsia="黑体" w:hAnsi="Times New Roman" w:cs="Times New Roman"/>
          <w:szCs w:val="24"/>
        </w:rPr>
      </w:pPr>
      <w:r w:rsidRPr="00D03C2B">
        <w:rPr>
          <w:rFonts w:ascii="Times New Roman" w:eastAsia="黑体" w:hAnsi="Times New Roman" w:cs="Times New Roman"/>
          <w:szCs w:val="24"/>
        </w:rPr>
        <w:t xml:space="preserve">3.2 </w:t>
      </w:r>
    </w:p>
    <w:p w:rsidR="00172F8B" w:rsidRPr="00D03C2B" w:rsidRDefault="00172F8B" w:rsidP="00172F8B">
      <w:pPr>
        <w:ind w:firstLineChars="200" w:firstLine="420"/>
        <w:rPr>
          <w:rFonts w:ascii="Times New Roman" w:eastAsia="黑体" w:hAnsi="Times New Roman" w:cs="Times New Roman"/>
          <w:szCs w:val="24"/>
        </w:rPr>
      </w:pPr>
      <w:r w:rsidRPr="00D03C2B">
        <w:rPr>
          <w:rFonts w:ascii="Times New Roman" w:eastAsia="黑体" w:hAnsi="Times New Roman" w:cs="Times New Roman"/>
          <w:szCs w:val="24"/>
        </w:rPr>
        <w:t>平均线性热膨胀系数</w:t>
      </w:r>
      <w:r w:rsidRPr="00D03C2B">
        <w:rPr>
          <w:rFonts w:ascii="Times New Roman" w:eastAsia="黑体" w:hAnsi="Times New Roman" w:cs="Times New Roman"/>
          <w:szCs w:val="24"/>
        </w:rPr>
        <w:t>(average linear thermal expansion coefficient)</w:t>
      </w:r>
    </w:p>
    <w:p w:rsidR="00172F8B" w:rsidRPr="00D03C2B" w:rsidRDefault="003B50FC" w:rsidP="00172F8B">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按公式（</w:t>
      </w:r>
      <w:r w:rsidRPr="00D03C2B">
        <w:rPr>
          <w:rFonts w:ascii="Times New Roman" w:eastAsia="宋体" w:hAnsi="Times New Roman" w:cs="Times New Roman"/>
          <w:szCs w:val="24"/>
        </w:rPr>
        <w:t>2</w:t>
      </w:r>
      <w:r w:rsidRPr="00D03C2B">
        <w:rPr>
          <w:rFonts w:ascii="Times New Roman" w:eastAsia="宋体" w:hAnsi="宋体" w:cs="Times New Roman"/>
          <w:szCs w:val="24"/>
        </w:rPr>
        <w:t>）计算</w:t>
      </w:r>
      <w:r w:rsidR="00172F8B" w:rsidRPr="00D03C2B">
        <w:rPr>
          <w:rFonts w:ascii="Times New Roman" w:eastAsia="宋体" w:hAnsi="宋体" w:cs="Times New Roman"/>
          <w:szCs w:val="24"/>
        </w:rPr>
        <w:t>平均线性热膨胀系数</w:t>
      </w:r>
      <w:r w:rsidR="00172F8B" w:rsidRPr="00D03C2B">
        <w:rPr>
          <w:rFonts w:ascii="Times New Roman" w:eastAsia="宋体" w:hAnsi="Times New Roman" w:cs="Times New Roman"/>
          <w:position w:val="-10"/>
          <w:szCs w:val="24"/>
        </w:rPr>
        <w:object w:dxaOrig="820" w:dyaOrig="340">
          <v:shape id="_x0000_i1030" type="#_x0000_t75" style="width:41.45pt;height:17pt" o:ole="">
            <v:imagedata r:id="rId21" o:title=""/>
          </v:shape>
          <o:OLEObject Type="Embed" ProgID="Equation.3" ShapeID="_x0000_i1030" DrawAspect="Content" ObjectID="_1701761881" r:id="rId22"/>
        </w:object>
      </w:r>
      <w:r w:rsidR="00172F8B" w:rsidRPr="00D03C2B">
        <w:rPr>
          <w:rFonts w:ascii="Times New Roman" w:eastAsia="宋体" w:hAnsi="宋体" w:cs="Times New Roman"/>
          <w:szCs w:val="24"/>
        </w:rPr>
        <w:t>。</w:t>
      </w:r>
    </w:p>
    <w:p w:rsidR="00172F8B" w:rsidRPr="00D03C2B" w:rsidRDefault="00136404" w:rsidP="00172F8B">
      <w:pPr>
        <w:jc w:val="right"/>
        <w:rPr>
          <w:rFonts w:ascii="Times New Roman" w:eastAsia="宋体" w:hAnsi="Times New Roman" w:cs="Times New Roman"/>
          <w:szCs w:val="24"/>
        </w:rPr>
      </w:pPr>
      <w:r w:rsidRPr="00D03C2B">
        <w:rPr>
          <w:rFonts w:ascii="Times New Roman" w:eastAsia="宋体" w:hAnsi="Times New Roman" w:cs="Times New Roman"/>
          <w:position w:val="-30"/>
          <w:szCs w:val="24"/>
        </w:rPr>
        <w:object w:dxaOrig="2780" w:dyaOrig="680">
          <v:shape id="_x0000_i1031" type="#_x0000_t75" style="width:138.55pt;height:33.95pt" o:ole="">
            <v:imagedata r:id="rId23" o:title=""/>
          </v:shape>
          <o:OLEObject Type="Embed" ProgID="Equation.3" ShapeID="_x0000_i1031" DrawAspect="Content" ObjectID="_1701761882" r:id="rId24"/>
        </w:object>
      </w:r>
      <w:r w:rsidR="00172F8B" w:rsidRPr="00D03C2B">
        <w:rPr>
          <w:rFonts w:ascii="Times New Roman" w:eastAsia="宋体" w:hAnsi="Times New Roman" w:cs="Times New Roman"/>
          <w:szCs w:val="24"/>
        </w:rPr>
        <w:t>…………………………………………</w:t>
      </w:r>
      <w:r w:rsidR="00172F8B" w:rsidRPr="00D03C2B">
        <w:rPr>
          <w:rFonts w:ascii="Times New Roman" w:eastAsia="宋体" w:hAnsi="宋体" w:cs="Times New Roman"/>
          <w:szCs w:val="24"/>
        </w:rPr>
        <w:t>（</w:t>
      </w:r>
      <w:r w:rsidR="00172F8B" w:rsidRPr="00D03C2B">
        <w:rPr>
          <w:rFonts w:ascii="Times New Roman" w:eastAsia="宋体" w:hAnsi="Times New Roman" w:cs="Times New Roman"/>
          <w:szCs w:val="24"/>
        </w:rPr>
        <w:t>2</w:t>
      </w:r>
      <w:r w:rsidR="00172F8B" w:rsidRPr="00D03C2B">
        <w:rPr>
          <w:rFonts w:ascii="Times New Roman" w:eastAsia="宋体" w:hAnsi="宋体" w:cs="Times New Roman"/>
          <w:szCs w:val="24"/>
        </w:rPr>
        <w:t>）</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式中：</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object w:dxaOrig="820" w:dyaOrig="340">
          <v:shape id="_x0000_i1032" type="#_x0000_t75" style="width:41.45pt;height:17pt" o:ole="">
            <v:imagedata r:id="rId21" o:title=""/>
          </v:shape>
          <o:OLEObject Type="Embed" ProgID="Equation.3" ShapeID="_x0000_i1032" DrawAspect="Content" ObjectID="_1701761883" r:id="rId25"/>
        </w:object>
      </w:r>
      <w:r w:rsidRPr="00D03C2B">
        <w:rPr>
          <w:rFonts w:ascii="Times New Roman" w:eastAsia="宋体" w:hAnsi="Times New Roman" w:cs="Times New Roman"/>
          <w:szCs w:val="24"/>
        </w:rPr>
        <w:t xml:space="preserve"> — </w:t>
      </w:r>
      <w:r w:rsidRPr="00D03C2B">
        <w:rPr>
          <w:rFonts w:ascii="Times New Roman" w:eastAsia="宋体" w:hAnsi="宋体" w:cs="Times New Roman"/>
          <w:szCs w:val="24"/>
        </w:rPr>
        <w:t>平均线性热膨胀系数，单位为每开尔文分之一（</w:t>
      </w:r>
      <w:r w:rsidRPr="00D03C2B">
        <w:rPr>
          <w:rFonts w:ascii="Times New Roman" w:eastAsia="宋体" w:hAnsi="Times New Roman" w:cs="Times New Roman"/>
          <w:szCs w:val="24"/>
        </w:rPr>
        <w:t>1/K</w:t>
      </w:r>
      <w:r w:rsidRPr="00D03C2B">
        <w:rPr>
          <w:rFonts w:ascii="Times New Roman" w:eastAsia="宋体" w:hAnsi="宋体" w:cs="Times New Roman"/>
          <w:szCs w:val="24"/>
        </w:rPr>
        <w:t>），考虑了此温度范围内试样架和导杆的膨胀；</w:t>
      </w:r>
    </w:p>
    <w:p w:rsidR="00172F8B" w:rsidRPr="00D03C2B" w:rsidRDefault="003B50FC"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t</w:t>
      </w:r>
      <w:r w:rsidRPr="00D03C2B">
        <w:rPr>
          <w:rFonts w:ascii="Times New Roman" w:eastAsia="宋体" w:hAnsi="Times New Roman" w:cs="Times New Roman"/>
          <w:szCs w:val="24"/>
          <w:vertAlign w:val="subscript"/>
        </w:rPr>
        <w:t>1</w:t>
      </w:r>
      <w:r w:rsidR="00172F8B" w:rsidRPr="00D03C2B">
        <w:rPr>
          <w:rFonts w:ascii="Times New Roman" w:eastAsia="宋体" w:hAnsi="Times New Roman" w:cs="Times New Roman"/>
          <w:szCs w:val="24"/>
        </w:rPr>
        <w:t xml:space="preserve">— </w:t>
      </w:r>
      <w:r w:rsidR="00172F8B" w:rsidRPr="00D03C2B">
        <w:rPr>
          <w:rFonts w:ascii="Times New Roman" w:eastAsia="宋体" w:hAnsi="宋体" w:cs="Times New Roman"/>
          <w:szCs w:val="24"/>
        </w:rPr>
        <w:t>起始温度，单位为摄氏度（℃）；</w:t>
      </w:r>
    </w:p>
    <w:p w:rsidR="00172F8B" w:rsidRPr="00D03C2B" w:rsidRDefault="003B50FC"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t</w:t>
      </w:r>
      <w:r w:rsidRPr="00D03C2B">
        <w:rPr>
          <w:rFonts w:ascii="Times New Roman" w:eastAsia="宋体" w:hAnsi="Times New Roman" w:cs="Times New Roman"/>
          <w:szCs w:val="24"/>
          <w:vertAlign w:val="subscript"/>
        </w:rPr>
        <w:t xml:space="preserve">2 </w:t>
      </w:r>
      <w:r w:rsidR="00172F8B" w:rsidRPr="00D03C2B">
        <w:rPr>
          <w:rFonts w:ascii="Times New Roman" w:eastAsia="宋体" w:hAnsi="Times New Roman" w:cs="Times New Roman"/>
          <w:szCs w:val="24"/>
        </w:rPr>
        <w:t xml:space="preserve">— </w:t>
      </w:r>
      <w:r w:rsidR="00172F8B" w:rsidRPr="00D03C2B">
        <w:rPr>
          <w:rFonts w:ascii="Times New Roman" w:eastAsia="宋体" w:hAnsi="宋体" w:cs="Times New Roman"/>
          <w:szCs w:val="24"/>
        </w:rPr>
        <w:t>终点温度，单位为摄氏度（℃）；</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l</w:t>
      </w:r>
      <w:r w:rsidRPr="00D03C2B">
        <w:rPr>
          <w:rFonts w:ascii="Times New Roman" w:eastAsia="宋体" w:hAnsi="Times New Roman" w:cs="Times New Roman"/>
          <w:szCs w:val="24"/>
          <w:vertAlign w:val="subscript"/>
        </w:rPr>
        <w:t>1</w:t>
      </w:r>
      <w:r w:rsidRPr="00D03C2B">
        <w:rPr>
          <w:rFonts w:ascii="Times New Roman" w:eastAsia="宋体" w:hAnsi="Times New Roman" w:cs="Times New Roman"/>
          <w:szCs w:val="24"/>
        </w:rPr>
        <w:t xml:space="preserve"> — </w:t>
      </w:r>
      <w:r w:rsidRPr="00D03C2B">
        <w:rPr>
          <w:rFonts w:ascii="Times New Roman" w:eastAsia="宋体" w:hAnsi="宋体" w:cs="Times New Roman"/>
          <w:szCs w:val="24"/>
        </w:rPr>
        <w:t>试样起始温度</w:t>
      </w:r>
      <w:r w:rsidR="003B50FC" w:rsidRPr="00D03C2B">
        <w:rPr>
          <w:rFonts w:ascii="Times New Roman" w:eastAsia="宋体" w:hAnsi="Times New Roman" w:cs="Times New Roman"/>
          <w:szCs w:val="24"/>
        </w:rPr>
        <w:t>t</w:t>
      </w:r>
      <w:r w:rsidR="003B50FC" w:rsidRPr="00D03C2B">
        <w:rPr>
          <w:rFonts w:ascii="Times New Roman" w:eastAsia="宋体" w:hAnsi="Times New Roman" w:cs="Times New Roman"/>
          <w:szCs w:val="24"/>
          <w:vertAlign w:val="subscript"/>
        </w:rPr>
        <w:t>1</w:t>
      </w:r>
      <w:r w:rsidRPr="00D03C2B">
        <w:rPr>
          <w:rFonts w:ascii="Times New Roman" w:eastAsia="宋体" w:hAnsi="宋体" w:cs="Times New Roman"/>
          <w:szCs w:val="24"/>
        </w:rPr>
        <w:t>时的长度，单位为毫米（</w:t>
      </w:r>
      <w:r w:rsidRPr="00D03C2B">
        <w:rPr>
          <w:rFonts w:ascii="Times New Roman" w:eastAsia="宋体" w:hAnsi="Times New Roman" w:cs="Times New Roman"/>
          <w:szCs w:val="24"/>
        </w:rPr>
        <w:t>mm</w:t>
      </w:r>
      <w:r w:rsidRPr="00D03C2B">
        <w:rPr>
          <w:rFonts w:ascii="Times New Roman" w:eastAsia="宋体" w:hAnsi="宋体" w:cs="Times New Roman"/>
          <w:szCs w:val="24"/>
        </w:rPr>
        <w:t>）；</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lastRenderedPageBreak/>
        <w:t>l</w:t>
      </w:r>
      <w:r w:rsidRPr="00D03C2B">
        <w:rPr>
          <w:rFonts w:ascii="Times New Roman" w:eastAsia="宋体" w:hAnsi="Times New Roman" w:cs="Times New Roman"/>
          <w:szCs w:val="24"/>
          <w:vertAlign w:val="subscript"/>
        </w:rPr>
        <w:t>2</w: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试样终点温度</w:t>
      </w:r>
      <w:r w:rsidR="003B50FC" w:rsidRPr="00D03C2B">
        <w:rPr>
          <w:rFonts w:ascii="Times New Roman" w:eastAsia="宋体" w:hAnsi="Times New Roman" w:cs="Times New Roman"/>
          <w:szCs w:val="24"/>
        </w:rPr>
        <w:t>t</w:t>
      </w:r>
      <w:r w:rsidR="003B50FC" w:rsidRPr="00D03C2B">
        <w:rPr>
          <w:rFonts w:ascii="Times New Roman" w:eastAsia="宋体" w:hAnsi="Times New Roman" w:cs="Times New Roman"/>
          <w:szCs w:val="24"/>
          <w:vertAlign w:val="subscript"/>
        </w:rPr>
        <w:t>2</w:t>
      </w:r>
      <w:r w:rsidRPr="00D03C2B">
        <w:rPr>
          <w:rFonts w:ascii="Times New Roman" w:eastAsia="宋体" w:hAnsi="宋体" w:cs="Times New Roman"/>
          <w:szCs w:val="24"/>
        </w:rPr>
        <w:t>时的长度，单位为毫米（</w:t>
      </w:r>
      <w:r w:rsidRPr="00D03C2B">
        <w:rPr>
          <w:rFonts w:ascii="Times New Roman" w:eastAsia="宋体" w:hAnsi="Times New Roman" w:cs="Times New Roman"/>
          <w:szCs w:val="24"/>
        </w:rPr>
        <w:t>mm</w:t>
      </w:r>
      <w:r w:rsidRPr="00D03C2B">
        <w:rPr>
          <w:rFonts w:ascii="Times New Roman" w:eastAsia="宋体" w:hAnsi="宋体" w:cs="Times New Roman"/>
          <w:szCs w:val="24"/>
        </w:rPr>
        <w:t>）；</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4   </w:t>
      </w:r>
      <w:r w:rsidRPr="00D03C2B">
        <w:rPr>
          <w:rFonts w:ascii="Times New Roman" w:eastAsia="黑体" w:hAnsi="Times New Roman" w:cs="Times New Roman"/>
          <w:szCs w:val="24"/>
        </w:rPr>
        <w:t>方法原理</w:t>
      </w:r>
    </w:p>
    <w:p w:rsidR="00172F8B" w:rsidRPr="00D03C2B" w:rsidRDefault="00FB6CBA" w:rsidP="00FB6CBA">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将</w:t>
      </w:r>
      <w:r w:rsidR="00172F8B" w:rsidRPr="00D03C2B">
        <w:rPr>
          <w:rFonts w:ascii="Times New Roman" w:eastAsia="宋体" w:hAnsi="宋体" w:cs="Times New Roman"/>
          <w:szCs w:val="24"/>
        </w:rPr>
        <w:t>试样放到低膨胀材料（如</w:t>
      </w:r>
      <w:r w:rsidR="007A0E45" w:rsidRPr="00D03C2B">
        <w:rPr>
          <w:rFonts w:ascii="Times New Roman" w:eastAsia="宋体" w:hAnsi="宋体" w:cs="Times New Roman"/>
          <w:szCs w:val="24"/>
        </w:rPr>
        <w:t>石英</w:t>
      </w:r>
      <w:r w:rsidR="00172F8B" w:rsidRPr="00D03C2B">
        <w:rPr>
          <w:rFonts w:ascii="Times New Roman" w:eastAsia="宋体" w:hAnsi="宋体" w:cs="Times New Roman"/>
          <w:szCs w:val="24"/>
        </w:rPr>
        <w:t>）制成的试样架上，用炉子加热，试样长度的改变通过一个导杆传送到炉子外面的机械</w:t>
      </w:r>
      <w:r w:rsidRPr="00D03C2B">
        <w:rPr>
          <w:rFonts w:ascii="Times New Roman" w:eastAsia="宋体" w:hAnsi="宋体" w:cs="Times New Roman"/>
          <w:szCs w:val="24"/>
        </w:rPr>
        <w:t>或其他</w:t>
      </w:r>
      <w:r w:rsidR="00172F8B" w:rsidRPr="00D03C2B">
        <w:rPr>
          <w:rFonts w:ascii="Times New Roman" w:eastAsia="宋体" w:hAnsi="宋体" w:cs="Times New Roman"/>
          <w:szCs w:val="24"/>
        </w:rPr>
        <w:t>测量装置上</w:t>
      </w:r>
      <w:r w:rsidRPr="00D03C2B">
        <w:rPr>
          <w:rFonts w:ascii="Times New Roman" w:eastAsia="宋体" w:hAnsi="宋体" w:cs="Times New Roman"/>
          <w:szCs w:val="24"/>
        </w:rPr>
        <w:t>，</w:t>
      </w:r>
      <w:r w:rsidR="00172F8B" w:rsidRPr="00D03C2B">
        <w:rPr>
          <w:rFonts w:ascii="Times New Roman" w:eastAsia="宋体" w:hAnsi="宋体" w:cs="Times New Roman"/>
          <w:szCs w:val="24"/>
        </w:rPr>
        <w:t>平均线性热膨胀系数通过测量试样长度的改变量、原始长度和温度的变化计算而得。</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5   </w:t>
      </w:r>
      <w:r w:rsidRPr="00D03C2B">
        <w:rPr>
          <w:rFonts w:ascii="Times New Roman" w:eastAsia="黑体" w:hAnsi="Times New Roman" w:cs="Times New Roman"/>
          <w:szCs w:val="24"/>
        </w:rPr>
        <w:t>仪器及设备</w:t>
      </w:r>
    </w:p>
    <w:p w:rsidR="00172F8B" w:rsidRPr="00D03C2B" w:rsidRDefault="00172F8B" w:rsidP="00172F8B">
      <w:pPr>
        <w:rPr>
          <w:rFonts w:ascii="Times New Roman" w:eastAsia="宋体" w:hAnsi="Times New Roman" w:cs="Times New Roman"/>
          <w:szCs w:val="24"/>
        </w:rPr>
      </w:pPr>
      <w:r w:rsidRPr="00D03C2B">
        <w:rPr>
          <w:rFonts w:ascii="Times New Roman" w:eastAsia="黑体" w:hAnsi="Times New Roman" w:cs="Times New Roman"/>
          <w:szCs w:val="24"/>
        </w:rPr>
        <w:t>5.1</w: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膨胀计：配有试样架和推杆。还应配有机械</w:t>
      </w:r>
      <w:r w:rsidR="00FB6CBA" w:rsidRPr="00D03C2B">
        <w:rPr>
          <w:rFonts w:ascii="Times New Roman" w:eastAsia="宋体" w:hAnsi="宋体" w:cs="Times New Roman"/>
          <w:szCs w:val="24"/>
        </w:rPr>
        <w:t>或其他</w:t>
      </w:r>
      <w:r w:rsidRPr="00D03C2B">
        <w:rPr>
          <w:rFonts w:ascii="Times New Roman" w:eastAsia="宋体" w:hAnsi="宋体" w:cs="Times New Roman"/>
          <w:szCs w:val="24"/>
        </w:rPr>
        <w:t>测量装置（误差为</w:t>
      </w:r>
      <w:r w:rsidRPr="00D03C2B">
        <w:rPr>
          <w:rFonts w:ascii="Times New Roman" w:eastAsia="宋体" w:hAnsi="Times New Roman" w:cs="Times New Roman"/>
          <w:szCs w:val="24"/>
        </w:rPr>
        <w:t>±</w:t>
      </w:r>
      <w:r w:rsidR="00AE4A5B" w:rsidRPr="00D03C2B">
        <w:rPr>
          <w:rFonts w:ascii="Times New Roman" w:eastAsia="宋体" w:hAnsi="Times New Roman" w:cs="Times New Roman"/>
          <w:szCs w:val="24"/>
        </w:rPr>
        <w:t>0.5μ</w:t>
      </w:r>
      <w:r w:rsidRPr="00D03C2B">
        <w:rPr>
          <w:rFonts w:ascii="Times New Roman" w:eastAsia="宋体" w:hAnsi="Times New Roman" w:cs="Times New Roman"/>
          <w:szCs w:val="24"/>
        </w:rPr>
        <w:t>m</w:t>
      </w:r>
      <w:r w:rsidRPr="00D03C2B">
        <w:rPr>
          <w:rFonts w:ascii="Times New Roman" w:eastAsia="宋体" w:hAnsi="宋体" w:cs="Times New Roman"/>
          <w:szCs w:val="24"/>
        </w:rPr>
        <w:t>），温度高于</w:t>
      </w:r>
      <w:smartTag w:uri="urn:schemas-microsoft-com:office:smarttags" w:element="chmetcnv">
        <w:smartTagPr>
          <w:attr w:name="UnitName" w:val="℃"/>
          <w:attr w:name="SourceValue" w:val="300"/>
          <w:attr w:name="HasSpace" w:val="False"/>
          <w:attr w:name="Negative" w:val="False"/>
          <w:attr w:name="NumberType" w:val="1"/>
          <w:attr w:name="TCSC" w:val="0"/>
        </w:smartTagPr>
        <w:r w:rsidRPr="00D03C2B">
          <w:rPr>
            <w:rFonts w:ascii="Times New Roman" w:eastAsia="宋体" w:hAnsi="Times New Roman" w:cs="Times New Roman"/>
            <w:szCs w:val="24"/>
          </w:rPr>
          <w:t>300</w:t>
        </w:r>
        <w:r w:rsidRPr="00D03C2B">
          <w:rPr>
            <w:rFonts w:ascii="Times New Roman" w:eastAsia="宋体" w:hAnsi="宋体" w:cs="Times New Roman"/>
            <w:szCs w:val="24"/>
          </w:rPr>
          <w:t>℃</w:t>
        </w:r>
      </w:smartTag>
      <w:r w:rsidRPr="00D03C2B">
        <w:rPr>
          <w:rFonts w:ascii="Times New Roman" w:eastAsia="宋体" w:hAnsi="宋体" w:cs="Times New Roman"/>
          <w:szCs w:val="24"/>
        </w:rPr>
        <w:t>时可抽真空或气体保护。</w:t>
      </w:r>
    </w:p>
    <w:p w:rsidR="00172F8B" w:rsidRPr="00D03C2B" w:rsidRDefault="00172F8B" w:rsidP="00172F8B">
      <w:pPr>
        <w:rPr>
          <w:rFonts w:ascii="Times New Roman" w:eastAsia="宋体" w:hAnsi="Times New Roman" w:cs="Times New Roman"/>
          <w:szCs w:val="24"/>
        </w:rPr>
      </w:pPr>
      <w:r w:rsidRPr="00D03C2B">
        <w:rPr>
          <w:rFonts w:ascii="Times New Roman" w:eastAsia="黑体" w:hAnsi="Times New Roman" w:cs="Times New Roman"/>
          <w:szCs w:val="24"/>
        </w:rPr>
        <w:t>5.2</w: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炉子：在试样的</w:t>
      </w:r>
      <w:r w:rsidR="00FB6CBA" w:rsidRPr="00D03C2B">
        <w:rPr>
          <w:rFonts w:ascii="Times New Roman" w:eastAsia="宋体" w:hAnsi="宋体" w:cs="Times New Roman"/>
          <w:szCs w:val="24"/>
        </w:rPr>
        <w:t>高</w:t>
      </w:r>
      <w:r w:rsidRPr="00D03C2B">
        <w:rPr>
          <w:rFonts w:ascii="Times New Roman" w:eastAsia="宋体" w:hAnsi="宋体" w:cs="Times New Roman"/>
          <w:szCs w:val="24"/>
        </w:rPr>
        <w:t>度范围内温度控制精度在</w:t>
      </w:r>
      <w:r w:rsidRPr="00D03C2B">
        <w:rPr>
          <w:rFonts w:ascii="Times New Roman" w:eastAsia="宋体" w:hAnsi="Times New Roman" w:cs="Times New Roman"/>
          <w:szCs w:val="24"/>
        </w:rPr>
        <w:t>±0.5%</w:t>
      </w:r>
      <w:r w:rsidR="009E565E" w:rsidRPr="00D03C2B">
        <w:rPr>
          <w:rFonts w:ascii="Times New Roman" w:eastAsia="宋体" w:hAnsi="宋体" w:cs="Times New Roman"/>
          <w:szCs w:val="24"/>
        </w:rPr>
        <w:t>范围之</w:t>
      </w:r>
      <w:r w:rsidRPr="00D03C2B">
        <w:rPr>
          <w:rFonts w:ascii="Times New Roman" w:eastAsia="宋体" w:hAnsi="宋体" w:cs="Times New Roman"/>
          <w:szCs w:val="24"/>
        </w:rPr>
        <w:t>内。</w:t>
      </w:r>
    </w:p>
    <w:p w:rsidR="00172F8B" w:rsidRPr="00D03C2B" w:rsidRDefault="00172F8B" w:rsidP="00172F8B">
      <w:pPr>
        <w:rPr>
          <w:rFonts w:ascii="Times New Roman" w:eastAsia="宋体" w:hAnsi="Times New Roman" w:cs="Times New Roman"/>
          <w:szCs w:val="24"/>
        </w:rPr>
      </w:pPr>
      <w:r w:rsidRPr="00D03C2B">
        <w:rPr>
          <w:rFonts w:ascii="Times New Roman" w:eastAsia="黑体" w:hAnsi="Times New Roman" w:cs="Times New Roman"/>
          <w:szCs w:val="24"/>
        </w:rPr>
        <w:t>5.3</w: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温度测量装置：如带显示器的热电偶，精度在</w:t>
      </w:r>
      <w:r w:rsidRPr="00D03C2B">
        <w:rPr>
          <w:rFonts w:ascii="Times New Roman" w:eastAsia="宋体" w:hAnsi="Times New Roman" w:cs="Times New Roman"/>
          <w:szCs w:val="24"/>
        </w:rPr>
        <w:t>±0.5%</w:t>
      </w:r>
      <w:r w:rsidR="009E565E" w:rsidRPr="00D03C2B">
        <w:rPr>
          <w:rFonts w:ascii="Times New Roman" w:eastAsia="宋体" w:hAnsi="宋体" w:cs="Times New Roman"/>
          <w:szCs w:val="24"/>
        </w:rPr>
        <w:t>范围之</w:t>
      </w:r>
      <w:r w:rsidRPr="00D03C2B">
        <w:rPr>
          <w:rFonts w:ascii="Times New Roman" w:eastAsia="宋体" w:hAnsi="宋体" w:cs="Times New Roman"/>
          <w:szCs w:val="24"/>
        </w:rPr>
        <w:t>内。</w:t>
      </w:r>
    </w:p>
    <w:p w:rsidR="00172F8B" w:rsidRPr="00D03C2B" w:rsidRDefault="00172F8B" w:rsidP="00172F8B">
      <w:pPr>
        <w:rPr>
          <w:rFonts w:ascii="Times New Roman" w:eastAsia="宋体" w:hAnsi="Times New Roman" w:cs="Times New Roman"/>
          <w:szCs w:val="24"/>
        </w:rPr>
      </w:pPr>
      <w:r w:rsidRPr="00D03C2B">
        <w:rPr>
          <w:rFonts w:ascii="Times New Roman" w:eastAsia="黑体" w:hAnsi="Times New Roman" w:cs="Times New Roman"/>
          <w:szCs w:val="24"/>
        </w:rPr>
        <w:t>5.4</w:t>
      </w:r>
      <w:r w:rsidRPr="00D03C2B">
        <w:rPr>
          <w:rFonts w:ascii="Times New Roman" w:eastAsia="宋体" w:hAnsi="Times New Roman" w:cs="Times New Roman"/>
          <w:szCs w:val="24"/>
        </w:rPr>
        <w:t xml:space="preserve">  </w:t>
      </w:r>
      <w:r w:rsidR="00FB6CBA" w:rsidRPr="00D03C2B">
        <w:rPr>
          <w:rFonts w:ascii="Times New Roman" w:eastAsia="宋体" w:hAnsi="宋体" w:cs="Times New Roman"/>
          <w:szCs w:val="24"/>
        </w:rPr>
        <w:t>游标卡尺：精度</w:t>
      </w:r>
      <w:r w:rsidR="00FB6CBA" w:rsidRPr="00D03C2B">
        <w:rPr>
          <w:rFonts w:ascii="Times New Roman" w:eastAsia="宋体" w:hAnsi="Times New Roman" w:cs="Times New Roman"/>
          <w:szCs w:val="24"/>
        </w:rPr>
        <w:t>0.02mm</w:t>
      </w:r>
      <w:r w:rsidRPr="00D03C2B">
        <w:rPr>
          <w:rFonts w:ascii="Times New Roman" w:eastAsia="宋体" w:hAnsi="宋体" w:cs="Times New Roman"/>
          <w:szCs w:val="24"/>
        </w:rPr>
        <w:t>。</w:t>
      </w:r>
    </w:p>
    <w:p w:rsidR="00172F8B" w:rsidRPr="00D03C2B" w:rsidRDefault="00172F8B" w:rsidP="00172F8B">
      <w:pPr>
        <w:rPr>
          <w:rFonts w:ascii="Times New Roman" w:eastAsia="宋体" w:hAnsi="Times New Roman" w:cs="Times New Roman"/>
          <w:szCs w:val="24"/>
        </w:rPr>
      </w:pPr>
      <w:r w:rsidRPr="00D03C2B">
        <w:rPr>
          <w:rFonts w:ascii="Times New Roman" w:eastAsia="黑体" w:hAnsi="Times New Roman" w:cs="Times New Roman"/>
          <w:szCs w:val="24"/>
        </w:rPr>
        <w:t>5.5</w: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校准样品：由已知热膨胀率的材料制成，具有</w:t>
      </w:r>
      <w:r w:rsidR="00236032" w:rsidRPr="00D03C2B">
        <w:rPr>
          <w:rFonts w:ascii="Times New Roman" w:eastAsia="宋体" w:hAnsi="宋体" w:cs="Times New Roman"/>
          <w:szCs w:val="24"/>
        </w:rPr>
        <w:t>与试样</w:t>
      </w:r>
      <w:r w:rsidRPr="00D03C2B">
        <w:rPr>
          <w:rFonts w:ascii="Times New Roman" w:eastAsia="宋体" w:hAnsi="宋体" w:cs="Times New Roman"/>
          <w:szCs w:val="24"/>
        </w:rPr>
        <w:t>相同的几何尺寸，校准样品的热膨胀率应由设备制造厂家或者得到授权的权威机构的认定</w:t>
      </w:r>
      <w:r w:rsidR="00792A93" w:rsidRPr="00D03C2B">
        <w:rPr>
          <w:rFonts w:ascii="Times New Roman" w:eastAsia="宋体" w:hAnsi="Times New Roman" w:cs="Times New Roman"/>
          <w:szCs w:val="24"/>
        </w:rPr>
        <w:t>,</w:t>
      </w:r>
      <w:r w:rsidR="007A0E45" w:rsidRPr="00D03C2B">
        <w:rPr>
          <w:rFonts w:ascii="Times New Roman" w:eastAsia="宋体" w:hAnsi="宋体" w:cs="Times New Roman"/>
          <w:szCs w:val="24"/>
        </w:rPr>
        <w:t>推荐热膨胀系数为</w:t>
      </w:r>
      <w:r w:rsidR="007A0E45" w:rsidRPr="00D03C2B">
        <w:rPr>
          <w:rFonts w:ascii="Times New Roman" w:eastAsia="宋体" w:hAnsi="Times New Roman" w:cs="Times New Roman"/>
          <w:szCs w:val="24"/>
        </w:rPr>
        <w:t>0.55×</w:t>
      </w:r>
      <w:r w:rsidR="00787426" w:rsidRPr="00D03C2B">
        <w:rPr>
          <w:rFonts w:ascii="Times New Roman" w:eastAsia="宋体" w:hAnsi="Times New Roman" w:cs="Times New Roman"/>
          <w:szCs w:val="24"/>
        </w:rPr>
        <w:t>10</w:t>
      </w:r>
      <w:r w:rsidR="00787426" w:rsidRPr="00D03C2B">
        <w:rPr>
          <w:rFonts w:ascii="Times New Roman" w:eastAsia="宋体" w:hAnsi="Times New Roman" w:cs="Times New Roman"/>
          <w:szCs w:val="24"/>
          <w:vertAlign w:val="superscript"/>
        </w:rPr>
        <w:t>-6</w:t>
      </w:r>
      <w:r w:rsidR="00787426" w:rsidRPr="00D03C2B">
        <w:rPr>
          <w:rFonts w:ascii="Times New Roman" w:eastAsia="宋体" w:hAnsi="Times New Roman" w:cs="Times New Roman"/>
          <w:szCs w:val="24"/>
        </w:rPr>
        <w:t>/K</w:t>
      </w:r>
      <w:r w:rsidR="007A0E45" w:rsidRPr="00D03C2B">
        <w:rPr>
          <w:rFonts w:ascii="Times New Roman" w:eastAsia="宋体" w:hAnsi="宋体" w:cs="Times New Roman"/>
          <w:szCs w:val="24"/>
        </w:rPr>
        <w:t>的</w:t>
      </w:r>
      <w:r w:rsidR="00792A93" w:rsidRPr="00D03C2B">
        <w:rPr>
          <w:rFonts w:ascii="Times New Roman" w:eastAsia="宋体" w:hAnsi="宋体" w:cs="Times New Roman"/>
          <w:szCs w:val="24"/>
        </w:rPr>
        <w:t>石英</w:t>
      </w:r>
      <w:r w:rsidR="007A0E45" w:rsidRPr="00D03C2B">
        <w:rPr>
          <w:rFonts w:ascii="Times New Roman" w:eastAsia="宋体" w:hAnsi="宋体" w:cs="Times New Roman"/>
          <w:szCs w:val="24"/>
        </w:rPr>
        <w:t>或热膨胀系数为</w:t>
      </w:r>
      <w:r w:rsidR="007A0E45" w:rsidRPr="00D03C2B">
        <w:rPr>
          <w:rFonts w:ascii="Times New Roman" w:eastAsia="宋体" w:hAnsi="Times New Roman" w:cs="Times New Roman"/>
          <w:szCs w:val="24"/>
        </w:rPr>
        <w:t>3.3×</w:t>
      </w:r>
      <w:r w:rsidR="00787426" w:rsidRPr="00D03C2B">
        <w:rPr>
          <w:rFonts w:ascii="Times New Roman" w:eastAsia="宋体" w:hAnsi="Times New Roman" w:cs="Times New Roman"/>
          <w:szCs w:val="24"/>
        </w:rPr>
        <w:t>10</w:t>
      </w:r>
      <w:r w:rsidR="00787426" w:rsidRPr="00D03C2B">
        <w:rPr>
          <w:rFonts w:ascii="Times New Roman" w:eastAsia="宋体" w:hAnsi="Times New Roman" w:cs="Times New Roman"/>
          <w:szCs w:val="24"/>
          <w:vertAlign w:val="superscript"/>
        </w:rPr>
        <w:t>-6</w:t>
      </w:r>
      <w:r w:rsidR="00787426" w:rsidRPr="00D03C2B">
        <w:rPr>
          <w:rFonts w:ascii="Times New Roman" w:eastAsia="宋体" w:hAnsi="Times New Roman" w:cs="Times New Roman"/>
          <w:szCs w:val="24"/>
        </w:rPr>
        <w:t>/K</w:t>
      </w:r>
      <w:r w:rsidR="007A0E45" w:rsidRPr="00D03C2B">
        <w:rPr>
          <w:rFonts w:ascii="Times New Roman" w:eastAsia="宋体" w:hAnsi="宋体" w:cs="Times New Roman"/>
          <w:szCs w:val="24"/>
        </w:rPr>
        <w:t>的</w:t>
      </w:r>
      <w:r w:rsidR="00792A93" w:rsidRPr="00D03C2B">
        <w:rPr>
          <w:rFonts w:ascii="Times New Roman" w:eastAsia="宋体" w:hAnsi="宋体" w:cs="Times New Roman"/>
          <w:szCs w:val="24"/>
        </w:rPr>
        <w:t>硼硅玻璃</w:t>
      </w:r>
      <w:r w:rsidRPr="00D03C2B">
        <w:rPr>
          <w:rFonts w:ascii="Times New Roman" w:eastAsia="宋体" w:hAnsi="宋体" w:cs="Times New Roman"/>
          <w:szCs w:val="24"/>
        </w:rPr>
        <w:t>。</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6   </w:t>
      </w:r>
      <w:r w:rsidRPr="00D03C2B">
        <w:rPr>
          <w:rFonts w:ascii="Times New Roman" w:eastAsia="黑体" w:hAnsi="Times New Roman" w:cs="Times New Roman"/>
          <w:szCs w:val="24"/>
        </w:rPr>
        <w:t>取样和制样</w:t>
      </w:r>
    </w:p>
    <w:p w:rsidR="00172F8B" w:rsidRPr="00D03C2B" w:rsidRDefault="00172F8B" w:rsidP="00172F8B">
      <w:pPr>
        <w:rPr>
          <w:rFonts w:ascii="Times New Roman" w:eastAsia="宋体" w:hAnsi="Times New Roman" w:cs="Times New Roman"/>
          <w:szCs w:val="24"/>
        </w:rPr>
      </w:pPr>
      <w:r w:rsidRPr="00D03C2B">
        <w:rPr>
          <w:rFonts w:ascii="Times New Roman" w:eastAsia="黑体" w:hAnsi="Times New Roman" w:cs="Times New Roman"/>
          <w:szCs w:val="24"/>
        </w:rPr>
        <w:t>6.1</w: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底部炭块、侧部炭块、预焙阳极分别按照</w:t>
      </w:r>
      <w:r w:rsidR="009B4DAE" w:rsidRPr="00D03C2B">
        <w:rPr>
          <w:rFonts w:ascii="Times New Roman" w:eastAsia="宋体" w:hAnsi="Times New Roman" w:cs="Times New Roman"/>
          <w:kern w:val="0"/>
          <w:szCs w:val="21"/>
        </w:rPr>
        <w:t>GB/T</w:t>
      </w:r>
      <w:r w:rsidR="00136404" w:rsidRPr="00D03C2B">
        <w:rPr>
          <w:rFonts w:ascii="Times New Roman" w:eastAsia="宋体" w:hAnsi="Times New Roman" w:cs="Times New Roman"/>
          <w:kern w:val="0"/>
          <w:szCs w:val="21"/>
        </w:rPr>
        <w:t xml:space="preserve"> </w:t>
      </w:r>
      <w:r w:rsidR="009B4DAE" w:rsidRPr="00D03C2B">
        <w:rPr>
          <w:rFonts w:ascii="Times New Roman" w:eastAsia="宋体" w:hAnsi="Times New Roman" w:cs="Times New Roman"/>
          <w:kern w:val="0"/>
          <w:szCs w:val="21"/>
        </w:rPr>
        <w:t>26297</w:t>
      </w:r>
      <w:r w:rsidRPr="00D03C2B">
        <w:rPr>
          <w:rFonts w:ascii="Times New Roman" w:eastAsia="宋体" w:hAnsi="Times New Roman" w:cs="Times New Roman"/>
          <w:szCs w:val="24"/>
        </w:rPr>
        <w:t>.1</w:t>
      </w:r>
      <w:r w:rsidRPr="00D03C2B">
        <w:rPr>
          <w:rFonts w:ascii="Times New Roman" w:eastAsia="宋体" w:hAnsi="宋体" w:cs="Times New Roman"/>
          <w:szCs w:val="24"/>
        </w:rPr>
        <w:t>、</w:t>
      </w:r>
      <w:r w:rsidR="009B4DAE" w:rsidRPr="00D03C2B">
        <w:rPr>
          <w:rFonts w:ascii="Times New Roman" w:eastAsia="宋体" w:hAnsi="Times New Roman" w:cs="Times New Roman"/>
          <w:kern w:val="0"/>
          <w:szCs w:val="21"/>
        </w:rPr>
        <w:t>GB/T</w:t>
      </w:r>
      <w:r w:rsidR="00136404" w:rsidRPr="00D03C2B">
        <w:rPr>
          <w:rFonts w:ascii="Times New Roman" w:eastAsia="宋体" w:hAnsi="Times New Roman" w:cs="Times New Roman"/>
          <w:kern w:val="0"/>
          <w:szCs w:val="21"/>
        </w:rPr>
        <w:t xml:space="preserve"> </w:t>
      </w:r>
      <w:r w:rsidR="009B4DAE" w:rsidRPr="00D03C2B">
        <w:rPr>
          <w:rFonts w:ascii="Times New Roman" w:eastAsia="宋体" w:hAnsi="Times New Roman" w:cs="Times New Roman"/>
          <w:kern w:val="0"/>
          <w:szCs w:val="21"/>
        </w:rPr>
        <w:t>26297</w:t>
      </w:r>
      <w:r w:rsidRPr="00D03C2B">
        <w:rPr>
          <w:rFonts w:ascii="Times New Roman" w:eastAsia="宋体" w:hAnsi="Times New Roman" w:cs="Times New Roman"/>
          <w:szCs w:val="24"/>
        </w:rPr>
        <w:t>.2</w:t>
      </w:r>
      <w:r w:rsidRPr="00D03C2B">
        <w:rPr>
          <w:rFonts w:ascii="Times New Roman" w:eastAsia="宋体" w:hAnsi="宋体" w:cs="Times New Roman"/>
          <w:szCs w:val="24"/>
        </w:rPr>
        <w:t>、</w:t>
      </w:r>
      <w:r w:rsidR="009B4DAE" w:rsidRPr="00D03C2B">
        <w:rPr>
          <w:rFonts w:ascii="Times New Roman" w:eastAsia="宋体" w:hAnsi="Times New Roman" w:cs="Times New Roman"/>
          <w:kern w:val="0"/>
          <w:szCs w:val="21"/>
        </w:rPr>
        <w:t>GB/T</w:t>
      </w:r>
      <w:r w:rsidR="00136404" w:rsidRPr="00D03C2B">
        <w:rPr>
          <w:rFonts w:ascii="Times New Roman" w:eastAsia="宋体" w:hAnsi="Times New Roman" w:cs="Times New Roman"/>
          <w:kern w:val="0"/>
          <w:szCs w:val="21"/>
        </w:rPr>
        <w:t xml:space="preserve"> </w:t>
      </w:r>
      <w:r w:rsidR="009B4DAE" w:rsidRPr="00D03C2B">
        <w:rPr>
          <w:rFonts w:ascii="Times New Roman" w:eastAsia="宋体" w:hAnsi="Times New Roman" w:cs="Times New Roman"/>
          <w:kern w:val="0"/>
          <w:szCs w:val="21"/>
        </w:rPr>
        <w:t>26297</w:t>
      </w:r>
      <w:r w:rsidRPr="00D03C2B">
        <w:rPr>
          <w:rFonts w:ascii="Times New Roman" w:eastAsia="宋体" w:hAnsi="Times New Roman" w:cs="Times New Roman"/>
          <w:szCs w:val="24"/>
        </w:rPr>
        <w:t>.3</w:t>
      </w:r>
      <w:r w:rsidRPr="00D03C2B">
        <w:rPr>
          <w:rFonts w:ascii="Times New Roman" w:eastAsia="宋体" w:hAnsi="宋体" w:cs="Times New Roman"/>
          <w:szCs w:val="24"/>
        </w:rPr>
        <w:t>取样。除去样品表面的灰尘或在测试期间可能脱落的部分。阴极糊</w:t>
      </w:r>
      <w:r w:rsidRPr="00D03C2B">
        <w:rPr>
          <w:rFonts w:ascii="Times New Roman" w:eastAsia="宋体" w:hAnsi="Times New Roman" w:cs="Times New Roman"/>
          <w:szCs w:val="24"/>
        </w:rPr>
        <w:t>按照</w:t>
      </w:r>
      <w:r w:rsidR="009B4DAE" w:rsidRPr="00D03C2B">
        <w:rPr>
          <w:rFonts w:ascii="Times New Roman" w:eastAsia="宋体" w:hAnsi="Times New Roman" w:cs="Times New Roman"/>
          <w:kern w:val="0"/>
          <w:szCs w:val="21"/>
        </w:rPr>
        <w:t>GB/T</w:t>
      </w:r>
      <w:r w:rsidR="00136404" w:rsidRPr="00D03C2B">
        <w:rPr>
          <w:rFonts w:ascii="Times New Roman" w:eastAsia="宋体" w:hAnsi="Times New Roman" w:cs="Times New Roman"/>
          <w:kern w:val="0"/>
          <w:szCs w:val="21"/>
        </w:rPr>
        <w:t xml:space="preserve"> </w:t>
      </w:r>
      <w:r w:rsidR="009B4DAE" w:rsidRPr="00D03C2B">
        <w:rPr>
          <w:rFonts w:ascii="Times New Roman" w:eastAsia="宋体" w:hAnsi="Times New Roman" w:cs="Times New Roman"/>
          <w:kern w:val="0"/>
          <w:szCs w:val="21"/>
        </w:rPr>
        <w:t>26297</w:t>
      </w:r>
      <w:r w:rsidRPr="00D03C2B">
        <w:rPr>
          <w:rFonts w:ascii="Times New Roman" w:eastAsia="宋体" w:hAnsi="Times New Roman" w:cs="Times New Roman"/>
          <w:szCs w:val="24"/>
        </w:rPr>
        <w:t>.4</w:t>
      </w:r>
      <w:r w:rsidRPr="00D03C2B">
        <w:rPr>
          <w:rFonts w:ascii="Times New Roman" w:eastAsia="宋体" w:hAnsi="宋体" w:cs="Times New Roman"/>
          <w:szCs w:val="24"/>
        </w:rPr>
        <w:t>取样，再按照</w:t>
      </w:r>
      <w:r w:rsidRPr="00D03C2B">
        <w:rPr>
          <w:rFonts w:ascii="Times New Roman" w:eastAsia="宋体" w:hAnsi="Times New Roman" w:cs="Times New Roman"/>
          <w:szCs w:val="24"/>
        </w:rPr>
        <w:t>YS/T 63.1</w:t>
      </w:r>
      <w:r w:rsidRPr="00D03C2B">
        <w:rPr>
          <w:rFonts w:ascii="Times New Roman" w:eastAsia="宋体" w:hAnsi="宋体" w:cs="Times New Roman"/>
          <w:szCs w:val="24"/>
        </w:rPr>
        <w:t>焙烧后</w:t>
      </w:r>
      <w:r w:rsidR="00236032" w:rsidRPr="00D03C2B">
        <w:rPr>
          <w:rFonts w:ascii="Times New Roman" w:eastAsia="宋体" w:hAnsi="宋体" w:cs="Times New Roman"/>
          <w:szCs w:val="24"/>
        </w:rPr>
        <w:t>制</w:t>
      </w:r>
      <w:r w:rsidRPr="00D03C2B">
        <w:rPr>
          <w:rFonts w:ascii="Times New Roman" w:eastAsia="宋体" w:hAnsi="宋体" w:cs="Times New Roman"/>
          <w:szCs w:val="24"/>
        </w:rPr>
        <w:t>得试样。</w:t>
      </w:r>
    </w:p>
    <w:p w:rsidR="00172F8B" w:rsidRPr="00D03C2B" w:rsidRDefault="00172F8B" w:rsidP="00172F8B">
      <w:pPr>
        <w:rPr>
          <w:rFonts w:ascii="Times New Roman" w:eastAsia="宋体" w:hAnsi="Times New Roman" w:cs="Times New Roman"/>
          <w:szCs w:val="24"/>
        </w:rPr>
      </w:pPr>
      <w:r w:rsidRPr="00D03C2B">
        <w:rPr>
          <w:rFonts w:ascii="Times New Roman" w:eastAsia="黑体" w:hAnsi="Times New Roman" w:cs="Times New Roman"/>
          <w:szCs w:val="24"/>
        </w:rPr>
        <w:t>6.2</w: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将所取样品加工成圆柱体。试样尺寸为</w:t>
      </w:r>
      <w:r w:rsidRPr="00D03C2B">
        <w:rPr>
          <w:rFonts w:ascii="Times New Roman" w:eastAsia="宋体" w:hAnsi="Times New Roman" w:cs="Times New Roman"/>
          <w:szCs w:val="24"/>
        </w:rPr>
        <w:t>φ</w:t>
      </w:r>
      <w:smartTag w:uri="urn:schemas-microsoft-com:office:smarttags" w:element="chmetcnv">
        <w:smartTagPr>
          <w:attr w:name="UnitName" w:val="mm"/>
          <w:attr w:name="SourceValue" w:val="50"/>
          <w:attr w:name="HasSpace" w:val="True"/>
          <w:attr w:name="Negative" w:val="False"/>
          <w:attr w:name="NumberType" w:val="1"/>
          <w:attr w:name="TCSC" w:val="0"/>
        </w:smartTagPr>
        <w:r w:rsidRPr="00D03C2B">
          <w:rPr>
            <w:rFonts w:ascii="Times New Roman" w:eastAsia="宋体" w:hAnsi="Times New Roman" w:cs="Times New Roman"/>
            <w:szCs w:val="24"/>
          </w:rPr>
          <w:t>50 mm</w:t>
        </w:r>
      </w:smartTag>
      <w:r w:rsidRPr="00D03C2B">
        <w:rPr>
          <w:rFonts w:ascii="Times New Roman" w:eastAsia="宋体" w:hAnsi="Times New Roman" w:cs="Times New Roman"/>
          <w:szCs w:val="24"/>
        </w:rPr>
        <w:t>×</w:t>
      </w:r>
      <w:smartTag w:uri="urn:schemas-microsoft-com:office:smarttags" w:element="chmetcnv">
        <w:smartTagPr>
          <w:attr w:name="UnitName" w:val="mm"/>
          <w:attr w:name="SourceValue" w:val="50"/>
          <w:attr w:name="HasSpace" w:val="True"/>
          <w:attr w:name="Negative" w:val="False"/>
          <w:attr w:name="NumberType" w:val="1"/>
          <w:attr w:name="TCSC" w:val="0"/>
        </w:smartTagPr>
        <w:r w:rsidRPr="00D03C2B">
          <w:rPr>
            <w:rFonts w:ascii="Times New Roman" w:eastAsia="宋体" w:hAnsi="Times New Roman" w:cs="Times New Roman"/>
            <w:szCs w:val="24"/>
          </w:rPr>
          <w:t>50 mm</w:t>
        </w:r>
      </w:smartTag>
      <w:r w:rsidRPr="00D03C2B">
        <w:rPr>
          <w:rFonts w:ascii="Times New Roman" w:eastAsia="宋体" w:hAnsi="宋体" w:cs="Times New Roman"/>
          <w:szCs w:val="24"/>
        </w:rPr>
        <w:t>。</w:t>
      </w:r>
    </w:p>
    <w:p w:rsidR="00172F8B" w:rsidRPr="00D03C2B" w:rsidRDefault="00172F8B" w:rsidP="00172F8B">
      <w:pPr>
        <w:rPr>
          <w:rFonts w:ascii="Times New Roman" w:eastAsia="宋体" w:hAnsi="Times New Roman" w:cs="Times New Roman"/>
          <w:szCs w:val="24"/>
        </w:rPr>
      </w:pPr>
      <w:r w:rsidRPr="00D03C2B">
        <w:rPr>
          <w:rFonts w:ascii="Times New Roman" w:eastAsia="黑体" w:hAnsi="Times New Roman" w:cs="Times New Roman"/>
          <w:szCs w:val="24"/>
        </w:rPr>
        <w:t>6.3</w: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试样的各表面都应进行加工，以保证试样的平行度偏差不超过</w:t>
      </w:r>
      <w:smartTag w:uri="urn:schemas-microsoft-com:office:smarttags" w:element="chmetcnv">
        <w:smartTagPr>
          <w:attr w:name="UnitName" w:val="mm"/>
          <w:attr w:name="SourceValue" w:val=".2"/>
          <w:attr w:name="HasSpace" w:val="True"/>
          <w:attr w:name="Negative" w:val="False"/>
          <w:attr w:name="NumberType" w:val="1"/>
          <w:attr w:name="TCSC" w:val="0"/>
        </w:smartTagPr>
        <w:r w:rsidRPr="00D03C2B">
          <w:rPr>
            <w:rFonts w:ascii="Times New Roman" w:eastAsia="宋体" w:hAnsi="Times New Roman" w:cs="Times New Roman"/>
            <w:szCs w:val="24"/>
          </w:rPr>
          <w:t>0.2 mm</w:t>
        </w:r>
      </w:smartTag>
      <w:r w:rsidRPr="00D03C2B">
        <w:rPr>
          <w:rFonts w:ascii="Times New Roman" w:eastAsia="宋体" w:hAnsi="宋体" w:cs="Times New Roman"/>
          <w:szCs w:val="24"/>
        </w:rPr>
        <w:t>。</w:t>
      </w:r>
    </w:p>
    <w:p w:rsidR="00172F8B" w:rsidRPr="00D03C2B" w:rsidRDefault="00172F8B" w:rsidP="00172F8B">
      <w:pPr>
        <w:rPr>
          <w:rFonts w:ascii="Times New Roman" w:eastAsia="宋体" w:hAnsi="Times New Roman" w:cs="Times New Roman"/>
          <w:szCs w:val="24"/>
        </w:rPr>
      </w:pPr>
      <w:r w:rsidRPr="00D03C2B">
        <w:rPr>
          <w:rFonts w:ascii="Times New Roman" w:eastAsia="黑体" w:hAnsi="Times New Roman" w:cs="Times New Roman"/>
          <w:szCs w:val="24"/>
        </w:rPr>
        <w:t>6.</w:t>
      </w:r>
      <w:r w:rsidR="009B4DAE" w:rsidRPr="00D03C2B">
        <w:rPr>
          <w:rFonts w:ascii="Times New Roman" w:eastAsia="黑体" w:hAnsi="Times New Roman" w:cs="Times New Roman"/>
          <w:szCs w:val="24"/>
        </w:rPr>
        <w:t>4</w:t>
      </w:r>
      <w:r w:rsidRPr="00D03C2B">
        <w:rPr>
          <w:rFonts w:ascii="Times New Roman" w:eastAsia="黑体" w:hAnsi="Times New Roman" w:cs="Times New Roman"/>
          <w:szCs w:val="24"/>
        </w:rPr>
        <w:t xml:space="preserve"> </w: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必要时，试样可预先在</w:t>
      </w:r>
      <w:smartTag w:uri="urn:schemas-microsoft-com:office:smarttags" w:element="chmetcnv">
        <w:smartTagPr>
          <w:attr w:name="UnitName" w:val="℃"/>
          <w:attr w:name="SourceValue" w:val="1000"/>
          <w:attr w:name="HasSpace" w:val="False"/>
          <w:attr w:name="Negative" w:val="False"/>
          <w:attr w:name="NumberType" w:val="1"/>
          <w:attr w:name="TCSC" w:val="0"/>
        </w:smartTagPr>
        <w:r w:rsidRPr="00D03C2B">
          <w:rPr>
            <w:rFonts w:ascii="Times New Roman" w:eastAsia="宋体" w:hAnsi="Times New Roman" w:cs="Times New Roman"/>
            <w:szCs w:val="24"/>
          </w:rPr>
          <w:t>1000</w:t>
        </w:r>
        <w:r w:rsidRPr="00D03C2B">
          <w:rPr>
            <w:rFonts w:ascii="Times New Roman" w:eastAsia="宋体" w:hAnsi="宋体" w:cs="Times New Roman"/>
            <w:szCs w:val="24"/>
          </w:rPr>
          <w:t>℃</w:t>
        </w:r>
      </w:smartTag>
      <w:r w:rsidRPr="00D03C2B">
        <w:rPr>
          <w:rFonts w:ascii="Times New Roman" w:eastAsia="宋体" w:hAnsi="宋体" w:cs="Times New Roman"/>
          <w:szCs w:val="24"/>
        </w:rPr>
        <w:t>无氧化性气氛中退火以除去残余应力。</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7   </w:t>
      </w:r>
      <w:r w:rsidRPr="00D03C2B">
        <w:rPr>
          <w:rFonts w:ascii="Times New Roman" w:eastAsia="黑体" w:hAnsi="Times New Roman" w:cs="Times New Roman"/>
          <w:szCs w:val="24"/>
        </w:rPr>
        <w:t>测定步骤</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7.1 </w:t>
      </w:r>
      <w:r w:rsidR="006F4DCC" w:rsidRPr="00D03C2B">
        <w:rPr>
          <w:rFonts w:ascii="Times New Roman" w:eastAsia="黑体" w:hAnsi="Times New Roman" w:cs="Times New Roman"/>
          <w:szCs w:val="24"/>
        </w:rPr>
        <w:t xml:space="preserve"> </w:t>
      </w:r>
      <w:r w:rsidRPr="00D03C2B">
        <w:rPr>
          <w:rFonts w:ascii="Times New Roman" w:eastAsia="黑体" w:hAnsi="Times New Roman" w:cs="Times New Roman"/>
          <w:szCs w:val="24"/>
        </w:rPr>
        <w:t>校准</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用校准样品</w:t>
      </w:r>
      <w:r w:rsidR="00236032" w:rsidRPr="00D03C2B">
        <w:rPr>
          <w:rFonts w:ascii="Times New Roman" w:eastAsia="宋体" w:hAnsi="宋体" w:cs="Times New Roman"/>
          <w:szCs w:val="24"/>
        </w:rPr>
        <w:t>（</w:t>
      </w:r>
      <w:r w:rsidR="00236032" w:rsidRPr="00D03C2B">
        <w:rPr>
          <w:rFonts w:ascii="Times New Roman" w:eastAsia="宋体" w:hAnsi="Times New Roman" w:cs="Times New Roman"/>
          <w:szCs w:val="24"/>
        </w:rPr>
        <w:t>5.5</w:t>
      </w:r>
      <w:r w:rsidR="00236032" w:rsidRPr="00D03C2B">
        <w:rPr>
          <w:rFonts w:ascii="Times New Roman" w:eastAsia="宋体" w:hAnsi="宋体" w:cs="Times New Roman"/>
          <w:szCs w:val="24"/>
        </w:rPr>
        <w:t>）</w:t>
      </w:r>
      <w:r w:rsidRPr="00D03C2B">
        <w:rPr>
          <w:rFonts w:ascii="Times New Roman" w:eastAsia="宋体" w:hAnsi="宋体" w:cs="Times New Roman"/>
          <w:szCs w:val="24"/>
        </w:rPr>
        <w:t>来校准膨胀计（</w:t>
      </w:r>
      <w:r w:rsidRPr="00D03C2B">
        <w:rPr>
          <w:rFonts w:ascii="Times New Roman" w:eastAsia="宋体" w:hAnsi="Times New Roman" w:cs="Times New Roman"/>
          <w:szCs w:val="24"/>
        </w:rPr>
        <w:t>5.1</w:t>
      </w:r>
      <w:r w:rsidRPr="00D03C2B">
        <w:rPr>
          <w:rFonts w:ascii="Times New Roman" w:eastAsia="宋体" w:hAnsi="宋体" w:cs="Times New Roman"/>
          <w:szCs w:val="24"/>
        </w:rPr>
        <w:t>）。</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7.2 </w:t>
      </w:r>
      <w:r w:rsidR="006F4DCC" w:rsidRPr="00D03C2B">
        <w:rPr>
          <w:rFonts w:ascii="Times New Roman" w:eastAsia="黑体" w:hAnsi="Times New Roman" w:cs="Times New Roman"/>
          <w:szCs w:val="24"/>
        </w:rPr>
        <w:t xml:space="preserve"> </w:t>
      </w:r>
      <w:r w:rsidRPr="00D03C2B">
        <w:rPr>
          <w:rFonts w:ascii="Times New Roman" w:eastAsia="黑体" w:hAnsi="Times New Roman" w:cs="Times New Roman"/>
          <w:szCs w:val="24"/>
        </w:rPr>
        <w:t>测量</w:t>
      </w:r>
    </w:p>
    <w:p w:rsidR="00787426" w:rsidRPr="00D03C2B" w:rsidRDefault="00787426" w:rsidP="00787426">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测量室温</w:t>
      </w:r>
      <w:r w:rsidRPr="00D03C2B">
        <w:rPr>
          <w:rFonts w:ascii="Times New Roman" w:eastAsia="宋体" w:hAnsi="Times New Roman" w:cs="Times New Roman"/>
          <w:i/>
          <w:szCs w:val="24"/>
        </w:rPr>
        <w:t>t</w:t>
      </w:r>
      <w:r w:rsidRPr="00D03C2B">
        <w:rPr>
          <w:rFonts w:ascii="Times New Roman" w:eastAsia="宋体" w:hAnsi="Times New Roman" w:cs="Times New Roman"/>
          <w:szCs w:val="24"/>
          <w:vertAlign w:val="subscript"/>
        </w:rPr>
        <w:t>1</w:t>
      </w:r>
      <w:r w:rsidRPr="00D03C2B">
        <w:rPr>
          <w:rFonts w:ascii="Times New Roman" w:eastAsia="宋体" w:hAnsi="宋体" w:cs="Times New Roman"/>
          <w:szCs w:val="24"/>
        </w:rPr>
        <w:t>时</w:t>
      </w:r>
      <w:r w:rsidRPr="00D03C2B">
        <w:rPr>
          <w:rFonts w:ascii="Times New Roman" w:eastAsia="宋体" w:hAnsi="Times New Roman" w:cs="Times New Roman"/>
          <w:szCs w:val="24"/>
        </w:rPr>
        <w:t>试样的原始长度</w:t>
      </w:r>
      <w:r w:rsidRPr="00D03C2B">
        <w:rPr>
          <w:rFonts w:ascii="Times New Roman" w:eastAsia="宋体" w:hAnsi="Times New Roman" w:cs="Times New Roman"/>
          <w:i/>
          <w:iCs/>
          <w:szCs w:val="24"/>
        </w:rPr>
        <w:t>l</w:t>
      </w:r>
      <w:r w:rsidRPr="00D03C2B">
        <w:rPr>
          <w:rFonts w:ascii="Times New Roman" w:eastAsia="宋体" w:hAnsi="Times New Roman" w:cs="Times New Roman"/>
          <w:szCs w:val="24"/>
          <w:vertAlign w:val="subscript"/>
        </w:rPr>
        <w:t>1</w:t>
      </w:r>
      <w:r w:rsidRPr="00D03C2B">
        <w:rPr>
          <w:rFonts w:ascii="Times New Roman" w:eastAsia="宋体" w:hAnsi="Times New Roman" w:cs="Times New Roman"/>
          <w:szCs w:val="24"/>
        </w:rPr>
        <w:t>。</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将试样放进膨胀计</w:t>
      </w:r>
      <w:r w:rsidRPr="00D03C2B">
        <w:rPr>
          <w:rFonts w:ascii="Times New Roman" w:eastAsia="宋体" w:hAnsi="宋体" w:cs="Times New Roman"/>
          <w:szCs w:val="24"/>
        </w:rPr>
        <w:t>（</w:t>
      </w:r>
      <w:r w:rsidRPr="00D03C2B">
        <w:rPr>
          <w:rFonts w:ascii="Times New Roman" w:eastAsia="宋体" w:hAnsi="Times New Roman" w:cs="Times New Roman"/>
          <w:szCs w:val="24"/>
        </w:rPr>
        <w:t>5.1</w:t>
      </w:r>
      <w:r w:rsidRPr="00D03C2B">
        <w:rPr>
          <w:rFonts w:ascii="Times New Roman" w:eastAsia="宋体" w:hAnsi="宋体" w:cs="Times New Roman"/>
          <w:szCs w:val="24"/>
        </w:rPr>
        <w:t>）</w:t>
      </w:r>
      <w:r w:rsidRPr="00D03C2B">
        <w:rPr>
          <w:rFonts w:ascii="Times New Roman" w:eastAsia="宋体" w:hAnsi="Times New Roman" w:cs="Times New Roman"/>
          <w:szCs w:val="24"/>
        </w:rPr>
        <w:t>，保证试样的</w:t>
      </w:r>
      <w:r w:rsidR="00236032" w:rsidRPr="00D03C2B">
        <w:rPr>
          <w:rFonts w:ascii="Times New Roman" w:eastAsia="宋体" w:hAnsi="Times New Roman" w:cs="Times New Roman"/>
          <w:szCs w:val="24"/>
        </w:rPr>
        <w:t>端面</w:t>
      </w:r>
      <w:r w:rsidRPr="00D03C2B">
        <w:rPr>
          <w:rFonts w:ascii="Times New Roman" w:eastAsia="宋体" w:hAnsi="Times New Roman" w:cs="Times New Roman"/>
          <w:szCs w:val="24"/>
        </w:rPr>
        <w:t>和导杆紧密接触。</w:t>
      </w:r>
    </w:p>
    <w:p w:rsidR="00172F8B" w:rsidRPr="00D03C2B" w:rsidRDefault="00172F8B" w:rsidP="003B50FC">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测定开始前，</w:t>
      </w:r>
      <w:r w:rsidR="003B50FC" w:rsidRPr="00D03C2B">
        <w:rPr>
          <w:rFonts w:ascii="Times New Roman" w:eastAsia="宋体" w:hAnsi="Times New Roman" w:cs="Times New Roman"/>
          <w:szCs w:val="24"/>
        </w:rPr>
        <w:t>通过调节设备的零点，使系统清零。当使用双膨</w:t>
      </w:r>
      <w:r w:rsidRPr="00D03C2B">
        <w:rPr>
          <w:rFonts w:ascii="Times New Roman" w:eastAsia="宋体" w:hAnsi="Times New Roman" w:cs="Times New Roman"/>
          <w:szCs w:val="24"/>
        </w:rPr>
        <w:t>计时，两个膨胀计进行正交记录，要分别确定每个膨胀计的记录</w:t>
      </w:r>
      <w:r w:rsidR="00787426" w:rsidRPr="00D03C2B">
        <w:rPr>
          <w:rFonts w:ascii="Times New Roman" w:eastAsia="宋体" w:hAnsi="Times New Roman" w:cs="Times New Roman"/>
          <w:szCs w:val="24"/>
        </w:rPr>
        <w:t>结果</w:t>
      </w:r>
      <w:r w:rsidRPr="00D03C2B">
        <w:rPr>
          <w:rFonts w:ascii="Times New Roman" w:eastAsia="宋体" w:hAnsi="Times New Roman" w:cs="Times New Roman"/>
          <w:szCs w:val="24"/>
        </w:rPr>
        <w:t>。</w:t>
      </w:r>
    </w:p>
    <w:p w:rsidR="00172F8B" w:rsidRPr="00D03C2B" w:rsidRDefault="00172F8B" w:rsidP="003B50FC">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当试样达到终点温度</w:t>
      </w:r>
      <w:r w:rsidR="003B50FC" w:rsidRPr="00D03C2B">
        <w:rPr>
          <w:rFonts w:ascii="Times New Roman" w:eastAsia="宋体" w:hAnsi="Times New Roman" w:cs="Times New Roman"/>
          <w:i/>
          <w:szCs w:val="24"/>
        </w:rPr>
        <w:t>t</w:t>
      </w:r>
      <w:r w:rsidR="003B50FC" w:rsidRPr="00D03C2B">
        <w:rPr>
          <w:rFonts w:ascii="Times New Roman" w:eastAsia="宋体" w:hAnsi="Times New Roman" w:cs="Times New Roman"/>
          <w:szCs w:val="24"/>
          <w:vertAlign w:val="subscript"/>
        </w:rPr>
        <w:t>2</w:t>
      </w:r>
      <w:r w:rsidRPr="00D03C2B">
        <w:rPr>
          <w:rFonts w:ascii="Times New Roman" w:eastAsia="宋体" w:hAnsi="宋体" w:cs="Times New Roman"/>
          <w:szCs w:val="24"/>
        </w:rPr>
        <w:t>时，测量并记录试样的长度</w:t>
      </w:r>
      <w:r w:rsidRPr="00D03C2B">
        <w:rPr>
          <w:rFonts w:ascii="Times New Roman" w:eastAsia="宋体" w:hAnsi="Times New Roman" w:cs="Times New Roman"/>
          <w:i/>
          <w:iCs/>
          <w:szCs w:val="24"/>
        </w:rPr>
        <w:t>l</w:t>
      </w:r>
      <w:r w:rsidRPr="00D03C2B">
        <w:rPr>
          <w:rFonts w:ascii="Times New Roman" w:eastAsia="宋体" w:hAnsi="Times New Roman" w:cs="Times New Roman"/>
          <w:szCs w:val="24"/>
          <w:vertAlign w:val="subscript"/>
        </w:rPr>
        <w:t>2</w:t>
      </w:r>
      <w:r w:rsidRPr="00D03C2B">
        <w:rPr>
          <w:rFonts w:ascii="Times New Roman" w:eastAsia="宋体" w:hAnsi="宋体" w:cs="Times New Roman"/>
          <w:szCs w:val="24"/>
        </w:rPr>
        <w:t>。如果终点温度</w:t>
      </w:r>
      <w:r w:rsidR="003B50FC" w:rsidRPr="00D03C2B">
        <w:rPr>
          <w:rFonts w:ascii="Times New Roman" w:eastAsia="宋体" w:hAnsi="Times New Roman" w:cs="Times New Roman"/>
          <w:i/>
          <w:szCs w:val="24"/>
        </w:rPr>
        <w:t>t</w:t>
      </w:r>
      <w:r w:rsidR="003B50FC" w:rsidRPr="00D03C2B">
        <w:rPr>
          <w:rFonts w:ascii="Times New Roman" w:eastAsia="宋体" w:hAnsi="Times New Roman" w:cs="Times New Roman"/>
          <w:szCs w:val="24"/>
          <w:vertAlign w:val="subscript"/>
        </w:rPr>
        <w:t>2</w:t>
      </w:r>
      <w:r w:rsidRPr="00D03C2B">
        <w:rPr>
          <w:rFonts w:ascii="Times New Roman" w:eastAsia="宋体" w:hAnsi="宋体" w:cs="Times New Roman"/>
          <w:szCs w:val="24"/>
        </w:rPr>
        <w:t>超过</w:t>
      </w:r>
      <w:smartTag w:uri="urn:schemas-microsoft-com:office:smarttags" w:element="chmetcnv">
        <w:smartTagPr>
          <w:attr w:name="UnitName" w:val="℃"/>
          <w:attr w:name="SourceValue" w:val="300"/>
          <w:attr w:name="HasSpace" w:val="False"/>
          <w:attr w:name="Negative" w:val="False"/>
          <w:attr w:name="NumberType" w:val="1"/>
          <w:attr w:name="TCSC" w:val="0"/>
        </w:smartTagPr>
        <w:r w:rsidRPr="00D03C2B">
          <w:rPr>
            <w:rFonts w:ascii="Times New Roman" w:eastAsia="宋体" w:hAnsi="Times New Roman" w:cs="Times New Roman"/>
            <w:szCs w:val="24"/>
          </w:rPr>
          <w:t>300</w:t>
        </w:r>
        <w:r w:rsidRPr="00D03C2B">
          <w:rPr>
            <w:rFonts w:ascii="Times New Roman" w:eastAsia="宋体" w:hAnsi="宋体" w:cs="Times New Roman"/>
            <w:szCs w:val="24"/>
          </w:rPr>
          <w:t>℃</w:t>
        </w:r>
      </w:smartTag>
      <w:r w:rsidRPr="00D03C2B">
        <w:rPr>
          <w:rFonts w:ascii="Times New Roman" w:eastAsia="宋体" w:hAnsi="宋体" w:cs="Times New Roman"/>
          <w:szCs w:val="24"/>
        </w:rPr>
        <w:t>时，应通入保护气体或进行真空保护，防止试样被氧化。</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8   </w:t>
      </w:r>
      <w:r w:rsidRPr="00D03C2B">
        <w:rPr>
          <w:rFonts w:ascii="Times New Roman" w:eastAsia="黑体" w:hAnsi="Times New Roman" w:cs="Times New Roman"/>
          <w:szCs w:val="24"/>
        </w:rPr>
        <w:t>测定结果的计算</w:t>
      </w:r>
    </w:p>
    <w:p w:rsidR="00172F8B" w:rsidRPr="00D03C2B" w:rsidRDefault="00172F8B" w:rsidP="006F4DCC">
      <w:pPr>
        <w:adjustRightInd w:val="0"/>
        <w:snapToGrid w:val="0"/>
        <w:ind w:firstLineChars="200" w:firstLine="420"/>
        <w:rPr>
          <w:rFonts w:ascii="Times New Roman" w:eastAsia="宋体" w:hAnsi="Times New Roman" w:cs="Times New Roman"/>
          <w:szCs w:val="24"/>
        </w:rPr>
      </w:pPr>
      <w:r w:rsidRPr="00D03C2B">
        <w:rPr>
          <w:rFonts w:ascii="Times New Roman" w:eastAsia="宋体" w:hAnsi="宋体" w:cs="Times New Roman"/>
          <w:szCs w:val="24"/>
        </w:rPr>
        <w:t>按照公式（</w:t>
      </w:r>
      <w:r w:rsidRPr="00D03C2B">
        <w:rPr>
          <w:rFonts w:ascii="Times New Roman" w:eastAsia="宋体" w:hAnsi="Times New Roman" w:cs="Times New Roman"/>
          <w:szCs w:val="24"/>
        </w:rPr>
        <w:t>3</w:t>
      </w:r>
      <w:r w:rsidRPr="00D03C2B">
        <w:rPr>
          <w:rFonts w:ascii="Times New Roman" w:eastAsia="宋体" w:hAnsi="宋体" w:cs="Times New Roman"/>
          <w:szCs w:val="24"/>
        </w:rPr>
        <w:t>）计算平均线性热膨胀系数</w:t>
      </w:r>
      <w:r w:rsidR="006F4DCC" w:rsidRPr="00D03C2B">
        <w:rPr>
          <w:rFonts w:ascii="Times New Roman" w:eastAsia="宋体" w:hAnsi="Times New Roman" w:cs="Times New Roman"/>
          <w:position w:val="-10"/>
          <w:szCs w:val="24"/>
        </w:rPr>
        <w:object w:dxaOrig="800" w:dyaOrig="340">
          <v:shape id="_x0000_i1033" type="#_x0000_t75" style="width:40.1pt;height:17pt" o:ole="">
            <v:imagedata r:id="rId26" o:title=""/>
          </v:shape>
          <o:OLEObject Type="Embed" ProgID="Equation.3" ShapeID="_x0000_i1033" DrawAspect="Content" ObjectID="_1701761884" r:id="rId27"/>
        </w:object>
      </w:r>
      <w:r w:rsidRPr="00D03C2B">
        <w:rPr>
          <w:rFonts w:ascii="Times New Roman" w:eastAsia="宋体" w:hAnsi="宋体" w:cs="Times New Roman"/>
          <w:szCs w:val="24"/>
        </w:rPr>
        <w:t>：。</w:t>
      </w:r>
    </w:p>
    <w:p w:rsidR="00172F8B" w:rsidRPr="00D03C2B" w:rsidRDefault="006F4DCC" w:rsidP="00172F8B">
      <w:pPr>
        <w:ind w:firstLineChars="200" w:firstLine="420"/>
        <w:jc w:val="right"/>
        <w:rPr>
          <w:rFonts w:ascii="Times New Roman" w:eastAsia="宋体" w:hAnsi="Times New Roman" w:cs="Times New Roman"/>
          <w:szCs w:val="24"/>
        </w:rPr>
      </w:pPr>
      <w:r w:rsidRPr="00D03C2B">
        <w:rPr>
          <w:rFonts w:ascii="Times New Roman" w:eastAsia="宋体" w:hAnsi="Times New Roman" w:cs="Times New Roman"/>
          <w:position w:val="-30"/>
          <w:szCs w:val="24"/>
        </w:rPr>
        <w:object w:dxaOrig="3720" w:dyaOrig="680">
          <v:shape id="_x0000_i1034" type="#_x0000_t75" style="width:186.1pt;height:33.95pt" o:ole="">
            <v:imagedata r:id="rId28" o:title=""/>
          </v:shape>
          <o:OLEObject Type="Embed" ProgID="Equation.3" ShapeID="_x0000_i1034" DrawAspect="Content" ObjectID="_1701761885" r:id="rId29"/>
        </w:object>
      </w:r>
      <w:r w:rsidR="00172F8B" w:rsidRPr="00D03C2B">
        <w:rPr>
          <w:rFonts w:ascii="Times New Roman" w:eastAsia="宋体" w:hAnsi="Times New Roman" w:cs="Times New Roman"/>
          <w:szCs w:val="24"/>
        </w:rPr>
        <w:t>……………………………</w:t>
      </w:r>
      <w:r w:rsidR="00172F8B" w:rsidRPr="00D03C2B">
        <w:rPr>
          <w:rFonts w:ascii="Times New Roman" w:eastAsia="宋体" w:hAnsi="宋体" w:cs="Times New Roman"/>
          <w:szCs w:val="24"/>
        </w:rPr>
        <w:t>（</w:t>
      </w:r>
      <w:r w:rsidR="00172F8B" w:rsidRPr="00D03C2B">
        <w:rPr>
          <w:rFonts w:ascii="Times New Roman" w:eastAsia="宋体" w:hAnsi="Times New Roman" w:cs="Times New Roman"/>
          <w:szCs w:val="24"/>
        </w:rPr>
        <w:t>3</w:t>
      </w:r>
      <w:r w:rsidR="00172F8B" w:rsidRPr="00D03C2B">
        <w:rPr>
          <w:rFonts w:ascii="Times New Roman" w:eastAsia="宋体" w:hAnsi="宋体" w:cs="Times New Roman"/>
          <w:szCs w:val="24"/>
        </w:rPr>
        <w:t>）</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宋体" w:cs="Times New Roman"/>
          <w:szCs w:val="24"/>
        </w:rPr>
        <w:t>式中：</w:t>
      </w:r>
    </w:p>
    <w:p w:rsidR="00172F8B" w:rsidRPr="00D03C2B" w:rsidRDefault="00172F8B" w:rsidP="006F4DCC">
      <w:pPr>
        <w:adjustRightInd w:val="0"/>
        <w:snapToGrid w:val="0"/>
        <w:ind w:firstLineChars="200" w:firstLine="420"/>
        <w:rPr>
          <w:rFonts w:ascii="Times New Roman" w:eastAsia="宋体" w:hAnsi="Times New Roman" w:cs="Times New Roman"/>
          <w:szCs w:val="24"/>
        </w:rPr>
      </w:pPr>
      <w:r w:rsidRPr="00D03C2B">
        <w:rPr>
          <w:rFonts w:ascii="Times New Roman" w:eastAsia="宋体" w:hAnsi="Times New Roman" w:cs="Times New Roman"/>
          <w:position w:val="-10"/>
          <w:szCs w:val="24"/>
        </w:rPr>
        <w:object w:dxaOrig="200" w:dyaOrig="340">
          <v:shape id="_x0000_i1035" type="#_x0000_t75" style="width:9.5pt;height:17pt" o:ole="">
            <v:imagedata r:id="rId30" o:title=""/>
          </v:shape>
          <o:OLEObject Type="Embed" ProgID="Equation.3" ShapeID="_x0000_i1035" DrawAspect="Content" ObjectID="_1701761886" r:id="rId31"/>
        </w:object>
      </w:r>
      <w:r w:rsidRPr="00D03C2B">
        <w:rPr>
          <w:rFonts w:ascii="Times New Roman" w:eastAsia="宋体" w:hAnsi="Times New Roman" w:cs="Times New Roman"/>
          <w:szCs w:val="24"/>
        </w:rPr>
        <w:t xml:space="preserve">— </w:t>
      </w:r>
      <w:r w:rsidRPr="00D03C2B">
        <w:rPr>
          <w:rFonts w:ascii="Times New Roman" w:eastAsia="宋体" w:hAnsi="宋体" w:cs="Times New Roman"/>
          <w:szCs w:val="24"/>
        </w:rPr>
        <w:t>起始温度，单位为摄氏度（℃）；</w:t>
      </w:r>
    </w:p>
    <w:p w:rsidR="00172F8B" w:rsidRPr="00D03C2B" w:rsidRDefault="00136404" w:rsidP="006F4DCC">
      <w:pPr>
        <w:adjustRightInd w:val="0"/>
        <w:snapToGrid w:val="0"/>
        <w:ind w:firstLineChars="200" w:firstLine="420"/>
        <w:rPr>
          <w:rFonts w:ascii="Times New Roman" w:eastAsia="宋体" w:hAnsi="Times New Roman" w:cs="Times New Roman"/>
          <w:szCs w:val="24"/>
        </w:rPr>
      </w:pPr>
      <w:r w:rsidRPr="00D03C2B">
        <w:rPr>
          <w:rFonts w:ascii="Times New Roman" w:eastAsia="宋体" w:hAnsi="Times New Roman" w:cs="Times New Roman"/>
          <w:position w:val="-10"/>
          <w:szCs w:val="24"/>
        </w:rPr>
        <w:object w:dxaOrig="220" w:dyaOrig="340">
          <v:shape id="_x0000_i1036" type="#_x0000_t75" style="width:10.85pt;height:17pt" o:ole="">
            <v:imagedata r:id="rId32" o:title=""/>
          </v:shape>
          <o:OLEObject Type="Embed" ProgID="Equation.3" ShapeID="_x0000_i1036" DrawAspect="Content" ObjectID="_1701761887" r:id="rId33"/>
        </w:object>
      </w:r>
      <w:r w:rsidR="00172F8B" w:rsidRPr="00D03C2B">
        <w:rPr>
          <w:rFonts w:ascii="Times New Roman" w:eastAsia="宋体" w:hAnsi="Times New Roman" w:cs="Times New Roman"/>
          <w:szCs w:val="24"/>
        </w:rPr>
        <w:t xml:space="preserve">— </w:t>
      </w:r>
      <w:r w:rsidR="00172F8B" w:rsidRPr="00D03C2B">
        <w:rPr>
          <w:rFonts w:ascii="Times New Roman" w:eastAsia="宋体" w:hAnsi="宋体" w:cs="Times New Roman"/>
          <w:szCs w:val="24"/>
        </w:rPr>
        <w:t>终点温度，单位为摄氏度（℃）；</w:t>
      </w:r>
    </w:p>
    <w:p w:rsidR="00172F8B" w:rsidRPr="00D03C2B" w:rsidRDefault="006F4DCC" w:rsidP="006F4DCC">
      <w:pPr>
        <w:adjustRightInd w:val="0"/>
        <w:snapToGrid w:val="0"/>
        <w:ind w:firstLineChars="200" w:firstLine="420"/>
        <w:rPr>
          <w:rFonts w:ascii="Times New Roman" w:eastAsia="宋体" w:hAnsi="Times New Roman" w:cs="Times New Roman"/>
          <w:szCs w:val="24"/>
        </w:rPr>
      </w:pPr>
      <w:r w:rsidRPr="00D03C2B">
        <w:rPr>
          <w:rFonts w:ascii="Times New Roman" w:hAnsi="Times New Roman" w:cs="Times New Roman"/>
          <w:position w:val="-10"/>
        </w:rPr>
        <w:object w:dxaOrig="180" w:dyaOrig="340">
          <v:shape id="_x0000_i1037" type="#_x0000_t75" style="width:9.5pt;height:17pt" o:ole="">
            <v:imagedata r:id="rId34" o:title=""/>
          </v:shape>
          <o:OLEObject Type="Embed" ProgID="Equation.3" ShapeID="_x0000_i1037" DrawAspect="Content" ObjectID="_1701761888" r:id="rId35"/>
        </w:object>
      </w:r>
      <w:r w:rsidR="00172F8B" w:rsidRPr="00D03C2B">
        <w:rPr>
          <w:rFonts w:ascii="Times New Roman" w:eastAsia="宋体" w:hAnsi="Times New Roman" w:cs="Times New Roman"/>
          <w:szCs w:val="24"/>
        </w:rPr>
        <w:t xml:space="preserve">— </w:t>
      </w:r>
      <w:r w:rsidR="00172F8B" w:rsidRPr="00D03C2B">
        <w:rPr>
          <w:rFonts w:ascii="Times New Roman" w:eastAsia="宋体" w:hAnsi="宋体" w:cs="Times New Roman"/>
          <w:szCs w:val="24"/>
        </w:rPr>
        <w:t>试样起始温度</w:t>
      </w:r>
      <w:r w:rsidR="00172F8B" w:rsidRPr="00D03C2B">
        <w:rPr>
          <w:rFonts w:ascii="Times New Roman" w:eastAsia="宋体" w:hAnsi="Times New Roman" w:cs="Times New Roman"/>
          <w:position w:val="-10"/>
          <w:szCs w:val="24"/>
        </w:rPr>
        <w:object w:dxaOrig="200" w:dyaOrig="340">
          <v:shape id="_x0000_i1038" type="#_x0000_t75" style="width:9.5pt;height:17pt" o:ole="">
            <v:imagedata r:id="rId30" o:title=""/>
          </v:shape>
          <o:OLEObject Type="Embed" ProgID="Equation.3" ShapeID="_x0000_i1038" DrawAspect="Content" ObjectID="_1701761889" r:id="rId36"/>
        </w:object>
      </w:r>
      <w:r w:rsidR="00172F8B" w:rsidRPr="00D03C2B">
        <w:rPr>
          <w:rFonts w:ascii="Times New Roman" w:eastAsia="宋体" w:hAnsi="Times New Roman" w:cs="Times New Roman"/>
          <w:szCs w:val="24"/>
        </w:rPr>
        <w:t>时的长度，单位为毫米（</w:t>
      </w:r>
      <w:r w:rsidR="00172F8B" w:rsidRPr="00D03C2B">
        <w:rPr>
          <w:rFonts w:ascii="Times New Roman" w:eastAsia="宋体" w:hAnsi="Times New Roman" w:cs="Times New Roman"/>
          <w:szCs w:val="24"/>
        </w:rPr>
        <w:t>mm</w:t>
      </w:r>
      <w:r w:rsidR="00172F8B" w:rsidRPr="00D03C2B">
        <w:rPr>
          <w:rFonts w:ascii="Times New Roman" w:eastAsia="宋体" w:hAnsi="Times New Roman" w:cs="Times New Roman"/>
          <w:szCs w:val="24"/>
        </w:rPr>
        <w:t>）；</w:t>
      </w:r>
    </w:p>
    <w:p w:rsidR="006F4DCC" w:rsidRPr="00D03C2B" w:rsidRDefault="006F4DCC" w:rsidP="006F4DCC">
      <w:pPr>
        <w:adjustRightInd w:val="0"/>
        <w:snapToGrid w:val="0"/>
        <w:ind w:firstLineChars="200" w:firstLine="420"/>
        <w:rPr>
          <w:rFonts w:ascii="Times New Roman" w:eastAsia="宋体" w:hAnsi="Times New Roman" w:cs="Times New Roman"/>
          <w:szCs w:val="24"/>
        </w:rPr>
      </w:pPr>
      <w:r w:rsidRPr="00D03C2B">
        <w:rPr>
          <w:rFonts w:ascii="Times New Roman" w:hAnsi="Times New Roman" w:cs="Times New Roman"/>
          <w:position w:val="-10"/>
        </w:rPr>
        <w:object w:dxaOrig="220" w:dyaOrig="340">
          <v:shape id="_x0000_i1039" type="#_x0000_t75" style="width:10.85pt;height:17pt" o:ole="">
            <v:imagedata r:id="rId37" o:title=""/>
          </v:shape>
          <o:OLEObject Type="Embed" ProgID="Equation.3" ShapeID="_x0000_i1039" DrawAspect="Content" ObjectID="_1701761890" r:id="rId38"/>
        </w:object>
      </w:r>
      <w:r w:rsidR="00172F8B" w:rsidRPr="00D03C2B">
        <w:rPr>
          <w:rFonts w:ascii="Times New Roman" w:eastAsia="宋体" w:hAnsi="Times New Roman" w:cs="Times New Roman"/>
          <w:szCs w:val="24"/>
        </w:rPr>
        <w:t>—</w:t>
      </w:r>
      <w:r w:rsidRPr="00D03C2B">
        <w:rPr>
          <w:rFonts w:ascii="Times New Roman" w:eastAsia="宋体" w:hAnsi="Times New Roman" w:cs="Times New Roman"/>
          <w:szCs w:val="24"/>
        </w:rPr>
        <w:t xml:space="preserve"> </w:t>
      </w:r>
      <w:r w:rsidR="00172F8B" w:rsidRPr="00D03C2B">
        <w:rPr>
          <w:rFonts w:ascii="Times New Roman" w:eastAsia="宋体" w:hAnsi="宋体" w:cs="Times New Roman"/>
          <w:szCs w:val="24"/>
        </w:rPr>
        <w:t>试样终点温度</w:t>
      </w:r>
      <w:r w:rsidR="00172F8B" w:rsidRPr="00D03C2B">
        <w:rPr>
          <w:rFonts w:ascii="Times New Roman" w:eastAsia="宋体" w:hAnsi="Times New Roman" w:cs="Times New Roman"/>
          <w:position w:val="-10"/>
          <w:szCs w:val="24"/>
        </w:rPr>
        <w:object w:dxaOrig="220" w:dyaOrig="340">
          <v:shape id="_x0000_i1040" type="#_x0000_t75" style="width:10.85pt;height:17pt" o:ole="">
            <v:imagedata r:id="rId39" o:title=""/>
          </v:shape>
          <o:OLEObject Type="Embed" ProgID="Equation.3" ShapeID="_x0000_i1040" DrawAspect="Content" ObjectID="_1701761891" r:id="rId40"/>
        </w:object>
      </w:r>
      <w:r w:rsidR="00172F8B" w:rsidRPr="00D03C2B">
        <w:rPr>
          <w:rFonts w:ascii="Times New Roman" w:eastAsia="宋体" w:hAnsi="Times New Roman" w:cs="Times New Roman"/>
          <w:szCs w:val="24"/>
        </w:rPr>
        <w:t>时的长度，单位为毫米（</w:t>
      </w:r>
      <w:r w:rsidR="00172F8B" w:rsidRPr="00D03C2B">
        <w:rPr>
          <w:rFonts w:ascii="Times New Roman" w:eastAsia="宋体" w:hAnsi="Times New Roman" w:cs="Times New Roman"/>
          <w:szCs w:val="24"/>
        </w:rPr>
        <w:t>mm</w:t>
      </w:r>
      <w:r w:rsidR="00172F8B" w:rsidRPr="00D03C2B">
        <w:rPr>
          <w:rFonts w:ascii="Times New Roman" w:eastAsia="宋体" w:hAnsi="Times New Roman" w:cs="Times New Roman"/>
          <w:szCs w:val="24"/>
        </w:rPr>
        <w:t>）；</w:t>
      </w:r>
    </w:p>
    <w:p w:rsidR="00172F8B" w:rsidRPr="00D03C2B" w:rsidRDefault="006F4DCC" w:rsidP="006F4DCC">
      <w:pPr>
        <w:adjustRightInd w:val="0"/>
        <w:snapToGrid w:val="0"/>
        <w:ind w:firstLineChars="200" w:firstLine="420"/>
        <w:rPr>
          <w:rFonts w:ascii="Times New Roman" w:eastAsia="宋体" w:hAnsi="Times New Roman" w:cs="Times New Roman"/>
          <w:szCs w:val="24"/>
        </w:rPr>
      </w:pPr>
      <w:r w:rsidRPr="00D03C2B">
        <w:rPr>
          <w:rFonts w:ascii="Times New Roman" w:eastAsia="宋体" w:hAnsi="Times New Roman" w:cs="Times New Roman"/>
          <w:position w:val="-12"/>
          <w:szCs w:val="24"/>
        </w:rPr>
        <w:object w:dxaOrig="300" w:dyaOrig="360">
          <v:shape id="_x0000_i1041" type="#_x0000_t75" style="width:14.95pt;height:17.65pt" o:ole="">
            <v:imagedata r:id="rId41" o:title=""/>
          </v:shape>
          <o:OLEObject Type="Embed" ProgID="Equation.3" ShapeID="_x0000_i1041" DrawAspect="Content" ObjectID="_1701761892" r:id="rId42"/>
        </w:object>
      </w:r>
      <w:r w:rsidR="00172F8B" w:rsidRPr="00D03C2B">
        <w:rPr>
          <w:rFonts w:ascii="Times New Roman" w:eastAsia="宋体" w:hAnsi="Times New Roman" w:cs="Times New Roman"/>
          <w:szCs w:val="24"/>
        </w:rPr>
        <w:t>—</w:t>
      </w:r>
      <w:r w:rsidRPr="00D03C2B">
        <w:rPr>
          <w:rFonts w:ascii="Times New Roman" w:eastAsia="宋体" w:hAnsi="Times New Roman" w:cs="Times New Roman"/>
          <w:szCs w:val="24"/>
        </w:rPr>
        <w:t xml:space="preserve"> </w:t>
      </w:r>
      <w:r w:rsidR="00172F8B" w:rsidRPr="00D03C2B">
        <w:rPr>
          <w:rFonts w:ascii="Times New Roman" w:eastAsia="宋体" w:hAnsi="宋体" w:cs="Times New Roman"/>
          <w:szCs w:val="24"/>
        </w:rPr>
        <w:t>试样架和推杆在测试温度范围内的平均线性热膨胀系数，单位为</w:t>
      </w:r>
      <w:r w:rsidR="00787426" w:rsidRPr="00D03C2B">
        <w:rPr>
          <w:rFonts w:ascii="Times New Roman" w:eastAsia="宋体" w:hAnsi="Times New Roman" w:cs="Times New Roman"/>
          <w:szCs w:val="24"/>
        </w:rPr>
        <w:t>10</w:t>
      </w:r>
      <w:r w:rsidR="00787426" w:rsidRPr="00D03C2B">
        <w:rPr>
          <w:rFonts w:ascii="Times New Roman" w:eastAsia="宋体" w:hAnsi="Times New Roman" w:cs="Times New Roman"/>
          <w:szCs w:val="24"/>
          <w:vertAlign w:val="superscript"/>
        </w:rPr>
        <w:t>-6</w:t>
      </w:r>
      <w:r w:rsidR="00787426" w:rsidRPr="00D03C2B">
        <w:rPr>
          <w:rFonts w:ascii="Times New Roman" w:eastAsia="宋体" w:hAnsi="宋体" w:cs="Times New Roman"/>
          <w:szCs w:val="24"/>
        </w:rPr>
        <w:t>每</w:t>
      </w:r>
      <w:r w:rsidR="00172F8B" w:rsidRPr="00D03C2B">
        <w:rPr>
          <w:rFonts w:ascii="Times New Roman" w:eastAsia="宋体" w:hAnsi="宋体" w:cs="Times New Roman"/>
          <w:szCs w:val="24"/>
        </w:rPr>
        <w:t>开尔文</w:t>
      </w:r>
      <w:r w:rsidR="00787426" w:rsidRPr="00D03C2B">
        <w:rPr>
          <w:rFonts w:ascii="Times New Roman" w:eastAsia="宋体" w:hAnsi="宋体" w:cs="Times New Roman"/>
          <w:szCs w:val="24"/>
        </w:rPr>
        <w:t>（</w:t>
      </w:r>
      <w:r w:rsidR="00787426" w:rsidRPr="00D03C2B">
        <w:rPr>
          <w:rFonts w:ascii="Times New Roman" w:eastAsia="宋体" w:hAnsi="Times New Roman" w:cs="Times New Roman"/>
          <w:szCs w:val="24"/>
        </w:rPr>
        <w:t>10</w:t>
      </w:r>
      <w:r w:rsidR="00787426" w:rsidRPr="00D03C2B">
        <w:rPr>
          <w:rFonts w:ascii="Times New Roman" w:eastAsia="宋体" w:hAnsi="Times New Roman" w:cs="Times New Roman"/>
          <w:szCs w:val="24"/>
          <w:vertAlign w:val="superscript"/>
        </w:rPr>
        <w:t>-6</w:t>
      </w:r>
      <w:r w:rsidR="00787426" w:rsidRPr="00D03C2B">
        <w:rPr>
          <w:rFonts w:ascii="Times New Roman" w:eastAsia="宋体" w:hAnsi="Times New Roman" w:cs="Times New Roman"/>
          <w:szCs w:val="24"/>
        </w:rPr>
        <w:t>/K</w:t>
      </w:r>
      <w:r w:rsidR="00787426" w:rsidRPr="00D03C2B">
        <w:rPr>
          <w:rFonts w:ascii="Times New Roman" w:eastAsia="宋体" w:hAnsi="宋体" w:cs="Times New Roman"/>
          <w:szCs w:val="24"/>
        </w:rPr>
        <w:t>）</w:t>
      </w:r>
      <w:r w:rsidR="00172F8B" w:rsidRPr="00D03C2B">
        <w:rPr>
          <w:rFonts w:ascii="Times New Roman" w:eastAsia="宋体" w:hAnsi="宋体" w:cs="Times New Roman"/>
          <w:szCs w:val="24"/>
        </w:rPr>
        <w:t>。</w:t>
      </w:r>
    </w:p>
    <w:p w:rsidR="00172F8B" w:rsidRPr="00D03C2B" w:rsidRDefault="00172F8B" w:rsidP="004E050B">
      <w:pPr>
        <w:spacing w:beforeLines="50"/>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计算结果修约至小数点后</w:t>
      </w:r>
      <w:r w:rsidR="009B4DAE" w:rsidRPr="00D03C2B">
        <w:rPr>
          <w:rFonts w:ascii="Times New Roman" w:eastAsia="宋体" w:hAnsi="Times New Roman" w:cs="Times New Roman"/>
          <w:szCs w:val="24"/>
        </w:rPr>
        <w:t>一</w:t>
      </w:r>
      <w:r w:rsidRPr="00D03C2B">
        <w:rPr>
          <w:rFonts w:ascii="Times New Roman" w:eastAsia="宋体" w:hAnsi="Times New Roman" w:cs="Times New Roman"/>
          <w:szCs w:val="24"/>
        </w:rPr>
        <w:t>位数字。</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9   </w:t>
      </w:r>
      <w:r w:rsidRPr="00D03C2B">
        <w:rPr>
          <w:rFonts w:ascii="Times New Roman" w:eastAsia="黑体" w:hAnsi="Times New Roman" w:cs="Times New Roman"/>
          <w:szCs w:val="24"/>
        </w:rPr>
        <w:t>精密度</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9.1 </w:t>
      </w:r>
      <w:r w:rsidR="006F4DCC" w:rsidRPr="00D03C2B">
        <w:rPr>
          <w:rFonts w:ascii="Times New Roman" w:eastAsia="黑体" w:hAnsi="Times New Roman" w:cs="Times New Roman"/>
          <w:szCs w:val="24"/>
        </w:rPr>
        <w:t xml:space="preserve"> </w:t>
      </w:r>
      <w:r w:rsidRPr="00D03C2B">
        <w:rPr>
          <w:rFonts w:ascii="Times New Roman" w:eastAsia="黑体" w:hAnsi="Times New Roman" w:cs="Times New Roman"/>
          <w:szCs w:val="24"/>
        </w:rPr>
        <w:t>重复性</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宋体" w:cs="Times New Roman"/>
          <w:kern w:val="0"/>
          <w:szCs w:val="24"/>
        </w:rPr>
        <w:t>重复性</w:t>
      </w:r>
      <w:r w:rsidRPr="00D03C2B">
        <w:rPr>
          <w:rFonts w:ascii="Times New Roman" w:eastAsia="宋体" w:hAnsi="宋体" w:cs="Times New Roman"/>
          <w:szCs w:val="24"/>
        </w:rPr>
        <w:t>限</w:t>
      </w:r>
      <w:r w:rsidRPr="00D03C2B">
        <w:rPr>
          <w:rFonts w:ascii="Times New Roman" w:eastAsia="宋体" w:hAnsi="Times New Roman" w:cs="Times New Roman"/>
          <w:i/>
          <w:iCs/>
          <w:szCs w:val="24"/>
        </w:rPr>
        <w:t xml:space="preserve">r </w:t>
      </w:r>
      <w:r w:rsidRPr="00D03C2B">
        <w:rPr>
          <w:rFonts w:ascii="Times New Roman" w:eastAsia="宋体" w:hAnsi="Times New Roman" w:cs="Times New Roman"/>
          <w:szCs w:val="24"/>
        </w:rPr>
        <w:t xml:space="preserve">= 0.1 × </w:t>
      </w:r>
      <w:bookmarkStart w:id="1" w:name="_Hlk90050070"/>
      <w:r w:rsidRPr="00D03C2B">
        <w:rPr>
          <w:rFonts w:ascii="Times New Roman" w:eastAsia="宋体" w:hAnsi="Times New Roman" w:cs="Times New Roman"/>
          <w:szCs w:val="24"/>
        </w:rPr>
        <w:t>10</w:t>
      </w:r>
      <w:r w:rsidRPr="00D03C2B">
        <w:rPr>
          <w:rFonts w:ascii="Times New Roman" w:eastAsia="宋体" w:hAnsi="Times New Roman" w:cs="Times New Roman"/>
          <w:szCs w:val="24"/>
          <w:vertAlign w:val="superscript"/>
        </w:rPr>
        <w:t>-6</w:t>
      </w:r>
      <w:r w:rsidRPr="00D03C2B">
        <w:rPr>
          <w:rFonts w:ascii="Times New Roman" w:eastAsia="宋体" w:hAnsi="Times New Roman" w:cs="Times New Roman"/>
          <w:szCs w:val="24"/>
        </w:rPr>
        <w:t>/K</w:t>
      </w:r>
      <w:bookmarkEnd w:id="1"/>
      <w:r w:rsidRPr="00D03C2B">
        <w:rPr>
          <w:rFonts w:ascii="Times New Roman" w:eastAsia="宋体" w:hAnsi="宋体" w:cs="Times New Roman"/>
          <w:szCs w:val="24"/>
        </w:rPr>
        <w:t>。</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9.2 </w:t>
      </w:r>
      <w:r w:rsidR="006F4DCC" w:rsidRPr="00D03C2B">
        <w:rPr>
          <w:rFonts w:ascii="Times New Roman" w:eastAsia="黑体" w:hAnsi="Times New Roman" w:cs="Times New Roman"/>
          <w:szCs w:val="24"/>
        </w:rPr>
        <w:t xml:space="preserve"> </w:t>
      </w:r>
      <w:r w:rsidRPr="00D03C2B">
        <w:rPr>
          <w:rFonts w:ascii="Times New Roman" w:eastAsia="黑体" w:hAnsi="Times New Roman" w:cs="Times New Roman"/>
          <w:szCs w:val="24"/>
        </w:rPr>
        <w:t>再现性</w:t>
      </w:r>
    </w:p>
    <w:p w:rsidR="00172F8B" w:rsidRPr="00D03C2B" w:rsidRDefault="00172F8B" w:rsidP="003B50FC">
      <w:pPr>
        <w:ind w:firstLineChars="200" w:firstLine="420"/>
        <w:rPr>
          <w:rFonts w:ascii="Times New Roman" w:eastAsia="宋体" w:hAnsi="Times New Roman" w:cs="Times New Roman"/>
          <w:szCs w:val="24"/>
        </w:rPr>
      </w:pPr>
      <w:r w:rsidRPr="00D03C2B">
        <w:rPr>
          <w:rFonts w:ascii="Times New Roman" w:eastAsia="宋体" w:hAnsi="宋体" w:cs="Times New Roman"/>
          <w:kern w:val="0"/>
          <w:szCs w:val="24"/>
        </w:rPr>
        <w:t>再现性</w:t>
      </w:r>
      <w:r w:rsidRPr="00D03C2B">
        <w:rPr>
          <w:rFonts w:ascii="Times New Roman" w:eastAsia="宋体" w:hAnsi="宋体" w:cs="Times New Roman"/>
          <w:szCs w:val="24"/>
        </w:rPr>
        <w:t>限</w:t>
      </w:r>
      <w:r w:rsidRPr="00D03C2B">
        <w:rPr>
          <w:rFonts w:ascii="Times New Roman" w:eastAsia="宋体" w:hAnsi="Times New Roman" w:cs="Times New Roman"/>
          <w:i/>
          <w:iCs/>
          <w:szCs w:val="24"/>
        </w:rPr>
        <w:t xml:space="preserve">R </w:t>
      </w:r>
      <w:r w:rsidRPr="00D03C2B">
        <w:rPr>
          <w:rFonts w:ascii="Times New Roman" w:eastAsia="宋体" w:hAnsi="Times New Roman" w:cs="Times New Roman"/>
          <w:szCs w:val="24"/>
        </w:rPr>
        <w:t>= 0.</w:t>
      </w:r>
      <w:r w:rsidR="00787426" w:rsidRPr="00D03C2B">
        <w:rPr>
          <w:rFonts w:ascii="Times New Roman" w:eastAsia="宋体" w:hAnsi="Times New Roman" w:cs="Times New Roman"/>
          <w:szCs w:val="24"/>
        </w:rPr>
        <w:t>2</w:t>
      </w:r>
      <w:r w:rsidRPr="00D03C2B">
        <w:rPr>
          <w:rFonts w:ascii="Times New Roman" w:eastAsia="宋体" w:hAnsi="Times New Roman" w:cs="Times New Roman"/>
          <w:szCs w:val="24"/>
        </w:rPr>
        <w:t xml:space="preserve"> × 10</w:t>
      </w:r>
      <w:r w:rsidRPr="00D03C2B">
        <w:rPr>
          <w:rFonts w:ascii="Times New Roman" w:eastAsia="宋体" w:hAnsi="Times New Roman" w:cs="Times New Roman"/>
          <w:szCs w:val="24"/>
          <w:vertAlign w:val="superscript"/>
        </w:rPr>
        <w:t>-6</w:t>
      </w:r>
      <w:r w:rsidRPr="00D03C2B">
        <w:rPr>
          <w:rFonts w:ascii="Times New Roman" w:eastAsia="宋体" w:hAnsi="Times New Roman" w:cs="Times New Roman"/>
          <w:szCs w:val="24"/>
        </w:rPr>
        <w:t>/K</w:t>
      </w:r>
      <w:r w:rsidRPr="00D03C2B">
        <w:rPr>
          <w:rFonts w:ascii="Times New Roman" w:eastAsia="宋体" w:hAnsi="宋体" w:cs="Times New Roman"/>
          <w:szCs w:val="24"/>
        </w:rPr>
        <w:t>。</w:t>
      </w:r>
    </w:p>
    <w:p w:rsidR="00172F8B" w:rsidRPr="00D03C2B" w:rsidRDefault="00172F8B" w:rsidP="00E91BC8">
      <w:pPr>
        <w:spacing w:line="360" w:lineRule="auto"/>
        <w:rPr>
          <w:rFonts w:ascii="Times New Roman" w:eastAsia="黑体" w:hAnsi="Times New Roman" w:cs="Times New Roman"/>
          <w:szCs w:val="24"/>
        </w:rPr>
      </w:pPr>
      <w:r w:rsidRPr="00D03C2B">
        <w:rPr>
          <w:rFonts w:ascii="Times New Roman" w:eastAsia="黑体" w:hAnsi="Times New Roman" w:cs="Times New Roman"/>
          <w:szCs w:val="24"/>
        </w:rPr>
        <w:t xml:space="preserve">10  </w:t>
      </w:r>
      <w:r w:rsidRPr="00D03C2B">
        <w:rPr>
          <w:rFonts w:ascii="Times New Roman" w:eastAsia="黑体" w:hAnsi="Times New Roman" w:cs="Times New Roman"/>
          <w:szCs w:val="24"/>
        </w:rPr>
        <w:t>检测报告</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检测报告包括以下内容：</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a</w:t>
      </w:r>
      <w:r w:rsidRPr="00D03C2B">
        <w:rPr>
          <w:rFonts w:ascii="Times New Roman" w:eastAsia="宋体" w:hAnsi="宋体" w:cs="Times New Roman"/>
          <w:szCs w:val="24"/>
        </w:rPr>
        <w:t>）试样的种类和标记；</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b</w:t>
      </w:r>
      <w:r w:rsidRPr="00D03C2B">
        <w:rPr>
          <w:rFonts w:ascii="Times New Roman" w:eastAsia="宋体" w:hAnsi="宋体" w:cs="Times New Roman"/>
          <w:szCs w:val="24"/>
        </w:rPr>
        <w:t>）本部分编号；</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c</w:t>
      </w:r>
      <w:r w:rsidRPr="00D03C2B">
        <w:rPr>
          <w:rFonts w:ascii="Times New Roman" w:eastAsia="宋体" w:hAnsi="宋体" w:cs="Times New Roman"/>
          <w:szCs w:val="24"/>
        </w:rPr>
        <w:t>）试样的预处理情况；</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d</w:t>
      </w:r>
      <w:r w:rsidRPr="00D03C2B">
        <w:rPr>
          <w:rFonts w:ascii="Times New Roman" w:eastAsia="宋体" w:hAnsi="宋体" w:cs="Times New Roman"/>
          <w:szCs w:val="24"/>
        </w:rPr>
        <w:t>）试样编号；</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e</w:t>
      </w:r>
      <w:r w:rsidRPr="00D03C2B">
        <w:rPr>
          <w:rFonts w:ascii="Times New Roman" w:eastAsia="宋体" w:hAnsi="宋体" w:cs="Times New Roman"/>
          <w:szCs w:val="24"/>
        </w:rPr>
        <w:t>）温度测量范围；</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f</w:t>
      </w:r>
      <w:r w:rsidRPr="00D03C2B">
        <w:rPr>
          <w:rFonts w:ascii="Times New Roman" w:eastAsia="宋体" w:hAnsi="宋体" w:cs="Times New Roman"/>
          <w:szCs w:val="24"/>
        </w:rPr>
        <w:t>）平均线性热膨胀系数，以单位</w:t>
      </w:r>
      <w:r w:rsidR="00AB012D" w:rsidRPr="00D03C2B">
        <w:rPr>
          <w:rFonts w:ascii="Times New Roman" w:eastAsia="宋体" w:hAnsi="Times New Roman" w:cs="Times New Roman"/>
          <w:szCs w:val="24"/>
        </w:rPr>
        <w:t>10</w:t>
      </w:r>
      <w:r w:rsidR="00AB012D" w:rsidRPr="00D03C2B">
        <w:rPr>
          <w:rFonts w:ascii="Times New Roman" w:eastAsia="宋体" w:hAnsi="Times New Roman" w:cs="Times New Roman"/>
          <w:szCs w:val="24"/>
          <w:vertAlign w:val="superscript"/>
        </w:rPr>
        <w:t>-6</w:t>
      </w:r>
      <w:r w:rsidR="00AB012D" w:rsidRPr="00D03C2B">
        <w:rPr>
          <w:rFonts w:ascii="Times New Roman" w:eastAsia="宋体" w:hAnsi="Times New Roman" w:cs="Times New Roman"/>
          <w:szCs w:val="24"/>
        </w:rPr>
        <w:t>/K</w:t>
      </w:r>
      <w:r w:rsidRPr="00D03C2B">
        <w:rPr>
          <w:rFonts w:ascii="Times New Roman" w:eastAsia="宋体" w:hAnsi="宋体" w:cs="Times New Roman"/>
          <w:szCs w:val="24"/>
        </w:rPr>
        <w:t>表示，给出</w:t>
      </w:r>
      <w:r w:rsidR="00236032" w:rsidRPr="00D03C2B">
        <w:rPr>
          <w:rFonts w:ascii="Times New Roman" w:eastAsia="宋体" w:hAnsi="宋体" w:cs="Times New Roman"/>
          <w:szCs w:val="24"/>
        </w:rPr>
        <w:t>测量值</w:t>
      </w:r>
      <w:r w:rsidRPr="00D03C2B">
        <w:rPr>
          <w:rFonts w:ascii="Times New Roman" w:eastAsia="宋体" w:hAnsi="宋体" w:cs="Times New Roman"/>
          <w:szCs w:val="24"/>
        </w:rPr>
        <w:t>；</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g</w:t>
      </w:r>
      <w:r w:rsidRPr="00D03C2B">
        <w:rPr>
          <w:rFonts w:ascii="Times New Roman" w:eastAsia="宋体" w:hAnsi="宋体" w:cs="Times New Roman"/>
          <w:szCs w:val="24"/>
        </w:rPr>
        <w:t>）偏离该部分的商定的条件；</w:t>
      </w:r>
    </w:p>
    <w:p w:rsidR="00172F8B" w:rsidRPr="00D03C2B" w:rsidRDefault="00172F8B" w:rsidP="00172F8B">
      <w:pPr>
        <w:ind w:firstLineChars="200" w:firstLine="420"/>
        <w:rPr>
          <w:rFonts w:ascii="Times New Roman" w:eastAsia="宋体" w:hAnsi="Times New Roman" w:cs="Times New Roman"/>
          <w:szCs w:val="24"/>
        </w:rPr>
      </w:pPr>
      <w:r w:rsidRPr="00D03C2B">
        <w:rPr>
          <w:rFonts w:ascii="Times New Roman" w:eastAsia="宋体" w:hAnsi="Times New Roman" w:cs="Times New Roman"/>
          <w:szCs w:val="24"/>
        </w:rPr>
        <w:t>h</w:t>
      </w:r>
      <w:r w:rsidRPr="00D03C2B">
        <w:rPr>
          <w:rFonts w:ascii="Times New Roman" w:eastAsia="宋体" w:hAnsi="宋体" w:cs="Times New Roman"/>
          <w:szCs w:val="24"/>
        </w:rPr>
        <w:t>）检验日期。</w:t>
      </w:r>
    </w:p>
    <w:p w:rsidR="00172F8B" w:rsidRPr="00D03C2B" w:rsidRDefault="00172F8B" w:rsidP="00172F8B">
      <w:pPr>
        <w:rPr>
          <w:rFonts w:ascii="Times New Roman" w:eastAsia="宋体" w:hAnsi="Times New Roman" w:cs="Times New Roman"/>
          <w:szCs w:val="24"/>
        </w:rPr>
      </w:pPr>
    </w:p>
    <w:p w:rsidR="00AE4A5B" w:rsidRPr="00D03C2B" w:rsidRDefault="00AE4A5B" w:rsidP="00172F8B">
      <w:pPr>
        <w:rPr>
          <w:rFonts w:ascii="Times New Roman" w:eastAsia="宋体" w:hAnsi="Times New Roman" w:cs="Times New Roman"/>
          <w:szCs w:val="24"/>
        </w:rPr>
      </w:pPr>
    </w:p>
    <w:p w:rsidR="00AE4A5B" w:rsidRPr="00D03C2B" w:rsidRDefault="00AE4A5B" w:rsidP="00172F8B">
      <w:pPr>
        <w:rPr>
          <w:rFonts w:ascii="Times New Roman" w:eastAsia="宋体" w:hAnsi="Times New Roman" w:cs="Times New Roman"/>
          <w:szCs w:val="24"/>
        </w:rPr>
      </w:pPr>
    </w:p>
    <w:p w:rsidR="00AE4A5B" w:rsidRPr="00D03C2B" w:rsidRDefault="00AE4A5B" w:rsidP="00172F8B">
      <w:pPr>
        <w:rPr>
          <w:rFonts w:ascii="Times New Roman" w:eastAsia="宋体" w:hAnsi="Times New Roman" w:cs="Times New Roman"/>
          <w:szCs w:val="24"/>
        </w:rPr>
      </w:pPr>
    </w:p>
    <w:p w:rsidR="00AE4A5B" w:rsidRPr="00D03C2B" w:rsidRDefault="00AE4A5B" w:rsidP="00172F8B">
      <w:pPr>
        <w:rPr>
          <w:rFonts w:ascii="Times New Roman" w:eastAsia="宋体" w:hAnsi="Times New Roman" w:cs="Times New Roman"/>
          <w:szCs w:val="24"/>
        </w:rPr>
      </w:pPr>
    </w:p>
    <w:p w:rsidR="00AE4A5B" w:rsidRPr="00D03C2B" w:rsidRDefault="00AE4A5B" w:rsidP="00172F8B">
      <w:pPr>
        <w:rPr>
          <w:rFonts w:ascii="Times New Roman" w:eastAsia="宋体" w:hAnsi="Times New Roman" w:cs="Times New Roman"/>
          <w:szCs w:val="24"/>
        </w:rPr>
      </w:pPr>
    </w:p>
    <w:p w:rsidR="00AE4A5B" w:rsidRPr="00D03C2B" w:rsidRDefault="00AE4A5B" w:rsidP="00172F8B">
      <w:pPr>
        <w:rPr>
          <w:rFonts w:ascii="Times New Roman" w:eastAsia="宋体" w:hAnsi="Times New Roman" w:cs="Times New Roman"/>
          <w:szCs w:val="24"/>
        </w:rPr>
      </w:pPr>
    </w:p>
    <w:p w:rsidR="00AE4A5B" w:rsidRPr="00D03C2B" w:rsidRDefault="00AE4A5B" w:rsidP="00172F8B">
      <w:pPr>
        <w:rPr>
          <w:rFonts w:ascii="Times New Roman" w:eastAsia="宋体" w:hAnsi="Times New Roman" w:cs="Times New Roman"/>
          <w:szCs w:val="24"/>
        </w:rPr>
      </w:pPr>
    </w:p>
    <w:p w:rsidR="00AE4A5B" w:rsidRPr="00D03C2B" w:rsidRDefault="00AE4A5B" w:rsidP="00172F8B">
      <w:pPr>
        <w:rPr>
          <w:rFonts w:ascii="Times New Roman" w:eastAsia="宋体" w:hAnsi="Times New Roman" w:cs="Times New Roman"/>
          <w:szCs w:val="24"/>
        </w:rPr>
      </w:pPr>
    </w:p>
    <w:p w:rsidR="00AE4A5B" w:rsidRPr="00D03C2B" w:rsidRDefault="00AE4A5B" w:rsidP="00172F8B">
      <w:pPr>
        <w:rPr>
          <w:rFonts w:ascii="Times New Roman" w:eastAsia="宋体" w:hAnsi="Times New Roman" w:cs="Times New Roman"/>
          <w:szCs w:val="24"/>
        </w:rPr>
      </w:pPr>
    </w:p>
    <w:p w:rsidR="00AE4A5B" w:rsidRPr="00D03C2B" w:rsidRDefault="00AE4A5B" w:rsidP="00172F8B">
      <w:pPr>
        <w:rPr>
          <w:rFonts w:ascii="Times New Roman" w:eastAsia="宋体" w:hAnsi="Times New Roman" w:cs="Times New Roman"/>
          <w:szCs w:val="24"/>
        </w:rPr>
      </w:pPr>
    </w:p>
    <w:p w:rsidR="00E91BC8" w:rsidRPr="00D03C2B" w:rsidRDefault="00E91BC8" w:rsidP="00172F8B">
      <w:pPr>
        <w:rPr>
          <w:rFonts w:ascii="Times New Roman" w:eastAsia="宋体" w:hAnsi="Times New Roman" w:cs="Times New Roman"/>
          <w:szCs w:val="24"/>
        </w:rPr>
      </w:pPr>
    </w:p>
    <w:p w:rsidR="00E91BC8" w:rsidRPr="00D03C2B" w:rsidRDefault="00E91BC8" w:rsidP="00172F8B">
      <w:pPr>
        <w:rPr>
          <w:rFonts w:ascii="Times New Roman" w:eastAsia="宋体" w:hAnsi="Times New Roman" w:cs="Times New Roman"/>
          <w:szCs w:val="24"/>
        </w:rPr>
      </w:pPr>
    </w:p>
    <w:p w:rsidR="00E91BC8" w:rsidRPr="00D03C2B" w:rsidRDefault="00E91BC8" w:rsidP="00172F8B">
      <w:pPr>
        <w:rPr>
          <w:rFonts w:ascii="Times New Roman" w:eastAsia="宋体" w:hAnsi="Times New Roman" w:cs="Times New Roman"/>
          <w:szCs w:val="24"/>
        </w:rPr>
      </w:pPr>
    </w:p>
    <w:p w:rsidR="00E91BC8" w:rsidRPr="00D03C2B" w:rsidRDefault="00E91BC8" w:rsidP="00172F8B">
      <w:pPr>
        <w:rPr>
          <w:rFonts w:ascii="Times New Roman" w:eastAsia="宋体" w:hAnsi="Times New Roman" w:cs="Times New Roman"/>
          <w:szCs w:val="24"/>
        </w:rPr>
      </w:pPr>
      <w:bookmarkStart w:id="2" w:name="_GoBack"/>
      <w:bookmarkEnd w:id="2"/>
    </w:p>
    <w:p w:rsidR="00C4379F" w:rsidRPr="00D03C2B" w:rsidRDefault="00C4379F" w:rsidP="00AE4A5B">
      <w:pPr>
        <w:autoSpaceDE w:val="0"/>
        <w:autoSpaceDN w:val="0"/>
        <w:adjustRightInd w:val="0"/>
        <w:jc w:val="center"/>
        <w:rPr>
          <w:rFonts w:ascii="Times New Roman" w:eastAsia="黑体" w:hAnsi="Times New Roman" w:cs="Times New Roman"/>
          <w:color w:val="000000"/>
          <w:kern w:val="0"/>
          <w:szCs w:val="24"/>
        </w:rPr>
      </w:pPr>
    </w:p>
    <w:p w:rsidR="00C4379F" w:rsidRPr="00D03C2B" w:rsidRDefault="00C4379F" w:rsidP="00AE4A5B">
      <w:pPr>
        <w:autoSpaceDE w:val="0"/>
        <w:autoSpaceDN w:val="0"/>
        <w:adjustRightInd w:val="0"/>
        <w:jc w:val="center"/>
        <w:rPr>
          <w:rFonts w:ascii="Times New Roman" w:eastAsia="黑体" w:hAnsi="Times New Roman" w:cs="Times New Roman"/>
          <w:color w:val="000000"/>
          <w:kern w:val="0"/>
          <w:szCs w:val="24"/>
        </w:rPr>
      </w:pPr>
    </w:p>
    <w:p w:rsidR="00C4379F" w:rsidRPr="00D03C2B" w:rsidRDefault="00C4379F" w:rsidP="00AE4A5B">
      <w:pPr>
        <w:autoSpaceDE w:val="0"/>
        <w:autoSpaceDN w:val="0"/>
        <w:adjustRightInd w:val="0"/>
        <w:jc w:val="center"/>
        <w:rPr>
          <w:rFonts w:ascii="Times New Roman" w:eastAsia="黑体" w:hAnsi="Times New Roman" w:cs="Times New Roman"/>
          <w:color w:val="000000"/>
          <w:kern w:val="0"/>
          <w:szCs w:val="24"/>
        </w:rPr>
      </w:pPr>
    </w:p>
    <w:p w:rsidR="00C4379F" w:rsidRPr="00D03C2B" w:rsidRDefault="00C4379F" w:rsidP="00AE4A5B">
      <w:pPr>
        <w:autoSpaceDE w:val="0"/>
        <w:autoSpaceDN w:val="0"/>
        <w:adjustRightInd w:val="0"/>
        <w:jc w:val="center"/>
        <w:rPr>
          <w:rFonts w:ascii="Times New Roman" w:eastAsia="黑体" w:hAnsi="Times New Roman" w:cs="Times New Roman"/>
          <w:color w:val="000000"/>
          <w:kern w:val="0"/>
          <w:szCs w:val="24"/>
        </w:rPr>
      </w:pPr>
    </w:p>
    <w:p w:rsidR="00C4379F" w:rsidRPr="00D03C2B" w:rsidRDefault="00C4379F" w:rsidP="00AE4A5B">
      <w:pPr>
        <w:autoSpaceDE w:val="0"/>
        <w:autoSpaceDN w:val="0"/>
        <w:adjustRightInd w:val="0"/>
        <w:jc w:val="center"/>
        <w:rPr>
          <w:rFonts w:ascii="Times New Roman" w:eastAsia="黑体" w:hAnsi="Times New Roman" w:cs="Times New Roman"/>
          <w:color w:val="000000"/>
          <w:kern w:val="0"/>
          <w:szCs w:val="24"/>
        </w:rPr>
      </w:pPr>
    </w:p>
    <w:p w:rsidR="00C4379F" w:rsidRPr="00D03C2B" w:rsidRDefault="00C4379F" w:rsidP="00AE4A5B">
      <w:pPr>
        <w:autoSpaceDE w:val="0"/>
        <w:autoSpaceDN w:val="0"/>
        <w:adjustRightInd w:val="0"/>
        <w:jc w:val="center"/>
        <w:rPr>
          <w:rFonts w:ascii="Times New Roman" w:eastAsia="黑体" w:hAnsi="Times New Roman" w:cs="Times New Roman"/>
          <w:color w:val="000000"/>
          <w:kern w:val="0"/>
          <w:szCs w:val="24"/>
        </w:rPr>
      </w:pPr>
    </w:p>
    <w:p w:rsidR="00C4379F" w:rsidRPr="00D03C2B" w:rsidRDefault="00C4379F" w:rsidP="00AE4A5B">
      <w:pPr>
        <w:autoSpaceDE w:val="0"/>
        <w:autoSpaceDN w:val="0"/>
        <w:adjustRightInd w:val="0"/>
        <w:jc w:val="center"/>
        <w:rPr>
          <w:rFonts w:ascii="Times New Roman" w:eastAsia="黑体" w:hAnsi="Times New Roman" w:cs="Times New Roman"/>
          <w:color w:val="000000"/>
          <w:kern w:val="0"/>
          <w:szCs w:val="24"/>
        </w:rPr>
      </w:pPr>
    </w:p>
    <w:p w:rsidR="00C4379F" w:rsidRPr="00D03C2B" w:rsidRDefault="00C4379F" w:rsidP="00AE4A5B">
      <w:pPr>
        <w:autoSpaceDE w:val="0"/>
        <w:autoSpaceDN w:val="0"/>
        <w:adjustRightInd w:val="0"/>
        <w:jc w:val="center"/>
        <w:rPr>
          <w:rFonts w:ascii="Times New Roman" w:eastAsia="黑体" w:hAnsi="Times New Roman" w:cs="Times New Roman"/>
          <w:color w:val="000000"/>
          <w:kern w:val="0"/>
          <w:szCs w:val="24"/>
        </w:rPr>
      </w:pPr>
    </w:p>
    <w:p w:rsidR="00AE4A5B" w:rsidRPr="00D03C2B" w:rsidRDefault="00AE4A5B" w:rsidP="00AE4A5B">
      <w:pPr>
        <w:autoSpaceDE w:val="0"/>
        <w:autoSpaceDN w:val="0"/>
        <w:adjustRightInd w:val="0"/>
        <w:jc w:val="center"/>
        <w:rPr>
          <w:rFonts w:ascii="Times New Roman" w:eastAsia="黑体" w:hAnsi="Times New Roman" w:cs="Times New Roman"/>
          <w:color w:val="000000"/>
          <w:kern w:val="0"/>
          <w:szCs w:val="24"/>
        </w:rPr>
      </w:pPr>
      <w:r w:rsidRPr="00D03C2B">
        <w:rPr>
          <w:rFonts w:ascii="Times New Roman" w:eastAsia="黑体" w:hAnsi="Times New Roman" w:cs="Times New Roman"/>
          <w:color w:val="000000"/>
          <w:kern w:val="0"/>
          <w:szCs w:val="24"/>
        </w:rPr>
        <w:lastRenderedPageBreak/>
        <w:t>附录</w:t>
      </w:r>
      <w:r w:rsidRPr="00D03C2B">
        <w:rPr>
          <w:rFonts w:ascii="Times New Roman" w:eastAsia="黑体" w:hAnsi="Times New Roman" w:cs="Times New Roman"/>
          <w:color w:val="000000"/>
          <w:kern w:val="0"/>
          <w:szCs w:val="24"/>
        </w:rPr>
        <w:t>A</w:t>
      </w:r>
    </w:p>
    <w:p w:rsidR="00AE4A5B" w:rsidRPr="00D03C2B" w:rsidRDefault="00AE4A5B" w:rsidP="00AE4A5B">
      <w:pPr>
        <w:autoSpaceDE w:val="0"/>
        <w:autoSpaceDN w:val="0"/>
        <w:adjustRightInd w:val="0"/>
        <w:jc w:val="center"/>
        <w:rPr>
          <w:rFonts w:ascii="Times New Roman" w:eastAsia="黑体" w:hAnsi="Times New Roman" w:cs="Times New Roman"/>
          <w:color w:val="000000"/>
          <w:kern w:val="0"/>
          <w:szCs w:val="24"/>
        </w:rPr>
      </w:pPr>
      <w:r w:rsidRPr="00D03C2B">
        <w:rPr>
          <w:rFonts w:ascii="Times New Roman" w:eastAsia="黑体" w:hAnsi="Times New Roman" w:cs="Times New Roman"/>
          <w:color w:val="000000"/>
          <w:kern w:val="0"/>
          <w:szCs w:val="24"/>
        </w:rPr>
        <w:t>（资料性附录）</w:t>
      </w:r>
    </w:p>
    <w:p w:rsidR="00AE4A5B" w:rsidRPr="00D03C2B" w:rsidRDefault="00AE4A5B" w:rsidP="004E050B">
      <w:pPr>
        <w:autoSpaceDE w:val="0"/>
        <w:autoSpaceDN w:val="0"/>
        <w:adjustRightInd w:val="0"/>
        <w:spacing w:afterLines="50"/>
        <w:jc w:val="center"/>
        <w:rPr>
          <w:rFonts w:ascii="Times New Roman" w:eastAsia="黑体" w:hAnsi="Times New Roman" w:cs="Times New Roman"/>
          <w:color w:val="000000"/>
          <w:kern w:val="0"/>
          <w:szCs w:val="24"/>
        </w:rPr>
      </w:pPr>
      <w:r w:rsidRPr="00D03C2B">
        <w:rPr>
          <w:rFonts w:ascii="Times New Roman" w:eastAsia="黑体" w:hAnsi="Times New Roman" w:cs="Times New Roman"/>
          <w:color w:val="000000"/>
          <w:kern w:val="0"/>
          <w:szCs w:val="24"/>
        </w:rPr>
        <w:t>表</w:t>
      </w:r>
      <w:r w:rsidRPr="00D03C2B">
        <w:rPr>
          <w:rFonts w:ascii="Times New Roman" w:eastAsia="黑体" w:hAnsi="Times New Roman" w:cs="Times New Roman"/>
          <w:color w:val="000000"/>
          <w:kern w:val="0"/>
          <w:szCs w:val="24"/>
        </w:rPr>
        <w:t xml:space="preserve">A.1 </w:t>
      </w:r>
      <w:r w:rsidRPr="00D03C2B">
        <w:rPr>
          <w:rFonts w:ascii="Times New Roman" w:eastAsia="黑体" w:hAnsi="Times New Roman" w:cs="Times New Roman"/>
          <w:color w:val="000000"/>
          <w:kern w:val="0"/>
          <w:szCs w:val="24"/>
        </w:rPr>
        <w:t>本部分章条编号与</w:t>
      </w:r>
      <w:r w:rsidRPr="00D03C2B">
        <w:rPr>
          <w:rFonts w:ascii="Times New Roman" w:eastAsia="黑体" w:hAnsi="Times New Roman" w:cs="Times New Roman"/>
          <w:color w:val="000000"/>
          <w:kern w:val="0"/>
          <w:szCs w:val="24"/>
        </w:rPr>
        <w:t>ISO 14420:2020</w:t>
      </w:r>
      <w:r w:rsidRPr="00D03C2B">
        <w:rPr>
          <w:rFonts w:ascii="Times New Roman" w:eastAsia="黑体" w:hAnsi="Times New Roman" w:cs="Times New Roman"/>
          <w:color w:val="000000"/>
          <w:kern w:val="0"/>
          <w:szCs w:val="24"/>
        </w:rPr>
        <w:t>章条编号对照表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AE4A5B" w:rsidRPr="00D03C2B" w:rsidTr="009D4E2C">
        <w:trPr>
          <w:trHeight w:val="298"/>
        </w:trPr>
        <w:tc>
          <w:tcPr>
            <w:tcW w:w="4927" w:type="dxa"/>
            <w:tcBorders>
              <w:top w:val="single" w:sz="12" w:space="0" w:color="auto"/>
              <w:left w:val="single" w:sz="12" w:space="0" w:color="auto"/>
              <w:bottom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本部分章条编号</w:t>
            </w:r>
          </w:p>
        </w:tc>
        <w:tc>
          <w:tcPr>
            <w:tcW w:w="4928" w:type="dxa"/>
            <w:tcBorders>
              <w:top w:val="single" w:sz="12" w:space="0" w:color="auto"/>
              <w:bottom w:val="single" w:sz="12" w:space="0" w:color="auto"/>
              <w:righ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对应的国际标准章条编号</w:t>
            </w:r>
          </w:p>
        </w:tc>
      </w:tr>
      <w:tr w:rsidR="00AE4A5B" w:rsidRPr="00D03C2B" w:rsidTr="009D4E2C">
        <w:trPr>
          <w:trHeight w:val="298"/>
        </w:trPr>
        <w:tc>
          <w:tcPr>
            <w:tcW w:w="4927" w:type="dxa"/>
            <w:tcBorders>
              <w:top w:val="single" w:sz="12" w:space="0" w:color="auto"/>
              <w:lef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1</w:t>
            </w:r>
          </w:p>
        </w:tc>
        <w:tc>
          <w:tcPr>
            <w:tcW w:w="4928" w:type="dxa"/>
            <w:tcBorders>
              <w:top w:val="single" w:sz="12" w:space="0" w:color="auto"/>
              <w:righ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1</w:t>
            </w:r>
          </w:p>
        </w:tc>
      </w:tr>
      <w:tr w:rsidR="00AE4A5B" w:rsidRPr="00D03C2B" w:rsidTr="009D4E2C">
        <w:trPr>
          <w:trHeight w:val="298"/>
        </w:trPr>
        <w:tc>
          <w:tcPr>
            <w:tcW w:w="4927" w:type="dxa"/>
            <w:tcBorders>
              <w:lef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2</w:t>
            </w:r>
          </w:p>
        </w:tc>
        <w:tc>
          <w:tcPr>
            <w:tcW w:w="4928" w:type="dxa"/>
            <w:tcBorders>
              <w:righ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2</w:t>
            </w:r>
          </w:p>
        </w:tc>
      </w:tr>
      <w:tr w:rsidR="00AE4A5B" w:rsidRPr="00D03C2B" w:rsidTr="009D4E2C">
        <w:trPr>
          <w:trHeight w:val="298"/>
        </w:trPr>
        <w:tc>
          <w:tcPr>
            <w:tcW w:w="4927" w:type="dxa"/>
            <w:tcBorders>
              <w:lef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3</w:t>
            </w:r>
          </w:p>
        </w:tc>
        <w:tc>
          <w:tcPr>
            <w:tcW w:w="4928" w:type="dxa"/>
            <w:tcBorders>
              <w:righ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3</w:t>
            </w:r>
          </w:p>
        </w:tc>
      </w:tr>
      <w:tr w:rsidR="00AE4A5B" w:rsidRPr="00D03C2B" w:rsidTr="009D4E2C">
        <w:trPr>
          <w:trHeight w:val="298"/>
        </w:trPr>
        <w:tc>
          <w:tcPr>
            <w:tcW w:w="4927" w:type="dxa"/>
            <w:tcBorders>
              <w:lef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4</w:t>
            </w:r>
          </w:p>
        </w:tc>
        <w:tc>
          <w:tcPr>
            <w:tcW w:w="4928" w:type="dxa"/>
            <w:tcBorders>
              <w:righ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4</w:t>
            </w:r>
          </w:p>
        </w:tc>
      </w:tr>
      <w:tr w:rsidR="00AE4A5B" w:rsidRPr="00D03C2B" w:rsidTr="009D4E2C">
        <w:trPr>
          <w:trHeight w:val="298"/>
        </w:trPr>
        <w:tc>
          <w:tcPr>
            <w:tcW w:w="4927" w:type="dxa"/>
            <w:tcBorders>
              <w:lef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5</w:t>
            </w:r>
          </w:p>
        </w:tc>
        <w:tc>
          <w:tcPr>
            <w:tcW w:w="4928" w:type="dxa"/>
            <w:tcBorders>
              <w:righ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5</w:t>
            </w:r>
          </w:p>
        </w:tc>
      </w:tr>
      <w:tr w:rsidR="00AE4A5B" w:rsidRPr="00D03C2B" w:rsidTr="009D4E2C">
        <w:trPr>
          <w:trHeight w:val="298"/>
        </w:trPr>
        <w:tc>
          <w:tcPr>
            <w:tcW w:w="4927" w:type="dxa"/>
            <w:tcBorders>
              <w:lef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6</w:t>
            </w:r>
          </w:p>
        </w:tc>
        <w:tc>
          <w:tcPr>
            <w:tcW w:w="4928" w:type="dxa"/>
            <w:tcBorders>
              <w:righ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6</w:t>
            </w:r>
          </w:p>
        </w:tc>
      </w:tr>
      <w:tr w:rsidR="00AE4A5B" w:rsidRPr="00D03C2B" w:rsidTr="009D4E2C">
        <w:trPr>
          <w:trHeight w:val="298"/>
        </w:trPr>
        <w:tc>
          <w:tcPr>
            <w:tcW w:w="4927" w:type="dxa"/>
            <w:tcBorders>
              <w:lef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7</w:t>
            </w:r>
          </w:p>
        </w:tc>
        <w:tc>
          <w:tcPr>
            <w:tcW w:w="4928" w:type="dxa"/>
            <w:tcBorders>
              <w:righ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7</w:t>
            </w:r>
          </w:p>
        </w:tc>
      </w:tr>
      <w:tr w:rsidR="00AE4A5B" w:rsidRPr="00D03C2B" w:rsidTr="009D4E2C">
        <w:trPr>
          <w:trHeight w:val="298"/>
        </w:trPr>
        <w:tc>
          <w:tcPr>
            <w:tcW w:w="4927" w:type="dxa"/>
            <w:tcBorders>
              <w:lef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8</w:t>
            </w:r>
          </w:p>
        </w:tc>
        <w:tc>
          <w:tcPr>
            <w:tcW w:w="4928" w:type="dxa"/>
            <w:tcBorders>
              <w:righ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8</w:t>
            </w:r>
          </w:p>
        </w:tc>
      </w:tr>
      <w:tr w:rsidR="00AE4A5B" w:rsidRPr="00D03C2B" w:rsidTr="009D4E2C">
        <w:trPr>
          <w:trHeight w:val="298"/>
        </w:trPr>
        <w:tc>
          <w:tcPr>
            <w:tcW w:w="4927" w:type="dxa"/>
            <w:tcBorders>
              <w:lef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9</w:t>
            </w:r>
          </w:p>
        </w:tc>
        <w:tc>
          <w:tcPr>
            <w:tcW w:w="4928" w:type="dxa"/>
            <w:tcBorders>
              <w:righ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9</w:t>
            </w:r>
          </w:p>
        </w:tc>
      </w:tr>
      <w:tr w:rsidR="00AE4A5B" w:rsidRPr="00D03C2B" w:rsidTr="009D4E2C">
        <w:trPr>
          <w:trHeight w:val="298"/>
        </w:trPr>
        <w:tc>
          <w:tcPr>
            <w:tcW w:w="4927" w:type="dxa"/>
            <w:tcBorders>
              <w:left w:val="single" w:sz="12" w:space="0" w:color="auto"/>
              <w:bottom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10</w:t>
            </w:r>
          </w:p>
        </w:tc>
        <w:tc>
          <w:tcPr>
            <w:tcW w:w="4928" w:type="dxa"/>
            <w:tcBorders>
              <w:bottom w:val="single" w:sz="12" w:space="0" w:color="auto"/>
              <w:right w:val="single" w:sz="12" w:space="0" w:color="auto"/>
            </w:tcBorders>
            <w:vAlign w:val="center"/>
          </w:tcPr>
          <w:p w:rsidR="00AE4A5B" w:rsidRPr="00D03C2B" w:rsidRDefault="00AE4A5B" w:rsidP="009D4E2C">
            <w:pPr>
              <w:autoSpaceDE w:val="0"/>
              <w:autoSpaceDN w:val="0"/>
              <w:adjustRightInd w:val="0"/>
              <w:jc w:val="center"/>
              <w:rPr>
                <w:rFonts w:ascii="Times New Roman" w:eastAsia="宋体" w:hAnsi="Times New Roman" w:cs="Times New Roman"/>
                <w:color w:val="000000"/>
                <w:kern w:val="0"/>
                <w:sz w:val="18"/>
                <w:szCs w:val="24"/>
              </w:rPr>
            </w:pPr>
            <w:r w:rsidRPr="00D03C2B">
              <w:rPr>
                <w:rFonts w:ascii="Times New Roman" w:eastAsia="宋体" w:hAnsi="Times New Roman" w:cs="Times New Roman"/>
                <w:color w:val="000000"/>
                <w:kern w:val="0"/>
                <w:sz w:val="18"/>
                <w:szCs w:val="24"/>
              </w:rPr>
              <w:t>10</w:t>
            </w:r>
          </w:p>
        </w:tc>
      </w:tr>
    </w:tbl>
    <w:p w:rsidR="00AE4A5B" w:rsidRPr="00D03C2B" w:rsidRDefault="00AE4A5B" w:rsidP="00AE4A5B">
      <w:pPr>
        <w:rPr>
          <w:rFonts w:ascii="Times New Roman" w:eastAsia="宋体" w:hAnsi="Times New Roman" w:cs="Times New Roman"/>
          <w:szCs w:val="24"/>
        </w:rPr>
      </w:pPr>
    </w:p>
    <w:p w:rsidR="00AE4A5B" w:rsidRPr="00D03C2B" w:rsidRDefault="00AE4A5B" w:rsidP="00172F8B">
      <w:pPr>
        <w:rPr>
          <w:rFonts w:ascii="Times New Roman" w:eastAsia="宋体" w:hAnsi="Times New Roman" w:cs="Times New Roman"/>
          <w:szCs w:val="24"/>
        </w:rPr>
      </w:pPr>
    </w:p>
    <w:p w:rsidR="00172F8B" w:rsidRPr="00D03C2B" w:rsidRDefault="00172F8B" w:rsidP="00172F8B">
      <w:pPr>
        <w:rPr>
          <w:rFonts w:ascii="Times New Roman" w:eastAsia="宋体" w:hAnsi="Times New Roman" w:cs="Times New Roman"/>
          <w:szCs w:val="24"/>
        </w:rPr>
      </w:pPr>
    </w:p>
    <w:p w:rsidR="00373DDA" w:rsidRPr="00D03C2B" w:rsidRDefault="00273EA0">
      <w:pPr>
        <w:rPr>
          <w:rFonts w:ascii="Times New Roman" w:eastAsia="宋体" w:hAnsi="Times New Roman" w:cs="Times New Roman"/>
          <w:szCs w:val="24"/>
        </w:rPr>
      </w:pPr>
      <w:r>
        <w:rPr>
          <w:rFonts w:ascii="Times New Roman" w:eastAsia="宋体" w:hAnsi="Times New Roman" w:cs="Times New Roman"/>
          <w:noProof/>
          <w:szCs w:val="24"/>
        </w:rPr>
        <w:pict>
          <v:line id="直接连接符 127" o:spid="_x0000_s1033" style="position:absolute;left:0;text-align:left;z-index:251659264;visibility:visible" from="139.7pt,16.95pt" to="283.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" strokeweight="1.5pt"/>
        </w:pict>
      </w:r>
    </w:p>
    <w:sectPr w:rsidR="00373DDA" w:rsidRPr="00D03C2B" w:rsidSect="00127E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AF7" w:rsidRDefault="00FD7AF7" w:rsidP="00172F8B">
      <w:r>
        <w:separator/>
      </w:r>
    </w:p>
  </w:endnote>
  <w:endnote w:type="continuationSeparator" w:id="1">
    <w:p w:rsidR="00FD7AF7" w:rsidRDefault="00FD7AF7" w:rsidP="00172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04" w:rsidRDefault="001364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12" w:rsidRPr="00CF3E4F" w:rsidRDefault="00BB3B12" w:rsidP="007875A4">
    <w:pPr>
      <w:pStyle w:val="a4"/>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04" w:rsidRDefault="001364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AF7" w:rsidRDefault="00FD7AF7" w:rsidP="00172F8B">
      <w:r>
        <w:separator/>
      </w:r>
    </w:p>
  </w:footnote>
  <w:footnote w:type="continuationSeparator" w:id="1">
    <w:p w:rsidR="00FD7AF7" w:rsidRDefault="00FD7AF7" w:rsidP="00172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12" w:rsidRDefault="00BB3B12" w:rsidP="007875A4">
    <w:pPr>
      <w:rPr>
        <w:rFonts w:ascii="黑体" w:eastAsia="黑体"/>
        <w:szCs w:val="21"/>
      </w:rPr>
    </w:pPr>
    <w:r w:rsidRPr="00A6677B">
      <w:rPr>
        <w:rFonts w:eastAsia="黑体" w:hint="eastAsia"/>
        <w:szCs w:val="21"/>
      </w:rPr>
      <w:t>YS/T</w:t>
    </w:r>
    <w:r>
      <w:rPr>
        <w:rFonts w:eastAsia="黑体" w:hint="eastAsia"/>
        <w:szCs w:val="21"/>
      </w:rPr>
      <w:t xml:space="preserve"> 63.13</w:t>
    </w:r>
    <w:r w:rsidRPr="00A6677B">
      <w:rPr>
        <w:rFonts w:ascii="黑体" w:eastAsia="黑体" w:hint="eastAsia"/>
        <w:szCs w:val="21"/>
      </w:rPr>
      <w:t>—20</w:t>
    </w:r>
    <w:r>
      <w:rPr>
        <w:rFonts w:ascii="黑体" w:eastAsia="黑体" w:hint="eastAsia"/>
        <w:szCs w:val="21"/>
      </w:rPr>
      <w:t>1</w:t>
    </w:r>
    <w:r w:rsidRPr="00A6677B">
      <w:rPr>
        <w:rFonts w:ascii="黑体" w:eastAsia="黑体" w:hint="eastAsia"/>
        <w:szCs w:val="21"/>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12" w:rsidRDefault="00BB3B12" w:rsidP="007875A4">
    <w:pPr>
      <w:ind w:firstLineChars="3150" w:firstLine="6615"/>
      <w:rPr>
        <w:rFonts w:ascii="黑体" w:eastAsia="黑体"/>
        <w:szCs w:val="21"/>
      </w:rPr>
    </w:pPr>
    <w:r w:rsidRPr="00A6677B">
      <w:rPr>
        <w:rFonts w:eastAsia="黑体" w:hint="eastAsia"/>
        <w:szCs w:val="21"/>
      </w:rPr>
      <w:t>YS/T</w:t>
    </w:r>
    <w:r>
      <w:rPr>
        <w:rFonts w:eastAsia="黑体" w:hint="eastAsia"/>
        <w:szCs w:val="21"/>
      </w:rPr>
      <w:t xml:space="preserve"> 63.4</w:t>
    </w:r>
    <w:r w:rsidRPr="00A6677B">
      <w:rPr>
        <w:rFonts w:ascii="黑体" w:eastAsia="黑体" w:hint="eastAsia"/>
        <w:szCs w:val="21"/>
      </w:rPr>
      <w:t>—20</w:t>
    </w:r>
    <w:r>
      <w:rPr>
        <w:rFonts w:ascii="黑体" w:eastAsia="黑体" w:hint="eastAsia"/>
        <w:szCs w:val="21"/>
      </w:rPr>
      <w:t>2</w:t>
    </w:r>
    <w:r w:rsidRPr="00A6677B">
      <w:rPr>
        <w:rFonts w:ascii="黑体" w:eastAsia="黑体" w:hint="eastAsia"/>
        <w:szCs w:val="21"/>
      </w:rPr>
      <w:t>X</w:t>
    </w:r>
  </w:p>
  <w:p w:rsidR="00BB3B12" w:rsidRPr="00A6677B" w:rsidRDefault="00BB3B12" w:rsidP="007875A4">
    <w:pPr>
      <w:ind w:firstLineChars="3150" w:firstLine="6615"/>
      <w:rPr>
        <w:rFonts w:eastAsia="黑体"/>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12" w:rsidRDefault="00BB3B12" w:rsidP="007875A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4571"/>
    <w:rsid w:val="00053956"/>
    <w:rsid w:val="00056E1D"/>
    <w:rsid w:val="00095F77"/>
    <w:rsid w:val="000B63C5"/>
    <w:rsid w:val="00111869"/>
    <w:rsid w:val="00112D58"/>
    <w:rsid w:val="00121137"/>
    <w:rsid w:val="00123416"/>
    <w:rsid w:val="001242BF"/>
    <w:rsid w:val="00127E61"/>
    <w:rsid w:val="00136404"/>
    <w:rsid w:val="00172F8B"/>
    <w:rsid w:val="0020127D"/>
    <w:rsid w:val="0021194D"/>
    <w:rsid w:val="00236032"/>
    <w:rsid w:val="00273EA0"/>
    <w:rsid w:val="00373DDA"/>
    <w:rsid w:val="003B50FC"/>
    <w:rsid w:val="003E4F67"/>
    <w:rsid w:val="004E050B"/>
    <w:rsid w:val="004E4342"/>
    <w:rsid w:val="00591242"/>
    <w:rsid w:val="00591F05"/>
    <w:rsid w:val="005D5E07"/>
    <w:rsid w:val="005F4571"/>
    <w:rsid w:val="00611AC5"/>
    <w:rsid w:val="0068053B"/>
    <w:rsid w:val="006F4DCC"/>
    <w:rsid w:val="00735DFD"/>
    <w:rsid w:val="007604E8"/>
    <w:rsid w:val="00762EF6"/>
    <w:rsid w:val="00787426"/>
    <w:rsid w:val="00792A93"/>
    <w:rsid w:val="007A0E45"/>
    <w:rsid w:val="007D2B59"/>
    <w:rsid w:val="008956D4"/>
    <w:rsid w:val="00954BC9"/>
    <w:rsid w:val="009B4DAE"/>
    <w:rsid w:val="009E565E"/>
    <w:rsid w:val="00AB012D"/>
    <w:rsid w:val="00AB3550"/>
    <w:rsid w:val="00AC711A"/>
    <w:rsid w:val="00AC74DE"/>
    <w:rsid w:val="00AE4A5B"/>
    <w:rsid w:val="00BB3B12"/>
    <w:rsid w:val="00BB6315"/>
    <w:rsid w:val="00BB7F69"/>
    <w:rsid w:val="00BD1BA0"/>
    <w:rsid w:val="00C10612"/>
    <w:rsid w:val="00C35AC8"/>
    <w:rsid w:val="00C4379F"/>
    <w:rsid w:val="00CE69CF"/>
    <w:rsid w:val="00D03C2B"/>
    <w:rsid w:val="00E066CB"/>
    <w:rsid w:val="00E30B12"/>
    <w:rsid w:val="00E71B3A"/>
    <w:rsid w:val="00E91BC8"/>
    <w:rsid w:val="00EF417E"/>
    <w:rsid w:val="00F20345"/>
    <w:rsid w:val="00F27BDA"/>
    <w:rsid w:val="00F335C1"/>
    <w:rsid w:val="00FB6CBA"/>
    <w:rsid w:val="00FD7A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rules v:ext="edit">
        <o:r id="V:Rule3" type="connector" idref="#直接箭头连接符 7"/>
        <o:r id="V:Rule4"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F8B"/>
    <w:rPr>
      <w:sz w:val="18"/>
      <w:szCs w:val="18"/>
    </w:rPr>
  </w:style>
  <w:style w:type="paragraph" w:styleId="a4">
    <w:name w:val="footer"/>
    <w:basedOn w:val="a"/>
    <w:link w:val="Char0"/>
    <w:uiPriority w:val="99"/>
    <w:unhideWhenUsed/>
    <w:rsid w:val="00172F8B"/>
    <w:pPr>
      <w:tabs>
        <w:tab w:val="center" w:pos="4153"/>
        <w:tab w:val="right" w:pos="8306"/>
      </w:tabs>
      <w:snapToGrid w:val="0"/>
      <w:jc w:val="left"/>
    </w:pPr>
    <w:rPr>
      <w:sz w:val="18"/>
      <w:szCs w:val="18"/>
    </w:rPr>
  </w:style>
  <w:style w:type="character" w:customStyle="1" w:styleId="Char0">
    <w:name w:val="页脚 Char"/>
    <w:basedOn w:val="a0"/>
    <w:link w:val="a4"/>
    <w:uiPriority w:val="99"/>
    <w:rsid w:val="00172F8B"/>
    <w:rPr>
      <w:sz w:val="18"/>
      <w:szCs w:val="18"/>
    </w:rPr>
  </w:style>
  <w:style w:type="paragraph" w:customStyle="1" w:styleId="a5">
    <w:name w:val="标准标志"/>
    <w:next w:val="a"/>
    <w:rsid w:val="00BB3B12"/>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character" w:customStyle="1" w:styleId="a6">
    <w:name w:val="发布"/>
    <w:basedOn w:val="a0"/>
    <w:rsid w:val="00BB3B12"/>
    <w:rPr>
      <w:rFonts w:ascii="黑体" w:eastAsia="黑体"/>
      <w:spacing w:val="22"/>
      <w:w w:val="100"/>
      <w:position w:val="3"/>
      <w:sz w:val="28"/>
    </w:rPr>
  </w:style>
  <w:style w:type="paragraph" w:customStyle="1" w:styleId="a7">
    <w:name w:val="发布日期"/>
    <w:rsid w:val="00BB3B12"/>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
    <w:name w:val="封面标准号2"/>
    <w:basedOn w:val="a"/>
    <w:rsid w:val="00BB3B12"/>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8">
    <w:name w:val="封面标准代替信息"/>
    <w:basedOn w:val="2"/>
    <w:rsid w:val="00BB3B12"/>
    <w:pPr>
      <w:framePr w:wrap="auto"/>
      <w:spacing w:before="57"/>
    </w:pPr>
    <w:rPr>
      <w:rFonts w:ascii="宋体"/>
      <w:sz w:val="21"/>
    </w:rPr>
  </w:style>
  <w:style w:type="paragraph" w:customStyle="1" w:styleId="a9">
    <w:name w:val="封面标准名称"/>
    <w:rsid w:val="00BB3B1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a">
    <w:name w:val="其他标准称谓"/>
    <w:rsid w:val="00BB3B12"/>
    <w:pPr>
      <w:spacing w:line="0" w:lineRule="atLeast"/>
      <w:jc w:val="distribute"/>
    </w:pPr>
    <w:rPr>
      <w:rFonts w:ascii="黑体" w:eastAsia="黑体" w:hAnsi="宋体" w:cs="Times New Roman"/>
      <w:kern w:val="0"/>
      <w:sz w:val="52"/>
      <w:szCs w:val="20"/>
    </w:rPr>
  </w:style>
  <w:style w:type="paragraph" w:customStyle="1" w:styleId="ab">
    <w:name w:val="其他发布部门"/>
    <w:basedOn w:val="a"/>
    <w:rsid w:val="00BB3B12"/>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c">
    <w:name w:val="实施日期"/>
    <w:basedOn w:val="a7"/>
    <w:rsid w:val="00BB3B12"/>
    <w:pPr>
      <w:framePr w:hSpace="0" w:wrap="around" w:xAlign="right"/>
      <w:jc w:val="right"/>
    </w:pPr>
  </w:style>
  <w:style w:type="paragraph" w:customStyle="1" w:styleId="ad">
    <w:name w:val="段"/>
    <w:rsid w:val="00C35AC8"/>
    <w:pPr>
      <w:autoSpaceDE w:val="0"/>
      <w:autoSpaceDN w:val="0"/>
      <w:ind w:firstLineChars="200" w:firstLine="200"/>
      <w:jc w:val="both"/>
    </w:pPr>
    <w:rPr>
      <w:rFonts w:ascii="宋体" w:eastAsia="宋体" w:hAnsi="Times New Roman" w:cs="Times New Roman"/>
      <w:noProof/>
      <w:kern w:val="0"/>
      <w:szCs w:val="20"/>
    </w:rPr>
  </w:style>
  <w:style w:type="paragraph" w:styleId="ae">
    <w:name w:val="Balloon Text"/>
    <w:basedOn w:val="a"/>
    <w:link w:val="Char1"/>
    <w:uiPriority w:val="99"/>
    <w:semiHidden/>
    <w:unhideWhenUsed/>
    <w:rsid w:val="004E050B"/>
    <w:rPr>
      <w:sz w:val="18"/>
      <w:szCs w:val="18"/>
    </w:rPr>
  </w:style>
  <w:style w:type="character" w:customStyle="1" w:styleId="Char1">
    <w:name w:val="批注框文本 Char"/>
    <w:basedOn w:val="a0"/>
    <w:link w:val="ae"/>
    <w:uiPriority w:val="99"/>
    <w:semiHidden/>
    <w:rsid w:val="004E050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7.wmf"/><Relationship Id="rId39"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7.bin"/><Relationship Id="rId7" Type="http://schemas.openxmlformats.org/officeDocument/2006/relationships/header" Target="header2.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4.wmf"/><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oleObject" Target="embeddings/oleObject7.bin"/><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16.bin"/><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4.bin"/><Relationship Id="rId10" Type="http://schemas.openxmlformats.org/officeDocument/2006/relationships/header" Target="header3.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658</Words>
  <Characters>3754</Characters>
  <Application>Microsoft Office Word</Application>
  <DocSecurity>0</DocSecurity>
  <Lines>31</Lines>
  <Paragraphs>8</Paragraphs>
  <ScaleCrop>false</ScaleCrop>
  <Company>Sky123.Org</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内网信息</dc:creator>
  <cp:lastModifiedBy>zyy_cangxh</cp:lastModifiedBy>
  <cp:revision>20</cp:revision>
  <dcterms:created xsi:type="dcterms:W3CDTF">2021-12-09T08:07:00Z</dcterms:created>
  <dcterms:modified xsi:type="dcterms:W3CDTF">2021-12-23T02:51:00Z</dcterms:modified>
</cp:coreProperties>
</file>