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Cs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bCs/>
          <w:sz w:val="24"/>
          <w:szCs w:val="24"/>
        </w:rPr>
        <w:t>附件5：</w:t>
      </w:r>
    </w:p>
    <w:p>
      <w:pPr>
        <w:pStyle w:val="5"/>
        <w:spacing w:line="0" w:lineRule="atLeast"/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中国有色金属工业协会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标准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立项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建议书</w:t>
      </w:r>
    </w:p>
    <w:p>
      <w:pPr>
        <w:pStyle w:val="5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Style w:val="3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项目中文名称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项目英文名称</w:t>
            </w:r>
          </w:p>
        </w:tc>
        <w:tc>
          <w:tcPr>
            <w:tcW w:w="2652" w:type="dxa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制定或修订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制定 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修订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采用国际标准或</w:t>
            </w: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国外先进标准名称（中文）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采用国际标准或</w:t>
            </w: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国外先进标准名称（英文）</w:t>
            </w:r>
          </w:p>
        </w:tc>
        <w:tc>
          <w:tcPr>
            <w:tcW w:w="2652" w:type="dxa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采用程度</w:t>
            </w:r>
          </w:p>
        </w:tc>
        <w:tc>
          <w:tcPr>
            <w:tcW w:w="1171" w:type="dxa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IDT</w:t>
            </w:r>
          </w:p>
        </w:tc>
        <w:tc>
          <w:tcPr>
            <w:tcW w:w="1171" w:type="dxa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MOD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NEQ</w:t>
            </w: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ICS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分类号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主编单位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（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）年～（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参编单位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目的、意义</w:t>
            </w: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和必要性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1、标准立项的目的和意义，是否属于国家政策或重大专项配套（如果是需援引具体文件名称、章条号）；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  <w:t>2</w:t>
            </w: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  <w:t>3</w:t>
            </w: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、填写详细充分，有理有据；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  <w:t>4</w:t>
            </w: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、填写时，请把提示句</w:t>
            </w:r>
            <w:r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  <w:t>1-4</w:t>
            </w: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条删除。</w:t>
            </w:r>
          </w:p>
          <w:p>
            <w:pPr>
              <w:rPr>
                <w:rFonts w:eastAsia="Times New Roman"/>
                <w:i w:val="0"/>
                <w:iCs/>
                <w:sz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范围和</w:t>
            </w: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主要技术内容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1、制定项目：请写明产品适用范围，方法需写明分析范围，涉及的主要技术内容和具体技术指标，方法写出方法提要；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2、修订项目：详细写出本次要修订主要变化内容，如XX技术指标变为XX或XX方法改为XX方法等等；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  <w:t>3</w:t>
            </w: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、填写时，请把提示句</w:t>
            </w:r>
            <w:r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  <w:t>1-3</w:t>
            </w: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条删除。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国内外情况</w:t>
            </w: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简要说明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2、国内外标准情况；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i w:val="0"/>
                <w:iCs/>
                <w:sz w:val="18"/>
                <w:szCs w:val="18"/>
              </w:rPr>
              <w:t>3、填写时，请把提示句1-3条删除。</w:t>
            </w: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cs="Times New Roman" w:asciiTheme="minorEastAsia" w:hAnsiTheme="minorEastAsia"/>
                <w:i w:val="0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4760" w:type="dxa"/>
            <w:gridSpan w:val="4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cs="Times New Roman" w:asciiTheme="minorEastAsia" w:hAnsiTheme="minorEastAsia"/>
              </w:rPr>
            </w:pPr>
            <w:r>
              <w:rPr>
                <w:rFonts w:hint="eastAsia" w:cs="Times New Roman" w:asciiTheme="minorEastAsia" w:hAnsiTheme="minorEastAsia"/>
              </w:rPr>
              <w:t>主编单位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cs="Times New Roman" w:asciiTheme="minorEastAsia" w:hAnsiTheme="minorEastAsia"/>
              </w:rPr>
            </w:pP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年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月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日</w:t>
            </w:r>
          </w:p>
        </w:tc>
        <w:tc>
          <w:tcPr>
            <w:tcW w:w="50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稀土标准化技术组织推荐</w:t>
            </w: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年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月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24C77"/>
    <w:rsid w:val="04923071"/>
    <w:rsid w:val="3B32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2020-08-21T10:18:00Z</dcterms:created>
  <dc:creator>Shen Lihan</dc:creator>
  <cp:lastModifiedBy>CathayMok</cp:lastModifiedBy>
  <dcterms:modified xsi:type="dcterms:W3CDTF">2021-09-15T06:25:07Z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