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4"/>
        </w:rPr>
        <w:t>：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有色金属国家标准、行业、协会标准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制修订项目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48"/>
          <w:szCs w:val="48"/>
        </w:rPr>
        <w:t>立　项　报　告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adjustRightInd w:val="0"/>
        <w:snapToGrid w:val="0"/>
        <w:spacing w:line="600" w:lineRule="atLeast"/>
        <w:rPr>
          <w:sz w:val="28"/>
        </w:rPr>
      </w:pPr>
    </w:p>
    <w:p>
      <w:pPr>
        <w:adjustRightInd w:val="0"/>
        <w:snapToGrid w:val="0"/>
        <w:spacing w:line="600" w:lineRule="atLeast"/>
        <w:rPr>
          <w:sz w:val="28"/>
        </w:rPr>
      </w:pPr>
    </w:p>
    <w:p>
      <w:pPr>
        <w:adjustRightInd w:val="0"/>
        <w:snapToGrid w:val="0"/>
        <w:spacing w:line="600" w:lineRule="atLeast"/>
        <w:ind w:left="840" w:leftChars="400"/>
        <w:rPr>
          <w:sz w:val="30"/>
          <w:u w:val="single"/>
        </w:rPr>
      </w:pPr>
      <w:r>
        <w:rPr>
          <w:rFonts w:hint="eastAsia"/>
          <w:sz w:val="30"/>
        </w:rPr>
        <w:t>项　</w:t>
      </w:r>
      <w:r>
        <w:rPr>
          <w:sz w:val="30"/>
        </w:rPr>
        <w:t xml:space="preserve">  </w:t>
      </w:r>
      <w:r>
        <w:rPr>
          <w:rFonts w:hint="eastAsia"/>
          <w:sz w:val="30"/>
        </w:rPr>
        <w:t>目　</w:t>
      </w:r>
      <w:r>
        <w:rPr>
          <w:sz w:val="30"/>
        </w:rPr>
        <w:t xml:space="preserve">  </w:t>
      </w:r>
      <w:r>
        <w:rPr>
          <w:rFonts w:hint="eastAsia"/>
          <w:sz w:val="30"/>
        </w:rPr>
        <w:t>名　</w:t>
      </w:r>
      <w:r>
        <w:rPr>
          <w:sz w:val="30"/>
        </w:rPr>
        <w:t xml:space="preserve"> </w:t>
      </w:r>
      <w:r>
        <w:rPr>
          <w:rFonts w:hint="eastAsia"/>
          <w:sz w:val="30"/>
        </w:rPr>
        <w:t>称：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sz w:val="30"/>
          <w:u w:val="single"/>
        </w:rPr>
      </w:pPr>
      <w:r>
        <w:rPr>
          <w:rFonts w:hint="eastAsia"/>
          <w:sz w:val="30"/>
        </w:rPr>
        <w:t>申</w:t>
      </w:r>
      <w:r>
        <w:rPr>
          <w:sz w:val="30"/>
        </w:rPr>
        <w:t xml:space="preserve"> </w:t>
      </w:r>
      <w:r>
        <w:rPr>
          <w:rFonts w:hint="eastAsia"/>
          <w:sz w:val="30"/>
        </w:rPr>
        <w:t>报</w:t>
      </w:r>
      <w:r>
        <w:rPr>
          <w:sz w:val="30"/>
        </w:rPr>
        <w:t xml:space="preserve"> </w:t>
      </w:r>
      <w:r>
        <w:rPr>
          <w:rFonts w:hint="eastAsia"/>
          <w:sz w:val="30"/>
        </w:rPr>
        <w:t>单</w:t>
      </w:r>
      <w:r>
        <w:rPr>
          <w:sz w:val="30"/>
        </w:rPr>
        <w:t xml:space="preserve"> </w:t>
      </w:r>
      <w:r>
        <w:rPr>
          <w:rFonts w:hint="eastAsia"/>
          <w:sz w:val="30"/>
        </w:rPr>
        <w:t>位（盖</w:t>
      </w:r>
      <w:r>
        <w:rPr>
          <w:sz w:val="30"/>
        </w:rPr>
        <w:t xml:space="preserve"> </w:t>
      </w:r>
      <w:r>
        <w:rPr>
          <w:rFonts w:hint="eastAsia"/>
          <w:sz w:val="30"/>
        </w:rPr>
        <w:t>章）：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tLeast"/>
        <w:ind w:left="840" w:leftChars="400"/>
        <w:rPr>
          <w:sz w:val="30"/>
          <w:u w:val="single"/>
        </w:rPr>
      </w:pPr>
      <w:r>
        <w:rPr>
          <w:rFonts w:hint="eastAsia"/>
          <w:sz w:val="30"/>
        </w:rPr>
        <w:t>申报单位技术负责人</w:t>
      </w:r>
      <w:r>
        <w:rPr>
          <w:sz w:val="30"/>
        </w:rPr>
        <w:t xml:space="preserve"> </w:t>
      </w:r>
      <w:r>
        <w:rPr>
          <w:rFonts w:hint="eastAsia"/>
          <w:sz w:val="30"/>
        </w:rPr>
        <w:t>：</w:t>
      </w:r>
      <w:r>
        <w:rPr>
          <w:sz w:val="30"/>
        </w:rPr>
        <w:t xml:space="preserve">  </w:t>
      </w:r>
      <w:r>
        <w:rPr>
          <w:sz w:val="30"/>
          <w:u w:val="single"/>
        </w:rPr>
        <w:t xml:space="preserve">                          </w:t>
      </w:r>
    </w:p>
    <w:p>
      <w:pPr>
        <w:adjustRightInd w:val="0"/>
        <w:snapToGrid w:val="0"/>
        <w:spacing w:line="600" w:lineRule="auto"/>
        <w:rPr>
          <w:sz w:val="30"/>
          <w:u w:val="single"/>
        </w:rPr>
      </w:pPr>
    </w:p>
    <w:p>
      <w:pPr>
        <w:adjustRightInd w:val="0"/>
        <w:snapToGrid w:val="0"/>
        <w:spacing w:line="300" w:lineRule="auto"/>
        <w:rPr>
          <w:sz w:val="30"/>
          <w:u w:val="single"/>
        </w:rPr>
      </w:pPr>
    </w:p>
    <w:p>
      <w:pPr>
        <w:adjustRightInd w:val="0"/>
        <w:snapToGrid w:val="0"/>
        <w:spacing w:line="300" w:lineRule="auto"/>
        <w:rPr>
          <w:sz w:val="30"/>
          <w:u w:val="single"/>
        </w:rPr>
      </w:pPr>
    </w:p>
    <w:p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>
      <w:pPr>
        <w:widowControl/>
        <w:spacing w:line="600" w:lineRule="auto"/>
        <w:jc w:val="left"/>
        <w:rPr>
          <w:sz w:val="30"/>
        </w:rPr>
        <w:sectPr>
          <w:pgSz w:w="11907" w:h="16839"/>
          <w:pgMar w:top="1418" w:right="1134" w:bottom="1418" w:left="1134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报告内容提纲（不限篇幅、但每条需详细说明）：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、本标准的内容与范围（含产品生产工艺、主要技术指标和参数，与被修订标准的对比等。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>
      <w:pPr>
        <w:adjustRightInd w:val="0"/>
        <w:snapToGrid w:val="0"/>
        <w:spacing w:line="360" w:lineRule="auto"/>
        <w:ind w:left="630" w:leftChars="30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、工作内容及工作进度安排。</w:t>
      </w:r>
    </w:p>
    <w:p>
      <w:pPr>
        <w:adjustRightInd w:val="0"/>
        <w:snapToGrid w:val="0"/>
        <w:spacing w:line="360" w:lineRule="auto"/>
        <w:ind w:left="630" w:leftChars="300"/>
        <w:rPr>
          <w:sz w:val="28"/>
        </w:rPr>
      </w:pPr>
      <w:r>
        <w:rPr>
          <w:sz w:val="24"/>
        </w:rPr>
        <w:t>5</w:t>
      </w:r>
      <w:r>
        <w:rPr>
          <w:rFonts w:hint="eastAsia"/>
          <w:sz w:val="24"/>
        </w:rPr>
        <w:t>、经费支持情况。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6C20"/>
    <w:rsid w:val="00006C20"/>
    <w:rsid w:val="001A20BC"/>
    <w:rsid w:val="00252520"/>
    <w:rsid w:val="00260A08"/>
    <w:rsid w:val="00297955"/>
    <w:rsid w:val="00526822"/>
    <w:rsid w:val="005569E9"/>
    <w:rsid w:val="006A7933"/>
    <w:rsid w:val="00775CEB"/>
    <w:rsid w:val="0088683A"/>
    <w:rsid w:val="00891ECF"/>
    <w:rsid w:val="008B420D"/>
    <w:rsid w:val="008C61F0"/>
    <w:rsid w:val="008F6529"/>
    <w:rsid w:val="00945EDF"/>
    <w:rsid w:val="00970D37"/>
    <w:rsid w:val="00A935A5"/>
    <w:rsid w:val="00A979FE"/>
    <w:rsid w:val="00CD1FC1"/>
    <w:rsid w:val="00D624A1"/>
    <w:rsid w:val="00E767FE"/>
    <w:rsid w:val="00EE0311"/>
    <w:rsid w:val="00EE7AE0"/>
    <w:rsid w:val="00F610FA"/>
    <w:rsid w:val="00FC5C43"/>
    <w:rsid w:val="797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315</Characters>
  <Lines>2</Lines>
  <Paragraphs>1</Paragraphs>
  <TotalTime>10</TotalTime>
  <ScaleCrop>false</ScaleCrop>
  <LinksUpToDate>false</LinksUpToDate>
  <CharactersWithSpaces>369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2016-09-02T03:21:00Z</dcterms:created>
  <dc:creator>lenovo</dc:creator>
  <cp:lastModifiedBy>蕴</cp:lastModifiedBy>
  <cp:lastPrinted>2016-09-02T05:36:00Z</cp:lastPrinted>
  <dcterms:modified xsi:type="dcterms:W3CDTF">2021-08-31T06:19:31Z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165956824A4B41CAA02B101EDC04313F</vt:lpwstr>
  </property>
</Properties>
</file>