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
        <w:tblW w:w="9502" w:type="dxa"/>
        <w:tblLayout w:type="fixed"/>
        <w:tblLook w:val="0000"/>
      </w:tblPr>
      <w:tblGrid>
        <w:gridCol w:w="9502"/>
      </w:tblGrid>
      <w:tr w:rsidR="004C2BF7" w:rsidRPr="009950B4" w:rsidTr="00490A2E">
        <w:trPr>
          <w:trHeight w:val="1680"/>
        </w:trPr>
        <w:tc>
          <w:tcPr>
            <w:tcW w:w="9502" w:type="dxa"/>
          </w:tcPr>
          <w:p w:rsidR="004C2BF7" w:rsidRPr="009950B4" w:rsidRDefault="004C2BF7" w:rsidP="00D67035">
            <w:pPr>
              <w:spacing w:line="680" w:lineRule="exact"/>
              <w:jc w:val="center"/>
              <w:rPr>
                <w:rFonts w:ascii="黑体" w:eastAsia="黑体"/>
                <w:color w:val="000000"/>
                <w:kern w:val="0"/>
                <w:sz w:val="52"/>
                <w:szCs w:val="20"/>
              </w:rPr>
            </w:pPr>
          </w:p>
          <w:p w:rsidR="004C2BF7" w:rsidRPr="009950B4" w:rsidRDefault="004C2BF7" w:rsidP="00D67035">
            <w:pPr>
              <w:spacing w:line="680" w:lineRule="exact"/>
              <w:jc w:val="center"/>
              <w:rPr>
                <w:rFonts w:ascii="黑体" w:eastAsia="黑体"/>
                <w:color w:val="000000"/>
                <w:kern w:val="0"/>
                <w:sz w:val="52"/>
                <w:szCs w:val="20"/>
              </w:rPr>
            </w:pPr>
          </w:p>
          <w:p w:rsidR="004C2BF7" w:rsidRDefault="004C2BF7" w:rsidP="00D67035">
            <w:pPr>
              <w:spacing w:line="680" w:lineRule="exact"/>
              <w:jc w:val="center"/>
              <w:rPr>
                <w:rFonts w:ascii="黑体" w:eastAsia="黑体"/>
                <w:color w:val="000000"/>
                <w:kern w:val="0"/>
                <w:sz w:val="52"/>
                <w:szCs w:val="20"/>
              </w:rPr>
            </w:pPr>
          </w:p>
          <w:p w:rsidR="00C719C4" w:rsidRPr="009950B4" w:rsidRDefault="00C719C4" w:rsidP="00D67035">
            <w:pPr>
              <w:spacing w:line="680" w:lineRule="exact"/>
              <w:jc w:val="center"/>
              <w:rPr>
                <w:rFonts w:ascii="黑体" w:eastAsia="黑体"/>
                <w:color w:val="000000"/>
                <w:kern w:val="0"/>
                <w:sz w:val="52"/>
                <w:szCs w:val="20"/>
              </w:rPr>
            </w:pPr>
          </w:p>
        </w:tc>
      </w:tr>
      <w:tr w:rsidR="004C2BF7" w:rsidRPr="009950B4" w:rsidTr="00490A2E">
        <w:trPr>
          <w:trHeight w:val="2521"/>
        </w:trPr>
        <w:tc>
          <w:tcPr>
            <w:tcW w:w="9502" w:type="dxa"/>
            <w:vAlign w:val="center"/>
          </w:tcPr>
          <w:p w:rsidR="00D67035" w:rsidRPr="009950B4" w:rsidRDefault="00170B87" w:rsidP="00D67035">
            <w:pPr>
              <w:spacing w:line="680" w:lineRule="exact"/>
              <w:jc w:val="center"/>
              <w:rPr>
                <w:rFonts w:ascii="黑体" w:eastAsia="黑体"/>
                <w:color w:val="000000"/>
                <w:kern w:val="0"/>
                <w:sz w:val="36"/>
                <w:szCs w:val="36"/>
              </w:rPr>
            </w:pPr>
            <w:r>
              <w:rPr>
                <w:rFonts w:ascii="黑体" w:eastAsia="黑体" w:hint="eastAsia"/>
                <w:color w:val="000000"/>
                <w:kern w:val="0"/>
                <w:sz w:val="36"/>
                <w:szCs w:val="36"/>
              </w:rPr>
              <w:t>锆及锆合金</w:t>
            </w:r>
            <w:r w:rsidR="004C2BF7" w:rsidRPr="009950B4">
              <w:rPr>
                <w:rFonts w:ascii="黑体" w:eastAsia="黑体" w:hint="eastAsia"/>
                <w:color w:val="000000"/>
                <w:kern w:val="0"/>
                <w:sz w:val="36"/>
                <w:szCs w:val="36"/>
              </w:rPr>
              <w:t>化学分析方法</w:t>
            </w:r>
          </w:p>
          <w:p w:rsidR="004C2BF7" w:rsidRPr="009950B4" w:rsidRDefault="004C2BF7" w:rsidP="00D67035">
            <w:pPr>
              <w:spacing w:line="680" w:lineRule="exact"/>
              <w:jc w:val="center"/>
              <w:rPr>
                <w:rFonts w:ascii="黑体" w:eastAsia="黑体"/>
                <w:color w:val="000000"/>
                <w:kern w:val="0"/>
                <w:sz w:val="36"/>
                <w:szCs w:val="36"/>
              </w:rPr>
            </w:pPr>
            <w:r w:rsidRPr="009950B4">
              <w:rPr>
                <w:rFonts w:ascii="黑体" w:eastAsia="黑体" w:hint="eastAsia"/>
                <w:color w:val="000000"/>
                <w:kern w:val="0"/>
                <w:sz w:val="36"/>
                <w:szCs w:val="36"/>
              </w:rPr>
              <w:t>第</w:t>
            </w:r>
            <w:r w:rsidR="00170B87">
              <w:rPr>
                <w:rFonts w:ascii="黑体" w:eastAsia="黑体" w:hint="eastAsia"/>
                <w:color w:val="000000"/>
                <w:kern w:val="0"/>
                <w:sz w:val="36"/>
                <w:szCs w:val="36"/>
              </w:rPr>
              <w:t>26</w:t>
            </w:r>
            <w:r w:rsidRPr="009950B4">
              <w:rPr>
                <w:rFonts w:ascii="黑体" w:eastAsia="黑体" w:hint="eastAsia"/>
                <w:color w:val="000000"/>
                <w:kern w:val="0"/>
                <w:sz w:val="36"/>
                <w:szCs w:val="36"/>
              </w:rPr>
              <w:t xml:space="preserve"> 部分：</w:t>
            </w:r>
            <w:r w:rsidR="00170B87">
              <w:rPr>
                <w:rFonts w:ascii="黑体" w:eastAsia="黑体" w:hint="eastAsia"/>
                <w:color w:val="000000"/>
                <w:kern w:val="0"/>
                <w:sz w:val="36"/>
                <w:szCs w:val="36"/>
              </w:rPr>
              <w:t>合金及杂质元素的测定</w:t>
            </w:r>
          </w:p>
          <w:p w:rsidR="00D67035" w:rsidRPr="00170B87" w:rsidRDefault="00170B87" w:rsidP="00C719C4">
            <w:pPr>
              <w:spacing w:line="680" w:lineRule="exact"/>
              <w:jc w:val="center"/>
              <w:rPr>
                <w:rFonts w:ascii="黑体" w:eastAsia="黑体"/>
                <w:color w:val="000000"/>
                <w:kern w:val="0"/>
                <w:sz w:val="36"/>
                <w:szCs w:val="36"/>
              </w:rPr>
            </w:pPr>
            <w:r w:rsidRPr="00170B87">
              <w:rPr>
                <w:rFonts w:ascii="黑体" w:eastAsia="黑体" w:hint="eastAsia"/>
                <w:color w:val="000000"/>
                <w:kern w:val="0"/>
                <w:sz w:val="36"/>
                <w:szCs w:val="36"/>
              </w:rPr>
              <w:t>电感耦合等离子原子发射光谱法</w:t>
            </w:r>
          </w:p>
        </w:tc>
      </w:tr>
      <w:tr w:rsidR="004C2BF7" w:rsidRPr="009950B4" w:rsidTr="00490A2E">
        <w:trPr>
          <w:trHeight w:val="1718"/>
        </w:trPr>
        <w:tc>
          <w:tcPr>
            <w:tcW w:w="9502" w:type="dxa"/>
            <w:vAlign w:val="bottom"/>
          </w:tcPr>
          <w:p w:rsidR="004C2BF7" w:rsidRPr="009950B4" w:rsidRDefault="004C2BF7">
            <w:pPr>
              <w:jc w:val="center"/>
              <w:rPr>
                <w:rFonts w:eastAsia="黑体"/>
                <w:color w:val="000000"/>
                <w:spacing w:val="20"/>
                <w:sz w:val="44"/>
              </w:rPr>
            </w:pPr>
            <w:r w:rsidRPr="009950B4">
              <w:rPr>
                <w:rFonts w:eastAsia="黑体" w:hint="eastAsia"/>
                <w:color w:val="000000"/>
                <w:spacing w:val="20"/>
                <w:sz w:val="44"/>
              </w:rPr>
              <w:t>编制说明</w:t>
            </w:r>
          </w:p>
        </w:tc>
      </w:tr>
      <w:tr w:rsidR="004C2BF7" w:rsidRPr="009950B4" w:rsidTr="00490A2E">
        <w:trPr>
          <w:trHeight w:val="2241"/>
        </w:trPr>
        <w:tc>
          <w:tcPr>
            <w:tcW w:w="9502" w:type="dxa"/>
            <w:vAlign w:val="center"/>
          </w:tcPr>
          <w:p w:rsidR="004C2BF7" w:rsidRPr="009950B4" w:rsidRDefault="004C2BF7" w:rsidP="00CE3799">
            <w:pPr>
              <w:jc w:val="center"/>
              <w:rPr>
                <w:rFonts w:eastAsia="黑体"/>
                <w:color w:val="000000"/>
                <w:spacing w:val="20"/>
                <w:sz w:val="28"/>
              </w:rPr>
            </w:pPr>
            <w:r w:rsidRPr="00CE3799">
              <w:rPr>
                <w:rFonts w:eastAsia="黑体" w:hint="eastAsia"/>
                <w:color w:val="000000"/>
                <w:spacing w:val="20"/>
                <w:sz w:val="28"/>
              </w:rPr>
              <w:t>（</w:t>
            </w:r>
            <w:r w:rsidR="00CE3799" w:rsidRPr="00CE3799">
              <w:rPr>
                <w:rFonts w:eastAsia="黑体" w:hint="eastAsia"/>
                <w:color w:val="000000"/>
                <w:spacing w:val="20"/>
                <w:sz w:val="28"/>
              </w:rPr>
              <w:t>讨论</w:t>
            </w:r>
            <w:r w:rsidR="00C719C4" w:rsidRPr="00CE3799">
              <w:rPr>
                <w:rFonts w:eastAsia="黑体" w:hint="eastAsia"/>
                <w:color w:val="000000"/>
                <w:spacing w:val="20"/>
                <w:sz w:val="28"/>
              </w:rPr>
              <w:t>稿</w:t>
            </w:r>
            <w:r w:rsidRPr="00CE3799">
              <w:rPr>
                <w:rFonts w:eastAsia="黑体" w:hint="eastAsia"/>
                <w:color w:val="000000"/>
                <w:spacing w:val="20"/>
                <w:sz w:val="28"/>
              </w:rPr>
              <w:t>）</w:t>
            </w:r>
          </w:p>
        </w:tc>
      </w:tr>
      <w:tr w:rsidR="004C2BF7" w:rsidRPr="009950B4" w:rsidTr="00490A2E">
        <w:trPr>
          <w:trHeight w:val="4667"/>
        </w:trPr>
        <w:tc>
          <w:tcPr>
            <w:tcW w:w="9502" w:type="dxa"/>
            <w:vAlign w:val="bottom"/>
          </w:tcPr>
          <w:p w:rsidR="00B7521F" w:rsidRPr="00170B87" w:rsidRDefault="00B7521F" w:rsidP="00C719C4">
            <w:pPr>
              <w:adjustRightInd w:val="0"/>
              <w:snapToGrid w:val="0"/>
              <w:jc w:val="center"/>
              <w:rPr>
                <w:rFonts w:eastAsia="黑体"/>
                <w:color w:val="FF0000"/>
                <w:sz w:val="28"/>
              </w:rPr>
            </w:pPr>
            <w:r w:rsidRPr="00170B87">
              <w:rPr>
                <w:rFonts w:eastAsia="黑体" w:hint="eastAsia"/>
                <w:color w:val="FF0000"/>
                <w:sz w:val="28"/>
              </w:rPr>
              <w:t>宝钛集团有限公司</w:t>
            </w:r>
          </w:p>
          <w:p w:rsidR="00B7521F" w:rsidRPr="00170B87" w:rsidRDefault="00B7521F" w:rsidP="00C719C4">
            <w:pPr>
              <w:adjustRightInd w:val="0"/>
              <w:snapToGrid w:val="0"/>
              <w:jc w:val="center"/>
              <w:rPr>
                <w:rFonts w:eastAsia="黑体"/>
                <w:color w:val="FF0000"/>
                <w:sz w:val="28"/>
              </w:rPr>
            </w:pPr>
            <w:r w:rsidRPr="00170B87">
              <w:rPr>
                <w:rFonts w:eastAsia="黑体" w:hint="eastAsia"/>
                <w:color w:val="FF0000"/>
                <w:sz w:val="28"/>
              </w:rPr>
              <w:t>宝鸡钛业股份有限公司</w:t>
            </w:r>
          </w:p>
          <w:p w:rsidR="004C2BF7" w:rsidRPr="009950B4" w:rsidRDefault="004C2BF7" w:rsidP="007B51E3">
            <w:pPr>
              <w:adjustRightInd w:val="0"/>
              <w:snapToGrid w:val="0"/>
              <w:jc w:val="center"/>
              <w:rPr>
                <w:rFonts w:eastAsia="黑体"/>
                <w:color w:val="000000"/>
                <w:sz w:val="28"/>
              </w:rPr>
            </w:pPr>
            <w:r w:rsidRPr="00170B87">
              <w:rPr>
                <w:rFonts w:eastAsia="黑体" w:hint="eastAsia"/>
                <w:color w:val="FF0000"/>
                <w:sz w:val="28"/>
              </w:rPr>
              <w:t>20</w:t>
            </w:r>
            <w:r w:rsidR="00802A95" w:rsidRPr="00170B87">
              <w:rPr>
                <w:rFonts w:eastAsia="黑体" w:hint="eastAsia"/>
                <w:color w:val="FF0000"/>
                <w:sz w:val="28"/>
              </w:rPr>
              <w:t>2</w:t>
            </w:r>
            <w:r w:rsidR="00ED46B1">
              <w:rPr>
                <w:rFonts w:eastAsia="黑体" w:hint="eastAsia"/>
                <w:color w:val="FF0000"/>
                <w:sz w:val="28"/>
              </w:rPr>
              <w:t>1</w:t>
            </w:r>
            <w:r w:rsidRPr="00170B87">
              <w:rPr>
                <w:rFonts w:eastAsia="黑体" w:hint="eastAsia"/>
                <w:color w:val="FF0000"/>
                <w:sz w:val="28"/>
              </w:rPr>
              <w:t>.</w:t>
            </w:r>
            <w:r w:rsidR="00ED46B1">
              <w:rPr>
                <w:rFonts w:eastAsia="黑体" w:hint="eastAsia"/>
                <w:color w:val="FF0000"/>
                <w:sz w:val="28"/>
              </w:rPr>
              <w:t>6</w:t>
            </w:r>
            <w:r w:rsidR="00B7521F" w:rsidRPr="00170B87">
              <w:rPr>
                <w:rFonts w:eastAsia="黑体" w:hint="eastAsia"/>
                <w:color w:val="FF0000"/>
                <w:sz w:val="28"/>
              </w:rPr>
              <w:t>.</w:t>
            </w:r>
            <w:r w:rsidR="007B51E3">
              <w:rPr>
                <w:rFonts w:eastAsia="黑体" w:hint="eastAsia"/>
                <w:color w:val="FF0000"/>
                <w:sz w:val="28"/>
              </w:rPr>
              <w:t>13</w:t>
            </w:r>
          </w:p>
        </w:tc>
      </w:tr>
    </w:tbl>
    <w:p w:rsidR="00D67035" w:rsidRPr="009950B4" w:rsidRDefault="00D67035">
      <w:pPr>
        <w:rPr>
          <w:color w:val="000000"/>
        </w:rPr>
        <w:sectPr w:rsidR="00D67035" w:rsidRPr="009950B4">
          <w:headerReference w:type="default" r:id="rId8"/>
          <w:pgSz w:w="11906" w:h="16838"/>
          <w:pgMar w:top="1440" w:right="1800" w:bottom="1440" w:left="1800" w:header="851" w:footer="992" w:gutter="0"/>
          <w:cols w:space="720"/>
          <w:docGrid w:type="lines" w:linePitch="312"/>
        </w:sectPr>
      </w:pPr>
    </w:p>
    <w:p w:rsidR="00B7521F" w:rsidRPr="00BC108C" w:rsidRDefault="00170B87" w:rsidP="00B7521F">
      <w:pPr>
        <w:jc w:val="center"/>
        <w:rPr>
          <w:rFonts w:ascii="黑体" w:eastAsia="黑体" w:hAnsi="黑体"/>
          <w:color w:val="000000"/>
          <w:kern w:val="0"/>
          <w:sz w:val="32"/>
          <w:szCs w:val="32"/>
        </w:rPr>
      </w:pPr>
      <w:r>
        <w:rPr>
          <w:rFonts w:ascii="黑体" w:eastAsia="黑体" w:hAnsi="黑体" w:hint="eastAsia"/>
          <w:color w:val="000000"/>
          <w:kern w:val="0"/>
          <w:sz w:val="32"/>
          <w:szCs w:val="32"/>
        </w:rPr>
        <w:lastRenderedPageBreak/>
        <w:t>锆及锆合金</w:t>
      </w:r>
      <w:r w:rsidR="00B7521F" w:rsidRPr="00BC108C">
        <w:rPr>
          <w:rFonts w:ascii="黑体" w:eastAsia="黑体" w:hAnsi="黑体" w:hint="eastAsia"/>
          <w:color w:val="000000"/>
          <w:kern w:val="0"/>
          <w:sz w:val="32"/>
          <w:szCs w:val="32"/>
        </w:rPr>
        <w:t>化学分析方法</w:t>
      </w:r>
    </w:p>
    <w:p w:rsidR="00B7521F" w:rsidRDefault="00B7521F" w:rsidP="00B7521F">
      <w:pPr>
        <w:jc w:val="center"/>
        <w:rPr>
          <w:rFonts w:ascii="黑体" w:eastAsia="黑体" w:hAnsi="黑体"/>
          <w:color w:val="000000"/>
          <w:kern w:val="0"/>
          <w:sz w:val="32"/>
          <w:szCs w:val="32"/>
        </w:rPr>
      </w:pPr>
      <w:r w:rsidRPr="00BC108C">
        <w:rPr>
          <w:rFonts w:ascii="黑体" w:eastAsia="黑体" w:hAnsi="黑体" w:hint="eastAsia"/>
          <w:color w:val="000000"/>
          <w:kern w:val="0"/>
          <w:sz w:val="32"/>
          <w:szCs w:val="32"/>
        </w:rPr>
        <w:t xml:space="preserve">第 </w:t>
      </w:r>
      <w:r w:rsidR="00170B87">
        <w:rPr>
          <w:rFonts w:ascii="黑体" w:eastAsia="黑体" w:hAnsi="黑体" w:hint="eastAsia"/>
          <w:color w:val="000000"/>
          <w:kern w:val="0"/>
          <w:sz w:val="32"/>
          <w:szCs w:val="32"/>
        </w:rPr>
        <w:t>26</w:t>
      </w:r>
      <w:r w:rsidRPr="00BC108C">
        <w:rPr>
          <w:rFonts w:ascii="黑体" w:eastAsia="黑体" w:hAnsi="黑体" w:hint="eastAsia"/>
          <w:color w:val="000000"/>
          <w:kern w:val="0"/>
          <w:sz w:val="32"/>
          <w:szCs w:val="32"/>
        </w:rPr>
        <w:t xml:space="preserve"> 部分：</w:t>
      </w:r>
      <w:r w:rsidR="00170B87">
        <w:rPr>
          <w:rFonts w:ascii="黑体" w:eastAsia="黑体" w:hAnsi="黑体" w:hint="eastAsia"/>
          <w:color w:val="000000"/>
          <w:kern w:val="0"/>
          <w:sz w:val="32"/>
          <w:szCs w:val="32"/>
        </w:rPr>
        <w:t>合金及杂质元素的测定</w:t>
      </w:r>
    </w:p>
    <w:p w:rsidR="00170B87" w:rsidRPr="00170B87" w:rsidRDefault="00170B87" w:rsidP="00B7521F">
      <w:pPr>
        <w:jc w:val="center"/>
        <w:rPr>
          <w:rFonts w:ascii="黑体" w:eastAsia="黑体" w:hAnsi="黑体"/>
          <w:color w:val="000000"/>
          <w:kern w:val="0"/>
          <w:sz w:val="32"/>
          <w:szCs w:val="32"/>
        </w:rPr>
      </w:pPr>
      <w:r>
        <w:rPr>
          <w:rFonts w:ascii="黑体" w:eastAsia="黑体" w:hAnsi="黑体" w:hint="eastAsia"/>
          <w:color w:val="000000"/>
          <w:kern w:val="0"/>
          <w:sz w:val="32"/>
          <w:szCs w:val="32"/>
        </w:rPr>
        <w:t>电感耦合等离子体原子发射光谱法</w:t>
      </w:r>
    </w:p>
    <w:p w:rsidR="00B7521F" w:rsidRPr="00BC108C" w:rsidRDefault="00B7521F" w:rsidP="00B7521F">
      <w:pPr>
        <w:jc w:val="center"/>
        <w:rPr>
          <w:rFonts w:ascii="宋体" w:hAnsi="宋体"/>
          <w:color w:val="000000"/>
          <w:kern w:val="0"/>
          <w:sz w:val="28"/>
          <w:szCs w:val="28"/>
        </w:rPr>
      </w:pPr>
      <w:r w:rsidRPr="00BC108C">
        <w:rPr>
          <w:rFonts w:ascii="宋体" w:hAnsi="宋体" w:hint="eastAsia"/>
          <w:color w:val="000000"/>
          <w:kern w:val="0"/>
          <w:sz w:val="28"/>
          <w:szCs w:val="28"/>
        </w:rPr>
        <w:t>编制说明</w:t>
      </w:r>
    </w:p>
    <w:p w:rsidR="004C2BF7" w:rsidRPr="00E070CB" w:rsidRDefault="004C2BF7">
      <w:pPr>
        <w:jc w:val="left"/>
        <w:rPr>
          <w:rFonts w:ascii="黑体" w:eastAsia="黑体" w:hAnsi="黑体"/>
          <w:color w:val="000000"/>
          <w:kern w:val="0"/>
          <w:sz w:val="24"/>
        </w:rPr>
      </w:pPr>
      <w:r w:rsidRPr="00E070CB">
        <w:rPr>
          <w:rFonts w:ascii="黑体" w:eastAsia="黑体" w:hAnsi="黑体" w:hint="eastAsia"/>
          <w:color w:val="000000"/>
          <w:kern w:val="0"/>
          <w:sz w:val="24"/>
        </w:rPr>
        <w:t>一、工作简况</w:t>
      </w:r>
    </w:p>
    <w:p w:rsidR="00BC108C" w:rsidRPr="00BC108C" w:rsidRDefault="00D466F5" w:rsidP="00BC108C">
      <w:pPr>
        <w:numPr>
          <w:ilvl w:val="0"/>
          <w:numId w:val="1"/>
        </w:numPr>
        <w:rPr>
          <w:rFonts w:ascii="黑体" w:eastAsia="黑体" w:hAnsi="黑体"/>
          <w:color w:val="000000"/>
          <w:sz w:val="24"/>
        </w:rPr>
      </w:pPr>
      <w:r w:rsidRPr="002C10D2">
        <w:rPr>
          <w:rFonts w:hint="eastAsia"/>
          <w:b/>
          <w:szCs w:val="21"/>
        </w:rPr>
        <w:t>1.1</w:t>
      </w:r>
      <w:r w:rsidR="005E591A" w:rsidRPr="002C10D2">
        <w:rPr>
          <w:rFonts w:hint="eastAsia"/>
          <w:b/>
          <w:szCs w:val="21"/>
        </w:rPr>
        <w:t xml:space="preserve"> </w:t>
      </w:r>
      <w:r w:rsidR="00BC108C" w:rsidRPr="00BC108C">
        <w:rPr>
          <w:rFonts w:ascii="黑体" w:eastAsia="黑体" w:hAnsi="黑体" w:hint="eastAsia"/>
          <w:color w:val="000000"/>
          <w:sz w:val="24"/>
        </w:rPr>
        <w:t>任务来源</w:t>
      </w:r>
    </w:p>
    <w:p w:rsidR="00C50ED6" w:rsidRPr="000B6F5A" w:rsidRDefault="00BC108C" w:rsidP="00BC108C">
      <w:pPr>
        <w:ind w:firstLineChars="200" w:firstLine="420"/>
        <w:rPr>
          <w:color w:val="FF0000"/>
          <w:szCs w:val="21"/>
        </w:rPr>
      </w:pPr>
      <w:r w:rsidRPr="000B6F5A">
        <w:rPr>
          <w:color w:val="000000"/>
        </w:rPr>
        <w:t>根据《</w:t>
      </w:r>
      <w:r w:rsidR="00AA7F9F">
        <w:rPr>
          <w:rFonts w:hint="eastAsia"/>
          <w:color w:val="000000"/>
        </w:rPr>
        <w:t>国家标准化管理委员会关于下达</w:t>
      </w:r>
      <w:r w:rsidR="00AA7F9F">
        <w:rPr>
          <w:rFonts w:hint="eastAsia"/>
          <w:color w:val="000000"/>
        </w:rPr>
        <w:t>2020</w:t>
      </w:r>
      <w:r w:rsidR="00AA7F9F">
        <w:rPr>
          <w:rFonts w:hint="eastAsia"/>
          <w:color w:val="000000"/>
        </w:rPr>
        <w:t>年第二批推荐性国家标准计划的通知</w:t>
      </w:r>
      <w:r w:rsidRPr="000B6F5A">
        <w:rPr>
          <w:color w:val="000000"/>
        </w:rPr>
        <w:t>》（</w:t>
      </w:r>
      <w:r w:rsidR="00AA7F9F">
        <w:rPr>
          <w:rFonts w:hint="eastAsia"/>
          <w:color w:val="000000"/>
        </w:rPr>
        <w:t>国标委</w:t>
      </w:r>
      <w:r w:rsidRPr="000B6F5A">
        <w:rPr>
          <w:color w:val="000000"/>
        </w:rPr>
        <w:t>[20</w:t>
      </w:r>
      <w:r w:rsidR="00AA7F9F">
        <w:rPr>
          <w:rFonts w:hint="eastAsia"/>
          <w:color w:val="000000"/>
        </w:rPr>
        <w:t>20</w:t>
      </w:r>
      <w:r w:rsidRPr="000B6F5A">
        <w:rPr>
          <w:color w:val="000000"/>
        </w:rPr>
        <w:t>]3</w:t>
      </w:r>
      <w:r w:rsidR="00AA7F9F">
        <w:rPr>
          <w:rFonts w:hint="eastAsia"/>
          <w:color w:val="000000"/>
        </w:rPr>
        <w:t>7</w:t>
      </w:r>
      <w:r w:rsidRPr="000B6F5A">
        <w:rPr>
          <w:color w:val="000000"/>
        </w:rPr>
        <w:t>号）的</w:t>
      </w:r>
      <w:r w:rsidR="00C50ED6" w:rsidRPr="000B6F5A">
        <w:rPr>
          <w:color w:val="000000"/>
        </w:rPr>
        <w:t>要求</w:t>
      </w:r>
      <w:r w:rsidRPr="000B6F5A">
        <w:rPr>
          <w:color w:val="000000"/>
        </w:rPr>
        <w:t>，</w:t>
      </w:r>
      <w:r w:rsidR="00C50ED6" w:rsidRPr="000B6F5A">
        <w:rPr>
          <w:color w:val="000000"/>
        </w:rPr>
        <w:t>有色行业标准</w:t>
      </w:r>
      <w:r w:rsidR="00C50ED6" w:rsidRPr="000B6F5A">
        <w:rPr>
          <w:color w:val="FF0000"/>
          <w:szCs w:val="21"/>
        </w:rPr>
        <w:t>《</w:t>
      </w:r>
      <w:r w:rsidR="00170B87">
        <w:rPr>
          <w:rFonts w:hint="eastAsia"/>
          <w:bCs/>
          <w:color w:val="FF0000"/>
          <w:szCs w:val="21"/>
        </w:rPr>
        <w:t>锆及锆合金化学分析方法</w:t>
      </w:r>
      <w:r w:rsidR="00170B87">
        <w:rPr>
          <w:rFonts w:hint="eastAsia"/>
          <w:bCs/>
          <w:color w:val="FF0000"/>
          <w:szCs w:val="21"/>
        </w:rPr>
        <w:t xml:space="preserve"> </w:t>
      </w:r>
      <w:r w:rsidR="00170B87">
        <w:rPr>
          <w:rFonts w:hint="eastAsia"/>
          <w:bCs/>
          <w:color w:val="FF0000"/>
          <w:szCs w:val="21"/>
        </w:rPr>
        <w:t>第</w:t>
      </w:r>
      <w:r w:rsidR="00170B87">
        <w:rPr>
          <w:rFonts w:hint="eastAsia"/>
          <w:bCs/>
          <w:color w:val="FF0000"/>
          <w:szCs w:val="21"/>
        </w:rPr>
        <w:t>26</w:t>
      </w:r>
      <w:r w:rsidR="00170B87">
        <w:rPr>
          <w:rFonts w:hint="eastAsia"/>
          <w:bCs/>
          <w:color w:val="FF0000"/>
          <w:szCs w:val="21"/>
        </w:rPr>
        <w:t>部分：合金及杂质元素的测定</w:t>
      </w:r>
      <w:r w:rsidR="00170B87">
        <w:rPr>
          <w:rFonts w:hint="eastAsia"/>
          <w:bCs/>
          <w:color w:val="FF0000"/>
          <w:szCs w:val="21"/>
        </w:rPr>
        <w:t xml:space="preserve"> </w:t>
      </w:r>
      <w:r w:rsidR="00170B87">
        <w:rPr>
          <w:rFonts w:hint="eastAsia"/>
          <w:bCs/>
          <w:color w:val="FF0000"/>
          <w:szCs w:val="21"/>
        </w:rPr>
        <w:t>电感耦合等离子体原子发射光谱法</w:t>
      </w:r>
      <w:r w:rsidR="00C50ED6" w:rsidRPr="000B6F5A">
        <w:rPr>
          <w:color w:val="FF0000"/>
          <w:szCs w:val="21"/>
        </w:rPr>
        <w:t>》制定项目</w:t>
      </w:r>
      <w:r w:rsidR="000B6F5A" w:rsidRPr="009950B4">
        <w:rPr>
          <w:color w:val="000000"/>
          <w:szCs w:val="21"/>
        </w:rPr>
        <w:t>计划编号为</w:t>
      </w:r>
      <w:r w:rsidR="000B6F5A" w:rsidRPr="009950B4">
        <w:rPr>
          <w:rFonts w:hint="eastAsia"/>
          <w:color w:val="000000"/>
        </w:rPr>
        <w:t>20</w:t>
      </w:r>
      <w:r w:rsidR="00170B87">
        <w:rPr>
          <w:rFonts w:hint="eastAsia"/>
          <w:color w:val="000000"/>
        </w:rPr>
        <w:t>202879</w:t>
      </w:r>
      <w:r w:rsidR="000B6F5A" w:rsidRPr="009950B4">
        <w:rPr>
          <w:rFonts w:hint="eastAsia"/>
          <w:color w:val="000000"/>
        </w:rPr>
        <w:t>-</w:t>
      </w:r>
      <w:r w:rsidR="00170B87">
        <w:rPr>
          <w:rFonts w:hint="eastAsia"/>
          <w:color w:val="000000"/>
        </w:rPr>
        <w:t>T-610</w:t>
      </w:r>
      <w:r w:rsidR="000B6F5A" w:rsidRPr="009950B4">
        <w:rPr>
          <w:color w:val="000000"/>
          <w:szCs w:val="21"/>
        </w:rPr>
        <w:t>，</w:t>
      </w:r>
      <w:r w:rsidR="000B6F5A">
        <w:rPr>
          <w:rFonts w:hint="eastAsia"/>
          <w:color w:val="000000"/>
          <w:szCs w:val="21"/>
        </w:rPr>
        <w:t>项目周期为</w:t>
      </w:r>
      <w:r w:rsidR="000B6F5A" w:rsidRPr="000B6F5A">
        <w:rPr>
          <w:color w:val="FF0000"/>
          <w:szCs w:val="21"/>
        </w:rPr>
        <w:t>24</w:t>
      </w:r>
      <w:r w:rsidR="000B6F5A">
        <w:rPr>
          <w:rFonts w:hint="eastAsia"/>
          <w:color w:val="000000"/>
          <w:szCs w:val="21"/>
        </w:rPr>
        <w:t>个月，</w:t>
      </w:r>
      <w:r w:rsidR="000B6F5A" w:rsidRPr="009950B4">
        <w:rPr>
          <w:color w:val="000000"/>
          <w:szCs w:val="21"/>
        </w:rPr>
        <w:t>完成年限为</w:t>
      </w:r>
      <w:r w:rsidR="000B6F5A" w:rsidRPr="009950B4">
        <w:rPr>
          <w:color w:val="000000"/>
          <w:szCs w:val="21"/>
        </w:rPr>
        <w:t>20</w:t>
      </w:r>
      <w:r w:rsidR="000B6F5A" w:rsidRPr="009950B4">
        <w:rPr>
          <w:rFonts w:hint="eastAsia"/>
          <w:color w:val="000000"/>
          <w:szCs w:val="21"/>
        </w:rPr>
        <w:t>2</w:t>
      </w:r>
      <w:r w:rsidR="00AA7F9F">
        <w:rPr>
          <w:rFonts w:hint="eastAsia"/>
          <w:color w:val="000000"/>
          <w:szCs w:val="21"/>
        </w:rPr>
        <w:t>2</w:t>
      </w:r>
      <w:r w:rsidR="000B6F5A" w:rsidRPr="009950B4">
        <w:rPr>
          <w:color w:val="000000"/>
          <w:szCs w:val="21"/>
        </w:rPr>
        <w:t>年</w:t>
      </w:r>
      <w:r w:rsidR="00B044DD">
        <w:rPr>
          <w:rFonts w:hint="eastAsia"/>
          <w:color w:val="FF0000"/>
          <w:szCs w:val="21"/>
        </w:rPr>
        <w:t>8</w:t>
      </w:r>
      <w:r w:rsidR="000B6F5A">
        <w:rPr>
          <w:rFonts w:hint="eastAsia"/>
          <w:color w:val="000000"/>
          <w:szCs w:val="21"/>
        </w:rPr>
        <w:t>月</w:t>
      </w:r>
      <w:r w:rsidR="000B6F5A" w:rsidRPr="009950B4">
        <w:rPr>
          <w:color w:val="000000"/>
          <w:szCs w:val="21"/>
        </w:rPr>
        <w:t>。</w:t>
      </w:r>
    </w:p>
    <w:p w:rsidR="00CD3AAB" w:rsidRDefault="00A13BF9" w:rsidP="00BD6297">
      <w:pPr>
        <w:rPr>
          <w:rFonts w:ascii="黑体" w:eastAsia="黑体" w:hAnsi="黑体"/>
          <w:color w:val="000000"/>
          <w:kern w:val="0"/>
          <w:sz w:val="24"/>
        </w:rPr>
      </w:pPr>
      <w:r w:rsidRPr="002C10D2">
        <w:rPr>
          <w:rFonts w:hint="eastAsia"/>
          <w:b/>
          <w:szCs w:val="21"/>
        </w:rPr>
        <w:t>1.2</w:t>
      </w:r>
      <w:r w:rsidR="005E591A" w:rsidRPr="002C10D2">
        <w:rPr>
          <w:rFonts w:hint="eastAsia"/>
          <w:b/>
          <w:szCs w:val="21"/>
        </w:rPr>
        <w:t xml:space="preserve"> </w:t>
      </w:r>
      <w:r w:rsidR="00CD3AAB">
        <w:rPr>
          <w:rFonts w:ascii="黑体" w:eastAsia="黑体" w:hAnsi="黑体" w:hint="eastAsia"/>
          <w:color w:val="000000"/>
          <w:kern w:val="0"/>
          <w:sz w:val="24"/>
        </w:rPr>
        <w:t>主要参加单位和工作成员及其所做的工作</w:t>
      </w:r>
    </w:p>
    <w:p w:rsidR="00600142" w:rsidRPr="00DC1146" w:rsidRDefault="00CD3AAB" w:rsidP="00600142">
      <w:pPr>
        <w:ind w:firstLineChars="200" w:firstLine="420"/>
        <w:rPr>
          <w:color w:val="000000"/>
          <w:kern w:val="0"/>
          <w:szCs w:val="21"/>
        </w:rPr>
      </w:pPr>
      <w:r w:rsidRPr="00DC1146">
        <w:rPr>
          <w:color w:val="000000"/>
          <w:kern w:val="0"/>
          <w:szCs w:val="21"/>
        </w:rPr>
        <w:t>宝钛集团有限公司和宝鸡钛业股份有限公司作为标准主编单位，在标准制定过程中</w:t>
      </w:r>
      <w:r w:rsidR="00600142" w:rsidRPr="00DC1146">
        <w:rPr>
          <w:color w:val="000000"/>
          <w:kern w:val="0"/>
          <w:szCs w:val="21"/>
        </w:rPr>
        <w:t>负责对</w:t>
      </w:r>
      <w:r w:rsidR="00170B87">
        <w:rPr>
          <w:color w:val="000000"/>
          <w:kern w:val="0"/>
          <w:szCs w:val="21"/>
        </w:rPr>
        <w:t>锆</w:t>
      </w:r>
      <w:r w:rsidR="00600142" w:rsidRPr="00DC1146">
        <w:rPr>
          <w:color w:val="000000"/>
          <w:kern w:val="0"/>
          <w:szCs w:val="21"/>
        </w:rPr>
        <w:t>产品当前和预期检测的需求进行了调研，并对国内该行业各家检测</w:t>
      </w:r>
      <w:r w:rsidR="004A4E87">
        <w:rPr>
          <w:color w:val="000000"/>
          <w:kern w:val="0"/>
          <w:szCs w:val="21"/>
        </w:rPr>
        <w:t>实验室</w:t>
      </w:r>
      <w:r w:rsidR="00600142" w:rsidRPr="00DC1146">
        <w:rPr>
          <w:color w:val="000000"/>
          <w:kern w:val="0"/>
          <w:szCs w:val="21"/>
        </w:rPr>
        <w:t>所采用的检测方法情况进行了全面了解，制定了</w:t>
      </w:r>
      <w:r w:rsidR="004A4E87">
        <w:rPr>
          <w:color w:val="000000"/>
          <w:kern w:val="0"/>
          <w:szCs w:val="21"/>
        </w:rPr>
        <w:t>试验</w:t>
      </w:r>
      <w:r w:rsidR="00600142" w:rsidRPr="00DC1146">
        <w:rPr>
          <w:color w:val="000000"/>
          <w:kern w:val="0"/>
          <w:szCs w:val="21"/>
        </w:rPr>
        <w:t>方案，进行了试验样品搜集</w:t>
      </w:r>
      <w:r w:rsidR="00496BCF">
        <w:rPr>
          <w:rFonts w:hint="eastAsia"/>
          <w:color w:val="000000"/>
          <w:kern w:val="0"/>
          <w:szCs w:val="21"/>
        </w:rPr>
        <w:t>，</w:t>
      </w:r>
      <w:r w:rsidR="00600142" w:rsidRPr="00DC1146">
        <w:rPr>
          <w:color w:val="000000"/>
          <w:kern w:val="0"/>
          <w:szCs w:val="21"/>
        </w:rPr>
        <w:t>试验研究和数据分析统计，完成了标准文稿、研究报告和编制说明的撰写，并广泛征求国内同行</w:t>
      </w:r>
      <w:r w:rsidR="004A4E87">
        <w:rPr>
          <w:color w:val="000000"/>
          <w:kern w:val="0"/>
          <w:szCs w:val="21"/>
        </w:rPr>
        <w:t>实验室</w:t>
      </w:r>
      <w:r w:rsidR="00600142" w:rsidRPr="00DC1146">
        <w:rPr>
          <w:color w:val="000000"/>
          <w:kern w:val="0"/>
          <w:szCs w:val="21"/>
        </w:rPr>
        <w:t>及相关企业意见。</w:t>
      </w:r>
    </w:p>
    <w:p w:rsidR="00DC1146" w:rsidRDefault="00AB4D6A" w:rsidP="00DC1146">
      <w:pPr>
        <w:ind w:firstLineChars="200" w:firstLine="420"/>
        <w:rPr>
          <w:color w:val="000000"/>
          <w:kern w:val="0"/>
          <w:szCs w:val="21"/>
        </w:rPr>
      </w:pPr>
      <w:r>
        <w:rPr>
          <w:rFonts w:hint="eastAsia"/>
          <w:color w:val="000000"/>
          <w:kern w:val="0"/>
          <w:szCs w:val="21"/>
        </w:rPr>
        <w:t>国核锆铪理化检测有限公司</w:t>
      </w:r>
      <w:r w:rsidR="00DC1146">
        <w:rPr>
          <w:rFonts w:hint="eastAsia"/>
          <w:color w:val="000000"/>
          <w:kern w:val="0"/>
          <w:szCs w:val="21"/>
        </w:rPr>
        <w:t>为第一验证单位，</w:t>
      </w:r>
      <w:r w:rsidR="00DC1146" w:rsidRPr="00DC1146">
        <w:rPr>
          <w:color w:val="000000"/>
          <w:kern w:val="0"/>
          <w:szCs w:val="21"/>
        </w:rPr>
        <w:t>在标准制定过程中负责对</w:t>
      </w:r>
      <w:r w:rsidR="00DC1146">
        <w:rPr>
          <w:rFonts w:hint="eastAsia"/>
          <w:color w:val="000000"/>
          <w:kern w:val="0"/>
          <w:szCs w:val="21"/>
        </w:rPr>
        <w:t>标准文稿中确定的每一个参数条件进行验证，并对验证样品进行检测，对试验方案、标准征求意见稿</w:t>
      </w:r>
      <w:r w:rsidR="00DC1146" w:rsidRPr="00DC1146">
        <w:rPr>
          <w:color w:val="000000"/>
          <w:kern w:val="0"/>
          <w:szCs w:val="21"/>
        </w:rPr>
        <w:t>、研究报告和编制说明</w:t>
      </w:r>
      <w:r w:rsidR="00DC1146">
        <w:rPr>
          <w:rFonts w:hint="eastAsia"/>
          <w:color w:val="000000"/>
          <w:kern w:val="0"/>
          <w:szCs w:val="21"/>
        </w:rPr>
        <w:t>均提出了修改建议，并配合主编单位进行了前期调研和起草过程中的征求意见工作。</w:t>
      </w:r>
    </w:p>
    <w:p w:rsidR="00DC1146" w:rsidRDefault="00170B87" w:rsidP="00893CF0">
      <w:pPr>
        <w:ind w:firstLineChars="200" w:firstLine="420"/>
        <w:jc w:val="left"/>
        <w:rPr>
          <w:color w:val="000000"/>
          <w:kern w:val="0"/>
          <w:szCs w:val="21"/>
        </w:rPr>
      </w:pPr>
      <w:r w:rsidRPr="00ED46B1">
        <w:rPr>
          <w:rFonts w:hint="eastAsia"/>
          <w:color w:val="FF0000"/>
          <w:kern w:val="0"/>
          <w:szCs w:val="21"/>
        </w:rPr>
        <w:t>国标（北京）检验认证有限公司</w:t>
      </w:r>
      <w:r w:rsidR="00DC1146" w:rsidRPr="00DC1146">
        <w:rPr>
          <w:rFonts w:hint="eastAsia"/>
          <w:color w:val="000000"/>
          <w:kern w:val="0"/>
          <w:szCs w:val="21"/>
        </w:rPr>
        <w:t>、</w:t>
      </w:r>
      <w:r w:rsidR="00DC1146" w:rsidRPr="001B4D4D">
        <w:rPr>
          <w:rFonts w:hint="eastAsia"/>
          <w:color w:val="FF0000"/>
          <w:kern w:val="0"/>
          <w:szCs w:val="21"/>
        </w:rPr>
        <w:t>西安汉唐分析检测有限公司</w:t>
      </w:r>
      <w:r w:rsidR="00B97E21">
        <w:rPr>
          <w:rFonts w:hint="eastAsia"/>
          <w:color w:val="FF0000"/>
          <w:kern w:val="0"/>
          <w:szCs w:val="21"/>
        </w:rPr>
        <w:t>、宝鸡钛谷新材料检测技术中心有限公司</w:t>
      </w:r>
      <w:r w:rsidR="00DC1146" w:rsidRPr="00DC1146">
        <w:rPr>
          <w:rFonts w:hint="eastAsia"/>
          <w:color w:val="000000"/>
          <w:kern w:val="0"/>
          <w:szCs w:val="21"/>
        </w:rPr>
        <w:t>、</w:t>
      </w:r>
      <w:r w:rsidR="00DC1146" w:rsidRPr="00ED46B1">
        <w:rPr>
          <w:rFonts w:hint="eastAsia"/>
          <w:color w:val="FF0000"/>
          <w:kern w:val="0"/>
          <w:szCs w:val="21"/>
        </w:rPr>
        <w:t>西部新锆核材料科技有限公司</w:t>
      </w:r>
      <w:r w:rsidR="00DC1146" w:rsidRPr="00DC1146">
        <w:rPr>
          <w:rFonts w:hint="eastAsia"/>
          <w:color w:val="000000"/>
          <w:kern w:val="0"/>
          <w:szCs w:val="21"/>
        </w:rPr>
        <w:t>、</w:t>
      </w:r>
      <w:r w:rsidR="00DC1146" w:rsidRPr="00ED46B1">
        <w:rPr>
          <w:rFonts w:hint="eastAsia"/>
          <w:color w:val="FF0000"/>
          <w:kern w:val="0"/>
          <w:szCs w:val="21"/>
        </w:rPr>
        <w:t>广东省</w:t>
      </w:r>
      <w:r w:rsidR="00802A95" w:rsidRPr="00ED46B1">
        <w:rPr>
          <w:rFonts w:hint="eastAsia"/>
          <w:color w:val="FF0000"/>
          <w:kern w:val="0"/>
          <w:szCs w:val="21"/>
        </w:rPr>
        <w:t>科学院</w:t>
      </w:r>
      <w:r w:rsidR="00DC1146" w:rsidRPr="00ED46B1">
        <w:rPr>
          <w:rFonts w:hint="eastAsia"/>
          <w:color w:val="FF0000"/>
          <w:kern w:val="0"/>
          <w:szCs w:val="21"/>
        </w:rPr>
        <w:t>工业分析检测中心</w:t>
      </w:r>
      <w:r w:rsidR="000F59D8" w:rsidRPr="00B044DD">
        <w:rPr>
          <w:rFonts w:hint="eastAsia"/>
          <w:color w:val="FF0000"/>
          <w:kern w:val="0"/>
          <w:szCs w:val="21"/>
        </w:rPr>
        <w:t>、</w:t>
      </w:r>
      <w:r w:rsidR="000F59D8" w:rsidRPr="000F59D8">
        <w:rPr>
          <w:rFonts w:hint="eastAsia"/>
          <w:color w:val="FF0000"/>
          <w:kern w:val="0"/>
          <w:szCs w:val="21"/>
        </w:rPr>
        <w:t>国</w:t>
      </w:r>
      <w:r w:rsidR="00221B90">
        <w:rPr>
          <w:rFonts w:hint="eastAsia"/>
          <w:color w:val="FF0000"/>
          <w:kern w:val="0"/>
          <w:szCs w:val="21"/>
        </w:rPr>
        <w:t>合</w:t>
      </w:r>
      <w:r w:rsidR="000F59D8" w:rsidRPr="000F59D8">
        <w:rPr>
          <w:rFonts w:hint="eastAsia"/>
          <w:color w:val="FF0000"/>
          <w:kern w:val="0"/>
          <w:szCs w:val="21"/>
        </w:rPr>
        <w:t>通用青岛测试中心、广西</w:t>
      </w:r>
      <w:r w:rsidR="00ED46B1">
        <w:rPr>
          <w:rFonts w:hint="eastAsia"/>
          <w:color w:val="FF0000"/>
          <w:kern w:val="0"/>
          <w:szCs w:val="21"/>
        </w:rPr>
        <w:t>壮族自治区</w:t>
      </w:r>
      <w:r w:rsidR="000F59D8" w:rsidRPr="000F59D8">
        <w:rPr>
          <w:rFonts w:hint="eastAsia"/>
          <w:color w:val="FF0000"/>
          <w:kern w:val="0"/>
          <w:szCs w:val="21"/>
        </w:rPr>
        <w:t>分析测试研究中心</w:t>
      </w:r>
      <w:r w:rsidR="00DC1146">
        <w:rPr>
          <w:rFonts w:hint="eastAsia"/>
          <w:color w:val="000000"/>
          <w:kern w:val="0"/>
          <w:szCs w:val="21"/>
        </w:rPr>
        <w:t>均为第二验证单位，主要负责对验证样品进行测试，</w:t>
      </w:r>
      <w:r w:rsidR="00C47B66">
        <w:rPr>
          <w:rFonts w:hint="eastAsia"/>
          <w:color w:val="000000"/>
          <w:kern w:val="0"/>
          <w:szCs w:val="21"/>
        </w:rPr>
        <w:t>提供不同</w:t>
      </w:r>
      <w:r w:rsidR="004A4E87">
        <w:rPr>
          <w:rFonts w:hint="eastAsia"/>
          <w:color w:val="000000"/>
          <w:kern w:val="0"/>
          <w:szCs w:val="21"/>
        </w:rPr>
        <w:t>实验室</w:t>
      </w:r>
      <w:r w:rsidR="00C47B66">
        <w:rPr>
          <w:rFonts w:hint="eastAsia"/>
          <w:color w:val="000000"/>
          <w:kern w:val="0"/>
          <w:szCs w:val="21"/>
        </w:rPr>
        <w:t>的比对数据，</w:t>
      </w:r>
      <w:r w:rsidR="00DC1146">
        <w:rPr>
          <w:rFonts w:hint="eastAsia"/>
          <w:color w:val="000000"/>
          <w:kern w:val="0"/>
          <w:szCs w:val="21"/>
        </w:rPr>
        <w:t>并对标准征求意见稿提出修改建议</w:t>
      </w:r>
      <w:r w:rsidR="00C47B66">
        <w:rPr>
          <w:rFonts w:hint="eastAsia"/>
          <w:color w:val="000000"/>
          <w:kern w:val="0"/>
          <w:szCs w:val="21"/>
        </w:rPr>
        <w:t>。</w:t>
      </w:r>
    </w:p>
    <w:p w:rsidR="00C47B66" w:rsidRDefault="00C47B66" w:rsidP="00A13BF9">
      <w:pPr>
        <w:ind w:firstLineChars="150" w:firstLine="315"/>
        <w:rPr>
          <w:color w:val="000000"/>
          <w:kern w:val="0"/>
          <w:szCs w:val="21"/>
        </w:rPr>
      </w:pPr>
      <w:r>
        <w:rPr>
          <w:rFonts w:hint="eastAsia"/>
          <w:color w:val="000000"/>
          <w:kern w:val="0"/>
          <w:szCs w:val="21"/>
        </w:rPr>
        <w:t>主要工作成员所负责的工作情况</w:t>
      </w:r>
      <w:r w:rsidR="00A13BF9">
        <w:rPr>
          <w:rFonts w:hint="eastAsia"/>
          <w:color w:val="000000"/>
          <w:kern w:val="0"/>
          <w:szCs w:val="21"/>
        </w:rPr>
        <w:t>，</w:t>
      </w:r>
      <w:r>
        <w:rPr>
          <w:rFonts w:hint="eastAsia"/>
          <w:color w:val="000000"/>
          <w:kern w:val="0"/>
          <w:szCs w:val="21"/>
        </w:rPr>
        <w:t>本标准主要起草人及工作职责见表</w:t>
      </w:r>
      <w:r>
        <w:rPr>
          <w:rFonts w:hint="eastAsia"/>
          <w:color w:val="000000"/>
          <w:kern w:val="0"/>
          <w:szCs w:val="21"/>
        </w:rPr>
        <w:t>1</w:t>
      </w:r>
      <w:r>
        <w:rPr>
          <w:rFonts w:hint="eastAsia"/>
          <w:color w:val="000000"/>
          <w:kern w:val="0"/>
          <w:szCs w:val="21"/>
        </w:rPr>
        <w:t>。</w:t>
      </w:r>
    </w:p>
    <w:p w:rsidR="00C47B66" w:rsidRPr="00CE1D4C" w:rsidRDefault="00C47B66" w:rsidP="00CE1D4C">
      <w:pPr>
        <w:spacing w:before="50" w:after="50"/>
        <w:ind w:firstLineChars="200" w:firstLine="360"/>
        <w:jc w:val="center"/>
        <w:rPr>
          <w:rFonts w:ascii="黑体" w:eastAsia="黑体" w:hAnsi="宋体"/>
          <w:kern w:val="0"/>
          <w:sz w:val="18"/>
          <w:szCs w:val="18"/>
        </w:rPr>
      </w:pPr>
      <w:r w:rsidRPr="00CE1D4C">
        <w:rPr>
          <w:rFonts w:ascii="黑体" w:eastAsia="黑体" w:hAnsi="宋体" w:hint="eastAsia"/>
          <w:kern w:val="0"/>
          <w:sz w:val="18"/>
          <w:szCs w:val="18"/>
        </w:rPr>
        <w:t>表1</w:t>
      </w:r>
      <w:r w:rsidRPr="00CE1D4C">
        <w:rPr>
          <w:rFonts w:ascii="黑体" w:eastAsia="黑体" w:hAnsi="宋体"/>
          <w:kern w:val="0"/>
          <w:sz w:val="18"/>
          <w:szCs w:val="18"/>
        </w:rPr>
        <w:t xml:space="preserve"> </w:t>
      </w:r>
      <w:r w:rsidRPr="00CE1D4C">
        <w:rPr>
          <w:rFonts w:ascii="黑体" w:eastAsia="黑体" w:hAnsi="宋体" w:hint="eastAsia"/>
          <w:kern w:val="0"/>
          <w:sz w:val="18"/>
          <w:szCs w:val="18"/>
        </w:rPr>
        <w:t>主要起草人及工作职责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854"/>
      </w:tblGrid>
      <w:tr w:rsidR="00C47B66" w:rsidRPr="00802A95" w:rsidTr="00916BDA">
        <w:tc>
          <w:tcPr>
            <w:tcW w:w="2660" w:type="dxa"/>
            <w:shd w:val="clear" w:color="auto" w:fill="auto"/>
          </w:tcPr>
          <w:p w:rsidR="00C47B66" w:rsidRPr="00802A95" w:rsidRDefault="00C47B66" w:rsidP="00916BDA">
            <w:pPr>
              <w:jc w:val="center"/>
              <w:rPr>
                <w:rFonts w:ascii="宋体" w:hAnsi="宋体"/>
                <w:b/>
                <w:bCs/>
                <w:color w:val="FF0000"/>
                <w:kern w:val="0"/>
                <w:sz w:val="18"/>
                <w:szCs w:val="18"/>
              </w:rPr>
            </w:pPr>
            <w:r w:rsidRPr="00802A95">
              <w:rPr>
                <w:rFonts w:ascii="宋体" w:hAnsi="宋体" w:hint="eastAsia"/>
                <w:b/>
                <w:bCs/>
                <w:color w:val="FF0000"/>
                <w:kern w:val="0"/>
                <w:sz w:val="18"/>
                <w:szCs w:val="18"/>
              </w:rPr>
              <w:t>起草人</w:t>
            </w:r>
          </w:p>
        </w:tc>
        <w:tc>
          <w:tcPr>
            <w:tcW w:w="6854" w:type="dxa"/>
            <w:shd w:val="clear" w:color="auto" w:fill="auto"/>
          </w:tcPr>
          <w:p w:rsidR="00C47B66" w:rsidRPr="00802A95" w:rsidRDefault="00C47B66" w:rsidP="00916BDA">
            <w:pPr>
              <w:jc w:val="center"/>
              <w:rPr>
                <w:rFonts w:ascii="宋体" w:hAnsi="宋体"/>
                <w:b/>
                <w:bCs/>
                <w:color w:val="FF0000"/>
                <w:kern w:val="0"/>
                <w:sz w:val="18"/>
                <w:szCs w:val="18"/>
              </w:rPr>
            </w:pPr>
            <w:r w:rsidRPr="00802A95">
              <w:rPr>
                <w:rFonts w:ascii="宋体" w:hAnsi="宋体" w:hint="eastAsia"/>
                <w:b/>
                <w:bCs/>
                <w:color w:val="FF0000"/>
                <w:kern w:val="0"/>
                <w:sz w:val="18"/>
                <w:szCs w:val="18"/>
              </w:rPr>
              <w:t>工作职责</w:t>
            </w:r>
          </w:p>
        </w:tc>
      </w:tr>
      <w:tr w:rsidR="00C47B66" w:rsidRPr="00802A95" w:rsidTr="00916BDA">
        <w:tc>
          <w:tcPr>
            <w:tcW w:w="2660" w:type="dxa"/>
            <w:shd w:val="clear" w:color="auto" w:fill="auto"/>
            <w:vAlign w:val="center"/>
          </w:tcPr>
          <w:p w:rsidR="00C47B66" w:rsidRPr="00802A95" w:rsidRDefault="00C47B66" w:rsidP="00916BDA">
            <w:pPr>
              <w:jc w:val="center"/>
              <w:rPr>
                <w:rFonts w:ascii="宋体" w:hAnsi="宋体"/>
                <w:color w:val="FF0000"/>
                <w:kern w:val="0"/>
                <w:sz w:val="18"/>
                <w:szCs w:val="18"/>
              </w:rPr>
            </w:pPr>
          </w:p>
        </w:tc>
        <w:tc>
          <w:tcPr>
            <w:tcW w:w="6854" w:type="dxa"/>
            <w:shd w:val="clear" w:color="auto" w:fill="auto"/>
          </w:tcPr>
          <w:p w:rsidR="00C47B66" w:rsidRPr="00802A95" w:rsidRDefault="00C47B66" w:rsidP="00C47B66">
            <w:pPr>
              <w:rPr>
                <w:rFonts w:ascii="宋体" w:hAnsi="宋体"/>
                <w:color w:val="FF0000"/>
                <w:kern w:val="0"/>
                <w:sz w:val="18"/>
                <w:szCs w:val="18"/>
              </w:rPr>
            </w:pPr>
            <w:r w:rsidRPr="00802A95">
              <w:rPr>
                <w:rFonts w:ascii="宋体" w:hAnsi="宋体" w:hint="eastAsia"/>
                <w:color w:val="FF0000"/>
                <w:kern w:val="0"/>
                <w:sz w:val="18"/>
                <w:szCs w:val="18"/>
              </w:rPr>
              <w:t>标准工作的整体协调</w:t>
            </w:r>
            <w:r w:rsidR="00FD0058" w:rsidRPr="00802A95">
              <w:rPr>
                <w:rFonts w:ascii="宋体" w:hAnsi="宋体" w:hint="eastAsia"/>
                <w:color w:val="FF0000"/>
                <w:kern w:val="0"/>
                <w:sz w:val="18"/>
                <w:szCs w:val="18"/>
              </w:rPr>
              <w:t>和推进</w:t>
            </w:r>
            <w:r w:rsidRPr="00802A95">
              <w:rPr>
                <w:rFonts w:ascii="宋体" w:hAnsi="宋体" w:hint="eastAsia"/>
                <w:color w:val="FF0000"/>
                <w:kern w:val="0"/>
                <w:sz w:val="18"/>
                <w:szCs w:val="18"/>
              </w:rPr>
              <w:t>、标准起草前期调研、试验方案的确定、</w:t>
            </w:r>
            <w:r w:rsidR="00FD0058" w:rsidRPr="00802A95">
              <w:rPr>
                <w:rFonts w:ascii="宋体" w:hAnsi="宋体" w:hint="eastAsia"/>
                <w:color w:val="FF0000"/>
                <w:kern w:val="0"/>
                <w:sz w:val="18"/>
                <w:szCs w:val="18"/>
              </w:rPr>
              <w:t>标准文稿</w:t>
            </w:r>
            <w:r w:rsidR="00B96CF1" w:rsidRPr="00802A95">
              <w:rPr>
                <w:rFonts w:ascii="宋体" w:hAnsi="宋体" w:hint="eastAsia"/>
                <w:color w:val="FF0000"/>
                <w:kern w:val="0"/>
                <w:sz w:val="18"/>
                <w:szCs w:val="18"/>
              </w:rPr>
              <w:t>的编写、</w:t>
            </w:r>
            <w:r w:rsidR="00D54887" w:rsidRPr="00802A95">
              <w:rPr>
                <w:rFonts w:ascii="宋体" w:hAnsi="宋体" w:hint="eastAsia"/>
                <w:color w:val="FF0000"/>
                <w:kern w:val="0"/>
                <w:sz w:val="18"/>
                <w:szCs w:val="18"/>
              </w:rPr>
              <w:t>标准编写材料的收集，</w:t>
            </w:r>
            <w:r w:rsidR="00FD0058" w:rsidRPr="00802A95">
              <w:rPr>
                <w:rFonts w:ascii="宋体" w:hAnsi="宋体" w:hint="eastAsia"/>
                <w:color w:val="FF0000"/>
                <w:kern w:val="0"/>
                <w:sz w:val="18"/>
                <w:szCs w:val="18"/>
              </w:rPr>
              <w:t>研究报告及编制说明的修改。</w:t>
            </w:r>
          </w:p>
        </w:tc>
      </w:tr>
      <w:tr w:rsidR="00C47B66" w:rsidRPr="00802A95" w:rsidTr="00916BDA">
        <w:tc>
          <w:tcPr>
            <w:tcW w:w="2660" w:type="dxa"/>
            <w:shd w:val="clear" w:color="auto" w:fill="auto"/>
            <w:vAlign w:val="center"/>
          </w:tcPr>
          <w:p w:rsidR="00C47B66" w:rsidRPr="00802A95" w:rsidRDefault="00C47B66" w:rsidP="00916BDA">
            <w:pPr>
              <w:jc w:val="center"/>
              <w:rPr>
                <w:rFonts w:ascii="宋体" w:hAnsi="宋体"/>
                <w:color w:val="FF0000"/>
                <w:kern w:val="0"/>
                <w:sz w:val="18"/>
                <w:szCs w:val="18"/>
              </w:rPr>
            </w:pPr>
          </w:p>
        </w:tc>
        <w:tc>
          <w:tcPr>
            <w:tcW w:w="6854" w:type="dxa"/>
            <w:shd w:val="clear" w:color="auto" w:fill="auto"/>
          </w:tcPr>
          <w:p w:rsidR="00C47B66" w:rsidRPr="00802A95" w:rsidRDefault="00FD0058" w:rsidP="00C47B66">
            <w:pPr>
              <w:rPr>
                <w:rFonts w:ascii="宋体" w:hAnsi="宋体"/>
                <w:color w:val="FF0000"/>
                <w:kern w:val="0"/>
                <w:sz w:val="18"/>
                <w:szCs w:val="18"/>
              </w:rPr>
            </w:pPr>
            <w:r w:rsidRPr="00802A95">
              <w:rPr>
                <w:rFonts w:ascii="宋体" w:hAnsi="宋体" w:hint="eastAsia"/>
                <w:color w:val="FF0000"/>
                <w:kern w:val="0"/>
                <w:sz w:val="18"/>
                <w:szCs w:val="18"/>
              </w:rPr>
              <w:t>标准起草前期调研、试验方案的确定、试验样品的搜集</w:t>
            </w:r>
            <w:r w:rsidR="00B96CF1" w:rsidRPr="00802A95">
              <w:rPr>
                <w:rFonts w:ascii="宋体" w:hAnsi="宋体" w:hint="eastAsia"/>
                <w:color w:val="FF0000"/>
                <w:kern w:val="0"/>
                <w:sz w:val="18"/>
                <w:szCs w:val="18"/>
              </w:rPr>
              <w:t>、标准文稿和研究报告及编制说明的修改。</w:t>
            </w:r>
          </w:p>
        </w:tc>
      </w:tr>
      <w:tr w:rsidR="00C47B66" w:rsidRPr="00802A95" w:rsidTr="00916BDA">
        <w:tc>
          <w:tcPr>
            <w:tcW w:w="2660" w:type="dxa"/>
            <w:shd w:val="clear" w:color="auto" w:fill="auto"/>
            <w:vAlign w:val="center"/>
          </w:tcPr>
          <w:p w:rsidR="00C47B66" w:rsidRPr="00802A95" w:rsidRDefault="00C47B66" w:rsidP="00170B87">
            <w:pPr>
              <w:jc w:val="center"/>
              <w:rPr>
                <w:rFonts w:ascii="宋体" w:hAnsi="宋体"/>
                <w:color w:val="FF0000"/>
                <w:kern w:val="0"/>
                <w:sz w:val="18"/>
                <w:szCs w:val="18"/>
              </w:rPr>
            </w:pPr>
          </w:p>
        </w:tc>
        <w:tc>
          <w:tcPr>
            <w:tcW w:w="6854" w:type="dxa"/>
            <w:shd w:val="clear" w:color="auto" w:fill="auto"/>
          </w:tcPr>
          <w:p w:rsidR="00C47B66" w:rsidRPr="00802A95" w:rsidRDefault="0058367B" w:rsidP="00C47B66">
            <w:pPr>
              <w:rPr>
                <w:rFonts w:ascii="宋体" w:hAnsi="宋体"/>
                <w:color w:val="FF0000"/>
                <w:kern w:val="0"/>
                <w:sz w:val="18"/>
                <w:szCs w:val="18"/>
              </w:rPr>
            </w:pPr>
            <w:r w:rsidRPr="00802A95">
              <w:rPr>
                <w:rFonts w:ascii="宋体" w:hAnsi="宋体" w:hint="eastAsia"/>
                <w:color w:val="FF0000"/>
                <w:kern w:val="0"/>
                <w:sz w:val="18"/>
                <w:szCs w:val="18"/>
              </w:rPr>
              <w:t>进行</w:t>
            </w:r>
            <w:r w:rsidR="00B96CF1" w:rsidRPr="00802A95">
              <w:rPr>
                <w:rFonts w:ascii="宋体" w:hAnsi="宋体" w:hint="eastAsia"/>
                <w:color w:val="FF0000"/>
                <w:kern w:val="0"/>
                <w:sz w:val="18"/>
                <w:szCs w:val="18"/>
              </w:rPr>
              <w:t>试验</w:t>
            </w:r>
            <w:r w:rsidRPr="00802A95">
              <w:rPr>
                <w:rFonts w:ascii="宋体" w:hAnsi="宋体" w:hint="eastAsia"/>
                <w:color w:val="FF0000"/>
                <w:kern w:val="0"/>
                <w:sz w:val="18"/>
                <w:szCs w:val="18"/>
              </w:rPr>
              <w:t>方法研究</w:t>
            </w:r>
            <w:r w:rsidR="00B96CF1" w:rsidRPr="00802A95">
              <w:rPr>
                <w:rFonts w:ascii="宋体" w:hAnsi="宋体" w:hint="eastAsia"/>
                <w:color w:val="FF0000"/>
                <w:kern w:val="0"/>
                <w:sz w:val="18"/>
                <w:szCs w:val="18"/>
              </w:rPr>
              <w:t>，</w:t>
            </w:r>
            <w:r w:rsidRPr="00802A95">
              <w:rPr>
                <w:rFonts w:ascii="宋体" w:hAnsi="宋体" w:hint="eastAsia"/>
                <w:color w:val="FF0000"/>
                <w:kern w:val="0"/>
                <w:sz w:val="18"/>
                <w:szCs w:val="18"/>
              </w:rPr>
              <w:t>确定方法的试剂、材料、步骤和条件参数，对试验数据进行统计分析，负责研究报告及编制说明的编写。</w:t>
            </w:r>
          </w:p>
        </w:tc>
      </w:tr>
      <w:tr w:rsidR="0058367B" w:rsidRPr="00802A95" w:rsidTr="00916BDA">
        <w:tc>
          <w:tcPr>
            <w:tcW w:w="2660" w:type="dxa"/>
            <w:shd w:val="clear" w:color="auto" w:fill="auto"/>
            <w:vAlign w:val="center"/>
          </w:tcPr>
          <w:p w:rsidR="0058367B" w:rsidRPr="00170B87" w:rsidRDefault="0058367B" w:rsidP="00916BDA">
            <w:pPr>
              <w:jc w:val="center"/>
              <w:rPr>
                <w:rFonts w:ascii="宋体" w:hAnsi="宋体"/>
                <w:color w:val="FF0000"/>
                <w:kern w:val="0"/>
                <w:sz w:val="18"/>
                <w:szCs w:val="18"/>
                <w:highlight w:val="yellow"/>
              </w:rPr>
            </w:pPr>
          </w:p>
        </w:tc>
        <w:tc>
          <w:tcPr>
            <w:tcW w:w="6854" w:type="dxa"/>
            <w:shd w:val="clear" w:color="auto" w:fill="auto"/>
          </w:tcPr>
          <w:p w:rsidR="0058367B" w:rsidRPr="007B51E3" w:rsidRDefault="0058367B" w:rsidP="00C47B66">
            <w:pPr>
              <w:rPr>
                <w:rFonts w:ascii="宋体" w:hAnsi="宋体"/>
                <w:color w:val="FF0000"/>
                <w:kern w:val="0"/>
                <w:sz w:val="18"/>
                <w:szCs w:val="18"/>
              </w:rPr>
            </w:pPr>
            <w:r w:rsidRPr="007B51E3">
              <w:rPr>
                <w:rFonts w:ascii="宋体" w:hAnsi="宋体" w:hint="eastAsia"/>
                <w:color w:val="FF0000"/>
                <w:kern w:val="0"/>
                <w:sz w:val="18"/>
                <w:szCs w:val="18"/>
              </w:rPr>
              <w:t>对确定的分析方法中各项参数条件、</w:t>
            </w:r>
            <w:r w:rsidR="00D54887" w:rsidRPr="007B51E3">
              <w:rPr>
                <w:rFonts w:ascii="宋体" w:hAnsi="宋体" w:hint="eastAsia"/>
                <w:color w:val="FF0000"/>
                <w:kern w:val="0"/>
                <w:sz w:val="18"/>
                <w:szCs w:val="18"/>
              </w:rPr>
              <w:t>试验步骤以及试剂材料等进行全面验证，对验证样品进行测定，对标准文稿和研究报告提出修改建议。</w:t>
            </w:r>
          </w:p>
        </w:tc>
      </w:tr>
      <w:tr w:rsidR="00D54887" w:rsidRPr="00802A95" w:rsidTr="00916BDA">
        <w:tc>
          <w:tcPr>
            <w:tcW w:w="2660" w:type="dxa"/>
            <w:shd w:val="clear" w:color="auto" w:fill="auto"/>
            <w:vAlign w:val="center"/>
          </w:tcPr>
          <w:p w:rsidR="00D54887" w:rsidRPr="00170B87" w:rsidRDefault="00D54887" w:rsidP="00D54887">
            <w:pPr>
              <w:rPr>
                <w:rFonts w:ascii="宋体" w:hAnsi="宋体"/>
                <w:color w:val="FF0000"/>
                <w:kern w:val="0"/>
                <w:sz w:val="18"/>
                <w:szCs w:val="18"/>
                <w:highlight w:val="yellow"/>
              </w:rPr>
            </w:pPr>
          </w:p>
        </w:tc>
        <w:tc>
          <w:tcPr>
            <w:tcW w:w="6854" w:type="dxa"/>
            <w:shd w:val="clear" w:color="auto" w:fill="auto"/>
            <w:vAlign w:val="center"/>
          </w:tcPr>
          <w:p w:rsidR="00D54887" w:rsidRPr="007B51E3" w:rsidRDefault="00D54887" w:rsidP="00C47B66">
            <w:pPr>
              <w:rPr>
                <w:rFonts w:ascii="宋体" w:hAnsi="宋体"/>
                <w:color w:val="FF0000"/>
                <w:kern w:val="0"/>
                <w:sz w:val="18"/>
                <w:szCs w:val="18"/>
              </w:rPr>
            </w:pPr>
            <w:r w:rsidRPr="007B51E3">
              <w:rPr>
                <w:rFonts w:ascii="宋体" w:hAnsi="宋体" w:hint="eastAsia"/>
                <w:color w:val="FF0000"/>
                <w:kern w:val="0"/>
                <w:sz w:val="18"/>
                <w:szCs w:val="18"/>
              </w:rPr>
              <w:t>对验证样品进行测试，客观提供比对试验数据，对标准文稿和研究报告提出修改建议。</w:t>
            </w:r>
          </w:p>
        </w:tc>
      </w:tr>
    </w:tbl>
    <w:p w:rsidR="00D54887" w:rsidRPr="00E070CB" w:rsidRDefault="00A13BF9" w:rsidP="00496BCF">
      <w:pPr>
        <w:adjustRightInd w:val="0"/>
        <w:spacing w:beforeLines="50"/>
        <w:rPr>
          <w:rFonts w:ascii="黑体" w:eastAsia="黑体" w:hAnsi="黑体"/>
          <w:color w:val="000000"/>
          <w:kern w:val="0"/>
          <w:sz w:val="24"/>
        </w:rPr>
      </w:pPr>
      <w:r w:rsidRPr="002C10D2">
        <w:rPr>
          <w:rFonts w:hint="eastAsia"/>
          <w:b/>
          <w:szCs w:val="21"/>
        </w:rPr>
        <w:t>1.3</w:t>
      </w:r>
      <w:r w:rsidR="005E591A">
        <w:rPr>
          <w:rFonts w:ascii="黑体" w:eastAsia="黑体" w:hAnsi="黑体" w:hint="eastAsia"/>
          <w:color w:val="000000"/>
          <w:kern w:val="0"/>
          <w:sz w:val="24"/>
        </w:rPr>
        <w:t xml:space="preserve"> </w:t>
      </w:r>
      <w:r w:rsidR="00D54887" w:rsidRPr="00E070CB">
        <w:rPr>
          <w:rFonts w:ascii="黑体" w:eastAsia="黑体" w:hAnsi="黑体" w:hint="eastAsia"/>
          <w:color w:val="000000"/>
          <w:kern w:val="0"/>
          <w:sz w:val="24"/>
        </w:rPr>
        <w:t>主要工作过程</w:t>
      </w:r>
    </w:p>
    <w:p w:rsidR="00CA328A" w:rsidRPr="00067267" w:rsidRDefault="00A13BF9" w:rsidP="00067267">
      <w:pPr>
        <w:adjustRightInd w:val="0"/>
        <w:rPr>
          <w:rFonts w:ascii="黑体" w:eastAsia="黑体" w:hAnsi="黑体"/>
          <w:color w:val="000000"/>
          <w:kern w:val="0"/>
          <w:sz w:val="24"/>
        </w:rPr>
      </w:pPr>
      <w:r w:rsidRPr="002C10D2">
        <w:rPr>
          <w:rFonts w:hint="eastAsia"/>
          <w:szCs w:val="21"/>
        </w:rPr>
        <w:t>1</w:t>
      </w:r>
      <w:r w:rsidR="005E591A" w:rsidRPr="002C10D2">
        <w:rPr>
          <w:rFonts w:hint="eastAsia"/>
          <w:szCs w:val="21"/>
        </w:rPr>
        <w:t xml:space="preserve">.3.1 </w:t>
      </w:r>
      <w:r w:rsidR="00CA328A" w:rsidRPr="00067267">
        <w:rPr>
          <w:rFonts w:ascii="黑体" w:eastAsia="黑体" w:hAnsi="黑体" w:hint="eastAsia"/>
          <w:color w:val="000000"/>
          <w:kern w:val="0"/>
          <w:sz w:val="24"/>
        </w:rPr>
        <w:t>预研阶段</w:t>
      </w:r>
    </w:p>
    <w:p w:rsidR="00D466F5" w:rsidRPr="00ED46B1" w:rsidRDefault="001259D0" w:rsidP="00B52096">
      <w:pPr>
        <w:ind w:firstLineChars="200" w:firstLine="420"/>
        <w:rPr>
          <w:color w:val="FF0000"/>
          <w:szCs w:val="21"/>
        </w:rPr>
      </w:pPr>
      <w:r>
        <w:rPr>
          <w:rFonts w:hint="eastAsia"/>
          <w:color w:val="FF0000"/>
          <w:szCs w:val="21"/>
        </w:rPr>
        <w:t>2019</w:t>
      </w:r>
      <w:r>
        <w:rPr>
          <w:rFonts w:hint="eastAsia"/>
          <w:color w:val="FF0000"/>
          <w:szCs w:val="21"/>
        </w:rPr>
        <w:t>年</w:t>
      </w:r>
      <w:r>
        <w:rPr>
          <w:rFonts w:hint="eastAsia"/>
          <w:color w:val="FF0000"/>
          <w:szCs w:val="21"/>
        </w:rPr>
        <w:t>1</w:t>
      </w:r>
      <w:r w:rsidR="00496BCF">
        <w:rPr>
          <w:rFonts w:hint="eastAsia"/>
          <w:color w:val="FF0000"/>
          <w:szCs w:val="21"/>
        </w:rPr>
        <w:t>月</w:t>
      </w:r>
      <w:r>
        <w:rPr>
          <w:rFonts w:hint="eastAsia"/>
          <w:color w:val="FF0000"/>
          <w:szCs w:val="21"/>
        </w:rPr>
        <w:t>开始采用电感耦合等离子体原子发射光谱法进行锆及锆合金中合金及杂质元素的检测取得良好的效果。</w:t>
      </w:r>
      <w:r w:rsidR="00B52096">
        <w:rPr>
          <w:rFonts w:hint="eastAsia"/>
          <w:color w:val="FF0000"/>
          <w:szCs w:val="21"/>
        </w:rPr>
        <w:t>根据之前试验的效果，于</w:t>
      </w:r>
      <w:r w:rsidR="0062353D" w:rsidRPr="001259D0">
        <w:rPr>
          <w:rFonts w:hint="eastAsia"/>
          <w:color w:val="FF0000"/>
          <w:szCs w:val="21"/>
        </w:rPr>
        <w:t>2</w:t>
      </w:r>
      <w:r w:rsidR="0062353D" w:rsidRPr="001259D0">
        <w:rPr>
          <w:color w:val="FF0000"/>
          <w:szCs w:val="21"/>
        </w:rPr>
        <w:t>01</w:t>
      </w:r>
      <w:r w:rsidR="000F59D8" w:rsidRPr="001259D0">
        <w:rPr>
          <w:rFonts w:hint="eastAsia"/>
          <w:color w:val="FF0000"/>
          <w:szCs w:val="21"/>
        </w:rPr>
        <w:t>9</w:t>
      </w:r>
      <w:r w:rsidR="0062353D" w:rsidRPr="001259D0">
        <w:rPr>
          <w:rFonts w:hint="eastAsia"/>
          <w:color w:val="FF0000"/>
          <w:szCs w:val="21"/>
        </w:rPr>
        <w:t>年</w:t>
      </w:r>
      <w:r w:rsidR="000F59D8" w:rsidRPr="001259D0">
        <w:rPr>
          <w:rFonts w:hint="eastAsia"/>
          <w:color w:val="FF0000"/>
          <w:szCs w:val="21"/>
        </w:rPr>
        <w:t>8</w:t>
      </w:r>
      <w:r w:rsidR="0062353D" w:rsidRPr="001259D0">
        <w:rPr>
          <w:rFonts w:hint="eastAsia"/>
          <w:color w:val="FF0000"/>
          <w:szCs w:val="21"/>
        </w:rPr>
        <w:t>月</w:t>
      </w:r>
      <w:r w:rsidR="0062353D" w:rsidRPr="001259D0">
        <w:rPr>
          <w:rFonts w:hint="eastAsia"/>
          <w:color w:val="FF0000"/>
          <w:szCs w:val="21"/>
        </w:rPr>
        <w:t>~</w:t>
      </w:r>
      <w:r w:rsidR="0062353D" w:rsidRPr="001259D0">
        <w:rPr>
          <w:color w:val="FF0000"/>
          <w:szCs w:val="21"/>
        </w:rPr>
        <w:t>20</w:t>
      </w:r>
      <w:r w:rsidR="000F59D8" w:rsidRPr="001259D0">
        <w:rPr>
          <w:rFonts w:hint="eastAsia"/>
          <w:color w:val="FF0000"/>
          <w:szCs w:val="21"/>
        </w:rPr>
        <w:t>20</w:t>
      </w:r>
      <w:r w:rsidR="0062353D" w:rsidRPr="001259D0">
        <w:rPr>
          <w:rFonts w:hint="eastAsia"/>
          <w:color w:val="FF0000"/>
          <w:szCs w:val="21"/>
        </w:rPr>
        <w:t>年</w:t>
      </w:r>
      <w:r w:rsidR="000F59D8" w:rsidRPr="001259D0">
        <w:rPr>
          <w:rFonts w:hint="eastAsia"/>
          <w:color w:val="FF0000"/>
          <w:szCs w:val="21"/>
        </w:rPr>
        <w:t>2</w:t>
      </w:r>
      <w:r w:rsidR="0062353D" w:rsidRPr="001259D0">
        <w:rPr>
          <w:rFonts w:hint="eastAsia"/>
          <w:color w:val="FF0000"/>
          <w:szCs w:val="21"/>
        </w:rPr>
        <w:t>月</w:t>
      </w:r>
      <w:r w:rsidR="0062353D" w:rsidRPr="001259D0">
        <w:rPr>
          <w:rFonts w:hint="eastAsia"/>
          <w:color w:val="000000"/>
          <w:szCs w:val="21"/>
        </w:rPr>
        <w:t>，</w:t>
      </w:r>
      <w:r w:rsidR="0062353D" w:rsidRPr="001259D0">
        <w:rPr>
          <w:color w:val="FF0000"/>
          <w:szCs w:val="21"/>
        </w:rPr>
        <w:t>宝钛集团有限公司</w:t>
      </w:r>
      <w:r w:rsidR="0062353D" w:rsidRPr="001259D0">
        <w:rPr>
          <w:rFonts w:hint="eastAsia"/>
          <w:color w:val="FF0000"/>
          <w:szCs w:val="21"/>
        </w:rPr>
        <w:t>和宝鸡钛业股份有限公司以电话咨询方式，分别向国核宝钛锆业有限公司、西部金属材料股份有限公司、西部新锆核材料科技有限公司调研了</w:t>
      </w:r>
      <w:r w:rsidR="00170B87" w:rsidRPr="001259D0">
        <w:rPr>
          <w:rFonts w:hint="eastAsia"/>
          <w:color w:val="FF0000"/>
          <w:szCs w:val="21"/>
        </w:rPr>
        <w:t>锆</w:t>
      </w:r>
      <w:r w:rsidR="0062353D" w:rsidRPr="001259D0">
        <w:rPr>
          <w:rFonts w:hint="eastAsia"/>
          <w:color w:val="FF0000"/>
          <w:szCs w:val="21"/>
        </w:rPr>
        <w:t>产品当前和预期检测的需求；同时在此期间，向国标（北京）检验认</w:t>
      </w:r>
      <w:r w:rsidR="0062353D" w:rsidRPr="001259D0">
        <w:rPr>
          <w:rFonts w:hint="eastAsia"/>
          <w:color w:val="FF0000"/>
          <w:szCs w:val="21"/>
        </w:rPr>
        <w:lastRenderedPageBreak/>
        <w:t>证有限公司、</w:t>
      </w:r>
      <w:r w:rsidR="00AB4D6A" w:rsidRPr="001259D0">
        <w:rPr>
          <w:rFonts w:hint="eastAsia"/>
          <w:color w:val="FF0000"/>
          <w:szCs w:val="21"/>
        </w:rPr>
        <w:t>国核锆铪理化检测有限公司</w:t>
      </w:r>
      <w:r w:rsidR="0062353D" w:rsidRPr="001259D0">
        <w:rPr>
          <w:rFonts w:hint="eastAsia"/>
          <w:color w:val="FF0000"/>
          <w:szCs w:val="21"/>
        </w:rPr>
        <w:t>、宁夏东方钽业股份有限公司、西安汉唐分析检测有限公司、西部新锆核材料科技有限公司、</w:t>
      </w:r>
      <w:r w:rsidR="004A4E87" w:rsidRPr="001259D0">
        <w:rPr>
          <w:rFonts w:hint="eastAsia"/>
          <w:color w:val="FF0000"/>
          <w:szCs w:val="21"/>
        </w:rPr>
        <w:t>广东省科学院工业分析检测中心</w:t>
      </w:r>
      <w:r w:rsidR="0062353D" w:rsidRPr="001259D0">
        <w:rPr>
          <w:rFonts w:hint="eastAsia"/>
          <w:color w:val="FF0000"/>
          <w:szCs w:val="21"/>
        </w:rPr>
        <w:t>等同行</w:t>
      </w:r>
      <w:r w:rsidR="004A4E87" w:rsidRPr="001259D0">
        <w:rPr>
          <w:rFonts w:hint="eastAsia"/>
          <w:color w:val="FF0000"/>
          <w:szCs w:val="21"/>
        </w:rPr>
        <w:t>实验室</w:t>
      </w:r>
      <w:r w:rsidR="0062353D" w:rsidRPr="001259D0">
        <w:rPr>
          <w:rFonts w:hint="eastAsia"/>
          <w:color w:val="FF0000"/>
          <w:szCs w:val="21"/>
        </w:rPr>
        <w:t>就</w:t>
      </w:r>
      <w:r w:rsidR="00170B87" w:rsidRPr="001259D0">
        <w:rPr>
          <w:rFonts w:hint="eastAsia"/>
          <w:color w:val="FF0000"/>
          <w:szCs w:val="21"/>
        </w:rPr>
        <w:t>锆</w:t>
      </w:r>
      <w:r w:rsidR="00DC2B27" w:rsidRPr="001259D0">
        <w:rPr>
          <w:rFonts w:hint="eastAsia"/>
          <w:color w:val="FF0000"/>
          <w:szCs w:val="21"/>
        </w:rPr>
        <w:t>合金和杂质元素</w:t>
      </w:r>
      <w:r w:rsidR="0062353D" w:rsidRPr="001259D0">
        <w:rPr>
          <w:rFonts w:hint="eastAsia"/>
          <w:color w:val="FF0000"/>
          <w:szCs w:val="21"/>
        </w:rPr>
        <w:t>量的检测方法进行了全面调研。</w:t>
      </w:r>
    </w:p>
    <w:p w:rsidR="0062353D" w:rsidRPr="00067267" w:rsidRDefault="00A13BF9" w:rsidP="00067267">
      <w:pPr>
        <w:adjustRightInd w:val="0"/>
        <w:rPr>
          <w:rFonts w:ascii="黑体" w:eastAsia="黑体" w:hAnsi="黑体"/>
          <w:color w:val="000000"/>
          <w:kern w:val="0"/>
          <w:sz w:val="24"/>
        </w:rPr>
      </w:pPr>
      <w:r w:rsidRPr="002C10D2">
        <w:rPr>
          <w:rFonts w:hint="eastAsia"/>
          <w:szCs w:val="21"/>
        </w:rPr>
        <w:t>1.3.2</w:t>
      </w:r>
      <w:r w:rsidR="005E591A" w:rsidRPr="002C10D2">
        <w:rPr>
          <w:rFonts w:hint="eastAsia"/>
          <w:szCs w:val="21"/>
        </w:rPr>
        <w:t xml:space="preserve"> </w:t>
      </w:r>
      <w:r w:rsidR="0084726E" w:rsidRPr="00067267">
        <w:rPr>
          <w:rFonts w:ascii="黑体" w:eastAsia="黑体" w:hAnsi="黑体" w:hint="eastAsia"/>
          <w:color w:val="000000"/>
          <w:kern w:val="0"/>
          <w:sz w:val="24"/>
        </w:rPr>
        <w:t>立项阶段</w:t>
      </w:r>
    </w:p>
    <w:p w:rsidR="00543839" w:rsidRPr="00ED46B1" w:rsidRDefault="0084726E" w:rsidP="00543839">
      <w:pPr>
        <w:ind w:firstLineChars="200" w:firstLine="420"/>
        <w:rPr>
          <w:szCs w:val="21"/>
        </w:rPr>
      </w:pPr>
      <w:r w:rsidRPr="00ED46B1">
        <w:rPr>
          <w:rFonts w:hint="eastAsia"/>
          <w:szCs w:val="21"/>
        </w:rPr>
        <w:t>2</w:t>
      </w:r>
      <w:r w:rsidRPr="00ED46B1">
        <w:rPr>
          <w:szCs w:val="21"/>
        </w:rPr>
        <w:t>0</w:t>
      </w:r>
      <w:r w:rsidR="000F59D8" w:rsidRPr="00ED46B1">
        <w:rPr>
          <w:rFonts w:hint="eastAsia"/>
          <w:szCs w:val="21"/>
        </w:rPr>
        <w:t>20</w:t>
      </w:r>
      <w:r w:rsidRPr="00ED46B1">
        <w:rPr>
          <w:rFonts w:hint="eastAsia"/>
          <w:szCs w:val="21"/>
        </w:rPr>
        <w:t>年</w:t>
      </w:r>
      <w:r w:rsidR="000B0CD0" w:rsidRPr="00ED46B1">
        <w:rPr>
          <w:rFonts w:hint="eastAsia"/>
          <w:szCs w:val="21"/>
        </w:rPr>
        <w:t>4</w:t>
      </w:r>
      <w:r w:rsidRPr="00ED46B1">
        <w:rPr>
          <w:rFonts w:hint="eastAsia"/>
          <w:szCs w:val="21"/>
        </w:rPr>
        <w:t>月，</w:t>
      </w:r>
      <w:r w:rsidRPr="00ED46B1">
        <w:rPr>
          <w:szCs w:val="21"/>
        </w:rPr>
        <w:t>宝钛集团有限公司</w:t>
      </w:r>
      <w:r w:rsidR="00543839" w:rsidRPr="00ED46B1">
        <w:rPr>
          <w:rFonts w:hint="eastAsia"/>
          <w:szCs w:val="21"/>
        </w:rPr>
        <w:t>向国家有色稀有分标委提交了《</w:t>
      </w:r>
      <w:r w:rsidR="00446704" w:rsidRPr="00ED46B1">
        <w:rPr>
          <w:rFonts w:hint="eastAsia"/>
          <w:bCs/>
          <w:szCs w:val="21"/>
        </w:rPr>
        <w:t>锆及锆合金化学分析方法</w:t>
      </w:r>
      <w:r w:rsidR="00446704" w:rsidRPr="00ED46B1">
        <w:rPr>
          <w:rFonts w:hint="eastAsia"/>
          <w:bCs/>
          <w:szCs w:val="21"/>
        </w:rPr>
        <w:t xml:space="preserve"> </w:t>
      </w:r>
      <w:r w:rsidR="00446704" w:rsidRPr="00ED46B1">
        <w:rPr>
          <w:rFonts w:hint="eastAsia"/>
          <w:bCs/>
          <w:szCs w:val="21"/>
        </w:rPr>
        <w:t>第×部分：合金及杂质元素的测定</w:t>
      </w:r>
      <w:r w:rsidR="00446704" w:rsidRPr="00ED46B1">
        <w:rPr>
          <w:rFonts w:hint="eastAsia"/>
          <w:bCs/>
          <w:szCs w:val="21"/>
        </w:rPr>
        <w:t xml:space="preserve"> </w:t>
      </w:r>
      <w:r w:rsidR="00446704" w:rsidRPr="00ED46B1">
        <w:rPr>
          <w:rFonts w:hint="eastAsia"/>
          <w:bCs/>
          <w:szCs w:val="21"/>
        </w:rPr>
        <w:t>电感耦合等离子体原子发射光谱法</w:t>
      </w:r>
      <w:r w:rsidR="00543839" w:rsidRPr="00ED46B1">
        <w:rPr>
          <w:rFonts w:hint="eastAsia"/>
          <w:szCs w:val="21"/>
        </w:rPr>
        <w:t>》标准项目建议书、</w:t>
      </w:r>
      <w:r w:rsidR="000B7E3A" w:rsidRPr="00ED46B1">
        <w:rPr>
          <w:rFonts w:hint="eastAsia"/>
          <w:szCs w:val="21"/>
        </w:rPr>
        <w:t>标准草案等材料，经过分标委委员的讨论、同意后，由秘书处上报国标委。</w:t>
      </w:r>
    </w:p>
    <w:p w:rsidR="000B7E3A" w:rsidRPr="000F59D8" w:rsidRDefault="000B7E3A" w:rsidP="000B7E3A">
      <w:pPr>
        <w:ind w:firstLineChars="200" w:firstLine="420"/>
        <w:rPr>
          <w:szCs w:val="21"/>
        </w:rPr>
      </w:pPr>
      <w:r w:rsidRPr="000F59D8">
        <w:rPr>
          <w:rFonts w:hint="eastAsia"/>
        </w:rPr>
        <w:t>20</w:t>
      </w:r>
      <w:r w:rsidR="00DC2B27">
        <w:rPr>
          <w:rFonts w:hint="eastAsia"/>
        </w:rPr>
        <w:t>20</w:t>
      </w:r>
      <w:r w:rsidRPr="000F59D8">
        <w:rPr>
          <w:rFonts w:hint="eastAsia"/>
        </w:rPr>
        <w:t>年</w:t>
      </w:r>
      <w:r w:rsidR="000F59D8" w:rsidRPr="000F59D8">
        <w:rPr>
          <w:rFonts w:hint="eastAsia"/>
        </w:rPr>
        <w:t>8</w:t>
      </w:r>
      <w:r w:rsidRPr="000F59D8">
        <w:rPr>
          <w:rFonts w:hint="eastAsia"/>
        </w:rPr>
        <w:t>月</w:t>
      </w:r>
      <w:r w:rsidR="000F59D8" w:rsidRPr="000F59D8">
        <w:rPr>
          <w:rFonts w:hint="eastAsia"/>
        </w:rPr>
        <w:t>7</w:t>
      </w:r>
      <w:r w:rsidRPr="000F59D8">
        <w:rPr>
          <w:rFonts w:hint="eastAsia"/>
        </w:rPr>
        <w:t>日，</w:t>
      </w:r>
      <w:r w:rsidR="000F59D8" w:rsidRPr="000F59D8">
        <w:t>《</w:t>
      </w:r>
      <w:r w:rsidR="000F59D8" w:rsidRPr="000F59D8">
        <w:rPr>
          <w:rFonts w:hint="eastAsia"/>
        </w:rPr>
        <w:t>国家标准化管理委员会关于下达</w:t>
      </w:r>
      <w:r w:rsidR="000F59D8" w:rsidRPr="000F59D8">
        <w:rPr>
          <w:rFonts w:hint="eastAsia"/>
        </w:rPr>
        <w:t>2020</w:t>
      </w:r>
      <w:r w:rsidR="000F59D8" w:rsidRPr="000F59D8">
        <w:rPr>
          <w:rFonts w:hint="eastAsia"/>
        </w:rPr>
        <w:t>年第二批推荐性国家标准计划的通知</w:t>
      </w:r>
      <w:r w:rsidR="000F59D8" w:rsidRPr="000F59D8">
        <w:t>》（</w:t>
      </w:r>
      <w:r w:rsidR="000F59D8" w:rsidRPr="000F59D8">
        <w:rPr>
          <w:rFonts w:hint="eastAsia"/>
        </w:rPr>
        <w:t>国标委</w:t>
      </w:r>
      <w:r w:rsidR="000F59D8" w:rsidRPr="000F59D8">
        <w:t>[20</w:t>
      </w:r>
      <w:r w:rsidR="000F59D8" w:rsidRPr="000F59D8">
        <w:rPr>
          <w:rFonts w:hint="eastAsia"/>
        </w:rPr>
        <w:t>20</w:t>
      </w:r>
      <w:r w:rsidR="000F59D8" w:rsidRPr="000F59D8">
        <w:t>]3</w:t>
      </w:r>
      <w:r w:rsidR="000F59D8" w:rsidRPr="000F59D8">
        <w:rPr>
          <w:rFonts w:hint="eastAsia"/>
        </w:rPr>
        <w:t>7</w:t>
      </w:r>
      <w:r w:rsidR="000F59D8" w:rsidRPr="000F59D8">
        <w:t>号）的要求，有色行业标准</w:t>
      </w:r>
      <w:r w:rsidR="000F59D8" w:rsidRPr="000F59D8">
        <w:rPr>
          <w:szCs w:val="21"/>
        </w:rPr>
        <w:t>《</w:t>
      </w:r>
      <w:r w:rsidR="000F59D8" w:rsidRPr="000F59D8">
        <w:rPr>
          <w:rFonts w:hint="eastAsia"/>
          <w:bCs/>
          <w:szCs w:val="21"/>
        </w:rPr>
        <w:t>锆及锆合金化学分析方法</w:t>
      </w:r>
      <w:r w:rsidR="000F59D8" w:rsidRPr="000F59D8">
        <w:rPr>
          <w:rFonts w:hint="eastAsia"/>
          <w:bCs/>
          <w:szCs w:val="21"/>
        </w:rPr>
        <w:t xml:space="preserve"> </w:t>
      </w:r>
      <w:r w:rsidR="000F59D8" w:rsidRPr="000F59D8">
        <w:rPr>
          <w:rFonts w:hint="eastAsia"/>
          <w:bCs/>
          <w:szCs w:val="21"/>
        </w:rPr>
        <w:t>第</w:t>
      </w:r>
      <w:r w:rsidR="000F59D8" w:rsidRPr="000F59D8">
        <w:rPr>
          <w:rFonts w:hint="eastAsia"/>
          <w:bCs/>
          <w:szCs w:val="21"/>
        </w:rPr>
        <w:t>26</w:t>
      </w:r>
      <w:r w:rsidR="000F59D8" w:rsidRPr="000F59D8">
        <w:rPr>
          <w:rFonts w:hint="eastAsia"/>
          <w:bCs/>
          <w:szCs w:val="21"/>
        </w:rPr>
        <w:t>部分：合金及杂质元素的测定</w:t>
      </w:r>
      <w:r w:rsidR="000F59D8" w:rsidRPr="000F59D8">
        <w:rPr>
          <w:rFonts w:hint="eastAsia"/>
          <w:bCs/>
          <w:szCs w:val="21"/>
        </w:rPr>
        <w:t xml:space="preserve"> </w:t>
      </w:r>
      <w:r w:rsidR="000F59D8" w:rsidRPr="000F59D8">
        <w:rPr>
          <w:rFonts w:hint="eastAsia"/>
          <w:bCs/>
          <w:szCs w:val="21"/>
        </w:rPr>
        <w:t>电感耦合等离子体原子发射光谱法</w:t>
      </w:r>
      <w:r w:rsidR="000F59D8" w:rsidRPr="000F59D8">
        <w:rPr>
          <w:szCs w:val="21"/>
        </w:rPr>
        <w:t>》制定项目计划编号为</w:t>
      </w:r>
      <w:r w:rsidR="000F59D8" w:rsidRPr="000F59D8">
        <w:rPr>
          <w:rFonts w:hint="eastAsia"/>
        </w:rPr>
        <w:t>20202879-T-610</w:t>
      </w:r>
      <w:r w:rsidR="000F59D8" w:rsidRPr="000F59D8">
        <w:rPr>
          <w:szCs w:val="21"/>
        </w:rPr>
        <w:t>，</w:t>
      </w:r>
      <w:r w:rsidRPr="009D7925">
        <w:rPr>
          <w:rFonts w:hint="eastAsia"/>
          <w:szCs w:val="21"/>
        </w:rPr>
        <w:t>完成年限为</w:t>
      </w:r>
      <w:r w:rsidRPr="009D7925">
        <w:rPr>
          <w:rFonts w:hint="eastAsia"/>
          <w:szCs w:val="21"/>
        </w:rPr>
        <w:t>202</w:t>
      </w:r>
      <w:r w:rsidR="000F59D8" w:rsidRPr="009D7925">
        <w:rPr>
          <w:rFonts w:hint="eastAsia"/>
          <w:szCs w:val="21"/>
        </w:rPr>
        <w:t>2</w:t>
      </w:r>
      <w:r w:rsidRPr="009D7925">
        <w:rPr>
          <w:rFonts w:hint="eastAsia"/>
          <w:szCs w:val="21"/>
        </w:rPr>
        <w:t>年</w:t>
      </w:r>
      <w:r w:rsidR="000F59D8" w:rsidRPr="009D7925">
        <w:rPr>
          <w:rFonts w:hint="eastAsia"/>
          <w:szCs w:val="21"/>
        </w:rPr>
        <w:t>8</w:t>
      </w:r>
      <w:r w:rsidRPr="009D7925">
        <w:rPr>
          <w:rFonts w:hint="eastAsia"/>
          <w:szCs w:val="21"/>
        </w:rPr>
        <w:t>月，技术归口单位为全国有色金属标准化技术委员会。</w:t>
      </w:r>
    </w:p>
    <w:p w:rsidR="00D54887" w:rsidRPr="00067267" w:rsidRDefault="00A13BF9" w:rsidP="00D54887">
      <w:pPr>
        <w:adjustRightInd w:val="0"/>
        <w:rPr>
          <w:rFonts w:ascii="黑体" w:eastAsia="黑体" w:hAnsi="黑体"/>
          <w:color w:val="000000"/>
          <w:kern w:val="0"/>
          <w:sz w:val="24"/>
        </w:rPr>
      </w:pPr>
      <w:r w:rsidRPr="002C10D2">
        <w:rPr>
          <w:rFonts w:hint="eastAsia"/>
          <w:szCs w:val="21"/>
        </w:rPr>
        <w:t>1.3.3</w:t>
      </w:r>
      <w:r w:rsidR="005E591A" w:rsidRPr="002C10D2">
        <w:rPr>
          <w:rFonts w:hint="eastAsia"/>
          <w:szCs w:val="21"/>
        </w:rPr>
        <w:t xml:space="preserve"> </w:t>
      </w:r>
      <w:r w:rsidR="00D54887" w:rsidRPr="00067267">
        <w:rPr>
          <w:rFonts w:ascii="黑体" w:eastAsia="黑体" w:hAnsi="黑体"/>
          <w:color w:val="000000"/>
          <w:kern w:val="0"/>
          <w:sz w:val="24"/>
        </w:rPr>
        <w:t>起草阶段</w:t>
      </w:r>
    </w:p>
    <w:p w:rsidR="00D54887" w:rsidRPr="00ED46B1" w:rsidRDefault="00D54887" w:rsidP="00067267">
      <w:pPr>
        <w:ind w:firstLineChars="200" w:firstLine="420"/>
        <w:rPr>
          <w:szCs w:val="21"/>
        </w:rPr>
      </w:pPr>
      <w:r w:rsidRPr="00ED46B1">
        <w:rPr>
          <w:rFonts w:hint="eastAsia"/>
          <w:szCs w:val="21"/>
        </w:rPr>
        <w:t>（</w:t>
      </w:r>
      <w:r w:rsidRPr="00ED46B1">
        <w:rPr>
          <w:rFonts w:hint="eastAsia"/>
          <w:szCs w:val="21"/>
        </w:rPr>
        <w:t>1</w:t>
      </w:r>
      <w:r w:rsidRPr="00ED46B1">
        <w:rPr>
          <w:rFonts w:hint="eastAsia"/>
          <w:szCs w:val="21"/>
        </w:rPr>
        <w:t>）</w:t>
      </w:r>
      <w:bookmarkStart w:id="0" w:name="_Hlk51578933"/>
      <w:r w:rsidRPr="00ED46B1">
        <w:rPr>
          <w:rFonts w:hint="eastAsia"/>
        </w:rPr>
        <w:t>20</w:t>
      </w:r>
      <w:r w:rsidR="00DC2B27" w:rsidRPr="00ED46B1">
        <w:rPr>
          <w:rFonts w:hint="eastAsia"/>
        </w:rPr>
        <w:t>20</w:t>
      </w:r>
      <w:r w:rsidRPr="00ED46B1">
        <w:rPr>
          <w:rFonts w:hint="eastAsia"/>
        </w:rPr>
        <w:t>年</w:t>
      </w:r>
      <w:r w:rsidR="007B611F" w:rsidRPr="00ED46B1">
        <w:rPr>
          <w:rFonts w:hint="eastAsia"/>
        </w:rPr>
        <w:t>11</w:t>
      </w:r>
      <w:r w:rsidRPr="00ED46B1">
        <w:rPr>
          <w:rFonts w:hint="eastAsia"/>
        </w:rPr>
        <w:t>月</w:t>
      </w:r>
      <w:r w:rsidR="000F59D8" w:rsidRPr="00ED46B1">
        <w:rPr>
          <w:rFonts w:hint="eastAsia"/>
        </w:rPr>
        <w:t>3</w:t>
      </w:r>
      <w:r w:rsidRPr="00ED46B1">
        <w:rPr>
          <w:rFonts w:hint="eastAsia"/>
        </w:rPr>
        <w:t>日在</w:t>
      </w:r>
      <w:r w:rsidR="007B611F" w:rsidRPr="00ED46B1">
        <w:rPr>
          <w:rFonts w:hint="eastAsia"/>
        </w:rPr>
        <w:t>桐乡</w:t>
      </w:r>
      <w:r w:rsidRPr="00ED46B1">
        <w:rPr>
          <w:rFonts w:hint="eastAsia"/>
        </w:rPr>
        <w:t>召开的</w:t>
      </w:r>
      <w:r w:rsidR="007B611F" w:rsidRPr="00ED46B1">
        <w:rPr>
          <w:rFonts w:hint="eastAsia"/>
        </w:rPr>
        <w:t>2020</w:t>
      </w:r>
      <w:r w:rsidR="007B611F" w:rsidRPr="00ED46B1">
        <w:rPr>
          <w:rFonts w:hint="eastAsia"/>
        </w:rPr>
        <w:t>年度全国有色标准化委员会年会</w:t>
      </w:r>
      <w:r w:rsidRPr="00ED46B1">
        <w:rPr>
          <w:rFonts w:hint="eastAsia"/>
        </w:rPr>
        <w:t>，经过任务落实，</w:t>
      </w:r>
      <w:r w:rsidR="000F59D8" w:rsidRPr="00ED46B1">
        <w:rPr>
          <w:szCs w:val="21"/>
        </w:rPr>
        <w:t>《</w:t>
      </w:r>
      <w:r w:rsidR="000F59D8" w:rsidRPr="00ED46B1">
        <w:rPr>
          <w:rFonts w:hint="eastAsia"/>
          <w:bCs/>
          <w:szCs w:val="21"/>
        </w:rPr>
        <w:t>锆及锆合金化学分析方法</w:t>
      </w:r>
      <w:r w:rsidR="000F59D8" w:rsidRPr="00ED46B1">
        <w:rPr>
          <w:rFonts w:hint="eastAsia"/>
          <w:bCs/>
          <w:szCs w:val="21"/>
        </w:rPr>
        <w:t xml:space="preserve"> </w:t>
      </w:r>
      <w:r w:rsidR="000F59D8" w:rsidRPr="00ED46B1">
        <w:rPr>
          <w:rFonts w:hint="eastAsia"/>
          <w:bCs/>
          <w:szCs w:val="21"/>
        </w:rPr>
        <w:t>第</w:t>
      </w:r>
      <w:r w:rsidR="000F59D8" w:rsidRPr="00ED46B1">
        <w:rPr>
          <w:rFonts w:hint="eastAsia"/>
          <w:bCs/>
          <w:szCs w:val="21"/>
        </w:rPr>
        <w:t>26</w:t>
      </w:r>
      <w:r w:rsidR="000F59D8" w:rsidRPr="00ED46B1">
        <w:rPr>
          <w:rFonts w:hint="eastAsia"/>
          <w:bCs/>
          <w:szCs w:val="21"/>
        </w:rPr>
        <w:t>部分：合金及杂质元素的测定</w:t>
      </w:r>
      <w:r w:rsidR="000F59D8" w:rsidRPr="00ED46B1">
        <w:rPr>
          <w:rFonts w:hint="eastAsia"/>
          <w:bCs/>
          <w:szCs w:val="21"/>
        </w:rPr>
        <w:t xml:space="preserve"> </w:t>
      </w:r>
      <w:r w:rsidR="000F59D8" w:rsidRPr="00ED46B1">
        <w:rPr>
          <w:rFonts w:hint="eastAsia"/>
          <w:bCs/>
          <w:szCs w:val="21"/>
        </w:rPr>
        <w:t>电感耦合等离子体原子发射光谱法</w:t>
      </w:r>
      <w:r w:rsidR="000F59D8" w:rsidRPr="00ED46B1">
        <w:rPr>
          <w:szCs w:val="21"/>
        </w:rPr>
        <w:t>》</w:t>
      </w:r>
      <w:r w:rsidRPr="00ED46B1">
        <w:rPr>
          <w:rFonts w:ascii="宋体" w:hAnsi="宋体" w:cs="宋体" w:hint="eastAsia"/>
          <w:szCs w:val="21"/>
        </w:rPr>
        <w:t>有色</w:t>
      </w:r>
      <w:r w:rsidRPr="00ED46B1">
        <w:rPr>
          <w:rFonts w:hint="eastAsia"/>
          <w:szCs w:val="21"/>
        </w:rPr>
        <w:t>行业</w:t>
      </w:r>
      <w:r w:rsidRPr="00ED46B1">
        <w:rPr>
          <w:szCs w:val="21"/>
        </w:rPr>
        <w:t>标准由</w:t>
      </w:r>
      <w:r w:rsidR="002C2873" w:rsidRPr="00ED46B1">
        <w:rPr>
          <w:szCs w:val="21"/>
        </w:rPr>
        <w:t>宝钛集团有限公司</w:t>
      </w:r>
      <w:r w:rsidR="002C2873" w:rsidRPr="00ED46B1">
        <w:rPr>
          <w:rFonts w:hint="eastAsia"/>
          <w:szCs w:val="21"/>
        </w:rPr>
        <w:t>、</w:t>
      </w:r>
      <w:r w:rsidR="002C2873" w:rsidRPr="00ED46B1">
        <w:rPr>
          <w:szCs w:val="21"/>
        </w:rPr>
        <w:t>宝鸡钛业股份有限公司负责起草</w:t>
      </w:r>
      <w:r w:rsidR="00496BCF">
        <w:rPr>
          <w:rFonts w:hint="eastAsia"/>
          <w:szCs w:val="21"/>
        </w:rPr>
        <w:t>，</w:t>
      </w:r>
      <w:r w:rsidR="00AB4D6A" w:rsidRPr="00ED46B1">
        <w:rPr>
          <w:rFonts w:hint="eastAsia"/>
        </w:rPr>
        <w:t>国核锆铪理化检测有限公司</w:t>
      </w:r>
      <w:r w:rsidR="002C2873" w:rsidRPr="00ED46B1">
        <w:rPr>
          <w:rFonts w:hAnsi="宋体" w:hint="eastAsia"/>
        </w:rPr>
        <w:t>为第一验证单位，</w:t>
      </w:r>
      <w:r w:rsidR="00ED46B1" w:rsidRPr="00ED46B1">
        <w:rPr>
          <w:rFonts w:hint="eastAsia"/>
          <w:color w:val="FF0000"/>
          <w:kern w:val="0"/>
          <w:szCs w:val="21"/>
        </w:rPr>
        <w:t>国标（北京）检验认证有限公司</w:t>
      </w:r>
      <w:r w:rsidR="00ED46B1" w:rsidRPr="00DC1146">
        <w:rPr>
          <w:rFonts w:hint="eastAsia"/>
          <w:color w:val="000000"/>
          <w:kern w:val="0"/>
          <w:szCs w:val="21"/>
        </w:rPr>
        <w:t>、</w:t>
      </w:r>
      <w:r w:rsidR="00ED46B1" w:rsidRPr="001B4D4D">
        <w:rPr>
          <w:rFonts w:hint="eastAsia"/>
          <w:color w:val="FF0000"/>
          <w:kern w:val="0"/>
          <w:szCs w:val="21"/>
        </w:rPr>
        <w:t>西安汉唐分析检测有限公司</w:t>
      </w:r>
      <w:r w:rsidR="00B97E21">
        <w:rPr>
          <w:rFonts w:hint="eastAsia"/>
          <w:color w:val="FF0000"/>
          <w:kern w:val="0"/>
          <w:szCs w:val="21"/>
        </w:rPr>
        <w:t>、宝鸡钛谷新材料检测技术中心有限公司</w:t>
      </w:r>
      <w:r w:rsidR="00ED46B1" w:rsidRPr="00DC1146">
        <w:rPr>
          <w:rFonts w:hint="eastAsia"/>
          <w:color w:val="000000"/>
          <w:kern w:val="0"/>
          <w:szCs w:val="21"/>
        </w:rPr>
        <w:t>、</w:t>
      </w:r>
      <w:r w:rsidR="00ED46B1" w:rsidRPr="00ED46B1">
        <w:rPr>
          <w:rFonts w:hint="eastAsia"/>
          <w:color w:val="FF0000"/>
          <w:kern w:val="0"/>
          <w:szCs w:val="21"/>
        </w:rPr>
        <w:t>西部新锆核材料科技有限公司</w:t>
      </w:r>
      <w:r w:rsidR="00ED46B1" w:rsidRPr="00DC1146">
        <w:rPr>
          <w:rFonts w:hint="eastAsia"/>
          <w:color w:val="000000"/>
          <w:kern w:val="0"/>
          <w:szCs w:val="21"/>
        </w:rPr>
        <w:t>、</w:t>
      </w:r>
      <w:r w:rsidR="00ED46B1" w:rsidRPr="00ED46B1">
        <w:rPr>
          <w:rFonts w:hint="eastAsia"/>
          <w:color w:val="FF0000"/>
          <w:kern w:val="0"/>
          <w:szCs w:val="21"/>
        </w:rPr>
        <w:t>广东省科学院工业分析检测中心</w:t>
      </w:r>
      <w:r w:rsidR="00ED46B1">
        <w:rPr>
          <w:rFonts w:hint="eastAsia"/>
          <w:color w:val="000000"/>
          <w:kern w:val="0"/>
          <w:szCs w:val="21"/>
        </w:rPr>
        <w:t>、</w:t>
      </w:r>
      <w:r w:rsidR="00ED46B1" w:rsidRPr="000F59D8">
        <w:rPr>
          <w:rFonts w:hint="eastAsia"/>
          <w:color w:val="FF0000"/>
          <w:kern w:val="0"/>
          <w:szCs w:val="21"/>
        </w:rPr>
        <w:t>国</w:t>
      </w:r>
      <w:r w:rsidR="00ED46B1">
        <w:rPr>
          <w:rFonts w:hint="eastAsia"/>
          <w:color w:val="FF0000"/>
          <w:kern w:val="0"/>
          <w:szCs w:val="21"/>
        </w:rPr>
        <w:t>合</w:t>
      </w:r>
      <w:r w:rsidR="00ED46B1" w:rsidRPr="000F59D8">
        <w:rPr>
          <w:rFonts w:hint="eastAsia"/>
          <w:color w:val="FF0000"/>
          <w:kern w:val="0"/>
          <w:szCs w:val="21"/>
        </w:rPr>
        <w:t>通用青岛测试中心、广西</w:t>
      </w:r>
      <w:r w:rsidR="00ED46B1">
        <w:rPr>
          <w:rFonts w:hint="eastAsia"/>
          <w:color w:val="FF0000"/>
          <w:kern w:val="0"/>
          <w:szCs w:val="21"/>
        </w:rPr>
        <w:t>壮族自治区</w:t>
      </w:r>
      <w:r w:rsidR="00ED46B1" w:rsidRPr="000F59D8">
        <w:rPr>
          <w:rFonts w:hint="eastAsia"/>
          <w:color w:val="FF0000"/>
          <w:kern w:val="0"/>
          <w:szCs w:val="21"/>
        </w:rPr>
        <w:t>分析测试研究中心</w:t>
      </w:r>
      <w:r w:rsidR="00ED46B1">
        <w:rPr>
          <w:rFonts w:hint="eastAsia"/>
          <w:color w:val="FF0000"/>
          <w:kern w:val="0"/>
          <w:szCs w:val="21"/>
        </w:rPr>
        <w:t>为</w:t>
      </w:r>
      <w:r w:rsidR="002C2873" w:rsidRPr="00ED46B1">
        <w:rPr>
          <w:rFonts w:hint="eastAsia"/>
          <w:szCs w:val="21"/>
        </w:rPr>
        <w:t>第二验证单位。</w:t>
      </w:r>
    </w:p>
    <w:bookmarkEnd w:id="0"/>
    <w:p w:rsidR="00D54887" w:rsidRPr="009950B4" w:rsidRDefault="00D54887" w:rsidP="00067267">
      <w:pPr>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sidRPr="009950B4">
        <w:rPr>
          <w:rFonts w:hint="eastAsia"/>
          <w:color w:val="000000"/>
          <w:szCs w:val="21"/>
        </w:rPr>
        <w:t>20</w:t>
      </w:r>
      <w:r w:rsidR="000F59D8">
        <w:rPr>
          <w:rFonts w:hint="eastAsia"/>
          <w:color w:val="000000"/>
          <w:szCs w:val="21"/>
        </w:rPr>
        <w:t>20</w:t>
      </w:r>
      <w:r w:rsidRPr="009950B4">
        <w:rPr>
          <w:rFonts w:hint="eastAsia"/>
          <w:color w:val="000000"/>
          <w:szCs w:val="21"/>
        </w:rPr>
        <w:t>年</w:t>
      </w:r>
      <w:r w:rsidR="000F59D8">
        <w:rPr>
          <w:rFonts w:hint="eastAsia"/>
          <w:color w:val="000000"/>
          <w:szCs w:val="21"/>
        </w:rPr>
        <w:t>1</w:t>
      </w:r>
      <w:r w:rsidR="007B611F">
        <w:rPr>
          <w:rFonts w:hint="eastAsia"/>
          <w:color w:val="000000"/>
          <w:szCs w:val="21"/>
        </w:rPr>
        <w:t>1</w:t>
      </w:r>
      <w:r w:rsidRPr="009950B4">
        <w:rPr>
          <w:rFonts w:hint="eastAsia"/>
          <w:color w:val="000000"/>
          <w:szCs w:val="21"/>
        </w:rPr>
        <w:t>月</w:t>
      </w:r>
      <w:r w:rsidR="007B611F">
        <w:rPr>
          <w:rFonts w:hint="eastAsia"/>
          <w:color w:val="000000"/>
          <w:szCs w:val="21"/>
        </w:rPr>
        <w:t>15</w:t>
      </w:r>
      <w:r w:rsidR="007B611F">
        <w:rPr>
          <w:rFonts w:hint="eastAsia"/>
          <w:color w:val="000000"/>
          <w:szCs w:val="21"/>
        </w:rPr>
        <w:t>日</w:t>
      </w:r>
      <w:r w:rsidRPr="009950B4">
        <w:rPr>
          <w:rFonts w:hint="eastAsia"/>
          <w:color w:val="000000"/>
          <w:szCs w:val="21"/>
        </w:rPr>
        <w:t>，</w:t>
      </w:r>
      <w:r w:rsidRPr="009950B4">
        <w:rPr>
          <w:color w:val="000000"/>
          <w:szCs w:val="21"/>
        </w:rPr>
        <w:t>成立了标准编制工作组，确定了各成员的工作职能和任务，制定了工作计划和进度安排</w:t>
      </w:r>
      <w:r w:rsidRPr="009950B4">
        <w:rPr>
          <w:rFonts w:hint="eastAsia"/>
          <w:color w:val="000000"/>
          <w:szCs w:val="21"/>
        </w:rPr>
        <w:t>。</w:t>
      </w:r>
    </w:p>
    <w:p w:rsidR="00D54887" w:rsidRPr="000F59D8" w:rsidRDefault="00D54887" w:rsidP="00067267">
      <w:pPr>
        <w:ind w:firstLineChars="200" w:firstLine="420"/>
        <w:rPr>
          <w:color w:val="FF0000"/>
          <w:szCs w:val="21"/>
        </w:rPr>
      </w:pPr>
      <w:r w:rsidRPr="009950B4">
        <w:rPr>
          <w:rFonts w:hint="eastAsia"/>
          <w:color w:val="000000"/>
          <w:szCs w:val="21"/>
        </w:rPr>
        <w:t>（</w:t>
      </w:r>
      <w:r>
        <w:rPr>
          <w:rFonts w:hint="eastAsia"/>
          <w:color w:val="000000"/>
          <w:szCs w:val="21"/>
        </w:rPr>
        <w:t>3</w:t>
      </w:r>
      <w:r w:rsidRPr="009950B4">
        <w:rPr>
          <w:rFonts w:hint="eastAsia"/>
          <w:color w:val="000000"/>
          <w:szCs w:val="21"/>
        </w:rPr>
        <w:t>）</w:t>
      </w:r>
      <w:r w:rsidRPr="009950B4">
        <w:rPr>
          <w:rFonts w:hint="eastAsia"/>
          <w:color w:val="000000"/>
          <w:szCs w:val="21"/>
        </w:rPr>
        <w:t>20</w:t>
      </w:r>
      <w:r w:rsidR="000F59D8">
        <w:rPr>
          <w:rFonts w:hint="eastAsia"/>
          <w:color w:val="000000"/>
          <w:szCs w:val="21"/>
        </w:rPr>
        <w:t>20</w:t>
      </w:r>
      <w:r w:rsidRPr="009950B4">
        <w:rPr>
          <w:rFonts w:hint="eastAsia"/>
          <w:color w:val="000000"/>
          <w:szCs w:val="21"/>
        </w:rPr>
        <w:t>年</w:t>
      </w:r>
      <w:r w:rsidR="000F59D8">
        <w:rPr>
          <w:rFonts w:hint="eastAsia"/>
          <w:color w:val="000000"/>
          <w:szCs w:val="21"/>
        </w:rPr>
        <w:t>1</w:t>
      </w:r>
      <w:r w:rsidR="007B611F">
        <w:rPr>
          <w:rFonts w:hint="eastAsia"/>
          <w:color w:val="000000"/>
          <w:szCs w:val="21"/>
        </w:rPr>
        <w:t>1</w:t>
      </w:r>
      <w:r w:rsidRPr="009950B4">
        <w:rPr>
          <w:rFonts w:hint="eastAsia"/>
          <w:color w:val="000000"/>
          <w:szCs w:val="21"/>
        </w:rPr>
        <w:t>~1</w:t>
      </w:r>
      <w:r w:rsidR="007B611F">
        <w:rPr>
          <w:rFonts w:hint="eastAsia"/>
          <w:color w:val="000000"/>
          <w:szCs w:val="21"/>
        </w:rPr>
        <w:t>2</w:t>
      </w:r>
      <w:r w:rsidRPr="009950B4">
        <w:rPr>
          <w:rFonts w:hint="eastAsia"/>
          <w:color w:val="000000"/>
          <w:szCs w:val="21"/>
        </w:rPr>
        <w:t>月</w:t>
      </w:r>
      <w:r>
        <w:rPr>
          <w:rFonts w:hint="eastAsia"/>
          <w:color w:val="000000"/>
          <w:szCs w:val="21"/>
        </w:rPr>
        <w:t>，</w:t>
      </w:r>
      <w:r w:rsidRPr="000F59D8">
        <w:rPr>
          <w:color w:val="FF0000"/>
          <w:szCs w:val="21"/>
        </w:rPr>
        <w:t>编制小组</w:t>
      </w:r>
      <w:r w:rsidRPr="000F59D8">
        <w:rPr>
          <w:rFonts w:hint="eastAsia"/>
          <w:color w:val="FF0000"/>
          <w:szCs w:val="21"/>
        </w:rPr>
        <w:t>查阅、</w:t>
      </w:r>
      <w:r w:rsidRPr="000F59D8">
        <w:rPr>
          <w:color w:val="FF0000"/>
          <w:szCs w:val="21"/>
        </w:rPr>
        <w:t>整理</w:t>
      </w:r>
      <w:r w:rsidRPr="000F59D8">
        <w:rPr>
          <w:rFonts w:hint="eastAsia"/>
          <w:color w:val="FF0000"/>
          <w:szCs w:val="21"/>
        </w:rPr>
        <w:t>和</w:t>
      </w:r>
      <w:r w:rsidRPr="000F59D8">
        <w:rPr>
          <w:color w:val="FF0000"/>
          <w:szCs w:val="21"/>
        </w:rPr>
        <w:t>收集</w:t>
      </w:r>
      <w:r w:rsidRPr="000F59D8">
        <w:rPr>
          <w:rFonts w:hint="eastAsia"/>
          <w:color w:val="FF0000"/>
          <w:szCs w:val="21"/>
        </w:rPr>
        <w:t>相关文献资料，对</w:t>
      </w:r>
      <w:r w:rsidR="00186726" w:rsidRPr="00186726">
        <w:rPr>
          <w:color w:val="FF0000"/>
          <w:szCs w:val="21"/>
        </w:rPr>
        <w:t>GB/T 26314-2010</w:t>
      </w:r>
      <w:r w:rsidR="00186726" w:rsidRPr="00186726">
        <w:rPr>
          <w:rFonts w:hint="eastAsia"/>
          <w:color w:val="FF0000"/>
          <w:szCs w:val="21"/>
        </w:rPr>
        <w:t>《锆及锆合金牌号和化学成分》</w:t>
      </w:r>
      <w:r w:rsidRPr="000F59D8">
        <w:rPr>
          <w:rFonts w:hint="eastAsia"/>
          <w:color w:val="FF0000"/>
          <w:szCs w:val="21"/>
        </w:rPr>
        <w:t>、</w:t>
      </w:r>
      <w:r w:rsidR="00186726">
        <w:rPr>
          <w:rFonts w:hint="eastAsia"/>
          <w:color w:val="FF0000"/>
          <w:szCs w:val="21"/>
        </w:rPr>
        <w:t>GB/T13747</w:t>
      </w:r>
      <w:r w:rsidRPr="000F59D8">
        <w:rPr>
          <w:rFonts w:hint="eastAsia"/>
          <w:color w:val="FF0000"/>
          <w:szCs w:val="21"/>
        </w:rPr>
        <w:t>锆及锆合金</w:t>
      </w:r>
      <w:r w:rsidR="00186726">
        <w:rPr>
          <w:rFonts w:hint="eastAsia"/>
          <w:color w:val="FF0000"/>
          <w:szCs w:val="21"/>
        </w:rPr>
        <w:t>化学分析方法</w:t>
      </w:r>
      <w:r w:rsidRPr="000F59D8">
        <w:rPr>
          <w:rFonts w:hint="eastAsia"/>
          <w:color w:val="FF0000"/>
          <w:szCs w:val="21"/>
        </w:rPr>
        <w:t>等相关标准进行了深入研究，形成</w:t>
      </w:r>
      <w:bookmarkStart w:id="1" w:name="_Hlk51572977"/>
      <w:r w:rsidRPr="000F59D8">
        <w:rPr>
          <w:rFonts w:hint="eastAsia"/>
          <w:color w:val="FF0000"/>
          <w:szCs w:val="21"/>
        </w:rPr>
        <w:t>了分析方法的整体研究思路</w:t>
      </w:r>
      <w:r w:rsidR="00496BCF">
        <w:rPr>
          <w:rFonts w:hint="eastAsia"/>
          <w:color w:val="FF0000"/>
          <w:szCs w:val="21"/>
        </w:rPr>
        <w:t>，</w:t>
      </w:r>
      <w:r w:rsidRPr="000F59D8">
        <w:rPr>
          <w:rFonts w:hint="eastAsia"/>
          <w:color w:val="FF0000"/>
          <w:szCs w:val="21"/>
        </w:rPr>
        <w:t>并开展了试验样品搜集和前期探究性试验等工作。</w:t>
      </w:r>
    </w:p>
    <w:p w:rsidR="00D54887" w:rsidRPr="009950B4" w:rsidRDefault="00D54887" w:rsidP="00067267">
      <w:pPr>
        <w:ind w:firstLineChars="200" w:firstLine="420"/>
        <w:rPr>
          <w:color w:val="000000"/>
          <w:szCs w:val="21"/>
        </w:rPr>
      </w:pPr>
      <w:r w:rsidRPr="009950B4">
        <w:rPr>
          <w:rFonts w:hint="eastAsia"/>
          <w:color w:val="000000"/>
          <w:szCs w:val="21"/>
        </w:rPr>
        <w:t>（</w:t>
      </w:r>
      <w:r w:rsidR="002C2873">
        <w:rPr>
          <w:color w:val="000000"/>
          <w:szCs w:val="21"/>
        </w:rPr>
        <w:t>4</w:t>
      </w:r>
      <w:r w:rsidRPr="009950B4">
        <w:rPr>
          <w:rFonts w:hint="eastAsia"/>
          <w:color w:val="000000"/>
          <w:szCs w:val="21"/>
        </w:rPr>
        <w:t>）</w:t>
      </w:r>
      <w:r w:rsidRPr="009950B4">
        <w:rPr>
          <w:rFonts w:hint="eastAsia"/>
          <w:color w:val="000000"/>
          <w:szCs w:val="21"/>
        </w:rPr>
        <w:t>20</w:t>
      </w:r>
      <w:r w:rsidR="000F59D8">
        <w:rPr>
          <w:rFonts w:hint="eastAsia"/>
          <w:color w:val="000000"/>
          <w:szCs w:val="21"/>
        </w:rPr>
        <w:t>2</w:t>
      </w:r>
      <w:r w:rsidR="007B611F">
        <w:rPr>
          <w:rFonts w:hint="eastAsia"/>
          <w:color w:val="000000"/>
          <w:szCs w:val="21"/>
        </w:rPr>
        <w:t>1</w:t>
      </w:r>
      <w:r w:rsidRPr="009950B4">
        <w:rPr>
          <w:rFonts w:hint="eastAsia"/>
          <w:color w:val="000000"/>
          <w:szCs w:val="21"/>
        </w:rPr>
        <w:t>年</w:t>
      </w:r>
      <w:r w:rsidRPr="009950B4">
        <w:rPr>
          <w:rFonts w:hint="eastAsia"/>
          <w:color w:val="000000"/>
          <w:szCs w:val="21"/>
        </w:rPr>
        <w:t>1</w:t>
      </w:r>
      <w:r w:rsidR="000F59D8">
        <w:rPr>
          <w:rFonts w:hint="eastAsia"/>
          <w:color w:val="000000"/>
          <w:szCs w:val="21"/>
        </w:rPr>
        <w:t>月</w:t>
      </w:r>
      <w:r w:rsidRPr="009950B4">
        <w:rPr>
          <w:rFonts w:hint="eastAsia"/>
          <w:color w:val="000000"/>
          <w:szCs w:val="21"/>
        </w:rPr>
        <w:t>~</w:t>
      </w:r>
      <w:r w:rsidR="000F59D8">
        <w:rPr>
          <w:rFonts w:hint="eastAsia"/>
          <w:color w:val="000000"/>
          <w:szCs w:val="21"/>
        </w:rPr>
        <w:t>2021</w:t>
      </w:r>
      <w:r w:rsidR="000F59D8">
        <w:rPr>
          <w:rFonts w:hint="eastAsia"/>
          <w:color w:val="000000"/>
          <w:szCs w:val="21"/>
        </w:rPr>
        <w:t>年</w:t>
      </w:r>
      <w:r w:rsidR="00B044DD">
        <w:rPr>
          <w:rFonts w:hint="eastAsia"/>
          <w:color w:val="000000"/>
          <w:szCs w:val="21"/>
        </w:rPr>
        <w:t>4</w:t>
      </w:r>
      <w:r w:rsidRPr="009950B4">
        <w:rPr>
          <w:rFonts w:hint="eastAsia"/>
          <w:color w:val="000000"/>
          <w:szCs w:val="21"/>
        </w:rPr>
        <w:t>月</w:t>
      </w:r>
      <w:r>
        <w:rPr>
          <w:rFonts w:hint="eastAsia"/>
          <w:color w:val="000000"/>
          <w:szCs w:val="21"/>
        </w:rPr>
        <w:t>，</w:t>
      </w:r>
      <w:r w:rsidRPr="009950B4">
        <w:rPr>
          <w:color w:val="000000"/>
          <w:szCs w:val="21"/>
        </w:rPr>
        <w:t>编制小组</w:t>
      </w:r>
      <w:r w:rsidRPr="009950B4">
        <w:rPr>
          <w:rFonts w:hint="eastAsia"/>
          <w:color w:val="000000"/>
          <w:szCs w:val="21"/>
        </w:rPr>
        <w:t>完成</w:t>
      </w:r>
      <w:r>
        <w:rPr>
          <w:rFonts w:hint="eastAsia"/>
          <w:color w:val="000000"/>
          <w:szCs w:val="21"/>
        </w:rPr>
        <w:t>标准文稿</w:t>
      </w:r>
      <w:r w:rsidRPr="009950B4">
        <w:rPr>
          <w:rFonts w:hint="eastAsia"/>
          <w:color w:val="000000"/>
          <w:szCs w:val="21"/>
        </w:rPr>
        <w:t>、研究报告和编制说明</w:t>
      </w:r>
      <w:r>
        <w:rPr>
          <w:rFonts w:hint="eastAsia"/>
          <w:color w:val="000000"/>
          <w:szCs w:val="21"/>
        </w:rPr>
        <w:t>初稿</w:t>
      </w:r>
      <w:r w:rsidRPr="009950B4">
        <w:rPr>
          <w:rFonts w:hint="eastAsia"/>
          <w:color w:val="000000"/>
          <w:szCs w:val="21"/>
        </w:rPr>
        <w:t>的撰写，</w:t>
      </w:r>
      <w:bookmarkEnd w:id="1"/>
      <w:r w:rsidR="00B044DD">
        <w:rPr>
          <w:rFonts w:hint="eastAsia"/>
          <w:color w:val="000000"/>
          <w:szCs w:val="21"/>
        </w:rPr>
        <w:t>5</w:t>
      </w:r>
      <w:r w:rsidRPr="009950B4">
        <w:rPr>
          <w:rFonts w:hint="eastAsia"/>
          <w:color w:val="000000"/>
          <w:szCs w:val="21"/>
        </w:rPr>
        <w:t>月份交</w:t>
      </w:r>
      <w:r w:rsidR="00AB4D6A" w:rsidRPr="00ED46B1">
        <w:rPr>
          <w:rFonts w:hint="eastAsia"/>
        </w:rPr>
        <w:t>国核锆铪理化检测有限公司</w:t>
      </w:r>
      <w:r w:rsidR="000F59D8">
        <w:rPr>
          <w:rFonts w:hint="eastAsia"/>
        </w:rPr>
        <w:t>、</w:t>
      </w:r>
      <w:r w:rsidR="00ED46B1" w:rsidRPr="00ED46B1">
        <w:rPr>
          <w:rFonts w:hint="eastAsia"/>
          <w:kern w:val="0"/>
          <w:szCs w:val="21"/>
        </w:rPr>
        <w:t>国标（北京）检验认证有限公司、西安汉唐分析检测有限公司</w:t>
      </w:r>
      <w:r w:rsidR="00B97E21" w:rsidRPr="00ED46B1">
        <w:rPr>
          <w:rFonts w:hint="eastAsia"/>
          <w:kern w:val="0"/>
          <w:szCs w:val="21"/>
        </w:rPr>
        <w:t>、宝鸡钛谷新材料检测技术中心有限公司</w:t>
      </w:r>
      <w:r w:rsidR="00ED46B1" w:rsidRPr="00ED46B1">
        <w:rPr>
          <w:rFonts w:hint="eastAsia"/>
          <w:kern w:val="0"/>
          <w:szCs w:val="21"/>
        </w:rPr>
        <w:t>、西部新锆核材料科技有限公司、广东省科学院工业分析检测中心、国合通用青岛测试中心、广西壮族自治区分析测试研究中心</w:t>
      </w:r>
      <w:r w:rsidRPr="00ED46B1">
        <w:rPr>
          <w:rFonts w:hint="eastAsia"/>
          <w:szCs w:val="21"/>
        </w:rPr>
        <w:t>进行意见征求，</w:t>
      </w:r>
      <w:r w:rsidRPr="009950B4">
        <w:rPr>
          <w:rFonts w:hint="eastAsia"/>
          <w:color w:val="000000"/>
          <w:szCs w:val="21"/>
        </w:rPr>
        <w:t>并连同验证样品一同寄往各验证单位</w:t>
      </w:r>
      <w:r>
        <w:rPr>
          <w:rFonts w:hint="eastAsia"/>
          <w:color w:val="000000"/>
          <w:szCs w:val="21"/>
        </w:rPr>
        <w:t>进行</w:t>
      </w:r>
      <w:r w:rsidR="004A4E87">
        <w:rPr>
          <w:rFonts w:hint="eastAsia"/>
          <w:color w:val="000000"/>
          <w:szCs w:val="21"/>
        </w:rPr>
        <w:t>试验</w:t>
      </w:r>
      <w:r>
        <w:rPr>
          <w:rFonts w:hint="eastAsia"/>
          <w:color w:val="000000"/>
          <w:szCs w:val="21"/>
        </w:rPr>
        <w:t>验证</w:t>
      </w:r>
      <w:r w:rsidRPr="009950B4">
        <w:rPr>
          <w:color w:val="000000"/>
          <w:szCs w:val="21"/>
        </w:rPr>
        <w:t>。</w:t>
      </w:r>
      <w:r w:rsidR="00B044DD">
        <w:rPr>
          <w:rFonts w:hint="eastAsia"/>
          <w:color w:val="000000"/>
          <w:szCs w:val="21"/>
        </w:rPr>
        <w:t>5</w:t>
      </w:r>
      <w:r w:rsidR="007B611F">
        <w:rPr>
          <w:rFonts w:hint="eastAsia"/>
          <w:color w:val="000000"/>
          <w:szCs w:val="21"/>
        </w:rPr>
        <w:t>月</w:t>
      </w:r>
      <w:r w:rsidR="007B611F">
        <w:rPr>
          <w:rFonts w:hint="eastAsia"/>
          <w:color w:val="000000"/>
          <w:szCs w:val="21"/>
        </w:rPr>
        <w:t>31</w:t>
      </w:r>
      <w:r w:rsidR="007B611F">
        <w:rPr>
          <w:rFonts w:hint="eastAsia"/>
          <w:color w:val="000000"/>
          <w:szCs w:val="21"/>
        </w:rPr>
        <w:t>日前完成验证试验，</w:t>
      </w:r>
      <w:r>
        <w:rPr>
          <w:rFonts w:hint="eastAsia"/>
          <w:color w:val="000000"/>
          <w:szCs w:val="21"/>
        </w:rPr>
        <w:t>经过与各验证单位的讨论，最后形成了征求意见稿。</w:t>
      </w:r>
    </w:p>
    <w:p w:rsidR="00ED46B1" w:rsidRPr="00ED46B1" w:rsidRDefault="00067267" w:rsidP="00D54887">
      <w:pPr>
        <w:adjustRightInd w:val="0"/>
        <w:rPr>
          <w:rFonts w:ascii="黑体" w:eastAsia="黑体" w:hAnsi="黑体"/>
          <w:color w:val="FF0000"/>
          <w:kern w:val="0"/>
          <w:sz w:val="24"/>
        </w:rPr>
      </w:pPr>
      <w:r w:rsidRPr="002C10D2">
        <w:rPr>
          <w:rFonts w:hint="eastAsia"/>
          <w:szCs w:val="21"/>
        </w:rPr>
        <w:t>1.3.4</w:t>
      </w:r>
      <w:r w:rsidR="002C10D2" w:rsidRPr="002C10D2">
        <w:rPr>
          <w:rFonts w:hint="eastAsia"/>
          <w:szCs w:val="21"/>
        </w:rPr>
        <w:t xml:space="preserve"> </w:t>
      </w:r>
      <w:r w:rsidR="00D54887" w:rsidRPr="00ED46B1">
        <w:rPr>
          <w:rFonts w:ascii="黑体" w:eastAsia="黑体" w:hAnsi="黑体" w:hint="eastAsia"/>
          <w:color w:val="FF0000"/>
          <w:kern w:val="0"/>
          <w:sz w:val="24"/>
        </w:rPr>
        <w:t>征求意见阶段</w:t>
      </w:r>
    </w:p>
    <w:p w:rsidR="00D54887" w:rsidRPr="00067267" w:rsidRDefault="00067267" w:rsidP="00D54887">
      <w:pPr>
        <w:adjustRightInd w:val="0"/>
        <w:rPr>
          <w:rFonts w:ascii="黑体" w:eastAsia="黑体" w:hAnsi="黑体"/>
          <w:color w:val="000000"/>
          <w:kern w:val="0"/>
          <w:sz w:val="24"/>
        </w:rPr>
      </w:pPr>
      <w:r w:rsidRPr="002C10D2">
        <w:rPr>
          <w:rFonts w:hint="eastAsia"/>
          <w:szCs w:val="21"/>
        </w:rPr>
        <w:t>1.3.5</w:t>
      </w:r>
      <w:r w:rsidR="008F44D1" w:rsidRPr="00067267">
        <w:rPr>
          <w:rFonts w:ascii="黑体" w:eastAsia="黑体" w:hAnsi="黑体"/>
          <w:color w:val="000000"/>
          <w:kern w:val="0"/>
          <w:sz w:val="24"/>
        </w:rPr>
        <w:t xml:space="preserve"> </w:t>
      </w:r>
      <w:r w:rsidR="00D54887" w:rsidRPr="00067267">
        <w:rPr>
          <w:rFonts w:ascii="黑体" w:eastAsia="黑体" w:hAnsi="黑体"/>
          <w:color w:val="000000"/>
          <w:kern w:val="0"/>
          <w:sz w:val="24"/>
        </w:rPr>
        <w:t>审查</w:t>
      </w:r>
      <w:r w:rsidR="00D54887" w:rsidRPr="002C10D2">
        <w:rPr>
          <w:b/>
          <w:szCs w:val="21"/>
        </w:rPr>
        <w:t>阶</w:t>
      </w:r>
      <w:r w:rsidR="00D54887" w:rsidRPr="00067267">
        <w:rPr>
          <w:rFonts w:ascii="黑体" w:eastAsia="黑体" w:hAnsi="黑体"/>
          <w:color w:val="000000"/>
          <w:kern w:val="0"/>
          <w:sz w:val="24"/>
        </w:rPr>
        <w:t>段</w:t>
      </w:r>
    </w:p>
    <w:p w:rsidR="008F44D1" w:rsidRPr="00067267" w:rsidRDefault="00067267" w:rsidP="00D54887">
      <w:pPr>
        <w:adjustRightInd w:val="0"/>
        <w:rPr>
          <w:rFonts w:ascii="黑体" w:eastAsia="黑体" w:hAnsi="黑体"/>
          <w:color w:val="000000"/>
          <w:kern w:val="0"/>
          <w:sz w:val="24"/>
        </w:rPr>
      </w:pPr>
      <w:r w:rsidRPr="002C10D2">
        <w:rPr>
          <w:rFonts w:hint="eastAsia"/>
          <w:szCs w:val="21"/>
        </w:rPr>
        <w:t>1.3.6</w:t>
      </w:r>
      <w:r w:rsidR="005E591A" w:rsidRPr="002C10D2">
        <w:rPr>
          <w:rFonts w:hint="eastAsia"/>
          <w:b/>
          <w:szCs w:val="21"/>
        </w:rPr>
        <w:t xml:space="preserve"> </w:t>
      </w:r>
      <w:r w:rsidR="008F44D1" w:rsidRPr="00067267">
        <w:rPr>
          <w:rFonts w:ascii="黑体" w:eastAsia="黑体" w:hAnsi="黑体" w:hint="eastAsia"/>
          <w:color w:val="000000"/>
          <w:kern w:val="0"/>
          <w:sz w:val="24"/>
        </w:rPr>
        <w:t>报批阶段</w:t>
      </w:r>
    </w:p>
    <w:p w:rsidR="004C2BF7" w:rsidRPr="00085607" w:rsidRDefault="00E070CB" w:rsidP="00E070CB">
      <w:pPr>
        <w:jc w:val="left"/>
        <w:rPr>
          <w:rFonts w:ascii="黑体" w:eastAsia="黑体" w:hAnsi="黑体"/>
          <w:color w:val="000000"/>
          <w:kern w:val="0"/>
          <w:sz w:val="24"/>
        </w:rPr>
      </w:pPr>
      <w:r w:rsidRPr="00085607">
        <w:rPr>
          <w:rFonts w:ascii="黑体" w:eastAsia="黑体" w:hAnsi="黑体" w:hint="eastAsia"/>
          <w:color w:val="000000"/>
          <w:kern w:val="0"/>
          <w:sz w:val="24"/>
        </w:rPr>
        <w:t>二、</w:t>
      </w:r>
      <w:r w:rsidR="004C2BF7" w:rsidRPr="00085607">
        <w:rPr>
          <w:rFonts w:ascii="黑体" w:eastAsia="黑体" w:hAnsi="黑体" w:hint="eastAsia"/>
          <w:color w:val="000000"/>
          <w:kern w:val="0"/>
          <w:sz w:val="24"/>
        </w:rPr>
        <w:t>标准编制原则</w:t>
      </w:r>
    </w:p>
    <w:p w:rsidR="00A13BF9" w:rsidRPr="00B06ADB" w:rsidRDefault="00A13BF9" w:rsidP="00B06ADB">
      <w:pPr>
        <w:rPr>
          <w:color w:val="000000"/>
          <w:szCs w:val="21"/>
        </w:rPr>
      </w:pPr>
      <w:r w:rsidRPr="002C10D2">
        <w:rPr>
          <w:b/>
          <w:szCs w:val="21"/>
        </w:rPr>
        <w:t>2.1</w:t>
      </w:r>
      <w:r w:rsidR="005E591A" w:rsidRPr="002C10D2">
        <w:rPr>
          <w:rFonts w:ascii="黑体" w:eastAsia="黑体" w:hAnsi="黑体" w:hint="eastAsia"/>
          <w:color w:val="000000"/>
          <w:kern w:val="0"/>
          <w:sz w:val="24"/>
        </w:rPr>
        <w:t xml:space="preserve"> </w:t>
      </w:r>
      <w:r w:rsidRPr="00B044DD">
        <w:rPr>
          <w:b/>
          <w:color w:val="000000"/>
          <w:szCs w:val="21"/>
        </w:rPr>
        <w:t>符合性</w:t>
      </w:r>
      <w:r w:rsidRPr="005E591A">
        <w:rPr>
          <w:color w:val="000000"/>
          <w:szCs w:val="21"/>
        </w:rPr>
        <w:t>：</w:t>
      </w:r>
      <w:r w:rsidR="00B06ADB" w:rsidRPr="00B869B7">
        <w:rPr>
          <w:color w:val="FF0000"/>
          <w:szCs w:val="21"/>
        </w:rPr>
        <w:t>标准</w:t>
      </w:r>
      <w:r w:rsidR="00B06ADB" w:rsidRPr="00B869B7">
        <w:rPr>
          <w:rFonts w:hint="eastAsia"/>
          <w:color w:val="FF0000"/>
          <w:szCs w:val="21"/>
        </w:rPr>
        <w:t>完全按照</w:t>
      </w:r>
      <w:r w:rsidR="00221B90">
        <w:rPr>
          <w:color w:val="FF0000"/>
          <w:szCs w:val="21"/>
        </w:rPr>
        <w:t>GB/T 1.1-202</w:t>
      </w:r>
      <w:r w:rsidR="00221B90">
        <w:rPr>
          <w:rFonts w:hint="eastAsia"/>
          <w:color w:val="FF0000"/>
          <w:szCs w:val="21"/>
        </w:rPr>
        <w:t xml:space="preserve">0 </w:t>
      </w:r>
      <w:r w:rsidR="00221B90">
        <w:rPr>
          <w:rFonts w:hint="eastAsia"/>
          <w:color w:val="FF0000"/>
          <w:szCs w:val="21"/>
        </w:rPr>
        <w:t>《</w:t>
      </w:r>
      <w:r w:rsidR="00B06ADB" w:rsidRPr="00B869B7">
        <w:rPr>
          <w:color w:val="FF0000"/>
          <w:szCs w:val="21"/>
        </w:rPr>
        <w:t>标准化工作导则</w:t>
      </w:r>
      <w:r w:rsidR="00B06ADB" w:rsidRPr="00B869B7">
        <w:rPr>
          <w:color w:val="FF0000"/>
          <w:szCs w:val="21"/>
        </w:rPr>
        <w:t xml:space="preserve"> </w:t>
      </w:r>
      <w:r w:rsidR="00B06ADB" w:rsidRPr="00B869B7">
        <w:rPr>
          <w:color w:val="FF0000"/>
          <w:szCs w:val="21"/>
        </w:rPr>
        <w:t>第</w:t>
      </w:r>
      <w:r w:rsidR="00B06ADB" w:rsidRPr="00B869B7">
        <w:rPr>
          <w:color w:val="FF0000"/>
          <w:szCs w:val="21"/>
        </w:rPr>
        <w:t>1</w:t>
      </w:r>
      <w:r w:rsidR="00B06ADB" w:rsidRPr="00B869B7">
        <w:rPr>
          <w:color w:val="FF0000"/>
          <w:szCs w:val="21"/>
        </w:rPr>
        <w:t>部分：标准的结构和编写规则</w:t>
      </w:r>
      <w:r w:rsidR="00B06ADB" w:rsidRPr="00B869B7">
        <w:rPr>
          <w:rFonts w:hint="eastAsia"/>
          <w:color w:val="FF0000"/>
          <w:szCs w:val="21"/>
        </w:rPr>
        <w:t>》、</w:t>
      </w:r>
      <w:r w:rsidR="00B06ADB" w:rsidRPr="00B869B7">
        <w:rPr>
          <w:color w:val="FF0000"/>
          <w:szCs w:val="21"/>
        </w:rPr>
        <w:t>GB/T 20001.4-2015</w:t>
      </w:r>
      <w:r w:rsidR="00B06ADB" w:rsidRPr="00B869B7">
        <w:rPr>
          <w:rFonts w:hint="eastAsia"/>
          <w:color w:val="FF0000"/>
          <w:szCs w:val="21"/>
        </w:rPr>
        <w:t>《</w:t>
      </w:r>
      <w:r w:rsidR="00B06ADB" w:rsidRPr="00B869B7">
        <w:rPr>
          <w:color w:val="FF0000"/>
          <w:szCs w:val="21"/>
        </w:rPr>
        <w:t>标准编写规则</w:t>
      </w:r>
      <w:r w:rsidR="00B06ADB" w:rsidRPr="00B869B7">
        <w:rPr>
          <w:color w:val="FF0000"/>
          <w:szCs w:val="21"/>
        </w:rPr>
        <w:t xml:space="preserve"> </w:t>
      </w:r>
      <w:r w:rsidR="00B06ADB" w:rsidRPr="00B869B7">
        <w:rPr>
          <w:color w:val="FF0000"/>
          <w:szCs w:val="21"/>
        </w:rPr>
        <w:t>第</w:t>
      </w:r>
      <w:r w:rsidR="00B06ADB" w:rsidRPr="00B869B7">
        <w:rPr>
          <w:color w:val="FF0000"/>
          <w:szCs w:val="21"/>
        </w:rPr>
        <w:t>4</w:t>
      </w:r>
      <w:r w:rsidR="00B06ADB" w:rsidRPr="00B869B7">
        <w:rPr>
          <w:color w:val="FF0000"/>
          <w:szCs w:val="21"/>
        </w:rPr>
        <w:t>部分：化学分析方法</w:t>
      </w:r>
      <w:r w:rsidR="00B06ADB" w:rsidRPr="00B869B7">
        <w:rPr>
          <w:rFonts w:hint="eastAsia"/>
          <w:color w:val="FF0000"/>
          <w:szCs w:val="21"/>
        </w:rPr>
        <w:t>》和</w:t>
      </w:r>
      <w:r w:rsidR="00B06ADB" w:rsidRPr="009950B4">
        <w:rPr>
          <w:color w:val="000000"/>
          <w:szCs w:val="21"/>
        </w:rPr>
        <w:t>GB/T 6379.2-2004</w:t>
      </w:r>
      <w:r w:rsidR="00B06ADB" w:rsidRPr="009950B4">
        <w:rPr>
          <w:rFonts w:hint="eastAsia"/>
          <w:color w:val="000000"/>
          <w:szCs w:val="21"/>
        </w:rPr>
        <w:t>《</w:t>
      </w:r>
      <w:r w:rsidR="00B06ADB" w:rsidRPr="009950B4">
        <w:rPr>
          <w:color w:val="000000"/>
          <w:szCs w:val="21"/>
        </w:rPr>
        <w:t>测量方法与结果的准确度</w:t>
      </w:r>
      <w:r w:rsidR="00B06ADB" w:rsidRPr="009950B4">
        <w:rPr>
          <w:rFonts w:hint="eastAsia"/>
          <w:color w:val="000000"/>
          <w:szCs w:val="21"/>
        </w:rPr>
        <w:t>》的要求进行</w:t>
      </w:r>
      <w:r w:rsidR="00B06ADB" w:rsidRPr="009950B4">
        <w:rPr>
          <w:color w:val="000000"/>
          <w:szCs w:val="21"/>
        </w:rPr>
        <w:t>编制</w:t>
      </w:r>
      <w:r w:rsidR="00B06ADB" w:rsidRPr="009950B4">
        <w:rPr>
          <w:rFonts w:hint="eastAsia"/>
          <w:color w:val="000000"/>
          <w:szCs w:val="21"/>
        </w:rPr>
        <w:t>，并且遵守国家安全、卫生、环保等法律、法规的要求。</w:t>
      </w:r>
    </w:p>
    <w:p w:rsidR="004C2BF7" w:rsidRPr="009950B4" w:rsidRDefault="00B06ADB" w:rsidP="00B06ADB">
      <w:pPr>
        <w:rPr>
          <w:color w:val="000000"/>
          <w:szCs w:val="21"/>
        </w:rPr>
      </w:pPr>
      <w:r w:rsidRPr="002C10D2">
        <w:rPr>
          <w:rFonts w:hint="eastAsia"/>
          <w:b/>
          <w:szCs w:val="21"/>
        </w:rPr>
        <w:t xml:space="preserve">2.2 </w:t>
      </w:r>
      <w:r w:rsidRPr="00B044DD">
        <w:rPr>
          <w:rFonts w:hint="eastAsia"/>
          <w:b/>
          <w:color w:val="000000"/>
          <w:szCs w:val="21"/>
        </w:rPr>
        <w:t>合理性</w:t>
      </w:r>
      <w:r>
        <w:rPr>
          <w:rFonts w:hint="eastAsia"/>
          <w:color w:val="000000"/>
          <w:szCs w:val="21"/>
        </w:rPr>
        <w:t>：</w:t>
      </w:r>
      <w:r w:rsidR="0098721E" w:rsidRPr="009950B4">
        <w:rPr>
          <w:rFonts w:hint="eastAsia"/>
          <w:color w:val="000000"/>
          <w:szCs w:val="21"/>
        </w:rPr>
        <w:t>本</w:t>
      </w:r>
      <w:r>
        <w:rPr>
          <w:rFonts w:hint="eastAsia"/>
          <w:color w:val="000000"/>
          <w:szCs w:val="21"/>
        </w:rPr>
        <w:t>文件</w:t>
      </w:r>
      <w:r w:rsidR="0098721E" w:rsidRPr="009950B4">
        <w:rPr>
          <w:rFonts w:hint="eastAsia"/>
          <w:color w:val="000000"/>
          <w:szCs w:val="21"/>
        </w:rPr>
        <w:t>中采用</w:t>
      </w:r>
      <w:r w:rsidR="00D466F5">
        <w:rPr>
          <w:rFonts w:ascii="宋体" w:hAnsi="宋体" w:hint="eastAsia"/>
          <w:color w:val="000000"/>
          <w:szCs w:val="21"/>
        </w:rPr>
        <w:t>电感耦合等离子体原子发射光谱法</w:t>
      </w:r>
      <w:r w:rsidR="0098721E" w:rsidRPr="009950B4">
        <w:rPr>
          <w:rFonts w:ascii="宋体" w:hAnsi="宋体" w:hint="eastAsia"/>
          <w:color w:val="000000"/>
          <w:szCs w:val="21"/>
        </w:rPr>
        <w:t>对海绵</w:t>
      </w:r>
      <w:r w:rsidR="00170B87">
        <w:rPr>
          <w:rFonts w:ascii="宋体" w:hAnsi="宋体" w:hint="eastAsia"/>
          <w:bCs/>
          <w:color w:val="000000"/>
          <w:kern w:val="1"/>
          <w:szCs w:val="21"/>
          <w:lang w:val="de-DE"/>
        </w:rPr>
        <w:t>锆</w:t>
      </w:r>
      <w:r w:rsidR="0098721E" w:rsidRPr="009950B4">
        <w:rPr>
          <w:rFonts w:ascii="宋体" w:hAnsi="宋体" w:hint="eastAsia"/>
          <w:bCs/>
          <w:color w:val="000000"/>
          <w:kern w:val="1"/>
          <w:szCs w:val="21"/>
          <w:lang w:val="de-DE"/>
        </w:rPr>
        <w:t>、</w:t>
      </w:r>
      <w:r w:rsidR="00170B87">
        <w:rPr>
          <w:rFonts w:ascii="宋体" w:hAnsi="宋体" w:hint="eastAsia"/>
          <w:bCs/>
          <w:color w:val="000000"/>
          <w:kern w:val="1"/>
          <w:szCs w:val="21"/>
          <w:lang w:val="de-DE"/>
        </w:rPr>
        <w:t>锆</w:t>
      </w:r>
      <w:r w:rsidR="0098721E" w:rsidRPr="009950B4">
        <w:rPr>
          <w:rFonts w:ascii="宋体" w:hAnsi="宋体" w:hint="eastAsia"/>
          <w:color w:val="000000"/>
          <w:szCs w:val="21"/>
        </w:rPr>
        <w:t>及</w:t>
      </w:r>
      <w:r w:rsidR="00170B87">
        <w:rPr>
          <w:rFonts w:ascii="宋体" w:hAnsi="宋体" w:hint="eastAsia"/>
          <w:bCs/>
          <w:color w:val="000000"/>
          <w:kern w:val="1"/>
          <w:szCs w:val="21"/>
          <w:lang w:val="de-DE"/>
        </w:rPr>
        <w:t>锆</w:t>
      </w:r>
      <w:r w:rsidR="0098721E" w:rsidRPr="009950B4">
        <w:rPr>
          <w:rFonts w:ascii="宋体" w:hAnsi="宋体" w:hint="eastAsia"/>
          <w:color w:val="000000"/>
          <w:szCs w:val="21"/>
        </w:rPr>
        <w:t>合金中</w:t>
      </w:r>
      <w:r w:rsidR="00DC2B27">
        <w:rPr>
          <w:rFonts w:ascii="宋体" w:hint="eastAsia"/>
          <w:color w:val="000000"/>
          <w:szCs w:val="21"/>
        </w:rPr>
        <w:t>合金和杂质元素</w:t>
      </w:r>
      <w:r w:rsidR="0098721E" w:rsidRPr="009950B4">
        <w:rPr>
          <w:rFonts w:ascii="宋体" w:hint="eastAsia"/>
          <w:color w:val="000000"/>
          <w:szCs w:val="21"/>
        </w:rPr>
        <w:t>含量进行测定，国内</w:t>
      </w:r>
      <w:r w:rsidR="004A4E87">
        <w:rPr>
          <w:rFonts w:ascii="宋体" w:hint="eastAsia"/>
          <w:color w:val="000000"/>
          <w:szCs w:val="21"/>
        </w:rPr>
        <w:t>实验室</w:t>
      </w:r>
      <w:r w:rsidR="0098721E" w:rsidRPr="009950B4">
        <w:rPr>
          <w:rFonts w:ascii="宋体" w:hint="eastAsia"/>
          <w:color w:val="000000"/>
          <w:szCs w:val="21"/>
        </w:rPr>
        <w:t>普遍具备此设备能力；</w:t>
      </w:r>
      <w:r w:rsidR="00111C0D" w:rsidRPr="009950B4">
        <w:rPr>
          <w:rFonts w:hint="eastAsia"/>
          <w:color w:val="000000"/>
          <w:szCs w:val="21"/>
        </w:rPr>
        <w:t>经过调研，</w:t>
      </w:r>
      <w:r w:rsidR="00111C0D" w:rsidRPr="009950B4">
        <w:rPr>
          <w:rFonts w:ascii="宋体" w:hAnsi="宋体" w:hint="eastAsia"/>
          <w:color w:val="000000"/>
          <w:szCs w:val="21"/>
        </w:rPr>
        <w:t>充分</w:t>
      </w:r>
      <w:r w:rsidR="004C2BF7" w:rsidRPr="009950B4">
        <w:rPr>
          <w:rFonts w:ascii="宋体" w:hAnsi="宋体" w:hint="eastAsia"/>
          <w:color w:val="000000"/>
          <w:szCs w:val="21"/>
        </w:rPr>
        <w:t>考虑</w:t>
      </w:r>
      <w:r w:rsidR="00170B87">
        <w:rPr>
          <w:rFonts w:hint="eastAsia"/>
          <w:color w:val="000000"/>
          <w:szCs w:val="21"/>
        </w:rPr>
        <w:t>锆</w:t>
      </w:r>
      <w:r w:rsidR="004C2BF7" w:rsidRPr="009950B4">
        <w:rPr>
          <w:color w:val="000000"/>
          <w:szCs w:val="21"/>
        </w:rPr>
        <w:t>产品当前和</w:t>
      </w:r>
      <w:r w:rsidR="004C2BF7" w:rsidRPr="009950B4">
        <w:rPr>
          <w:rFonts w:hint="eastAsia"/>
          <w:color w:val="000000"/>
          <w:szCs w:val="21"/>
        </w:rPr>
        <w:t>预期检测</w:t>
      </w:r>
      <w:r w:rsidR="004C2BF7" w:rsidRPr="009950B4">
        <w:rPr>
          <w:color w:val="000000"/>
          <w:szCs w:val="21"/>
        </w:rPr>
        <w:t>的需要</w:t>
      </w:r>
      <w:r w:rsidR="004C2BF7" w:rsidRPr="009950B4">
        <w:rPr>
          <w:rFonts w:hint="eastAsia"/>
          <w:color w:val="000000"/>
          <w:szCs w:val="21"/>
        </w:rPr>
        <w:t>，检测</w:t>
      </w:r>
      <w:r w:rsidR="004C2BF7" w:rsidRPr="009950B4">
        <w:rPr>
          <w:color w:val="000000"/>
          <w:szCs w:val="21"/>
        </w:rPr>
        <w:t>范围涵盖</w:t>
      </w:r>
      <w:r w:rsidR="004C2BF7" w:rsidRPr="009950B4">
        <w:rPr>
          <w:rFonts w:hint="eastAsia"/>
          <w:color w:val="000000"/>
          <w:szCs w:val="21"/>
        </w:rPr>
        <w:t>了</w:t>
      </w:r>
      <w:r w:rsidR="004C2BF7" w:rsidRPr="009950B4">
        <w:rPr>
          <w:color w:val="000000"/>
          <w:szCs w:val="21"/>
        </w:rPr>
        <w:t>当前</w:t>
      </w:r>
      <w:r w:rsidR="00170B87">
        <w:rPr>
          <w:rFonts w:hint="eastAsia"/>
          <w:color w:val="000000"/>
          <w:szCs w:val="21"/>
        </w:rPr>
        <w:t>锆</w:t>
      </w:r>
      <w:r w:rsidR="004C2BF7" w:rsidRPr="009950B4">
        <w:rPr>
          <w:color w:val="000000"/>
          <w:szCs w:val="21"/>
        </w:rPr>
        <w:t>产品</w:t>
      </w:r>
      <w:r w:rsidR="004C2BF7" w:rsidRPr="009950B4">
        <w:rPr>
          <w:rFonts w:hint="eastAsia"/>
          <w:color w:val="000000"/>
          <w:szCs w:val="21"/>
        </w:rPr>
        <w:t>中</w:t>
      </w:r>
      <w:r w:rsidR="004C2BF7" w:rsidRPr="009950B4">
        <w:rPr>
          <w:color w:val="000000"/>
          <w:szCs w:val="21"/>
        </w:rPr>
        <w:t>需检测</w:t>
      </w:r>
      <w:r w:rsidR="004C2BF7" w:rsidRPr="009950B4">
        <w:rPr>
          <w:rFonts w:hint="eastAsia"/>
          <w:color w:val="000000"/>
          <w:szCs w:val="21"/>
        </w:rPr>
        <w:t>的</w:t>
      </w:r>
      <w:r w:rsidR="004C2BF7" w:rsidRPr="009950B4">
        <w:rPr>
          <w:color w:val="000000"/>
          <w:szCs w:val="21"/>
        </w:rPr>
        <w:t>对应范围</w:t>
      </w:r>
      <w:r w:rsidR="00731A83">
        <w:rPr>
          <w:rFonts w:hint="eastAsia"/>
          <w:color w:val="000000"/>
          <w:szCs w:val="21"/>
        </w:rPr>
        <w:t>。</w:t>
      </w:r>
    </w:p>
    <w:p w:rsidR="00111C0D" w:rsidRPr="009950B4" w:rsidRDefault="00B06ADB" w:rsidP="00B06ADB">
      <w:pPr>
        <w:adjustRightInd w:val="0"/>
        <w:rPr>
          <w:color w:val="000000"/>
          <w:szCs w:val="21"/>
        </w:rPr>
      </w:pPr>
      <w:r w:rsidRPr="002C10D2">
        <w:rPr>
          <w:rFonts w:hint="eastAsia"/>
          <w:b/>
          <w:szCs w:val="21"/>
        </w:rPr>
        <w:t>2.3</w:t>
      </w:r>
      <w:r w:rsidRPr="00B044DD">
        <w:rPr>
          <w:rFonts w:hint="eastAsia"/>
          <w:b/>
          <w:color w:val="000000"/>
          <w:szCs w:val="21"/>
        </w:rPr>
        <w:t>先进性</w:t>
      </w:r>
      <w:r>
        <w:rPr>
          <w:rFonts w:hint="eastAsia"/>
          <w:color w:val="000000"/>
          <w:szCs w:val="21"/>
        </w:rPr>
        <w:t>：</w:t>
      </w:r>
      <w:r w:rsidR="004C2BF7" w:rsidRPr="00B044DD">
        <w:rPr>
          <w:rFonts w:hint="eastAsia"/>
          <w:color w:val="FF0000"/>
          <w:szCs w:val="21"/>
        </w:rPr>
        <w:t>标准制定过程中参</w:t>
      </w:r>
      <w:r w:rsidR="004C2BF7" w:rsidRPr="00B044DD">
        <w:rPr>
          <w:color w:val="FF0000"/>
          <w:szCs w:val="21"/>
        </w:rPr>
        <w:t>阅</w:t>
      </w:r>
      <w:r w:rsidR="004C2BF7" w:rsidRPr="00B044DD">
        <w:rPr>
          <w:rFonts w:hint="eastAsia"/>
          <w:color w:val="FF0000"/>
          <w:szCs w:val="21"/>
        </w:rPr>
        <w:t>了</w:t>
      </w:r>
      <w:r w:rsidR="004C2BF7" w:rsidRPr="00B044DD">
        <w:rPr>
          <w:color w:val="FF0000"/>
          <w:szCs w:val="21"/>
        </w:rPr>
        <w:t>大量文献资料，充分</w:t>
      </w:r>
      <w:r w:rsidR="00B869B7" w:rsidRPr="00B044DD">
        <w:rPr>
          <w:color w:val="FF0000"/>
          <w:szCs w:val="21"/>
        </w:rPr>
        <w:t>借鉴</w:t>
      </w:r>
      <w:r w:rsidR="004C2BF7" w:rsidRPr="00B044DD">
        <w:rPr>
          <w:rFonts w:hint="eastAsia"/>
          <w:color w:val="FF0000"/>
          <w:szCs w:val="21"/>
        </w:rPr>
        <w:t>了</w:t>
      </w:r>
      <w:r w:rsidR="004C2BF7" w:rsidRPr="00B044DD">
        <w:rPr>
          <w:color w:val="FF0000"/>
          <w:szCs w:val="21"/>
        </w:rPr>
        <w:t>国内外相关标准中的先进思路和方法</w:t>
      </w:r>
      <w:r w:rsidR="004C2BF7" w:rsidRPr="00B044DD">
        <w:rPr>
          <w:rFonts w:hint="eastAsia"/>
          <w:color w:val="FF0000"/>
          <w:szCs w:val="21"/>
        </w:rPr>
        <w:t>，</w:t>
      </w:r>
      <w:r w:rsidR="00111C0D" w:rsidRPr="00B044DD">
        <w:rPr>
          <w:rFonts w:hint="eastAsia"/>
          <w:color w:val="FF0000"/>
          <w:szCs w:val="21"/>
        </w:rPr>
        <w:t>涉及的内容，技术水平不低于当前国</w:t>
      </w:r>
      <w:r w:rsidR="00B044DD" w:rsidRPr="00B044DD">
        <w:rPr>
          <w:rFonts w:hint="eastAsia"/>
          <w:color w:val="FF0000"/>
          <w:szCs w:val="21"/>
        </w:rPr>
        <w:t>际</w:t>
      </w:r>
      <w:r w:rsidR="00731A83" w:rsidRPr="00B044DD">
        <w:rPr>
          <w:rFonts w:hint="eastAsia"/>
          <w:color w:val="FF0000"/>
          <w:szCs w:val="21"/>
        </w:rPr>
        <w:t>先进</w:t>
      </w:r>
      <w:r w:rsidR="00111C0D" w:rsidRPr="00B044DD">
        <w:rPr>
          <w:rFonts w:hint="eastAsia"/>
          <w:color w:val="FF0000"/>
          <w:szCs w:val="21"/>
        </w:rPr>
        <w:t>水平。</w:t>
      </w:r>
    </w:p>
    <w:p w:rsidR="00111C0D" w:rsidRDefault="004C2BF7" w:rsidP="00E070CB">
      <w:pPr>
        <w:jc w:val="left"/>
        <w:rPr>
          <w:rFonts w:ascii="黑体" w:eastAsia="黑体" w:hAnsi="黑体"/>
          <w:color w:val="000000"/>
          <w:kern w:val="0"/>
          <w:sz w:val="24"/>
        </w:rPr>
      </w:pPr>
      <w:r w:rsidRPr="00085607">
        <w:rPr>
          <w:rFonts w:ascii="黑体" w:eastAsia="黑体" w:hAnsi="黑体" w:hint="eastAsia"/>
          <w:color w:val="000000"/>
          <w:kern w:val="0"/>
          <w:sz w:val="24"/>
        </w:rPr>
        <w:t>三、</w:t>
      </w:r>
      <w:r w:rsidR="00111C0D" w:rsidRPr="00085607">
        <w:rPr>
          <w:rFonts w:ascii="黑体" w:eastAsia="黑体" w:hAnsi="黑体" w:hint="eastAsia"/>
          <w:color w:val="000000"/>
          <w:kern w:val="0"/>
          <w:sz w:val="24"/>
        </w:rPr>
        <w:t>标准主要内容的确定依据</w:t>
      </w:r>
    </w:p>
    <w:p w:rsidR="00CE1D4C" w:rsidRPr="00857365" w:rsidRDefault="00CE1D4C" w:rsidP="00CE1D4C">
      <w:pPr>
        <w:rPr>
          <w:b/>
          <w:szCs w:val="21"/>
        </w:rPr>
      </w:pPr>
      <w:r w:rsidRPr="002C10D2">
        <w:rPr>
          <w:rFonts w:hint="eastAsia"/>
          <w:b/>
          <w:szCs w:val="21"/>
        </w:rPr>
        <w:t>3.1</w:t>
      </w:r>
      <w:r w:rsidRPr="00857365">
        <w:rPr>
          <w:rFonts w:hint="eastAsia"/>
          <w:b/>
          <w:szCs w:val="21"/>
        </w:rPr>
        <w:t>分析方法的确定</w:t>
      </w:r>
    </w:p>
    <w:p w:rsidR="00CE1D4C" w:rsidRDefault="001259D0" w:rsidP="00CE1D4C">
      <w:pPr>
        <w:ind w:firstLineChars="200" w:firstLine="420"/>
        <w:rPr>
          <w:kern w:val="0"/>
          <w:szCs w:val="20"/>
        </w:rPr>
      </w:pPr>
      <w:r>
        <w:rPr>
          <w:rFonts w:hint="eastAsia"/>
          <w:kern w:val="0"/>
          <w:szCs w:val="20"/>
        </w:rPr>
        <w:t>电感耦合等离子体原子发射光谱法具有分析线性范围宽、低检出限、元素间干扰小、精密度好、仪器操作简便和分析速度快等优点，目前已经在分析检测领域广泛应用。因此本标准采用电感耦合等</w:t>
      </w:r>
      <w:r>
        <w:rPr>
          <w:rFonts w:hint="eastAsia"/>
          <w:kern w:val="0"/>
          <w:szCs w:val="20"/>
        </w:rPr>
        <w:lastRenderedPageBreak/>
        <w:t>离子体原子发射光谱仪测定锆及锆合金中合金及杂质成分。</w:t>
      </w:r>
    </w:p>
    <w:p w:rsidR="00CE1D4C" w:rsidRPr="00857365" w:rsidRDefault="00CE1D4C" w:rsidP="00CE1D4C">
      <w:pPr>
        <w:rPr>
          <w:b/>
          <w:szCs w:val="21"/>
        </w:rPr>
      </w:pPr>
      <w:r w:rsidRPr="00857365">
        <w:rPr>
          <w:rFonts w:hint="eastAsia"/>
          <w:b/>
          <w:szCs w:val="21"/>
        </w:rPr>
        <w:t>3.2</w:t>
      </w:r>
      <w:r w:rsidRPr="00857365">
        <w:rPr>
          <w:rFonts w:hint="eastAsia"/>
          <w:b/>
          <w:szCs w:val="21"/>
        </w:rPr>
        <w:t>元素测定范围确定</w:t>
      </w:r>
    </w:p>
    <w:p w:rsidR="00CE1D4C" w:rsidRDefault="00CE1D4C" w:rsidP="00B044DD">
      <w:pPr>
        <w:ind w:firstLineChars="200" w:firstLine="420"/>
        <w:rPr>
          <w:rFonts w:hAnsi="宋体"/>
          <w:kern w:val="0"/>
          <w:szCs w:val="21"/>
        </w:rPr>
      </w:pPr>
      <w:r w:rsidRPr="001259D0">
        <w:rPr>
          <w:rFonts w:hint="eastAsia"/>
          <w:szCs w:val="21"/>
        </w:rPr>
        <w:t>制定锆及锆合金中合金及杂质元素测定范围时，根据</w:t>
      </w:r>
      <w:r w:rsidRPr="001259D0">
        <w:rPr>
          <w:rFonts w:hAnsi="宋体" w:hint="eastAsia"/>
          <w:kern w:val="0"/>
          <w:szCs w:val="21"/>
        </w:rPr>
        <w:t>依据</w:t>
      </w:r>
      <w:r w:rsidRPr="001259D0">
        <w:rPr>
          <w:kern w:val="0"/>
          <w:szCs w:val="21"/>
        </w:rPr>
        <w:t>GB/T 26314-2010</w:t>
      </w:r>
      <w:r w:rsidRPr="001259D0">
        <w:rPr>
          <w:rFonts w:hAnsi="宋体" w:hint="eastAsia"/>
          <w:kern w:val="0"/>
          <w:szCs w:val="21"/>
        </w:rPr>
        <w:t>《锆及锆合金牌号和化学成分》及</w:t>
      </w:r>
      <w:r w:rsidRPr="001259D0">
        <w:rPr>
          <w:kern w:val="0"/>
          <w:szCs w:val="21"/>
        </w:rPr>
        <w:t>YS/T 397-2015</w:t>
      </w:r>
      <w:r w:rsidRPr="001259D0">
        <w:rPr>
          <w:rFonts w:hAnsi="宋体" w:hint="eastAsia"/>
          <w:kern w:val="0"/>
          <w:szCs w:val="21"/>
        </w:rPr>
        <w:t>《海绵锆》中各元素含量范围要求，</w:t>
      </w:r>
      <w:r w:rsidR="001259D0" w:rsidRPr="001259D0">
        <w:rPr>
          <w:rFonts w:hAnsi="宋体" w:hint="eastAsia"/>
          <w:kern w:val="0"/>
          <w:szCs w:val="21"/>
        </w:rPr>
        <w:t>根据试验报确定了方法各元素的定量下限，并</w:t>
      </w:r>
      <w:r w:rsidRPr="001259D0">
        <w:rPr>
          <w:rFonts w:hAnsi="宋体" w:hint="eastAsia"/>
          <w:kern w:val="0"/>
          <w:szCs w:val="21"/>
        </w:rPr>
        <w:t>结合日常检测样品实际情况，对产品元素范围作了拓展，最终确定出本标准各元素的测定范围，见表</w:t>
      </w:r>
      <w:r w:rsidRPr="001259D0">
        <w:rPr>
          <w:rFonts w:hAnsi="宋体" w:hint="eastAsia"/>
          <w:kern w:val="0"/>
          <w:szCs w:val="21"/>
        </w:rPr>
        <w:t>2</w:t>
      </w:r>
      <w:r w:rsidR="00857365" w:rsidRPr="001259D0">
        <w:rPr>
          <w:rFonts w:hAnsi="宋体" w:hint="eastAsia"/>
          <w:kern w:val="0"/>
          <w:szCs w:val="21"/>
        </w:rPr>
        <w:t>。</w:t>
      </w:r>
    </w:p>
    <w:p w:rsidR="00CE1D4C" w:rsidRPr="007A0D78" w:rsidRDefault="00CE1D4C" w:rsidP="00CE1D4C">
      <w:pPr>
        <w:spacing w:before="50" w:after="50"/>
        <w:ind w:firstLineChars="200" w:firstLine="360"/>
        <w:jc w:val="center"/>
        <w:rPr>
          <w:rFonts w:ascii="黑体" w:eastAsia="黑体" w:hAnsi="宋体"/>
          <w:kern w:val="0"/>
          <w:sz w:val="18"/>
          <w:szCs w:val="18"/>
        </w:rPr>
      </w:pPr>
      <w:r w:rsidRPr="007A0D78">
        <w:rPr>
          <w:rFonts w:ascii="黑体" w:eastAsia="黑体" w:hAnsi="宋体" w:hint="eastAsia"/>
          <w:kern w:val="0"/>
          <w:sz w:val="18"/>
          <w:szCs w:val="18"/>
        </w:rPr>
        <w:t>表</w:t>
      </w:r>
      <w:r>
        <w:rPr>
          <w:rFonts w:ascii="黑体" w:eastAsia="黑体" w:hAnsi="宋体" w:hint="eastAsia"/>
          <w:kern w:val="0"/>
          <w:sz w:val="18"/>
          <w:szCs w:val="18"/>
        </w:rPr>
        <w:t>2</w:t>
      </w:r>
      <w:r w:rsidRPr="007A0D78">
        <w:rPr>
          <w:rFonts w:ascii="黑体" w:eastAsia="黑体" w:hAnsi="宋体" w:hint="eastAsia"/>
          <w:kern w:val="0"/>
          <w:sz w:val="18"/>
          <w:szCs w:val="18"/>
        </w:rPr>
        <w:t>元素的测定范围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127"/>
        <w:gridCol w:w="2127"/>
        <w:gridCol w:w="2127"/>
      </w:tblGrid>
      <w:tr w:rsidR="00CE1D4C" w:rsidTr="00CE1D4C">
        <w:trPr>
          <w:trHeight w:val="424"/>
          <w:jc w:val="center"/>
        </w:trPr>
        <w:tc>
          <w:tcPr>
            <w:tcW w:w="2127" w:type="dxa"/>
            <w:vAlign w:val="center"/>
          </w:tcPr>
          <w:p w:rsidR="00CE1D4C" w:rsidRDefault="00CE1D4C" w:rsidP="00CE1D4C">
            <w:pPr>
              <w:spacing w:before="50" w:after="50"/>
              <w:jc w:val="center"/>
              <w:rPr>
                <w:sz w:val="18"/>
                <w:szCs w:val="18"/>
              </w:rPr>
            </w:pPr>
            <w:r>
              <w:rPr>
                <w:rFonts w:hAnsi="宋体"/>
                <w:sz w:val="18"/>
                <w:szCs w:val="18"/>
              </w:rPr>
              <w:t>元素</w:t>
            </w:r>
          </w:p>
        </w:tc>
        <w:tc>
          <w:tcPr>
            <w:tcW w:w="2127" w:type="dxa"/>
            <w:tcBorders>
              <w:right w:val="double" w:sz="4" w:space="0" w:color="auto"/>
            </w:tcBorders>
            <w:vAlign w:val="center"/>
          </w:tcPr>
          <w:p w:rsidR="00CE1D4C" w:rsidRDefault="00CE1D4C" w:rsidP="00CE1D4C">
            <w:pPr>
              <w:spacing w:before="50" w:after="50"/>
              <w:jc w:val="center"/>
              <w:rPr>
                <w:sz w:val="18"/>
                <w:szCs w:val="18"/>
              </w:rPr>
            </w:pPr>
            <w:r>
              <w:rPr>
                <w:rFonts w:hint="eastAsia"/>
                <w:sz w:val="18"/>
                <w:szCs w:val="18"/>
              </w:rPr>
              <w:t>质量分数</w:t>
            </w:r>
            <w:r>
              <w:rPr>
                <w:rFonts w:hAnsi="宋体" w:hint="eastAsia"/>
                <w:sz w:val="18"/>
                <w:szCs w:val="18"/>
              </w:rPr>
              <w:t>/ %</w:t>
            </w:r>
          </w:p>
        </w:tc>
        <w:tc>
          <w:tcPr>
            <w:tcW w:w="2127" w:type="dxa"/>
            <w:tcBorders>
              <w:left w:val="double" w:sz="4" w:space="0" w:color="auto"/>
            </w:tcBorders>
            <w:vAlign w:val="center"/>
          </w:tcPr>
          <w:p w:rsidR="00CE1D4C" w:rsidRDefault="00CE1D4C" w:rsidP="00CE1D4C">
            <w:pPr>
              <w:spacing w:before="50" w:after="50"/>
              <w:jc w:val="center"/>
              <w:rPr>
                <w:sz w:val="18"/>
                <w:szCs w:val="18"/>
              </w:rPr>
            </w:pPr>
            <w:r>
              <w:rPr>
                <w:rFonts w:hAnsi="宋体"/>
                <w:sz w:val="18"/>
                <w:szCs w:val="18"/>
              </w:rPr>
              <w:t>元素</w:t>
            </w:r>
          </w:p>
        </w:tc>
        <w:tc>
          <w:tcPr>
            <w:tcW w:w="2127" w:type="dxa"/>
            <w:vAlign w:val="center"/>
          </w:tcPr>
          <w:p w:rsidR="00CE1D4C" w:rsidRDefault="00CE1D4C" w:rsidP="00CE1D4C">
            <w:pPr>
              <w:spacing w:before="50" w:after="50"/>
              <w:jc w:val="center"/>
              <w:rPr>
                <w:sz w:val="18"/>
                <w:szCs w:val="18"/>
              </w:rPr>
            </w:pPr>
            <w:r>
              <w:rPr>
                <w:rFonts w:hint="eastAsia"/>
                <w:sz w:val="18"/>
                <w:szCs w:val="18"/>
              </w:rPr>
              <w:t>质量分数</w:t>
            </w:r>
            <w:r>
              <w:rPr>
                <w:rFonts w:hAnsi="宋体" w:hint="eastAsia"/>
                <w:sz w:val="18"/>
                <w:szCs w:val="18"/>
              </w:rPr>
              <w:t>/ %</w:t>
            </w:r>
          </w:p>
        </w:tc>
      </w:tr>
      <w:tr w:rsidR="00CE1D4C" w:rsidTr="00CE1D4C">
        <w:trPr>
          <w:trHeight w:val="424"/>
          <w:jc w:val="center"/>
        </w:trPr>
        <w:tc>
          <w:tcPr>
            <w:tcW w:w="2127" w:type="dxa"/>
            <w:vAlign w:val="center"/>
          </w:tcPr>
          <w:p w:rsidR="00CE1D4C" w:rsidRDefault="00CE1D4C" w:rsidP="00CE1D4C">
            <w:pPr>
              <w:jc w:val="center"/>
              <w:rPr>
                <w:sz w:val="18"/>
                <w:szCs w:val="18"/>
              </w:rPr>
            </w:pPr>
            <w:r>
              <w:rPr>
                <w:sz w:val="18"/>
                <w:szCs w:val="18"/>
              </w:rPr>
              <w:t>Al</w:t>
            </w:r>
          </w:p>
        </w:tc>
        <w:tc>
          <w:tcPr>
            <w:tcW w:w="2127" w:type="dxa"/>
            <w:tcBorders>
              <w:right w:val="double" w:sz="4" w:space="0" w:color="auto"/>
            </w:tcBorders>
            <w:vAlign w:val="center"/>
          </w:tcPr>
          <w:p w:rsidR="00CE1D4C" w:rsidRPr="001044B0" w:rsidRDefault="00CE1D4C" w:rsidP="00CE1D4C">
            <w:pPr>
              <w:jc w:val="center"/>
              <w:rPr>
                <w:sz w:val="18"/>
                <w:szCs w:val="18"/>
              </w:rPr>
            </w:pPr>
            <w:r w:rsidRPr="001044B0">
              <w:rPr>
                <w:sz w:val="18"/>
                <w:szCs w:val="18"/>
              </w:rPr>
              <w:t>0.0</w:t>
            </w:r>
            <w:r w:rsidRPr="001044B0">
              <w:rPr>
                <w:rFonts w:hint="eastAsia"/>
                <w:sz w:val="18"/>
                <w:szCs w:val="18"/>
              </w:rPr>
              <w:t>0</w:t>
            </w:r>
            <w:r>
              <w:rPr>
                <w:rFonts w:hint="eastAsia"/>
                <w:sz w:val="18"/>
                <w:szCs w:val="18"/>
              </w:rPr>
              <w:t>2</w:t>
            </w:r>
            <w:r w:rsidRPr="001044B0">
              <w:rPr>
                <w:rFonts w:hint="eastAsia"/>
                <w:sz w:val="18"/>
                <w:szCs w:val="18"/>
              </w:rPr>
              <w:t>0</w:t>
            </w:r>
            <w:r w:rsidRPr="001044B0">
              <w:rPr>
                <w:sz w:val="18"/>
                <w:szCs w:val="18"/>
              </w:rPr>
              <w:t>~</w:t>
            </w:r>
            <w:r w:rsidRPr="001044B0">
              <w:rPr>
                <w:rFonts w:hint="eastAsia"/>
                <w:sz w:val="18"/>
                <w:szCs w:val="18"/>
              </w:rPr>
              <w:t>0.10</w:t>
            </w:r>
          </w:p>
        </w:tc>
        <w:tc>
          <w:tcPr>
            <w:tcW w:w="2127" w:type="dxa"/>
            <w:tcBorders>
              <w:left w:val="double" w:sz="4" w:space="0" w:color="auto"/>
            </w:tcBorders>
            <w:vAlign w:val="center"/>
          </w:tcPr>
          <w:p w:rsidR="00CE1D4C" w:rsidRPr="001044B0" w:rsidRDefault="00CE1D4C" w:rsidP="00CE1D4C">
            <w:pPr>
              <w:jc w:val="center"/>
              <w:rPr>
                <w:sz w:val="18"/>
                <w:szCs w:val="18"/>
              </w:rPr>
            </w:pPr>
            <w:r w:rsidRPr="001044B0">
              <w:rPr>
                <w:rFonts w:hint="eastAsia"/>
                <w:sz w:val="18"/>
                <w:szCs w:val="18"/>
              </w:rPr>
              <w:t>Nb</w:t>
            </w:r>
          </w:p>
        </w:tc>
        <w:tc>
          <w:tcPr>
            <w:tcW w:w="2127" w:type="dxa"/>
            <w:vAlign w:val="center"/>
          </w:tcPr>
          <w:p w:rsidR="00CE1D4C" w:rsidRPr="007E578C" w:rsidRDefault="00CE1D4C" w:rsidP="00CE1D4C">
            <w:pPr>
              <w:jc w:val="center"/>
              <w:rPr>
                <w:sz w:val="18"/>
                <w:szCs w:val="18"/>
              </w:rPr>
            </w:pPr>
            <w:r w:rsidRPr="007E578C">
              <w:rPr>
                <w:sz w:val="18"/>
                <w:szCs w:val="18"/>
              </w:rPr>
              <w:t>0.0</w:t>
            </w:r>
            <w:r w:rsidRPr="007E578C">
              <w:rPr>
                <w:rFonts w:hint="eastAsia"/>
                <w:sz w:val="18"/>
                <w:szCs w:val="18"/>
              </w:rPr>
              <w:t>050</w:t>
            </w:r>
            <w:r w:rsidRPr="007E578C">
              <w:rPr>
                <w:sz w:val="18"/>
                <w:szCs w:val="18"/>
              </w:rPr>
              <w:t>~</w:t>
            </w:r>
            <w:r w:rsidRPr="007E578C">
              <w:rPr>
                <w:rFonts w:hint="eastAsia"/>
                <w:sz w:val="18"/>
                <w:szCs w:val="18"/>
              </w:rPr>
              <w:t>35.00</w:t>
            </w:r>
          </w:p>
        </w:tc>
      </w:tr>
      <w:tr w:rsidR="00CE1D4C" w:rsidTr="00CE1D4C">
        <w:trPr>
          <w:trHeight w:val="424"/>
          <w:jc w:val="center"/>
        </w:trPr>
        <w:tc>
          <w:tcPr>
            <w:tcW w:w="2127" w:type="dxa"/>
            <w:vAlign w:val="center"/>
          </w:tcPr>
          <w:p w:rsidR="00CE1D4C" w:rsidRDefault="00CE1D4C" w:rsidP="00CE1D4C">
            <w:pPr>
              <w:jc w:val="center"/>
              <w:rPr>
                <w:sz w:val="18"/>
                <w:szCs w:val="18"/>
              </w:rPr>
            </w:pPr>
            <w:r>
              <w:rPr>
                <w:rFonts w:hint="eastAsia"/>
                <w:sz w:val="18"/>
                <w:szCs w:val="18"/>
              </w:rPr>
              <w:t>Co</w:t>
            </w:r>
          </w:p>
        </w:tc>
        <w:tc>
          <w:tcPr>
            <w:tcW w:w="2127" w:type="dxa"/>
            <w:tcBorders>
              <w:right w:val="double" w:sz="4" w:space="0" w:color="auto"/>
            </w:tcBorders>
            <w:vAlign w:val="center"/>
          </w:tcPr>
          <w:p w:rsidR="00CE1D4C" w:rsidRPr="001044B0" w:rsidRDefault="00CE1D4C" w:rsidP="00CE1D4C">
            <w:pPr>
              <w:jc w:val="center"/>
              <w:rPr>
                <w:sz w:val="18"/>
                <w:szCs w:val="18"/>
              </w:rPr>
            </w:pPr>
            <w:r w:rsidRPr="001044B0">
              <w:rPr>
                <w:sz w:val="18"/>
                <w:szCs w:val="18"/>
              </w:rPr>
              <w:t>0.0</w:t>
            </w:r>
            <w:r w:rsidRPr="001044B0">
              <w:rPr>
                <w:rFonts w:hint="eastAsia"/>
                <w:sz w:val="18"/>
                <w:szCs w:val="18"/>
              </w:rPr>
              <w:t>010</w:t>
            </w:r>
            <w:r w:rsidRPr="001044B0">
              <w:rPr>
                <w:sz w:val="18"/>
                <w:szCs w:val="18"/>
              </w:rPr>
              <w:t>~0.</w:t>
            </w:r>
            <w:r w:rsidRPr="001044B0">
              <w:rPr>
                <w:rFonts w:hint="eastAsia"/>
                <w:sz w:val="18"/>
                <w:szCs w:val="18"/>
              </w:rPr>
              <w:t>1</w:t>
            </w:r>
            <w:r w:rsidRPr="001044B0">
              <w:rPr>
                <w:sz w:val="18"/>
                <w:szCs w:val="18"/>
              </w:rPr>
              <w:t>0</w:t>
            </w:r>
          </w:p>
        </w:tc>
        <w:tc>
          <w:tcPr>
            <w:tcW w:w="2127" w:type="dxa"/>
            <w:tcBorders>
              <w:left w:val="double" w:sz="4" w:space="0" w:color="auto"/>
            </w:tcBorders>
            <w:vAlign w:val="center"/>
          </w:tcPr>
          <w:p w:rsidR="00CE1D4C" w:rsidRPr="001044B0" w:rsidRDefault="00CE1D4C" w:rsidP="00CE1D4C">
            <w:pPr>
              <w:jc w:val="center"/>
              <w:rPr>
                <w:sz w:val="18"/>
                <w:szCs w:val="18"/>
              </w:rPr>
            </w:pPr>
            <w:r w:rsidRPr="001044B0">
              <w:rPr>
                <w:sz w:val="18"/>
                <w:szCs w:val="18"/>
              </w:rPr>
              <w:t>Ni</w:t>
            </w:r>
          </w:p>
        </w:tc>
        <w:tc>
          <w:tcPr>
            <w:tcW w:w="2127" w:type="dxa"/>
            <w:vAlign w:val="center"/>
          </w:tcPr>
          <w:p w:rsidR="00CE1D4C" w:rsidRPr="007E578C" w:rsidRDefault="00CE1D4C" w:rsidP="00CE1D4C">
            <w:pPr>
              <w:jc w:val="center"/>
              <w:rPr>
                <w:sz w:val="18"/>
                <w:szCs w:val="18"/>
              </w:rPr>
            </w:pPr>
            <w:r w:rsidRPr="007E578C">
              <w:rPr>
                <w:sz w:val="18"/>
                <w:szCs w:val="18"/>
              </w:rPr>
              <w:t>0.0</w:t>
            </w:r>
            <w:r w:rsidRPr="007E578C">
              <w:rPr>
                <w:rFonts w:hint="eastAsia"/>
                <w:sz w:val="18"/>
                <w:szCs w:val="18"/>
              </w:rPr>
              <w:t>010</w:t>
            </w:r>
            <w:r w:rsidRPr="007E578C">
              <w:rPr>
                <w:sz w:val="18"/>
                <w:szCs w:val="18"/>
              </w:rPr>
              <w:t>~</w:t>
            </w:r>
            <w:r w:rsidRPr="007E578C">
              <w:rPr>
                <w:rFonts w:hint="eastAsia"/>
                <w:sz w:val="18"/>
                <w:szCs w:val="18"/>
              </w:rPr>
              <w:t>0.15</w:t>
            </w:r>
          </w:p>
        </w:tc>
      </w:tr>
      <w:tr w:rsidR="00CE1D4C" w:rsidTr="00CE1D4C">
        <w:trPr>
          <w:trHeight w:val="424"/>
          <w:jc w:val="center"/>
        </w:trPr>
        <w:tc>
          <w:tcPr>
            <w:tcW w:w="2127" w:type="dxa"/>
            <w:vAlign w:val="center"/>
          </w:tcPr>
          <w:p w:rsidR="00CE1D4C" w:rsidRDefault="00CE1D4C" w:rsidP="00CE1D4C">
            <w:pPr>
              <w:jc w:val="center"/>
              <w:rPr>
                <w:sz w:val="18"/>
                <w:szCs w:val="18"/>
              </w:rPr>
            </w:pPr>
            <w:r>
              <w:rPr>
                <w:sz w:val="18"/>
                <w:szCs w:val="18"/>
              </w:rPr>
              <w:t>Cu</w:t>
            </w:r>
          </w:p>
        </w:tc>
        <w:tc>
          <w:tcPr>
            <w:tcW w:w="2127" w:type="dxa"/>
            <w:tcBorders>
              <w:right w:val="double" w:sz="4" w:space="0" w:color="auto"/>
            </w:tcBorders>
            <w:vAlign w:val="center"/>
          </w:tcPr>
          <w:p w:rsidR="00CE1D4C" w:rsidRPr="001044B0" w:rsidRDefault="00CE1D4C" w:rsidP="00CE1D4C">
            <w:pPr>
              <w:jc w:val="center"/>
              <w:rPr>
                <w:sz w:val="18"/>
                <w:szCs w:val="18"/>
              </w:rPr>
            </w:pPr>
            <w:r w:rsidRPr="001044B0">
              <w:rPr>
                <w:sz w:val="18"/>
                <w:szCs w:val="18"/>
              </w:rPr>
              <w:t>0.0</w:t>
            </w:r>
            <w:r w:rsidRPr="001044B0">
              <w:rPr>
                <w:rFonts w:hint="eastAsia"/>
                <w:sz w:val="18"/>
                <w:szCs w:val="18"/>
              </w:rPr>
              <w:t>020</w:t>
            </w:r>
            <w:r w:rsidRPr="001044B0">
              <w:rPr>
                <w:sz w:val="18"/>
                <w:szCs w:val="18"/>
              </w:rPr>
              <w:t>~0.</w:t>
            </w:r>
            <w:r w:rsidRPr="001044B0">
              <w:rPr>
                <w:rFonts w:hint="eastAsia"/>
                <w:sz w:val="18"/>
                <w:szCs w:val="18"/>
              </w:rPr>
              <w:t>1</w:t>
            </w:r>
            <w:r w:rsidRPr="001044B0">
              <w:rPr>
                <w:sz w:val="18"/>
                <w:szCs w:val="18"/>
              </w:rPr>
              <w:t>0</w:t>
            </w:r>
          </w:p>
        </w:tc>
        <w:tc>
          <w:tcPr>
            <w:tcW w:w="2127" w:type="dxa"/>
            <w:tcBorders>
              <w:left w:val="double" w:sz="4" w:space="0" w:color="auto"/>
            </w:tcBorders>
            <w:vAlign w:val="center"/>
          </w:tcPr>
          <w:p w:rsidR="00CE1D4C" w:rsidRPr="001044B0" w:rsidRDefault="00CE1D4C" w:rsidP="00CE1D4C">
            <w:pPr>
              <w:jc w:val="center"/>
              <w:rPr>
                <w:sz w:val="18"/>
                <w:szCs w:val="18"/>
              </w:rPr>
            </w:pPr>
            <w:r w:rsidRPr="001044B0">
              <w:rPr>
                <w:rFonts w:hint="eastAsia"/>
                <w:sz w:val="18"/>
                <w:szCs w:val="18"/>
              </w:rPr>
              <w:t>Pb</w:t>
            </w:r>
          </w:p>
        </w:tc>
        <w:tc>
          <w:tcPr>
            <w:tcW w:w="2127" w:type="dxa"/>
            <w:vAlign w:val="center"/>
          </w:tcPr>
          <w:p w:rsidR="00CE1D4C" w:rsidRPr="007E578C" w:rsidRDefault="00CE1D4C" w:rsidP="00CE1D4C">
            <w:pPr>
              <w:jc w:val="center"/>
              <w:rPr>
                <w:sz w:val="18"/>
                <w:szCs w:val="18"/>
              </w:rPr>
            </w:pPr>
            <w:r w:rsidRPr="007E578C">
              <w:rPr>
                <w:sz w:val="18"/>
                <w:szCs w:val="18"/>
              </w:rPr>
              <w:t>0.0</w:t>
            </w:r>
            <w:r w:rsidRPr="007E578C">
              <w:rPr>
                <w:rFonts w:hint="eastAsia"/>
                <w:sz w:val="18"/>
                <w:szCs w:val="18"/>
              </w:rPr>
              <w:t>020</w:t>
            </w:r>
            <w:r w:rsidRPr="007E578C">
              <w:rPr>
                <w:rFonts w:hAnsi="宋体"/>
                <w:sz w:val="18"/>
                <w:szCs w:val="18"/>
              </w:rPr>
              <w:t>～</w:t>
            </w:r>
            <w:r w:rsidRPr="007E578C">
              <w:rPr>
                <w:sz w:val="18"/>
                <w:szCs w:val="18"/>
              </w:rPr>
              <w:t>0.</w:t>
            </w:r>
            <w:r w:rsidRPr="007E578C">
              <w:rPr>
                <w:rFonts w:hint="eastAsia"/>
                <w:sz w:val="18"/>
                <w:szCs w:val="18"/>
              </w:rPr>
              <w:t>1</w:t>
            </w:r>
            <w:r w:rsidRPr="007E578C">
              <w:rPr>
                <w:sz w:val="18"/>
                <w:szCs w:val="18"/>
              </w:rPr>
              <w:t>0</w:t>
            </w:r>
          </w:p>
        </w:tc>
      </w:tr>
      <w:tr w:rsidR="00CE1D4C" w:rsidTr="00CE1D4C">
        <w:trPr>
          <w:trHeight w:val="424"/>
          <w:jc w:val="center"/>
        </w:trPr>
        <w:tc>
          <w:tcPr>
            <w:tcW w:w="2127" w:type="dxa"/>
            <w:vAlign w:val="center"/>
          </w:tcPr>
          <w:p w:rsidR="00CE1D4C" w:rsidRDefault="00CE1D4C" w:rsidP="00CE1D4C">
            <w:pPr>
              <w:jc w:val="center"/>
              <w:rPr>
                <w:sz w:val="18"/>
                <w:szCs w:val="18"/>
              </w:rPr>
            </w:pPr>
            <w:r>
              <w:rPr>
                <w:rFonts w:hint="eastAsia"/>
                <w:sz w:val="18"/>
                <w:szCs w:val="18"/>
              </w:rPr>
              <w:t>Cr</w:t>
            </w:r>
          </w:p>
        </w:tc>
        <w:tc>
          <w:tcPr>
            <w:tcW w:w="2127" w:type="dxa"/>
            <w:tcBorders>
              <w:right w:val="double" w:sz="4" w:space="0" w:color="auto"/>
            </w:tcBorders>
            <w:vAlign w:val="center"/>
          </w:tcPr>
          <w:p w:rsidR="00CE1D4C" w:rsidRPr="001044B0" w:rsidRDefault="00CE1D4C" w:rsidP="00CE1D4C">
            <w:pPr>
              <w:jc w:val="center"/>
              <w:rPr>
                <w:sz w:val="18"/>
                <w:szCs w:val="18"/>
              </w:rPr>
            </w:pPr>
            <w:r w:rsidRPr="001044B0">
              <w:rPr>
                <w:sz w:val="18"/>
                <w:szCs w:val="18"/>
              </w:rPr>
              <w:t>0.0</w:t>
            </w:r>
            <w:r w:rsidRPr="001044B0">
              <w:rPr>
                <w:rFonts w:hint="eastAsia"/>
                <w:sz w:val="18"/>
                <w:szCs w:val="18"/>
              </w:rPr>
              <w:t>010</w:t>
            </w:r>
            <w:r w:rsidRPr="001044B0">
              <w:rPr>
                <w:sz w:val="18"/>
                <w:szCs w:val="18"/>
              </w:rPr>
              <w:t>~0.</w:t>
            </w:r>
            <w:r w:rsidRPr="001044B0">
              <w:rPr>
                <w:rFonts w:hint="eastAsia"/>
                <w:sz w:val="18"/>
                <w:szCs w:val="18"/>
              </w:rPr>
              <w:t>5</w:t>
            </w:r>
            <w:r w:rsidRPr="001044B0">
              <w:rPr>
                <w:sz w:val="18"/>
                <w:szCs w:val="18"/>
              </w:rPr>
              <w:t>0</w:t>
            </w:r>
          </w:p>
        </w:tc>
        <w:tc>
          <w:tcPr>
            <w:tcW w:w="2127" w:type="dxa"/>
            <w:tcBorders>
              <w:left w:val="double" w:sz="4" w:space="0" w:color="auto"/>
            </w:tcBorders>
            <w:vAlign w:val="center"/>
          </w:tcPr>
          <w:p w:rsidR="00CE1D4C" w:rsidRPr="001044B0" w:rsidRDefault="00CE1D4C" w:rsidP="00CE1D4C">
            <w:pPr>
              <w:jc w:val="center"/>
              <w:rPr>
                <w:sz w:val="18"/>
                <w:szCs w:val="18"/>
              </w:rPr>
            </w:pPr>
            <w:r w:rsidRPr="001044B0">
              <w:rPr>
                <w:rFonts w:hint="eastAsia"/>
                <w:sz w:val="18"/>
                <w:szCs w:val="18"/>
              </w:rPr>
              <w:t>Si</w:t>
            </w:r>
          </w:p>
        </w:tc>
        <w:tc>
          <w:tcPr>
            <w:tcW w:w="2127" w:type="dxa"/>
            <w:vAlign w:val="center"/>
          </w:tcPr>
          <w:p w:rsidR="00CE1D4C" w:rsidRPr="007E578C" w:rsidRDefault="00CE1D4C" w:rsidP="00CE1D4C">
            <w:pPr>
              <w:jc w:val="center"/>
              <w:rPr>
                <w:sz w:val="18"/>
                <w:szCs w:val="18"/>
              </w:rPr>
            </w:pPr>
            <w:r w:rsidRPr="0035525E">
              <w:rPr>
                <w:color w:val="000000" w:themeColor="text1"/>
                <w:sz w:val="18"/>
                <w:szCs w:val="18"/>
              </w:rPr>
              <w:t>0.0</w:t>
            </w:r>
            <w:r w:rsidRPr="0035525E">
              <w:rPr>
                <w:rFonts w:hint="eastAsia"/>
                <w:color w:val="000000" w:themeColor="text1"/>
                <w:sz w:val="18"/>
                <w:szCs w:val="18"/>
              </w:rPr>
              <w:t>0</w:t>
            </w:r>
            <w:r w:rsidRPr="0035525E">
              <w:rPr>
                <w:color w:val="000000" w:themeColor="text1"/>
                <w:sz w:val="18"/>
                <w:szCs w:val="18"/>
              </w:rPr>
              <w:t>2</w:t>
            </w:r>
            <w:r w:rsidRPr="0035525E">
              <w:rPr>
                <w:rFonts w:hint="eastAsia"/>
                <w:color w:val="000000" w:themeColor="text1"/>
                <w:sz w:val="18"/>
                <w:szCs w:val="18"/>
              </w:rPr>
              <w:t>0</w:t>
            </w:r>
            <w:r w:rsidRPr="0035525E">
              <w:rPr>
                <w:rFonts w:hAnsi="宋体"/>
                <w:color w:val="000000" w:themeColor="text1"/>
                <w:sz w:val="18"/>
                <w:szCs w:val="18"/>
              </w:rPr>
              <w:t>～</w:t>
            </w:r>
            <w:r w:rsidRPr="0035525E">
              <w:rPr>
                <w:rFonts w:hint="eastAsia"/>
                <w:sz w:val="18"/>
                <w:szCs w:val="18"/>
              </w:rPr>
              <w:t>0.10</w:t>
            </w:r>
          </w:p>
        </w:tc>
      </w:tr>
      <w:tr w:rsidR="00CE1D4C" w:rsidTr="00CE1D4C">
        <w:trPr>
          <w:trHeight w:val="424"/>
          <w:jc w:val="center"/>
        </w:trPr>
        <w:tc>
          <w:tcPr>
            <w:tcW w:w="2127" w:type="dxa"/>
            <w:vAlign w:val="center"/>
          </w:tcPr>
          <w:p w:rsidR="00CE1D4C" w:rsidRDefault="00CE1D4C" w:rsidP="00CE1D4C">
            <w:pPr>
              <w:jc w:val="center"/>
              <w:rPr>
                <w:sz w:val="18"/>
                <w:szCs w:val="18"/>
              </w:rPr>
            </w:pPr>
            <w:r>
              <w:rPr>
                <w:rFonts w:hint="eastAsia"/>
                <w:sz w:val="18"/>
                <w:szCs w:val="18"/>
              </w:rPr>
              <w:t>Fe</w:t>
            </w:r>
          </w:p>
        </w:tc>
        <w:tc>
          <w:tcPr>
            <w:tcW w:w="2127" w:type="dxa"/>
            <w:tcBorders>
              <w:right w:val="double" w:sz="4" w:space="0" w:color="auto"/>
            </w:tcBorders>
            <w:vAlign w:val="center"/>
          </w:tcPr>
          <w:p w:rsidR="00CE1D4C" w:rsidRPr="001044B0" w:rsidRDefault="00CE1D4C" w:rsidP="00CE1D4C">
            <w:pPr>
              <w:jc w:val="center"/>
              <w:rPr>
                <w:sz w:val="18"/>
                <w:szCs w:val="18"/>
              </w:rPr>
            </w:pPr>
            <w:r w:rsidRPr="001044B0">
              <w:rPr>
                <w:sz w:val="18"/>
                <w:szCs w:val="18"/>
              </w:rPr>
              <w:t>0.0</w:t>
            </w:r>
            <w:r w:rsidRPr="001044B0">
              <w:rPr>
                <w:rFonts w:hint="eastAsia"/>
                <w:sz w:val="18"/>
                <w:szCs w:val="18"/>
              </w:rPr>
              <w:t>050</w:t>
            </w:r>
            <w:r w:rsidRPr="001044B0">
              <w:rPr>
                <w:sz w:val="18"/>
                <w:szCs w:val="18"/>
              </w:rPr>
              <w:t>~0.</w:t>
            </w:r>
            <w:r w:rsidRPr="001044B0">
              <w:rPr>
                <w:rFonts w:hint="eastAsia"/>
                <w:sz w:val="18"/>
                <w:szCs w:val="18"/>
              </w:rPr>
              <w:t>5</w:t>
            </w:r>
            <w:r w:rsidRPr="001044B0">
              <w:rPr>
                <w:sz w:val="18"/>
                <w:szCs w:val="18"/>
              </w:rPr>
              <w:t>0</w:t>
            </w:r>
          </w:p>
        </w:tc>
        <w:tc>
          <w:tcPr>
            <w:tcW w:w="2127" w:type="dxa"/>
            <w:tcBorders>
              <w:left w:val="double" w:sz="4" w:space="0" w:color="auto"/>
            </w:tcBorders>
            <w:vAlign w:val="center"/>
          </w:tcPr>
          <w:p w:rsidR="00CE1D4C" w:rsidRPr="001044B0" w:rsidRDefault="00CE1D4C" w:rsidP="00CE1D4C">
            <w:pPr>
              <w:jc w:val="center"/>
              <w:rPr>
                <w:sz w:val="18"/>
                <w:szCs w:val="18"/>
              </w:rPr>
            </w:pPr>
            <w:r w:rsidRPr="001044B0">
              <w:rPr>
                <w:rFonts w:hint="eastAsia"/>
                <w:sz w:val="18"/>
                <w:szCs w:val="18"/>
              </w:rPr>
              <w:t>Sn</w:t>
            </w:r>
          </w:p>
        </w:tc>
        <w:tc>
          <w:tcPr>
            <w:tcW w:w="2127" w:type="dxa"/>
            <w:vAlign w:val="center"/>
          </w:tcPr>
          <w:p w:rsidR="00CE1D4C" w:rsidRPr="007E578C" w:rsidRDefault="00CE1D4C" w:rsidP="00CE1D4C">
            <w:pPr>
              <w:jc w:val="center"/>
              <w:rPr>
                <w:sz w:val="18"/>
                <w:szCs w:val="18"/>
              </w:rPr>
            </w:pPr>
            <w:r w:rsidRPr="007E578C">
              <w:rPr>
                <w:sz w:val="18"/>
                <w:szCs w:val="18"/>
              </w:rPr>
              <w:t>0.0</w:t>
            </w:r>
            <w:r w:rsidRPr="007E578C">
              <w:rPr>
                <w:rFonts w:hint="eastAsia"/>
                <w:sz w:val="18"/>
                <w:szCs w:val="18"/>
              </w:rPr>
              <w:t>050</w:t>
            </w:r>
            <w:r w:rsidRPr="007E578C">
              <w:rPr>
                <w:rFonts w:hAnsi="宋体"/>
                <w:sz w:val="18"/>
                <w:szCs w:val="18"/>
              </w:rPr>
              <w:t>～</w:t>
            </w:r>
            <w:r w:rsidRPr="007E578C">
              <w:rPr>
                <w:rFonts w:hint="eastAsia"/>
                <w:sz w:val="18"/>
                <w:szCs w:val="18"/>
              </w:rPr>
              <w:t>4.00</w:t>
            </w:r>
          </w:p>
        </w:tc>
      </w:tr>
      <w:tr w:rsidR="00CE1D4C" w:rsidTr="00CE1D4C">
        <w:trPr>
          <w:trHeight w:val="424"/>
          <w:jc w:val="center"/>
        </w:trPr>
        <w:tc>
          <w:tcPr>
            <w:tcW w:w="2127" w:type="dxa"/>
            <w:vAlign w:val="center"/>
          </w:tcPr>
          <w:p w:rsidR="00CE1D4C" w:rsidRDefault="00CE1D4C" w:rsidP="00CE1D4C">
            <w:pPr>
              <w:jc w:val="center"/>
              <w:rPr>
                <w:sz w:val="18"/>
                <w:szCs w:val="18"/>
              </w:rPr>
            </w:pPr>
            <w:r>
              <w:rPr>
                <w:rFonts w:hint="eastAsia"/>
                <w:sz w:val="18"/>
                <w:szCs w:val="18"/>
              </w:rPr>
              <w:t>Hf</w:t>
            </w:r>
          </w:p>
        </w:tc>
        <w:tc>
          <w:tcPr>
            <w:tcW w:w="2127" w:type="dxa"/>
            <w:tcBorders>
              <w:right w:val="double" w:sz="4" w:space="0" w:color="auto"/>
            </w:tcBorders>
            <w:vAlign w:val="center"/>
          </w:tcPr>
          <w:p w:rsidR="00CE1D4C" w:rsidRPr="001044B0" w:rsidRDefault="00CE1D4C" w:rsidP="00CE1D4C">
            <w:pPr>
              <w:jc w:val="center"/>
              <w:rPr>
                <w:sz w:val="18"/>
                <w:szCs w:val="18"/>
              </w:rPr>
            </w:pPr>
            <w:r w:rsidRPr="001044B0">
              <w:rPr>
                <w:sz w:val="18"/>
                <w:szCs w:val="18"/>
              </w:rPr>
              <w:t>0.00</w:t>
            </w:r>
            <w:r>
              <w:rPr>
                <w:rFonts w:hint="eastAsia"/>
                <w:sz w:val="18"/>
                <w:szCs w:val="18"/>
              </w:rPr>
              <w:t>2</w:t>
            </w:r>
            <w:r w:rsidRPr="001044B0">
              <w:rPr>
                <w:rFonts w:hint="eastAsia"/>
                <w:sz w:val="18"/>
                <w:szCs w:val="18"/>
              </w:rPr>
              <w:t>0</w:t>
            </w:r>
            <w:r w:rsidRPr="001044B0">
              <w:rPr>
                <w:sz w:val="18"/>
                <w:szCs w:val="18"/>
              </w:rPr>
              <w:t>~</w:t>
            </w:r>
            <w:r w:rsidRPr="001044B0">
              <w:rPr>
                <w:rFonts w:hint="eastAsia"/>
                <w:sz w:val="18"/>
                <w:szCs w:val="18"/>
              </w:rPr>
              <w:t>5.0</w:t>
            </w:r>
            <w:r w:rsidRPr="001044B0">
              <w:rPr>
                <w:sz w:val="18"/>
                <w:szCs w:val="18"/>
              </w:rPr>
              <w:t>0</w:t>
            </w:r>
          </w:p>
        </w:tc>
        <w:tc>
          <w:tcPr>
            <w:tcW w:w="2127" w:type="dxa"/>
            <w:tcBorders>
              <w:left w:val="double" w:sz="4" w:space="0" w:color="auto"/>
            </w:tcBorders>
            <w:vAlign w:val="center"/>
          </w:tcPr>
          <w:p w:rsidR="00CE1D4C" w:rsidRPr="001044B0" w:rsidRDefault="00CE1D4C" w:rsidP="00CE1D4C">
            <w:pPr>
              <w:jc w:val="center"/>
              <w:rPr>
                <w:sz w:val="18"/>
                <w:szCs w:val="18"/>
              </w:rPr>
            </w:pPr>
            <w:r w:rsidRPr="001044B0">
              <w:rPr>
                <w:sz w:val="18"/>
                <w:szCs w:val="18"/>
              </w:rPr>
              <w:t>Ti</w:t>
            </w:r>
          </w:p>
        </w:tc>
        <w:tc>
          <w:tcPr>
            <w:tcW w:w="2127" w:type="dxa"/>
            <w:vAlign w:val="center"/>
          </w:tcPr>
          <w:p w:rsidR="00CE1D4C" w:rsidRPr="007E578C" w:rsidRDefault="00CE1D4C" w:rsidP="00CE1D4C">
            <w:pPr>
              <w:jc w:val="center"/>
              <w:rPr>
                <w:sz w:val="18"/>
                <w:szCs w:val="18"/>
              </w:rPr>
            </w:pPr>
            <w:r w:rsidRPr="007E578C">
              <w:rPr>
                <w:sz w:val="18"/>
                <w:szCs w:val="18"/>
              </w:rPr>
              <w:t>0.0</w:t>
            </w:r>
            <w:r>
              <w:rPr>
                <w:rFonts w:hint="eastAsia"/>
                <w:sz w:val="18"/>
                <w:szCs w:val="18"/>
              </w:rPr>
              <w:t>02</w:t>
            </w:r>
            <w:r w:rsidRPr="007E578C">
              <w:rPr>
                <w:rFonts w:hint="eastAsia"/>
                <w:sz w:val="18"/>
                <w:szCs w:val="18"/>
              </w:rPr>
              <w:t>0</w:t>
            </w:r>
            <w:r w:rsidRPr="007E578C">
              <w:rPr>
                <w:rFonts w:hAnsi="宋体"/>
                <w:sz w:val="18"/>
                <w:szCs w:val="18"/>
              </w:rPr>
              <w:t>～</w:t>
            </w:r>
            <w:r w:rsidRPr="007E578C">
              <w:rPr>
                <w:sz w:val="18"/>
                <w:szCs w:val="18"/>
              </w:rPr>
              <w:t>0.</w:t>
            </w:r>
            <w:r w:rsidRPr="007E578C">
              <w:rPr>
                <w:rFonts w:hint="eastAsia"/>
                <w:sz w:val="18"/>
                <w:szCs w:val="18"/>
              </w:rPr>
              <w:t>1</w:t>
            </w:r>
            <w:r w:rsidRPr="007E578C">
              <w:rPr>
                <w:sz w:val="18"/>
                <w:szCs w:val="18"/>
              </w:rPr>
              <w:t>0</w:t>
            </w:r>
          </w:p>
        </w:tc>
      </w:tr>
      <w:tr w:rsidR="00CE1D4C" w:rsidTr="00CE1D4C">
        <w:trPr>
          <w:trHeight w:val="424"/>
          <w:jc w:val="center"/>
        </w:trPr>
        <w:tc>
          <w:tcPr>
            <w:tcW w:w="2127" w:type="dxa"/>
            <w:vAlign w:val="center"/>
          </w:tcPr>
          <w:p w:rsidR="00CE1D4C" w:rsidRDefault="00CE1D4C" w:rsidP="00CE1D4C">
            <w:pPr>
              <w:jc w:val="center"/>
              <w:rPr>
                <w:sz w:val="18"/>
                <w:szCs w:val="18"/>
              </w:rPr>
            </w:pPr>
            <w:r>
              <w:rPr>
                <w:rFonts w:hint="eastAsia"/>
                <w:sz w:val="18"/>
                <w:szCs w:val="18"/>
              </w:rPr>
              <w:t>Mn</w:t>
            </w:r>
          </w:p>
        </w:tc>
        <w:tc>
          <w:tcPr>
            <w:tcW w:w="2127" w:type="dxa"/>
            <w:tcBorders>
              <w:right w:val="double" w:sz="4" w:space="0" w:color="auto"/>
            </w:tcBorders>
            <w:vAlign w:val="center"/>
          </w:tcPr>
          <w:p w:rsidR="00CE1D4C" w:rsidRPr="001044B0" w:rsidRDefault="00CE1D4C" w:rsidP="00CE1D4C">
            <w:pPr>
              <w:jc w:val="center"/>
              <w:rPr>
                <w:sz w:val="18"/>
                <w:szCs w:val="18"/>
              </w:rPr>
            </w:pPr>
            <w:r w:rsidRPr="001044B0">
              <w:rPr>
                <w:sz w:val="18"/>
                <w:szCs w:val="18"/>
              </w:rPr>
              <w:t>0.0</w:t>
            </w:r>
            <w:r w:rsidRPr="001044B0">
              <w:rPr>
                <w:rFonts w:hint="eastAsia"/>
                <w:sz w:val="18"/>
                <w:szCs w:val="18"/>
              </w:rPr>
              <w:t>010</w:t>
            </w:r>
            <w:r w:rsidRPr="001044B0">
              <w:rPr>
                <w:sz w:val="18"/>
                <w:szCs w:val="18"/>
              </w:rPr>
              <w:t>~0.</w:t>
            </w:r>
            <w:r w:rsidRPr="001044B0">
              <w:rPr>
                <w:rFonts w:hint="eastAsia"/>
                <w:sz w:val="18"/>
                <w:szCs w:val="18"/>
              </w:rPr>
              <w:t>1</w:t>
            </w:r>
            <w:r w:rsidRPr="001044B0">
              <w:rPr>
                <w:sz w:val="18"/>
                <w:szCs w:val="18"/>
              </w:rPr>
              <w:t>0</w:t>
            </w:r>
          </w:p>
        </w:tc>
        <w:tc>
          <w:tcPr>
            <w:tcW w:w="2127" w:type="dxa"/>
            <w:tcBorders>
              <w:left w:val="double" w:sz="4" w:space="0" w:color="auto"/>
            </w:tcBorders>
            <w:vAlign w:val="center"/>
          </w:tcPr>
          <w:p w:rsidR="00CE1D4C" w:rsidRPr="001044B0" w:rsidRDefault="00CE1D4C" w:rsidP="00CE1D4C">
            <w:pPr>
              <w:jc w:val="center"/>
              <w:rPr>
                <w:sz w:val="18"/>
                <w:szCs w:val="18"/>
              </w:rPr>
            </w:pPr>
            <w:r w:rsidRPr="001044B0">
              <w:rPr>
                <w:rFonts w:hint="eastAsia"/>
                <w:sz w:val="18"/>
                <w:szCs w:val="18"/>
              </w:rPr>
              <w:t>V</w:t>
            </w:r>
          </w:p>
        </w:tc>
        <w:tc>
          <w:tcPr>
            <w:tcW w:w="2127" w:type="dxa"/>
            <w:vAlign w:val="center"/>
          </w:tcPr>
          <w:p w:rsidR="00CE1D4C" w:rsidRPr="001044B0" w:rsidRDefault="00CE1D4C" w:rsidP="00CE1D4C">
            <w:pPr>
              <w:jc w:val="center"/>
              <w:rPr>
                <w:sz w:val="18"/>
                <w:szCs w:val="18"/>
              </w:rPr>
            </w:pPr>
            <w:r w:rsidRPr="001044B0">
              <w:rPr>
                <w:sz w:val="18"/>
                <w:szCs w:val="18"/>
              </w:rPr>
              <w:t>0.0</w:t>
            </w:r>
            <w:r w:rsidRPr="001044B0">
              <w:rPr>
                <w:rFonts w:hint="eastAsia"/>
                <w:sz w:val="18"/>
                <w:szCs w:val="18"/>
              </w:rPr>
              <w:t>0</w:t>
            </w:r>
            <w:r>
              <w:rPr>
                <w:rFonts w:hint="eastAsia"/>
                <w:sz w:val="18"/>
                <w:szCs w:val="18"/>
              </w:rPr>
              <w:t>2</w:t>
            </w:r>
            <w:r w:rsidRPr="001044B0">
              <w:rPr>
                <w:rFonts w:hint="eastAsia"/>
                <w:sz w:val="18"/>
                <w:szCs w:val="18"/>
              </w:rPr>
              <w:t>0</w:t>
            </w:r>
            <w:r w:rsidRPr="001044B0">
              <w:rPr>
                <w:rFonts w:hAnsi="宋体"/>
                <w:sz w:val="18"/>
                <w:szCs w:val="18"/>
              </w:rPr>
              <w:t>～</w:t>
            </w:r>
            <w:r w:rsidRPr="001044B0">
              <w:rPr>
                <w:sz w:val="18"/>
                <w:szCs w:val="18"/>
              </w:rPr>
              <w:t>0.</w:t>
            </w:r>
            <w:r w:rsidRPr="001044B0">
              <w:rPr>
                <w:rFonts w:hint="eastAsia"/>
                <w:sz w:val="18"/>
                <w:szCs w:val="18"/>
              </w:rPr>
              <w:t>1</w:t>
            </w:r>
            <w:r w:rsidRPr="001044B0">
              <w:rPr>
                <w:sz w:val="18"/>
                <w:szCs w:val="18"/>
              </w:rPr>
              <w:t>0</w:t>
            </w:r>
          </w:p>
        </w:tc>
      </w:tr>
      <w:tr w:rsidR="00CE1D4C" w:rsidTr="00CE1D4C">
        <w:trPr>
          <w:trHeight w:val="424"/>
          <w:jc w:val="center"/>
        </w:trPr>
        <w:tc>
          <w:tcPr>
            <w:tcW w:w="2127" w:type="dxa"/>
            <w:vAlign w:val="center"/>
          </w:tcPr>
          <w:p w:rsidR="00CE1D4C" w:rsidRDefault="00CE1D4C" w:rsidP="00CE1D4C">
            <w:pPr>
              <w:jc w:val="center"/>
              <w:rPr>
                <w:sz w:val="18"/>
                <w:szCs w:val="18"/>
              </w:rPr>
            </w:pPr>
            <w:r>
              <w:rPr>
                <w:rFonts w:hint="eastAsia"/>
                <w:sz w:val="18"/>
                <w:szCs w:val="18"/>
              </w:rPr>
              <w:t>Mg</w:t>
            </w:r>
          </w:p>
        </w:tc>
        <w:tc>
          <w:tcPr>
            <w:tcW w:w="2127" w:type="dxa"/>
            <w:tcBorders>
              <w:right w:val="double" w:sz="4" w:space="0" w:color="auto"/>
            </w:tcBorders>
            <w:vAlign w:val="center"/>
          </w:tcPr>
          <w:p w:rsidR="00CE1D4C" w:rsidRPr="001044B0" w:rsidRDefault="00CE1D4C" w:rsidP="00CE1D4C">
            <w:pPr>
              <w:jc w:val="center"/>
              <w:rPr>
                <w:sz w:val="18"/>
                <w:szCs w:val="18"/>
              </w:rPr>
            </w:pPr>
            <w:r w:rsidRPr="001044B0">
              <w:rPr>
                <w:sz w:val="18"/>
                <w:szCs w:val="18"/>
              </w:rPr>
              <w:t>0.0</w:t>
            </w:r>
            <w:r w:rsidRPr="001044B0">
              <w:rPr>
                <w:rFonts w:hint="eastAsia"/>
                <w:sz w:val="18"/>
                <w:szCs w:val="18"/>
              </w:rPr>
              <w:t>010</w:t>
            </w:r>
            <w:r w:rsidRPr="001044B0">
              <w:rPr>
                <w:sz w:val="18"/>
                <w:szCs w:val="18"/>
              </w:rPr>
              <w:t>~0.</w:t>
            </w:r>
            <w:r w:rsidRPr="001044B0">
              <w:rPr>
                <w:rFonts w:hint="eastAsia"/>
                <w:sz w:val="18"/>
                <w:szCs w:val="18"/>
              </w:rPr>
              <w:t>1</w:t>
            </w:r>
            <w:r w:rsidRPr="001044B0">
              <w:rPr>
                <w:sz w:val="18"/>
                <w:szCs w:val="18"/>
              </w:rPr>
              <w:t>0</w:t>
            </w:r>
          </w:p>
        </w:tc>
        <w:tc>
          <w:tcPr>
            <w:tcW w:w="2127" w:type="dxa"/>
            <w:tcBorders>
              <w:left w:val="double" w:sz="4" w:space="0" w:color="auto"/>
            </w:tcBorders>
            <w:vAlign w:val="center"/>
          </w:tcPr>
          <w:p w:rsidR="00CE1D4C" w:rsidRPr="001044B0" w:rsidRDefault="00CE1D4C" w:rsidP="00CE1D4C">
            <w:pPr>
              <w:jc w:val="center"/>
              <w:rPr>
                <w:sz w:val="18"/>
                <w:szCs w:val="18"/>
              </w:rPr>
            </w:pPr>
            <w:r w:rsidRPr="001044B0">
              <w:rPr>
                <w:rFonts w:hint="eastAsia"/>
                <w:sz w:val="18"/>
                <w:szCs w:val="18"/>
              </w:rPr>
              <w:t>W</w:t>
            </w:r>
          </w:p>
        </w:tc>
        <w:tc>
          <w:tcPr>
            <w:tcW w:w="2127" w:type="dxa"/>
            <w:vAlign w:val="center"/>
          </w:tcPr>
          <w:p w:rsidR="00CE1D4C" w:rsidRPr="001044B0" w:rsidRDefault="00CE1D4C" w:rsidP="00CE1D4C">
            <w:pPr>
              <w:jc w:val="center"/>
              <w:rPr>
                <w:sz w:val="18"/>
                <w:szCs w:val="18"/>
              </w:rPr>
            </w:pPr>
            <w:r w:rsidRPr="001044B0">
              <w:rPr>
                <w:sz w:val="18"/>
                <w:szCs w:val="18"/>
              </w:rPr>
              <w:t>0.0</w:t>
            </w:r>
            <w:r w:rsidRPr="001044B0">
              <w:rPr>
                <w:rFonts w:hint="eastAsia"/>
                <w:sz w:val="18"/>
                <w:szCs w:val="18"/>
              </w:rPr>
              <w:t>0</w:t>
            </w:r>
            <w:r>
              <w:rPr>
                <w:rFonts w:hint="eastAsia"/>
                <w:sz w:val="18"/>
                <w:szCs w:val="18"/>
              </w:rPr>
              <w:t>2</w:t>
            </w:r>
            <w:r w:rsidRPr="001044B0">
              <w:rPr>
                <w:rFonts w:hint="eastAsia"/>
                <w:sz w:val="18"/>
                <w:szCs w:val="18"/>
              </w:rPr>
              <w:t>0</w:t>
            </w:r>
            <w:r w:rsidRPr="001044B0">
              <w:rPr>
                <w:rFonts w:hAnsi="宋体"/>
                <w:sz w:val="18"/>
                <w:szCs w:val="18"/>
              </w:rPr>
              <w:t>～</w:t>
            </w:r>
            <w:r w:rsidRPr="001044B0">
              <w:rPr>
                <w:sz w:val="18"/>
                <w:szCs w:val="18"/>
              </w:rPr>
              <w:t>0.</w:t>
            </w:r>
            <w:r w:rsidRPr="001044B0">
              <w:rPr>
                <w:rFonts w:hint="eastAsia"/>
                <w:sz w:val="18"/>
                <w:szCs w:val="18"/>
              </w:rPr>
              <w:t>1</w:t>
            </w:r>
            <w:r w:rsidRPr="001044B0">
              <w:rPr>
                <w:sz w:val="18"/>
                <w:szCs w:val="18"/>
              </w:rPr>
              <w:t>0</w:t>
            </w:r>
          </w:p>
        </w:tc>
      </w:tr>
      <w:tr w:rsidR="00CE1D4C" w:rsidTr="00CE1D4C">
        <w:trPr>
          <w:trHeight w:val="424"/>
          <w:jc w:val="center"/>
        </w:trPr>
        <w:tc>
          <w:tcPr>
            <w:tcW w:w="2127" w:type="dxa"/>
            <w:vAlign w:val="center"/>
          </w:tcPr>
          <w:p w:rsidR="00CE1D4C" w:rsidRDefault="00CE1D4C" w:rsidP="00CE1D4C">
            <w:pPr>
              <w:jc w:val="center"/>
              <w:rPr>
                <w:sz w:val="18"/>
                <w:szCs w:val="18"/>
              </w:rPr>
            </w:pPr>
            <w:r>
              <w:rPr>
                <w:sz w:val="18"/>
                <w:szCs w:val="18"/>
              </w:rPr>
              <w:t>Mo</w:t>
            </w:r>
          </w:p>
        </w:tc>
        <w:tc>
          <w:tcPr>
            <w:tcW w:w="2127" w:type="dxa"/>
            <w:tcBorders>
              <w:right w:val="double" w:sz="4" w:space="0" w:color="auto"/>
            </w:tcBorders>
            <w:vAlign w:val="center"/>
          </w:tcPr>
          <w:p w:rsidR="00CE1D4C" w:rsidRPr="001044B0" w:rsidRDefault="00CE1D4C" w:rsidP="00CE1D4C">
            <w:pPr>
              <w:jc w:val="center"/>
              <w:rPr>
                <w:sz w:val="18"/>
                <w:szCs w:val="18"/>
              </w:rPr>
            </w:pPr>
            <w:r w:rsidRPr="001044B0">
              <w:rPr>
                <w:sz w:val="18"/>
                <w:szCs w:val="18"/>
              </w:rPr>
              <w:t>0.0</w:t>
            </w:r>
            <w:r w:rsidRPr="001044B0">
              <w:rPr>
                <w:rFonts w:hint="eastAsia"/>
                <w:sz w:val="18"/>
                <w:szCs w:val="18"/>
              </w:rPr>
              <w:t>020</w:t>
            </w:r>
            <w:r w:rsidRPr="001044B0">
              <w:rPr>
                <w:sz w:val="18"/>
                <w:szCs w:val="18"/>
              </w:rPr>
              <w:t>~0.</w:t>
            </w:r>
            <w:r w:rsidRPr="001044B0">
              <w:rPr>
                <w:rFonts w:hint="eastAsia"/>
                <w:sz w:val="18"/>
                <w:szCs w:val="18"/>
              </w:rPr>
              <w:t>1</w:t>
            </w:r>
            <w:r w:rsidRPr="001044B0">
              <w:rPr>
                <w:sz w:val="18"/>
                <w:szCs w:val="18"/>
              </w:rPr>
              <w:t>0</w:t>
            </w:r>
          </w:p>
        </w:tc>
        <w:tc>
          <w:tcPr>
            <w:tcW w:w="2127" w:type="dxa"/>
            <w:tcBorders>
              <w:left w:val="double" w:sz="4" w:space="0" w:color="auto"/>
            </w:tcBorders>
            <w:vAlign w:val="center"/>
          </w:tcPr>
          <w:p w:rsidR="00CE1D4C" w:rsidRPr="001044B0" w:rsidRDefault="00CE1D4C" w:rsidP="00CE1D4C">
            <w:pPr>
              <w:jc w:val="center"/>
              <w:rPr>
                <w:sz w:val="18"/>
                <w:szCs w:val="18"/>
              </w:rPr>
            </w:pPr>
            <w:r>
              <w:rPr>
                <w:rFonts w:hint="eastAsia"/>
                <w:sz w:val="18"/>
                <w:szCs w:val="18"/>
              </w:rPr>
              <w:t>Na</w:t>
            </w:r>
          </w:p>
        </w:tc>
        <w:tc>
          <w:tcPr>
            <w:tcW w:w="2127" w:type="dxa"/>
            <w:vAlign w:val="center"/>
          </w:tcPr>
          <w:p w:rsidR="00CE1D4C" w:rsidRPr="001044B0" w:rsidRDefault="00CE1D4C" w:rsidP="00CE1D4C">
            <w:pPr>
              <w:jc w:val="center"/>
              <w:rPr>
                <w:sz w:val="18"/>
                <w:szCs w:val="18"/>
              </w:rPr>
            </w:pPr>
            <w:r w:rsidRPr="001044B0">
              <w:rPr>
                <w:sz w:val="18"/>
                <w:szCs w:val="18"/>
              </w:rPr>
              <w:t>0.0</w:t>
            </w:r>
            <w:r w:rsidRPr="001044B0">
              <w:rPr>
                <w:rFonts w:hint="eastAsia"/>
                <w:sz w:val="18"/>
                <w:szCs w:val="18"/>
              </w:rPr>
              <w:t>0</w:t>
            </w:r>
            <w:r>
              <w:rPr>
                <w:rFonts w:hint="eastAsia"/>
                <w:sz w:val="18"/>
                <w:szCs w:val="18"/>
              </w:rPr>
              <w:t>1</w:t>
            </w:r>
            <w:r w:rsidRPr="001044B0">
              <w:rPr>
                <w:rFonts w:hint="eastAsia"/>
                <w:sz w:val="18"/>
                <w:szCs w:val="18"/>
              </w:rPr>
              <w:t>0</w:t>
            </w:r>
            <w:r w:rsidRPr="001044B0">
              <w:rPr>
                <w:rFonts w:hAnsi="宋体"/>
                <w:sz w:val="18"/>
                <w:szCs w:val="18"/>
              </w:rPr>
              <w:t>～</w:t>
            </w:r>
            <w:r w:rsidRPr="001044B0">
              <w:rPr>
                <w:sz w:val="18"/>
                <w:szCs w:val="18"/>
              </w:rPr>
              <w:t>0.</w:t>
            </w:r>
            <w:r w:rsidRPr="001044B0">
              <w:rPr>
                <w:rFonts w:hint="eastAsia"/>
                <w:sz w:val="18"/>
                <w:szCs w:val="18"/>
              </w:rPr>
              <w:t>1</w:t>
            </w:r>
            <w:r w:rsidRPr="001044B0">
              <w:rPr>
                <w:sz w:val="18"/>
                <w:szCs w:val="18"/>
              </w:rPr>
              <w:t>0</w:t>
            </w:r>
          </w:p>
        </w:tc>
      </w:tr>
      <w:tr w:rsidR="00CE1D4C" w:rsidTr="00CE1D4C">
        <w:trPr>
          <w:trHeight w:val="424"/>
          <w:jc w:val="center"/>
        </w:trPr>
        <w:tc>
          <w:tcPr>
            <w:tcW w:w="2127" w:type="dxa"/>
            <w:vAlign w:val="center"/>
          </w:tcPr>
          <w:p w:rsidR="00CE1D4C" w:rsidRDefault="00CE1D4C" w:rsidP="00CE1D4C">
            <w:pPr>
              <w:jc w:val="center"/>
              <w:rPr>
                <w:sz w:val="18"/>
                <w:szCs w:val="18"/>
              </w:rPr>
            </w:pPr>
            <w:r>
              <w:rPr>
                <w:rFonts w:hint="eastAsia"/>
                <w:sz w:val="18"/>
                <w:szCs w:val="18"/>
              </w:rPr>
              <w:t>Ta</w:t>
            </w:r>
          </w:p>
        </w:tc>
        <w:tc>
          <w:tcPr>
            <w:tcW w:w="2127" w:type="dxa"/>
            <w:tcBorders>
              <w:right w:val="double" w:sz="4" w:space="0" w:color="auto"/>
            </w:tcBorders>
            <w:vAlign w:val="center"/>
          </w:tcPr>
          <w:p w:rsidR="00CE1D4C" w:rsidRPr="001044B0" w:rsidRDefault="00CE1D4C" w:rsidP="00CE1D4C">
            <w:pPr>
              <w:jc w:val="center"/>
              <w:rPr>
                <w:sz w:val="18"/>
                <w:szCs w:val="18"/>
              </w:rPr>
            </w:pPr>
            <w:r w:rsidRPr="001044B0">
              <w:rPr>
                <w:sz w:val="18"/>
                <w:szCs w:val="18"/>
              </w:rPr>
              <w:t>0.0</w:t>
            </w:r>
            <w:r w:rsidRPr="001044B0">
              <w:rPr>
                <w:rFonts w:hint="eastAsia"/>
                <w:sz w:val="18"/>
                <w:szCs w:val="18"/>
              </w:rPr>
              <w:t>020</w:t>
            </w:r>
            <w:r w:rsidRPr="001044B0">
              <w:rPr>
                <w:sz w:val="18"/>
                <w:szCs w:val="18"/>
              </w:rPr>
              <w:t>~0.</w:t>
            </w:r>
            <w:r w:rsidRPr="001044B0">
              <w:rPr>
                <w:rFonts w:hint="eastAsia"/>
                <w:sz w:val="18"/>
                <w:szCs w:val="18"/>
              </w:rPr>
              <w:t>1</w:t>
            </w:r>
            <w:r w:rsidRPr="001044B0">
              <w:rPr>
                <w:sz w:val="18"/>
                <w:szCs w:val="18"/>
              </w:rPr>
              <w:t>0</w:t>
            </w:r>
          </w:p>
        </w:tc>
        <w:tc>
          <w:tcPr>
            <w:tcW w:w="2127" w:type="dxa"/>
            <w:tcBorders>
              <w:left w:val="double" w:sz="4" w:space="0" w:color="auto"/>
            </w:tcBorders>
            <w:vAlign w:val="center"/>
          </w:tcPr>
          <w:p w:rsidR="00CE1D4C" w:rsidRPr="001044B0" w:rsidRDefault="00CE1D4C" w:rsidP="00CE1D4C">
            <w:pPr>
              <w:jc w:val="center"/>
              <w:rPr>
                <w:sz w:val="18"/>
                <w:szCs w:val="18"/>
              </w:rPr>
            </w:pPr>
            <w:r>
              <w:rPr>
                <w:rFonts w:hint="eastAsia"/>
                <w:sz w:val="18"/>
                <w:szCs w:val="18"/>
              </w:rPr>
              <w:t>Ca</w:t>
            </w:r>
          </w:p>
        </w:tc>
        <w:tc>
          <w:tcPr>
            <w:tcW w:w="2127" w:type="dxa"/>
            <w:vAlign w:val="center"/>
          </w:tcPr>
          <w:p w:rsidR="00CE1D4C" w:rsidRPr="001044B0" w:rsidRDefault="00CE1D4C" w:rsidP="00CE1D4C">
            <w:pPr>
              <w:jc w:val="center"/>
              <w:rPr>
                <w:sz w:val="18"/>
                <w:szCs w:val="18"/>
              </w:rPr>
            </w:pPr>
            <w:r w:rsidRPr="001044B0">
              <w:rPr>
                <w:sz w:val="18"/>
                <w:szCs w:val="18"/>
              </w:rPr>
              <w:t>0.0</w:t>
            </w:r>
            <w:r w:rsidRPr="001044B0">
              <w:rPr>
                <w:rFonts w:hint="eastAsia"/>
                <w:sz w:val="18"/>
                <w:szCs w:val="18"/>
              </w:rPr>
              <w:t>0</w:t>
            </w:r>
            <w:r>
              <w:rPr>
                <w:rFonts w:hint="eastAsia"/>
                <w:sz w:val="18"/>
                <w:szCs w:val="18"/>
              </w:rPr>
              <w:t>2</w:t>
            </w:r>
            <w:r w:rsidRPr="001044B0">
              <w:rPr>
                <w:rFonts w:hint="eastAsia"/>
                <w:sz w:val="18"/>
                <w:szCs w:val="18"/>
              </w:rPr>
              <w:t>0</w:t>
            </w:r>
            <w:r w:rsidRPr="001044B0">
              <w:rPr>
                <w:rFonts w:hAnsi="宋体"/>
                <w:sz w:val="18"/>
                <w:szCs w:val="18"/>
              </w:rPr>
              <w:t>～</w:t>
            </w:r>
            <w:r w:rsidRPr="001044B0">
              <w:rPr>
                <w:sz w:val="18"/>
                <w:szCs w:val="18"/>
              </w:rPr>
              <w:t>0.</w:t>
            </w:r>
            <w:r w:rsidRPr="001044B0">
              <w:rPr>
                <w:rFonts w:hint="eastAsia"/>
                <w:sz w:val="18"/>
                <w:szCs w:val="18"/>
              </w:rPr>
              <w:t>1</w:t>
            </w:r>
            <w:r w:rsidRPr="001044B0">
              <w:rPr>
                <w:sz w:val="18"/>
                <w:szCs w:val="18"/>
              </w:rPr>
              <w:t>0</w:t>
            </w:r>
          </w:p>
        </w:tc>
      </w:tr>
      <w:tr w:rsidR="00CE1D4C" w:rsidTr="00CE1D4C">
        <w:trPr>
          <w:trHeight w:val="424"/>
          <w:jc w:val="center"/>
        </w:trPr>
        <w:tc>
          <w:tcPr>
            <w:tcW w:w="2127" w:type="dxa"/>
            <w:vAlign w:val="center"/>
          </w:tcPr>
          <w:p w:rsidR="00CE1D4C" w:rsidRDefault="00CE1D4C" w:rsidP="00CE1D4C">
            <w:pPr>
              <w:jc w:val="center"/>
              <w:rPr>
                <w:sz w:val="18"/>
                <w:szCs w:val="18"/>
              </w:rPr>
            </w:pPr>
            <w:r>
              <w:rPr>
                <w:rFonts w:hint="eastAsia"/>
                <w:sz w:val="18"/>
                <w:szCs w:val="18"/>
              </w:rPr>
              <w:t>Zn</w:t>
            </w:r>
          </w:p>
        </w:tc>
        <w:tc>
          <w:tcPr>
            <w:tcW w:w="2127" w:type="dxa"/>
            <w:tcBorders>
              <w:right w:val="double" w:sz="4" w:space="0" w:color="auto"/>
            </w:tcBorders>
            <w:vAlign w:val="center"/>
          </w:tcPr>
          <w:p w:rsidR="00CE1D4C" w:rsidRPr="001044B0" w:rsidRDefault="00CE1D4C" w:rsidP="00CE1D4C">
            <w:pPr>
              <w:jc w:val="center"/>
              <w:rPr>
                <w:sz w:val="18"/>
                <w:szCs w:val="18"/>
              </w:rPr>
            </w:pPr>
            <w:r w:rsidRPr="001044B0">
              <w:rPr>
                <w:sz w:val="18"/>
                <w:szCs w:val="18"/>
              </w:rPr>
              <w:t>0.0</w:t>
            </w:r>
            <w:r>
              <w:rPr>
                <w:rFonts w:hint="eastAsia"/>
                <w:sz w:val="18"/>
                <w:szCs w:val="18"/>
              </w:rPr>
              <w:t>01</w:t>
            </w:r>
            <w:r w:rsidRPr="001044B0">
              <w:rPr>
                <w:rFonts w:hint="eastAsia"/>
                <w:sz w:val="18"/>
                <w:szCs w:val="18"/>
              </w:rPr>
              <w:t>0</w:t>
            </w:r>
            <w:r w:rsidRPr="001044B0">
              <w:rPr>
                <w:sz w:val="18"/>
                <w:szCs w:val="18"/>
              </w:rPr>
              <w:t>~0.</w:t>
            </w:r>
            <w:r w:rsidRPr="001044B0">
              <w:rPr>
                <w:rFonts w:hint="eastAsia"/>
                <w:sz w:val="18"/>
                <w:szCs w:val="18"/>
              </w:rPr>
              <w:t>1</w:t>
            </w:r>
            <w:r w:rsidRPr="001044B0">
              <w:rPr>
                <w:sz w:val="18"/>
                <w:szCs w:val="18"/>
              </w:rPr>
              <w:t>0</w:t>
            </w:r>
          </w:p>
        </w:tc>
        <w:tc>
          <w:tcPr>
            <w:tcW w:w="2127" w:type="dxa"/>
            <w:tcBorders>
              <w:left w:val="double" w:sz="4" w:space="0" w:color="auto"/>
            </w:tcBorders>
            <w:vAlign w:val="center"/>
          </w:tcPr>
          <w:p w:rsidR="00CE1D4C" w:rsidRPr="001044B0" w:rsidRDefault="00CE1D4C" w:rsidP="00CE1D4C">
            <w:pPr>
              <w:jc w:val="center"/>
              <w:rPr>
                <w:sz w:val="18"/>
                <w:szCs w:val="18"/>
              </w:rPr>
            </w:pPr>
            <w:r w:rsidRPr="001044B0">
              <w:rPr>
                <w:rFonts w:hint="eastAsia"/>
                <w:sz w:val="18"/>
                <w:szCs w:val="18"/>
              </w:rPr>
              <w:t>/</w:t>
            </w:r>
          </w:p>
        </w:tc>
        <w:tc>
          <w:tcPr>
            <w:tcW w:w="2127" w:type="dxa"/>
            <w:vAlign w:val="center"/>
          </w:tcPr>
          <w:p w:rsidR="00CE1D4C" w:rsidRPr="001044B0" w:rsidRDefault="00CE1D4C" w:rsidP="00CE1D4C">
            <w:pPr>
              <w:jc w:val="center"/>
              <w:rPr>
                <w:sz w:val="18"/>
                <w:szCs w:val="18"/>
              </w:rPr>
            </w:pPr>
            <w:r w:rsidRPr="001044B0">
              <w:rPr>
                <w:rFonts w:hint="eastAsia"/>
                <w:sz w:val="18"/>
                <w:szCs w:val="18"/>
              </w:rPr>
              <w:t>/</w:t>
            </w:r>
          </w:p>
        </w:tc>
      </w:tr>
    </w:tbl>
    <w:p w:rsidR="0026328A" w:rsidRPr="00857365" w:rsidRDefault="0026328A" w:rsidP="0026328A">
      <w:pPr>
        <w:rPr>
          <w:b/>
          <w:szCs w:val="21"/>
        </w:rPr>
      </w:pPr>
      <w:r w:rsidRPr="00857365">
        <w:rPr>
          <w:b/>
          <w:szCs w:val="21"/>
        </w:rPr>
        <w:t>3.</w:t>
      </w:r>
      <w:r w:rsidR="00857365" w:rsidRPr="00857365">
        <w:rPr>
          <w:rFonts w:hint="eastAsia"/>
          <w:b/>
          <w:szCs w:val="21"/>
        </w:rPr>
        <w:t>3</w:t>
      </w:r>
      <w:r w:rsidRPr="00B52096">
        <w:rPr>
          <w:rFonts w:hint="eastAsia"/>
          <w:b/>
          <w:szCs w:val="21"/>
        </w:rPr>
        <w:t>试样溶解</w:t>
      </w:r>
      <w:r w:rsidR="00B52096" w:rsidRPr="00B52096">
        <w:rPr>
          <w:rFonts w:hint="eastAsia"/>
          <w:b/>
          <w:szCs w:val="21"/>
        </w:rPr>
        <w:t>方式确定</w:t>
      </w:r>
    </w:p>
    <w:p w:rsidR="0026328A" w:rsidRPr="00B2269E" w:rsidRDefault="00B52096" w:rsidP="00857365">
      <w:pPr>
        <w:ind w:firstLineChars="200" w:firstLine="420"/>
        <w:rPr>
          <w:szCs w:val="21"/>
        </w:rPr>
      </w:pPr>
      <w:r w:rsidRPr="00B52096">
        <w:rPr>
          <w:rFonts w:hAnsi="宋体" w:hint="eastAsia"/>
          <w:szCs w:val="21"/>
        </w:rPr>
        <w:t>根据研究报告中试样溶解试验</w:t>
      </w:r>
      <w:r w:rsidR="0026328A" w:rsidRPr="00B52096">
        <w:rPr>
          <w:rFonts w:hAnsi="宋体" w:hint="eastAsia"/>
          <w:szCs w:val="21"/>
        </w:rPr>
        <w:t>最终确定溶解方式为将</w:t>
      </w:r>
      <w:r w:rsidR="0026328A" w:rsidRPr="00B52096">
        <w:rPr>
          <w:szCs w:val="21"/>
        </w:rPr>
        <w:t>5 mL</w:t>
      </w:r>
      <w:r w:rsidR="0026328A" w:rsidRPr="00B52096">
        <w:rPr>
          <w:rFonts w:hAnsi="宋体" w:hint="eastAsia"/>
          <w:szCs w:val="21"/>
        </w:rPr>
        <w:t>～</w:t>
      </w:r>
      <w:r w:rsidR="0026328A" w:rsidRPr="00B52096">
        <w:rPr>
          <w:szCs w:val="21"/>
        </w:rPr>
        <w:t>10 mL</w:t>
      </w:r>
      <w:r w:rsidR="0026328A" w:rsidRPr="00B52096">
        <w:rPr>
          <w:rFonts w:hAnsi="宋体" w:hint="eastAsia"/>
          <w:szCs w:val="21"/>
        </w:rPr>
        <w:t>水，分次加入</w:t>
      </w:r>
      <w:r w:rsidR="0026328A" w:rsidRPr="00B52096">
        <w:rPr>
          <w:szCs w:val="21"/>
        </w:rPr>
        <w:t>2 mL</w:t>
      </w:r>
      <w:r w:rsidR="0039647F" w:rsidRPr="00B52096">
        <w:rPr>
          <w:rFonts w:hAnsi="宋体" w:hint="eastAsia"/>
          <w:szCs w:val="21"/>
        </w:rPr>
        <w:t>氢氟酸</w:t>
      </w:r>
      <w:r w:rsidR="0026328A" w:rsidRPr="00B52096">
        <w:rPr>
          <w:rFonts w:hAnsi="宋体" w:hint="eastAsia"/>
          <w:szCs w:val="21"/>
        </w:rPr>
        <w:t>，待溶解反应停止，滴加</w:t>
      </w:r>
      <w:r w:rsidR="0026328A" w:rsidRPr="00B52096">
        <w:rPr>
          <w:szCs w:val="21"/>
        </w:rPr>
        <w:t>1 mL</w:t>
      </w:r>
      <w:r w:rsidR="0026328A" w:rsidRPr="00B52096">
        <w:rPr>
          <w:rFonts w:hAnsi="宋体" w:hint="eastAsia"/>
          <w:szCs w:val="21"/>
        </w:rPr>
        <w:t>～</w:t>
      </w:r>
      <w:r w:rsidR="0026328A" w:rsidRPr="00B52096">
        <w:rPr>
          <w:szCs w:val="21"/>
        </w:rPr>
        <w:t>2 mL</w:t>
      </w:r>
      <w:r w:rsidR="0039647F" w:rsidRPr="00B52096">
        <w:rPr>
          <w:rFonts w:hAnsi="宋体" w:hint="eastAsia"/>
          <w:szCs w:val="21"/>
        </w:rPr>
        <w:t>硝酸</w:t>
      </w:r>
      <w:r w:rsidR="0026328A" w:rsidRPr="00B52096">
        <w:rPr>
          <w:rFonts w:hAnsi="宋体" w:hint="eastAsia"/>
          <w:szCs w:val="21"/>
        </w:rPr>
        <w:t>至试料溶解完全且溶液清亮；若部分试料溶解不完全，可以采用低温加热</w:t>
      </w:r>
      <w:r w:rsidR="0026328A" w:rsidRPr="00B52096">
        <w:rPr>
          <w:szCs w:val="21"/>
        </w:rPr>
        <w:t xml:space="preserve">(≤70 </w:t>
      </w:r>
      <w:r w:rsidR="0026328A" w:rsidRPr="00B52096">
        <w:rPr>
          <w:rFonts w:hAnsi="宋体" w:hint="eastAsia"/>
          <w:szCs w:val="21"/>
        </w:rPr>
        <w:t>℃</w:t>
      </w:r>
      <w:r w:rsidR="0026328A" w:rsidRPr="00B52096">
        <w:rPr>
          <w:szCs w:val="21"/>
        </w:rPr>
        <w:t>)</w:t>
      </w:r>
      <w:r>
        <w:rPr>
          <w:rFonts w:hAnsi="宋体" w:hint="eastAsia"/>
          <w:szCs w:val="21"/>
        </w:rPr>
        <w:t>溶解</w:t>
      </w:r>
      <w:r w:rsidR="0026328A" w:rsidRPr="00B52096">
        <w:rPr>
          <w:rFonts w:hAnsi="宋体" w:hint="eastAsia"/>
          <w:szCs w:val="21"/>
        </w:rPr>
        <w:t>。</w:t>
      </w:r>
    </w:p>
    <w:p w:rsidR="0026328A" w:rsidRPr="003E2D71" w:rsidRDefault="0026328A" w:rsidP="0026328A">
      <w:pPr>
        <w:rPr>
          <w:b/>
          <w:szCs w:val="21"/>
        </w:rPr>
      </w:pPr>
      <w:r w:rsidRPr="003E2D71">
        <w:rPr>
          <w:b/>
          <w:szCs w:val="21"/>
        </w:rPr>
        <w:t>3.</w:t>
      </w:r>
      <w:r w:rsidR="00857365">
        <w:rPr>
          <w:rFonts w:hint="eastAsia"/>
          <w:b/>
          <w:szCs w:val="21"/>
        </w:rPr>
        <w:t>4</w:t>
      </w:r>
      <w:r w:rsidRPr="003E2D71">
        <w:rPr>
          <w:rFonts w:hAnsi="宋体" w:hint="eastAsia"/>
          <w:b/>
          <w:szCs w:val="21"/>
        </w:rPr>
        <w:t>析谱线的选择</w:t>
      </w:r>
    </w:p>
    <w:p w:rsidR="00857365" w:rsidRPr="00857365" w:rsidRDefault="00857365" w:rsidP="00857365">
      <w:pPr>
        <w:spacing w:before="50" w:after="50"/>
        <w:ind w:firstLineChars="200" w:firstLine="420"/>
        <w:rPr>
          <w:rFonts w:hAnsi="宋体"/>
          <w:szCs w:val="21"/>
        </w:rPr>
      </w:pPr>
      <w:r w:rsidRPr="00857365">
        <w:rPr>
          <w:rFonts w:hAnsi="宋体" w:hint="eastAsia"/>
          <w:szCs w:val="21"/>
        </w:rPr>
        <w:t>推荐谱线见表</w:t>
      </w:r>
      <w:r w:rsidRPr="00857365">
        <w:rPr>
          <w:rFonts w:hAnsi="宋体" w:hint="eastAsia"/>
          <w:szCs w:val="21"/>
        </w:rPr>
        <w:t>3</w:t>
      </w:r>
      <w:r>
        <w:rPr>
          <w:rFonts w:hAnsi="宋体" w:hint="eastAsia"/>
          <w:szCs w:val="21"/>
        </w:rPr>
        <w:t>。</w:t>
      </w:r>
    </w:p>
    <w:p w:rsidR="00857365" w:rsidRPr="007A0D78" w:rsidRDefault="00857365" w:rsidP="00857365">
      <w:pPr>
        <w:jc w:val="center"/>
        <w:rPr>
          <w:rFonts w:ascii="黑体" w:eastAsia="黑体" w:hAnsi="宋体"/>
          <w:sz w:val="18"/>
          <w:szCs w:val="18"/>
        </w:rPr>
      </w:pPr>
      <w:r w:rsidRPr="007A0D78">
        <w:rPr>
          <w:rFonts w:ascii="黑体" w:eastAsia="黑体" w:hAnsi="宋体" w:hint="eastAsia"/>
          <w:sz w:val="18"/>
          <w:szCs w:val="18"/>
        </w:rPr>
        <w:t>表</w:t>
      </w:r>
      <w:r>
        <w:rPr>
          <w:rFonts w:ascii="黑体" w:eastAsia="黑体" w:hAnsi="宋体" w:hint="eastAsia"/>
          <w:sz w:val="18"/>
          <w:szCs w:val="18"/>
        </w:rPr>
        <w:t>3</w:t>
      </w:r>
      <w:r w:rsidRPr="007A0D78">
        <w:rPr>
          <w:rFonts w:ascii="黑体" w:eastAsia="黑体" w:hAnsi="宋体" w:hint="eastAsia"/>
          <w:sz w:val="18"/>
          <w:szCs w:val="18"/>
        </w:rPr>
        <w:t>元素分析谱线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1276"/>
        <w:gridCol w:w="2267"/>
        <w:gridCol w:w="710"/>
        <w:gridCol w:w="1276"/>
        <w:gridCol w:w="2268"/>
      </w:tblGrid>
      <w:tr w:rsidR="00857365" w:rsidTr="002C3CCA">
        <w:trPr>
          <w:trHeight w:val="424"/>
          <w:jc w:val="center"/>
        </w:trPr>
        <w:tc>
          <w:tcPr>
            <w:tcW w:w="711" w:type="dxa"/>
            <w:vAlign w:val="center"/>
          </w:tcPr>
          <w:p w:rsidR="00857365" w:rsidRDefault="00857365" w:rsidP="002C3CCA">
            <w:pPr>
              <w:spacing w:before="50" w:after="50"/>
              <w:jc w:val="center"/>
              <w:rPr>
                <w:sz w:val="18"/>
                <w:szCs w:val="18"/>
              </w:rPr>
            </w:pPr>
            <w:r>
              <w:rPr>
                <w:rFonts w:hAnsi="宋体"/>
                <w:sz w:val="18"/>
                <w:szCs w:val="18"/>
              </w:rPr>
              <w:t>元素</w:t>
            </w:r>
          </w:p>
        </w:tc>
        <w:tc>
          <w:tcPr>
            <w:tcW w:w="1276" w:type="dxa"/>
            <w:tcBorders>
              <w:right w:val="single" w:sz="4" w:space="0" w:color="auto"/>
            </w:tcBorders>
            <w:vAlign w:val="center"/>
          </w:tcPr>
          <w:p w:rsidR="00857365" w:rsidRDefault="00857365" w:rsidP="002C3CCA">
            <w:pPr>
              <w:spacing w:before="50" w:after="50"/>
              <w:jc w:val="center"/>
              <w:rPr>
                <w:sz w:val="18"/>
                <w:szCs w:val="18"/>
              </w:rPr>
            </w:pPr>
            <w:r>
              <w:rPr>
                <w:rFonts w:hAnsi="宋体" w:hint="eastAsia"/>
                <w:sz w:val="18"/>
                <w:szCs w:val="18"/>
              </w:rPr>
              <w:t>分析谱线</w:t>
            </w:r>
            <w:r>
              <w:rPr>
                <w:rFonts w:hAnsi="宋体" w:hint="eastAsia"/>
                <w:sz w:val="18"/>
                <w:szCs w:val="18"/>
              </w:rPr>
              <w:t>/nm</w:t>
            </w:r>
          </w:p>
        </w:tc>
        <w:tc>
          <w:tcPr>
            <w:tcW w:w="2267" w:type="dxa"/>
            <w:tcBorders>
              <w:left w:val="single" w:sz="4" w:space="0" w:color="auto"/>
              <w:right w:val="double" w:sz="4" w:space="0" w:color="auto"/>
            </w:tcBorders>
            <w:vAlign w:val="center"/>
          </w:tcPr>
          <w:p w:rsidR="00857365" w:rsidRDefault="00857365" w:rsidP="002C3CCA">
            <w:pPr>
              <w:spacing w:before="50" w:after="50"/>
              <w:jc w:val="center"/>
              <w:rPr>
                <w:sz w:val="18"/>
                <w:szCs w:val="18"/>
              </w:rPr>
            </w:pPr>
            <w:r>
              <w:rPr>
                <w:rFonts w:hint="eastAsia"/>
                <w:sz w:val="18"/>
                <w:szCs w:val="18"/>
              </w:rPr>
              <w:t>可能的干扰元素</w:t>
            </w:r>
          </w:p>
        </w:tc>
        <w:tc>
          <w:tcPr>
            <w:tcW w:w="710" w:type="dxa"/>
            <w:tcBorders>
              <w:left w:val="double" w:sz="4" w:space="0" w:color="auto"/>
            </w:tcBorders>
            <w:vAlign w:val="center"/>
          </w:tcPr>
          <w:p w:rsidR="00857365" w:rsidRDefault="00857365" w:rsidP="002C3CCA">
            <w:pPr>
              <w:spacing w:before="50" w:after="50"/>
              <w:jc w:val="center"/>
              <w:rPr>
                <w:sz w:val="18"/>
                <w:szCs w:val="18"/>
              </w:rPr>
            </w:pPr>
            <w:r>
              <w:rPr>
                <w:rFonts w:hAnsi="宋体"/>
                <w:sz w:val="18"/>
                <w:szCs w:val="18"/>
              </w:rPr>
              <w:t>元素</w:t>
            </w:r>
          </w:p>
        </w:tc>
        <w:tc>
          <w:tcPr>
            <w:tcW w:w="1276" w:type="dxa"/>
            <w:vAlign w:val="center"/>
          </w:tcPr>
          <w:p w:rsidR="00857365" w:rsidRDefault="00857365" w:rsidP="002C3CCA">
            <w:pPr>
              <w:spacing w:before="50" w:after="50"/>
              <w:jc w:val="center"/>
              <w:rPr>
                <w:sz w:val="18"/>
                <w:szCs w:val="18"/>
              </w:rPr>
            </w:pPr>
            <w:r>
              <w:rPr>
                <w:rFonts w:hAnsi="宋体" w:hint="eastAsia"/>
                <w:sz w:val="18"/>
                <w:szCs w:val="18"/>
              </w:rPr>
              <w:t>分析谱线</w:t>
            </w:r>
            <w:r>
              <w:rPr>
                <w:rFonts w:hAnsi="宋体" w:hint="eastAsia"/>
                <w:sz w:val="18"/>
                <w:szCs w:val="18"/>
              </w:rPr>
              <w:t>/nm</w:t>
            </w:r>
          </w:p>
        </w:tc>
        <w:tc>
          <w:tcPr>
            <w:tcW w:w="2268" w:type="dxa"/>
            <w:vAlign w:val="center"/>
          </w:tcPr>
          <w:p w:rsidR="00857365" w:rsidRDefault="00857365" w:rsidP="002C3CCA">
            <w:pPr>
              <w:spacing w:before="50" w:after="50"/>
              <w:jc w:val="center"/>
              <w:rPr>
                <w:sz w:val="18"/>
                <w:szCs w:val="18"/>
              </w:rPr>
            </w:pPr>
            <w:r>
              <w:rPr>
                <w:rFonts w:hint="eastAsia"/>
                <w:sz w:val="18"/>
                <w:szCs w:val="18"/>
              </w:rPr>
              <w:t>可能的干扰元素</w:t>
            </w:r>
          </w:p>
        </w:tc>
      </w:tr>
      <w:tr w:rsidR="00857365" w:rsidTr="002C3CCA">
        <w:trPr>
          <w:trHeight w:val="424"/>
          <w:jc w:val="center"/>
        </w:trPr>
        <w:tc>
          <w:tcPr>
            <w:tcW w:w="711" w:type="dxa"/>
            <w:vMerge w:val="restart"/>
            <w:vAlign w:val="center"/>
          </w:tcPr>
          <w:p w:rsidR="00857365" w:rsidRDefault="00857365" w:rsidP="002C3CCA">
            <w:pPr>
              <w:jc w:val="center"/>
              <w:rPr>
                <w:sz w:val="18"/>
                <w:szCs w:val="18"/>
              </w:rPr>
            </w:pPr>
            <w:r>
              <w:rPr>
                <w:sz w:val="18"/>
                <w:szCs w:val="18"/>
              </w:rPr>
              <w:t>Al</w:t>
            </w:r>
          </w:p>
        </w:tc>
        <w:tc>
          <w:tcPr>
            <w:tcW w:w="1276" w:type="dxa"/>
            <w:tcBorders>
              <w:right w:val="single" w:sz="4" w:space="0" w:color="auto"/>
            </w:tcBorders>
            <w:vAlign w:val="center"/>
          </w:tcPr>
          <w:p w:rsidR="00857365" w:rsidRDefault="00857365" w:rsidP="002C3CCA">
            <w:pPr>
              <w:jc w:val="center"/>
              <w:rPr>
                <w:sz w:val="18"/>
                <w:szCs w:val="18"/>
              </w:rPr>
            </w:pPr>
            <w:r>
              <w:rPr>
                <w:rFonts w:hint="eastAsia"/>
                <w:sz w:val="18"/>
                <w:szCs w:val="18"/>
              </w:rPr>
              <w:t>394.401</w:t>
            </w:r>
          </w:p>
        </w:tc>
        <w:tc>
          <w:tcPr>
            <w:tcW w:w="2267" w:type="dxa"/>
            <w:tcBorders>
              <w:left w:val="single" w:sz="4" w:space="0" w:color="auto"/>
              <w:right w:val="double" w:sz="4" w:space="0" w:color="auto"/>
            </w:tcBorders>
            <w:vAlign w:val="center"/>
          </w:tcPr>
          <w:p w:rsidR="00857365" w:rsidRDefault="00857365" w:rsidP="002C3CCA">
            <w:pPr>
              <w:rPr>
                <w:sz w:val="18"/>
                <w:szCs w:val="18"/>
              </w:rPr>
            </w:pPr>
            <w:r>
              <w:rPr>
                <w:rFonts w:hint="eastAsia"/>
                <w:sz w:val="18"/>
                <w:szCs w:val="18"/>
              </w:rPr>
              <w:t>Nb</w:t>
            </w:r>
          </w:p>
        </w:tc>
        <w:tc>
          <w:tcPr>
            <w:tcW w:w="710" w:type="dxa"/>
            <w:vMerge w:val="restart"/>
            <w:tcBorders>
              <w:left w:val="double" w:sz="4" w:space="0" w:color="auto"/>
            </w:tcBorders>
            <w:vAlign w:val="center"/>
          </w:tcPr>
          <w:p w:rsidR="00857365" w:rsidRDefault="00857365" w:rsidP="002C3CCA">
            <w:pPr>
              <w:jc w:val="center"/>
              <w:rPr>
                <w:sz w:val="18"/>
                <w:szCs w:val="18"/>
              </w:rPr>
            </w:pPr>
            <w:r>
              <w:rPr>
                <w:sz w:val="18"/>
                <w:szCs w:val="18"/>
              </w:rPr>
              <w:t>Ni</w:t>
            </w:r>
          </w:p>
        </w:tc>
        <w:tc>
          <w:tcPr>
            <w:tcW w:w="1276" w:type="dxa"/>
            <w:vAlign w:val="center"/>
          </w:tcPr>
          <w:p w:rsidR="00857365" w:rsidRDefault="00857365" w:rsidP="002C3CCA">
            <w:pPr>
              <w:jc w:val="center"/>
              <w:rPr>
                <w:sz w:val="18"/>
                <w:szCs w:val="18"/>
              </w:rPr>
            </w:pPr>
            <w:r>
              <w:rPr>
                <w:rFonts w:hint="eastAsia"/>
                <w:sz w:val="18"/>
                <w:szCs w:val="18"/>
              </w:rPr>
              <w:t>231.604</w:t>
            </w:r>
          </w:p>
        </w:tc>
        <w:tc>
          <w:tcPr>
            <w:tcW w:w="2268" w:type="dxa"/>
            <w:vAlign w:val="center"/>
          </w:tcPr>
          <w:p w:rsidR="00857365" w:rsidRDefault="00857365" w:rsidP="002C3CCA">
            <w:pPr>
              <w:rPr>
                <w:sz w:val="18"/>
                <w:szCs w:val="18"/>
              </w:rPr>
            </w:pPr>
            <w:r>
              <w:rPr>
                <w:rFonts w:hint="eastAsia"/>
                <w:sz w:val="18"/>
                <w:szCs w:val="18"/>
              </w:rPr>
              <w:t>Zr</w:t>
            </w:r>
          </w:p>
        </w:tc>
      </w:tr>
      <w:tr w:rsidR="00857365" w:rsidTr="002C3CCA">
        <w:trPr>
          <w:trHeight w:val="424"/>
          <w:jc w:val="center"/>
        </w:trPr>
        <w:tc>
          <w:tcPr>
            <w:tcW w:w="711" w:type="dxa"/>
            <w:vMerge/>
            <w:vAlign w:val="center"/>
          </w:tcPr>
          <w:p w:rsidR="00857365" w:rsidRDefault="00857365" w:rsidP="002C3CCA">
            <w:pPr>
              <w:jc w:val="center"/>
              <w:rPr>
                <w:sz w:val="18"/>
                <w:szCs w:val="18"/>
              </w:rPr>
            </w:pPr>
          </w:p>
        </w:tc>
        <w:tc>
          <w:tcPr>
            <w:tcW w:w="1276" w:type="dxa"/>
            <w:tcBorders>
              <w:right w:val="single" w:sz="4" w:space="0" w:color="auto"/>
            </w:tcBorders>
            <w:vAlign w:val="center"/>
          </w:tcPr>
          <w:p w:rsidR="00857365" w:rsidRDefault="00857365" w:rsidP="002C3CCA">
            <w:pPr>
              <w:jc w:val="center"/>
              <w:rPr>
                <w:sz w:val="18"/>
                <w:szCs w:val="18"/>
              </w:rPr>
            </w:pPr>
            <w:r>
              <w:rPr>
                <w:rFonts w:hint="eastAsia"/>
                <w:sz w:val="18"/>
                <w:szCs w:val="18"/>
              </w:rPr>
              <w:t>167.078</w:t>
            </w:r>
          </w:p>
        </w:tc>
        <w:tc>
          <w:tcPr>
            <w:tcW w:w="2267" w:type="dxa"/>
            <w:tcBorders>
              <w:left w:val="single" w:sz="4" w:space="0" w:color="auto"/>
              <w:right w:val="double" w:sz="4" w:space="0" w:color="auto"/>
            </w:tcBorders>
            <w:vAlign w:val="center"/>
          </w:tcPr>
          <w:p w:rsidR="00857365" w:rsidRDefault="00857365" w:rsidP="002C3CCA">
            <w:pPr>
              <w:rPr>
                <w:sz w:val="18"/>
                <w:szCs w:val="18"/>
              </w:rPr>
            </w:pPr>
            <w:r>
              <w:rPr>
                <w:rFonts w:hint="eastAsia"/>
                <w:sz w:val="18"/>
                <w:szCs w:val="18"/>
              </w:rPr>
              <w:t>/</w:t>
            </w:r>
          </w:p>
        </w:tc>
        <w:tc>
          <w:tcPr>
            <w:tcW w:w="710" w:type="dxa"/>
            <w:vMerge/>
            <w:tcBorders>
              <w:left w:val="double" w:sz="4" w:space="0" w:color="auto"/>
            </w:tcBorders>
            <w:vAlign w:val="center"/>
          </w:tcPr>
          <w:p w:rsidR="00857365" w:rsidRDefault="00857365" w:rsidP="002C3CCA">
            <w:pPr>
              <w:jc w:val="center"/>
              <w:rPr>
                <w:sz w:val="18"/>
                <w:szCs w:val="18"/>
              </w:rPr>
            </w:pPr>
          </w:p>
        </w:tc>
        <w:tc>
          <w:tcPr>
            <w:tcW w:w="1276" w:type="dxa"/>
            <w:vAlign w:val="center"/>
          </w:tcPr>
          <w:p w:rsidR="00857365" w:rsidRDefault="00857365" w:rsidP="002C3CCA">
            <w:pPr>
              <w:jc w:val="center"/>
              <w:rPr>
                <w:sz w:val="18"/>
                <w:szCs w:val="18"/>
              </w:rPr>
            </w:pPr>
            <w:r>
              <w:rPr>
                <w:rFonts w:hint="eastAsia"/>
                <w:sz w:val="18"/>
                <w:szCs w:val="18"/>
              </w:rPr>
              <w:t>221.648</w:t>
            </w:r>
          </w:p>
        </w:tc>
        <w:tc>
          <w:tcPr>
            <w:tcW w:w="2268" w:type="dxa"/>
            <w:vAlign w:val="center"/>
          </w:tcPr>
          <w:p w:rsidR="00857365" w:rsidRDefault="00857365" w:rsidP="002C3CCA">
            <w:pPr>
              <w:jc w:val="left"/>
              <w:rPr>
                <w:sz w:val="18"/>
                <w:szCs w:val="18"/>
              </w:rPr>
            </w:pPr>
            <w:r>
              <w:rPr>
                <w:rFonts w:hint="eastAsia"/>
                <w:sz w:val="18"/>
                <w:szCs w:val="18"/>
              </w:rPr>
              <w:t>Zr  Nb</w:t>
            </w:r>
          </w:p>
        </w:tc>
      </w:tr>
      <w:tr w:rsidR="00857365" w:rsidTr="002C3CCA">
        <w:trPr>
          <w:trHeight w:val="424"/>
          <w:jc w:val="center"/>
        </w:trPr>
        <w:tc>
          <w:tcPr>
            <w:tcW w:w="711" w:type="dxa"/>
            <w:vMerge w:val="restart"/>
            <w:vAlign w:val="center"/>
          </w:tcPr>
          <w:p w:rsidR="00857365" w:rsidRDefault="00857365" w:rsidP="002C3CCA">
            <w:pPr>
              <w:jc w:val="center"/>
              <w:rPr>
                <w:sz w:val="18"/>
                <w:szCs w:val="18"/>
              </w:rPr>
            </w:pPr>
            <w:r>
              <w:rPr>
                <w:rFonts w:hint="eastAsia"/>
                <w:sz w:val="18"/>
                <w:szCs w:val="18"/>
              </w:rPr>
              <w:t>Co</w:t>
            </w:r>
          </w:p>
        </w:tc>
        <w:tc>
          <w:tcPr>
            <w:tcW w:w="1276" w:type="dxa"/>
            <w:tcBorders>
              <w:right w:val="single" w:sz="4" w:space="0" w:color="auto"/>
            </w:tcBorders>
            <w:vAlign w:val="center"/>
          </w:tcPr>
          <w:p w:rsidR="00857365" w:rsidRDefault="00857365" w:rsidP="002C3CCA">
            <w:pPr>
              <w:jc w:val="center"/>
              <w:rPr>
                <w:sz w:val="18"/>
                <w:szCs w:val="18"/>
              </w:rPr>
            </w:pPr>
            <w:r>
              <w:rPr>
                <w:rFonts w:hint="eastAsia"/>
                <w:sz w:val="18"/>
                <w:szCs w:val="18"/>
              </w:rPr>
              <w:t>230.786</w:t>
            </w:r>
          </w:p>
        </w:tc>
        <w:tc>
          <w:tcPr>
            <w:tcW w:w="2267" w:type="dxa"/>
            <w:tcBorders>
              <w:left w:val="single" w:sz="4" w:space="0" w:color="auto"/>
              <w:right w:val="double" w:sz="4" w:space="0" w:color="auto"/>
            </w:tcBorders>
            <w:vAlign w:val="center"/>
          </w:tcPr>
          <w:p w:rsidR="00857365" w:rsidRDefault="00857365" w:rsidP="002C3CCA">
            <w:pPr>
              <w:rPr>
                <w:sz w:val="18"/>
                <w:szCs w:val="18"/>
              </w:rPr>
            </w:pPr>
            <w:r>
              <w:rPr>
                <w:rFonts w:hint="eastAsia"/>
                <w:sz w:val="18"/>
                <w:szCs w:val="18"/>
              </w:rPr>
              <w:t>Zr  Nb</w:t>
            </w:r>
          </w:p>
        </w:tc>
        <w:tc>
          <w:tcPr>
            <w:tcW w:w="710" w:type="dxa"/>
            <w:vMerge w:val="restart"/>
            <w:tcBorders>
              <w:left w:val="double" w:sz="4" w:space="0" w:color="auto"/>
            </w:tcBorders>
            <w:vAlign w:val="center"/>
          </w:tcPr>
          <w:p w:rsidR="00857365" w:rsidRDefault="00857365" w:rsidP="002C3CCA">
            <w:pPr>
              <w:jc w:val="center"/>
              <w:rPr>
                <w:sz w:val="18"/>
                <w:szCs w:val="18"/>
              </w:rPr>
            </w:pPr>
            <w:r>
              <w:rPr>
                <w:rFonts w:hint="eastAsia"/>
                <w:sz w:val="18"/>
                <w:szCs w:val="18"/>
              </w:rPr>
              <w:t>Nb</w:t>
            </w:r>
          </w:p>
        </w:tc>
        <w:tc>
          <w:tcPr>
            <w:tcW w:w="1276" w:type="dxa"/>
            <w:vAlign w:val="center"/>
          </w:tcPr>
          <w:p w:rsidR="00857365" w:rsidRDefault="00857365" w:rsidP="002C3CCA">
            <w:pPr>
              <w:jc w:val="center"/>
              <w:rPr>
                <w:sz w:val="18"/>
                <w:szCs w:val="18"/>
              </w:rPr>
            </w:pPr>
            <w:r>
              <w:rPr>
                <w:rFonts w:hint="eastAsia"/>
                <w:sz w:val="18"/>
                <w:szCs w:val="18"/>
              </w:rPr>
              <w:t>269.706</w:t>
            </w:r>
          </w:p>
        </w:tc>
        <w:tc>
          <w:tcPr>
            <w:tcW w:w="2268" w:type="dxa"/>
            <w:vAlign w:val="center"/>
          </w:tcPr>
          <w:p w:rsidR="00857365" w:rsidRDefault="00857365" w:rsidP="002C3CCA">
            <w:pPr>
              <w:jc w:val="left"/>
              <w:rPr>
                <w:sz w:val="18"/>
                <w:szCs w:val="18"/>
              </w:rPr>
            </w:pPr>
            <w:r>
              <w:rPr>
                <w:rFonts w:hint="eastAsia"/>
                <w:sz w:val="18"/>
                <w:szCs w:val="18"/>
              </w:rPr>
              <w:t>Zr</w:t>
            </w:r>
          </w:p>
        </w:tc>
      </w:tr>
      <w:tr w:rsidR="00857365" w:rsidTr="002C3CCA">
        <w:trPr>
          <w:trHeight w:val="424"/>
          <w:jc w:val="center"/>
        </w:trPr>
        <w:tc>
          <w:tcPr>
            <w:tcW w:w="711" w:type="dxa"/>
            <w:vMerge/>
            <w:vAlign w:val="center"/>
          </w:tcPr>
          <w:p w:rsidR="00857365" w:rsidRDefault="00857365" w:rsidP="002C3CCA">
            <w:pPr>
              <w:jc w:val="center"/>
              <w:rPr>
                <w:sz w:val="18"/>
                <w:szCs w:val="18"/>
              </w:rPr>
            </w:pPr>
          </w:p>
        </w:tc>
        <w:tc>
          <w:tcPr>
            <w:tcW w:w="1276" w:type="dxa"/>
            <w:tcBorders>
              <w:right w:val="single" w:sz="4" w:space="0" w:color="auto"/>
            </w:tcBorders>
            <w:vAlign w:val="center"/>
          </w:tcPr>
          <w:p w:rsidR="00857365" w:rsidRDefault="00857365" w:rsidP="002C3CCA">
            <w:pPr>
              <w:jc w:val="center"/>
              <w:rPr>
                <w:sz w:val="18"/>
                <w:szCs w:val="18"/>
              </w:rPr>
            </w:pPr>
            <w:r>
              <w:rPr>
                <w:rFonts w:hint="eastAsia"/>
                <w:sz w:val="18"/>
                <w:szCs w:val="18"/>
              </w:rPr>
              <w:t>238.892</w:t>
            </w:r>
          </w:p>
        </w:tc>
        <w:tc>
          <w:tcPr>
            <w:tcW w:w="2267" w:type="dxa"/>
            <w:tcBorders>
              <w:left w:val="single" w:sz="4" w:space="0" w:color="auto"/>
              <w:right w:val="double" w:sz="4" w:space="0" w:color="auto"/>
            </w:tcBorders>
            <w:vAlign w:val="center"/>
          </w:tcPr>
          <w:p w:rsidR="00857365" w:rsidRDefault="00857365" w:rsidP="002C3CCA">
            <w:pPr>
              <w:rPr>
                <w:sz w:val="18"/>
                <w:szCs w:val="18"/>
              </w:rPr>
            </w:pPr>
            <w:r>
              <w:rPr>
                <w:rFonts w:hint="eastAsia"/>
                <w:sz w:val="18"/>
                <w:szCs w:val="18"/>
              </w:rPr>
              <w:t>Zr  Fe</w:t>
            </w:r>
          </w:p>
        </w:tc>
        <w:tc>
          <w:tcPr>
            <w:tcW w:w="710" w:type="dxa"/>
            <w:vMerge/>
            <w:tcBorders>
              <w:left w:val="double" w:sz="4" w:space="0" w:color="auto"/>
            </w:tcBorders>
            <w:vAlign w:val="center"/>
          </w:tcPr>
          <w:p w:rsidR="00857365" w:rsidRDefault="00857365" w:rsidP="002C3CCA">
            <w:pPr>
              <w:jc w:val="center"/>
              <w:rPr>
                <w:sz w:val="18"/>
                <w:szCs w:val="18"/>
              </w:rPr>
            </w:pPr>
          </w:p>
        </w:tc>
        <w:tc>
          <w:tcPr>
            <w:tcW w:w="1276" w:type="dxa"/>
            <w:vAlign w:val="center"/>
          </w:tcPr>
          <w:p w:rsidR="00857365" w:rsidRDefault="00857365" w:rsidP="002C3CCA">
            <w:pPr>
              <w:jc w:val="center"/>
              <w:rPr>
                <w:sz w:val="18"/>
                <w:szCs w:val="18"/>
              </w:rPr>
            </w:pPr>
            <w:r>
              <w:rPr>
                <w:rFonts w:hint="eastAsia"/>
                <w:sz w:val="18"/>
                <w:szCs w:val="18"/>
              </w:rPr>
              <w:t>309.418</w:t>
            </w:r>
          </w:p>
        </w:tc>
        <w:tc>
          <w:tcPr>
            <w:tcW w:w="2268" w:type="dxa"/>
            <w:vAlign w:val="center"/>
          </w:tcPr>
          <w:p w:rsidR="00857365" w:rsidRDefault="00857365" w:rsidP="002C3CCA">
            <w:pPr>
              <w:jc w:val="left"/>
              <w:rPr>
                <w:sz w:val="18"/>
                <w:szCs w:val="18"/>
              </w:rPr>
            </w:pPr>
            <w:r>
              <w:rPr>
                <w:rFonts w:hint="eastAsia"/>
                <w:sz w:val="18"/>
                <w:szCs w:val="18"/>
              </w:rPr>
              <w:t>/</w:t>
            </w:r>
          </w:p>
        </w:tc>
      </w:tr>
      <w:tr w:rsidR="00857365" w:rsidTr="002C3CCA">
        <w:trPr>
          <w:trHeight w:val="424"/>
          <w:jc w:val="center"/>
        </w:trPr>
        <w:tc>
          <w:tcPr>
            <w:tcW w:w="711" w:type="dxa"/>
            <w:vMerge w:val="restart"/>
            <w:vAlign w:val="center"/>
          </w:tcPr>
          <w:p w:rsidR="00857365" w:rsidRDefault="00857365" w:rsidP="002C3CCA">
            <w:pPr>
              <w:jc w:val="center"/>
              <w:rPr>
                <w:sz w:val="18"/>
                <w:szCs w:val="18"/>
              </w:rPr>
            </w:pPr>
            <w:r>
              <w:rPr>
                <w:rFonts w:hint="eastAsia"/>
                <w:sz w:val="18"/>
                <w:szCs w:val="18"/>
              </w:rPr>
              <w:t>Cr</w:t>
            </w:r>
          </w:p>
        </w:tc>
        <w:tc>
          <w:tcPr>
            <w:tcW w:w="1276" w:type="dxa"/>
            <w:tcBorders>
              <w:right w:val="single" w:sz="4" w:space="0" w:color="auto"/>
            </w:tcBorders>
            <w:vAlign w:val="center"/>
          </w:tcPr>
          <w:p w:rsidR="00857365" w:rsidRDefault="00857365" w:rsidP="002C3CCA">
            <w:pPr>
              <w:jc w:val="center"/>
              <w:rPr>
                <w:sz w:val="18"/>
                <w:szCs w:val="18"/>
              </w:rPr>
            </w:pPr>
            <w:r>
              <w:rPr>
                <w:rFonts w:hint="eastAsia"/>
                <w:sz w:val="18"/>
                <w:szCs w:val="18"/>
              </w:rPr>
              <w:t>205.618</w:t>
            </w:r>
          </w:p>
        </w:tc>
        <w:tc>
          <w:tcPr>
            <w:tcW w:w="2267" w:type="dxa"/>
            <w:tcBorders>
              <w:left w:val="single" w:sz="4" w:space="0" w:color="auto"/>
              <w:right w:val="double" w:sz="4" w:space="0" w:color="auto"/>
            </w:tcBorders>
            <w:vAlign w:val="center"/>
          </w:tcPr>
          <w:p w:rsidR="00857365" w:rsidRDefault="00857365" w:rsidP="002C3CCA">
            <w:pPr>
              <w:rPr>
                <w:sz w:val="18"/>
                <w:szCs w:val="18"/>
              </w:rPr>
            </w:pPr>
            <w:r>
              <w:rPr>
                <w:rFonts w:hint="eastAsia"/>
                <w:sz w:val="18"/>
                <w:szCs w:val="18"/>
              </w:rPr>
              <w:t>Zr</w:t>
            </w:r>
          </w:p>
        </w:tc>
        <w:tc>
          <w:tcPr>
            <w:tcW w:w="710" w:type="dxa"/>
            <w:vMerge/>
            <w:tcBorders>
              <w:left w:val="double" w:sz="4" w:space="0" w:color="auto"/>
            </w:tcBorders>
            <w:vAlign w:val="center"/>
          </w:tcPr>
          <w:p w:rsidR="00857365" w:rsidRDefault="00857365" w:rsidP="002C3CCA">
            <w:pPr>
              <w:jc w:val="center"/>
              <w:rPr>
                <w:sz w:val="18"/>
                <w:szCs w:val="18"/>
              </w:rPr>
            </w:pPr>
          </w:p>
        </w:tc>
        <w:tc>
          <w:tcPr>
            <w:tcW w:w="1276" w:type="dxa"/>
            <w:vAlign w:val="center"/>
          </w:tcPr>
          <w:p w:rsidR="00857365" w:rsidRDefault="00857365" w:rsidP="002C3CCA">
            <w:pPr>
              <w:jc w:val="center"/>
              <w:rPr>
                <w:sz w:val="18"/>
                <w:szCs w:val="18"/>
              </w:rPr>
            </w:pPr>
            <w:r>
              <w:rPr>
                <w:rFonts w:hint="eastAsia"/>
                <w:sz w:val="18"/>
                <w:szCs w:val="18"/>
              </w:rPr>
              <w:t>316.340</w:t>
            </w:r>
          </w:p>
        </w:tc>
        <w:tc>
          <w:tcPr>
            <w:tcW w:w="2268" w:type="dxa"/>
            <w:vAlign w:val="center"/>
          </w:tcPr>
          <w:p w:rsidR="00857365" w:rsidRDefault="00857365" w:rsidP="002C3CCA">
            <w:pPr>
              <w:jc w:val="left"/>
              <w:rPr>
                <w:sz w:val="18"/>
                <w:szCs w:val="18"/>
              </w:rPr>
            </w:pPr>
            <w:r>
              <w:rPr>
                <w:rFonts w:hint="eastAsia"/>
                <w:sz w:val="18"/>
                <w:szCs w:val="18"/>
              </w:rPr>
              <w:t>/</w:t>
            </w:r>
          </w:p>
        </w:tc>
      </w:tr>
      <w:tr w:rsidR="00857365" w:rsidTr="002C3CCA">
        <w:trPr>
          <w:trHeight w:val="424"/>
          <w:jc w:val="center"/>
        </w:trPr>
        <w:tc>
          <w:tcPr>
            <w:tcW w:w="711" w:type="dxa"/>
            <w:vMerge/>
            <w:vAlign w:val="center"/>
          </w:tcPr>
          <w:p w:rsidR="00857365" w:rsidRDefault="00857365" w:rsidP="002C3CCA">
            <w:pPr>
              <w:jc w:val="center"/>
              <w:rPr>
                <w:sz w:val="18"/>
                <w:szCs w:val="18"/>
              </w:rPr>
            </w:pPr>
          </w:p>
        </w:tc>
        <w:tc>
          <w:tcPr>
            <w:tcW w:w="1276" w:type="dxa"/>
            <w:tcBorders>
              <w:right w:val="single" w:sz="4" w:space="0" w:color="auto"/>
            </w:tcBorders>
            <w:vAlign w:val="center"/>
          </w:tcPr>
          <w:p w:rsidR="00857365" w:rsidRDefault="00857365" w:rsidP="002C3CCA">
            <w:pPr>
              <w:jc w:val="center"/>
              <w:rPr>
                <w:sz w:val="18"/>
                <w:szCs w:val="18"/>
              </w:rPr>
            </w:pPr>
            <w:r>
              <w:rPr>
                <w:rFonts w:hint="eastAsia"/>
                <w:sz w:val="18"/>
                <w:szCs w:val="18"/>
              </w:rPr>
              <w:t>267.716</w:t>
            </w:r>
          </w:p>
        </w:tc>
        <w:tc>
          <w:tcPr>
            <w:tcW w:w="2267" w:type="dxa"/>
            <w:tcBorders>
              <w:left w:val="single" w:sz="4" w:space="0" w:color="auto"/>
              <w:right w:val="double" w:sz="4" w:space="0" w:color="auto"/>
            </w:tcBorders>
            <w:vAlign w:val="center"/>
          </w:tcPr>
          <w:p w:rsidR="00857365" w:rsidRDefault="00857365" w:rsidP="002C3CCA">
            <w:pPr>
              <w:rPr>
                <w:sz w:val="18"/>
                <w:szCs w:val="18"/>
              </w:rPr>
            </w:pPr>
            <w:r>
              <w:rPr>
                <w:rFonts w:hint="eastAsia"/>
                <w:sz w:val="18"/>
                <w:szCs w:val="18"/>
              </w:rPr>
              <w:t>Zr  Nb</w:t>
            </w:r>
          </w:p>
        </w:tc>
        <w:tc>
          <w:tcPr>
            <w:tcW w:w="710" w:type="dxa"/>
            <w:vMerge w:val="restart"/>
            <w:tcBorders>
              <w:left w:val="double" w:sz="4" w:space="0" w:color="auto"/>
            </w:tcBorders>
            <w:vAlign w:val="center"/>
          </w:tcPr>
          <w:p w:rsidR="00857365" w:rsidRDefault="00857365" w:rsidP="002C3CCA">
            <w:pPr>
              <w:jc w:val="center"/>
              <w:rPr>
                <w:sz w:val="18"/>
                <w:szCs w:val="18"/>
              </w:rPr>
            </w:pPr>
            <w:r>
              <w:rPr>
                <w:rFonts w:hint="eastAsia"/>
                <w:sz w:val="18"/>
                <w:szCs w:val="18"/>
              </w:rPr>
              <w:t>Si</w:t>
            </w:r>
          </w:p>
        </w:tc>
        <w:tc>
          <w:tcPr>
            <w:tcW w:w="1276" w:type="dxa"/>
            <w:vAlign w:val="center"/>
          </w:tcPr>
          <w:p w:rsidR="00857365" w:rsidRDefault="00857365" w:rsidP="002C3CCA">
            <w:pPr>
              <w:jc w:val="center"/>
              <w:rPr>
                <w:sz w:val="18"/>
                <w:szCs w:val="18"/>
              </w:rPr>
            </w:pPr>
            <w:r>
              <w:rPr>
                <w:rFonts w:hint="eastAsia"/>
                <w:sz w:val="18"/>
                <w:szCs w:val="18"/>
              </w:rPr>
              <w:t>251.611</w:t>
            </w:r>
          </w:p>
        </w:tc>
        <w:tc>
          <w:tcPr>
            <w:tcW w:w="2268" w:type="dxa"/>
            <w:vAlign w:val="center"/>
          </w:tcPr>
          <w:p w:rsidR="00857365" w:rsidRDefault="00857365" w:rsidP="002C3CCA">
            <w:pPr>
              <w:jc w:val="left"/>
              <w:rPr>
                <w:sz w:val="18"/>
                <w:szCs w:val="18"/>
              </w:rPr>
            </w:pPr>
            <w:r>
              <w:rPr>
                <w:rFonts w:hint="eastAsia"/>
                <w:sz w:val="18"/>
                <w:szCs w:val="18"/>
              </w:rPr>
              <w:t>Nb</w:t>
            </w:r>
          </w:p>
        </w:tc>
      </w:tr>
      <w:tr w:rsidR="00857365" w:rsidTr="002C3CCA">
        <w:trPr>
          <w:trHeight w:val="424"/>
          <w:jc w:val="center"/>
        </w:trPr>
        <w:tc>
          <w:tcPr>
            <w:tcW w:w="711" w:type="dxa"/>
            <w:vMerge w:val="restart"/>
            <w:vAlign w:val="center"/>
          </w:tcPr>
          <w:p w:rsidR="00857365" w:rsidRDefault="00857365" w:rsidP="002C3CCA">
            <w:pPr>
              <w:jc w:val="center"/>
              <w:rPr>
                <w:sz w:val="18"/>
                <w:szCs w:val="18"/>
              </w:rPr>
            </w:pPr>
            <w:r>
              <w:rPr>
                <w:sz w:val="18"/>
                <w:szCs w:val="18"/>
              </w:rPr>
              <w:t>Cu</w:t>
            </w:r>
          </w:p>
        </w:tc>
        <w:tc>
          <w:tcPr>
            <w:tcW w:w="1276" w:type="dxa"/>
            <w:tcBorders>
              <w:right w:val="single" w:sz="4" w:space="0" w:color="auto"/>
            </w:tcBorders>
            <w:vAlign w:val="center"/>
          </w:tcPr>
          <w:p w:rsidR="00857365" w:rsidRDefault="00857365" w:rsidP="002C3CCA">
            <w:pPr>
              <w:jc w:val="center"/>
              <w:rPr>
                <w:sz w:val="18"/>
                <w:szCs w:val="18"/>
              </w:rPr>
            </w:pPr>
            <w:r>
              <w:rPr>
                <w:rFonts w:hint="eastAsia"/>
                <w:sz w:val="18"/>
                <w:szCs w:val="18"/>
              </w:rPr>
              <w:t>324.752</w:t>
            </w:r>
          </w:p>
        </w:tc>
        <w:tc>
          <w:tcPr>
            <w:tcW w:w="2267" w:type="dxa"/>
            <w:tcBorders>
              <w:left w:val="single" w:sz="4" w:space="0" w:color="auto"/>
              <w:right w:val="double" w:sz="4" w:space="0" w:color="auto"/>
            </w:tcBorders>
            <w:vAlign w:val="center"/>
          </w:tcPr>
          <w:p w:rsidR="00857365" w:rsidRDefault="00857365" w:rsidP="002C3CCA">
            <w:pPr>
              <w:rPr>
                <w:sz w:val="18"/>
                <w:szCs w:val="18"/>
              </w:rPr>
            </w:pPr>
            <w:r>
              <w:rPr>
                <w:rFonts w:hint="eastAsia"/>
                <w:sz w:val="18"/>
                <w:szCs w:val="18"/>
              </w:rPr>
              <w:t>Nb</w:t>
            </w:r>
          </w:p>
        </w:tc>
        <w:tc>
          <w:tcPr>
            <w:tcW w:w="710" w:type="dxa"/>
            <w:vMerge/>
            <w:tcBorders>
              <w:left w:val="double" w:sz="4" w:space="0" w:color="auto"/>
            </w:tcBorders>
            <w:vAlign w:val="center"/>
          </w:tcPr>
          <w:p w:rsidR="00857365" w:rsidRDefault="00857365" w:rsidP="002C3CCA">
            <w:pPr>
              <w:jc w:val="center"/>
              <w:rPr>
                <w:sz w:val="18"/>
                <w:szCs w:val="18"/>
              </w:rPr>
            </w:pPr>
          </w:p>
        </w:tc>
        <w:tc>
          <w:tcPr>
            <w:tcW w:w="1276" w:type="dxa"/>
            <w:vAlign w:val="center"/>
          </w:tcPr>
          <w:p w:rsidR="00857365" w:rsidRDefault="00857365" w:rsidP="002C3CCA">
            <w:pPr>
              <w:jc w:val="center"/>
              <w:rPr>
                <w:sz w:val="18"/>
                <w:szCs w:val="18"/>
              </w:rPr>
            </w:pPr>
            <w:r>
              <w:rPr>
                <w:rFonts w:hint="eastAsia"/>
                <w:sz w:val="18"/>
                <w:szCs w:val="18"/>
              </w:rPr>
              <w:t>212.412</w:t>
            </w:r>
          </w:p>
        </w:tc>
        <w:tc>
          <w:tcPr>
            <w:tcW w:w="2268" w:type="dxa"/>
            <w:vAlign w:val="center"/>
          </w:tcPr>
          <w:p w:rsidR="00857365" w:rsidRDefault="00857365" w:rsidP="002C3CCA">
            <w:pPr>
              <w:jc w:val="left"/>
              <w:rPr>
                <w:sz w:val="18"/>
                <w:szCs w:val="18"/>
              </w:rPr>
            </w:pPr>
            <w:r>
              <w:rPr>
                <w:rFonts w:hint="eastAsia"/>
                <w:sz w:val="18"/>
                <w:szCs w:val="18"/>
              </w:rPr>
              <w:t>Nb</w:t>
            </w:r>
          </w:p>
        </w:tc>
      </w:tr>
      <w:tr w:rsidR="00857365" w:rsidTr="002C3CCA">
        <w:trPr>
          <w:trHeight w:val="424"/>
          <w:jc w:val="center"/>
        </w:trPr>
        <w:tc>
          <w:tcPr>
            <w:tcW w:w="711" w:type="dxa"/>
            <w:vMerge/>
            <w:vAlign w:val="center"/>
          </w:tcPr>
          <w:p w:rsidR="00857365" w:rsidRDefault="00857365" w:rsidP="002C3CCA">
            <w:pPr>
              <w:jc w:val="center"/>
              <w:rPr>
                <w:sz w:val="18"/>
                <w:szCs w:val="18"/>
              </w:rPr>
            </w:pPr>
          </w:p>
        </w:tc>
        <w:tc>
          <w:tcPr>
            <w:tcW w:w="1276" w:type="dxa"/>
            <w:tcBorders>
              <w:right w:val="single" w:sz="4" w:space="0" w:color="auto"/>
            </w:tcBorders>
            <w:vAlign w:val="center"/>
          </w:tcPr>
          <w:p w:rsidR="00857365" w:rsidRDefault="00857365" w:rsidP="002C3CCA">
            <w:pPr>
              <w:jc w:val="center"/>
              <w:rPr>
                <w:sz w:val="18"/>
                <w:szCs w:val="18"/>
              </w:rPr>
            </w:pPr>
            <w:r>
              <w:rPr>
                <w:rFonts w:hint="eastAsia"/>
                <w:sz w:val="18"/>
                <w:szCs w:val="18"/>
              </w:rPr>
              <w:t>224.700</w:t>
            </w:r>
          </w:p>
        </w:tc>
        <w:tc>
          <w:tcPr>
            <w:tcW w:w="2267" w:type="dxa"/>
            <w:tcBorders>
              <w:left w:val="single" w:sz="4" w:space="0" w:color="auto"/>
              <w:right w:val="double" w:sz="4" w:space="0" w:color="auto"/>
            </w:tcBorders>
            <w:vAlign w:val="center"/>
          </w:tcPr>
          <w:p w:rsidR="00857365" w:rsidRDefault="00857365" w:rsidP="002C3CCA">
            <w:pPr>
              <w:rPr>
                <w:sz w:val="18"/>
                <w:szCs w:val="18"/>
              </w:rPr>
            </w:pPr>
            <w:r>
              <w:rPr>
                <w:rFonts w:hint="eastAsia"/>
                <w:sz w:val="18"/>
                <w:szCs w:val="18"/>
              </w:rPr>
              <w:t xml:space="preserve">Nb  </w:t>
            </w:r>
          </w:p>
        </w:tc>
        <w:tc>
          <w:tcPr>
            <w:tcW w:w="710" w:type="dxa"/>
            <w:vMerge w:val="restart"/>
            <w:tcBorders>
              <w:left w:val="double" w:sz="4" w:space="0" w:color="auto"/>
            </w:tcBorders>
            <w:vAlign w:val="center"/>
          </w:tcPr>
          <w:p w:rsidR="00857365" w:rsidRDefault="00857365" w:rsidP="002C3CCA">
            <w:pPr>
              <w:jc w:val="center"/>
              <w:rPr>
                <w:sz w:val="18"/>
                <w:szCs w:val="18"/>
              </w:rPr>
            </w:pPr>
            <w:r>
              <w:rPr>
                <w:rFonts w:hint="eastAsia"/>
                <w:sz w:val="18"/>
                <w:szCs w:val="18"/>
              </w:rPr>
              <w:t>Sn</w:t>
            </w:r>
          </w:p>
        </w:tc>
        <w:tc>
          <w:tcPr>
            <w:tcW w:w="1276" w:type="dxa"/>
            <w:vAlign w:val="center"/>
          </w:tcPr>
          <w:p w:rsidR="00857365" w:rsidRDefault="00857365" w:rsidP="002C3CCA">
            <w:pPr>
              <w:jc w:val="center"/>
              <w:rPr>
                <w:sz w:val="18"/>
                <w:szCs w:val="18"/>
              </w:rPr>
            </w:pPr>
            <w:r>
              <w:rPr>
                <w:rFonts w:hint="eastAsia"/>
                <w:sz w:val="18"/>
                <w:szCs w:val="18"/>
              </w:rPr>
              <w:t>242.</w:t>
            </w:r>
            <w:r>
              <w:rPr>
                <w:sz w:val="18"/>
                <w:szCs w:val="18"/>
              </w:rPr>
              <w:t>170</w:t>
            </w:r>
          </w:p>
        </w:tc>
        <w:tc>
          <w:tcPr>
            <w:tcW w:w="2268" w:type="dxa"/>
            <w:vAlign w:val="center"/>
          </w:tcPr>
          <w:p w:rsidR="00857365" w:rsidRDefault="00857365" w:rsidP="002C3CCA">
            <w:pPr>
              <w:jc w:val="left"/>
              <w:rPr>
                <w:sz w:val="18"/>
                <w:szCs w:val="18"/>
              </w:rPr>
            </w:pPr>
            <w:r>
              <w:rPr>
                <w:rFonts w:hint="eastAsia"/>
                <w:sz w:val="18"/>
                <w:szCs w:val="18"/>
              </w:rPr>
              <w:t>Zr</w:t>
            </w:r>
          </w:p>
        </w:tc>
      </w:tr>
      <w:tr w:rsidR="00857365" w:rsidTr="002C3CCA">
        <w:trPr>
          <w:trHeight w:val="424"/>
          <w:jc w:val="center"/>
        </w:trPr>
        <w:tc>
          <w:tcPr>
            <w:tcW w:w="711" w:type="dxa"/>
            <w:vMerge w:val="restart"/>
            <w:vAlign w:val="center"/>
          </w:tcPr>
          <w:p w:rsidR="00857365" w:rsidRDefault="00857365" w:rsidP="002C3CCA">
            <w:pPr>
              <w:jc w:val="center"/>
              <w:rPr>
                <w:sz w:val="18"/>
                <w:szCs w:val="18"/>
              </w:rPr>
            </w:pPr>
            <w:r>
              <w:rPr>
                <w:rFonts w:hint="eastAsia"/>
                <w:sz w:val="18"/>
                <w:szCs w:val="18"/>
              </w:rPr>
              <w:t>Fe</w:t>
            </w:r>
          </w:p>
        </w:tc>
        <w:tc>
          <w:tcPr>
            <w:tcW w:w="1276" w:type="dxa"/>
            <w:tcBorders>
              <w:right w:val="single" w:sz="4" w:space="0" w:color="auto"/>
            </w:tcBorders>
            <w:vAlign w:val="center"/>
          </w:tcPr>
          <w:p w:rsidR="00857365" w:rsidRDefault="00857365" w:rsidP="002C3CCA">
            <w:pPr>
              <w:jc w:val="center"/>
              <w:rPr>
                <w:sz w:val="18"/>
                <w:szCs w:val="18"/>
              </w:rPr>
            </w:pPr>
            <w:r>
              <w:rPr>
                <w:rFonts w:hint="eastAsia"/>
                <w:sz w:val="18"/>
                <w:szCs w:val="18"/>
              </w:rPr>
              <w:t>238.204</w:t>
            </w:r>
          </w:p>
        </w:tc>
        <w:tc>
          <w:tcPr>
            <w:tcW w:w="2267" w:type="dxa"/>
            <w:tcBorders>
              <w:left w:val="single" w:sz="4" w:space="0" w:color="auto"/>
              <w:right w:val="double" w:sz="4" w:space="0" w:color="auto"/>
            </w:tcBorders>
            <w:vAlign w:val="center"/>
          </w:tcPr>
          <w:p w:rsidR="00857365" w:rsidRDefault="00857365" w:rsidP="002C3CCA">
            <w:pPr>
              <w:rPr>
                <w:sz w:val="18"/>
                <w:szCs w:val="18"/>
              </w:rPr>
            </w:pPr>
            <w:r>
              <w:rPr>
                <w:rFonts w:hint="eastAsia"/>
                <w:sz w:val="18"/>
                <w:szCs w:val="18"/>
              </w:rPr>
              <w:t>/</w:t>
            </w:r>
          </w:p>
        </w:tc>
        <w:tc>
          <w:tcPr>
            <w:tcW w:w="710" w:type="dxa"/>
            <w:vMerge/>
            <w:tcBorders>
              <w:left w:val="double" w:sz="4" w:space="0" w:color="auto"/>
            </w:tcBorders>
            <w:vAlign w:val="center"/>
          </w:tcPr>
          <w:p w:rsidR="00857365" w:rsidRDefault="00857365" w:rsidP="002C3CCA">
            <w:pPr>
              <w:jc w:val="center"/>
              <w:rPr>
                <w:sz w:val="18"/>
                <w:szCs w:val="18"/>
              </w:rPr>
            </w:pPr>
          </w:p>
        </w:tc>
        <w:tc>
          <w:tcPr>
            <w:tcW w:w="1276" w:type="dxa"/>
            <w:vAlign w:val="center"/>
          </w:tcPr>
          <w:p w:rsidR="00857365" w:rsidRDefault="00857365" w:rsidP="002C3CCA">
            <w:pPr>
              <w:jc w:val="center"/>
              <w:rPr>
                <w:sz w:val="18"/>
                <w:szCs w:val="18"/>
              </w:rPr>
            </w:pPr>
            <w:r>
              <w:rPr>
                <w:rFonts w:hint="eastAsia"/>
                <w:sz w:val="18"/>
                <w:szCs w:val="18"/>
              </w:rPr>
              <w:t>189.927</w:t>
            </w:r>
          </w:p>
        </w:tc>
        <w:tc>
          <w:tcPr>
            <w:tcW w:w="2268" w:type="dxa"/>
            <w:vAlign w:val="center"/>
          </w:tcPr>
          <w:p w:rsidR="00857365" w:rsidRDefault="00857365" w:rsidP="002C3CCA">
            <w:pPr>
              <w:jc w:val="left"/>
              <w:rPr>
                <w:sz w:val="18"/>
                <w:szCs w:val="18"/>
              </w:rPr>
            </w:pPr>
            <w:r>
              <w:rPr>
                <w:rFonts w:hint="eastAsia"/>
                <w:sz w:val="18"/>
                <w:szCs w:val="18"/>
              </w:rPr>
              <w:t>Zr</w:t>
            </w:r>
          </w:p>
        </w:tc>
      </w:tr>
      <w:tr w:rsidR="00857365" w:rsidTr="002C3CCA">
        <w:trPr>
          <w:trHeight w:val="424"/>
          <w:jc w:val="center"/>
        </w:trPr>
        <w:tc>
          <w:tcPr>
            <w:tcW w:w="711" w:type="dxa"/>
            <w:vMerge/>
            <w:vAlign w:val="center"/>
          </w:tcPr>
          <w:p w:rsidR="00857365" w:rsidRDefault="00857365" w:rsidP="002C3CCA">
            <w:pPr>
              <w:jc w:val="center"/>
              <w:rPr>
                <w:sz w:val="18"/>
                <w:szCs w:val="18"/>
              </w:rPr>
            </w:pPr>
          </w:p>
        </w:tc>
        <w:tc>
          <w:tcPr>
            <w:tcW w:w="1276" w:type="dxa"/>
            <w:tcBorders>
              <w:right w:val="single" w:sz="4" w:space="0" w:color="auto"/>
            </w:tcBorders>
            <w:vAlign w:val="center"/>
          </w:tcPr>
          <w:p w:rsidR="00857365" w:rsidRDefault="00857365" w:rsidP="002C3CCA">
            <w:pPr>
              <w:jc w:val="center"/>
              <w:rPr>
                <w:sz w:val="18"/>
                <w:szCs w:val="18"/>
              </w:rPr>
            </w:pPr>
            <w:r>
              <w:rPr>
                <w:rFonts w:hint="eastAsia"/>
                <w:sz w:val="18"/>
                <w:szCs w:val="18"/>
              </w:rPr>
              <w:t>259.939</w:t>
            </w:r>
          </w:p>
        </w:tc>
        <w:tc>
          <w:tcPr>
            <w:tcW w:w="2267" w:type="dxa"/>
            <w:tcBorders>
              <w:left w:val="single" w:sz="4" w:space="0" w:color="auto"/>
              <w:right w:val="double" w:sz="4" w:space="0" w:color="auto"/>
            </w:tcBorders>
            <w:vAlign w:val="center"/>
          </w:tcPr>
          <w:p w:rsidR="00857365" w:rsidRDefault="00857365" w:rsidP="002C3CCA">
            <w:pPr>
              <w:rPr>
                <w:sz w:val="18"/>
                <w:szCs w:val="18"/>
              </w:rPr>
            </w:pPr>
            <w:r>
              <w:rPr>
                <w:rFonts w:hint="eastAsia"/>
                <w:sz w:val="18"/>
                <w:szCs w:val="18"/>
              </w:rPr>
              <w:t>Nb</w:t>
            </w:r>
          </w:p>
        </w:tc>
        <w:tc>
          <w:tcPr>
            <w:tcW w:w="710" w:type="dxa"/>
            <w:vMerge/>
            <w:tcBorders>
              <w:left w:val="double" w:sz="4" w:space="0" w:color="auto"/>
            </w:tcBorders>
            <w:vAlign w:val="center"/>
          </w:tcPr>
          <w:p w:rsidR="00857365" w:rsidRDefault="00857365" w:rsidP="002C3CCA">
            <w:pPr>
              <w:jc w:val="center"/>
              <w:rPr>
                <w:sz w:val="18"/>
                <w:szCs w:val="18"/>
              </w:rPr>
            </w:pPr>
          </w:p>
        </w:tc>
        <w:tc>
          <w:tcPr>
            <w:tcW w:w="1276" w:type="dxa"/>
            <w:vAlign w:val="center"/>
          </w:tcPr>
          <w:p w:rsidR="00857365" w:rsidRDefault="00857365" w:rsidP="002C3CCA">
            <w:pPr>
              <w:jc w:val="center"/>
              <w:rPr>
                <w:sz w:val="18"/>
                <w:szCs w:val="18"/>
              </w:rPr>
            </w:pPr>
            <w:r>
              <w:rPr>
                <w:rFonts w:hint="eastAsia"/>
                <w:sz w:val="18"/>
                <w:szCs w:val="18"/>
              </w:rPr>
              <w:t>175.790</w:t>
            </w:r>
          </w:p>
        </w:tc>
        <w:tc>
          <w:tcPr>
            <w:tcW w:w="2268" w:type="dxa"/>
            <w:vAlign w:val="center"/>
          </w:tcPr>
          <w:p w:rsidR="00857365" w:rsidRDefault="00857365" w:rsidP="002C3CCA">
            <w:pPr>
              <w:jc w:val="left"/>
              <w:rPr>
                <w:sz w:val="18"/>
                <w:szCs w:val="18"/>
              </w:rPr>
            </w:pPr>
            <w:r>
              <w:rPr>
                <w:rFonts w:hint="eastAsia"/>
                <w:sz w:val="18"/>
                <w:szCs w:val="18"/>
              </w:rPr>
              <w:t>Nb</w:t>
            </w:r>
          </w:p>
        </w:tc>
      </w:tr>
      <w:tr w:rsidR="00857365" w:rsidTr="002C3CCA">
        <w:trPr>
          <w:trHeight w:val="424"/>
          <w:jc w:val="center"/>
        </w:trPr>
        <w:tc>
          <w:tcPr>
            <w:tcW w:w="711" w:type="dxa"/>
            <w:vMerge w:val="restart"/>
            <w:vAlign w:val="center"/>
          </w:tcPr>
          <w:p w:rsidR="00857365" w:rsidRDefault="00857365" w:rsidP="002C3CCA">
            <w:pPr>
              <w:jc w:val="center"/>
              <w:rPr>
                <w:sz w:val="18"/>
                <w:szCs w:val="18"/>
              </w:rPr>
            </w:pPr>
            <w:r>
              <w:rPr>
                <w:rFonts w:hint="eastAsia"/>
                <w:sz w:val="18"/>
                <w:szCs w:val="18"/>
              </w:rPr>
              <w:t>Hf</w:t>
            </w:r>
          </w:p>
        </w:tc>
        <w:tc>
          <w:tcPr>
            <w:tcW w:w="1276" w:type="dxa"/>
            <w:tcBorders>
              <w:right w:val="single" w:sz="4" w:space="0" w:color="auto"/>
            </w:tcBorders>
            <w:vAlign w:val="center"/>
          </w:tcPr>
          <w:p w:rsidR="00857365" w:rsidRDefault="00857365" w:rsidP="002C3CCA">
            <w:pPr>
              <w:jc w:val="center"/>
              <w:rPr>
                <w:sz w:val="18"/>
                <w:szCs w:val="18"/>
              </w:rPr>
            </w:pPr>
            <w:r>
              <w:rPr>
                <w:rFonts w:hint="eastAsia"/>
                <w:sz w:val="18"/>
                <w:szCs w:val="18"/>
              </w:rPr>
              <w:t>264.141</w:t>
            </w:r>
          </w:p>
        </w:tc>
        <w:tc>
          <w:tcPr>
            <w:tcW w:w="2267" w:type="dxa"/>
            <w:tcBorders>
              <w:left w:val="single" w:sz="4" w:space="0" w:color="auto"/>
              <w:right w:val="double" w:sz="4" w:space="0" w:color="auto"/>
            </w:tcBorders>
            <w:vAlign w:val="center"/>
          </w:tcPr>
          <w:p w:rsidR="00857365" w:rsidRDefault="00857365" w:rsidP="002C3CCA">
            <w:pPr>
              <w:rPr>
                <w:sz w:val="18"/>
                <w:szCs w:val="18"/>
              </w:rPr>
            </w:pPr>
            <w:r>
              <w:rPr>
                <w:rFonts w:hint="eastAsia"/>
                <w:sz w:val="18"/>
                <w:szCs w:val="18"/>
              </w:rPr>
              <w:t>/</w:t>
            </w:r>
          </w:p>
        </w:tc>
        <w:tc>
          <w:tcPr>
            <w:tcW w:w="710" w:type="dxa"/>
            <w:vMerge w:val="restart"/>
            <w:tcBorders>
              <w:left w:val="double" w:sz="4" w:space="0" w:color="auto"/>
            </w:tcBorders>
            <w:vAlign w:val="center"/>
          </w:tcPr>
          <w:p w:rsidR="00857365" w:rsidRDefault="00857365" w:rsidP="002C3CCA">
            <w:pPr>
              <w:jc w:val="center"/>
              <w:rPr>
                <w:sz w:val="18"/>
                <w:szCs w:val="18"/>
              </w:rPr>
            </w:pPr>
            <w:r w:rsidRPr="00C46CB2">
              <w:rPr>
                <w:rFonts w:hint="eastAsia"/>
                <w:sz w:val="18"/>
                <w:szCs w:val="18"/>
              </w:rPr>
              <w:t>Ti</w:t>
            </w:r>
          </w:p>
        </w:tc>
        <w:tc>
          <w:tcPr>
            <w:tcW w:w="1276" w:type="dxa"/>
            <w:vAlign w:val="center"/>
          </w:tcPr>
          <w:p w:rsidR="00857365" w:rsidRDefault="00857365" w:rsidP="002C3CCA">
            <w:pPr>
              <w:jc w:val="center"/>
              <w:rPr>
                <w:sz w:val="18"/>
                <w:szCs w:val="18"/>
              </w:rPr>
            </w:pPr>
            <w:r>
              <w:rPr>
                <w:rFonts w:hint="eastAsia"/>
                <w:sz w:val="18"/>
                <w:szCs w:val="18"/>
              </w:rPr>
              <w:t>336.121</w:t>
            </w:r>
          </w:p>
        </w:tc>
        <w:tc>
          <w:tcPr>
            <w:tcW w:w="2268" w:type="dxa"/>
            <w:vAlign w:val="center"/>
          </w:tcPr>
          <w:p w:rsidR="00857365" w:rsidRDefault="00857365" w:rsidP="002C3CCA">
            <w:pPr>
              <w:jc w:val="left"/>
              <w:rPr>
                <w:sz w:val="18"/>
                <w:szCs w:val="18"/>
              </w:rPr>
            </w:pPr>
            <w:r>
              <w:rPr>
                <w:rFonts w:hint="eastAsia"/>
                <w:sz w:val="18"/>
                <w:szCs w:val="18"/>
              </w:rPr>
              <w:t>Zr  Nb</w:t>
            </w:r>
          </w:p>
        </w:tc>
      </w:tr>
      <w:tr w:rsidR="00857365" w:rsidTr="002C3CCA">
        <w:trPr>
          <w:trHeight w:val="424"/>
          <w:jc w:val="center"/>
        </w:trPr>
        <w:tc>
          <w:tcPr>
            <w:tcW w:w="711" w:type="dxa"/>
            <w:vMerge/>
            <w:vAlign w:val="center"/>
          </w:tcPr>
          <w:p w:rsidR="00857365" w:rsidRDefault="00857365" w:rsidP="002C3CCA">
            <w:pPr>
              <w:jc w:val="center"/>
              <w:rPr>
                <w:sz w:val="18"/>
                <w:szCs w:val="18"/>
              </w:rPr>
            </w:pPr>
          </w:p>
        </w:tc>
        <w:tc>
          <w:tcPr>
            <w:tcW w:w="1276" w:type="dxa"/>
            <w:tcBorders>
              <w:right w:val="single" w:sz="4" w:space="0" w:color="auto"/>
            </w:tcBorders>
            <w:vAlign w:val="center"/>
          </w:tcPr>
          <w:p w:rsidR="00857365" w:rsidRDefault="00857365" w:rsidP="002C3CCA">
            <w:pPr>
              <w:jc w:val="center"/>
              <w:rPr>
                <w:sz w:val="18"/>
                <w:szCs w:val="18"/>
              </w:rPr>
            </w:pPr>
            <w:r>
              <w:rPr>
                <w:rFonts w:hint="eastAsia"/>
                <w:sz w:val="18"/>
                <w:szCs w:val="18"/>
              </w:rPr>
              <w:t>232.247</w:t>
            </w:r>
          </w:p>
        </w:tc>
        <w:tc>
          <w:tcPr>
            <w:tcW w:w="2267" w:type="dxa"/>
            <w:tcBorders>
              <w:left w:val="single" w:sz="4" w:space="0" w:color="auto"/>
              <w:right w:val="double" w:sz="4" w:space="0" w:color="auto"/>
            </w:tcBorders>
            <w:vAlign w:val="center"/>
          </w:tcPr>
          <w:p w:rsidR="00857365" w:rsidRDefault="00857365" w:rsidP="002C3CCA">
            <w:pPr>
              <w:rPr>
                <w:sz w:val="18"/>
                <w:szCs w:val="18"/>
              </w:rPr>
            </w:pPr>
            <w:r>
              <w:rPr>
                <w:rFonts w:hint="eastAsia"/>
                <w:sz w:val="18"/>
                <w:szCs w:val="18"/>
              </w:rPr>
              <w:t>/</w:t>
            </w:r>
          </w:p>
        </w:tc>
        <w:tc>
          <w:tcPr>
            <w:tcW w:w="710" w:type="dxa"/>
            <w:vMerge/>
            <w:tcBorders>
              <w:left w:val="double" w:sz="4" w:space="0" w:color="auto"/>
            </w:tcBorders>
            <w:vAlign w:val="center"/>
          </w:tcPr>
          <w:p w:rsidR="00857365" w:rsidRDefault="00857365" w:rsidP="002C3CCA">
            <w:pPr>
              <w:jc w:val="center"/>
              <w:rPr>
                <w:sz w:val="18"/>
                <w:szCs w:val="18"/>
              </w:rPr>
            </w:pPr>
          </w:p>
        </w:tc>
        <w:tc>
          <w:tcPr>
            <w:tcW w:w="1276" w:type="dxa"/>
            <w:vAlign w:val="center"/>
          </w:tcPr>
          <w:p w:rsidR="00857365" w:rsidRDefault="00857365" w:rsidP="002C3CCA">
            <w:pPr>
              <w:jc w:val="center"/>
              <w:rPr>
                <w:sz w:val="18"/>
                <w:szCs w:val="18"/>
              </w:rPr>
            </w:pPr>
            <w:r>
              <w:rPr>
                <w:rFonts w:hint="eastAsia"/>
                <w:sz w:val="18"/>
                <w:szCs w:val="18"/>
              </w:rPr>
              <w:t>334.940</w:t>
            </w:r>
          </w:p>
        </w:tc>
        <w:tc>
          <w:tcPr>
            <w:tcW w:w="2268" w:type="dxa"/>
            <w:vAlign w:val="center"/>
          </w:tcPr>
          <w:p w:rsidR="00857365" w:rsidRDefault="00857365" w:rsidP="002C3CCA">
            <w:pPr>
              <w:jc w:val="left"/>
              <w:rPr>
                <w:sz w:val="18"/>
                <w:szCs w:val="18"/>
              </w:rPr>
            </w:pPr>
            <w:r>
              <w:rPr>
                <w:rFonts w:hint="eastAsia"/>
                <w:sz w:val="18"/>
                <w:szCs w:val="18"/>
              </w:rPr>
              <w:t>Zr  Nb  Hf</w:t>
            </w:r>
          </w:p>
        </w:tc>
      </w:tr>
      <w:tr w:rsidR="00857365" w:rsidTr="002C3CCA">
        <w:trPr>
          <w:trHeight w:val="424"/>
          <w:jc w:val="center"/>
        </w:trPr>
        <w:tc>
          <w:tcPr>
            <w:tcW w:w="711" w:type="dxa"/>
            <w:vMerge w:val="restart"/>
            <w:vAlign w:val="center"/>
          </w:tcPr>
          <w:p w:rsidR="00857365" w:rsidRDefault="00857365" w:rsidP="002C3CCA">
            <w:pPr>
              <w:jc w:val="center"/>
              <w:rPr>
                <w:sz w:val="18"/>
                <w:szCs w:val="18"/>
              </w:rPr>
            </w:pPr>
            <w:r>
              <w:rPr>
                <w:rFonts w:hint="eastAsia"/>
                <w:sz w:val="18"/>
                <w:szCs w:val="18"/>
              </w:rPr>
              <w:t>Mg</w:t>
            </w:r>
          </w:p>
        </w:tc>
        <w:tc>
          <w:tcPr>
            <w:tcW w:w="1276" w:type="dxa"/>
            <w:tcBorders>
              <w:right w:val="single" w:sz="4" w:space="0" w:color="auto"/>
            </w:tcBorders>
            <w:vAlign w:val="center"/>
          </w:tcPr>
          <w:p w:rsidR="00857365" w:rsidRDefault="00857365" w:rsidP="002C3CCA">
            <w:pPr>
              <w:jc w:val="center"/>
              <w:rPr>
                <w:sz w:val="18"/>
                <w:szCs w:val="18"/>
              </w:rPr>
            </w:pPr>
            <w:r>
              <w:rPr>
                <w:rFonts w:hint="eastAsia"/>
                <w:sz w:val="18"/>
                <w:szCs w:val="18"/>
              </w:rPr>
              <w:t>280.271</w:t>
            </w:r>
          </w:p>
        </w:tc>
        <w:tc>
          <w:tcPr>
            <w:tcW w:w="2267" w:type="dxa"/>
            <w:tcBorders>
              <w:left w:val="single" w:sz="4" w:space="0" w:color="auto"/>
              <w:right w:val="double" w:sz="4" w:space="0" w:color="auto"/>
            </w:tcBorders>
            <w:vAlign w:val="center"/>
          </w:tcPr>
          <w:p w:rsidR="00857365" w:rsidRDefault="00857365" w:rsidP="002C3CCA">
            <w:pPr>
              <w:rPr>
                <w:sz w:val="18"/>
                <w:szCs w:val="18"/>
              </w:rPr>
            </w:pPr>
            <w:r>
              <w:rPr>
                <w:rFonts w:hint="eastAsia"/>
                <w:sz w:val="18"/>
                <w:szCs w:val="18"/>
              </w:rPr>
              <w:t>/</w:t>
            </w:r>
          </w:p>
        </w:tc>
        <w:tc>
          <w:tcPr>
            <w:tcW w:w="710" w:type="dxa"/>
            <w:vMerge w:val="restart"/>
            <w:tcBorders>
              <w:left w:val="double" w:sz="4" w:space="0" w:color="auto"/>
            </w:tcBorders>
            <w:vAlign w:val="center"/>
          </w:tcPr>
          <w:p w:rsidR="00857365" w:rsidRDefault="00857365" w:rsidP="002C3CCA">
            <w:pPr>
              <w:jc w:val="center"/>
              <w:rPr>
                <w:sz w:val="18"/>
                <w:szCs w:val="18"/>
              </w:rPr>
            </w:pPr>
            <w:r>
              <w:rPr>
                <w:rFonts w:hint="eastAsia"/>
                <w:sz w:val="18"/>
                <w:szCs w:val="18"/>
              </w:rPr>
              <w:t>V</w:t>
            </w:r>
          </w:p>
        </w:tc>
        <w:tc>
          <w:tcPr>
            <w:tcW w:w="1276" w:type="dxa"/>
            <w:vAlign w:val="center"/>
          </w:tcPr>
          <w:p w:rsidR="00857365" w:rsidRDefault="00857365" w:rsidP="002C3CCA">
            <w:pPr>
              <w:jc w:val="center"/>
              <w:rPr>
                <w:sz w:val="18"/>
                <w:szCs w:val="18"/>
              </w:rPr>
            </w:pPr>
            <w:r>
              <w:rPr>
                <w:rFonts w:hint="eastAsia"/>
                <w:sz w:val="18"/>
                <w:szCs w:val="18"/>
              </w:rPr>
              <w:t>309.310</w:t>
            </w:r>
          </w:p>
        </w:tc>
        <w:tc>
          <w:tcPr>
            <w:tcW w:w="2268" w:type="dxa"/>
            <w:vAlign w:val="center"/>
          </w:tcPr>
          <w:p w:rsidR="00857365" w:rsidRDefault="00857365" w:rsidP="002C3CCA">
            <w:pPr>
              <w:jc w:val="left"/>
              <w:rPr>
                <w:sz w:val="18"/>
                <w:szCs w:val="18"/>
              </w:rPr>
            </w:pPr>
            <w:r>
              <w:rPr>
                <w:rFonts w:hint="eastAsia"/>
                <w:sz w:val="18"/>
                <w:szCs w:val="18"/>
              </w:rPr>
              <w:t>Nb</w:t>
            </w:r>
          </w:p>
        </w:tc>
      </w:tr>
      <w:tr w:rsidR="00857365" w:rsidTr="002C3CCA">
        <w:trPr>
          <w:trHeight w:val="424"/>
          <w:jc w:val="center"/>
        </w:trPr>
        <w:tc>
          <w:tcPr>
            <w:tcW w:w="711" w:type="dxa"/>
            <w:vMerge/>
            <w:vAlign w:val="center"/>
          </w:tcPr>
          <w:p w:rsidR="00857365" w:rsidRDefault="00857365" w:rsidP="002C3CCA">
            <w:pPr>
              <w:jc w:val="center"/>
              <w:rPr>
                <w:sz w:val="18"/>
                <w:szCs w:val="18"/>
              </w:rPr>
            </w:pPr>
          </w:p>
        </w:tc>
        <w:tc>
          <w:tcPr>
            <w:tcW w:w="1276" w:type="dxa"/>
            <w:tcBorders>
              <w:right w:val="single" w:sz="4" w:space="0" w:color="auto"/>
            </w:tcBorders>
            <w:vAlign w:val="center"/>
          </w:tcPr>
          <w:p w:rsidR="00857365" w:rsidRDefault="00857365" w:rsidP="002C3CCA">
            <w:pPr>
              <w:jc w:val="center"/>
              <w:rPr>
                <w:sz w:val="18"/>
                <w:szCs w:val="18"/>
              </w:rPr>
            </w:pPr>
            <w:r>
              <w:rPr>
                <w:sz w:val="18"/>
                <w:szCs w:val="18"/>
              </w:rPr>
              <w:t>279.55</w:t>
            </w:r>
            <w:r>
              <w:rPr>
                <w:rFonts w:hint="eastAsia"/>
                <w:sz w:val="18"/>
                <w:szCs w:val="18"/>
              </w:rPr>
              <w:t>3</w:t>
            </w:r>
          </w:p>
        </w:tc>
        <w:tc>
          <w:tcPr>
            <w:tcW w:w="2267" w:type="dxa"/>
            <w:tcBorders>
              <w:left w:val="single" w:sz="4" w:space="0" w:color="auto"/>
              <w:right w:val="double" w:sz="4" w:space="0" w:color="auto"/>
            </w:tcBorders>
            <w:vAlign w:val="center"/>
          </w:tcPr>
          <w:p w:rsidR="00857365" w:rsidRDefault="00857365" w:rsidP="002C3CCA">
            <w:pPr>
              <w:rPr>
                <w:sz w:val="18"/>
                <w:szCs w:val="18"/>
              </w:rPr>
            </w:pPr>
            <w:r>
              <w:rPr>
                <w:rFonts w:hint="eastAsia"/>
                <w:sz w:val="18"/>
                <w:szCs w:val="18"/>
              </w:rPr>
              <w:t>/</w:t>
            </w:r>
          </w:p>
        </w:tc>
        <w:tc>
          <w:tcPr>
            <w:tcW w:w="710" w:type="dxa"/>
            <w:vMerge/>
            <w:tcBorders>
              <w:left w:val="double" w:sz="4" w:space="0" w:color="auto"/>
            </w:tcBorders>
            <w:vAlign w:val="center"/>
          </w:tcPr>
          <w:p w:rsidR="00857365" w:rsidRDefault="00857365" w:rsidP="002C3CCA">
            <w:pPr>
              <w:jc w:val="center"/>
              <w:rPr>
                <w:sz w:val="18"/>
                <w:szCs w:val="18"/>
              </w:rPr>
            </w:pPr>
          </w:p>
        </w:tc>
        <w:tc>
          <w:tcPr>
            <w:tcW w:w="1276" w:type="dxa"/>
            <w:vAlign w:val="center"/>
          </w:tcPr>
          <w:p w:rsidR="00857365" w:rsidRDefault="00857365" w:rsidP="002C3CCA">
            <w:pPr>
              <w:jc w:val="center"/>
              <w:rPr>
                <w:sz w:val="18"/>
                <w:szCs w:val="18"/>
              </w:rPr>
            </w:pPr>
            <w:r>
              <w:rPr>
                <w:rFonts w:hint="eastAsia"/>
                <w:sz w:val="18"/>
                <w:szCs w:val="18"/>
              </w:rPr>
              <w:t>290.880</w:t>
            </w:r>
          </w:p>
        </w:tc>
        <w:tc>
          <w:tcPr>
            <w:tcW w:w="2268" w:type="dxa"/>
            <w:vAlign w:val="center"/>
          </w:tcPr>
          <w:p w:rsidR="00857365" w:rsidRDefault="00857365" w:rsidP="002C3CCA">
            <w:pPr>
              <w:jc w:val="left"/>
              <w:rPr>
                <w:sz w:val="18"/>
                <w:szCs w:val="18"/>
              </w:rPr>
            </w:pPr>
            <w:r>
              <w:rPr>
                <w:rFonts w:hint="eastAsia"/>
                <w:sz w:val="18"/>
                <w:szCs w:val="18"/>
              </w:rPr>
              <w:t>Nb</w:t>
            </w:r>
          </w:p>
        </w:tc>
      </w:tr>
      <w:tr w:rsidR="00857365" w:rsidTr="002C3CCA">
        <w:trPr>
          <w:trHeight w:val="424"/>
          <w:jc w:val="center"/>
        </w:trPr>
        <w:tc>
          <w:tcPr>
            <w:tcW w:w="711" w:type="dxa"/>
            <w:vMerge w:val="restart"/>
            <w:vAlign w:val="center"/>
          </w:tcPr>
          <w:p w:rsidR="00857365" w:rsidRDefault="00857365" w:rsidP="002C3CCA">
            <w:pPr>
              <w:jc w:val="center"/>
              <w:rPr>
                <w:sz w:val="18"/>
                <w:szCs w:val="18"/>
              </w:rPr>
            </w:pPr>
            <w:r>
              <w:rPr>
                <w:rFonts w:hint="eastAsia"/>
                <w:sz w:val="18"/>
                <w:szCs w:val="18"/>
              </w:rPr>
              <w:t>Mn</w:t>
            </w:r>
          </w:p>
        </w:tc>
        <w:tc>
          <w:tcPr>
            <w:tcW w:w="1276" w:type="dxa"/>
            <w:tcBorders>
              <w:right w:val="single" w:sz="4" w:space="0" w:color="auto"/>
            </w:tcBorders>
            <w:vAlign w:val="center"/>
          </w:tcPr>
          <w:p w:rsidR="00857365" w:rsidRDefault="00857365" w:rsidP="002C3CCA">
            <w:pPr>
              <w:jc w:val="center"/>
              <w:rPr>
                <w:sz w:val="18"/>
                <w:szCs w:val="18"/>
              </w:rPr>
            </w:pPr>
            <w:r>
              <w:rPr>
                <w:rFonts w:hint="eastAsia"/>
                <w:sz w:val="18"/>
                <w:szCs w:val="18"/>
              </w:rPr>
              <w:t>257.610</w:t>
            </w:r>
          </w:p>
        </w:tc>
        <w:tc>
          <w:tcPr>
            <w:tcW w:w="2267" w:type="dxa"/>
            <w:tcBorders>
              <w:left w:val="single" w:sz="4" w:space="0" w:color="auto"/>
              <w:right w:val="double" w:sz="4" w:space="0" w:color="auto"/>
            </w:tcBorders>
            <w:vAlign w:val="center"/>
          </w:tcPr>
          <w:p w:rsidR="00857365" w:rsidRDefault="00857365" w:rsidP="002C3CCA">
            <w:pPr>
              <w:rPr>
                <w:sz w:val="18"/>
                <w:szCs w:val="18"/>
              </w:rPr>
            </w:pPr>
            <w:r>
              <w:rPr>
                <w:rFonts w:hint="eastAsia"/>
                <w:sz w:val="18"/>
                <w:szCs w:val="18"/>
              </w:rPr>
              <w:t>Zr  Nb</w:t>
            </w:r>
          </w:p>
        </w:tc>
        <w:tc>
          <w:tcPr>
            <w:tcW w:w="710" w:type="dxa"/>
            <w:tcBorders>
              <w:left w:val="double" w:sz="4" w:space="0" w:color="auto"/>
            </w:tcBorders>
            <w:vAlign w:val="center"/>
          </w:tcPr>
          <w:p w:rsidR="00857365" w:rsidRDefault="00857365" w:rsidP="002C3CCA">
            <w:pPr>
              <w:jc w:val="center"/>
              <w:rPr>
                <w:sz w:val="18"/>
                <w:szCs w:val="18"/>
              </w:rPr>
            </w:pPr>
            <w:r>
              <w:rPr>
                <w:rFonts w:hint="eastAsia"/>
                <w:sz w:val="18"/>
                <w:szCs w:val="18"/>
              </w:rPr>
              <w:t>W</w:t>
            </w:r>
          </w:p>
        </w:tc>
        <w:tc>
          <w:tcPr>
            <w:tcW w:w="1276" w:type="dxa"/>
            <w:vAlign w:val="center"/>
          </w:tcPr>
          <w:p w:rsidR="00857365" w:rsidRDefault="00857365" w:rsidP="002C3CCA">
            <w:pPr>
              <w:jc w:val="center"/>
              <w:rPr>
                <w:sz w:val="18"/>
                <w:szCs w:val="18"/>
              </w:rPr>
            </w:pPr>
            <w:r>
              <w:rPr>
                <w:rFonts w:hint="eastAsia"/>
                <w:sz w:val="18"/>
                <w:szCs w:val="18"/>
              </w:rPr>
              <w:t>207.912</w:t>
            </w:r>
          </w:p>
        </w:tc>
        <w:tc>
          <w:tcPr>
            <w:tcW w:w="2268" w:type="dxa"/>
            <w:vAlign w:val="center"/>
          </w:tcPr>
          <w:p w:rsidR="00857365" w:rsidRDefault="00857365" w:rsidP="002C3CCA">
            <w:pPr>
              <w:jc w:val="left"/>
              <w:rPr>
                <w:sz w:val="18"/>
                <w:szCs w:val="18"/>
              </w:rPr>
            </w:pPr>
            <w:r>
              <w:rPr>
                <w:rFonts w:hint="eastAsia"/>
                <w:sz w:val="18"/>
                <w:szCs w:val="18"/>
              </w:rPr>
              <w:t>Nb  Hf</w:t>
            </w:r>
          </w:p>
        </w:tc>
      </w:tr>
      <w:tr w:rsidR="00857365" w:rsidTr="002C3CCA">
        <w:trPr>
          <w:trHeight w:val="424"/>
          <w:jc w:val="center"/>
        </w:trPr>
        <w:tc>
          <w:tcPr>
            <w:tcW w:w="711" w:type="dxa"/>
            <w:vMerge/>
            <w:vAlign w:val="center"/>
          </w:tcPr>
          <w:p w:rsidR="00857365" w:rsidRDefault="00857365" w:rsidP="002C3CCA">
            <w:pPr>
              <w:jc w:val="center"/>
              <w:rPr>
                <w:sz w:val="18"/>
                <w:szCs w:val="18"/>
              </w:rPr>
            </w:pPr>
          </w:p>
        </w:tc>
        <w:tc>
          <w:tcPr>
            <w:tcW w:w="1276" w:type="dxa"/>
            <w:tcBorders>
              <w:right w:val="single" w:sz="4" w:space="0" w:color="auto"/>
            </w:tcBorders>
            <w:vAlign w:val="center"/>
          </w:tcPr>
          <w:p w:rsidR="00857365" w:rsidRDefault="00857365" w:rsidP="002C3CCA">
            <w:pPr>
              <w:jc w:val="center"/>
              <w:rPr>
                <w:sz w:val="18"/>
                <w:szCs w:val="18"/>
              </w:rPr>
            </w:pPr>
            <w:r>
              <w:rPr>
                <w:rFonts w:hint="eastAsia"/>
                <w:sz w:val="18"/>
                <w:szCs w:val="18"/>
              </w:rPr>
              <w:t>259.372</w:t>
            </w:r>
          </w:p>
        </w:tc>
        <w:tc>
          <w:tcPr>
            <w:tcW w:w="2267" w:type="dxa"/>
            <w:tcBorders>
              <w:left w:val="single" w:sz="4" w:space="0" w:color="auto"/>
              <w:right w:val="double" w:sz="4" w:space="0" w:color="auto"/>
            </w:tcBorders>
            <w:vAlign w:val="center"/>
          </w:tcPr>
          <w:p w:rsidR="00857365" w:rsidRDefault="00857365" w:rsidP="002C3CCA">
            <w:pPr>
              <w:rPr>
                <w:sz w:val="18"/>
                <w:szCs w:val="18"/>
              </w:rPr>
            </w:pPr>
            <w:r>
              <w:rPr>
                <w:rFonts w:hint="eastAsia"/>
                <w:sz w:val="18"/>
                <w:szCs w:val="18"/>
              </w:rPr>
              <w:t>Nb</w:t>
            </w:r>
          </w:p>
        </w:tc>
        <w:tc>
          <w:tcPr>
            <w:tcW w:w="710" w:type="dxa"/>
            <w:vMerge w:val="restart"/>
            <w:tcBorders>
              <w:left w:val="double" w:sz="4" w:space="0" w:color="auto"/>
            </w:tcBorders>
            <w:vAlign w:val="center"/>
          </w:tcPr>
          <w:p w:rsidR="00857365" w:rsidRDefault="00857365" w:rsidP="002C3CCA">
            <w:pPr>
              <w:jc w:val="center"/>
              <w:rPr>
                <w:sz w:val="18"/>
                <w:szCs w:val="18"/>
              </w:rPr>
            </w:pPr>
            <w:r>
              <w:rPr>
                <w:rFonts w:hint="eastAsia"/>
                <w:sz w:val="18"/>
                <w:szCs w:val="18"/>
              </w:rPr>
              <w:t>Pb</w:t>
            </w:r>
          </w:p>
        </w:tc>
        <w:tc>
          <w:tcPr>
            <w:tcW w:w="1276" w:type="dxa"/>
            <w:vAlign w:val="center"/>
          </w:tcPr>
          <w:p w:rsidR="00857365" w:rsidRDefault="00857365" w:rsidP="002C3CCA">
            <w:pPr>
              <w:jc w:val="center"/>
              <w:rPr>
                <w:sz w:val="18"/>
                <w:szCs w:val="18"/>
              </w:rPr>
            </w:pPr>
            <w:r>
              <w:rPr>
                <w:rFonts w:hint="eastAsia"/>
                <w:sz w:val="18"/>
                <w:szCs w:val="18"/>
              </w:rPr>
              <w:t>220.353</w:t>
            </w:r>
          </w:p>
        </w:tc>
        <w:tc>
          <w:tcPr>
            <w:tcW w:w="2268" w:type="dxa"/>
            <w:vAlign w:val="center"/>
          </w:tcPr>
          <w:p w:rsidR="00857365" w:rsidRDefault="00857365" w:rsidP="002C3CCA">
            <w:pPr>
              <w:jc w:val="left"/>
              <w:rPr>
                <w:sz w:val="18"/>
                <w:szCs w:val="18"/>
              </w:rPr>
            </w:pPr>
            <w:r>
              <w:rPr>
                <w:rFonts w:hint="eastAsia"/>
                <w:sz w:val="18"/>
                <w:szCs w:val="18"/>
              </w:rPr>
              <w:t>Zr  Nb</w:t>
            </w:r>
          </w:p>
        </w:tc>
      </w:tr>
      <w:tr w:rsidR="00857365" w:rsidTr="002C3CCA">
        <w:trPr>
          <w:trHeight w:val="424"/>
          <w:jc w:val="center"/>
        </w:trPr>
        <w:tc>
          <w:tcPr>
            <w:tcW w:w="711" w:type="dxa"/>
            <w:vMerge w:val="restart"/>
            <w:vAlign w:val="center"/>
          </w:tcPr>
          <w:p w:rsidR="00857365" w:rsidRDefault="00857365" w:rsidP="002C3CCA">
            <w:pPr>
              <w:jc w:val="center"/>
              <w:rPr>
                <w:sz w:val="18"/>
                <w:szCs w:val="18"/>
              </w:rPr>
            </w:pPr>
            <w:r>
              <w:rPr>
                <w:rFonts w:hint="eastAsia"/>
                <w:sz w:val="18"/>
                <w:szCs w:val="18"/>
              </w:rPr>
              <w:t>Mo</w:t>
            </w:r>
          </w:p>
        </w:tc>
        <w:tc>
          <w:tcPr>
            <w:tcW w:w="1276" w:type="dxa"/>
            <w:tcBorders>
              <w:right w:val="single" w:sz="4" w:space="0" w:color="auto"/>
            </w:tcBorders>
            <w:vAlign w:val="center"/>
          </w:tcPr>
          <w:p w:rsidR="00857365" w:rsidRDefault="00857365" w:rsidP="002C3CCA">
            <w:pPr>
              <w:jc w:val="center"/>
              <w:rPr>
                <w:sz w:val="18"/>
                <w:szCs w:val="18"/>
              </w:rPr>
            </w:pPr>
            <w:r>
              <w:rPr>
                <w:rFonts w:hint="eastAsia"/>
                <w:sz w:val="18"/>
                <w:szCs w:val="18"/>
              </w:rPr>
              <w:t>20</w:t>
            </w:r>
            <w:r>
              <w:rPr>
                <w:sz w:val="18"/>
                <w:szCs w:val="18"/>
              </w:rPr>
              <w:t>2</w:t>
            </w:r>
            <w:r>
              <w:rPr>
                <w:rFonts w:hint="eastAsia"/>
                <w:sz w:val="18"/>
                <w:szCs w:val="18"/>
              </w:rPr>
              <w:t>.</w:t>
            </w:r>
            <w:r>
              <w:rPr>
                <w:sz w:val="18"/>
                <w:szCs w:val="18"/>
              </w:rPr>
              <w:t>031</w:t>
            </w:r>
          </w:p>
        </w:tc>
        <w:tc>
          <w:tcPr>
            <w:tcW w:w="2267" w:type="dxa"/>
            <w:tcBorders>
              <w:left w:val="single" w:sz="4" w:space="0" w:color="auto"/>
              <w:right w:val="double" w:sz="4" w:space="0" w:color="auto"/>
            </w:tcBorders>
            <w:vAlign w:val="center"/>
          </w:tcPr>
          <w:p w:rsidR="00857365" w:rsidRDefault="00857365" w:rsidP="002C3CCA">
            <w:pPr>
              <w:rPr>
                <w:sz w:val="18"/>
                <w:szCs w:val="18"/>
              </w:rPr>
            </w:pPr>
            <w:r>
              <w:rPr>
                <w:rFonts w:hint="eastAsia"/>
                <w:sz w:val="18"/>
                <w:szCs w:val="18"/>
              </w:rPr>
              <w:t>Zr  Nb</w:t>
            </w:r>
          </w:p>
        </w:tc>
        <w:tc>
          <w:tcPr>
            <w:tcW w:w="710" w:type="dxa"/>
            <w:vMerge/>
            <w:tcBorders>
              <w:left w:val="double" w:sz="4" w:space="0" w:color="auto"/>
            </w:tcBorders>
            <w:vAlign w:val="center"/>
          </w:tcPr>
          <w:p w:rsidR="00857365" w:rsidRDefault="00857365" w:rsidP="002C3CCA">
            <w:pPr>
              <w:jc w:val="center"/>
              <w:rPr>
                <w:sz w:val="18"/>
                <w:szCs w:val="18"/>
              </w:rPr>
            </w:pPr>
          </w:p>
        </w:tc>
        <w:tc>
          <w:tcPr>
            <w:tcW w:w="1276" w:type="dxa"/>
            <w:vAlign w:val="center"/>
          </w:tcPr>
          <w:p w:rsidR="00857365" w:rsidRDefault="00857365" w:rsidP="002C3CCA">
            <w:pPr>
              <w:jc w:val="center"/>
              <w:rPr>
                <w:sz w:val="18"/>
                <w:szCs w:val="18"/>
              </w:rPr>
            </w:pPr>
            <w:r>
              <w:rPr>
                <w:rFonts w:hint="eastAsia"/>
                <w:sz w:val="18"/>
                <w:szCs w:val="18"/>
              </w:rPr>
              <w:t>168.215</w:t>
            </w:r>
          </w:p>
        </w:tc>
        <w:tc>
          <w:tcPr>
            <w:tcW w:w="2268" w:type="dxa"/>
            <w:vAlign w:val="center"/>
          </w:tcPr>
          <w:p w:rsidR="00857365" w:rsidRDefault="00857365" w:rsidP="002C3CCA">
            <w:pPr>
              <w:jc w:val="left"/>
              <w:rPr>
                <w:sz w:val="18"/>
                <w:szCs w:val="18"/>
              </w:rPr>
            </w:pPr>
            <w:r>
              <w:rPr>
                <w:rFonts w:hint="eastAsia"/>
                <w:sz w:val="18"/>
                <w:szCs w:val="18"/>
              </w:rPr>
              <w:t>Zr  Nb</w:t>
            </w:r>
          </w:p>
        </w:tc>
      </w:tr>
      <w:tr w:rsidR="00857365" w:rsidTr="002C3CCA">
        <w:trPr>
          <w:trHeight w:val="424"/>
          <w:jc w:val="center"/>
        </w:trPr>
        <w:tc>
          <w:tcPr>
            <w:tcW w:w="711" w:type="dxa"/>
            <w:vMerge/>
            <w:vAlign w:val="center"/>
          </w:tcPr>
          <w:p w:rsidR="00857365" w:rsidRDefault="00857365" w:rsidP="002C3CCA">
            <w:pPr>
              <w:jc w:val="center"/>
              <w:rPr>
                <w:sz w:val="18"/>
                <w:szCs w:val="18"/>
              </w:rPr>
            </w:pPr>
          </w:p>
        </w:tc>
        <w:tc>
          <w:tcPr>
            <w:tcW w:w="1276" w:type="dxa"/>
            <w:tcBorders>
              <w:right w:val="single" w:sz="4" w:space="0" w:color="auto"/>
            </w:tcBorders>
            <w:vAlign w:val="center"/>
          </w:tcPr>
          <w:p w:rsidR="00857365" w:rsidRDefault="00857365" w:rsidP="002C3CCA">
            <w:pPr>
              <w:jc w:val="center"/>
              <w:rPr>
                <w:sz w:val="18"/>
                <w:szCs w:val="18"/>
              </w:rPr>
            </w:pPr>
            <w:r>
              <w:rPr>
                <w:rFonts w:hint="eastAsia"/>
                <w:sz w:val="18"/>
                <w:szCs w:val="18"/>
              </w:rPr>
              <w:t>202.095</w:t>
            </w:r>
          </w:p>
        </w:tc>
        <w:tc>
          <w:tcPr>
            <w:tcW w:w="2267" w:type="dxa"/>
            <w:tcBorders>
              <w:left w:val="single" w:sz="4" w:space="0" w:color="auto"/>
              <w:right w:val="double" w:sz="4" w:space="0" w:color="auto"/>
            </w:tcBorders>
            <w:vAlign w:val="center"/>
          </w:tcPr>
          <w:p w:rsidR="00857365" w:rsidRDefault="00857365" w:rsidP="002C3CCA">
            <w:pPr>
              <w:rPr>
                <w:sz w:val="18"/>
                <w:szCs w:val="18"/>
              </w:rPr>
            </w:pPr>
            <w:r>
              <w:rPr>
                <w:rFonts w:hint="eastAsia"/>
                <w:sz w:val="18"/>
                <w:szCs w:val="18"/>
              </w:rPr>
              <w:t>Nb</w:t>
            </w:r>
          </w:p>
        </w:tc>
        <w:tc>
          <w:tcPr>
            <w:tcW w:w="710" w:type="dxa"/>
            <w:vMerge w:val="restart"/>
            <w:tcBorders>
              <w:left w:val="double" w:sz="4" w:space="0" w:color="auto"/>
            </w:tcBorders>
            <w:vAlign w:val="center"/>
          </w:tcPr>
          <w:p w:rsidR="00857365" w:rsidRDefault="00857365" w:rsidP="002C3CCA">
            <w:pPr>
              <w:jc w:val="center"/>
              <w:rPr>
                <w:sz w:val="18"/>
                <w:szCs w:val="18"/>
              </w:rPr>
            </w:pPr>
            <w:r>
              <w:rPr>
                <w:rFonts w:hint="eastAsia"/>
                <w:sz w:val="18"/>
                <w:szCs w:val="18"/>
              </w:rPr>
              <w:t>Ca</w:t>
            </w:r>
          </w:p>
        </w:tc>
        <w:tc>
          <w:tcPr>
            <w:tcW w:w="1276" w:type="dxa"/>
            <w:vAlign w:val="center"/>
          </w:tcPr>
          <w:p w:rsidR="00857365" w:rsidRDefault="00857365" w:rsidP="002C3CCA">
            <w:pPr>
              <w:jc w:val="center"/>
              <w:rPr>
                <w:sz w:val="18"/>
                <w:szCs w:val="18"/>
              </w:rPr>
            </w:pPr>
            <w:r>
              <w:rPr>
                <w:rFonts w:hint="eastAsia"/>
                <w:sz w:val="18"/>
                <w:szCs w:val="18"/>
              </w:rPr>
              <w:t>393.366</w:t>
            </w:r>
          </w:p>
        </w:tc>
        <w:tc>
          <w:tcPr>
            <w:tcW w:w="2268" w:type="dxa"/>
            <w:vAlign w:val="center"/>
          </w:tcPr>
          <w:p w:rsidR="00857365" w:rsidRDefault="00857365" w:rsidP="002C3CCA">
            <w:pPr>
              <w:jc w:val="left"/>
              <w:rPr>
                <w:sz w:val="18"/>
                <w:szCs w:val="18"/>
              </w:rPr>
            </w:pPr>
            <w:r>
              <w:rPr>
                <w:sz w:val="18"/>
                <w:szCs w:val="18"/>
              </w:rPr>
              <w:t>Zr</w:t>
            </w:r>
          </w:p>
        </w:tc>
      </w:tr>
      <w:tr w:rsidR="00857365" w:rsidTr="002C3CCA">
        <w:trPr>
          <w:trHeight w:val="424"/>
          <w:jc w:val="center"/>
        </w:trPr>
        <w:tc>
          <w:tcPr>
            <w:tcW w:w="711" w:type="dxa"/>
            <w:vMerge w:val="restart"/>
            <w:vAlign w:val="center"/>
          </w:tcPr>
          <w:p w:rsidR="00857365" w:rsidRDefault="00857365" w:rsidP="002C3CCA">
            <w:pPr>
              <w:jc w:val="center"/>
              <w:rPr>
                <w:sz w:val="18"/>
                <w:szCs w:val="18"/>
              </w:rPr>
            </w:pPr>
            <w:r>
              <w:rPr>
                <w:rFonts w:hint="eastAsia"/>
                <w:sz w:val="18"/>
                <w:szCs w:val="18"/>
              </w:rPr>
              <w:t>Zn</w:t>
            </w:r>
          </w:p>
        </w:tc>
        <w:tc>
          <w:tcPr>
            <w:tcW w:w="1276" w:type="dxa"/>
            <w:tcBorders>
              <w:right w:val="single" w:sz="4" w:space="0" w:color="auto"/>
            </w:tcBorders>
            <w:vAlign w:val="center"/>
          </w:tcPr>
          <w:p w:rsidR="00857365" w:rsidRDefault="00857365" w:rsidP="002C3CCA">
            <w:pPr>
              <w:jc w:val="center"/>
              <w:rPr>
                <w:sz w:val="18"/>
                <w:szCs w:val="18"/>
              </w:rPr>
            </w:pPr>
            <w:r>
              <w:rPr>
                <w:rFonts w:hint="eastAsia"/>
                <w:sz w:val="18"/>
                <w:szCs w:val="18"/>
              </w:rPr>
              <w:t>213.856</w:t>
            </w:r>
          </w:p>
        </w:tc>
        <w:tc>
          <w:tcPr>
            <w:tcW w:w="2267" w:type="dxa"/>
            <w:tcBorders>
              <w:left w:val="single" w:sz="4" w:space="0" w:color="auto"/>
              <w:right w:val="double" w:sz="4" w:space="0" w:color="auto"/>
            </w:tcBorders>
            <w:vAlign w:val="center"/>
          </w:tcPr>
          <w:p w:rsidR="00857365" w:rsidRDefault="00857365" w:rsidP="002C3CCA">
            <w:pPr>
              <w:rPr>
                <w:sz w:val="18"/>
                <w:szCs w:val="18"/>
              </w:rPr>
            </w:pPr>
            <w:r>
              <w:rPr>
                <w:sz w:val="18"/>
                <w:szCs w:val="18"/>
              </w:rPr>
              <w:t>Zr</w:t>
            </w:r>
          </w:p>
        </w:tc>
        <w:tc>
          <w:tcPr>
            <w:tcW w:w="710" w:type="dxa"/>
            <w:vMerge/>
            <w:tcBorders>
              <w:left w:val="double" w:sz="4" w:space="0" w:color="auto"/>
            </w:tcBorders>
            <w:vAlign w:val="center"/>
          </w:tcPr>
          <w:p w:rsidR="00857365" w:rsidRDefault="00857365" w:rsidP="002C3CCA">
            <w:pPr>
              <w:jc w:val="center"/>
              <w:rPr>
                <w:sz w:val="18"/>
                <w:szCs w:val="18"/>
              </w:rPr>
            </w:pPr>
          </w:p>
        </w:tc>
        <w:tc>
          <w:tcPr>
            <w:tcW w:w="1276" w:type="dxa"/>
            <w:vAlign w:val="center"/>
          </w:tcPr>
          <w:p w:rsidR="00857365" w:rsidRDefault="00857365" w:rsidP="002C3CCA">
            <w:pPr>
              <w:jc w:val="center"/>
              <w:rPr>
                <w:sz w:val="18"/>
                <w:szCs w:val="18"/>
              </w:rPr>
            </w:pPr>
            <w:r>
              <w:rPr>
                <w:rFonts w:hint="eastAsia"/>
                <w:sz w:val="18"/>
                <w:szCs w:val="18"/>
              </w:rPr>
              <w:t>3</w:t>
            </w:r>
            <w:r>
              <w:rPr>
                <w:sz w:val="18"/>
                <w:szCs w:val="18"/>
              </w:rPr>
              <w:t>17.933</w:t>
            </w:r>
          </w:p>
        </w:tc>
        <w:tc>
          <w:tcPr>
            <w:tcW w:w="2268" w:type="dxa"/>
            <w:vAlign w:val="center"/>
          </w:tcPr>
          <w:p w:rsidR="00857365" w:rsidRDefault="00857365" w:rsidP="002C3CCA">
            <w:pPr>
              <w:jc w:val="left"/>
              <w:rPr>
                <w:sz w:val="18"/>
                <w:szCs w:val="18"/>
              </w:rPr>
            </w:pPr>
            <w:r>
              <w:rPr>
                <w:rFonts w:hint="eastAsia"/>
                <w:sz w:val="18"/>
                <w:szCs w:val="18"/>
              </w:rPr>
              <w:t>/</w:t>
            </w:r>
          </w:p>
        </w:tc>
      </w:tr>
      <w:tr w:rsidR="00857365" w:rsidTr="002C3CCA">
        <w:trPr>
          <w:trHeight w:val="424"/>
          <w:jc w:val="center"/>
        </w:trPr>
        <w:tc>
          <w:tcPr>
            <w:tcW w:w="711" w:type="dxa"/>
            <w:vMerge/>
            <w:vAlign w:val="center"/>
          </w:tcPr>
          <w:p w:rsidR="00857365" w:rsidRDefault="00857365" w:rsidP="002C3CCA">
            <w:pPr>
              <w:jc w:val="center"/>
              <w:rPr>
                <w:sz w:val="18"/>
                <w:szCs w:val="18"/>
              </w:rPr>
            </w:pPr>
          </w:p>
        </w:tc>
        <w:tc>
          <w:tcPr>
            <w:tcW w:w="1276" w:type="dxa"/>
            <w:tcBorders>
              <w:right w:val="single" w:sz="4" w:space="0" w:color="auto"/>
            </w:tcBorders>
            <w:vAlign w:val="center"/>
          </w:tcPr>
          <w:p w:rsidR="00857365" w:rsidRDefault="00857365" w:rsidP="002C3CCA">
            <w:pPr>
              <w:jc w:val="center"/>
              <w:rPr>
                <w:sz w:val="18"/>
                <w:szCs w:val="18"/>
              </w:rPr>
            </w:pPr>
            <w:r>
              <w:rPr>
                <w:rFonts w:hint="eastAsia"/>
                <w:sz w:val="18"/>
                <w:szCs w:val="18"/>
              </w:rPr>
              <w:t>2</w:t>
            </w:r>
            <w:r>
              <w:rPr>
                <w:sz w:val="18"/>
                <w:szCs w:val="18"/>
              </w:rPr>
              <w:t>06.200</w:t>
            </w:r>
          </w:p>
        </w:tc>
        <w:tc>
          <w:tcPr>
            <w:tcW w:w="2267" w:type="dxa"/>
            <w:tcBorders>
              <w:left w:val="single" w:sz="4" w:space="0" w:color="auto"/>
              <w:right w:val="double" w:sz="4" w:space="0" w:color="auto"/>
            </w:tcBorders>
            <w:vAlign w:val="center"/>
          </w:tcPr>
          <w:p w:rsidR="00857365" w:rsidRDefault="00857365" w:rsidP="002C3CCA">
            <w:pPr>
              <w:rPr>
                <w:sz w:val="18"/>
                <w:szCs w:val="18"/>
              </w:rPr>
            </w:pPr>
            <w:r>
              <w:rPr>
                <w:rFonts w:hint="eastAsia"/>
                <w:sz w:val="18"/>
                <w:szCs w:val="18"/>
              </w:rPr>
              <w:t>/</w:t>
            </w:r>
          </w:p>
        </w:tc>
        <w:tc>
          <w:tcPr>
            <w:tcW w:w="710" w:type="dxa"/>
            <w:tcBorders>
              <w:left w:val="double" w:sz="4" w:space="0" w:color="auto"/>
            </w:tcBorders>
            <w:vAlign w:val="center"/>
          </w:tcPr>
          <w:p w:rsidR="00857365" w:rsidRDefault="00857365" w:rsidP="002C3CCA">
            <w:pPr>
              <w:jc w:val="center"/>
              <w:rPr>
                <w:sz w:val="18"/>
                <w:szCs w:val="18"/>
              </w:rPr>
            </w:pPr>
            <w:r>
              <w:rPr>
                <w:rFonts w:hint="eastAsia"/>
                <w:sz w:val="18"/>
                <w:szCs w:val="18"/>
              </w:rPr>
              <w:t>Ta</w:t>
            </w:r>
          </w:p>
        </w:tc>
        <w:tc>
          <w:tcPr>
            <w:tcW w:w="1276" w:type="dxa"/>
            <w:vAlign w:val="center"/>
          </w:tcPr>
          <w:p w:rsidR="00857365" w:rsidRDefault="00857365" w:rsidP="002C3CCA">
            <w:pPr>
              <w:jc w:val="center"/>
              <w:rPr>
                <w:sz w:val="18"/>
                <w:szCs w:val="18"/>
              </w:rPr>
            </w:pPr>
            <w:r>
              <w:rPr>
                <w:rFonts w:hint="eastAsia"/>
                <w:sz w:val="18"/>
                <w:szCs w:val="18"/>
              </w:rPr>
              <w:t>240.063</w:t>
            </w:r>
          </w:p>
        </w:tc>
        <w:tc>
          <w:tcPr>
            <w:tcW w:w="2268" w:type="dxa"/>
            <w:vAlign w:val="center"/>
          </w:tcPr>
          <w:p w:rsidR="00857365" w:rsidRDefault="00857365" w:rsidP="002C3CCA">
            <w:pPr>
              <w:jc w:val="left"/>
              <w:rPr>
                <w:sz w:val="18"/>
                <w:szCs w:val="18"/>
              </w:rPr>
            </w:pPr>
            <w:r>
              <w:rPr>
                <w:sz w:val="18"/>
                <w:szCs w:val="18"/>
              </w:rPr>
              <w:t>Hf</w:t>
            </w:r>
          </w:p>
        </w:tc>
      </w:tr>
      <w:tr w:rsidR="00857365" w:rsidTr="002C3CCA">
        <w:trPr>
          <w:trHeight w:val="424"/>
          <w:jc w:val="center"/>
        </w:trPr>
        <w:tc>
          <w:tcPr>
            <w:tcW w:w="711" w:type="dxa"/>
            <w:vMerge/>
            <w:vAlign w:val="center"/>
          </w:tcPr>
          <w:p w:rsidR="00857365" w:rsidRDefault="00857365" w:rsidP="002C3CCA">
            <w:pPr>
              <w:jc w:val="center"/>
              <w:rPr>
                <w:sz w:val="18"/>
                <w:szCs w:val="18"/>
              </w:rPr>
            </w:pPr>
          </w:p>
        </w:tc>
        <w:tc>
          <w:tcPr>
            <w:tcW w:w="1276" w:type="dxa"/>
            <w:tcBorders>
              <w:right w:val="single" w:sz="4" w:space="0" w:color="auto"/>
            </w:tcBorders>
            <w:vAlign w:val="center"/>
          </w:tcPr>
          <w:p w:rsidR="00857365" w:rsidRDefault="00857365" w:rsidP="002C3CCA">
            <w:pPr>
              <w:ind w:firstLineChars="100" w:firstLine="180"/>
              <w:rPr>
                <w:sz w:val="18"/>
                <w:szCs w:val="18"/>
              </w:rPr>
            </w:pPr>
            <w:r>
              <w:rPr>
                <w:rFonts w:hint="eastAsia"/>
                <w:sz w:val="18"/>
                <w:szCs w:val="18"/>
              </w:rPr>
              <w:t>2</w:t>
            </w:r>
            <w:r>
              <w:rPr>
                <w:sz w:val="18"/>
                <w:szCs w:val="18"/>
              </w:rPr>
              <w:t>02.613</w:t>
            </w:r>
          </w:p>
        </w:tc>
        <w:tc>
          <w:tcPr>
            <w:tcW w:w="2267" w:type="dxa"/>
            <w:tcBorders>
              <w:left w:val="single" w:sz="4" w:space="0" w:color="auto"/>
              <w:right w:val="double" w:sz="4" w:space="0" w:color="auto"/>
            </w:tcBorders>
            <w:vAlign w:val="center"/>
          </w:tcPr>
          <w:p w:rsidR="00857365" w:rsidRDefault="00857365" w:rsidP="002C3CCA">
            <w:pPr>
              <w:rPr>
                <w:sz w:val="18"/>
                <w:szCs w:val="18"/>
              </w:rPr>
            </w:pPr>
            <w:r>
              <w:rPr>
                <w:rFonts w:hint="eastAsia"/>
                <w:sz w:val="18"/>
                <w:szCs w:val="18"/>
              </w:rPr>
              <w:t>/</w:t>
            </w:r>
          </w:p>
        </w:tc>
        <w:tc>
          <w:tcPr>
            <w:tcW w:w="710" w:type="dxa"/>
            <w:tcBorders>
              <w:left w:val="double" w:sz="4" w:space="0" w:color="auto"/>
            </w:tcBorders>
            <w:vAlign w:val="center"/>
          </w:tcPr>
          <w:p w:rsidR="00857365" w:rsidRDefault="00857365" w:rsidP="002C3CCA">
            <w:pPr>
              <w:jc w:val="center"/>
              <w:rPr>
                <w:sz w:val="18"/>
                <w:szCs w:val="18"/>
              </w:rPr>
            </w:pPr>
            <w:r>
              <w:rPr>
                <w:rFonts w:hint="eastAsia"/>
                <w:sz w:val="18"/>
                <w:szCs w:val="18"/>
              </w:rPr>
              <w:t>Na</w:t>
            </w:r>
          </w:p>
        </w:tc>
        <w:tc>
          <w:tcPr>
            <w:tcW w:w="1276" w:type="dxa"/>
            <w:vAlign w:val="center"/>
          </w:tcPr>
          <w:p w:rsidR="00857365" w:rsidRDefault="00857365" w:rsidP="002C3CCA">
            <w:pPr>
              <w:jc w:val="center"/>
              <w:rPr>
                <w:sz w:val="18"/>
                <w:szCs w:val="18"/>
              </w:rPr>
            </w:pPr>
            <w:r>
              <w:rPr>
                <w:rFonts w:hint="eastAsia"/>
                <w:sz w:val="18"/>
                <w:szCs w:val="18"/>
              </w:rPr>
              <w:t>589.592</w:t>
            </w:r>
          </w:p>
        </w:tc>
        <w:tc>
          <w:tcPr>
            <w:tcW w:w="2268" w:type="dxa"/>
            <w:vAlign w:val="center"/>
          </w:tcPr>
          <w:p w:rsidR="00857365" w:rsidRDefault="00857365" w:rsidP="002C3CCA">
            <w:pPr>
              <w:jc w:val="left"/>
              <w:rPr>
                <w:sz w:val="18"/>
                <w:szCs w:val="18"/>
              </w:rPr>
            </w:pPr>
            <w:r>
              <w:rPr>
                <w:sz w:val="18"/>
                <w:szCs w:val="18"/>
              </w:rPr>
              <w:t>Zr</w:t>
            </w:r>
          </w:p>
        </w:tc>
      </w:tr>
    </w:tbl>
    <w:p w:rsidR="0026328A" w:rsidRPr="003E2D71" w:rsidRDefault="0026328A" w:rsidP="0026328A">
      <w:pPr>
        <w:rPr>
          <w:b/>
          <w:szCs w:val="21"/>
        </w:rPr>
      </w:pPr>
      <w:r w:rsidRPr="003E2D71">
        <w:rPr>
          <w:b/>
          <w:szCs w:val="21"/>
        </w:rPr>
        <w:t>3.</w:t>
      </w:r>
      <w:r w:rsidR="00857365">
        <w:rPr>
          <w:rFonts w:hint="eastAsia"/>
          <w:b/>
          <w:szCs w:val="21"/>
        </w:rPr>
        <w:t>5</w:t>
      </w:r>
      <w:r w:rsidRPr="003E2D71">
        <w:rPr>
          <w:rFonts w:hAnsi="宋体" w:hint="eastAsia"/>
          <w:b/>
          <w:szCs w:val="21"/>
        </w:rPr>
        <w:t>基体和合金成分对测定结果的影响试验</w:t>
      </w:r>
    </w:p>
    <w:p w:rsidR="0026328A" w:rsidRPr="003E2D71" w:rsidRDefault="0026328A" w:rsidP="0026328A">
      <w:pPr>
        <w:rPr>
          <w:szCs w:val="21"/>
        </w:rPr>
      </w:pPr>
      <w:r w:rsidRPr="003E2D71">
        <w:rPr>
          <w:szCs w:val="21"/>
        </w:rPr>
        <w:t>3.</w:t>
      </w:r>
      <w:r w:rsidR="00857365">
        <w:rPr>
          <w:rFonts w:hint="eastAsia"/>
          <w:szCs w:val="21"/>
        </w:rPr>
        <w:t>5.1</w:t>
      </w:r>
      <w:r w:rsidRPr="003E2D71">
        <w:rPr>
          <w:szCs w:val="21"/>
        </w:rPr>
        <w:t xml:space="preserve"> </w:t>
      </w:r>
      <w:r w:rsidRPr="003E2D71">
        <w:rPr>
          <w:rFonts w:hAnsi="宋体" w:hint="eastAsia"/>
          <w:szCs w:val="21"/>
        </w:rPr>
        <w:t>基体效应和基体干扰试验</w:t>
      </w:r>
    </w:p>
    <w:p w:rsidR="0026328A" w:rsidRPr="003E2D71" w:rsidRDefault="0026328A" w:rsidP="0026328A">
      <w:pPr>
        <w:ind w:firstLineChars="200" w:firstLine="420"/>
        <w:rPr>
          <w:szCs w:val="21"/>
        </w:rPr>
      </w:pPr>
      <w:r w:rsidRPr="003E2D71">
        <w:rPr>
          <w:rFonts w:hAnsi="宋体" w:hint="eastAsia"/>
          <w:szCs w:val="21"/>
        </w:rPr>
        <w:t>分别称取</w:t>
      </w:r>
      <w:r w:rsidRPr="003E2D71">
        <w:rPr>
          <w:szCs w:val="21"/>
        </w:rPr>
        <w:t>0</w:t>
      </w:r>
      <w:r w:rsidRPr="003E2D71">
        <w:rPr>
          <w:rFonts w:hAnsi="宋体" w:hint="eastAsia"/>
          <w:szCs w:val="21"/>
        </w:rPr>
        <w:t>、</w:t>
      </w:r>
      <w:r w:rsidRPr="003E2D71">
        <w:t>0.1953g</w:t>
      </w:r>
      <w:r w:rsidRPr="003E2D71">
        <w:rPr>
          <w:rFonts w:hAnsi="宋体" w:hint="eastAsia"/>
        </w:rPr>
        <w:t>氯氧化锆</w:t>
      </w:r>
      <w:r w:rsidRPr="003E2D71">
        <w:t>(</w:t>
      </w:r>
      <w:r w:rsidRPr="003E2D71">
        <w:rPr>
          <w:rFonts w:hAnsi="宋体" w:hint="eastAsia"/>
        </w:rPr>
        <w:t>其中锆含量为</w:t>
      </w:r>
      <w:r w:rsidRPr="003E2D71">
        <w:t>0.1g)</w:t>
      </w:r>
      <w:r w:rsidRPr="003E2D71">
        <w:rPr>
          <w:rFonts w:hAnsi="宋体" w:hint="eastAsia"/>
        </w:rPr>
        <w:t>、</w:t>
      </w:r>
      <w:r w:rsidRPr="003E2D71">
        <w:t>0.9763g</w:t>
      </w:r>
      <w:r w:rsidRPr="003E2D71">
        <w:rPr>
          <w:rFonts w:hAnsi="宋体" w:hint="eastAsia"/>
        </w:rPr>
        <w:t>氯氧化锆</w:t>
      </w:r>
      <w:r w:rsidRPr="003E2D71">
        <w:t>(</w:t>
      </w:r>
      <w:r w:rsidRPr="003E2D71">
        <w:rPr>
          <w:rFonts w:hAnsi="宋体" w:hint="eastAsia"/>
        </w:rPr>
        <w:t>其中锆含量为</w:t>
      </w:r>
      <w:r w:rsidRPr="003E2D71">
        <w:t xml:space="preserve">0.5g) </w:t>
      </w:r>
      <w:r w:rsidRPr="003E2D71">
        <w:rPr>
          <w:rFonts w:hAnsi="宋体" w:hint="eastAsia"/>
        </w:rPr>
        <w:t>、</w:t>
      </w:r>
      <w:r w:rsidRPr="003E2D71">
        <w:t xml:space="preserve"> 1.953g</w:t>
      </w:r>
      <w:r w:rsidRPr="003E2D71">
        <w:rPr>
          <w:rFonts w:hAnsi="宋体" w:hint="eastAsia"/>
        </w:rPr>
        <w:t>氯氧化锆</w:t>
      </w:r>
      <w:r w:rsidRPr="003E2D71">
        <w:t>(</w:t>
      </w:r>
      <w:r w:rsidRPr="003E2D71">
        <w:rPr>
          <w:rFonts w:hAnsi="宋体" w:hint="eastAsia"/>
        </w:rPr>
        <w:t>其中锆含量为</w:t>
      </w:r>
      <w:r w:rsidRPr="003E2D71">
        <w:t>1.0g) 1.2.6</w:t>
      </w:r>
      <w:r>
        <w:rPr>
          <w:rFonts w:hAnsi="宋体" w:hint="eastAsia"/>
          <w:szCs w:val="21"/>
        </w:rPr>
        <w:t>，</w:t>
      </w:r>
      <w:r w:rsidRPr="003E2D71">
        <w:rPr>
          <w:rFonts w:hAnsi="宋体" w:hint="eastAsia"/>
          <w:szCs w:val="21"/>
        </w:rPr>
        <w:t>按试液制备方法进行溶解</w:t>
      </w:r>
      <w:r>
        <w:rPr>
          <w:rFonts w:hAnsi="宋体" w:hint="eastAsia"/>
          <w:szCs w:val="21"/>
        </w:rPr>
        <w:t>，</w:t>
      </w:r>
      <w:r w:rsidR="00496BCF">
        <w:rPr>
          <w:rFonts w:hAnsi="宋体" w:hint="eastAsia"/>
          <w:szCs w:val="21"/>
        </w:rPr>
        <w:t>待反应完全后</w:t>
      </w:r>
      <w:r w:rsidRPr="003E2D71">
        <w:rPr>
          <w:rFonts w:hAnsi="宋体" w:hint="eastAsia"/>
          <w:szCs w:val="21"/>
        </w:rPr>
        <w:t>分别加入</w:t>
      </w:r>
      <w:r w:rsidRPr="003E2D71">
        <w:rPr>
          <w:szCs w:val="21"/>
        </w:rPr>
        <w:t>100µg</w:t>
      </w:r>
      <w:r w:rsidRPr="003E2D71">
        <w:rPr>
          <w:rFonts w:hAnsi="宋体" w:hint="eastAsia"/>
        </w:rPr>
        <w:t>铝、钴、铬、铜、铁、铪、镁、锰、钼、镍、铌、硅、锡、钛、钒、钨、钽、铅、钠、锌、钙</w:t>
      </w:r>
      <w:r w:rsidRPr="003E2D71">
        <w:rPr>
          <w:rFonts w:hAnsi="宋体" w:hint="eastAsia"/>
          <w:szCs w:val="21"/>
        </w:rPr>
        <w:t>标准溶液</w:t>
      </w:r>
      <w:r>
        <w:rPr>
          <w:rFonts w:hAnsi="宋体" w:hint="eastAsia"/>
          <w:szCs w:val="21"/>
        </w:rPr>
        <w:t>，</w:t>
      </w:r>
      <w:r w:rsidRPr="003E2D71">
        <w:rPr>
          <w:rFonts w:hAnsi="宋体" w:hint="eastAsia"/>
          <w:szCs w:val="21"/>
        </w:rPr>
        <w:t>用水稀释至</w:t>
      </w:r>
      <w:r w:rsidRPr="003E2D71">
        <w:rPr>
          <w:szCs w:val="21"/>
        </w:rPr>
        <w:t>100mL</w:t>
      </w:r>
      <w:r>
        <w:rPr>
          <w:rFonts w:hAnsi="宋体" w:hint="eastAsia"/>
          <w:szCs w:val="21"/>
        </w:rPr>
        <w:t>，</w:t>
      </w:r>
      <w:r w:rsidRPr="003E2D71">
        <w:rPr>
          <w:rFonts w:hAnsi="宋体" w:hint="eastAsia"/>
          <w:szCs w:val="21"/>
        </w:rPr>
        <w:t>混匀</w:t>
      </w:r>
      <w:r>
        <w:rPr>
          <w:rFonts w:hAnsi="宋体" w:hint="eastAsia"/>
          <w:szCs w:val="21"/>
        </w:rPr>
        <w:t>，</w:t>
      </w:r>
      <w:r w:rsidRPr="003E2D71">
        <w:rPr>
          <w:rFonts w:hAnsi="宋体" w:hint="eastAsia"/>
          <w:szCs w:val="21"/>
        </w:rPr>
        <w:t>并随同试样做试剂、基体空白试验</w:t>
      </w:r>
      <w:r>
        <w:rPr>
          <w:rFonts w:hAnsi="宋体" w:hint="eastAsia"/>
          <w:szCs w:val="21"/>
        </w:rPr>
        <w:t>，</w:t>
      </w:r>
      <w:r w:rsidRPr="003E2D71">
        <w:rPr>
          <w:rFonts w:hAnsi="宋体" w:hint="eastAsia"/>
          <w:szCs w:val="21"/>
        </w:rPr>
        <w:t>于电感耦合等离子体原子发射光谱仪上</w:t>
      </w:r>
      <w:r>
        <w:rPr>
          <w:rFonts w:hAnsi="宋体" w:hint="eastAsia"/>
          <w:szCs w:val="21"/>
        </w:rPr>
        <w:t>，</w:t>
      </w:r>
      <w:r w:rsidRPr="003E2D71">
        <w:rPr>
          <w:rFonts w:hAnsi="宋体" w:hint="eastAsia"/>
          <w:szCs w:val="21"/>
        </w:rPr>
        <w:t>在各元素选定的波长处</w:t>
      </w:r>
      <w:r>
        <w:rPr>
          <w:rFonts w:hAnsi="宋体" w:hint="eastAsia"/>
          <w:szCs w:val="21"/>
        </w:rPr>
        <w:t>，</w:t>
      </w:r>
      <w:r w:rsidRPr="003E2D71">
        <w:rPr>
          <w:rFonts w:hAnsi="宋体" w:hint="eastAsia"/>
          <w:szCs w:val="21"/>
        </w:rPr>
        <w:t>测定上述不同基体溶液中各元素的净发射强度并进行比较</w:t>
      </w:r>
      <w:r>
        <w:rPr>
          <w:rFonts w:hint="eastAsia"/>
          <w:szCs w:val="21"/>
        </w:rPr>
        <w:t>，</w:t>
      </w:r>
      <w:r w:rsidRPr="003E2D71">
        <w:rPr>
          <w:rFonts w:hAnsi="宋体" w:hint="eastAsia"/>
        </w:rPr>
        <w:t>结果见表</w:t>
      </w:r>
      <w:r w:rsidR="00857365">
        <w:rPr>
          <w:rFonts w:hint="eastAsia"/>
        </w:rPr>
        <w:t>4</w:t>
      </w:r>
      <w:r w:rsidRPr="003E2D71">
        <w:rPr>
          <w:rFonts w:hAnsi="宋体" w:hint="eastAsia"/>
        </w:rPr>
        <w:t>。</w:t>
      </w:r>
    </w:p>
    <w:p w:rsidR="0026328A" w:rsidRPr="003A37EB" w:rsidRDefault="0026328A" w:rsidP="0026328A">
      <w:pPr>
        <w:widowControl/>
        <w:jc w:val="center"/>
        <w:rPr>
          <w:b/>
          <w:sz w:val="18"/>
          <w:szCs w:val="18"/>
        </w:rPr>
      </w:pPr>
      <w:r>
        <w:rPr>
          <w:rFonts w:hAnsi="宋体"/>
          <w:b/>
          <w:sz w:val="18"/>
          <w:szCs w:val="18"/>
        </w:rPr>
        <w:t xml:space="preserve">                          </w:t>
      </w:r>
      <w:r w:rsidRPr="00857365">
        <w:rPr>
          <w:rFonts w:ascii="黑体" w:eastAsia="黑体" w:hAnsi="宋体" w:hint="eastAsia"/>
          <w:sz w:val="18"/>
          <w:szCs w:val="18"/>
        </w:rPr>
        <w:t>表</w:t>
      </w:r>
      <w:r w:rsidR="00857365" w:rsidRPr="00857365">
        <w:rPr>
          <w:rFonts w:ascii="黑体" w:eastAsia="黑体" w:hAnsi="宋体" w:hint="eastAsia"/>
          <w:sz w:val="18"/>
          <w:szCs w:val="18"/>
        </w:rPr>
        <w:t>4</w:t>
      </w:r>
      <w:r w:rsidRPr="00857365">
        <w:rPr>
          <w:rFonts w:ascii="黑体" w:eastAsia="黑体" w:hAnsi="宋体"/>
          <w:sz w:val="18"/>
          <w:szCs w:val="18"/>
        </w:rPr>
        <w:t xml:space="preserve">  </w:t>
      </w:r>
      <w:r w:rsidRPr="00857365">
        <w:rPr>
          <w:rFonts w:ascii="黑体" w:eastAsia="黑体" w:hAnsi="宋体" w:hint="eastAsia"/>
          <w:sz w:val="18"/>
          <w:szCs w:val="18"/>
        </w:rPr>
        <w:t>不同基体量下各元素的强度值</w:t>
      </w:r>
      <w:r w:rsidRPr="00857365">
        <w:rPr>
          <w:rFonts w:ascii="黑体" w:eastAsia="黑体" w:hAnsi="宋体"/>
          <w:sz w:val="18"/>
          <w:szCs w:val="18"/>
        </w:rPr>
        <w:t xml:space="preserve">      </w:t>
      </w:r>
      <w:r>
        <w:rPr>
          <w:rFonts w:hAnsi="宋体"/>
          <w:b/>
          <w:sz w:val="18"/>
          <w:szCs w:val="18"/>
        </w:rPr>
        <w:t xml:space="preserve">               </w:t>
      </w:r>
      <w:r w:rsidRPr="003A37EB">
        <w:rPr>
          <w:rFonts w:hAnsi="宋体"/>
          <w:b/>
          <w:sz w:val="18"/>
          <w:szCs w:val="18"/>
        </w:rPr>
        <w:t xml:space="preserve"> </w:t>
      </w:r>
      <w:r w:rsidRPr="003A37EB">
        <w:rPr>
          <w:rFonts w:hAnsi="宋体" w:hint="eastAsia"/>
          <w:b/>
          <w:sz w:val="18"/>
          <w:szCs w:val="18"/>
        </w:rPr>
        <w:t>（</w:t>
      </w:r>
      <w:r w:rsidRPr="003A37EB">
        <w:rPr>
          <w:rFonts w:hAnsi="宋体"/>
          <w:b/>
          <w:sz w:val="18"/>
          <w:szCs w:val="18"/>
        </w:rPr>
        <w:t>cps</w:t>
      </w:r>
      <w:r w:rsidRPr="003A37EB">
        <w:rPr>
          <w:rFonts w:hAnsi="宋体" w:hint="eastAsia"/>
          <w:b/>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1"/>
        <w:gridCol w:w="1664"/>
        <w:gridCol w:w="1665"/>
        <w:gridCol w:w="1667"/>
        <w:gridCol w:w="1667"/>
      </w:tblGrid>
      <w:tr w:rsidR="0026328A" w:rsidRPr="003E2D71" w:rsidTr="00CE1D4C">
        <w:tc>
          <w:tcPr>
            <w:tcW w:w="1751" w:type="dxa"/>
          </w:tcPr>
          <w:p w:rsidR="0026328A" w:rsidRPr="003E2D71" w:rsidRDefault="0026328A" w:rsidP="00CE1D4C">
            <w:pPr>
              <w:widowControl/>
              <w:jc w:val="center"/>
              <w:rPr>
                <w:kern w:val="0"/>
                <w:sz w:val="18"/>
                <w:szCs w:val="18"/>
              </w:rPr>
            </w:pPr>
            <w:bookmarkStart w:id="2" w:name="_Hlk45399338"/>
            <w:r w:rsidRPr="003E2D71">
              <w:rPr>
                <w:rFonts w:hAnsi="宋体" w:hint="eastAsia"/>
                <w:kern w:val="0"/>
                <w:sz w:val="18"/>
                <w:szCs w:val="18"/>
              </w:rPr>
              <w:t>元素</w:t>
            </w:r>
          </w:p>
        </w:tc>
        <w:tc>
          <w:tcPr>
            <w:tcW w:w="1664" w:type="dxa"/>
          </w:tcPr>
          <w:p w:rsidR="0026328A" w:rsidRPr="003E2D71" w:rsidRDefault="0026328A" w:rsidP="00CE1D4C">
            <w:pPr>
              <w:widowControl/>
              <w:jc w:val="center"/>
              <w:rPr>
                <w:kern w:val="0"/>
                <w:sz w:val="18"/>
                <w:szCs w:val="18"/>
              </w:rPr>
            </w:pPr>
            <w:r w:rsidRPr="003E2D71">
              <w:rPr>
                <w:rFonts w:hAnsi="宋体" w:hint="eastAsia"/>
                <w:kern w:val="0"/>
                <w:sz w:val="18"/>
                <w:szCs w:val="18"/>
              </w:rPr>
              <w:t>无基体</w:t>
            </w:r>
          </w:p>
        </w:tc>
        <w:tc>
          <w:tcPr>
            <w:tcW w:w="1665" w:type="dxa"/>
          </w:tcPr>
          <w:p w:rsidR="0026328A" w:rsidRPr="003E2D71" w:rsidRDefault="0026328A" w:rsidP="00CE1D4C">
            <w:pPr>
              <w:widowControl/>
              <w:jc w:val="center"/>
              <w:rPr>
                <w:kern w:val="0"/>
                <w:sz w:val="18"/>
                <w:szCs w:val="18"/>
              </w:rPr>
            </w:pPr>
            <w:r w:rsidRPr="003E2D71">
              <w:rPr>
                <w:kern w:val="0"/>
                <w:sz w:val="18"/>
                <w:szCs w:val="18"/>
              </w:rPr>
              <w:t>0.1g</w:t>
            </w:r>
            <w:r w:rsidRPr="003E2D71">
              <w:rPr>
                <w:rFonts w:hAnsi="宋体" w:hint="eastAsia"/>
                <w:kern w:val="0"/>
                <w:sz w:val="18"/>
                <w:szCs w:val="18"/>
              </w:rPr>
              <w:t>基体</w:t>
            </w:r>
          </w:p>
        </w:tc>
        <w:tc>
          <w:tcPr>
            <w:tcW w:w="1667" w:type="dxa"/>
          </w:tcPr>
          <w:p w:rsidR="0026328A" w:rsidRPr="003E2D71" w:rsidRDefault="0026328A" w:rsidP="00CE1D4C">
            <w:pPr>
              <w:widowControl/>
              <w:jc w:val="center"/>
              <w:rPr>
                <w:kern w:val="0"/>
                <w:sz w:val="18"/>
                <w:szCs w:val="18"/>
              </w:rPr>
            </w:pPr>
            <w:r w:rsidRPr="003E2D71">
              <w:rPr>
                <w:kern w:val="0"/>
                <w:sz w:val="18"/>
                <w:szCs w:val="18"/>
              </w:rPr>
              <w:t>0.5g</w:t>
            </w:r>
            <w:r w:rsidRPr="003E2D71">
              <w:rPr>
                <w:rFonts w:hAnsi="宋体" w:hint="eastAsia"/>
                <w:kern w:val="0"/>
                <w:sz w:val="18"/>
                <w:szCs w:val="18"/>
              </w:rPr>
              <w:t>基体</w:t>
            </w:r>
          </w:p>
        </w:tc>
        <w:tc>
          <w:tcPr>
            <w:tcW w:w="1667" w:type="dxa"/>
          </w:tcPr>
          <w:p w:rsidR="0026328A" w:rsidRPr="003E2D71" w:rsidRDefault="0026328A" w:rsidP="00CE1D4C">
            <w:pPr>
              <w:widowControl/>
              <w:jc w:val="center"/>
              <w:rPr>
                <w:kern w:val="0"/>
                <w:sz w:val="18"/>
                <w:szCs w:val="18"/>
              </w:rPr>
            </w:pPr>
            <w:r w:rsidRPr="003E2D71">
              <w:rPr>
                <w:kern w:val="0"/>
                <w:sz w:val="18"/>
                <w:szCs w:val="18"/>
              </w:rPr>
              <w:t>1.0g</w:t>
            </w:r>
            <w:r w:rsidRPr="003E2D71">
              <w:rPr>
                <w:rFonts w:hAnsi="宋体" w:hint="eastAsia"/>
                <w:kern w:val="0"/>
                <w:sz w:val="18"/>
                <w:szCs w:val="18"/>
              </w:rPr>
              <w:t>基体</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kern w:val="0"/>
                <w:sz w:val="18"/>
                <w:szCs w:val="18"/>
              </w:rPr>
              <w:t>Al394.401nm</w:t>
            </w:r>
          </w:p>
        </w:tc>
        <w:tc>
          <w:tcPr>
            <w:tcW w:w="1664" w:type="dxa"/>
          </w:tcPr>
          <w:p w:rsidR="0026328A" w:rsidRPr="003E2D71" w:rsidRDefault="0026328A" w:rsidP="00CE1D4C">
            <w:pPr>
              <w:widowControl/>
              <w:jc w:val="center"/>
              <w:rPr>
                <w:kern w:val="0"/>
                <w:sz w:val="18"/>
                <w:szCs w:val="18"/>
              </w:rPr>
            </w:pPr>
            <w:r w:rsidRPr="003E2D71">
              <w:rPr>
                <w:kern w:val="0"/>
                <w:sz w:val="18"/>
                <w:szCs w:val="18"/>
              </w:rPr>
              <w:t>329451.2</w:t>
            </w:r>
          </w:p>
        </w:tc>
        <w:tc>
          <w:tcPr>
            <w:tcW w:w="1665" w:type="dxa"/>
          </w:tcPr>
          <w:p w:rsidR="0026328A" w:rsidRPr="003E2D71" w:rsidRDefault="0026328A" w:rsidP="00CE1D4C">
            <w:pPr>
              <w:widowControl/>
              <w:jc w:val="center"/>
              <w:rPr>
                <w:kern w:val="0"/>
                <w:sz w:val="18"/>
                <w:szCs w:val="18"/>
              </w:rPr>
            </w:pPr>
            <w:r w:rsidRPr="003E2D71">
              <w:rPr>
                <w:kern w:val="0"/>
                <w:sz w:val="18"/>
                <w:szCs w:val="18"/>
              </w:rPr>
              <w:t>32158.1</w:t>
            </w:r>
          </w:p>
        </w:tc>
        <w:tc>
          <w:tcPr>
            <w:tcW w:w="1667" w:type="dxa"/>
          </w:tcPr>
          <w:p w:rsidR="0026328A" w:rsidRPr="003E2D71" w:rsidRDefault="0026328A" w:rsidP="00CE1D4C">
            <w:pPr>
              <w:widowControl/>
              <w:jc w:val="center"/>
              <w:rPr>
                <w:kern w:val="0"/>
                <w:sz w:val="18"/>
                <w:szCs w:val="18"/>
              </w:rPr>
            </w:pPr>
            <w:r w:rsidRPr="003E2D71">
              <w:rPr>
                <w:kern w:val="0"/>
                <w:sz w:val="18"/>
                <w:szCs w:val="18"/>
              </w:rPr>
              <w:t>31304.7</w:t>
            </w:r>
          </w:p>
        </w:tc>
        <w:tc>
          <w:tcPr>
            <w:tcW w:w="1667" w:type="dxa"/>
          </w:tcPr>
          <w:p w:rsidR="0026328A" w:rsidRPr="003E2D71" w:rsidRDefault="0026328A" w:rsidP="00CE1D4C">
            <w:pPr>
              <w:widowControl/>
              <w:jc w:val="center"/>
              <w:rPr>
                <w:kern w:val="0"/>
                <w:sz w:val="18"/>
                <w:szCs w:val="18"/>
              </w:rPr>
            </w:pPr>
            <w:r w:rsidRPr="003E2D71">
              <w:rPr>
                <w:kern w:val="0"/>
                <w:sz w:val="18"/>
                <w:szCs w:val="18"/>
              </w:rPr>
              <w:t>30456.3</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kern w:val="0"/>
                <w:sz w:val="18"/>
                <w:szCs w:val="18"/>
              </w:rPr>
              <w:t>Co230.786nm</w:t>
            </w:r>
          </w:p>
        </w:tc>
        <w:tc>
          <w:tcPr>
            <w:tcW w:w="1664" w:type="dxa"/>
          </w:tcPr>
          <w:p w:rsidR="0026328A" w:rsidRPr="003E2D71" w:rsidRDefault="0026328A" w:rsidP="00CE1D4C">
            <w:pPr>
              <w:widowControl/>
              <w:jc w:val="center"/>
              <w:rPr>
                <w:kern w:val="0"/>
                <w:sz w:val="18"/>
                <w:szCs w:val="18"/>
              </w:rPr>
            </w:pPr>
            <w:r w:rsidRPr="003E2D71">
              <w:rPr>
                <w:kern w:val="0"/>
                <w:sz w:val="18"/>
                <w:szCs w:val="18"/>
              </w:rPr>
              <w:t>19975.6</w:t>
            </w:r>
          </w:p>
        </w:tc>
        <w:tc>
          <w:tcPr>
            <w:tcW w:w="1665" w:type="dxa"/>
          </w:tcPr>
          <w:p w:rsidR="0026328A" w:rsidRPr="003E2D71" w:rsidRDefault="0026328A" w:rsidP="00CE1D4C">
            <w:pPr>
              <w:widowControl/>
              <w:jc w:val="center"/>
              <w:rPr>
                <w:kern w:val="0"/>
                <w:sz w:val="18"/>
                <w:szCs w:val="18"/>
              </w:rPr>
            </w:pPr>
            <w:r w:rsidRPr="003E2D71">
              <w:rPr>
                <w:kern w:val="0"/>
                <w:sz w:val="18"/>
                <w:szCs w:val="18"/>
              </w:rPr>
              <w:t>19257.4</w:t>
            </w:r>
          </w:p>
        </w:tc>
        <w:tc>
          <w:tcPr>
            <w:tcW w:w="1667" w:type="dxa"/>
          </w:tcPr>
          <w:p w:rsidR="0026328A" w:rsidRPr="003E2D71" w:rsidRDefault="0026328A" w:rsidP="00CE1D4C">
            <w:pPr>
              <w:widowControl/>
              <w:jc w:val="center"/>
              <w:rPr>
                <w:kern w:val="0"/>
                <w:sz w:val="18"/>
                <w:szCs w:val="18"/>
              </w:rPr>
            </w:pPr>
            <w:r w:rsidRPr="003E2D71">
              <w:rPr>
                <w:kern w:val="0"/>
                <w:sz w:val="18"/>
                <w:szCs w:val="18"/>
              </w:rPr>
              <w:t>18533.5</w:t>
            </w:r>
          </w:p>
        </w:tc>
        <w:tc>
          <w:tcPr>
            <w:tcW w:w="1667" w:type="dxa"/>
          </w:tcPr>
          <w:p w:rsidR="0026328A" w:rsidRPr="003E2D71" w:rsidRDefault="0026328A" w:rsidP="00CE1D4C">
            <w:pPr>
              <w:widowControl/>
              <w:jc w:val="center"/>
              <w:rPr>
                <w:kern w:val="0"/>
                <w:sz w:val="18"/>
                <w:szCs w:val="18"/>
              </w:rPr>
            </w:pPr>
            <w:r w:rsidRPr="003E2D71">
              <w:rPr>
                <w:kern w:val="0"/>
                <w:sz w:val="18"/>
                <w:szCs w:val="18"/>
              </w:rPr>
              <w:t>17945.2</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kern w:val="0"/>
                <w:sz w:val="18"/>
                <w:szCs w:val="18"/>
              </w:rPr>
              <w:t>Cr205.618nm</w:t>
            </w:r>
          </w:p>
        </w:tc>
        <w:tc>
          <w:tcPr>
            <w:tcW w:w="1664" w:type="dxa"/>
          </w:tcPr>
          <w:p w:rsidR="0026328A" w:rsidRPr="003E2D71" w:rsidRDefault="0026328A" w:rsidP="00CE1D4C">
            <w:pPr>
              <w:widowControl/>
              <w:jc w:val="center"/>
              <w:rPr>
                <w:kern w:val="0"/>
                <w:sz w:val="18"/>
                <w:szCs w:val="18"/>
              </w:rPr>
            </w:pPr>
            <w:r w:rsidRPr="003E2D71">
              <w:rPr>
                <w:kern w:val="0"/>
                <w:sz w:val="18"/>
                <w:szCs w:val="18"/>
              </w:rPr>
              <w:t>18712.4</w:t>
            </w:r>
          </w:p>
        </w:tc>
        <w:tc>
          <w:tcPr>
            <w:tcW w:w="1665" w:type="dxa"/>
          </w:tcPr>
          <w:p w:rsidR="0026328A" w:rsidRPr="003E2D71" w:rsidRDefault="0026328A" w:rsidP="00CE1D4C">
            <w:pPr>
              <w:widowControl/>
              <w:jc w:val="center"/>
              <w:rPr>
                <w:kern w:val="0"/>
                <w:sz w:val="18"/>
                <w:szCs w:val="18"/>
              </w:rPr>
            </w:pPr>
            <w:r w:rsidRPr="003E2D71">
              <w:rPr>
                <w:kern w:val="0"/>
                <w:sz w:val="18"/>
                <w:szCs w:val="18"/>
              </w:rPr>
              <w:t>18013.5</w:t>
            </w:r>
          </w:p>
        </w:tc>
        <w:tc>
          <w:tcPr>
            <w:tcW w:w="1667" w:type="dxa"/>
          </w:tcPr>
          <w:p w:rsidR="0026328A" w:rsidRPr="003E2D71" w:rsidRDefault="0026328A" w:rsidP="00CE1D4C">
            <w:pPr>
              <w:widowControl/>
              <w:jc w:val="center"/>
              <w:rPr>
                <w:kern w:val="0"/>
                <w:sz w:val="18"/>
                <w:szCs w:val="18"/>
              </w:rPr>
            </w:pPr>
            <w:r w:rsidRPr="003E2D71">
              <w:rPr>
                <w:kern w:val="0"/>
                <w:sz w:val="18"/>
                <w:szCs w:val="18"/>
              </w:rPr>
              <w:t>17430.2</w:t>
            </w:r>
          </w:p>
        </w:tc>
        <w:tc>
          <w:tcPr>
            <w:tcW w:w="1667" w:type="dxa"/>
          </w:tcPr>
          <w:p w:rsidR="0026328A" w:rsidRPr="003E2D71" w:rsidRDefault="0026328A" w:rsidP="00CE1D4C">
            <w:pPr>
              <w:widowControl/>
              <w:jc w:val="center"/>
              <w:rPr>
                <w:kern w:val="0"/>
                <w:sz w:val="18"/>
                <w:szCs w:val="18"/>
              </w:rPr>
            </w:pPr>
            <w:r w:rsidRPr="003E2D71">
              <w:rPr>
                <w:kern w:val="0"/>
                <w:sz w:val="18"/>
                <w:szCs w:val="18"/>
              </w:rPr>
              <w:t>17012.5</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kern w:val="0"/>
                <w:sz w:val="18"/>
                <w:szCs w:val="18"/>
              </w:rPr>
              <w:t>Cu224.700nm</w:t>
            </w:r>
          </w:p>
        </w:tc>
        <w:tc>
          <w:tcPr>
            <w:tcW w:w="1664" w:type="dxa"/>
          </w:tcPr>
          <w:p w:rsidR="0026328A" w:rsidRPr="003E2D71" w:rsidRDefault="0026328A" w:rsidP="00CE1D4C">
            <w:pPr>
              <w:widowControl/>
              <w:jc w:val="center"/>
              <w:rPr>
                <w:kern w:val="0"/>
                <w:sz w:val="18"/>
                <w:szCs w:val="18"/>
              </w:rPr>
            </w:pPr>
            <w:r w:rsidRPr="003E2D71">
              <w:rPr>
                <w:kern w:val="0"/>
                <w:sz w:val="18"/>
                <w:szCs w:val="18"/>
              </w:rPr>
              <w:t>16875</w:t>
            </w:r>
          </w:p>
        </w:tc>
        <w:tc>
          <w:tcPr>
            <w:tcW w:w="1665" w:type="dxa"/>
          </w:tcPr>
          <w:p w:rsidR="0026328A" w:rsidRPr="003E2D71" w:rsidRDefault="0026328A" w:rsidP="00CE1D4C">
            <w:pPr>
              <w:widowControl/>
              <w:jc w:val="center"/>
              <w:rPr>
                <w:kern w:val="0"/>
                <w:sz w:val="18"/>
                <w:szCs w:val="18"/>
              </w:rPr>
            </w:pPr>
            <w:r w:rsidRPr="003E2D71">
              <w:rPr>
                <w:kern w:val="0"/>
                <w:sz w:val="18"/>
                <w:szCs w:val="18"/>
              </w:rPr>
              <w:t>16025.4</w:t>
            </w:r>
          </w:p>
        </w:tc>
        <w:tc>
          <w:tcPr>
            <w:tcW w:w="1667" w:type="dxa"/>
          </w:tcPr>
          <w:p w:rsidR="0026328A" w:rsidRPr="003E2D71" w:rsidRDefault="0026328A" w:rsidP="00CE1D4C">
            <w:pPr>
              <w:widowControl/>
              <w:jc w:val="center"/>
              <w:rPr>
                <w:kern w:val="0"/>
                <w:sz w:val="18"/>
                <w:szCs w:val="18"/>
              </w:rPr>
            </w:pPr>
            <w:r w:rsidRPr="003E2D71">
              <w:rPr>
                <w:kern w:val="0"/>
                <w:sz w:val="18"/>
                <w:szCs w:val="18"/>
              </w:rPr>
              <w:t>15776.8</w:t>
            </w:r>
          </w:p>
        </w:tc>
        <w:tc>
          <w:tcPr>
            <w:tcW w:w="1667" w:type="dxa"/>
          </w:tcPr>
          <w:p w:rsidR="0026328A" w:rsidRPr="003E2D71" w:rsidRDefault="0026328A" w:rsidP="00CE1D4C">
            <w:pPr>
              <w:widowControl/>
              <w:jc w:val="center"/>
              <w:rPr>
                <w:kern w:val="0"/>
                <w:sz w:val="18"/>
                <w:szCs w:val="18"/>
              </w:rPr>
            </w:pPr>
            <w:r w:rsidRPr="003E2D71">
              <w:rPr>
                <w:kern w:val="0"/>
                <w:sz w:val="18"/>
                <w:szCs w:val="18"/>
              </w:rPr>
              <w:t>15264.1</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kern w:val="0"/>
                <w:sz w:val="18"/>
                <w:szCs w:val="18"/>
              </w:rPr>
              <w:t>Fe238.204nm</w:t>
            </w:r>
          </w:p>
        </w:tc>
        <w:tc>
          <w:tcPr>
            <w:tcW w:w="1664" w:type="dxa"/>
          </w:tcPr>
          <w:p w:rsidR="0026328A" w:rsidRPr="003E2D71" w:rsidRDefault="0026328A" w:rsidP="00CE1D4C">
            <w:pPr>
              <w:widowControl/>
              <w:jc w:val="center"/>
              <w:rPr>
                <w:kern w:val="0"/>
                <w:sz w:val="18"/>
                <w:szCs w:val="18"/>
              </w:rPr>
            </w:pPr>
            <w:r w:rsidRPr="003E2D71">
              <w:rPr>
                <w:kern w:val="0"/>
                <w:sz w:val="18"/>
                <w:szCs w:val="18"/>
              </w:rPr>
              <w:t>35338.2</w:t>
            </w:r>
          </w:p>
        </w:tc>
        <w:tc>
          <w:tcPr>
            <w:tcW w:w="1665" w:type="dxa"/>
          </w:tcPr>
          <w:p w:rsidR="0026328A" w:rsidRPr="003E2D71" w:rsidRDefault="0026328A" w:rsidP="00CE1D4C">
            <w:pPr>
              <w:widowControl/>
              <w:jc w:val="center"/>
              <w:rPr>
                <w:kern w:val="0"/>
                <w:sz w:val="18"/>
                <w:szCs w:val="18"/>
              </w:rPr>
            </w:pPr>
            <w:r w:rsidRPr="003E2D71">
              <w:rPr>
                <w:kern w:val="0"/>
                <w:sz w:val="18"/>
                <w:szCs w:val="18"/>
              </w:rPr>
              <w:t>33591.2</w:t>
            </w:r>
          </w:p>
        </w:tc>
        <w:tc>
          <w:tcPr>
            <w:tcW w:w="1667" w:type="dxa"/>
          </w:tcPr>
          <w:p w:rsidR="0026328A" w:rsidRPr="003E2D71" w:rsidRDefault="0026328A" w:rsidP="00CE1D4C">
            <w:pPr>
              <w:widowControl/>
              <w:jc w:val="center"/>
              <w:rPr>
                <w:kern w:val="0"/>
                <w:sz w:val="18"/>
                <w:szCs w:val="18"/>
              </w:rPr>
            </w:pPr>
            <w:r w:rsidRPr="003E2D71">
              <w:rPr>
                <w:kern w:val="0"/>
                <w:sz w:val="18"/>
                <w:szCs w:val="18"/>
              </w:rPr>
              <w:t>31330.8</w:t>
            </w:r>
          </w:p>
        </w:tc>
        <w:tc>
          <w:tcPr>
            <w:tcW w:w="1667" w:type="dxa"/>
          </w:tcPr>
          <w:p w:rsidR="0026328A" w:rsidRPr="003E2D71" w:rsidRDefault="0026328A" w:rsidP="00CE1D4C">
            <w:pPr>
              <w:widowControl/>
              <w:jc w:val="center"/>
              <w:rPr>
                <w:kern w:val="0"/>
                <w:sz w:val="18"/>
                <w:szCs w:val="18"/>
              </w:rPr>
            </w:pPr>
            <w:r w:rsidRPr="003E2D71">
              <w:rPr>
                <w:kern w:val="0"/>
                <w:sz w:val="18"/>
                <w:szCs w:val="18"/>
              </w:rPr>
              <w:t>29551</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kern w:val="0"/>
                <w:sz w:val="18"/>
                <w:szCs w:val="18"/>
              </w:rPr>
              <w:t>Hf264.141nm</w:t>
            </w:r>
          </w:p>
        </w:tc>
        <w:tc>
          <w:tcPr>
            <w:tcW w:w="1664" w:type="dxa"/>
          </w:tcPr>
          <w:p w:rsidR="0026328A" w:rsidRPr="003E2D71" w:rsidRDefault="0026328A" w:rsidP="00CE1D4C">
            <w:pPr>
              <w:widowControl/>
              <w:jc w:val="center"/>
              <w:rPr>
                <w:kern w:val="0"/>
                <w:sz w:val="18"/>
                <w:szCs w:val="18"/>
              </w:rPr>
            </w:pPr>
            <w:r w:rsidRPr="003E2D71">
              <w:rPr>
                <w:kern w:val="0"/>
                <w:sz w:val="18"/>
                <w:szCs w:val="18"/>
              </w:rPr>
              <w:t>14086.4</w:t>
            </w:r>
          </w:p>
        </w:tc>
        <w:tc>
          <w:tcPr>
            <w:tcW w:w="1665" w:type="dxa"/>
          </w:tcPr>
          <w:p w:rsidR="0026328A" w:rsidRPr="003E2D71" w:rsidRDefault="0026328A" w:rsidP="00CE1D4C">
            <w:pPr>
              <w:widowControl/>
              <w:jc w:val="center"/>
              <w:rPr>
                <w:kern w:val="0"/>
                <w:sz w:val="18"/>
                <w:szCs w:val="18"/>
              </w:rPr>
            </w:pPr>
            <w:r w:rsidRPr="003E2D71">
              <w:rPr>
                <w:kern w:val="0"/>
                <w:sz w:val="18"/>
                <w:szCs w:val="18"/>
              </w:rPr>
              <w:t>13372.3</w:t>
            </w:r>
          </w:p>
        </w:tc>
        <w:tc>
          <w:tcPr>
            <w:tcW w:w="1667" w:type="dxa"/>
          </w:tcPr>
          <w:p w:rsidR="0026328A" w:rsidRPr="003E2D71" w:rsidRDefault="0026328A" w:rsidP="00CE1D4C">
            <w:pPr>
              <w:widowControl/>
              <w:jc w:val="center"/>
              <w:rPr>
                <w:kern w:val="0"/>
                <w:sz w:val="18"/>
                <w:szCs w:val="18"/>
              </w:rPr>
            </w:pPr>
            <w:r w:rsidRPr="003E2D71">
              <w:rPr>
                <w:kern w:val="0"/>
                <w:sz w:val="18"/>
                <w:szCs w:val="18"/>
              </w:rPr>
              <w:t>11268.5</w:t>
            </w:r>
          </w:p>
        </w:tc>
        <w:tc>
          <w:tcPr>
            <w:tcW w:w="1667" w:type="dxa"/>
          </w:tcPr>
          <w:p w:rsidR="0026328A" w:rsidRPr="003E2D71" w:rsidRDefault="0026328A" w:rsidP="00CE1D4C">
            <w:pPr>
              <w:widowControl/>
              <w:jc w:val="center"/>
              <w:rPr>
                <w:kern w:val="0"/>
                <w:sz w:val="18"/>
                <w:szCs w:val="18"/>
              </w:rPr>
            </w:pPr>
            <w:r w:rsidRPr="003E2D71">
              <w:rPr>
                <w:kern w:val="0"/>
                <w:sz w:val="18"/>
                <w:szCs w:val="18"/>
              </w:rPr>
              <w:t>10093.4</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kern w:val="0"/>
                <w:sz w:val="18"/>
                <w:szCs w:val="18"/>
              </w:rPr>
              <w:t>Mg280.271nm</w:t>
            </w:r>
          </w:p>
        </w:tc>
        <w:tc>
          <w:tcPr>
            <w:tcW w:w="1664" w:type="dxa"/>
          </w:tcPr>
          <w:p w:rsidR="0026328A" w:rsidRPr="003E2D71" w:rsidRDefault="0026328A" w:rsidP="00CE1D4C">
            <w:pPr>
              <w:widowControl/>
              <w:jc w:val="center"/>
              <w:rPr>
                <w:kern w:val="0"/>
                <w:sz w:val="18"/>
                <w:szCs w:val="18"/>
              </w:rPr>
            </w:pPr>
            <w:r w:rsidRPr="003E2D71">
              <w:rPr>
                <w:kern w:val="0"/>
                <w:sz w:val="18"/>
                <w:szCs w:val="18"/>
              </w:rPr>
              <w:t>598741.2</w:t>
            </w:r>
          </w:p>
        </w:tc>
        <w:tc>
          <w:tcPr>
            <w:tcW w:w="1665" w:type="dxa"/>
          </w:tcPr>
          <w:p w:rsidR="0026328A" w:rsidRPr="003E2D71" w:rsidRDefault="0026328A" w:rsidP="00CE1D4C">
            <w:pPr>
              <w:widowControl/>
              <w:jc w:val="center"/>
              <w:rPr>
                <w:kern w:val="0"/>
                <w:sz w:val="18"/>
                <w:szCs w:val="18"/>
              </w:rPr>
            </w:pPr>
            <w:r w:rsidRPr="003E2D71">
              <w:rPr>
                <w:kern w:val="0"/>
                <w:sz w:val="18"/>
                <w:szCs w:val="18"/>
              </w:rPr>
              <w:t>567646.4</w:t>
            </w:r>
          </w:p>
        </w:tc>
        <w:tc>
          <w:tcPr>
            <w:tcW w:w="1667" w:type="dxa"/>
          </w:tcPr>
          <w:p w:rsidR="0026328A" w:rsidRPr="003E2D71" w:rsidRDefault="0026328A" w:rsidP="00CE1D4C">
            <w:pPr>
              <w:widowControl/>
              <w:jc w:val="center"/>
              <w:rPr>
                <w:kern w:val="0"/>
                <w:sz w:val="18"/>
                <w:szCs w:val="18"/>
              </w:rPr>
            </w:pPr>
            <w:r w:rsidRPr="003E2D71">
              <w:rPr>
                <w:kern w:val="0"/>
                <w:sz w:val="18"/>
                <w:szCs w:val="18"/>
              </w:rPr>
              <w:t>565962.2</w:t>
            </w:r>
          </w:p>
        </w:tc>
        <w:tc>
          <w:tcPr>
            <w:tcW w:w="1667" w:type="dxa"/>
          </w:tcPr>
          <w:p w:rsidR="0026328A" w:rsidRPr="003E2D71" w:rsidRDefault="0026328A" w:rsidP="00CE1D4C">
            <w:pPr>
              <w:widowControl/>
              <w:jc w:val="center"/>
              <w:rPr>
                <w:kern w:val="0"/>
                <w:sz w:val="18"/>
                <w:szCs w:val="18"/>
              </w:rPr>
            </w:pPr>
            <w:r w:rsidRPr="003E2D71">
              <w:rPr>
                <w:kern w:val="0"/>
                <w:sz w:val="18"/>
                <w:szCs w:val="18"/>
              </w:rPr>
              <w:t>564123.9</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kern w:val="0"/>
                <w:sz w:val="18"/>
                <w:szCs w:val="18"/>
              </w:rPr>
              <w:t>Mn257.610nm</w:t>
            </w:r>
          </w:p>
        </w:tc>
        <w:tc>
          <w:tcPr>
            <w:tcW w:w="1664" w:type="dxa"/>
          </w:tcPr>
          <w:p w:rsidR="0026328A" w:rsidRPr="003E2D71" w:rsidRDefault="0026328A" w:rsidP="00CE1D4C">
            <w:pPr>
              <w:widowControl/>
              <w:jc w:val="center"/>
              <w:rPr>
                <w:kern w:val="0"/>
                <w:sz w:val="18"/>
                <w:szCs w:val="18"/>
              </w:rPr>
            </w:pPr>
            <w:r w:rsidRPr="003E2D71">
              <w:rPr>
                <w:kern w:val="0"/>
                <w:sz w:val="18"/>
                <w:szCs w:val="18"/>
              </w:rPr>
              <w:t>105423.1</w:t>
            </w:r>
          </w:p>
        </w:tc>
        <w:tc>
          <w:tcPr>
            <w:tcW w:w="1665" w:type="dxa"/>
          </w:tcPr>
          <w:p w:rsidR="0026328A" w:rsidRPr="003E2D71" w:rsidRDefault="0026328A" w:rsidP="00CE1D4C">
            <w:pPr>
              <w:widowControl/>
              <w:jc w:val="center"/>
              <w:rPr>
                <w:kern w:val="0"/>
                <w:sz w:val="18"/>
                <w:szCs w:val="18"/>
              </w:rPr>
            </w:pPr>
            <w:r w:rsidRPr="003E2D71">
              <w:rPr>
                <w:kern w:val="0"/>
                <w:sz w:val="18"/>
                <w:szCs w:val="18"/>
              </w:rPr>
              <w:t>103421.5</w:t>
            </w:r>
          </w:p>
        </w:tc>
        <w:tc>
          <w:tcPr>
            <w:tcW w:w="1667" w:type="dxa"/>
          </w:tcPr>
          <w:p w:rsidR="0026328A" w:rsidRPr="003E2D71" w:rsidRDefault="0026328A" w:rsidP="00CE1D4C">
            <w:pPr>
              <w:widowControl/>
              <w:jc w:val="center"/>
              <w:rPr>
                <w:kern w:val="0"/>
                <w:sz w:val="18"/>
                <w:szCs w:val="18"/>
              </w:rPr>
            </w:pPr>
            <w:r w:rsidRPr="003E2D71">
              <w:rPr>
                <w:kern w:val="0"/>
                <w:sz w:val="18"/>
                <w:szCs w:val="18"/>
              </w:rPr>
              <w:t>101070</w:t>
            </w:r>
          </w:p>
        </w:tc>
        <w:tc>
          <w:tcPr>
            <w:tcW w:w="1667" w:type="dxa"/>
          </w:tcPr>
          <w:p w:rsidR="0026328A" w:rsidRPr="003E2D71" w:rsidRDefault="0026328A" w:rsidP="00CE1D4C">
            <w:pPr>
              <w:widowControl/>
              <w:jc w:val="center"/>
              <w:rPr>
                <w:kern w:val="0"/>
                <w:sz w:val="18"/>
                <w:szCs w:val="18"/>
              </w:rPr>
            </w:pPr>
            <w:r w:rsidRPr="003E2D71">
              <w:rPr>
                <w:kern w:val="0"/>
                <w:sz w:val="18"/>
                <w:szCs w:val="18"/>
              </w:rPr>
              <w:t>97895</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kern w:val="0"/>
                <w:sz w:val="18"/>
                <w:szCs w:val="18"/>
              </w:rPr>
              <w:t>Mo202.095nm</w:t>
            </w:r>
          </w:p>
        </w:tc>
        <w:tc>
          <w:tcPr>
            <w:tcW w:w="1664" w:type="dxa"/>
          </w:tcPr>
          <w:p w:rsidR="0026328A" w:rsidRPr="003E2D71" w:rsidRDefault="0026328A" w:rsidP="00CE1D4C">
            <w:pPr>
              <w:widowControl/>
              <w:jc w:val="center"/>
              <w:rPr>
                <w:kern w:val="0"/>
                <w:sz w:val="18"/>
                <w:szCs w:val="18"/>
              </w:rPr>
            </w:pPr>
            <w:r w:rsidRPr="003E2D71">
              <w:rPr>
                <w:kern w:val="0"/>
                <w:sz w:val="18"/>
                <w:szCs w:val="18"/>
              </w:rPr>
              <w:t>16987.4</w:t>
            </w:r>
          </w:p>
        </w:tc>
        <w:tc>
          <w:tcPr>
            <w:tcW w:w="1665" w:type="dxa"/>
          </w:tcPr>
          <w:p w:rsidR="0026328A" w:rsidRPr="003E2D71" w:rsidRDefault="0026328A" w:rsidP="00CE1D4C">
            <w:pPr>
              <w:widowControl/>
              <w:jc w:val="center"/>
              <w:rPr>
                <w:kern w:val="0"/>
                <w:sz w:val="18"/>
                <w:szCs w:val="18"/>
              </w:rPr>
            </w:pPr>
            <w:r w:rsidRPr="003E2D71">
              <w:rPr>
                <w:kern w:val="0"/>
                <w:sz w:val="18"/>
                <w:szCs w:val="18"/>
              </w:rPr>
              <w:t>16510.2</w:t>
            </w:r>
          </w:p>
        </w:tc>
        <w:tc>
          <w:tcPr>
            <w:tcW w:w="1667" w:type="dxa"/>
          </w:tcPr>
          <w:p w:rsidR="0026328A" w:rsidRPr="003E2D71" w:rsidRDefault="0026328A" w:rsidP="00CE1D4C">
            <w:pPr>
              <w:widowControl/>
              <w:jc w:val="center"/>
              <w:rPr>
                <w:kern w:val="0"/>
                <w:sz w:val="18"/>
                <w:szCs w:val="18"/>
              </w:rPr>
            </w:pPr>
            <w:r w:rsidRPr="003E2D71">
              <w:rPr>
                <w:kern w:val="0"/>
                <w:sz w:val="18"/>
                <w:szCs w:val="18"/>
              </w:rPr>
              <w:t>16063.8</w:t>
            </w:r>
          </w:p>
        </w:tc>
        <w:tc>
          <w:tcPr>
            <w:tcW w:w="1667" w:type="dxa"/>
          </w:tcPr>
          <w:p w:rsidR="0026328A" w:rsidRPr="003E2D71" w:rsidRDefault="0026328A" w:rsidP="00CE1D4C">
            <w:pPr>
              <w:widowControl/>
              <w:jc w:val="center"/>
              <w:rPr>
                <w:kern w:val="0"/>
                <w:sz w:val="18"/>
                <w:szCs w:val="18"/>
              </w:rPr>
            </w:pPr>
            <w:r w:rsidRPr="003E2D71">
              <w:rPr>
                <w:kern w:val="0"/>
                <w:sz w:val="18"/>
                <w:szCs w:val="18"/>
              </w:rPr>
              <w:t>15894.1</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kern w:val="0"/>
                <w:sz w:val="18"/>
                <w:szCs w:val="18"/>
              </w:rPr>
              <w:t>Ni231.604nm</w:t>
            </w:r>
          </w:p>
        </w:tc>
        <w:tc>
          <w:tcPr>
            <w:tcW w:w="1664" w:type="dxa"/>
          </w:tcPr>
          <w:p w:rsidR="0026328A" w:rsidRPr="003E2D71" w:rsidRDefault="0026328A" w:rsidP="00CE1D4C">
            <w:pPr>
              <w:widowControl/>
              <w:jc w:val="center"/>
              <w:rPr>
                <w:kern w:val="0"/>
                <w:sz w:val="18"/>
                <w:szCs w:val="18"/>
              </w:rPr>
            </w:pPr>
            <w:r w:rsidRPr="003E2D71">
              <w:rPr>
                <w:kern w:val="0"/>
                <w:sz w:val="18"/>
                <w:szCs w:val="18"/>
              </w:rPr>
              <w:t>13634.4</w:t>
            </w:r>
          </w:p>
        </w:tc>
        <w:tc>
          <w:tcPr>
            <w:tcW w:w="1665" w:type="dxa"/>
          </w:tcPr>
          <w:p w:rsidR="0026328A" w:rsidRPr="003E2D71" w:rsidRDefault="0026328A" w:rsidP="00CE1D4C">
            <w:pPr>
              <w:widowControl/>
              <w:jc w:val="center"/>
              <w:rPr>
                <w:kern w:val="0"/>
                <w:sz w:val="18"/>
                <w:szCs w:val="18"/>
              </w:rPr>
            </w:pPr>
            <w:r w:rsidRPr="003E2D71">
              <w:rPr>
                <w:kern w:val="0"/>
                <w:sz w:val="18"/>
                <w:szCs w:val="18"/>
              </w:rPr>
              <w:t>13448</w:t>
            </w:r>
          </w:p>
        </w:tc>
        <w:tc>
          <w:tcPr>
            <w:tcW w:w="1667" w:type="dxa"/>
          </w:tcPr>
          <w:p w:rsidR="0026328A" w:rsidRPr="003E2D71" w:rsidRDefault="0026328A" w:rsidP="00CE1D4C">
            <w:pPr>
              <w:widowControl/>
              <w:jc w:val="center"/>
              <w:rPr>
                <w:kern w:val="0"/>
                <w:sz w:val="18"/>
                <w:szCs w:val="18"/>
              </w:rPr>
            </w:pPr>
            <w:r w:rsidRPr="003E2D71">
              <w:rPr>
                <w:kern w:val="0"/>
                <w:sz w:val="18"/>
                <w:szCs w:val="18"/>
              </w:rPr>
              <w:t>13137</w:t>
            </w:r>
          </w:p>
        </w:tc>
        <w:tc>
          <w:tcPr>
            <w:tcW w:w="1667" w:type="dxa"/>
          </w:tcPr>
          <w:p w:rsidR="0026328A" w:rsidRPr="003E2D71" w:rsidRDefault="0026328A" w:rsidP="00CE1D4C">
            <w:pPr>
              <w:widowControl/>
              <w:jc w:val="center"/>
              <w:rPr>
                <w:kern w:val="0"/>
                <w:sz w:val="18"/>
                <w:szCs w:val="18"/>
              </w:rPr>
            </w:pPr>
            <w:r w:rsidRPr="003E2D71">
              <w:rPr>
                <w:kern w:val="0"/>
                <w:sz w:val="18"/>
                <w:szCs w:val="18"/>
              </w:rPr>
              <w:t>12856</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kern w:val="0"/>
                <w:sz w:val="18"/>
                <w:szCs w:val="18"/>
              </w:rPr>
              <w:t>Nb269.706nm</w:t>
            </w:r>
          </w:p>
        </w:tc>
        <w:tc>
          <w:tcPr>
            <w:tcW w:w="1664" w:type="dxa"/>
          </w:tcPr>
          <w:p w:rsidR="0026328A" w:rsidRPr="003E2D71" w:rsidRDefault="0026328A" w:rsidP="00CE1D4C">
            <w:pPr>
              <w:widowControl/>
              <w:jc w:val="center"/>
              <w:rPr>
                <w:kern w:val="0"/>
                <w:sz w:val="18"/>
                <w:szCs w:val="18"/>
              </w:rPr>
            </w:pPr>
            <w:r w:rsidRPr="003E2D71">
              <w:rPr>
                <w:kern w:val="0"/>
                <w:sz w:val="18"/>
                <w:szCs w:val="18"/>
              </w:rPr>
              <w:t>2107</w:t>
            </w:r>
          </w:p>
        </w:tc>
        <w:tc>
          <w:tcPr>
            <w:tcW w:w="1665" w:type="dxa"/>
          </w:tcPr>
          <w:p w:rsidR="0026328A" w:rsidRPr="003E2D71" w:rsidRDefault="0026328A" w:rsidP="00CE1D4C">
            <w:pPr>
              <w:widowControl/>
              <w:jc w:val="center"/>
              <w:rPr>
                <w:kern w:val="0"/>
                <w:sz w:val="18"/>
                <w:szCs w:val="18"/>
              </w:rPr>
            </w:pPr>
            <w:r w:rsidRPr="003E2D71">
              <w:rPr>
                <w:kern w:val="0"/>
                <w:sz w:val="18"/>
                <w:szCs w:val="18"/>
              </w:rPr>
              <w:t>1967</w:t>
            </w:r>
          </w:p>
        </w:tc>
        <w:tc>
          <w:tcPr>
            <w:tcW w:w="1667" w:type="dxa"/>
          </w:tcPr>
          <w:p w:rsidR="0026328A" w:rsidRPr="003E2D71" w:rsidRDefault="0026328A" w:rsidP="00CE1D4C">
            <w:pPr>
              <w:widowControl/>
              <w:jc w:val="center"/>
              <w:rPr>
                <w:kern w:val="0"/>
                <w:sz w:val="18"/>
                <w:szCs w:val="18"/>
              </w:rPr>
            </w:pPr>
            <w:r w:rsidRPr="003E2D71">
              <w:rPr>
                <w:kern w:val="0"/>
                <w:sz w:val="18"/>
                <w:szCs w:val="18"/>
              </w:rPr>
              <w:t>1893</w:t>
            </w:r>
          </w:p>
        </w:tc>
        <w:tc>
          <w:tcPr>
            <w:tcW w:w="1667" w:type="dxa"/>
          </w:tcPr>
          <w:p w:rsidR="0026328A" w:rsidRPr="003E2D71" w:rsidRDefault="0026328A" w:rsidP="00CE1D4C">
            <w:pPr>
              <w:widowControl/>
              <w:jc w:val="center"/>
              <w:rPr>
                <w:kern w:val="0"/>
                <w:sz w:val="18"/>
                <w:szCs w:val="18"/>
              </w:rPr>
            </w:pPr>
            <w:r w:rsidRPr="003E2D71">
              <w:rPr>
                <w:kern w:val="0"/>
                <w:sz w:val="18"/>
                <w:szCs w:val="18"/>
              </w:rPr>
              <w:t>1806</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kern w:val="0"/>
                <w:sz w:val="18"/>
                <w:szCs w:val="18"/>
              </w:rPr>
              <w:t>Si251.611nm</w:t>
            </w:r>
          </w:p>
        </w:tc>
        <w:tc>
          <w:tcPr>
            <w:tcW w:w="1664" w:type="dxa"/>
          </w:tcPr>
          <w:p w:rsidR="0026328A" w:rsidRPr="003E2D71" w:rsidRDefault="0026328A" w:rsidP="00CE1D4C">
            <w:pPr>
              <w:widowControl/>
              <w:jc w:val="center"/>
              <w:rPr>
                <w:kern w:val="0"/>
                <w:sz w:val="18"/>
                <w:szCs w:val="18"/>
              </w:rPr>
            </w:pPr>
            <w:r w:rsidRPr="003E2D71">
              <w:rPr>
                <w:kern w:val="0"/>
                <w:sz w:val="18"/>
                <w:szCs w:val="18"/>
              </w:rPr>
              <w:t>12314.8</w:t>
            </w:r>
          </w:p>
        </w:tc>
        <w:tc>
          <w:tcPr>
            <w:tcW w:w="1665" w:type="dxa"/>
          </w:tcPr>
          <w:p w:rsidR="0026328A" w:rsidRPr="003E2D71" w:rsidRDefault="0026328A" w:rsidP="00CE1D4C">
            <w:pPr>
              <w:widowControl/>
              <w:jc w:val="center"/>
              <w:rPr>
                <w:kern w:val="0"/>
                <w:sz w:val="18"/>
                <w:szCs w:val="18"/>
              </w:rPr>
            </w:pPr>
            <w:r w:rsidRPr="003E2D71">
              <w:rPr>
                <w:kern w:val="0"/>
                <w:sz w:val="18"/>
                <w:szCs w:val="18"/>
              </w:rPr>
              <w:t>12056.1</w:t>
            </w:r>
          </w:p>
        </w:tc>
        <w:tc>
          <w:tcPr>
            <w:tcW w:w="1667" w:type="dxa"/>
          </w:tcPr>
          <w:p w:rsidR="0026328A" w:rsidRPr="003E2D71" w:rsidRDefault="0026328A" w:rsidP="00CE1D4C">
            <w:pPr>
              <w:widowControl/>
              <w:jc w:val="center"/>
              <w:rPr>
                <w:kern w:val="0"/>
                <w:sz w:val="18"/>
                <w:szCs w:val="18"/>
              </w:rPr>
            </w:pPr>
            <w:r w:rsidRPr="003E2D71">
              <w:rPr>
                <w:kern w:val="0"/>
                <w:sz w:val="18"/>
                <w:szCs w:val="18"/>
              </w:rPr>
              <w:t>11896.8</w:t>
            </w:r>
          </w:p>
        </w:tc>
        <w:tc>
          <w:tcPr>
            <w:tcW w:w="1667" w:type="dxa"/>
          </w:tcPr>
          <w:p w:rsidR="0026328A" w:rsidRPr="003E2D71" w:rsidRDefault="0026328A" w:rsidP="00CE1D4C">
            <w:pPr>
              <w:widowControl/>
              <w:jc w:val="center"/>
              <w:rPr>
                <w:kern w:val="0"/>
                <w:sz w:val="18"/>
                <w:szCs w:val="18"/>
              </w:rPr>
            </w:pPr>
            <w:r w:rsidRPr="003E2D71">
              <w:rPr>
                <w:kern w:val="0"/>
                <w:sz w:val="18"/>
                <w:szCs w:val="18"/>
              </w:rPr>
              <w:t>11621.3</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kern w:val="0"/>
                <w:sz w:val="18"/>
                <w:szCs w:val="18"/>
              </w:rPr>
              <w:t>Sn242.170nm</w:t>
            </w:r>
          </w:p>
        </w:tc>
        <w:tc>
          <w:tcPr>
            <w:tcW w:w="1664" w:type="dxa"/>
          </w:tcPr>
          <w:p w:rsidR="0026328A" w:rsidRPr="003E2D71" w:rsidRDefault="0026328A" w:rsidP="00CE1D4C">
            <w:pPr>
              <w:widowControl/>
              <w:jc w:val="center"/>
              <w:rPr>
                <w:kern w:val="0"/>
                <w:sz w:val="18"/>
                <w:szCs w:val="18"/>
              </w:rPr>
            </w:pPr>
            <w:r w:rsidRPr="003E2D71">
              <w:rPr>
                <w:kern w:val="0"/>
                <w:sz w:val="18"/>
                <w:szCs w:val="18"/>
              </w:rPr>
              <w:t>446.9</w:t>
            </w:r>
          </w:p>
        </w:tc>
        <w:tc>
          <w:tcPr>
            <w:tcW w:w="1665" w:type="dxa"/>
          </w:tcPr>
          <w:p w:rsidR="0026328A" w:rsidRPr="003E2D71" w:rsidRDefault="0026328A" w:rsidP="00CE1D4C">
            <w:pPr>
              <w:widowControl/>
              <w:jc w:val="center"/>
              <w:rPr>
                <w:kern w:val="0"/>
                <w:sz w:val="18"/>
                <w:szCs w:val="18"/>
              </w:rPr>
            </w:pPr>
            <w:r w:rsidRPr="003E2D71">
              <w:rPr>
                <w:kern w:val="0"/>
                <w:sz w:val="18"/>
                <w:szCs w:val="18"/>
              </w:rPr>
              <w:t>401.8</w:t>
            </w:r>
          </w:p>
        </w:tc>
        <w:tc>
          <w:tcPr>
            <w:tcW w:w="1667" w:type="dxa"/>
          </w:tcPr>
          <w:p w:rsidR="0026328A" w:rsidRPr="003E2D71" w:rsidRDefault="0026328A" w:rsidP="00CE1D4C">
            <w:pPr>
              <w:widowControl/>
              <w:jc w:val="center"/>
              <w:rPr>
                <w:kern w:val="0"/>
                <w:sz w:val="18"/>
                <w:szCs w:val="18"/>
              </w:rPr>
            </w:pPr>
            <w:r w:rsidRPr="003E2D71">
              <w:rPr>
                <w:kern w:val="0"/>
                <w:sz w:val="18"/>
                <w:szCs w:val="18"/>
              </w:rPr>
              <w:t>377.7</w:t>
            </w:r>
          </w:p>
        </w:tc>
        <w:tc>
          <w:tcPr>
            <w:tcW w:w="1667" w:type="dxa"/>
          </w:tcPr>
          <w:p w:rsidR="0026328A" w:rsidRPr="003E2D71" w:rsidRDefault="0026328A" w:rsidP="00CE1D4C">
            <w:pPr>
              <w:widowControl/>
              <w:jc w:val="center"/>
              <w:rPr>
                <w:kern w:val="0"/>
                <w:sz w:val="18"/>
                <w:szCs w:val="18"/>
              </w:rPr>
            </w:pPr>
            <w:r w:rsidRPr="003E2D71">
              <w:rPr>
                <w:kern w:val="0"/>
                <w:sz w:val="18"/>
                <w:szCs w:val="18"/>
              </w:rPr>
              <w:t>284.5</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kern w:val="0"/>
                <w:sz w:val="18"/>
                <w:szCs w:val="18"/>
              </w:rPr>
              <w:t>Sn175.790nm</w:t>
            </w:r>
          </w:p>
        </w:tc>
        <w:tc>
          <w:tcPr>
            <w:tcW w:w="1664" w:type="dxa"/>
          </w:tcPr>
          <w:p w:rsidR="0026328A" w:rsidRPr="003E2D71" w:rsidRDefault="0026328A" w:rsidP="00CE1D4C">
            <w:pPr>
              <w:widowControl/>
              <w:jc w:val="center"/>
              <w:rPr>
                <w:kern w:val="0"/>
                <w:sz w:val="18"/>
                <w:szCs w:val="18"/>
              </w:rPr>
            </w:pPr>
            <w:r w:rsidRPr="003E2D71">
              <w:rPr>
                <w:kern w:val="0"/>
                <w:sz w:val="18"/>
                <w:szCs w:val="18"/>
              </w:rPr>
              <w:t>1154.7</w:t>
            </w:r>
          </w:p>
        </w:tc>
        <w:tc>
          <w:tcPr>
            <w:tcW w:w="1665" w:type="dxa"/>
          </w:tcPr>
          <w:p w:rsidR="0026328A" w:rsidRPr="003E2D71" w:rsidRDefault="0026328A" w:rsidP="00CE1D4C">
            <w:pPr>
              <w:widowControl/>
              <w:jc w:val="center"/>
              <w:rPr>
                <w:kern w:val="0"/>
                <w:sz w:val="18"/>
                <w:szCs w:val="18"/>
              </w:rPr>
            </w:pPr>
            <w:r w:rsidRPr="003E2D71">
              <w:rPr>
                <w:kern w:val="0"/>
                <w:sz w:val="18"/>
                <w:szCs w:val="18"/>
              </w:rPr>
              <w:t>1089.4</w:t>
            </w:r>
          </w:p>
        </w:tc>
        <w:tc>
          <w:tcPr>
            <w:tcW w:w="1667" w:type="dxa"/>
          </w:tcPr>
          <w:p w:rsidR="0026328A" w:rsidRPr="003E2D71" w:rsidRDefault="0026328A" w:rsidP="00CE1D4C">
            <w:pPr>
              <w:widowControl/>
              <w:jc w:val="center"/>
              <w:rPr>
                <w:kern w:val="0"/>
                <w:sz w:val="18"/>
                <w:szCs w:val="18"/>
              </w:rPr>
            </w:pPr>
            <w:r w:rsidRPr="003E2D71">
              <w:rPr>
                <w:kern w:val="0"/>
                <w:sz w:val="18"/>
                <w:szCs w:val="18"/>
              </w:rPr>
              <w:t>971.3</w:t>
            </w:r>
          </w:p>
        </w:tc>
        <w:tc>
          <w:tcPr>
            <w:tcW w:w="1667" w:type="dxa"/>
          </w:tcPr>
          <w:p w:rsidR="0026328A" w:rsidRPr="003E2D71" w:rsidRDefault="0026328A" w:rsidP="00CE1D4C">
            <w:pPr>
              <w:widowControl/>
              <w:jc w:val="center"/>
              <w:rPr>
                <w:kern w:val="0"/>
                <w:sz w:val="18"/>
                <w:szCs w:val="18"/>
              </w:rPr>
            </w:pPr>
            <w:r w:rsidRPr="003E2D71">
              <w:rPr>
                <w:kern w:val="0"/>
                <w:sz w:val="18"/>
                <w:szCs w:val="18"/>
              </w:rPr>
              <w:t>890.6</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kern w:val="0"/>
                <w:sz w:val="18"/>
                <w:szCs w:val="18"/>
              </w:rPr>
              <w:t>Ti336.121nm</w:t>
            </w:r>
          </w:p>
        </w:tc>
        <w:tc>
          <w:tcPr>
            <w:tcW w:w="1664" w:type="dxa"/>
          </w:tcPr>
          <w:p w:rsidR="0026328A" w:rsidRPr="003E2D71" w:rsidRDefault="0026328A" w:rsidP="00CE1D4C">
            <w:pPr>
              <w:widowControl/>
              <w:jc w:val="center"/>
              <w:rPr>
                <w:kern w:val="0"/>
                <w:sz w:val="18"/>
                <w:szCs w:val="18"/>
              </w:rPr>
            </w:pPr>
            <w:r w:rsidRPr="003E2D71">
              <w:rPr>
                <w:kern w:val="0"/>
                <w:sz w:val="18"/>
                <w:szCs w:val="18"/>
              </w:rPr>
              <w:t>337932</w:t>
            </w:r>
          </w:p>
        </w:tc>
        <w:tc>
          <w:tcPr>
            <w:tcW w:w="1665" w:type="dxa"/>
          </w:tcPr>
          <w:p w:rsidR="0026328A" w:rsidRPr="003E2D71" w:rsidRDefault="0026328A" w:rsidP="00CE1D4C">
            <w:pPr>
              <w:widowControl/>
              <w:jc w:val="center"/>
              <w:rPr>
                <w:kern w:val="0"/>
                <w:sz w:val="18"/>
                <w:szCs w:val="18"/>
              </w:rPr>
            </w:pPr>
            <w:r w:rsidRPr="003E2D71">
              <w:rPr>
                <w:kern w:val="0"/>
                <w:sz w:val="18"/>
                <w:szCs w:val="18"/>
              </w:rPr>
              <w:t>334396.4</w:t>
            </w:r>
          </w:p>
        </w:tc>
        <w:tc>
          <w:tcPr>
            <w:tcW w:w="1667" w:type="dxa"/>
          </w:tcPr>
          <w:p w:rsidR="0026328A" w:rsidRPr="003E2D71" w:rsidRDefault="0026328A" w:rsidP="00CE1D4C">
            <w:pPr>
              <w:widowControl/>
              <w:jc w:val="center"/>
              <w:rPr>
                <w:kern w:val="0"/>
                <w:sz w:val="18"/>
                <w:szCs w:val="18"/>
              </w:rPr>
            </w:pPr>
            <w:r w:rsidRPr="003E2D71">
              <w:rPr>
                <w:kern w:val="0"/>
                <w:sz w:val="18"/>
                <w:szCs w:val="18"/>
              </w:rPr>
              <w:t>332336.9</w:t>
            </w:r>
          </w:p>
        </w:tc>
        <w:tc>
          <w:tcPr>
            <w:tcW w:w="1667" w:type="dxa"/>
          </w:tcPr>
          <w:p w:rsidR="0026328A" w:rsidRPr="003E2D71" w:rsidRDefault="0026328A" w:rsidP="00CE1D4C">
            <w:pPr>
              <w:widowControl/>
              <w:jc w:val="center"/>
              <w:rPr>
                <w:kern w:val="0"/>
                <w:sz w:val="18"/>
                <w:szCs w:val="18"/>
              </w:rPr>
            </w:pPr>
            <w:r w:rsidRPr="003E2D71">
              <w:rPr>
                <w:kern w:val="0"/>
                <w:sz w:val="18"/>
                <w:szCs w:val="18"/>
              </w:rPr>
              <w:t>328825</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kern w:val="0"/>
                <w:sz w:val="18"/>
                <w:szCs w:val="18"/>
              </w:rPr>
              <w:t>W207.912nm</w:t>
            </w:r>
          </w:p>
        </w:tc>
        <w:tc>
          <w:tcPr>
            <w:tcW w:w="1664" w:type="dxa"/>
          </w:tcPr>
          <w:p w:rsidR="0026328A" w:rsidRPr="003E2D71" w:rsidRDefault="0026328A" w:rsidP="00CE1D4C">
            <w:pPr>
              <w:widowControl/>
              <w:jc w:val="center"/>
              <w:rPr>
                <w:kern w:val="0"/>
                <w:sz w:val="18"/>
                <w:szCs w:val="18"/>
              </w:rPr>
            </w:pPr>
            <w:r w:rsidRPr="003E2D71">
              <w:rPr>
                <w:kern w:val="0"/>
                <w:sz w:val="18"/>
                <w:szCs w:val="18"/>
              </w:rPr>
              <w:t>5012.3</w:t>
            </w:r>
          </w:p>
        </w:tc>
        <w:tc>
          <w:tcPr>
            <w:tcW w:w="1665" w:type="dxa"/>
          </w:tcPr>
          <w:p w:rsidR="0026328A" w:rsidRPr="003E2D71" w:rsidRDefault="0026328A" w:rsidP="00CE1D4C">
            <w:pPr>
              <w:widowControl/>
              <w:jc w:val="center"/>
              <w:rPr>
                <w:kern w:val="0"/>
                <w:sz w:val="18"/>
                <w:szCs w:val="18"/>
              </w:rPr>
            </w:pPr>
            <w:r w:rsidRPr="003E2D71">
              <w:rPr>
                <w:kern w:val="0"/>
                <w:sz w:val="18"/>
                <w:szCs w:val="18"/>
              </w:rPr>
              <w:t>4786.4</w:t>
            </w:r>
          </w:p>
        </w:tc>
        <w:tc>
          <w:tcPr>
            <w:tcW w:w="1667" w:type="dxa"/>
          </w:tcPr>
          <w:p w:rsidR="0026328A" w:rsidRPr="003E2D71" w:rsidRDefault="0026328A" w:rsidP="00CE1D4C">
            <w:pPr>
              <w:widowControl/>
              <w:jc w:val="center"/>
              <w:rPr>
                <w:kern w:val="0"/>
                <w:sz w:val="18"/>
                <w:szCs w:val="18"/>
              </w:rPr>
            </w:pPr>
            <w:r w:rsidRPr="003E2D71">
              <w:rPr>
                <w:kern w:val="0"/>
                <w:sz w:val="18"/>
                <w:szCs w:val="18"/>
              </w:rPr>
              <w:t>4633.8</w:t>
            </w:r>
          </w:p>
        </w:tc>
        <w:tc>
          <w:tcPr>
            <w:tcW w:w="1667" w:type="dxa"/>
          </w:tcPr>
          <w:p w:rsidR="0026328A" w:rsidRPr="003E2D71" w:rsidRDefault="0026328A" w:rsidP="00CE1D4C">
            <w:pPr>
              <w:widowControl/>
              <w:jc w:val="center"/>
              <w:rPr>
                <w:kern w:val="0"/>
                <w:sz w:val="18"/>
                <w:szCs w:val="18"/>
              </w:rPr>
            </w:pPr>
            <w:r w:rsidRPr="003E2D71">
              <w:rPr>
                <w:kern w:val="0"/>
                <w:sz w:val="18"/>
                <w:szCs w:val="18"/>
              </w:rPr>
              <w:t>4546.3</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kern w:val="0"/>
                <w:sz w:val="18"/>
                <w:szCs w:val="18"/>
              </w:rPr>
              <w:t>V309.310nm</w:t>
            </w:r>
          </w:p>
        </w:tc>
        <w:tc>
          <w:tcPr>
            <w:tcW w:w="1664" w:type="dxa"/>
          </w:tcPr>
          <w:p w:rsidR="0026328A" w:rsidRPr="003E2D71" w:rsidRDefault="0026328A" w:rsidP="00CE1D4C">
            <w:pPr>
              <w:widowControl/>
              <w:jc w:val="center"/>
              <w:rPr>
                <w:kern w:val="0"/>
                <w:sz w:val="18"/>
                <w:szCs w:val="18"/>
              </w:rPr>
            </w:pPr>
            <w:r w:rsidRPr="003E2D71">
              <w:rPr>
                <w:kern w:val="0"/>
                <w:sz w:val="18"/>
                <w:szCs w:val="18"/>
              </w:rPr>
              <w:t>213564</w:t>
            </w:r>
          </w:p>
        </w:tc>
        <w:tc>
          <w:tcPr>
            <w:tcW w:w="1665" w:type="dxa"/>
          </w:tcPr>
          <w:p w:rsidR="0026328A" w:rsidRPr="003E2D71" w:rsidRDefault="0026328A" w:rsidP="00CE1D4C">
            <w:pPr>
              <w:widowControl/>
              <w:jc w:val="center"/>
              <w:rPr>
                <w:kern w:val="0"/>
                <w:sz w:val="18"/>
                <w:szCs w:val="18"/>
              </w:rPr>
            </w:pPr>
            <w:r w:rsidRPr="003E2D71">
              <w:rPr>
                <w:kern w:val="0"/>
                <w:sz w:val="18"/>
                <w:szCs w:val="18"/>
              </w:rPr>
              <w:t>202546</w:t>
            </w:r>
          </w:p>
        </w:tc>
        <w:tc>
          <w:tcPr>
            <w:tcW w:w="1667" w:type="dxa"/>
          </w:tcPr>
          <w:p w:rsidR="0026328A" w:rsidRPr="003E2D71" w:rsidRDefault="0026328A" w:rsidP="00CE1D4C">
            <w:pPr>
              <w:widowControl/>
              <w:jc w:val="center"/>
              <w:rPr>
                <w:kern w:val="0"/>
                <w:sz w:val="18"/>
                <w:szCs w:val="18"/>
              </w:rPr>
            </w:pPr>
            <w:r w:rsidRPr="003E2D71">
              <w:rPr>
                <w:kern w:val="0"/>
                <w:sz w:val="18"/>
                <w:szCs w:val="18"/>
              </w:rPr>
              <w:t>194964</w:t>
            </w:r>
          </w:p>
        </w:tc>
        <w:tc>
          <w:tcPr>
            <w:tcW w:w="1667" w:type="dxa"/>
          </w:tcPr>
          <w:p w:rsidR="0026328A" w:rsidRPr="003E2D71" w:rsidRDefault="0026328A" w:rsidP="00CE1D4C">
            <w:pPr>
              <w:widowControl/>
              <w:jc w:val="center"/>
              <w:rPr>
                <w:kern w:val="0"/>
                <w:sz w:val="18"/>
                <w:szCs w:val="18"/>
              </w:rPr>
            </w:pPr>
            <w:r w:rsidRPr="003E2D71">
              <w:rPr>
                <w:kern w:val="0"/>
                <w:sz w:val="18"/>
                <w:szCs w:val="18"/>
              </w:rPr>
              <w:t>194089</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kern w:val="0"/>
                <w:sz w:val="18"/>
                <w:szCs w:val="18"/>
              </w:rPr>
              <w:t>Pb220.353nm</w:t>
            </w:r>
          </w:p>
        </w:tc>
        <w:tc>
          <w:tcPr>
            <w:tcW w:w="1664" w:type="dxa"/>
          </w:tcPr>
          <w:p w:rsidR="0026328A" w:rsidRPr="003E2D71" w:rsidRDefault="0026328A" w:rsidP="00CE1D4C">
            <w:pPr>
              <w:widowControl/>
              <w:jc w:val="center"/>
              <w:rPr>
                <w:kern w:val="0"/>
                <w:sz w:val="18"/>
                <w:szCs w:val="18"/>
              </w:rPr>
            </w:pPr>
            <w:r w:rsidRPr="003E2D71">
              <w:rPr>
                <w:kern w:val="0"/>
                <w:sz w:val="18"/>
                <w:szCs w:val="18"/>
              </w:rPr>
              <w:t>6845.9</w:t>
            </w:r>
          </w:p>
        </w:tc>
        <w:tc>
          <w:tcPr>
            <w:tcW w:w="1665" w:type="dxa"/>
          </w:tcPr>
          <w:p w:rsidR="0026328A" w:rsidRPr="003E2D71" w:rsidRDefault="0026328A" w:rsidP="00CE1D4C">
            <w:pPr>
              <w:widowControl/>
              <w:jc w:val="center"/>
              <w:rPr>
                <w:kern w:val="0"/>
                <w:sz w:val="18"/>
                <w:szCs w:val="18"/>
              </w:rPr>
            </w:pPr>
            <w:r w:rsidRPr="003E2D71">
              <w:rPr>
                <w:kern w:val="0"/>
                <w:sz w:val="18"/>
                <w:szCs w:val="18"/>
              </w:rPr>
              <w:t>6781.1</w:t>
            </w:r>
          </w:p>
        </w:tc>
        <w:tc>
          <w:tcPr>
            <w:tcW w:w="1667" w:type="dxa"/>
          </w:tcPr>
          <w:p w:rsidR="0026328A" w:rsidRPr="003E2D71" w:rsidRDefault="0026328A" w:rsidP="00CE1D4C">
            <w:pPr>
              <w:widowControl/>
              <w:jc w:val="center"/>
              <w:rPr>
                <w:kern w:val="0"/>
                <w:sz w:val="18"/>
                <w:szCs w:val="18"/>
              </w:rPr>
            </w:pPr>
            <w:r w:rsidRPr="003E2D71">
              <w:rPr>
                <w:kern w:val="0"/>
                <w:sz w:val="18"/>
                <w:szCs w:val="18"/>
              </w:rPr>
              <w:t>6525.0</w:t>
            </w:r>
          </w:p>
        </w:tc>
        <w:tc>
          <w:tcPr>
            <w:tcW w:w="1667" w:type="dxa"/>
          </w:tcPr>
          <w:p w:rsidR="0026328A" w:rsidRPr="003E2D71" w:rsidRDefault="0026328A" w:rsidP="00CE1D4C">
            <w:pPr>
              <w:widowControl/>
              <w:jc w:val="center"/>
              <w:rPr>
                <w:kern w:val="0"/>
                <w:sz w:val="18"/>
                <w:szCs w:val="18"/>
              </w:rPr>
            </w:pPr>
            <w:r w:rsidRPr="003E2D71">
              <w:rPr>
                <w:kern w:val="0"/>
                <w:sz w:val="18"/>
                <w:szCs w:val="18"/>
              </w:rPr>
              <w:t>6103.8</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sz w:val="18"/>
                <w:szCs w:val="18"/>
              </w:rPr>
              <w:t>Ta240.063nm</w:t>
            </w:r>
          </w:p>
        </w:tc>
        <w:tc>
          <w:tcPr>
            <w:tcW w:w="1664" w:type="dxa"/>
          </w:tcPr>
          <w:p w:rsidR="0026328A" w:rsidRPr="003E2D71" w:rsidRDefault="0026328A" w:rsidP="00CE1D4C">
            <w:pPr>
              <w:widowControl/>
              <w:jc w:val="center"/>
              <w:rPr>
                <w:kern w:val="0"/>
                <w:sz w:val="18"/>
                <w:szCs w:val="18"/>
              </w:rPr>
            </w:pPr>
            <w:r w:rsidRPr="003E2D71">
              <w:rPr>
                <w:kern w:val="0"/>
                <w:sz w:val="18"/>
                <w:szCs w:val="18"/>
              </w:rPr>
              <w:t>5523.8</w:t>
            </w:r>
          </w:p>
        </w:tc>
        <w:tc>
          <w:tcPr>
            <w:tcW w:w="1665" w:type="dxa"/>
          </w:tcPr>
          <w:p w:rsidR="0026328A" w:rsidRPr="003E2D71" w:rsidRDefault="0026328A" w:rsidP="00CE1D4C">
            <w:pPr>
              <w:widowControl/>
              <w:jc w:val="center"/>
              <w:rPr>
                <w:kern w:val="0"/>
                <w:sz w:val="18"/>
                <w:szCs w:val="18"/>
              </w:rPr>
            </w:pPr>
            <w:r w:rsidRPr="003E2D71">
              <w:rPr>
                <w:kern w:val="0"/>
                <w:sz w:val="18"/>
                <w:szCs w:val="18"/>
              </w:rPr>
              <w:t>5346.2</w:t>
            </w:r>
          </w:p>
        </w:tc>
        <w:tc>
          <w:tcPr>
            <w:tcW w:w="1667" w:type="dxa"/>
          </w:tcPr>
          <w:p w:rsidR="0026328A" w:rsidRPr="003E2D71" w:rsidRDefault="0026328A" w:rsidP="00CE1D4C">
            <w:pPr>
              <w:widowControl/>
              <w:jc w:val="center"/>
              <w:rPr>
                <w:kern w:val="0"/>
                <w:sz w:val="18"/>
                <w:szCs w:val="18"/>
              </w:rPr>
            </w:pPr>
            <w:r w:rsidRPr="003E2D71">
              <w:rPr>
                <w:kern w:val="0"/>
                <w:sz w:val="18"/>
                <w:szCs w:val="18"/>
              </w:rPr>
              <w:t>5105.5</w:t>
            </w:r>
          </w:p>
        </w:tc>
        <w:tc>
          <w:tcPr>
            <w:tcW w:w="1667" w:type="dxa"/>
          </w:tcPr>
          <w:p w:rsidR="0026328A" w:rsidRPr="003E2D71" w:rsidRDefault="0026328A" w:rsidP="00CE1D4C">
            <w:pPr>
              <w:widowControl/>
              <w:jc w:val="center"/>
              <w:rPr>
                <w:kern w:val="0"/>
                <w:sz w:val="18"/>
                <w:szCs w:val="18"/>
              </w:rPr>
            </w:pPr>
            <w:r w:rsidRPr="003E2D71">
              <w:rPr>
                <w:kern w:val="0"/>
                <w:sz w:val="18"/>
                <w:szCs w:val="18"/>
              </w:rPr>
              <w:t>4876.2</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kern w:val="0"/>
                <w:sz w:val="18"/>
                <w:szCs w:val="18"/>
              </w:rPr>
              <w:lastRenderedPageBreak/>
              <w:t>Na589.592nm</w:t>
            </w:r>
          </w:p>
        </w:tc>
        <w:tc>
          <w:tcPr>
            <w:tcW w:w="1664" w:type="dxa"/>
          </w:tcPr>
          <w:p w:rsidR="0026328A" w:rsidRPr="003E2D71" w:rsidRDefault="0026328A" w:rsidP="00CE1D4C">
            <w:pPr>
              <w:widowControl/>
              <w:jc w:val="center"/>
              <w:rPr>
                <w:kern w:val="0"/>
                <w:sz w:val="18"/>
                <w:szCs w:val="18"/>
              </w:rPr>
            </w:pPr>
            <w:r w:rsidRPr="003E2D71">
              <w:rPr>
                <w:kern w:val="0"/>
                <w:sz w:val="18"/>
                <w:szCs w:val="18"/>
              </w:rPr>
              <w:t>72056.1</w:t>
            </w:r>
          </w:p>
        </w:tc>
        <w:tc>
          <w:tcPr>
            <w:tcW w:w="1665" w:type="dxa"/>
          </w:tcPr>
          <w:p w:rsidR="0026328A" w:rsidRPr="003E2D71" w:rsidRDefault="0026328A" w:rsidP="00CE1D4C">
            <w:pPr>
              <w:widowControl/>
              <w:jc w:val="center"/>
              <w:rPr>
                <w:kern w:val="0"/>
                <w:sz w:val="18"/>
                <w:szCs w:val="18"/>
              </w:rPr>
            </w:pPr>
            <w:r w:rsidRPr="003E2D71">
              <w:rPr>
                <w:kern w:val="0"/>
                <w:sz w:val="18"/>
                <w:szCs w:val="18"/>
              </w:rPr>
              <w:t>71895.4</w:t>
            </w:r>
          </w:p>
        </w:tc>
        <w:tc>
          <w:tcPr>
            <w:tcW w:w="1667" w:type="dxa"/>
          </w:tcPr>
          <w:p w:rsidR="0026328A" w:rsidRPr="003E2D71" w:rsidRDefault="0026328A" w:rsidP="00CE1D4C">
            <w:pPr>
              <w:widowControl/>
              <w:jc w:val="center"/>
              <w:rPr>
                <w:kern w:val="0"/>
                <w:sz w:val="18"/>
                <w:szCs w:val="18"/>
              </w:rPr>
            </w:pPr>
            <w:r w:rsidRPr="003E2D71">
              <w:rPr>
                <w:kern w:val="0"/>
                <w:sz w:val="18"/>
                <w:szCs w:val="18"/>
              </w:rPr>
              <w:t>70576.5</w:t>
            </w:r>
          </w:p>
        </w:tc>
        <w:tc>
          <w:tcPr>
            <w:tcW w:w="1667" w:type="dxa"/>
          </w:tcPr>
          <w:p w:rsidR="0026328A" w:rsidRPr="003E2D71" w:rsidRDefault="0026328A" w:rsidP="00CE1D4C">
            <w:pPr>
              <w:widowControl/>
              <w:jc w:val="center"/>
              <w:rPr>
                <w:kern w:val="0"/>
                <w:sz w:val="18"/>
                <w:szCs w:val="18"/>
              </w:rPr>
            </w:pPr>
            <w:r w:rsidRPr="003E2D71">
              <w:rPr>
                <w:kern w:val="0"/>
                <w:sz w:val="18"/>
                <w:szCs w:val="18"/>
              </w:rPr>
              <w:t>69765.2</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kern w:val="0"/>
                <w:sz w:val="18"/>
                <w:szCs w:val="18"/>
              </w:rPr>
              <w:t>Zn213.856nm</w:t>
            </w:r>
          </w:p>
        </w:tc>
        <w:tc>
          <w:tcPr>
            <w:tcW w:w="1664" w:type="dxa"/>
          </w:tcPr>
          <w:p w:rsidR="0026328A" w:rsidRPr="003E2D71" w:rsidRDefault="0026328A" w:rsidP="00CE1D4C">
            <w:pPr>
              <w:widowControl/>
              <w:jc w:val="center"/>
              <w:rPr>
                <w:kern w:val="0"/>
                <w:sz w:val="18"/>
                <w:szCs w:val="18"/>
              </w:rPr>
            </w:pPr>
            <w:r w:rsidRPr="003E2D71">
              <w:rPr>
                <w:kern w:val="0"/>
                <w:sz w:val="18"/>
                <w:szCs w:val="18"/>
              </w:rPr>
              <w:t>82569.4</w:t>
            </w:r>
          </w:p>
        </w:tc>
        <w:tc>
          <w:tcPr>
            <w:tcW w:w="1665" w:type="dxa"/>
          </w:tcPr>
          <w:p w:rsidR="0026328A" w:rsidRPr="003E2D71" w:rsidRDefault="0026328A" w:rsidP="00CE1D4C">
            <w:pPr>
              <w:widowControl/>
              <w:jc w:val="center"/>
              <w:rPr>
                <w:kern w:val="0"/>
                <w:sz w:val="18"/>
                <w:szCs w:val="18"/>
              </w:rPr>
            </w:pPr>
            <w:r w:rsidRPr="003E2D71">
              <w:rPr>
                <w:kern w:val="0"/>
                <w:sz w:val="18"/>
                <w:szCs w:val="18"/>
              </w:rPr>
              <w:t>81876.5</w:t>
            </w:r>
          </w:p>
        </w:tc>
        <w:tc>
          <w:tcPr>
            <w:tcW w:w="1667" w:type="dxa"/>
          </w:tcPr>
          <w:p w:rsidR="0026328A" w:rsidRPr="003E2D71" w:rsidRDefault="0026328A" w:rsidP="00CE1D4C">
            <w:pPr>
              <w:widowControl/>
              <w:jc w:val="center"/>
              <w:rPr>
                <w:kern w:val="0"/>
                <w:sz w:val="18"/>
                <w:szCs w:val="18"/>
              </w:rPr>
            </w:pPr>
            <w:r w:rsidRPr="003E2D71">
              <w:rPr>
                <w:kern w:val="0"/>
                <w:sz w:val="18"/>
                <w:szCs w:val="18"/>
              </w:rPr>
              <w:t>80950.6</w:t>
            </w:r>
          </w:p>
        </w:tc>
        <w:tc>
          <w:tcPr>
            <w:tcW w:w="1667" w:type="dxa"/>
          </w:tcPr>
          <w:p w:rsidR="0026328A" w:rsidRPr="003E2D71" w:rsidRDefault="0026328A" w:rsidP="00CE1D4C">
            <w:pPr>
              <w:widowControl/>
              <w:jc w:val="center"/>
              <w:rPr>
                <w:kern w:val="0"/>
                <w:sz w:val="18"/>
                <w:szCs w:val="18"/>
              </w:rPr>
            </w:pPr>
            <w:r w:rsidRPr="003E2D71">
              <w:rPr>
                <w:kern w:val="0"/>
                <w:sz w:val="18"/>
                <w:szCs w:val="18"/>
              </w:rPr>
              <w:t>79456.2</w:t>
            </w:r>
          </w:p>
        </w:tc>
      </w:tr>
      <w:tr w:rsidR="0026328A" w:rsidRPr="003E2D71" w:rsidTr="00CE1D4C">
        <w:tc>
          <w:tcPr>
            <w:tcW w:w="1751" w:type="dxa"/>
          </w:tcPr>
          <w:p w:rsidR="0026328A" w:rsidRPr="003E2D71" w:rsidRDefault="0026328A" w:rsidP="00CE1D4C">
            <w:pPr>
              <w:widowControl/>
              <w:jc w:val="center"/>
              <w:rPr>
                <w:kern w:val="0"/>
                <w:sz w:val="18"/>
                <w:szCs w:val="18"/>
              </w:rPr>
            </w:pPr>
            <w:r w:rsidRPr="003E2D71">
              <w:rPr>
                <w:kern w:val="0"/>
                <w:sz w:val="18"/>
                <w:szCs w:val="18"/>
              </w:rPr>
              <w:t>Ca393.366nm</w:t>
            </w:r>
          </w:p>
        </w:tc>
        <w:tc>
          <w:tcPr>
            <w:tcW w:w="1664" w:type="dxa"/>
          </w:tcPr>
          <w:p w:rsidR="0026328A" w:rsidRPr="003E2D71" w:rsidRDefault="0026328A" w:rsidP="00CE1D4C">
            <w:pPr>
              <w:widowControl/>
              <w:jc w:val="center"/>
              <w:rPr>
                <w:kern w:val="0"/>
                <w:sz w:val="18"/>
                <w:szCs w:val="18"/>
              </w:rPr>
            </w:pPr>
            <w:r w:rsidRPr="003E2D71">
              <w:rPr>
                <w:kern w:val="0"/>
                <w:sz w:val="18"/>
                <w:szCs w:val="18"/>
              </w:rPr>
              <w:t>14112568</w:t>
            </w:r>
          </w:p>
        </w:tc>
        <w:tc>
          <w:tcPr>
            <w:tcW w:w="1665" w:type="dxa"/>
          </w:tcPr>
          <w:p w:rsidR="0026328A" w:rsidRPr="003E2D71" w:rsidRDefault="0026328A" w:rsidP="00CE1D4C">
            <w:pPr>
              <w:widowControl/>
              <w:jc w:val="center"/>
              <w:rPr>
                <w:kern w:val="0"/>
                <w:sz w:val="18"/>
                <w:szCs w:val="18"/>
              </w:rPr>
            </w:pPr>
            <w:r w:rsidRPr="003E2D71">
              <w:rPr>
                <w:kern w:val="0"/>
                <w:sz w:val="18"/>
                <w:szCs w:val="18"/>
              </w:rPr>
              <w:t>14105862</w:t>
            </w:r>
          </w:p>
        </w:tc>
        <w:tc>
          <w:tcPr>
            <w:tcW w:w="1667" w:type="dxa"/>
          </w:tcPr>
          <w:p w:rsidR="0026328A" w:rsidRPr="003E2D71" w:rsidRDefault="0026328A" w:rsidP="00CE1D4C">
            <w:pPr>
              <w:widowControl/>
              <w:jc w:val="center"/>
              <w:rPr>
                <w:kern w:val="0"/>
                <w:sz w:val="18"/>
                <w:szCs w:val="18"/>
              </w:rPr>
            </w:pPr>
            <w:r w:rsidRPr="003E2D71">
              <w:rPr>
                <w:kern w:val="0"/>
                <w:sz w:val="18"/>
                <w:szCs w:val="18"/>
              </w:rPr>
              <w:t>14064812</w:t>
            </w:r>
          </w:p>
        </w:tc>
        <w:tc>
          <w:tcPr>
            <w:tcW w:w="1667" w:type="dxa"/>
          </w:tcPr>
          <w:p w:rsidR="0026328A" w:rsidRPr="003E2D71" w:rsidRDefault="0026328A" w:rsidP="00CE1D4C">
            <w:pPr>
              <w:widowControl/>
              <w:jc w:val="center"/>
              <w:rPr>
                <w:kern w:val="0"/>
                <w:sz w:val="18"/>
                <w:szCs w:val="18"/>
              </w:rPr>
            </w:pPr>
            <w:r w:rsidRPr="003E2D71">
              <w:rPr>
                <w:kern w:val="0"/>
                <w:sz w:val="18"/>
                <w:szCs w:val="18"/>
              </w:rPr>
              <w:t>14059875</w:t>
            </w:r>
          </w:p>
        </w:tc>
      </w:tr>
    </w:tbl>
    <w:bookmarkEnd w:id="2"/>
    <w:p w:rsidR="0026328A" w:rsidRPr="003E2D71" w:rsidRDefault="0026328A" w:rsidP="0026328A">
      <w:pPr>
        <w:widowControl/>
        <w:ind w:firstLineChars="150" w:firstLine="315"/>
        <w:jc w:val="left"/>
      </w:pPr>
      <w:r w:rsidRPr="003E2D71">
        <w:rPr>
          <w:rFonts w:hAnsi="宋体" w:hint="eastAsia"/>
        </w:rPr>
        <w:t>通过表</w:t>
      </w:r>
      <w:r w:rsidR="00857365">
        <w:rPr>
          <w:rFonts w:hint="eastAsia"/>
        </w:rPr>
        <w:t>4</w:t>
      </w:r>
      <w:r w:rsidRPr="003E2D71">
        <w:rPr>
          <w:rFonts w:hAnsi="宋体" w:hint="eastAsia"/>
        </w:rPr>
        <w:t>可看出</w:t>
      </w:r>
      <w:r>
        <w:rPr>
          <w:rFonts w:hAnsi="宋体" w:hint="eastAsia"/>
        </w:rPr>
        <w:t>，</w:t>
      </w:r>
      <w:r w:rsidRPr="003E2D71">
        <w:rPr>
          <w:rFonts w:hAnsi="宋体" w:hint="eastAsia"/>
        </w:rPr>
        <w:t>随着基体量的增加</w:t>
      </w:r>
      <w:r>
        <w:rPr>
          <w:rFonts w:hAnsi="宋体" w:hint="eastAsia"/>
        </w:rPr>
        <w:t>，</w:t>
      </w:r>
      <w:r w:rsidRPr="003E2D71">
        <w:rPr>
          <w:rFonts w:hAnsi="宋体" w:hint="eastAsia"/>
        </w:rPr>
        <w:t>各元素发射强度均出现随基体量的增大强度值逐渐变小</w:t>
      </w:r>
      <w:r>
        <w:rPr>
          <w:rFonts w:hAnsi="宋体" w:hint="eastAsia"/>
        </w:rPr>
        <w:t>，</w:t>
      </w:r>
      <w:r w:rsidRPr="003E2D71">
        <w:rPr>
          <w:rFonts w:hAnsi="宋体" w:hint="eastAsia"/>
        </w:rPr>
        <w:t>充分说明基体对待测元素测定结果存在影响</w:t>
      </w:r>
      <w:r>
        <w:rPr>
          <w:rFonts w:hAnsi="宋体" w:hint="eastAsia"/>
        </w:rPr>
        <w:t>。</w:t>
      </w:r>
      <w:r w:rsidRPr="003E2D71">
        <w:rPr>
          <w:rFonts w:hAnsi="宋体" w:hint="eastAsia"/>
        </w:rPr>
        <w:t>因此</w:t>
      </w:r>
      <w:r>
        <w:rPr>
          <w:rFonts w:hAnsi="宋体" w:hint="eastAsia"/>
        </w:rPr>
        <w:t>，</w:t>
      </w:r>
      <w:r w:rsidRPr="003E2D71">
        <w:rPr>
          <w:rFonts w:hAnsi="宋体" w:hint="eastAsia"/>
        </w:rPr>
        <w:t>在做空白试验和绘制工作曲线时均需进行基体匹配。</w:t>
      </w:r>
    </w:p>
    <w:p w:rsidR="0026328A" w:rsidRPr="003E2D71" w:rsidRDefault="0026328A" w:rsidP="0026328A">
      <w:pPr>
        <w:rPr>
          <w:szCs w:val="21"/>
        </w:rPr>
      </w:pPr>
      <w:r w:rsidRPr="003E2D71">
        <w:rPr>
          <w:szCs w:val="21"/>
        </w:rPr>
        <w:t>3.</w:t>
      </w:r>
      <w:r w:rsidR="00857365">
        <w:rPr>
          <w:rFonts w:hint="eastAsia"/>
          <w:szCs w:val="21"/>
        </w:rPr>
        <w:t>5</w:t>
      </w:r>
      <w:r w:rsidRPr="003E2D71">
        <w:rPr>
          <w:szCs w:val="21"/>
        </w:rPr>
        <w:t>.2</w:t>
      </w:r>
      <w:r w:rsidRPr="003E2D71">
        <w:rPr>
          <w:rFonts w:hAnsi="宋体" w:hint="eastAsia"/>
          <w:szCs w:val="21"/>
        </w:rPr>
        <w:t>合金效应和合金干扰试验</w:t>
      </w:r>
    </w:p>
    <w:p w:rsidR="0026328A" w:rsidRPr="003E2D71" w:rsidRDefault="0026328A" w:rsidP="0026328A">
      <w:pPr>
        <w:ind w:firstLineChars="200" w:firstLine="420"/>
        <w:rPr>
          <w:kern w:val="0"/>
          <w:szCs w:val="21"/>
        </w:rPr>
      </w:pPr>
      <w:r w:rsidRPr="003E2D71">
        <w:rPr>
          <w:rFonts w:hAnsi="宋体" w:hint="eastAsia"/>
          <w:szCs w:val="21"/>
        </w:rPr>
        <w:t>为了</w:t>
      </w:r>
      <w:r w:rsidRPr="003E2D71">
        <w:rPr>
          <w:rFonts w:hAnsi="宋体" w:hint="eastAsia"/>
          <w:kern w:val="0"/>
          <w:szCs w:val="21"/>
        </w:rPr>
        <w:t>验证锆合金中合金成分对待测元素测定结果的影响</w:t>
      </w:r>
      <w:r>
        <w:rPr>
          <w:rFonts w:hAnsi="宋体" w:hint="eastAsia"/>
          <w:kern w:val="0"/>
          <w:szCs w:val="21"/>
        </w:rPr>
        <w:t>，</w:t>
      </w:r>
      <w:r w:rsidRPr="003E2D71">
        <w:rPr>
          <w:rFonts w:hAnsi="宋体" w:hint="eastAsia"/>
          <w:kern w:val="0"/>
          <w:szCs w:val="21"/>
        </w:rPr>
        <w:t>尤其对杂质元素接近标准测定范围下限时测定结果的影响</w:t>
      </w:r>
      <w:r>
        <w:rPr>
          <w:rFonts w:hAnsi="宋体" w:hint="eastAsia"/>
          <w:kern w:val="0"/>
          <w:szCs w:val="21"/>
        </w:rPr>
        <w:t>。</w:t>
      </w:r>
      <w:r w:rsidRPr="003E2D71">
        <w:rPr>
          <w:rFonts w:hAnsi="宋体" w:hint="eastAsia"/>
          <w:kern w:val="0"/>
          <w:szCs w:val="21"/>
        </w:rPr>
        <w:t>参照</w:t>
      </w:r>
      <w:r w:rsidRPr="003E2D71">
        <w:rPr>
          <w:kern w:val="0"/>
          <w:szCs w:val="21"/>
        </w:rPr>
        <w:t>Zr-30Nb</w:t>
      </w:r>
      <w:r w:rsidRPr="003E2D71">
        <w:rPr>
          <w:rFonts w:hAnsi="宋体" w:hint="eastAsia"/>
          <w:kern w:val="0"/>
          <w:szCs w:val="21"/>
        </w:rPr>
        <w:t>产品标准中合金成分的含量</w:t>
      </w:r>
      <w:r>
        <w:rPr>
          <w:rFonts w:hAnsi="宋体" w:hint="eastAsia"/>
          <w:kern w:val="0"/>
          <w:szCs w:val="21"/>
        </w:rPr>
        <w:t>，</w:t>
      </w:r>
      <w:r w:rsidRPr="003E2D71">
        <w:rPr>
          <w:rFonts w:hAnsi="宋体" w:hint="eastAsia"/>
          <w:kern w:val="0"/>
          <w:szCs w:val="21"/>
        </w:rPr>
        <w:t>按照</w:t>
      </w:r>
      <w:r w:rsidRPr="003E2D71">
        <w:rPr>
          <w:kern w:val="0"/>
          <w:szCs w:val="21"/>
        </w:rPr>
        <w:t>0.50g</w:t>
      </w:r>
      <w:r w:rsidRPr="003E2D71">
        <w:rPr>
          <w:rFonts w:hAnsi="宋体" w:hint="eastAsia"/>
          <w:kern w:val="0"/>
          <w:szCs w:val="21"/>
        </w:rPr>
        <w:t>称样量</w:t>
      </w:r>
      <w:r>
        <w:rPr>
          <w:rFonts w:hAnsi="宋体" w:hint="eastAsia"/>
          <w:kern w:val="0"/>
          <w:szCs w:val="21"/>
        </w:rPr>
        <w:t>，</w:t>
      </w:r>
      <w:r w:rsidRPr="003E2D71">
        <w:rPr>
          <w:rFonts w:hAnsi="宋体" w:hint="eastAsia"/>
          <w:kern w:val="0"/>
          <w:szCs w:val="21"/>
        </w:rPr>
        <w:t>用</w:t>
      </w:r>
      <w:r w:rsidRPr="003E2D71">
        <w:rPr>
          <w:rFonts w:hAnsi="宋体" w:hint="eastAsia"/>
          <w:szCs w:val="21"/>
        </w:rPr>
        <w:t>氯氧化锆</w:t>
      </w:r>
      <w:r w:rsidRPr="003E2D71">
        <w:rPr>
          <w:rFonts w:hAnsi="宋体" w:hint="eastAsia"/>
          <w:kern w:val="0"/>
          <w:szCs w:val="21"/>
        </w:rPr>
        <w:t>和铌的标准溶液模拟合成了</w:t>
      </w:r>
      <w:r w:rsidR="00B55F59" w:rsidRPr="00B55F59">
        <w:rPr>
          <w:color w:val="FF0000"/>
          <w:kern w:val="0"/>
          <w:szCs w:val="21"/>
        </w:rPr>
        <w:t>Zr-30Nb(4%Hf)</w:t>
      </w:r>
      <w:r w:rsidRPr="003E2D71">
        <w:rPr>
          <w:rFonts w:hAnsi="宋体" w:hint="eastAsia"/>
          <w:kern w:val="0"/>
          <w:szCs w:val="21"/>
        </w:rPr>
        <w:t>样品</w:t>
      </w:r>
      <w:r>
        <w:rPr>
          <w:rFonts w:hAnsi="宋体" w:hint="eastAsia"/>
          <w:kern w:val="0"/>
          <w:szCs w:val="21"/>
        </w:rPr>
        <w:t>，</w:t>
      </w:r>
      <w:r w:rsidRPr="003E2D71">
        <w:rPr>
          <w:rFonts w:hAnsi="宋体" w:hint="eastAsia"/>
          <w:kern w:val="0"/>
          <w:szCs w:val="21"/>
        </w:rPr>
        <w:t>并在其中均加入了接近标准测定范围下限含量</w:t>
      </w:r>
      <w:r w:rsidRPr="003E2D71">
        <w:rPr>
          <w:kern w:val="0"/>
          <w:szCs w:val="21"/>
        </w:rPr>
        <w:t>2</w:t>
      </w:r>
      <w:r w:rsidRPr="003E2D71">
        <w:rPr>
          <w:rFonts w:hAnsi="宋体" w:hint="eastAsia"/>
          <w:kern w:val="0"/>
          <w:szCs w:val="21"/>
        </w:rPr>
        <w:t>倍的各杂质元素标准溶液</w:t>
      </w:r>
      <w:r>
        <w:rPr>
          <w:rFonts w:hAnsi="宋体" w:hint="eastAsia"/>
          <w:kern w:val="0"/>
          <w:szCs w:val="21"/>
        </w:rPr>
        <w:t>，</w:t>
      </w:r>
      <w:r w:rsidRPr="003E2D71">
        <w:rPr>
          <w:rFonts w:hAnsi="宋体" w:hint="eastAsia"/>
          <w:kern w:val="0"/>
          <w:szCs w:val="21"/>
        </w:rPr>
        <w:t>试验中各元素校准点见表</w:t>
      </w:r>
      <w:r w:rsidR="00857365">
        <w:rPr>
          <w:rFonts w:hint="eastAsia"/>
          <w:kern w:val="0"/>
          <w:szCs w:val="21"/>
        </w:rPr>
        <w:t>5</w:t>
      </w:r>
      <w:r>
        <w:rPr>
          <w:rFonts w:hAnsi="宋体" w:hint="eastAsia"/>
          <w:kern w:val="0"/>
          <w:szCs w:val="21"/>
        </w:rPr>
        <w:t>，</w:t>
      </w:r>
      <w:r w:rsidRPr="003E2D71">
        <w:rPr>
          <w:rFonts w:hAnsi="宋体" w:hint="eastAsia"/>
          <w:kern w:val="0"/>
          <w:szCs w:val="21"/>
        </w:rPr>
        <w:t>试验结果见表</w:t>
      </w:r>
      <w:r w:rsidR="00857365">
        <w:rPr>
          <w:rFonts w:hint="eastAsia"/>
          <w:kern w:val="0"/>
          <w:szCs w:val="21"/>
        </w:rPr>
        <w:t>6</w:t>
      </w:r>
      <w:r w:rsidRPr="003E2D71">
        <w:rPr>
          <w:rFonts w:hAnsi="宋体" w:hint="eastAsia"/>
          <w:kern w:val="0"/>
          <w:szCs w:val="21"/>
        </w:rPr>
        <w:t>。</w:t>
      </w:r>
    </w:p>
    <w:p w:rsidR="0026328A" w:rsidRPr="003E2D71" w:rsidRDefault="0026328A" w:rsidP="0026328A">
      <w:pPr>
        <w:jc w:val="center"/>
        <w:rPr>
          <w:b/>
          <w:sz w:val="18"/>
          <w:szCs w:val="18"/>
        </w:rPr>
      </w:pPr>
      <w:r w:rsidRPr="003E2D71">
        <w:rPr>
          <w:b/>
          <w:kern w:val="0"/>
          <w:sz w:val="18"/>
          <w:szCs w:val="18"/>
        </w:rPr>
        <w:t xml:space="preserve">            </w:t>
      </w:r>
      <w:r w:rsidRPr="00857365">
        <w:rPr>
          <w:rFonts w:ascii="黑体" w:eastAsia="黑体" w:hAnsi="宋体" w:hint="eastAsia"/>
          <w:sz w:val="18"/>
          <w:szCs w:val="18"/>
        </w:rPr>
        <w:t>表</w:t>
      </w:r>
      <w:r w:rsidR="00857365">
        <w:rPr>
          <w:rFonts w:ascii="黑体" w:eastAsia="黑体" w:hAnsi="宋体" w:hint="eastAsia"/>
          <w:sz w:val="18"/>
          <w:szCs w:val="18"/>
        </w:rPr>
        <w:t>5</w:t>
      </w:r>
      <w:r w:rsidRPr="00857365">
        <w:rPr>
          <w:rFonts w:ascii="黑体" w:eastAsia="黑体" w:hAnsi="宋体"/>
          <w:sz w:val="18"/>
          <w:szCs w:val="18"/>
        </w:rPr>
        <w:t xml:space="preserve"> </w:t>
      </w:r>
      <w:r w:rsidRPr="00857365">
        <w:rPr>
          <w:rFonts w:ascii="黑体" w:eastAsia="黑体" w:hAnsi="宋体" w:hint="eastAsia"/>
          <w:sz w:val="18"/>
          <w:szCs w:val="18"/>
        </w:rPr>
        <w:t>合金效应和合金干扰试验用工作曲线中各元素校准点</w:t>
      </w:r>
      <w:r w:rsidRPr="00857365">
        <w:rPr>
          <w:rFonts w:ascii="黑体" w:eastAsia="黑体" w:hAnsi="宋体"/>
          <w:sz w:val="18"/>
          <w:szCs w:val="18"/>
        </w:rPr>
        <w:t xml:space="preserve">   </w:t>
      </w:r>
      <w:r w:rsidRPr="003E2D71">
        <w:rPr>
          <w:b/>
          <w:kern w:val="0"/>
          <w:sz w:val="18"/>
          <w:szCs w:val="18"/>
        </w:rPr>
        <w:t xml:space="preserve">      </w:t>
      </w:r>
      <w:r w:rsidRPr="00857365">
        <w:rPr>
          <w:rFonts w:ascii="黑体" w:eastAsia="黑体" w:hAnsi="宋体"/>
          <w:sz w:val="18"/>
          <w:szCs w:val="18"/>
        </w:rPr>
        <w:t xml:space="preserve"> </w:t>
      </w:r>
      <w:r w:rsidRPr="00857365">
        <w:rPr>
          <w:rFonts w:ascii="黑体" w:eastAsia="黑体" w:hAnsi="宋体" w:hint="eastAsia"/>
          <w:sz w:val="18"/>
          <w:szCs w:val="18"/>
        </w:rPr>
        <w:t>质量分数</w:t>
      </w:r>
      <w:r w:rsidRPr="00857365">
        <w:rPr>
          <w:rFonts w:ascii="黑体" w:eastAsia="黑体" w:hAnsi="宋体"/>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7"/>
        <w:gridCol w:w="1666"/>
        <w:gridCol w:w="1667"/>
        <w:gridCol w:w="1667"/>
        <w:gridCol w:w="1667"/>
      </w:tblGrid>
      <w:tr w:rsidR="0026328A" w:rsidRPr="003E2D71" w:rsidTr="00CE1D4C">
        <w:trPr>
          <w:trHeight w:val="310"/>
          <w:jc w:val="center"/>
        </w:trPr>
        <w:tc>
          <w:tcPr>
            <w:tcW w:w="1367" w:type="dxa"/>
            <w:vAlign w:val="center"/>
          </w:tcPr>
          <w:p w:rsidR="0026328A" w:rsidRPr="003E2D71" w:rsidRDefault="0026328A" w:rsidP="00CE1D4C">
            <w:pPr>
              <w:widowControl/>
              <w:jc w:val="center"/>
              <w:rPr>
                <w:kern w:val="0"/>
                <w:sz w:val="18"/>
                <w:szCs w:val="18"/>
              </w:rPr>
            </w:pPr>
            <w:r w:rsidRPr="003E2D71">
              <w:rPr>
                <w:rFonts w:hAnsi="宋体" w:hint="eastAsia"/>
                <w:kern w:val="0"/>
                <w:sz w:val="18"/>
                <w:szCs w:val="18"/>
              </w:rPr>
              <w:t>元素</w:t>
            </w:r>
          </w:p>
        </w:tc>
        <w:tc>
          <w:tcPr>
            <w:tcW w:w="1666" w:type="dxa"/>
            <w:vAlign w:val="center"/>
          </w:tcPr>
          <w:p w:rsidR="0026328A" w:rsidRPr="003E2D71" w:rsidRDefault="0026328A" w:rsidP="00CE1D4C">
            <w:pPr>
              <w:widowControl/>
              <w:jc w:val="center"/>
              <w:rPr>
                <w:kern w:val="0"/>
                <w:sz w:val="18"/>
                <w:szCs w:val="18"/>
              </w:rPr>
            </w:pPr>
            <w:r w:rsidRPr="003E2D71">
              <w:rPr>
                <w:rFonts w:hAnsi="宋体" w:hint="eastAsia"/>
                <w:kern w:val="0"/>
                <w:sz w:val="18"/>
                <w:szCs w:val="18"/>
              </w:rPr>
              <w:t>校准点</w:t>
            </w:r>
            <w:r w:rsidRPr="003E2D71">
              <w:rPr>
                <w:kern w:val="0"/>
                <w:sz w:val="18"/>
                <w:szCs w:val="18"/>
              </w:rPr>
              <w:t xml:space="preserve">1 </w:t>
            </w:r>
          </w:p>
        </w:tc>
        <w:tc>
          <w:tcPr>
            <w:tcW w:w="1667" w:type="dxa"/>
            <w:vAlign w:val="center"/>
          </w:tcPr>
          <w:p w:rsidR="0026328A" w:rsidRPr="003E2D71" w:rsidRDefault="0026328A" w:rsidP="00CE1D4C">
            <w:pPr>
              <w:widowControl/>
              <w:jc w:val="center"/>
              <w:rPr>
                <w:kern w:val="0"/>
                <w:sz w:val="18"/>
                <w:szCs w:val="18"/>
              </w:rPr>
            </w:pPr>
            <w:r w:rsidRPr="003E2D71">
              <w:rPr>
                <w:rFonts w:hAnsi="宋体" w:hint="eastAsia"/>
                <w:kern w:val="0"/>
                <w:sz w:val="18"/>
                <w:szCs w:val="18"/>
              </w:rPr>
              <w:t>校准点</w:t>
            </w:r>
            <w:r w:rsidRPr="003E2D71">
              <w:rPr>
                <w:kern w:val="0"/>
                <w:sz w:val="18"/>
                <w:szCs w:val="18"/>
              </w:rPr>
              <w:t>2</w:t>
            </w:r>
          </w:p>
        </w:tc>
        <w:tc>
          <w:tcPr>
            <w:tcW w:w="1667" w:type="dxa"/>
            <w:vAlign w:val="center"/>
          </w:tcPr>
          <w:p w:rsidR="0026328A" w:rsidRPr="003E2D71" w:rsidRDefault="0026328A" w:rsidP="00CE1D4C">
            <w:pPr>
              <w:widowControl/>
              <w:jc w:val="center"/>
              <w:rPr>
                <w:kern w:val="0"/>
                <w:sz w:val="18"/>
                <w:szCs w:val="18"/>
              </w:rPr>
            </w:pPr>
            <w:r w:rsidRPr="003E2D71">
              <w:rPr>
                <w:rFonts w:hAnsi="宋体" w:hint="eastAsia"/>
                <w:kern w:val="0"/>
                <w:sz w:val="18"/>
                <w:szCs w:val="18"/>
              </w:rPr>
              <w:t>校准点</w:t>
            </w:r>
            <w:r w:rsidRPr="003E2D71">
              <w:rPr>
                <w:kern w:val="0"/>
                <w:sz w:val="18"/>
                <w:szCs w:val="18"/>
              </w:rPr>
              <w:t>3</w:t>
            </w:r>
          </w:p>
        </w:tc>
        <w:tc>
          <w:tcPr>
            <w:tcW w:w="1667" w:type="dxa"/>
            <w:vAlign w:val="center"/>
          </w:tcPr>
          <w:p w:rsidR="0026328A" w:rsidRPr="003E2D71" w:rsidRDefault="0026328A" w:rsidP="00CE1D4C">
            <w:pPr>
              <w:widowControl/>
              <w:jc w:val="center"/>
              <w:rPr>
                <w:kern w:val="0"/>
                <w:sz w:val="18"/>
                <w:szCs w:val="18"/>
              </w:rPr>
            </w:pPr>
            <w:r w:rsidRPr="003E2D71">
              <w:rPr>
                <w:rFonts w:hAnsi="宋体" w:hint="eastAsia"/>
                <w:kern w:val="0"/>
                <w:sz w:val="18"/>
                <w:szCs w:val="18"/>
              </w:rPr>
              <w:t>校准点</w:t>
            </w:r>
            <w:r w:rsidRPr="003E2D71">
              <w:rPr>
                <w:kern w:val="0"/>
                <w:sz w:val="18"/>
                <w:szCs w:val="18"/>
              </w:rPr>
              <w:t xml:space="preserve">4 </w:t>
            </w:r>
          </w:p>
        </w:tc>
      </w:tr>
      <w:tr w:rsidR="0026328A" w:rsidRPr="003E2D71" w:rsidTr="00CE1D4C">
        <w:trPr>
          <w:trHeight w:val="310"/>
          <w:jc w:val="center"/>
        </w:trPr>
        <w:tc>
          <w:tcPr>
            <w:tcW w:w="1367" w:type="dxa"/>
            <w:vAlign w:val="center"/>
          </w:tcPr>
          <w:p w:rsidR="0026328A" w:rsidRPr="003E2D71" w:rsidRDefault="0026328A" w:rsidP="00CE1D4C">
            <w:pPr>
              <w:widowControl/>
              <w:jc w:val="center"/>
              <w:rPr>
                <w:kern w:val="0"/>
                <w:sz w:val="18"/>
                <w:szCs w:val="18"/>
              </w:rPr>
            </w:pPr>
            <w:r w:rsidRPr="003E2D71">
              <w:rPr>
                <w:kern w:val="0"/>
                <w:sz w:val="18"/>
                <w:szCs w:val="18"/>
              </w:rPr>
              <w:t>Al</w:t>
            </w:r>
          </w:p>
        </w:tc>
        <w:tc>
          <w:tcPr>
            <w:tcW w:w="1666" w:type="dxa"/>
            <w:vAlign w:val="center"/>
          </w:tcPr>
          <w:p w:rsidR="0026328A" w:rsidRPr="003E2D71" w:rsidRDefault="0026328A" w:rsidP="00CE1D4C">
            <w:pPr>
              <w:widowControl/>
              <w:jc w:val="center"/>
              <w:rPr>
                <w:kern w:val="0"/>
                <w:sz w:val="18"/>
                <w:szCs w:val="18"/>
              </w:rPr>
            </w:pPr>
            <w:r w:rsidRPr="003E2D71">
              <w:rPr>
                <w:kern w:val="0"/>
                <w:sz w:val="18"/>
                <w:szCs w:val="18"/>
              </w:rPr>
              <w:t>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0.0020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0.0050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0.010</w:t>
            </w:r>
          </w:p>
        </w:tc>
      </w:tr>
      <w:tr w:rsidR="0026328A" w:rsidRPr="003E2D71" w:rsidTr="00CE1D4C">
        <w:trPr>
          <w:trHeight w:val="285"/>
          <w:jc w:val="center"/>
        </w:trPr>
        <w:tc>
          <w:tcPr>
            <w:tcW w:w="1367" w:type="dxa"/>
            <w:vAlign w:val="center"/>
          </w:tcPr>
          <w:p w:rsidR="0026328A" w:rsidRPr="003E2D71" w:rsidRDefault="0026328A" w:rsidP="00CE1D4C">
            <w:pPr>
              <w:widowControl/>
              <w:jc w:val="center"/>
              <w:rPr>
                <w:kern w:val="0"/>
                <w:sz w:val="18"/>
                <w:szCs w:val="18"/>
              </w:rPr>
            </w:pPr>
            <w:r w:rsidRPr="003E2D71">
              <w:rPr>
                <w:kern w:val="0"/>
                <w:sz w:val="18"/>
                <w:szCs w:val="18"/>
              </w:rPr>
              <w:t>Co</w:t>
            </w:r>
          </w:p>
        </w:tc>
        <w:tc>
          <w:tcPr>
            <w:tcW w:w="1666" w:type="dxa"/>
            <w:vAlign w:val="center"/>
          </w:tcPr>
          <w:p w:rsidR="0026328A" w:rsidRPr="003E2D71" w:rsidRDefault="0026328A" w:rsidP="00CE1D4C">
            <w:pPr>
              <w:widowControl/>
              <w:jc w:val="center"/>
              <w:rPr>
                <w:kern w:val="0"/>
                <w:sz w:val="18"/>
                <w:szCs w:val="18"/>
              </w:rPr>
            </w:pPr>
            <w:r w:rsidRPr="003E2D71">
              <w:rPr>
                <w:kern w:val="0"/>
                <w:sz w:val="18"/>
                <w:szCs w:val="18"/>
              </w:rPr>
              <w:t>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0.0010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0.0050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0.010</w:t>
            </w:r>
          </w:p>
        </w:tc>
      </w:tr>
      <w:tr w:rsidR="0026328A" w:rsidRPr="003E2D71" w:rsidTr="00CE1D4C">
        <w:trPr>
          <w:trHeight w:val="261"/>
          <w:jc w:val="center"/>
        </w:trPr>
        <w:tc>
          <w:tcPr>
            <w:tcW w:w="1367" w:type="dxa"/>
            <w:vAlign w:val="center"/>
          </w:tcPr>
          <w:p w:rsidR="0026328A" w:rsidRPr="003E2D71" w:rsidRDefault="0026328A" w:rsidP="00CE1D4C">
            <w:pPr>
              <w:widowControl/>
              <w:jc w:val="center"/>
              <w:rPr>
                <w:kern w:val="0"/>
                <w:sz w:val="18"/>
                <w:szCs w:val="18"/>
              </w:rPr>
            </w:pPr>
            <w:r w:rsidRPr="003E2D71">
              <w:rPr>
                <w:kern w:val="0"/>
                <w:sz w:val="18"/>
                <w:szCs w:val="18"/>
              </w:rPr>
              <w:t>Cr</w:t>
            </w:r>
          </w:p>
        </w:tc>
        <w:tc>
          <w:tcPr>
            <w:tcW w:w="1666" w:type="dxa"/>
            <w:vAlign w:val="center"/>
          </w:tcPr>
          <w:p w:rsidR="0026328A" w:rsidRPr="003E2D71" w:rsidRDefault="0026328A" w:rsidP="00CE1D4C">
            <w:pPr>
              <w:widowControl/>
              <w:jc w:val="center"/>
              <w:rPr>
                <w:kern w:val="0"/>
                <w:sz w:val="18"/>
                <w:szCs w:val="18"/>
              </w:rPr>
            </w:pPr>
            <w:r w:rsidRPr="003E2D71">
              <w:rPr>
                <w:kern w:val="0"/>
                <w:sz w:val="18"/>
                <w:szCs w:val="18"/>
              </w:rPr>
              <w:t>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0.0010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0.0050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0.010</w:t>
            </w:r>
          </w:p>
        </w:tc>
      </w:tr>
      <w:tr w:rsidR="0026328A" w:rsidRPr="003E2D71" w:rsidTr="00CE1D4C">
        <w:trPr>
          <w:trHeight w:val="310"/>
          <w:jc w:val="center"/>
        </w:trPr>
        <w:tc>
          <w:tcPr>
            <w:tcW w:w="1367" w:type="dxa"/>
            <w:vAlign w:val="center"/>
          </w:tcPr>
          <w:p w:rsidR="0026328A" w:rsidRPr="003E2D71" w:rsidRDefault="0026328A" w:rsidP="00CE1D4C">
            <w:pPr>
              <w:widowControl/>
              <w:jc w:val="center"/>
              <w:rPr>
                <w:kern w:val="0"/>
                <w:sz w:val="18"/>
                <w:szCs w:val="18"/>
              </w:rPr>
            </w:pPr>
            <w:r w:rsidRPr="003E2D71">
              <w:rPr>
                <w:kern w:val="0"/>
                <w:sz w:val="18"/>
                <w:szCs w:val="18"/>
              </w:rPr>
              <w:t>Fe</w:t>
            </w:r>
          </w:p>
        </w:tc>
        <w:tc>
          <w:tcPr>
            <w:tcW w:w="1666" w:type="dxa"/>
            <w:vAlign w:val="center"/>
          </w:tcPr>
          <w:p w:rsidR="0026328A" w:rsidRPr="003E2D71" w:rsidRDefault="0026328A" w:rsidP="00CE1D4C">
            <w:pPr>
              <w:widowControl/>
              <w:jc w:val="center"/>
              <w:rPr>
                <w:kern w:val="0"/>
                <w:sz w:val="18"/>
                <w:szCs w:val="18"/>
              </w:rPr>
            </w:pPr>
            <w:r w:rsidRPr="003E2D71">
              <w:rPr>
                <w:kern w:val="0"/>
                <w:sz w:val="18"/>
                <w:szCs w:val="18"/>
              </w:rPr>
              <w:t>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0.0050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0.010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0.050</w:t>
            </w:r>
          </w:p>
        </w:tc>
      </w:tr>
      <w:tr w:rsidR="0026328A" w:rsidRPr="003E2D71" w:rsidTr="00CE1D4C">
        <w:trPr>
          <w:trHeight w:val="310"/>
          <w:jc w:val="center"/>
        </w:trPr>
        <w:tc>
          <w:tcPr>
            <w:tcW w:w="1367" w:type="dxa"/>
            <w:vAlign w:val="center"/>
          </w:tcPr>
          <w:p w:rsidR="0026328A" w:rsidRPr="003E2D71" w:rsidRDefault="0026328A" w:rsidP="00CE1D4C">
            <w:pPr>
              <w:widowControl/>
              <w:jc w:val="center"/>
              <w:rPr>
                <w:kern w:val="0"/>
                <w:sz w:val="18"/>
                <w:szCs w:val="18"/>
              </w:rPr>
            </w:pPr>
            <w:r w:rsidRPr="003E2D71">
              <w:rPr>
                <w:kern w:val="0"/>
                <w:sz w:val="18"/>
                <w:szCs w:val="18"/>
              </w:rPr>
              <w:t>Mg</w:t>
            </w:r>
          </w:p>
        </w:tc>
        <w:tc>
          <w:tcPr>
            <w:tcW w:w="1666" w:type="dxa"/>
            <w:vAlign w:val="center"/>
          </w:tcPr>
          <w:p w:rsidR="0026328A" w:rsidRPr="003E2D71" w:rsidRDefault="0026328A" w:rsidP="00CE1D4C">
            <w:pPr>
              <w:widowControl/>
              <w:jc w:val="center"/>
              <w:rPr>
                <w:kern w:val="0"/>
                <w:sz w:val="18"/>
                <w:szCs w:val="18"/>
              </w:rPr>
            </w:pPr>
            <w:r w:rsidRPr="003E2D71">
              <w:rPr>
                <w:kern w:val="0"/>
                <w:sz w:val="18"/>
                <w:szCs w:val="18"/>
              </w:rPr>
              <w:t>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0.0010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0.0050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0.010</w:t>
            </w:r>
          </w:p>
        </w:tc>
      </w:tr>
      <w:tr w:rsidR="0026328A" w:rsidRPr="003E2D71" w:rsidTr="00CE1D4C">
        <w:trPr>
          <w:trHeight w:val="310"/>
          <w:jc w:val="center"/>
        </w:trPr>
        <w:tc>
          <w:tcPr>
            <w:tcW w:w="1367" w:type="dxa"/>
            <w:vAlign w:val="center"/>
          </w:tcPr>
          <w:p w:rsidR="0026328A" w:rsidRPr="003E2D71" w:rsidRDefault="0026328A" w:rsidP="00CE1D4C">
            <w:pPr>
              <w:widowControl/>
              <w:jc w:val="center"/>
              <w:rPr>
                <w:kern w:val="0"/>
                <w:sz w:val="18"/>
                <w:szCs w:val="18"/>
              </w:rPr>
            </w:pPr>
            <w:r w:rsidRPr="003E2D71">
              <w:rPr>
                <w:kern w:val="0"/>
                <w:sz w:val="18"/>
                <w:szCs w:val="18"/>
              </w:rPr>
              <w:t>Mn</w:t>
            </w:r>
          </w:p>
        </w:tc>
        <w:tc>
          <w:tcPr>
            <w:tcW w:w="1666" w:type="dxa"/>
            <w:vAlign w:val="center"/>
          </w:tcPr>
          <w:p w:rsidR="0026328A" w:rsidRPr="003E2D71" w:rsidRDefault="0026328A" w:rsidP="00CE1D4C">
            <w:pPr>
              <w:widowControl/>
              <w:jc w:val="center"/>
              <w:rPr>
                <w:kern w:val="0"/>
                <w:sz w:val="18"/>
                <w:szCs w:val="18"/>
              </w:rPr>
            </w:pPr>
            <w:r w:rsidRPr="003E2D71">
              <w:rPr>
                <w:kern w:val="0"/>
                <w:sz w:val="18"/>
                <w:szCs w:val="18"/>
              </w:rPr>
              <w:t>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0.0010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0.0050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0.010</w:t>
            </w:r>
          </w:p>
        </w:tc>
      </w:tr>
      <w:tr w:rsidR="0026328A" w:rsidRPr="003E2D71" w:rsidTr="00CE1D4C">
        <w:trPr>
          <w:trHeight w:val="310"/>
          <w:jc w:val="center"/>
        </w:trPr>
        <w:tc>
          <w:tcPr>
            <w:tcW w:w="1367" w:type="dxa"/>
            <w:vAlign w:val="center"/>
          </w:tcPr>
          <w:p w:rsidR="0026328A" w:rsidRPr="003E2D71" w:rsidRDefault="0026328A" w:rsidP="00CE1D4C">
            <w:pPr>
              <w:widowControl/>
              <w:jc w:val="center"/>
              <w:rPr>
                <w:kern w:val="0"/>
                <w:sz w:val="18"/>
                <w:szCs w:val="18"/>
              </w:rPr>
            </w:pPr>
            <w:r w:rsidRPr="003E2D71">
              <w:rPr>
                <w:kern w:val="0"/>
                <w:sz w:val="18"/>
                <w:szCs w:val="18"/>
              </w:rPr>
              <w:t>Mo</w:t>
            </w:r>
          </w:p>
        </w:tc>
        <w:tc>
          <w:tcPr>
            <w:tcW w:w="1666" w:type="dxa"/>
            <w:vAlign w:val="center"/>
          </w:tcPr>
          <w:p w:rsidR="0026328A" w:rsidRPr="003E2D71" w:rsidRDefault="0026328A" w:rsidP="00CE1D4C">
            <w:pPr>
              <w:widowControl/>
              <w:jc w:val="center"/>
              <w:rPr>
                <w:kern w:val="0"/>
                <w:sz w:val="18"/>
                <w:szCs w:val="18"/>
              </w:rPr>
            </w:pPr>
            <w:r w:rsidRPr="003E2D71">
              <w:rPr>
                <w:kern w:val="0"/>
                <w:sz w:val="18"/>
                <w:szCs w:val="18"/>
              </w:rPr>
              <w:t>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0.0020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0.0050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0.010</w:t>
            </w:r>
          </w:p>
        </w:tc>
      </w:tr>
      <w:tr w:rsidR="0026328A" w:rsidRPr="003E2D71" w:rsidTr="00CE1D4C">
        <w:trPr>
          <w:trHeight w:val="310"/>
          <w:jc w:val="center"/>
        </w:trPr>
        <w:tc>
          <w:tcPr>
            <w:tcW w:w="1367" w:type="dxa"/>
            <w:vAlign w:val="center"/>
          </w:tcPr>
          <w:p w:rsidR="0026328A" w:rsidRPr="003E2D71" w:rsidRDefault="0026328A" w:rsidP="00CE1D4C">
            <w:pPr>
              <w:widowControl/>
              <w:jc w:val="center"/>
              <w:rPr>
                <w:kern w:val="0"/>
                <w:sz w:val="18"/>
                <w:szCs w:val="18"/>
              </w:rPr>
            </w:pPr>
            <w:r w:rsidRPr="003E2D71">
              <w:rPr>
                <w:kern w:val="0"/>
                <w:sz w:val="18"/>
                <w:szCs w:val="18"/>
              </w:rPr>
              <w:t>Nb</w:t>
            </w:r>
          </w:p>
        </w:tc>
        <w:tc>
          <w:tcPr>
            <w:tcW w:w="1666" w:type="dxa"/>
            <w:vAlign w:val="center"/>
          </w:tcPr>
          <w:p w:rsidR="0026328A" w:rsidRPr="003E2D71" w:rsidRDefault="0026328A" w:rsidP="00CE1D4C">
            <w:pPr>
              <w:widowControl/>
              <w:jc w:val="center"/>
              <w:rPr>
                <w:kern w:val="0"/>
                <w:sz w:val="18"/>
                <w:szCs w:val="18"/>
              </w:rPr>
            </w:pPr>
            <w:r w:rsidRPr="003E2D71">
              <w:rPr>
                <w:kern w:val="0"/>
                <w:sz w:val="18"/>
                <w:szCs w:val="18"/>
              </w:rPr>
              <w:t>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0.0050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0.050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0.10</w:t>
            </w:r>
          </w:p>
        </w:tc>
      </w:tr>
      <w:tr w:rsidR="0026328A" w:rsidRPr="003E2D71" w:rsidTr="00CE1D4C">
        <w:trPr>
          <w:trHeight w:val="310"/>
          <w:jc w:val="center"/>
        </w:trPr>
        <w:tc>
          <w:tcPr>
            <w:tcW w:w="1367" w:type="dxa"/>
            <w:vAlign w:val="center"/>
          </w:tcPr>
          <w:p w:rsidR="0026328A" w:rsidRPr="003E2D71" w:rsidRDefault="0026328A" w:rsidP="00CE1D4C">
            <w:pPr>
              <w:widowControl/>
              <w:jc w:val="center"/>
              <w:rPr>
                <w:kern w:val="0"/>
                <w:sz w:val="18"/>
                <w:szCs w:val="18"/>
              </w:rPr>
            </w:pPr>
            <w:r w:rsidRPr="003E2D71">
              <w:rPr>
                <w:kern w:val="0"/>
                <w:sz w:val="18"/>
                <w:szCs w:val="18"/>
              </w:rPr>
              <w:t>Ni</w:t>
            </w:r>
          </w:p>
        </w:tc>
        <w:tc>
          <w:tcPr>
            <w:tcW w:w="1666" w:type="dxa"/>
            <w:vAlign w:val="center"/>
          </w:tcPr>
          <w:p w:rsidR="0026328A" w:rsidRPr="003E2D71" w:rsidRDefault="0026328A" w:rsidP="00CE1D4C">
            <w:pPr>
              <w:widowControl/>
              <w:jc w:val="center"/>
              <w:rPr>
                <w:kern w:val="0"/>
                <w:sz w:val="18"/>
                <w:szCs w:val="18"/>
              </w:rPr>
            </w:pPr>
            <w:r w:rsidRPr="003E2D71">
              <w:rPr>
                <w:kern w:val="0"/>
                <w:sz w:val="18"/>
                <w:szCs w:val="18"/>
              </w:rPr>
              <w:t>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0.0010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0.0050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0.010</w:t>
            </w:r>
          </w:p>
        </w:tc>
      </w:tr>
      <w:tr w:rsidR="0026328A" w:rsidRPr="003E2D71" w:rsidTr="00CE1D4C">
        <w:trPr>
          <w:trHeight w:val="310"/>
          <w:jc w:val="center"/>
        </w:trPr>
        <w:tc>
          <w:tcPr>
            <w:tcW w:w="1367" w:type="dxa"/>
            <w:vAlign w:val="center"/>
          </w:tcPr>
          <w:p w:rsidR="0026328A" w:rsidRPr="003E2D71" w:rsidRDefault="0026328A" w:rsidP="00CE1D4C">
            <w:pPr>
              <w:widowControl/>
              <w:jc w:val="center"/>
              <w:rPr>
                <w:kern w:val="0"/>
                <w:sz w:val="18"/>
                <w:szCs w:val="18"/>
              </w:rPr>
            </w:pPr>
            <w:r w:rsidRPr="003E2D71">
              <w:rPr>
                <w:kern w:val="0"/>
                <w:sz w:val="18"/>
                <w:szCs w:val="18"/>
              </w:rPr>
              <w:t>Si</w:t>
            </w:r>
          </w:p>
        </w:tc>
        <w:tc>
          <w:tcPr>
            <w:tcW w:w="1666" w:type="dxa"/>
            <w:vAlign w:val="center"/>
          </w:tcPr>
          <w:p w:rsidR="0026328A" w:rsidRPr="003E2D71" w:rsidRDefault="0026328A" w:rsidP="00CE1D4C">
            <w:pPr>
              <w:widowControl/>
              <w:jc w:val="center"/>
              <w:rPr>
                <w:kern w:val="0"/>
                <w:sz w:val="18"/>
                <w:szCs w:val="18"/>
              </w:rPr>
            </w:pPr>
            <w:r w:rsidRPr="003E2D71">
              <w:rPr>
                <w:kern w:val="0"/>
                <w:sz w:val="18"/>
                <w:szCs w:val="18"/>
              </w:rPr>
              <w:t>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0.0050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0.010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0.050</w:t>
            </w:r>
          </w:p>
        </w:tc>
      </w:tr>
      <w:tr w:rsidR="0026328A" w:rsidRPr="003E2D71" w:rsidTr="00CE1D4C">
        <w:trPr>
          <w:trHeight w:val="310"/>
          <w:jc w:val="center"/>
        </w:trPr>
        <w:tc>
          <w:tcPr>
            <w:tcW w:w="1367" w:type="dxa"/>
            <w:vAlign w:val="center"/>
          </w:tcPr>
          <w:p w:rsidR="0026328A" w:rsidRPr="003E2D71" w:rsidRDefault="0026328A" w:rsidP="00CE1D4C">
            <w:pPr>
              <w:widowControl/>
              <w:jc w:val="center"/>
              <w:rPr>
                <w:kern w:val="0"/>
                <w:sz w:val="18"/>
                <w:szCs w:val="18"/>
              </w:rPr>
            </w:pPr>
            <w:r w:rsidRPr="003E2D71">
              <w:rPr>
                <w:kern w:val="0"/>
                <w:sz w:val="18"/>
                <w:szCs w:val="18"/>
              </w:rPr>
              <w:t>Sn</w:t>
            </w:r>
          </w:p>
        </w:tc>
        <w:tc>
          <w:tcPr>
            <w:tcW w:w="1666" w:type="dxa"/>
            <w:vAlign w:val="center"/>
          </w:tcPr>
          <w:p w:rsidR="0026328A" w:rsidRPr="003E2D71" w:rsidRDefault="0026328A" w:rsidP="00CE1D4C">
            <w:pPr>
              <w:widowControl/>
              <w:jc w:val="center"/>
              <w:rPr>
                <w:kern w:val="0"/>
                <w:sz w:val="18"/>
                <w:szCs w:val="18"/>
              </w:rPr>
            </w:pPr>
            <w:r w:rsidRPr="003E2D71">
              <w:rPr>
                <w:kern w:val="0"/>
                <w:sz w:val="18"/>
                <w:szCs w:val="18"/>
              </w:rPr>
              <w:t>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0.0050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0.050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0.10</w:t>
            </w:r>
          </w:p>
        </w:tc>
      </w:tr>
      <w:tr w:rsidR="0026328A" w:rsidRPr="003E2D71" w:rsidTr="00CE1D4C">
        <w:trPr>
          <w:trHeight w:val="310"/>
          <w:jc w:val="center"/>
        </w:trPr>
        <w:tc>
          <w:tcPr>
            <w:tcW w:w="1367" w:type="dxa"/>
            <w:vAlign w:val="center"/>
          </w:tcPr>
          <w:p w:rsidR="0026328A" w:rsidRPr="003E2D71" w:rsidRDefault="0026328A" w:rsidP="00CE1D4C">
            <w:pPr>
              <w:widowControl/>
              <w:jc w:val="center"/>
              <w:rPr>
                <w:kern w:val="0"/>
                <w:sz w:val="18"/>
                <w:szCs w:val="18"/>
              </w:rPr>
            </w:pPr>
            <w:r w:rsidRPr="003E2D71">
              <w:rPr>
                <w:kern w:val="0"/>
                <w:sz w:val="18"/>
                <w:szCs w:val="18"/>
              </w:rPr>
              <w:t>Ti</w:t>
            </w:r>
          </w:p>
        </w:tc>
        <w:tc>
          <w:tcPr>
            <w:tcW w:w="1666" w:type="dxa"/>
            <w:vAlign w:val="center"/>
          </w:tcPr>
          <w:p w:rsidR="0026328A" w:rsidRPr="003E2D71" w:rsidRDefault="0026328A" w:rsidP="00CE1D4C">
            <w:pPr>
              <w:widowControl/>
              <w:jc w:val="center"/>
              <w:rPr>
                <w:kern w:val="0"/>
                <w:sz w:val="18"/>
                <w:szCs w:val="18"/>
              </w:rPr>
            </w:pPr>
            <w:r w:rsidRPr="003E2D71">
              <w:rPr>
                <w:kern w:val="0"/>
                <w:sz w:val="18"/>
                <w:szCs w:val="18"/>
              </w:rPr>
              <w:t>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0.0020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0.0050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0.010</w:t>
            </w:r>
          </w:p>
        </w:tc>
      </w:tr>
      <w:tr w:rsidR="0026328A" w:rsidRPr="003E2D71" w:rsidTr="00CE1D4C">
        <w:trPr>
          <w:trHeight w:val="310"/>
          <w:jc w:val="center"/>
        </w:trPr>
        <w:tc>
          <w:tcPr>
            <w:tcW w:w="1367" w:type="dxa"/>
            <w:vAlign w:val="center"/>
          </w:tcPr>
          <w:p w:rsidR="0026328A" w:rsidRPr="003E2D71" w:rsidRDefault="0026328A" w:rsidP="00CE1D4C">
            <w:pPr>
              <w:widowControl/>
              <w:jc w:val="center"/>
              <w:rPr>
                <w:kern w:val="0"/>
                <w:sz w:val="18"/>
                <w:szCs w:val="18"/>
              </w:rPr>
            </w:pPr>
            <w:r w:rsidRPr="003E2D71">
              <w:rPr>
                <w:kern w:val="0"/>
                <w:sz w:val="18"/>
                <w:szCs w:val="18"/>
              </w:rPr>
              <w:t>V</w:t>
            </w:r>
          </w:p>
        </w:tc>
        <w:tc>
          <w:tcPr>
            <w:tcW w:w="1666" w:type="dxa"/>
            <w:vAlign w:val="center"/>
          </w:tcPr>
          <w:p w:rsidR="0026328A" w:rsidRPr="003E2D71" w:rsidRDefault="0026328A" w:rsidP="00CE1D4C">
            <w:pPr>
              <w:widowControl/>
              <w:jc w:val="center"/>
              <w:rPr>
                <w:kern w:val="0"/>
                <w:sz w:val="18"/>
                <w:szCs w:val="18"/>
              </w:rPr>
            </w:pPr>
            <w:r w:rsidRPr="003E2D71">
              <w:rPr>
                <w:kern w:val="0"/>
                <w:sz w:val="18"/>
                <w:szCs w:val="18"/>
              </w:rPr>
              <w:t>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0.0020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0.0050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0.010</w:t>
            </w:r>
          </w:p>
        </w:tc>
      </w:tr>
      <w:tr w:rsidR="0026328A" w:rsidRPr="003E2D71" w:rsidTr="00CE1D4C">
        <w:trPr>
          <w:trHeight w:val="310"/>
          <w:jc w:val="center"/>
        </w:trPr>
        <w:tc>
          <w:tcPr>
            <w:tcW w:w="1367" w:type="dxa"/>
            <w:vAlign w:val="center"/>
          </w:tcPr>
          <w:p w:rsidR="0026328A" w:rsidRPr="003E2D71" w:rsidRDefault="0026328A" w:rsidP="00CE1D4C">
            <w:pPr>
              <w:widowControl/>
              <w:jc w:val="center"/>
              <w:rPr>
                <w:kern w:val="0"/>
                <w:sz w:val="18"/>
                <w:szCs w:val="18"/>
              </w:rPr>
            </w:pPr>
            <w:r w:rsidRPr="003E2D71">
              <w:rPr>
                <w:kern w:val="0"/>
                <w:sz w:val="18"/>
                <w:szCs w:val="18"/>
              </w:rPr>
              <w:t>Pb</w:t>
            </w:r>
          </w:p>
        </w:tc>
        <w:tc>
          <w:tcPr>
            <w:tcW w:w="1666" w:type="dxa"/>
            <w:vAlign w:val="center"/>
          </w:tcPr>
          <w:p w:rsidR="0026328A" w:rsidRPr="003E2D71" w:rsidRDefault="0026328A" w:rsidP="00CE1D4C">
            <w:pPr>
              <w:widowControl/>
              <w:jc w:val="center"/>
              <w:rPr>
                <w:kern w:val="0"/>
                <w:sz w:val="18"/>
                <w:szCs w:val="18"/>
              </w:rPr>
            </w:pPr>
            <w:r w:rsidRPr="003E2D71">
              <w:rPr>
                <w:kern w:val="0"/>
                <w:sz w:val="18"/>
                <w:szCs w:val="18"/>
              </w:rPr>
              <w:t>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0.0020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0.010</w:t>
            </w:r>
          </w:p>
        </w:tc>
        <w:tc>
          <w:tcPr>
            <w:tcW w:w="1667" w:type="dxa"/>
            <w:vAlign w:val="center"/>
          </w:tcPr>
          <w:p w:rsidR="0026328A" w:rsidRPr="003E2D71" w:rsidRDefault="0026328A" w:rsidP="00CE1D4C">
            <w:pPr>
              <w:widowControl/>
              <w:jc w:val="center"/>
              <w:rPr>
                <w:kern w:val="0"/>
                <w:sz w:val="18"/>
                <w:szCs w:val="18"/>
              </w:rPr>
            </w:pPr>
            <w:r w:rsidRPr="003E2D71">
              <w:rPr>
                <w:kern w:val="0"/>
                <w:sz w:val="18"/>
                <w:szCs w:val="18"/>
              </w:rPr>
              <w:t>0.050</w:t>
            </w:r>
          </w:p>
        </w:tc>
      </w:tr>
    </w:tbl>
    <w:p w:rsidR="0026328A" w:rsidRPr="00857365" w:rsidRDefault="0026328A" w:rsidP="0026328A">
      <w:pPr>
        <w:jc w:val="center"/>
        <w:rPr>
          <w:rFonts w:ascii="黑体" w:eastAsia="黑体" w:hAnsi="宋体"/>
          <w:sz w:val="18"/>
          <w:szCs w:val="18"/>
        </w:rPr>
      </w:pPr>
      <w:r w:rsidRPr="00857365">
        <w:rPr>
          <w:rFonts w:ascii="黑体" w:eastAsia="黑体" w:hAnsi="宋体" w:hint="eastAsia"/>
          <w:sz w:val="18"/>
          <w:szCs w:val="18"/>
        </w:rPr>
        <w:t>表</w:t>
      </w:r>
      <w:r w:rsidR="00857365">
        <w:rPr>
          <w:rFonts w:ascii="黑体" w:eastAsia="黑体" w:hAnsi="宋体" w:hint="eastAsia"/>
          <w:sz w:val="18"/>
          <w:szCs w:val="18"/>
        </w:rPr>
        <w:t>6</w:t>
      </w:r>
      <w:r w:rsidRPr="00857365">
        <w:rPr>
          <w:rFonts w:ascii="黑体" w:eastAsia="黑体" w:hAnsi="宋体"/>
          <w:sz w:val="18"/>
          <w:szCs w:val="18"/>
        </w:rPr>
        <w:t xml:space="preserve">  </w:t>
      </w:r>
      <w:r w:rsidRPr="00857365">
        <w:rPr>
          <w:rFonts w:ascii="黑体" w:eastAsia="黑体" w:hAnsi="宋体" w:hint="eastAsia"/>
          <w:sz w:val="18"/>
          <w:szCs w:val="18"/>
        </w:rPr>
        <w:t>合成样品</w:t>
      </w:r>
      <w:r w:rsidRPr="00857365">
        <w:rPr>
          <w:rFonts w:ascii="黑体" w:eastAsia="黑体" w:hAnsi="宋体"/>
          <w:sz w:val="18"/>
          <w:szCs w:val="18"/>
        </w:rPr>
        <w:t>Zr-30Nb</w:t>
      </w:r>
      <w:r w:rsidRPr="00857365">
        <w:rPr>
          <w:rFonts w:ascii="黑体" w:eastAsia="黑体" w:hAnsi="宋体" w:hint="eastAsia"/>
          <w:sz w:val="18"/>
          <w:szCs w:val="18"/>
        </w:rPr>
        <w:t>中各元素测定结果及回收率</w:t>
      </w:r>
    </w:p>
    <w:tbl>
      <w:tblPr>
        <w:tblW w:w="0" w:type="auto"/>
        <w:jc w:val="center"/>
        <w:tblLayout w:type="fixed"/>
        <w:tblLook w:val="0000"/>
      </w:tblPr>
      <w:tblGrid>
        <w:gridCol w:w="1401"/>
        <w:gridCol w:w="1033"/>
        <w:gridCol w:w="1032"/>
        <w:gridCol w:w="1036"/>
        <w:gridCol w:w="1112"/>
        <w:gridCol w:w="1156"/>
        <w:gridCol w:w="1424"/>
      </w:tblGrid>
      <w:tr w:rsidR="0026328A" w:rsidRPr="003E2D71" w:rsidTr="00CE1D4C">
        <w:trPr>
          <w:trHeight w:val="310"/>
          <w:jc w:val="center"/>
        </w:trPr>
        <w:tc>
          <w:tcPr>
            <w:tcW w:w="1401" w:type="dxa"/>
            <w:vMerge w:val="restart"/>
            <w:tcBorders>
              <w:top w:val="single" w:sz="4" w:space="0" w:color="auto"/>
              <w:left w:val="single" w:sz="4" w:space="0" w:color="auto"/>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bookmarkStart w:id="3" w:name="RANGE!A1"/>
            <w:bookmarkStart w:id="4" w:name="_Hlk48675466"/>
            <w:bookmarkEnd w:id="3"/>
            <w:r w:rsidRPr="003E2D71">
              <w:rPr>
                <w:rFonts w:hAnsi="宋体" w:hint="eastAsia"/>
                <w:kern w:val="0"/>
                <w:sz w:val="18"/>
                <w:szCs w:val="18"/>
              </w:rPr>
              <w:t>元素</w:t>
            </w:r>
          </w:p>
        </w:tc>
        <w:tc>
          <w:tcPr>
            <w:tcW w:w="1033" w:type="dxa"/>
            <w:vMerge w:val="restart"/>
            <w:tcBorders>
              <w:top w:val="single" w:sz="4" w:space="0" w:color="auto"/>
              <w:left w:val="single" w:sz="4" w:space="0" w:color="auto"/>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rFonts w:hAnsi="宋体" w:hint="eastAsia"/>
                <w:kern w:val="0"/>
                <w:sz w:val="18"/>
                <w:szCs w:val="18"/>
              </w:rPr>
              <w:t>加入量</w:t>
            </w:r>
            <w:r w:rsidRPr="003E2D71">
              <w:rPr>
                <w:kern w:val="0"/>
                <w:sz w:val="18"/>
                <w:szCs w:val="18"/>
              </w:rPr>
              <w:t>/ug</w:t>
            </w:r>
          </w:p>
        </w:tc>
        <w:tc>
          <w:tcPr>
            <w:tcW w:w="1032" w:type="dxa"/>
            <w:vMerge w:val="restart"/>
            <w:tcBorders>
              <w:top w:val="single" w:sz="4" w:space="0" w:color="auto"/>
              <w:left w:val="single" w:sz="4" w:space="0" w:color="auto"/>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rFonts w:hAnsi="宋体" w:hint="eastAsia"/>
                <w:kern w:val="0"/>
                <w:sz w:val="18"/>
                <w:szCs w:val="18"/>
              </w:rPr>
              <w:t>对应质量分数</w:t>
            </w:r>
            <w:r w:rsidRPr="003E2D71">
              <w:rPr>
                <w:kern w:val="0"/>
                <w:sz w:val="18"/>
                <w:szCs w:val="18"/>
              </w:rPr>
              <w:t>/%</w:t>
            </w:r>
          </w:p>
        </w:tc>
        <w:tc>
          <w:tcPr>
            <w:tcW w:w="2148" w:type="dxa"/>
            <w:gridSpan w:val="2"/>
            <w:tcBorders>
              <w:top w:val="single" w:sz="4" w:space="0" w:color="auto"/>
              <w:left w:val="nil"/>
              <w:bottom w:val="single" w:sz="4" w:space="0" w:color="auto"/>
              <w:right w:val="single" w:sz="4" w:space="0" w:color="000000"/>
            </w:tcBorders>
            <w:vAlign w:val="center"/>
          </w:tcPr>
          <w:p w:rsidR="0026328A" w:rsidRPr="003E2D71" w:rsidRDefault="0026328A" w:rsidP="00CE1D4C">
            <w:pPr>
              <w:widowControl/>
              <w:jc w:val="center"/>
              <w:rPr>
                <w:kern w:val="0"/>
                <w:sz w:val="18"/>
                <w:szCs w:val="18"/>
              </w:rPr>
            </w:pPr>
            <w:r w:rsidRPr="003E2D71">
              <w:rPr>
                <w:rFonts w:hAnsi="宋体" w:hint="eastAsia"/>
                <w:kern w:val="0"/>
                <w:sz w:val="18"/>
                <w:szCs w:val="18"/>
              </w:rPr>
              <w:t>基体匹配工作曲线</w:t>
            </w:r>
          </w:p>
        </w:tc>
        <w:tc>
          <w:tcPr>
            <w:tcW w:w="2580" w:type="dxa"/>
            <w:gridSpan w:val="2"/>
            <w:tcBorders>
              <w:top w:val="single" w:sz="4" w:space="0" w:color="auto"/>
              <w:left w:val="nil"/>
              <w:bottom w:val="single" w:sz="4" w:space="0" w:color="auto"/>
              <w:right w:val="single" w:sz="4" w:space="0" w:color="000000"/>
            </w:tcBorders>
            <w:vAlign w:val="center"/>
          </w:tcPr>
          <w:p w:rsidR="0026328A" w:rsidRPr="003E2D71" w:rsidRDefault="0026328A" w:rsidP="00CE1D4C">
            <w:pPr>
              <w:widowControl/>
              <w:jc w:val="center"/>
              <w:rPr>
                <w:kern w:val="0"/>
                <w:sz w:val="18"/>
                <w:szCs w:val="18"/>
              </w:rPr>
            </w:pPr>
            <w:r w:rsidRPr="003E2D71">
              <w:rPr>
                <w:rFonts w:hAnsi="宋体" w:hint="eastAsia"/>
                <w:kern w:val="0"/>
                <w:sz w:val="18"/>
                <w:szCs w:val="18"/>
              </w:rPr>
              <w:t>基体和合金成分匹配工作曲线</w:t>
            </w:r>
          </w:p>
        </w:tc>
      </w:tr>
      <w:tr w:rsidR="0026328A" w:rsidRPr="003E2D71" w:rsidTr="00CE1D4C">
        <w:trPr>
          <w:trHeight w:val="300"/>
          <w:jc w:val="center"/>
        </w:trPr>
        <w:tc>
          <w:tcPr>
            <w:tcW w:w="1401" w:type="dxa"/>
            <w:vMerge/>
            <w:tcBorders>
              <w:top w:val="single" w:sz="4" w:space="0" w:color="auto"/>
              <w:left w:val="single" w:sz="4" w:space="0" w:color="auto"/>
              <w:bottom w:val="single" w:sz="4" w:space="0" w:color="auto"/>
              <w:right w:val="single" w:sz="4" w:space="0" w:color="auto"/>
            </w:tcBorders>
            <w:vAlign w:val="center"/>
          </w:tcPr>
          <w:p w:rsidR="0026328A" w:rsidRPr="003E2D71" w:rsidRDefault="0026328A" w:rsidP="00CE1D4C">
            <w:pPr>
              <w:widowControl/>
              <w:jc w:val="left"/>
              <w:rPr>
                <w:kern w:val="0"/>
                <w:sz w:val="18"/>
                <w:szCs w:val="18"/>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26328A" w:rsidRPr="003E2D71" w:rsidRDefault="0026328A" w:rsidP="00CE1D4C">
            <w:pPr>
              <w:widowControl/>
              <w:jc w:val="left"/>
              <w:rPr>
                <w:kern w:val="0"/>
                <w:sz w:val="18"/>
                <w:szCs w:val="18"/>
              </w:rPr>
            </w:pPr>
          </w:p>
        </w:tc>
        <w:tc>
          <w:tcPr>
            <w:tcW w:w="1032" w:type="dxa"/>
            <w:vMerge/>
            <w:tcBorders>
              <w:top w:val="single" w:sz="4" w:space="0" w:color="auto"/>
              <w:left w:val="single" w:sz="4" w:space="0" w:color="auto"/>
              <w:bottom w:val="single" w:sz="4" w:space="0" w:color="auto"/>
              <w:right w:val="single" w:sz="4" w:space="0" w:color="auto"/>
            </w:tcBorders>
            <w:vAlign w:val="center"/>
          </w:tcPr>
          <w:p w:rsidR="0026328A" w:rsidRPr="003E2D71" w:rsidRDefault="0026328A" w:rsidP="00CE1D4C">
            <w:pPr>
              <w:widowControl/>
              <w:jc w:val="left"/>
              <w:rPr>
                <w:kern w:val="0"/>
                <w:sz w:val="18"/>
                <w:szCs w:val="18"/>
              </w:rPr>
            </w:pPr>
          </w:p>
        </w:tc>
        <w:tc>
          <w:tcPr>
            <w:tcW w:w="1036"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rFonts w:hAnsi="宋体" w:hint="eastAsia"/>
                <w:kern w:val="0"/>
                <w:sz w:val="18"/>
                <w:szCs w:val="18"/>
              </w:rPr>
              <w:t>测得值</w:t>
            </w:r>
            <w:r w:rsidRPr="003E2D71">
              <w:rPr>
                <w:kern w:val="0"/>
                <w:sz w:val="18"/>
                <w:szCs w:val="18"/>
              </w:rPr>
              <w:t>/%</w:t>
            </w:r>
          </w:p>
        </w:tc>
        <w:tc>
          <w:tcPr>
            <w:tcW w:w="1112"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rFonts w:hAnsi="宋体" w:hint="eastAsia"/>
                <w:kern w:val="0"/>
                <w:sz w:val="18"/>
                <w:szCs w:val="18"/>
              </w:rPr>
              <w:t>回收率</w:t>
            </w:r>
            <w:r w:rsidRPr="003E2D71">
              <w:rPr>
                <w:kern w:val="0"/>
                <w:sz w:val="18"/>
                <w:szCs w:val="18"/>
              </w:rPr>
              <w:t>/%</w:t>
            </w:r>
          </w:p>
        </w:tc>
        <w:tc>
          <w:tcPr>
            <w:tcW w:w="1156"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rFonts w:hAnsi="宋体" w:hint="eastAsia"/>
                <w:kern w:val="0"/>
                <w:sz w:val="18"/>
                <w:szCs w:val="18"/>
              </w:rPr>
              <w:t>测得值</w:t>
            </w:r>
            <w:r w:rsidRPr="003E2D71">
              <w:rPr>
                <w:kern w:val="0"/>
                <w:sz w:val="18"/>
                <w:szCs w:val="18"/>
              </w:rPr>
              <w:t>/%</w:t>
            </w:r>
          </w:p>
        </w:tc>
        <w:tc>
          <w:tcPr>
            <w:tcW w:w="1424"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rFonts w:hAnsi="宋体" w:hint="eastAsia"/>
                <w:kern w:val="0"/>
                <w:sz w:val="18"/>
                <w:szCs w:val="18"/>
              </w:rPr>
              <w:t>回收率</w:t>
            </w:r>
            <w:r w:rsidRPr="003E2D71">
              <w:rPr>
                <w:kern w:val="0"/>
                <w:sz w:val="18"/>
                <w:szCs w:val="18"/>
              </w:rPr>
              <w:t>/%</w:t>
            </w:r>
          </w:p>
        </w:tc>
      </w:tr>
      <w:tr w:rsidR="0026328A" w:rsidRPr="003E2D71" w:rsidTr="00CE1D4C">
        <w:trPr>
          <w:trHeight w:val="300"/>
          <w:jc w:val="center"/>
        </w:trPr>
        <w:tc>
          <w:tcPr>
            <w:tcW w:w="1401" w:type="dxa"/>
            <w:tcBorders>
              <w:top w:val="nil"/>
              <w:left w:val="single" w:sz="4" w:space="0" w:color="auto"/>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Al394.401nm</w:t>
            </w:r>
          </w:p>
        </w:tc>
        <w:tc>
          <w:tcPr>
            <w:tcW w:w="1033"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20.0</w:t>
            </w:r>
          </w:p>
        </w:tc>
        <w:tc>
          <w:tcPr>
            <w:tcW w:w="1032"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0.0040</w:t>
            </w:r>
          </w:p>
        </w:tc>
        <w:tc>
          <w:tcPr>
            <w:tcW w:w="1036"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0.00481</w:t>
            </w:r>
          </w:p>
        </w:tc>
        <w:tc>
          <w:tcPr>
            <w:tcW w:w="1112"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120.2</w:t>
            </w:r>
          </w:p>
        </w:tc>
        <w:tc>
          <w:tcPr>
            <w:tcW w:w="1156"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0.00382</w:t>
            </w:r>
          </w:p>
        </w:tc>
        <w:tc>
          <w:tcPr>
            <w:tcW w:w="1424"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95.5</w:t>
            </w:r>
          </w:p>
        </w:tc>
      </w:tr>
      <w:tr w:rsidR="0026328A" w:rsidRPr="003E2D71" w:rsidTr="00CE1D4C">
        <w:trPr>
          <w:trHeight w:val="300"/>
          <w:jc w:val="center"/>
        </w:trPr>
        <w:tc>
          <w:tcPr>
            <w:tcW w:w="1401" w:type="dxa"/>
            <w:tcBorders>
              <w:top w:val="nil"/>
              <w:left w:val="single" w:sz="4" w:space="0" w:color="auto"/>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Co238.892nm</w:t>
            </w:r>
          </w:p>
        </w:tc>
        <w:tc>
          <w:tcPr>
            <w:tcW w:w="1033"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10.0</w:t>
            </w:r>
          </w:p>
        </w:tc>
        <w:tc>
          <w:tcPr>
            <w:tcW w:w="1032"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0.0020</w:t>
            </w:r>
          </w:p>
        </w:tc>
        <w:tc>
          <w:tcPr>
            <w:tcW w:w="1036"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0.0006</w:t>
            </w:r>
          </w:p>
        </w:tc>
        <w:tc>
          <w:tcPr>
            <w:tcW w:w="1112"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30.0</w:t>
            </w:r>
          </w:p>
        </w:tc>
        <w:tc>
          <w:tcPr>
            <w:tcW w:w="1156"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0.00214</w:t>
            </w:r>
          </w:p>
        </w:tc>
        <w:tc>
          <w:tcPr>
            <w:tcW w:w="1424"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107.0</w:t>
            </w:r>
          </w:p>
        </w:tc>
      </w:tr>
      <w:tr w:rsidR="0026328A" w:rsidRPr="003E2D71" w:rsidTr="00CE1D4C">
        <w:trPr>
          <w:trHeight w:val="300"/>
          <w:jc w:val="center"/>
        </w:trPr>
        <w:tc>
          <w:tcPr>
            <w:tcW w:w="1401" w:type="dxa"/>
            <w:tcBorders>
              <w:top w:val="nil"/>
              <w:left w:val="single" w:sz="4" w:space="0" w:color="auto"/>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Cr267.716nm</w:t>
            </w:r>
          </w:p>
        </w:tc>
        <w:tc>
          <w:tcPr>
            <w:tcW w:w="1033"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10.0</w:t>
            </w:r>
          </w:p>
        </w:tc>
        <w:tc>
          <w:tcPr>
            <w:tcW w:w="1032"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0.0020</w:t>
            </w:r>
          </w:p>
        </w:tc>
        <w:tc>
          <w:tcPr>
            <w:tcW w:w="1036"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0.00188</w:t>
            </w:r>
          </w:p>
        </w:tc>
        <w:tc>
          <w:tcPr>
            <w:tcW w:w="1112"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94.2</w:t>
            </w:r>
          </w:p>
        </w:tc>
        <w:tc>
          <w:tcPr>
            <w:tcW w:w="1156"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0.00194</w:t>
            </w:r>
          </w:p>
        </w:tc>
        <w:tc>
          <w:tcPr>
            <w:tcW w:w="1424"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97.0</w:t>
            </w:r>
          </w:p>
        </w:tc>
      </w:tr>
      <w:tr w:rsidR="0026328A" w:rsidRPr="003E2D71" w:rsidTr="00CE1D4C">
        <w:trPr>
          <w:trHeight w:val="300"/>
          <w:jc w:val="center"/>
        </w:trPr>
        <w:tc>
          <w:tcPr>
            <w:tcW w:w="1401" w:type="dxa"/>
            <w:tcBorders>
              <w:top w:val="nil"/>
              <w:left w:val="single" w:sz="4" w:space="0" w:color="auto"/>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Fe238.204nm</w:t>
            </w:r>
          </w:p>
        </w:tc>
        <w:tc>
          <w:tcPr>
            <w:tcW w:w="1033"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50.0</w:t>
            </w:r>
          </w:p>
        </w:tc>
        <w:tc>
          <w:tcPr>
            <w:tcW w:w="1032"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0.010</w:t>
            </w:r>
          </w:p>
        </w:tc>
        <w:tc>
          <w:tcPr>
            <w:tcW w:w="1036"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0.00675</w:t>
            </w:r>
          </w:p>
        </w:tc>
        <w:tc>
          <w:tcPr>
            <w:tcW w:w="1112"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67.5</w:t>
            </w:r>
          </w:p>
        </w:tc>
        <w:tc>
          <w:tcPr>
            <w:tcW w:w="1156"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0.01122</w:t>
            </w:r>
          </w:p>
        </w:tc>
        <w:tc>
          <w:tcPr>
            <w:tcW w:w="1424"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112.2</w:t>
            </w:r>
          </w:p>
        </w:tc>
      </w:tr>
      <w:tr w:rsidR="0026328A" w:rsidRPr="003E2D71" w:rsidTr="00CE1D4C">
        <w:trPr>
          <w:trHeight w:val="300"/>
          <w:jc w:val="center"/>
        </w:trPr>
        <w:tc>
          <w:tcPr>
            <w:tcW w:w="1401" w:type="dxa"/>
            <w:tcBorders>
              <w:top w:val="nil"/>
              <w:left w:val="single" w:sz="4" w:space="0" w:color="auto"/>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Mg280.271nm</w:t>
            </w:r>
          </w:p>
        </w:tc>
        <w:tc>
          <w:tcPr>
            <w:tcW w:w="1033"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10.0</w:t>
            </w:r>
          </w:p>
        </w:tc>
        <w:tc>
          <w:tcPr>
            <w:tcW w:w="1032"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0.0020</w:t>
            </w:r>
          </w:p>
        </w:tc>
        <w:tc>
          <w:tcPr>
            <w:tcW w:w="1036"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0.00223</w:t>
            </w:r>
          </w:p>
        </w:tc>
        <w:tc>
          <w:tcPr>
            <w:tcW w:w="1112"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111.5</w:t>
            </w:r>
          </w:p>
        </w:tc>
        <w:tc>
          <w:tcPr>
            <w:tcW w:w="1156"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0.00204</w:t>
            </w:r>
          </w:p>
        </w:tc>
        <w:tc>
          <w:tcPr>
            <w:tcW w:w="1424"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101.8</w:t>
            </w:r>
          </w:p>
        </w:tc>
      </w:tr>
      <w:tr w:rsidR="0026328A" w:rsidRPr="003E2D71" w:rsidTr="00CE1D4C">
        <w:trPr>
          <w:trHeight w:val="300"/>
          <w:jc w:val="center"/>
        </w:trPr>
        <w:tc>
          <w:tcPr>
            <w:tcW w:w="1401" w:type="dxa"/>
            <w:tcBorders>
              <w:top w:val="nil"/>
              <w:left w:val="single" w:sz="4" w:space="0" w:color="auto"/>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sz w:val="18"/>
                <w:szCs w:val="18"/>
              </w:rPr>
              <w:t>Mn 257.610nm</w:t>
            </w:r>
          </w:p>
        </w:tc>
        <w:tc>
          <w:tcPr>
            <w:tcW w:w="1033" w:type="dxa"/>
            <w:tcBorders>
              <w:top w:val="nil"/>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10.0</w:t>
            </w:r>
          </w:p>
        </w:tc>
        <w:tc>
          <w:tcPr>
            <w:tcW w:w="1032" w:type="dxa"/>
            <w:tcBorders>
              <w:top w:val="nil"/>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0.0020</w:t>
            </w:r>
          </w:p>
        </w:tc>
        <w:tc>
          <w:tcPr>
            <w:tcW w:w="1036" w:type="dxa"/>
            <w:tcBorders>
              <w:top w:val="nil"/>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0.00202</w:t>
            </w:r>
          </w:p>
        </w:tc>
        <w:tc>
          <w:tcPr>
            <w:tcW w:w="1112" w:type="dxa"/>
            <w:tcBorders>
              <w:top w:val="nil"/>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101.0</w:t>
            </w:r>
          </w:p>
        </w:tc>
        <w:tc>
          <w:tcPr>
            <w:tcW w:w="1156" w:type="dxa"/>
            <w:tcBorders>
              <w:top w:val="nil"/>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0.00207</w:t>
            </w:r>
          </w:p>
        </w:tc>
        <w:tc>
          <w:tcPr>
            <w:tcW w:w="1424" w:type="dxa"/>
            <w:tcBorders>
              <w:top w:val="nil"/>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103.5</w:t>
            </w:r>
          </w:p>
        </w:tc>
      </w:tr>
      <w:tr w:rsidR="0026328A" w:rsidRPr="003E2D71" w:rsidTr="00CE1D4C">
        <w:trPr>
          <w:trHeight w:val="300"/>
          <w:jc w:val="center"/>
        </w:trPr>
        <w:tc>
          <w:tcPr>
            <w:tcW w:w="1401" w:type="dxa"/>
            <w:tcBorders>
              <w:top w:val="nil"/>
              <w:left w:val="single" w:sz="4" w:space="0" w:color="auto"/>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sz w:val="18"/>
                <w:szCs w:val="18"/>
              </w:rPr>
              <w:t>Mo 202.095nm</w:t>
            </w:r>
          </w:p>
        </w:tc>
        <w:tc>
          <w:tcPr>
            <w:tcW w:w="1033" w:type="dxa"/>
            <w:tcBorders>
              <w:top w:val="nil"/>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20.0</w:t>
            </w:r>
          </w:p>
        </w:tc>
        <w:tc>
          <w:tcPr>
            <w:tcW w:w="1032" w:type="dxa"/>
            <w:tcBorders>
              <w:top w:val="nil"/>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0.0040</w:t>
            </w:r>
          </w:p>
        </w:tc>
        <w:tc>
          <w:tcPr>
            <w:tcW w:w="1036" w:type="dxa"/>
            <w:tcBorders>
              <w:top w:val="nil"/>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0.00505</w:t>
            </w:r>
          </w:p>
        </w:tc>
        <w:tc>
          <w:tcPr>
            <w:tcW w:w="1112" w:type="dxa"/>
            <w:tcBorders>
              <w:top w:val="nil"/>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126.2</w:t>
            </w:r>
          </w:p>
        </w:tc>
        <w:tc>
          <w:tcPr>
            <w:tcW w:w="1156" w:type="dxa"/>
            <w:tcBorders>
              <w:top w:val="nil"/>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0.0042</w:t>
            </w:r>
          </w:p>
        </w:tc>
        <w:tc>
          <w:tcPr>
            <w:tcW w:w="1424" w:type="dxa"/>
            <w:tcBorders>
              <w:top w:val="nil"/>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105.0</w:t>
            </w:r>
          </w:p>
        </w:tc>
      </w:tr>
      <w:tr w:rsidR="0026328A" w:rsidRPr="003E2D71" w:rsidTr="00CE1D4C">
        <w:trPr>
          <w:trHeight w:val="300"/>
          <w:jc w:val="center"/>
        </w:trPr>
        <w:tc>
          <w:tcPr>
            <w:tcW w:w="1401" w:type="dxa"/>
            <w:tcBorders>
              <w:top w:val="nil"/>
              <w:left w:val="single" w:sz="4" w:space="0" w:color="auto"/>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Ni231.604nm</w:t>
            </w:r>
          </w:p>
        </w:tc>
        <w:tc>
          <w:tcPr>
            <w:tcW w:w="1033"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10.0</w:t>
            </w:r>
          </w:p>
        </w:tc>
        <w:tc>
          <w:tcPr>
            <w:tcW w:w="1032"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0.0020</w:t>
            </w:r>
          </w:p>
        </w:tc>
        <w:tc>
          <w:tcPr>
            <w:tcW w:w="1036"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0.00200</w:t>
            </w:r>
          </w:p>
        </w:tc>
        <w:tc>
          <w:tcPr>
            <w:tcW w:w="1112"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100.2</w:t>
            </w:r>
          </w:p>
        </w:tc>
        <w:tc>
          <w:tcPr>
            <w:tcW w:w="1156"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0.00206</w:t>
            </w:r>
          </w:p>
        </w:tc>
        <w:tc>
          <w:tcPr>
            <w:tcW w:w="1424"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102.9</w:t>
            </w:r>
          </w:p>
        </w:tc>
      </w:tr>
      <w:tr w:rsidR="0026328A" w:rsidRPr="003E2D71" w:rsidTr="00CE1D4C">
        <w:trPr>
          <w:trHeight w:val="300"/>
          <w:jc w:val="center"/>
        </w:trPr>
        <w:tc>
          <w:tcPr>
            <w:tcW w:w="1401" w:type="dxa"/>
            <w:tcBorders>
              <w:top w:val="single" w:sz="4" w:space="0" w:color="auto"/>
              <w:left w:val="single" w:sz="4" w:space="0" w:color="auto"/>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sz w:val="18"/>
                <w:szCs w:val="18"/>
              </w:rPr>
              <w:t>Si 251.611nm</w:t>
            </w:r>
          </w:p>
        </w:tc>
        <w:tc>
          <w:tcPr>
            <w:tcW w:w="1033" w:type="dxa"/>
            <w:tcBorders>
              <w:top w:val="single" w:sz="4" w:space="0" w:color="auto"/>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50.0</w:t>
            </w:r>
          </w:p>
        </w:tc>
        <w:tc>
          <w:tcPr>
            <w:tcW w:w="1032" w:type="dxa"/>
            <w:tcBorders>
              <w:top w:val="single" w:sz="4" w:space="0" w:color="auto"/>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0.010</w:t>
            </w:r>
          </w:p>
        </w:tc>
        <w:tc>
          <w:tcPr>
            <w:tcW w:w="1036" w:type="dxa"/>
            <w:tcBorders>
              <w:top w:val="single" w:sz="4" w:space="0" w:color="auto"/>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0.00910</w:t>
            </w:r>
          </w:p>
        </w:tc>
        <w:tc>
          <w:tcPr>
            <w:tcW w:w="1112" w:type="dxa"/>
            <w:tcBorders>
              <w:top w:val="single" w:sz="4" w:space="0" w:color="auto"/>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91.0</w:t>
            </w:r>
          </w:p>
        </w:tc>
        <w:tc>
          <w:tcPr>
            <w:tcW w:w="1156" w:type="dxa"/>
            <w:tcBorders>
              <w:top w:val="single" w:sz="4" w:space="0" w:color="auto"/>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0.00101</w:t>
            </w:r>
          </w:p>
        </w:tc>
        <w:tc>
          <w:tcPr>
            <w:tcW w:w="1424" w:type="dxa"/>
            <w:tcBorders>
              <w:top w:val="single" w:sz="4" w:space="0" w:color="auto"/>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101.0</w:t>
            </w:r>
          </w:p>
        </w:tc>
      </w:tr>
      <w:tr w:rsidR="0026328A" w:rsidRPr="003E2D71" w:rsidTr="00CE1D4C">
        <w:trPr>
          <w:trHeight w:val="300"/>
          <w:jc w:val="center"/>
        </w:trPr>
        <w:tc>
          <w:tcPr>
            <w:tcW w:w="1401" w:type="dxa"/>
            <w:tcBorders>
              <w:top w:val="nil"/>
              <w:left w:val="single" w:sz="4" w:space="0" w:color="auto"/>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Sn</w:t>
            </w:r>
            <w:r w:rsidRPr="003E2D71">
              <w:rPr>
                <w:sz w:val="18"/>
                <w:szCs w:val="18"/>
              </w:rPr>
              <w:t>242.170</w:t>
            </w:r>
            <w:r w:rsidRPr="003E2D71">
              <w:rPr>
                <w:kern w:val="0"/>
                <w:sz w:val="18"/>
                <w:szCs w:val="18"/>
              </w:rPr>
              <w:t>nm</w:t>
            </w:r>
          </w:p>
        </w:tc>
        <w:tc>
          <w:tcPr>
            <w:tcW w:w="1033"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50.0</w:t>
            </w:r>
          </w:p>
        </w:tc>
        <w:tc>
          <w:tcPr>
            <w:tcW w:w="1032"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0.010</w:t>
            </w:r>
          </w:p>
        </w:tc>
        <w:tc>
          <w:tcPr>
            <w:tcW w:w="1036"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rFonts w:hAnsi="宋体" w:hint="eastAsia"/>
                <w:kern w:val="0"/>
                <w:sz w:val="18"/>
                <w:szCs w:val="18"/>
              </w:rPr>
              <w:t>未检出</w:t>
            </w:r>
          </w:p>
        </w:tc>
        <w:tc>
          <w:tcPr>
            <w:tcW w:w="1112"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w:t>
            </w:r>
          </w:p>
        </w:tc>
        <w:tc>
          <w:tcPr>
            <w:tcW w:w="1156"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0.00909</w:t>
            </w:r>
          </w:p>
        </w:tc>
        <w:tc>
          <w:tcPr>
            <w:tcW w:w="1424"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90.90</w:t>
            </w:r>
          </w:p>
        </w:tc>
      </w:tr>
      <w:tr w:rsidR="0026328A" w:rsidRPr="003E2D71" w:rsidTr="00CE1D4C">
        <w:trPr>
          <w:trHeight w:val="300"/>
          <w:jc w:val="center"/>
        </w:trPr>
        <w:tc>
          <w:tcPr>
            <w:tcW w:w="1401" w:type="dxa"/>
            <w:tcBorders>
              <w:top w:val="nil"/>
              <w:left w:val="single" w:sz="4" w:space="0" w:color="auto"/>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Ti336.121nm</w:t>
            </w:r>
          </w:p>
        </w:tc>
        <w:tc>
          <w:tcPr>
            <w:tcW w:w="1033"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20.0</w:t>
            </w:r>
          </w:p>
        </w:tc>
        <w:tc>
          <w:tcPr>
            <w:tcW w:w="1032"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0.0040</w:t>
            </w:r>
          </w:p>
        </w:tc>
        <w:tc>
          <w:tcPr>
            <w:tcW w:w="1036"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rFonts w:hAnsi="宋体" w:hint="eastAsia"/>
                <w:kern w:val="0"/>
                <w:sz w:val="18"/>
                <w:szCs w:val="18"/>
              </w:rPr>
              <w:t>未检出</w:t>
            </w:r>
          </w:p>
        </w:tc>
        <w:tc>
          <w:tcPr>
            <w:tcW w:w="1112"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w:t>
            </w:r>
          </w:p>
        </w:tc>
        <w:tc>
          <w:tcPr>
            <w:tcW w:w="1156"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0.00370</w:t>
            </w:r>
          </w:p>
        </w:tc>
        <w:tc>
          <w:tcPr>
            <w:tcW w:w="1424"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92.50</w:t>
            </w:r>
          </w:p>
        </w:tc>
      </w:tr>
      <w:tr w:rsidR="0026328A" w:rsidRPr="003E2D71" w:rsidTr="00CE1D4C">
        <w:trPr>
          <w:trHeight w:val="300"/>
          <w:jc w:val="center"/>
        </w:trPr>
        <w:tc>
          <w:tcPr>
            <w:tcW w:w="1401" w:type="dxa"/>
            <w:tcBorders>
              <w:top w:val="nil"/>
              <w:left w:val="single" w:sz="4" w:space="0" w:color="auto"/>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V309.310nm</w:t>
            </w:r>
          </w:p>
        </w:tc>
        <w:tc>
          <w:tcPr>
            <w:tcW w:w="1033" w:type="dxa"/>
            <w:tcBorders>
              <w:top w:val="nil"/>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20.0</w:t>
            </w:r>
          </w:p>
        </w:tc>
        <w:tc>
          <w:tcPr>
            <w:tcW w:w="1032" w:type="dxa"/>
            <w:tcBorders>
              <w:top w:val="nil"/>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0.0040</w:t>
            </w:r>
          </w:p>
        </w:tc>
        <w:tc>
          <w:tcPr>
            <w:tcW w:w="1036"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0.00383</w:t>
            </w:r>
          </w:p>
        </w:tc>
        <w:tc>
          <w:tcPr>
            <w:tcW w:w="1112"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95.8</w:t>
            </w:r>
          </w:p>
        </w:tc>
        <w:tc>
          <w:tcPr>
            <w:tcW w:w="1156"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0.00385</w:t>
            </w:r>
          </w:p>
        </w:tc>
        <w:tc>
          <w:tcPr>
            <w:tcW w:w="1424" w:type="dxa"/>
            <w:tcBorders>
              <w:top w:val="nil"/>
              <w:left w:val="nil"/>
              <w:bottom w:val="single" w:sz="4" w:space="0" w:color="auto"/>
              <w:right w:val="single" w:sz="4" w:space="0" w:color="auto"/>
            </w:tcBorders>
            <w:vAlign w:val="center"/>
          </w:tcPr>
          <w:p w:rsidR="0026328A" w:rsidRPr="003E2D71" w:rsidRDefault="0026328A" w:rsidP="00CE1D4C">
            <w:pPr>
              <w:widowControl/>
              <w:jc w:val="center"/>
              <w:rPr>
                <w:kern w:val="0"/>
                <w:sz w:val="18"/>
                <w:szCs w:val="18"/>
              </w:rPr>
            </w:pPr>
            <w:r w:rsidRPr="003E2D71">
              <w:rPr>
                <w:kern w:val="0"/>
                <w:sz w:val="18"/>
                <w:szCs w:val="18"/>
              </w:rPr>
              <w:t>96.20</w:t>
            </w:r>
          </w:p>
        </w:tc>
      </w:tr>
      <w:tr w:rsidR="0026328A" w:rsidRPr="003E2D71" w:rsidTr="00CE1D4C">
        <w:trPr>
          <w:trHeight w:val="300"/>
          <w:jc w:val="center"/>
        </w:trPr>
        <w:tc>
          <w:tcPr>
            <w:tcW w:w="1401" w:type="dxa"/>
            <w:tcBorders>
              <w:top w:val="nil"/>
              <w:left w:val="single" w:sz="4" w:space="0" w:color="auto"/>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sz w:val="18"/>
                <w:szCs w:val="18"/>
              </w:rPr>
              <w:t xml:space="preserve"> Pb 220.353nm</w:t>
            </w:r>
          </w:p>
        </w:tc>
        <w:tc>
          <w:tcPr>
            <w:tcW w:w="1033" w:type="dxa"/>
            <w:tcBorders>
              <w:top w:val="nil"/>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20.0</w:t>
            </w:r>
          </w:p>
        </w:tc>
        <w:tc>
          <w:tcPr>
            <w:tcW w:w="1032" w:type="dxa"/>
            <w:tcBorders>
              <w:top w:val="nil"/>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0.0040</w:t>
            </w:r>
          </w:p>
        </w:tc>
        <w:tc>
          <w:tcPr>
            <w:tcW w:w="1036" w:type="dxa"/>
            <w:tcBorders>
              <w:top w:val="nil"/>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0.00486</w:t>
            </w:r>
          </w:p>
        </w:tc>
        <w:tc>
          <w:tcPr>
            <w:tcW w:w="1112" w:type="dxa"/>
            <w:tcBorders>
              <w:top w:val="nil"/>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121.5</w:t>
            </w:r>
          </w:p>
        </w:tc>
        <w:tc>
          <w:tcPr>
            <w:tcW w:w="1156" w:type="dxa"/>
            <w:tcBorders>
              <w:top w:val="nil"/>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0.00426</w:t>
            </w:r>
          </w:p>
        </w:tc>
        <w:tc>
          <w:tcPr>
            <w:tcW w:w="1424" w:type="dxa"/>
            <w:tcBorders>
              <w:top w:val="nil"/>
              <w:left w:val="nil"/>
              <w:bottom w:val="single" w:sz="4" w:space="0" w:color="auto"/>
              <w:right w:val="single" w:sz="4" w:space="0" w:color="auto"/>
            </w:tcBorders>
          </w:tcPr>
          <w:p w:rsidR="0026328A" w:rsidRPr="003E2D71" w:rsidRDefault="0026328A" w:rsidP="00CE1D4C">
            <w:pPr>
              <w:widowControl/>
              <w:jc w:val="center"/>
              <w:rPr>
                <w:kern w:val="0"/>
                <w:sz w:val="18"/>
                <w:szCs w:val="18"/>
              </w:rPr>
            </w:pPr>
            <w:r w:rsidRPr="003E2D71">
              <w:rPr>
                <w:kern w:val="0"/>
                <w:sz w:val="18"/>
                <w:szCs w:val="18"/>
              </w:rPr>
              <w:t>106.5</w:t>
            </w:r>
          </w:p>
        </w:tc>
      </w:tr>
    </w:tbl>
    <w:bookmarkEnd w:id="4"/>
    <w:p w:rsidR="0026328A" w:rsidRPr="003E2D71" w:rsidRDefault="0026328A" w:rsidP="00496BCF">
      <w:pPr>
        <w:spacing w:beforeLines="50"/>
        <w:ind w:firstLineChars="200" w:firstLine="420"/>
        <w:rPr>
          <w:kern w:val="0"/>
          <w:szCs w:val="21"/>
        </w:rPr>
      </w:pPr>
      <w:r w:rsidRPr="003E2D71">
        <w:rPr>
          <w:rFonts w:hAnsi="宋体" w:hint="eastAsia"/>
          <w:kern w:val="0"/>
          <w:szCs w:val="21"/>
        </w:rPr>
        <w:t>通过表</w:t>
      </w:r>
      <w:r w:rsidR="00857365">
        <w:rPr>
          <w:rFonts w:hint="eastAsia"/>
        </w:rPr>
        <w:t>6</w:t>
      </w:r>
      <w:r w:rsidRPr="003E2D71">
        <w:rPr>
          <w:rFonts w:hAnsi="宋体" w:hint="eastAsia"/>
          <w:kern w:val="0"/>
          <w:szCs w:val="21"/>
        </w:rPr>
        <w:t>可看出</w:t>
      </w:r>
      <w:r>
        <w:rPr>
          <w:rFonts w:hAnsi="宋体" w:hint="eastAsia"/>
          <w:kern w:val="0"/>
          <w:szCs w:val="21"/>
        </w:rPr>
        <w:t>，</w:t>
      </w:r>
      <w:r w:rsidRPr="003E2D71">
        <w:rPr>
          <w:rFonts w:hAnsi="宋体" w:hint="eastAsia"/>
          <w:kern w:val="0"/>
          <w:szCs w:val="21"/>
        </w:rPr>
        <w:t>仅在实现基体匹配的工作曲线下</w:t>
      </w:r>
      <w:r>
        <w:rPr>
          <w:rFonts w:hAnsi="宋体" w:hint="eastAsia"/>
          <w:kern w:val="0"/>
          <w:szCs w:val="21"/>
        </w:rPr>
        <w:t>，</w:t>
      </w:r>
      <w:r w:rsidRPr="003E2D71">
        <w:rPr>
          <w:rFonts w:hAnsi="宋体" w:hint="eastAsia"/>
          <w:kern w:val="0"/>
          <w:szCs w:val="21"/>
        </w:rPr>
        <w:t>只有</w:t>
      </w:r>
      <w:r w:rsidRPr="003E2D71">
        <w:rPr>
          <w:kern w:val="0"/>
          <w:szCs w:val="21"/>
        </w:rPr>
        <w:t>Cr</w:t>
      </w:r>
      <w:r w:rsidRPr="003E2D71">
        <w:rPr>
          <w:rFonts w:hAnsi="宋体" w:hint="eastAsia"/>
          <w:kern w:val="0"/>
          <w:szCs w:val="21"/>
        </w:rPr>
        <w:t>、</w:t>
      </w:r>
      <w:r w:rsidRPr="003E2D71">
        <w:rPr>
          <w:kern w:val="0"/>
          <w:szCs w:val="21"/>
        </w:rPr>
        <w:t>Mn</w:t>
      </w:r>
      <w:r w:rsidRPr="003E2D71">
        <w:rPr>
          <w:rFonts w:hAnsi="宋体" w:hint="eastAsia"/>
          <w:kern w:val="0"/>
          <w:szCs w:val="21"/>
        </w:rPr>
        <w:t>、</w:t>
      </w:r>
      <w:r w:rsidRPr="003E2D71">
        <w:rPr>
          <w:kern w:val="0"/>
          <w:szCs w:val="21"/>
        </w:rPr>
        <w:t>Ni</w:t>
      </w:r>
      <w:r w:rsidRPr="003E2D71">
        <w:rPr>
          <w:rFonts w:hAnsi="宋体" w:hint="eastAsia"/>
          <w:kern w:val="0"/>
          <w:szCs w:val="21"/>
        </w:rPr>
        <w:t>、</w:t>
      </w:r>
      <w:r w:rsidRPr="003E2D71">
        <w:rPr>
          <w:kern w:val="0"/>
          <w:szCs w:val="21"/>
        </w:rPr>
        <w:t>Si</w:t>
      </w:r>
      <w:r w:rsidRPr="003E2D71">
        <w:rPr>
          <w:rFonts w:hAnsi="宋体" w:hint="eastAsia"/>
          <w:kern w:val="0"/>
          <w:szCs w:val="21"/>
        </w:rPr>
        <w:t>、</w:t>
      </w:r>
      <w:r w:rsidRPr="003E2D71">
        <w:rPr>
          <w:kern w:val="0"/>
          <w:szCs w:val="21"/>
        </w:rPr>
        <w:t>V</w:t>
      </w:r>
      <w:r w:rsidRPr="003E2D71">
        <w:rPr>
          <w:rFonts w:hAnsi="宋体" w:hint="eastAsia"/>
          <w:kern w:val="0"/>
          <w:szCs w:val="21"/>
        </w:rPr>
        <w:t>五种元素的回收率</w:t>
      </w:r>
      <w:r w:rsidRPr="003E2D71">
        <w:rPr>
          <w:rFonts w:hAnsi="宋体" w:hint="eastAsia"/>
          <w:kern w:val="0"/>
          <w:szCs w:val="21"/>
        </w:rPr>
        <w:lastRenderedPageBreak/>
        <w:t>在</w:t>
      </w:r>
      <w:r w:rsidRPr="003E2D71">
        <w:rPr>
          <w:kern w:val="0"/>
          <w:szCs w:val="21"/>
        </w:rPr>
        <w:t>90%~105%</w:t>
      </w:r>
      <w:r w:rsidRPr="003E2D71">
        <w:rPr>
          <w:rFonts w:hAnsi="宋体" w:hint="eastAsia"/>
          <w:kern w:val="0"/>
          <w:szCs w:val="21"/>
        </w:rPr>
        <w:t>之间</w:t>
      </w:r>
      <w:r>
        <w:rPr>
          <w:rFonts w:hAnsi="宋体" w:hint="eastAsia"/>
          <w:kern w:val="0"/>
          <w:szCs w:val="21"/>
        </w:rPr>
        <w:t>，</w:t>
      </w:r>
      <w:r w:rsidRPr="003E2D71">
        <w:rPr>
          <w:rFonts w:hAnsi="宋体" w:hint="eastAsia"/>
          <w:kern w:val="0"/>
          <w:szCs w:val="21"/>
        </w:rPr>
        <w:t>其他元素的回收率均不在</w:t>
      </w:r>
      <w:r w:rsidRPr="003E2D71">
        <w:rPr>
          <w:kern w:val="0"/>
          <w:szCs w:val="21"/>
        </w:rPr>
        <w:t>90%~115%</w:t>
      </w:r>
      <w:r w:rsidRPr="003E2D71">
        <w:rPr>
          <w:rFonts w:hAnsi="宋体" w:hint="eastAsia"/>
          <w:kern w:val="0"/>
          <w:szCs w:val="21"/>
        </w:rPr>
        <w:t>范围内；但在基体和合金成分均进行匹配的工作曲线下</w:t>
      </w:r>
      <w:r w:rsidRPr="00A279BE">
        <w:rPr>
          <w:rFonts w:hAnsi="宋体" w:hint="eastAsia"/>
          <w:kern w:val="0"/>
          <w:szCs w:val="21"/>
        </w:rPr>
        <w:t>，</w:t>
      </w:r>
      <w:r w:rsidR="00A279BE" w:rsidRPr="00A279BE">
        <w:rPr>
          <w:rFonts w:hAnsi="宋体" w:hint="eastAsia"/>
          <w:kern w:val="0"/>
          <w:szCs w:val="21"/>
        </w:rPr>
        <w:t>各</w:t>
      </w:r>
      <w:r w:rsidRPr="00A279BE">
        <w:rPr>
          <w:rFonts w:hAnsi="宋体" w:hint="eastAsia"/>
          <w:kern w:val="0"/>
          <w:szCs w:val="21"/>
        </w:rPr>
        <w:t>元素的回收率均在</w:t>
      </w:r>
      <w:r w:rsidRPr="00A279BE">
        <w:rPr>
          <w:kern w:val="0"/>
          <w:szCs w:val="21"/>
        </w:rPr>
        <w:t>90%~110%</w:t>
      </w:r>
      <w:r w:rsidRPr="00A279BE">
        <w:rPr>
          <w:rFonts w:hAnsi="宋体" w:hint="eastAsia"/>
          <w:kern w:val="0"/>
          <w:szCs w:val="21"/>
        </w:rPr>
        <w:t>范围；</w:t>
      </w:r>
      <w:r w:rsidRPr="003E2D71">
        <w:rPr>
          <w:rFonts w:hAnsi="宋体" w:hint="eastAsia"/>
          <w:kern w:val="0"/>
          <w:szCs w:val="21"/>
        </w:rPr>
        <w:t>说明只有在基体和合金成分均进行匹配的工作曲线下才可以实现各元素的准确测定。</w:t>
      </w:r>
    </w:p>
    <w:p w:rsidR="0026328A" w:rsidRPr="003E2D71" w:rsidRDefault="0026328A" w:rsidP="0026328A">
      <w:pPr>
        <w:rPr>
          <w:b/>
          <w:szCs w:val="21"/>
        </w:rPr>
      </w:pPr>
      <w:r w:rsidRPr="003E2D71">
        <w:rPr>
          <w:b/>
          <w:szCs w:val="21"/>
        </w:rPr>
        <w:t>3.</w:t>
      </w:r>
      <w:r w:rsidR="00857365">
        <w:rPr>
          <w:rFonts w:hint="eastAsia"/>
          <w:b/>
          <w:szCs w:val="21"/>
        </w:rPr>
        <w:t>6</w:t>
      </w:r>
      <w:r w:rsidRPr="003E2D71">
        <w:rPr>
          <w:b/>
          <w:szCs w:val="21"/>
        </w:rPr>
        <w:t xml:space="preserve"> </w:t>
      </w:r>
      <w:r w:rsidRPr="003E2D71">
        <w:rPr>
          <w:rFonts w:hAnsi="宋体" w:hint="eastAsia"/>
          <w:b/>
          <w:szCs w:val="21"/>
        </w:rPr>
        <w:t>校准溶液的配制</w:t>
      </w:r>
    </w:p>
    <w:p w:rsidR="0026328A" w:rsidRPr="003E2D71" w:rsidRDefault="0026328A" w:rsidP="0026328A">
      <w:pPr>
        <w:ind w:firstLineChars="200" w:firstLine="420"/>
        <w:rPr>
          <w:kern w:val="0"/>
          <w:szCs w:val="21"/>
        </w:rPr>
      </w:pPr>
      <w:r w:rsidRPr="003E2D71">
        <w:rPr>
          <w:rFonts w:hAnsi="宋体" w:hint="eastAsia"/>
          <w:szCs w:val="21"/>
        </w:rPr>
        <w:t>配制了一系列校准溶液</w:t>
      </w:r>
      <w:r>
        <w:rPr>
          <w:rFonts w:hAnsi="宋体" w:hint="eastAsia"/>
          <w:szCs w:val="21"/>
        </w:rPr>
        <w:t>，</w:t>
      </w:r>
      <w:r w:rsidRPr="003E2D71">
        <w:rPr>
          <w:rFonts w:hAnsi="宋体" w:hint="eastAsia"/>
          <w:kern w:val="0"/>
          <w:szCs w:val="21"/>
        </w:rPr>
        <w:t>确保各元素工作曲线线性相关系数</w:t>
      </w:r>
      <w:r w:rsidRPr="003E2D71">
        <w:rPr>
          <w:kern w:val="0"/>
          <w:szCs w:val="21"/>
        </w:rPr>
        <w:t>r</w:t>
      </w:r>
      <w:r w:rsidRPr="007767D8">
        <w:rPr>
          <w:rFonts w:ascii="黑体" w:eastAsia="黑体" w:hAnsi="黑体" w:hint="eastAsia"/>
          <w:szCs w:val="21"/>
        </w:rPr>
        <w:t>≥</w:t>
      </w:r>
      <w:r w:rsidRPr="003E2D71">
        <w:rPr>
          <w:kern w:val="0"/>
          <w:szCs w:val="21"/>
        </w:rPr>
        <w:t>0.996</w:t>
      </w:r>
      <w:r w:rsidRPr="003E2D71">
        <w:rPr>
          <w:rFonts w:hAnsi="宋体" w:hint="eastAsia"/>
          <w:szCs w:val="21"/>
        </w:rPr>
        <w:t>。</w:t>
      </w:r>
      <w:r>
        <w:rPr>
          <w:rFonts w:hAnsi="宋体" w:hint="eastAsia"/>
          <w:szCs w:val="21"/>
        </w:rPr>
        <w:t>精密度试验</w:t>
      </w:r>
      <w:r w:rsidRPr="003E2D71">
        <w:rPr>
          <w:rFonts w:hAnsi="宋体" w:hint="eastAsia"/>
          <w:szCs w:val="21"/>
        </w:rPr>
        <w:t>应选择接近名义成分</w:t>
      </w:r>
      <w:r>
        <w:rPr>
          <w:rFonts w:hAnsi="宋体" w:hint="eastAsia"/>
          <w:szCs w:val="21"/>
        </w:rPr>
        <w:t>样品或合成样品成分含量</w:t>
      </w:r>
      <w:r w:rsidRPr="003E2D71">
        <w:rPr>
          <w:rFonts w:hAnsi="宋体" w:hint="eastAsia"/>
          <w:szCs w:val="21"/>
        </w:rPr>
        <w:t>的三到五个校准点</w:t>
      </w:r>
      <w:r>
        <w:rPr>
          <w:rFonts w:hAnsi="宋体" w:hint="eastAsia"/>
          <w:szCs w:val="21"/>
        </w:rPr>
        <w:t>进行校准</w:t>
      </w:r>
      <w:r w:rsidRPr="003E2D71">
        <w:rPr>
          <w:rFonts w:hAnsi="宋体" w:hint="eastAsia"/>
          <w:szCs w:val="21"/>
        </w:rPr>
        <w:t>。</w:t>
      </w:r>
    </w:p>
    <w:p w:rsidR="0026328A" w:rsidRPr="003E2D71" w:rsidRDefault="0026328A" w:rsidP="007B51E3">
      <w:pPr>
        <w:ind w:firstLineChars="200" w:firstLine="420"/>
        <w:jc w:val="left"/>
        <w:rPr>
          <w:szCs w:val="21"/>
        </w:rPr>
      </w:pPr>
      <w:r w:rsidRPr="003E2D71">
        <w:rPr>
          <w:rFonts w:hAnsi="宋体" w:hint="eastAsia"/>
        </w:rPr>
        <w:t>工作曲线Ⅰ</w:t>
      </w:r>
      <w:r w:rsidRPr="003E2D71">
        <w:t>—</w:t>
      </w:r>
      <w:r w:rsidRPr="003E2D71">
        <w:rPr>
          <w:rFonts w:hAnsi="宋体" w:hint="eastAsia"/>
        </w:rPr>
        <w:t>待测元素</w:t>
      </w:r>
      <w:r w:rsidRPr="003E2D71">
        <w:rPr>
          <w:rFonts w:hAnsi="宋体" w:hint="eastAsia"/>
          <w:szCs w:val="21"/>
        </w:rPr>
        <w:t>质量分数为</w:t>
      </w:r>
      <w:r w:rsidRPr="003E2D71">
        <w:rPr>
          <w:szCs w:val="21"/>
        </w:rPr>
        <w:t>0.0010%~5.00%</w:t>
      </w:r>
      <w:r>
        <w:rPr>
          <w:rFonts w:hAnsi="宋体" w:hint="eastAsia"/>
          <w:szCs w:val="21"/>
        </w:rPr>
        <w:t>，</w:t>
      </w:r>
      <w:r w:rsidRPr="003E2D71">
        <w:rPr>
          <w:rFonts w:hAnsi="宋体" w:hint="eastAsia"/>
          <w:szCs w:val="21"/>
        </w:rPr>
        <w:t>校准点见表</w:t>
      </w:r>
      <w:r w:rsidR="00857365">
        <w:rPr>
          <w:rFonts w:ascii="黑体" w:eastAsia="黑体" w:hAnsi="宋体" w:hint="eastAsia"/>
          <w:sz w:val="18"/>
          <w:szCs w:val="18"/>
        </w:rPr>
        <w:t>7</w:t>
      </w:r>
      <w:r w:rsidRPr="003E2D71">
        <w:rPr>
          <w:rFonts w:hAnsi="宋体" w:hint="eastAsia"/>
          <w:szCs w:val="21"/>
        </w:rPr>
        <w:t>。</w:t>
      </w:r>
    </w:p>
    <w:p w:rsidR="0026328A" w:rsidRPr="00857365" w:rsidRDefault="0026328A" w:rsidP="00857365">
      <w:pPr>
        <w:jc w:val="center"/>
        <w:rPr>
          <w:rFonts w:ascii="黑体" w:eastAsia="黑体" w:hAnsi="宋体"/>
          <w:sz w:val="18"/>
          <w:szCs w:val="18"/>
        </w:rPr>
      </w:pPr>
      <w:r w:rsidRPr="00857365">
        <w:rPr>
          <w:rFonts w:ascii="黑体" w:eastAsia="黑体" w:hAnsi="宋体" w:hint="eastAsia"/>
          <w:sz w:val="18"/>
          <w:szCs w:val="18"/>
        </w:rPr>
        <w:t>表</w:t>
      </w:r>
      <w:r w:rsidR="00857365" w:rsidRPr="00857365">
        <w:rPr>
          <w:rFonts w:ascii="黑体" w:eastAsia="黑体" w:hAnsi="宋体" w:hint="eastAsia"/>
          <w:sz w:val="18"/>
          <w:szCs w:val="18"/>
        </w:rPr>
        <w:t>7</w:t>
      </w:r>
      <w:r w:rsidRPr="00857365">
        <w:rPr>
          <w:rFonts w:ascii="黑体" w:eastAsia="黑体" w:hAnsi="宋体"/>
          <w:sz w:val="18"/>
          <w:szCs w:val="18"/>
        </w:rPr>
        <w:t xml:space="preserve"> </w:t>
      </w:r>
      <w:r w:rsidRPr="00857365">
        <w:rPr>
          <w:rFonts w:ascii="黑体" w:eastAsia="黑体" w:hAnsi="宋体" w:hint="eastAsia"/>
          <w:sz w:val="18"/>
          <w:szCs w:val="18"/>
        </w:rPr>
        <w:t>工作曲线Ⅰ溶液浓度</w:t>
      </w:r>
      <w:r w:rsidRPr="00857365">
        <w:rPr>
          <w:rFonts w:ascii="黑体" w:eastAsia="黑体" w:hAnsi="宋体"/>
          <w:sz w:val="18"/>
          <w:szCs w:val="18"/>
        </w:rPr>
        <w:t xml:space="preserve">                           </w:t>
      </w:r>
      <w:r w:rsidRPr="00857365">
        <w:rPr>
          <w:rFonts w:ascii="黑体" w:eastAsia="黑体" w:hAnsi="宋体" w:hint="eastAsia"/>
          <w:sz w:val="18"/>
          <w:szCs w:val="18"/>
        </w:rPr>
        <w:t>质量分数</w:t>
      </w:r>
      <w:r w:rsidRPr="00857365">
        <w:rPr>
          <w:rFonts w:ascii="黑体" w:eastAsia="黑体" w:hAnsi="宋体"/>
          <w:sz w:val="18"/>
          <w:szCs w:val="18"/>
        </w:rPr>
        <w:t xml:space="preserve"> %</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4"/>
        <w:gridCol w:w="794"/>
        <w:gridCol w:w="794"/>
        <w:gridCol w:w="794"/>
        <w:gridCol w:w="794"/>
        <w:gridCol w:w="794"/>
        <w:gridCol w:w="794"/>
        <w:gridCol w:w="794"/>
        <w:gridCol w:w="794"/>
        <w:gridCol w:w="794"/>
        <w:gridCol w:w="794"/>
        <w:gridCol w:w="794"/>
      </w:tblGrid>
      <w:tr w:rsidR="0026328A" w:rsidRPr="003E2D71" w:rsidTr="00CE1D4C">
        <w:trPr>
          <w:jc w:val="center"/>
        </w:trPr>
        <w:tc>
          <w:tcPr>
            <w:tcW w:w="794" w:type="dxa"/>
            <w:vAlign w:val="center"/>
          </w:tcPr>
          <w:p w:rsidR="0026328A" w:rsidRPr="003E2D71" w:rsidRDefault="0026328A" w:rsidP="00CE1D4C">
            <w:pPr>
              <w:spacing w:line="276" w:lineRule="auto"/>
              <w:jc w:val="center"/>
              <w:rPr>
                <w:sz w:val="18"/>
                <w:szCs w:val="18"/>
              </w:rPr>
            </w:pPr>
            <w:bookmarkStart w:id="5" w:name="_Hlk63709879"/>
            <w:r w:rsidRPr="003E2D71">
              <w:rPr>
                <w:rFonts w:hAnsi="宋体" w:hint="eastAsia"/>
                <w:sz w:val="18"/>
                <w:szCs w:val="18"/>
              </w:rPr>
              <w:t>校准点</w:t>
            </w:r>
          </w:p>
        </w:tc>
        <w:tc>
          <w:tcPr>
            <w:tcW w:w="794" w:type="dxa"/>
            <w:vAlign w:val="center"/>
          </w:tcPr>
          <w:p w:rsidR="0026328A" w:rsidRPr="003E2D71" w:rsidRDefault="0026328A" w:rsidP="00CE1D4C">
            <w:pPr>
              <w:spacing w:line="276" w:lineRule="auto"/>
              <w:jc w:val="center"/>
              <w:rPr>
                <w:sz w:val="18"/>
                <w:szCs w:val="18"/>
              </w:rPr>
            </w:pPr>
            <w:r w:rsidRPr="003E2D71">
              <w:rPr>
                <w:sz w:val="18"/>
                <w:szCs w:val="18"/>
              </w:rPr>
              <w:t>0</w:t>
            </w:r>
          </w:p>
        </w:tc>
        <w:tc>
          <w:tcPr>
            <w:tcW w:w="794" w:type="dxa"/>
            <w:vAlign w:val="center"/>
          </w:tcPr>
          <w:p w:rsidR="0026328A" w:rsidRPr="003E2D71" w:rsidRDefault="0026328A" w:rsidP="00CE1D4C">
            <w:pPr>
              <w:spacing w:line="276" w:lineRule="auto"/>
              <w:jc w:val="center"/>
              <w:rPr>
                <w:sz w:val="18"/>
                <w:szCs w:val="18"/>
              </w:rPr>
            </w:pPr>
            <w:r w:rsidRPr="003E2D71">
              <w:rPr>
                <w:sz w:val="18"/>
                <w:szCs w:val="18"/>
              </w:rPr>
              <w:t>1</w:t>
            </w:r>
          </w:p>
        </w:tc>
        <w:tc>
          <w:tcPr>
            <w:tcW w:w="794" w:type="dxa"/>
            <w:vAlign w:val="center"/>
          </w:tcPr>
          <w:p w:rsidR="0026328A" w:rsidRPr="003E2D71" w:rsidRDefault="0026328A" w:rsidP="00CE1D4C">
            <w:pPr>
              <w:spacing w:line="276" w:lineRule="auto"/>
              <w:jc w:val="center"/>
              <w:rPr>
                <w:sz w:val="18"/>
                <w:szCs w:val="18"/>
              </w:rPr>
            </w:pPr>
            <w:r w:rsidRPr="003E2D71">
              <w:rPr>
                <w:sz w:val="18"/>
                <w:szCs w:val="18"/>
              </w:rPr>
              <w:t>2</w:t>
            </w:r>
          </w:p>
        </w:tc>
        <w:tc>
          <w:tcPr>
            <w:tcW w:w="794" w:type="dxa"/>
            <w:vAlign w:val="center"/>
          </w:tcPr>
          <w:p w:rsidR="0026328A" w:rsidRPr="003E2D71" w:rsidRDefault="0026328A" w:rsidP="00CE1D4C">
            <w:pPr>
              <w:spacing w:line="276" w:lineRule="auto"/>
              <w:jc w:val="center"/>
              <w:rPr>
                <w:sz w:val="18"/>
                <w:szCs w:val="18"/>
              </w:rPr>
            </w:pPr>
            <w:r w:rsidRPr="003E2D71">
              <w:rPr>
                <w:sz w:val="18"/>
                <w:szCs w:val="18"/>
              </w:rPr>
              <w:t>3</w:t>
            </w:r>
          </w:p>
        </w:tc>
        <w:tc>
          <w:tcPr>
            <w:tcW w:w="794" w:type="dxa"/>
            <w:vAlign w:val="center"/>
          </w:tcPr>
          <w:p w:rsidR="0026328A" w:rsidRPr="003E2D71" w:rsidRDefault="0026328A" w:rsidP="00CE1D4C">
            <w:pPr>
              <w:spacing w:line="276" w:lineRule="auto"/>
              <w:jc w:val="center"/>
              <w:rPr>
                <w:sz w:val="18"/>
                <w:szCs w:val="18"/>
              </w:rPr>
            </w:pPr>
            <w:r w:rsidRPr="003E2D71">
              <w:rPr>
                <w:sz w:val="18"/>
                <w:szCs w:val="18"/>
              </w:rPr>
              <w:t>4</w:t>
            </w:r>
          </w:p>
        </w:tc>
        <w:tc>
          <w:tcPr>
            <w:tcW w:w="794" w:type="dxa"/>
            <w:vAlign w:val="center"/>
          </w:tcPr>
          <w:p w:rsidR="0026328A" w:rsidRPr="003E2D71" w:rsidRDefault="0026328A" w:rsidP="00CE1D4C">
            <w:pPr>
              <w:spacing w:line="276" w:lineRule="auto"/>
              <w:jc w:val="center"/>
              <w:rPr>
                <w:sz w:val="18"/>
                <w:szCs w:val="18"/>
              </w:rPr>
            </w:pPr>
            <w:r w:rsidRPr="003E2D71">
              <w:rPr>
                <w:sz w:val="18"/>
                <w:szCs w:val="18"/>
              </w:rPr>
              <w:t>5</w:t>
            </w:r>
          </w:p>
        </w:tc>
        <w:tc>
          <w:tcPr>
            <w:tcW w:w="794" w:type="dxa"/>
            <w:vAlign w:val="center"/>
          </w:tcPr>
          <w:p w:rsidR="0026328A" w:rsidRPr="003E2D71" w:rsidRDefault="0026328A" w:rsidP="00CE1D4C">
            <w:pPr>
              <w:spacing w:line="276" w:lineRule="auto"/>
              <w:jc w:val="center"/>
              <w:rPr>
                <w:sz w:val="18"/>
                <w:szCs w:val="18"/>
              </w:rPr>
            </w:pPr>
            <w:r w:rsidRPr="003E2D71">
              <w:rPr>
                <w:sz w:val="18"/>
                <w:szCs w:val="18"/>
              </w:rPr>
              <w:t>6</w:t>
            </w:r>
          </w:p>
        </w:tc>
        <w:tc>
          <w:tcPr>
            <w:tcW w:w="794" w:type="dxa"/>
            <w:vAlign w:val="center"/>
          </w:tcPr>
          <w:p w:rsidR="0026328A" w:rsidRPr="003E2D71" w:rsidRDefault="0026328A" w:rsidP="00CE1D4C">
            <w:pPr>
              <w:spacing w:line="276" w:lineRule="auto"/>
              <w:jc w:val="center"/>
              <w:rPr>
                <w:sz w:val="18"/>
                <w:szCs w:val="18"/>
              </w:rPr>
            </w:pPr>
            <w:r w:rsidRPr="003E2D71">
              <w:rPr>
                <w:sz w:val="18"/>
                <w:szCs w:val="18"/>
              </w:rPr>
              <w:t>7</w:t>
            </w:r>
          </w:p>
        </w:tc>
        <w:tc>
          <w:tcPr>
            <w:tcW w:w="794" w:type="dxa"/>
            <w:vAlign w:val="center"/>
          </w:tcPr>
          <w:p w:rsidR="0026328A" w:rsidRPr="003E2D71" w:rsidRDefault="0026328A" w:rsidP="00CE1D4C">
            <w:pPr>
              <w:spacing w:line="276" w:lineRule="auto"/>
              <w:jc w:val="center"/>
              <w:rPr>
                <w:sz w:val="18"/>
                <w:szCs w:val="18"/>
              </w:rPr>
            </w:pPr>
            <w:r w:rsidRPr="003E2D71">
              <w:rPr>
                <w:sz w:val="18"/>
                <w:szCs w:val="18"/>
              </w:rPr>
              <w:t>8</w:t>
            </w:r>
          </w:p>
        </w:tc>
        <w:tc>
          <w:tcPr>
            <w:tcW w:w="794" w:type="dxa"/>
            <w:vAlign w:val="center"/>
          </w:tcPr>
          <w:p w:rsidR="0026328A" w:rsidRPr="003E2D71" w:rsidRDefault="0026328A" w:rsidP="00CE1D4C">
            <w:pPr>
              <w:spacing w:line="276" w:lineRule="auto"/>
              <w:jc w:val="center"/>
              <w:rPr>
                <w:sz w:val="18"/>
                <w:szCs w:val="18"/>
              </w:rPr>
            </w:pPr>
            <w:r w:rsidRPr="003E2D71">
              <w:rPr>
                <w:sz w:val="18"/>
                <w:szCs w:val="18"/>
              </w:rPr>
              <w:t>9</w:t>
            </w:r>
          </w:p>
        </w:tc>
        <w:tc>
          <w:tcPr>
            <w:tcW w:w="794" w:type="dxa"/>
            <w:vAlign w:val="center"/>
          </w:tcPr>
          <w:p w:rsidR="0026328A" w:rsidRPr="003E2D71" w:rsidRDefault="0026328A" w:rsidP="00CE1D4C">
            <w:pPr>
              <w:spacing w:line="276" w:lineRule="auto"/>
              <w:jc w:val="center"/>
              <w:rPr>
                <w:sz w:val="18"/>
                <w:szCs w:val="18"/>
              </w:rPr>
            </w:pPr>
            <w:r w:rsidRPr="003E2D71">
              <w:rPr>
                <w:sz w:val="18"/>
                <w:szCs w:val="18"/>
              </w:rPr>
              <w:t>10</w:t>
            </w:r>
          </w:p>
        </w:tc>
      </w:tr>
      <w:tr w:rsidR="0026328A" w:rsidRPr="003E2D71" w:rsidTr="00CE1D4C">
        <w:trPr>
          <w:jc w:val="center"/>
        </w:trPr>
        <w:tc>
          <w:tcPr>
            <w:tcW w:w="794" w:type="dxa"/>
          </w:tcPr>
          <w:p w:rsidR="0026328A" w:rsidRPr="003E2D71" w:rsidRDefault="0026328A" w:rsidP="00CE1D4C">
            <w:pPr>
              <w:spacing w:line="276" w:lineRule="auto"/>
              <w:jc w:val="center"/>
              <w:rPr>
                <w:sz w:val="18"/>
                <w:szCs w:val="18"/>
              </w:rPr>
            </w:pPr>
            <w:r w:rsidRPr="003E2D71">
              <w:rPr>
                <w:sz w:val="18"/>
                <w:szCs w:val="18"/>
              </w:rPr>
              <w:t>Al</w:t>
            </w:r>
          </w:p>
        </w:tc>
        <w:tc>
          <w:tcPr>
            <w:tcW w:w="794" w:type="dxa"/>
          </w:tcPr>
          <w:p w:rsidR="0026328A" w:rsidRPr="003E2D71" w:rsidRDefault="0026328A" w:rsidP="00CE1D4C">
            <w:pPr>
              <w:spacing w:line="276" w:lineRule="auto"/>
              <w:jc w:val="center"/>
              <w:rPr>
                <w:sz w:val="18"/>
                <w:szCs w:val="18"/>
              </w:rPr>
            </w:pPr>
            <w:r w:rsidRPr="003E2D71">
              <w:rPr>
                <w:sz w:val="18"/>
                <w:szCs w:val="18"/>
              </w:rPr>
              <w:t>0</w:t>
            </w:r>
          </w:p>
        </w:tc>
        <w:tc>
          <w:tcPr>
            <w:tcW w:w="794" w:type="dxa"/>
          </w:tcPr>
          <w:p w:rsidR="0026328A" w:rsidRPr="003E2D71" w:rsidRDefault="0026328A" w:rsidP="00CE1D4C">
            <w:pPr>
              <w:spacing w:line="276" w:lineRule="auto"/>
              <w:jc w:val="center"/>
              <w:rPr>
                <w:sz w:val="18"/>
                <w:szCs w:val="18"/>
              </w:rPr>
            </w:pPr>
            <w:r w:rsidRPr="003E2D71">
              <w:rPr>
                <w:sz w:val="18"/>
                <w:szCs w:val="18"/>
              </w:rPr>
              <w:t>0.0020</w:t>
            </w:r>
          </w:p>
        </w:tc>
        <w:tc>
          <w:tcPr>
            <w:tcW w:w="794" w:type="dxa"/>
          </w:tcPr>
          <w:p w:rsidR="0026328A" w:rsidRPr="003E2D71" w:rsidRDefault="0026328A" w:rsidP="00CE1D4C">
            <w:pPr>
              <w:spacing w:line="276" w:lineRule="auto"/>
              <w:jc w:val="center"/>
              <w:rPr>
                <w:sz w:val="18"/>
                <w:szCs w:val="18"/>
              </w:rPr>
            </w:pPr>
            <w:r w:rsidRPr="003E2D71">
              <w:rPr>
                <w:sz w:val="18"/>
                <w:szCs w:val="18"/>
              </w:rPr>
              <w:t>0.0050</w:t>
            </w:r>
          </w:p>
        </w:tc>
        <w:tc>
          <w:tcPr>
            <w:tcW w:w="794" w:type="dxa"/>
          </w:tcPr>
          <w:p w:rsidR="0026328A" w:rsidRPr="003E2D71" w:rsidRDefault="0026328A" w:rsidP="00CE1D4C">
            <w:pPr>
              <w:spacing w:line="276" w:lineRule="auto"/>
              <w:jc w:val="center"/>
              <w:rPr>
                <w:sz w:val="18"/>
                <w:szCs w:val="18"/>
              </w:rPr>
            </w:pPr>
            <w:r w:rsidRPr="003E2D71">
              <w:rPr>
                <w:sz w:val="18"/>
                <w:szCs w:val="18"/>
              </w:rPr>
              <w:t>0.010</w:t>
            </w:r>
          </w:p>
        </w:tc>
        <w:tc>
          <w:tcPr>
            <w:tcW w:w="794" w:type="dxa"/>
          </w:tcPr>
          <w:p w:rsidR="0026328A" w:rsidRPr="003E2D71" w:rsidRDefault="0026328A" w:rsidP="00CE1D4C">
            <w:pPr>
              <w:spacing w:line="276" w:lineRule="auto"/>
              <w:jc w:val="center"/>
              <w:rPr>
                <w:sz w:val="18"/>
                <w:szCs w:val="18"/>
              </w:rPr>
            </w:pPr>
            <w:r w:rsidRPr="003E2D71">
              <w:rPr>
                <w:sz w:val="18"/>
                <w:szCs w:val="18"/>
              </w:rPr>
              <w:t>0.020</w:t>
            </w:r>
          </w:p>
        </w:tc>
        <w:tc>
          <w:tcPr>
            <w:tcW w:w="794" w:type="dxa"/>
          </w:tcPr>
          <w:p w:rsidR="0026328A" w:rsidRPr="003E2D71" w:rsidRDefault="0026328A" w:rsidP="00CE1D4C">
            <w:pPr>
              <w:spacing w:line="276" w:lineRule="auto"/>
              <w:jc w:val="center"/>
              <w:rPr>
                <w:sz w:val="18"/>
                <w:szCs w:val="18"/>
              </w:rPr>
            </w:pPr>
            <w:r w:rsidRPr="003E2D71">
              <w:rPr>
                <w:sz w:val="18"/>
                <w:szCs w:val="18"/>
              </w:rPr>
              <w:t>0.040</w:t>
            </w:r>
          </w:p>
        </w:tc>
        <w:tc>
          <w:tcPr>
            <w:tcW w:w="794" w:type="dxa"/>
          </w:tcPr>
          <w:p w:rsidR="0026328A" w:rsidRPr="003E2D71" w:rsidRDefault="0026328A" w:rsidP="00CE1D4C">
            <w:pPr>
              <w:spacing w:line="276" w:lineRule="auto"/>
              <w:jc w:val="center"/>
              <w:rPr>
                <w:sz w:val="18"/>
                <w:szCs w:val="18"/>
              </w:rPr>
            </w:pPr>
            <w:r w:rsidRPr="003E2D71">
              <w:rPr>
                <w:sz w:val="18"/>
                <w:szCs w:val="18"/>
              </w:rPr>
              <w:t>0.060</w:t>
            </w:r>
          </w:p>
        </w:tc>
        <w:tc>
          <w:tcPr>
            <w:tcW w:w="794" w:type="dxa"/>
          </w:tcPr>
          <w:p w:rsidR="0026328A" w:rsidRPr="003E2D71" w:rsidRDefault="0026328A" w:rsidP="00CE1D4C">
            <w:pPr>
              <w:spacing w:line="276" w:lineRule="auto"/>
              <w:jc w:val="center"/>
              <w:rPr>
                <w:sz w:val="18"/>
                <w:szCs w:val="18"/>
              </w:rPr>
            </w:pPr>
            <w:r w:rsidRPr="003E2D71">
              <w:rPr>
                <w:sz w:val="18"/>
                <w:szCs w:val="18"/>
              </w:rPr>
              <w:t>0.080</w:t>
            </w:r>
          </w:p>
        </w:tc>
        <w:tc>
          <w:tcPr>
            <w:tcW w:w="794" w:type="dxa"/>
          </w:tcPr>
          <w:p w:rsidR="0026328A" w:rsidRPr="003E2D71" w:rsidRDefault="0026328A" w:rsidP="00CE1D4C">
            <w:pPr>
              <w:spacing w:line="276" w:lineRule="auto"/>
              <w:jc w:val="center"/>
              <w:rPr>
                <w:sz w:val="18"/>
                <w:szCs w:val="18"/>
              </w:rPr>
            </w:pPr>
            <w:r w:rsidRPr="003E2D71">
              <w:rPr>
                <w:sz w:val="18"/>
                <w:szCs w:val="18"/>
              </w:rPr>
              <w:t>0.10</w:t>
            </w:r>
          </w:p>
        </w:tc>
        <w:tc>
          <w:tcPr>
            <w:tcW w:w="794" w:type="dxa"/>
            <w:vAlign w:val="center"/>
          </w:tcPr>
          <w:p w:rsidR="0026328A" w:rsidRPr="003E2D71" w:rsidRDefault="0026328A" w:rsidP="00CE1D4C">
            <w:pPr>
              <w:jc w:val="center"/>
              <w:rPr>
                <w:sz w:val="18"/>
                <w:szCs w:val="18"/>
              </w:rPr>
            </w:pPr>
            <w:r w:rsidRPr="003E2D71">
              <w:rPr>
                <w:sz w:val="18"/>
                <w:szCs w:val="18"/>
              </w:rPr>
              <w:t>—</w:t>
            </w:r>
          </w:p>
        </w:tc>
        <w:tc>
          <w:tcPr>
            <w:tcW w:w="794" w:type="dxa"/>
            <w:vAlign w:val="center"/>
          </w:tcPr>
          <w:p w:rsidR="0026328A" w:rsidRPr="003E2D71" w:rsidRDefault="0026328A" w:rsidP="00CE1D4C">
            <w:pPr>
              <w:jc w:val="center"/>
              <w:rPr>
                <w:sz w:val="18"/>
                <w:szCs w:val="18"/>
              </w:rPr>
            </w:pPr>
            <w:r w:rsidRPr="003E2D71">
              <w:rPr>
                <w:sz w:val="18"/>
                <w:szCs w:val="18"/>
              </w:rPr>
              <w:t>—</w:t>
            </w:r>
          </w:p>
        </w:tc>
      </w:tr>
      <w:tr w:rsidR="0026328A" w:rsidRPr="003E2D71" w:rsidTr="00CE1D4C">
        <w:trPr>
          <w:jc w:val="center"/>
        </w:trPr>
        <w:tc>
          <w:tcPr>
            <w:tcW w:w="794" w:type="dxa"/>
          </w:tcPr>
          <w:p w:rsidR="0026328A" w:rsidRPr="003E2D71" w:rsidRDefault="0026328A" w:rsidP="00CE1D4C">
            <w:pPr>
              <w:spacing w:line="276" w:lineRule="auto"/>
              <w:jc w:val="center"/>
              <w:rPr>
                <w:sz w:val="18"/>
                <w:szCs w:val="18"/>
              </w:rPr>
            </w:pPr>
            <w:r w:rsidRPr="003E2D71">
              <w:rPr>
                <w:sz w:val="18"/>
                <w:szCs w:val="18"/>
              </w:rPr>
              <w:t>Co</w:t>
            </w:r>
          </w:p>
        </w:tc>
        <w:tc>
          <w:tcPr>
            <w:tcW w:w="794" w:type="dxa"/>
          </w:tcPr>
          <w:p w:rsidR="0026328A" w:rsidRPr="003E2D71" w:rsidRDefault="0026328A" w:rsidP="00CE1D4C">
            <w:pPr>
              <w:spacing w:line="276" w:lineRule="auto"/>
              <w:jc w:val="center"/>
              <w:rPr>
                <w:sz w:val="18"/>
                <w:szCs w:val="18"/>
              </w:rPr>
            </w:pPr>
            <w:r w:rsidRPr="003E2D71">
              <w:rPr>
                <w:sz w:val="18"/>
                <w:szCs w:val="18"/>
              </w:rPr>
              <w:t>0</w:t>
            </w:r>
          </w:p>
        </w:tc>
        <w:tc>
          <w:tcPr>
            <w:tcW w:w="794" w:type="dxa"/>
          </w:tcPr>
          <w:p w:rsidR="0026328A" w:rsidRPr="003E2D71" w:rsidRDefault="0026328A" w:rsidP="00CE1D4C">
            <w:pPr>
              <w:spacing w:line="276" w:lineRule="auto"/>
              <w:jc w:val="center"/>
              <w:rPr>
                <w:sz w:val="18"/>
                <w:szCs w:val="18"/>
              </w:rPr>
            </w:pPr>
            <w:r w:rsidRPr="003E2D71">
              <w:rPr>
                <w:sz w:val="18"/>
                <w:szCs w:val="18"/>
              </w:rPr>
              <w:t>0.0010</w:t>
            </w:r>
          </w:p>
        </w:tc>
        <w:tc>
          <w:tcPr>
            <w:tcW w:w="794" w:type="dxa"/>
          </w:tcPr>
          <w:p w:rsidR="0026328A" w:rsidRPr="003E2D71" w:rsidRDefault="0026328A" w:rsidP="00CE1D4C">
            <w:pPr>
              <w:spacing w:line="276" w:lineRule="auto"/>
              <w:jc w:val="center"/>
              <w:rPr>
                <w:sz w:val="18"/>
                <w:szCs w:val="18"/>
              </w:rPr>
            </w:pPr>
            <w:r w:rsidRPr="003E2D71">
              <w:rPr>
                <w:sz w:val="18"/>
                <w:szCs w:val="18"/>
              </w:rPr>
              <w:t>0.0020</w:t>
            </w:r>
          </w:p>
        </w:tc>
        <w:tc>
          <w:tcPr>
            <w:tcW w:w="794" w:type="dxa"/>
          </w:tcPr>
          <w:p w:rsidR="0026328A" w:rsidRPr="003E2D71" w:rsidRDefault="0026328A" w:rsidP="00CE1D4C">
            <w:pPr>
              <w:spacing w:line="276" w:lineRule="auto"/>
              <w:jc w:val="center"/>
              <w:rPr>
                <w:sz w:val="18"/>
                <w:szCs w:val="18"/>
              </w:rPr>
            </w:pPr>
            <w:r w:rsidRPr="003E2D71">
              <w:rPr>
                <w:sz w:val="18"/>
                <w:szCs w:val="18"/>
              </w:rPr>
              <w:t>0.0050</w:t>
            </w:r>
          </w:p>
        </w:tc>
        <w:tc>
          <w:tcPr>
            <w:tcW w:w="794" w:type="dxa"/>
          </w:tcPr>
          <w:p w:rsidR="0026328A" w:rsidRPr="003E2D71" w:rsidRDefault="0026328A" w:rsidP="00CE1D4C">
            <w:pPr>
              <w:spacing w:line="276" w:lineRule="auto"/>
              <w:jc w:val="center"/>
              <w:rPr>
                <w:sz w:val="18"/>
                <w:szCs w:val="18"/>
              </w:rPr>
            </w:pPr>
            <w:r w:rsidRPr="003E2D71">
              <w:rPr>
                <w:sz w:val="18"/>
                <w:szCs w:val="18"/>
              </w:rPr>
              <w:t>0.010</w:t>
            </w:r>
          </w:p>
        </w:tc>
        <w:tc>
          <w:tcPr>
            <w:tcW w:w="794" w:type="dxa"/>
          </w:tcPr>
          <w:p w:rsidR="0026328A" w:rsidRPr="003E2D71" w:rsidRDefault="0026328A" w:rsidP="00CE1D4C">
            <w:pPr>
              <w:spacing w:line="276" w:lineRule="auto"/>
              <w:jc w:val="center"/>
              <w:rPr>
                <w:sz w:val="18"/>
                <w:szCs w:val="18"/>
              </w:rPr>
            </w:pPr>
            <w:r w:rsidRPr="003E2D71">
              <w:rPr>
                <w:sz w:val="18"/>
                <w:szCs w:val="18"/>
              </w:rPr>
              <w:t>0.020</w:t>
            </w:r>
          </w:p>
        </w:tc>
        <w:tc>
          <w:tcPr>
            <w:tcW w:w="794" w:type="dxa"/>
          </w:tcPr>
          <w:p w:rsidR="0026328A" w:rsidRPr="003E2D71" w:rsidRDefault="0026328A" w:rsidP="00CE1D4C">
            <w:pPr>
              <w:spacing w:line="276" w:lineRule="auto"/>
              <w:jc w:val="center"/>
              <w:rPr>
                <w:sz w:val="18"/>
                <w:szCs w:val="18"/>
              </w:rPr>
            </w:pPr>
            <w:r w:rsidRPr="003E2D71">
              <w:rPr>
                <w:sz w:val="18"/>
                <w:szCs w:val="18"/>
              </w:rPr>
              <w:t>0.040</w:t>
            </w:r>
          </w:p>
        </w:tc>
        <w:tc>
          <w:tcPr>
            <w:tcW w:w="794" w:type="dxa"/>
          </w:tcPr>
          <w:p w:rsidR="0026328A" w:rsidRPr="003E2D71" w:rsidRDefault="0026328A" w:rsidP="00CE1D4C">
            <w:pPr>
              <w:spacing w:line="276" w:lineRule="auto"/>
              <w:jc w:val="center"/>
              <w:rPr>
                <w:sz w:val="18"/>
                <w:szCs w:val="18"/>
              </w:rPr>
            </w:pPr>
            <w:r w:rsidRPr="003E2D71">
              <w:rPr>
                <w:sz w:val="18"/>
                <w:szCs w:val="18"/>
              </w:rPr>
              <w:t>0.060</w:t>
            </w:r>
          </w:p>
        </w:tc>
        <w:tc>
          <w:tcPr>
            <w:tcW w:w="794" w:type="dxa"/>
          </w:tcPr>
          <w:p w:rsidR="0026328A" w:rsidRPr="003E2D71" w:rsidRDefault="0026328A" w:rsidP="00CE1D4C">
            <w:pPr>
              <w:spacing w:line="276" w:lineRule="auto"/>
              <w:jc w:val="center"/>
              <w:rPr>
                <w:sz w:val="18"/>
                <w:szCs w:val="18"/>
              </w:rPr>
            </w:pPr>
            <w:r w:rsidRPr="003E2D71">
              <w:rPr>
                <w:sz w:val="18"/>
                <w:szCs w:val="18"/>
              </w:rPr>
              <w:t>0.080</w:t>
            </w:r>
          </w:p>
        </w:tc>
        <w:tc>
          <w:tcPr>
            <w:tcW w:w="794" w:type="dxa"/>
            <w:vAlign w:val="center"/>
          </w:tcPr>
          <w:p w:rsidR="0026328A" w:rsidRPr="003E2D71" w:rsidRDefault="0026328A" w:rsidP="00CE1D4C">
            <w:pPr>
              <w:jc w:val="center"/>
              <w:rPr>
                <w:sz w:val="18"/>
                <w:szCs w:val="18"/>
              </w:rPr>
            </w:pPr>
            <w:r w:rsidRPr="003E2D71">
              <w:rPr>
                <w:sz w:val="18"/>
                <w:szCs w:val="18"/>
              </w:rPr>
              <w:t>0.10</w:t>
            </w:r>
          </w:p>
        </w:tc>
        <w:tc>
          <w:tcPr>
            <w:tcW w:w="794" w:type="dxa"/>
            <w:vAlign w:val="center"/>
          </w:tcPr>
          <w:p w:rsidR="0026328A" w:rsidRPr="003E2D71" w:rsidRDefault="0026328A" w:rsidP="00CE1D4C">
            <w:pPr>
              <w:jc w:val="center"/>
              <w:rPr>
                <w:sz w:val="18"/>
                <w:szCs w:val="18"/>
              </w:rPr>
            </w:pPr>
            <w:r w:rsidRPr="003E2D71">
              <w:rPr>
                <w:sz w:val="18"/>
                <w:szCs w:val="18"/>
              </w:rPr>
              <w:t>—</w:t>
            </w:r>
          </w:p>
        </w:tc>
      </w:tr>
      <w:tr w:rsidR="0026328A" w:rsidRPr="003E2D71" w:rsidTr="00CE1D4C">
        <w:trPr>
          <w:jc w:val="center"/>
        </w:trPr>
        <w:tc>
          <w:tcPr>
            <w:tcW w:w="794" w:type="dxa"/>
          </w:tcPr>
          <w:p w:rsidR="0026328A" w:rsidRPr="003E2D71" w:rsidRDefault="0026328A" w:rsidP="00CE1D4C">
            <w:pPr>
              <w:spacing w:line="276" w:lineRule="auto"/>
              <w:jc w:val="center"/>
              <w:rPr>
                <w:sz w:val="18"/>
                <w:szCs w:val="18"/>
              </w:rPr>
            </w:pPr>
            <w:r w:rsidRPr="003E2D71">
              <w:rPr>
                <w:sz w:val="18"/>
                <w:szCs w:val="18"/>
              </w:rPr>
              <w:t>Cu</w:t>
            </w:r>
          </w:p>
        </w:tc>
        <w:tc>
          <w:tcPr>
            <w:tcW w:w="794" w:type="dxa"/>
          </w:tcPr>
          <w:p w:rsidR="0026328A" w:rsidRPr="003E2D71" w:rsidRDefault="0026328A" w:rsidP="00CE1D4C">
            <w:pPr>
              <w:spacing w:line="276" w:lineRule="auto"/>
              <w:jc w:val="center"/>
              <w:rPr>
                <w:sz w:val="18"/>
                <w:szCs w:val="18"/>
              </w:rPr>
            </w:pPr>
            <w:r w:rsidRPr="003E2D71">
              <w:rPr>
                <w:sz w:val="18"/>
                <w:szCs w:val="18"/>
              </w:rPr>
              <w:t>0</w:t>
            </w:r>
          </w:p>
        </w:tc>
        <w:tc>
          <w:tcPr>
            <w:tcW w:w="794" w:type="dxa"/>
          </w:tcPr>
          <w:p w:rsidR="0026328A" w:rsidRPr="003E2D71" w:rsidRDefault="0026328A" w:rsidP="00CE1D4C">
            <w:pPr>
              <w:spacing w:line="276" w:lineRule="auto"/>
              <w:jc w:val="center"/>
              <w:rPr>
                <w:sz w:val="18"/>
                <w:szCs w:val="18"/>
              </w:rPr>
            </w:pPr>
            <w:r w:rsidRPr="003E2D71">
              <w:rPr>
                <w:sz w:val="18"/>
                <w:szCs w:val="18"/>
              </w:rPr>
              <w:t>0.0020</w:t>
            </w:r>
          </w:p>
        </w:tc>
        <w:tc>
          <w:tcPr>
            <w:tcW w:w="794" w:type="dxa"/>
          </w:tcPr>
          <w:p w:rsidR="0026328A" w:rsidRPr="003E2D71" w:rsidRDefault="0026328A" w:rsidP="00CE1D4C">
            <w:pPr>
              <w:spacing w:line="276" w:lineRule="auto"/>
              <w:jc w:val="center"/>
              <w:rPr>
                <w:sz w:val="18"/>
                <w:szCs w:val="18"/>
              </w:rPr>
            </w:pPr>
            <w:r w:rsidRPr="003E2D71">
              <w:rPr>
                <w:sz w:val="18"/>
                <w:szCs w:val="18"/>
              </w:rPr>
              <w:t>0.0050</w:t>
            </w:r>
          </w:p>
        </w:tc>
        <w:tc>
          <w:tcPr>
            <w:tcW w:w="794" w:type="dxa"/>
          </w:tcPr>
          <w:p w:rsidR="0026328A" w:rsidRPr="003E2D71" w:rsidRDefault="0026328A" w:rsidP="00CE1D4C">
            <w:pPr>
              <w:spacing w:line="276" w:lineRule="auto"/>
              <w:jc w:val="center"/>
              <w:rPr>
                <w:sz w:val="18"/>
                <w:szCs w:val="18"/>
              </w:rPr>
            </w:pPr>
            <w:r w:rsidRPr="003E2D71">
              <w:rPr>
                <w:sz w:val="18"/>
                <w:szCs w:val="18"/>
              </w:rPr>
              <w:t>0.010</w:t>
            </w:r>
          </w:p>
        </w:tc>
        <w:tc>
          <w:tcPr>
            <w:tcW w:w="794" w:type="dxa"/>
          </w:tcPr>
          <w:p w:rsidR="0026328A" w:rsidRPr="003E2D71" w:rsidRDefault="0026328A" w:rsidP="00CE1D4C">
            <w:pPr>
              <w:spacing w:line="276" w:lineRule="auto"/>
              <w:jc w:val="center"/>
              <w:rPr>
                <w:sz w:val="18"/>
                <w:szCs w:val="18"/>
              </w:rPr>
            </w:pPr>
            <w:r w:rsidRPr="003E2D71">
              <w:rPr>
                <w:sz w:val="18"/>
                <w:szCs w:val="18"/>
              </w:rPr>
              <w:t>0.020</w:t>
            </w:r>
          </w:p>
        </w:tc>
        <w:tc>
          <w:tcPr>
            <w:tcW w:w="794" w:type="dxa"/>
          </w:tcPr>
          <w:p w:rsidR="0026328A" w:rsidRPr="003E2D71" w:rsidRDefault="0026328A" w:rsidP="00CE1D4C">
            <w:pPr>
              <w:spacing w:line="276" w:lineRule="auto"/>
              <w:jc w:val="center"/>
              <w:rPr>
                <w:sz w:val="18"/>
                <w:szCs w:val="18"/>
              </w:rPr>
            </w:pPr>
            <w:r w:rsidRPr="003E2D71">
              <w:rPr>
                <w:sz w:val="18"/>
                <w:szCs w:val="18"/>
              </w:rPr>
              <w:t>0.040</w:t>
            </w:r>
          </w:p>
        </w:tc>
        <w:tc>
          <w:tcPr>
            <w:tcW w:w="794" w:type="dxa"/>
          </w:tcPr>
          <w:p w:rsidR="0026328A" w:rsidRPr="003E2D71" w:rsidRDefault="0026328A" w:rsidP="00CE1D4C">
            <w:pPr>
              <w:spacing w:line="276" w:lineRule="auto"/>
              <w:jc w:val="center"/>
              <w:rPr>
                <w:sz w:val="18"/>
                <w:szCs w:val="18"/>
              </w:rPr>
            </w:pPr>
            <w:r w:rsidRPr="003E2D71">
              <w:rPr>
                <w:sz w:val="18"/>
                <w:szCs w:val="18"/>
              </w:rPr>
              <w:t>0.060</w:t>
            </w:r>
          </w:p>
        </w:tc>
        <w:tc>
          <w:tcPr>
            <w:tcW w:w="794" w:type="dxa"/>
          </w:tcPr>
          <w:p w:rsidR="0026328A" w:rsidRPr="003E2D71" w:rsidRDefault="0026328A" w:rsidP="00CE1D4C">
            <w:pPr>
              <w:spacing w:line="276" w:lineRule="auto"/>
              <w:jc w:val="center"/>
              <w:rPr>
                <w:sz w:val="18"/>
                <w:szCs w:val="18"/>
              </w:rPr>
            </w:pPr>
            <w:r w:rsidRPr="003E2D71">
              <w:rPr>
                <w:sz w:val="18"/>
                <w:szCs w:val="18"/>
              </w:rPr>
              <w:t>0.080</w:t>
            </w:r>
          </w:p>
        </w:tc>
        <w:tc>
          <w:tcPr>
            <w:tcW w:w="794" w:type="dxa"/>
          </w:tcPr>
          <w:p w:rsidR="0026328A" w:rsidRPr="003E2D71" w:rsidRDefault="0026328A" w:rsidP="00CE1D4C">
            <w:pPr>
              <w:spacing w:line="276" w:lineRule="auto"/>
              <w:jc w:val="center"/>
              <w:rPr>
                <w:sz w:val="18"/>
                <w:szCs w:val="18"/>
              </w:rPr>
            </w:pPr>
            <w:r w:rsidRPr="003E2D71">
              <w:rPr>
                <w:sz w:val="18"/>
                <w:szCs w:val="18"/>
              </w:rPr>
              <w:t>0.10</w:t>
            </w:r>
          </w:p>
        </w:tc>
        <w:tc>
          <w:tcPr>
            <w:tcW w:w="794" w:type="dxa"/>
            <w:vAlign w:val="center"/>
          </w:tcPr>
          <w:p w:rsidR="0026328A" w:rsidRPr="003E2D71" w:rsidRDefault="0026328A" w:rsidP="00CE1D4C">
            <w:pPr>
              <w:jc w:val="center"/>
              <w:rPr>
                <w:sz w:val="18"/>
                <w:szCs w:val="18"/>
              </w:rPr>
            </w:pPr>
            <w:r w:rsidRPr="003E2D71">
              <w:rPr>
                <w:sz w:val="18"/>
                <w:szCs w:val="18"/>
              </w:rPr>
              <w:t>—</w:t>
            </w:r>
          </w:p>
        </w:tc>
        <w:tc>
          <w:tcPr>
            <w:tcW w:w="794" w:type="dxa"/>
            <w:vAlign w:val="center"/>
          </w:tcPr>
          <w:p w:rsidR="0026328A" w:rsidRPr="003E2D71" w:rsidRDefault="0026328A" w:rsidP="00CE1D4C">
            <w:pPr>
              <w:jc w:val="center"/>
              <w:rPr>
                <w:sz w:val="18"/>
                <w:szCs w:val="18"/>
              </w:rPr>
            </w:pPr>
            <w:r w:rsidRPr="003E2D71">
              <w:rPr>
                <w:sz w:val="18"/>
                <w:szCs w:val="18"/>
              </w:rPr>
              <w:t>—</w:t>
            </w:r>
          </w:p>
        </w:tc>
      </w:tr>
      <w:bookmarkEnd w:id="5"/>
      <w:tr w:rsidR="0026328A" w:rsidRPr="003E2D71" w:rsidTr="00CE1D4C">
        <w:trPr>
          <w:jc w:val="center"/>
        </w:trPr>
        <w:tc>
          <w:tcPr>
            <w:tcW w:w="794" w:type="dxa"/>
          </w:tcPr>
          <w:p w:rsidR="0026328A" w:rsidRPr="003E2D71" w:rsidRDefault="0026328A" w:rsidP="00CE1D4C">
            <w:pPr>
              <w:spacing w:line="276" w:lineRule="auto"/>
              <w:jc w:val="center"/>
              <w:rPr>
                <w:sz w:val="18"/>
                <w:szCs w:val="18"/>
              </w:rPr>
            </w:pPr>
            <w:r w:rsidRPr="003E2D71">
              <w:rPr>
                <w:sz w:val="18"/>
                <w:szCs w:val="18"/>
              </w:rPr>
              <w:t>Cr</w:t>
            </w:r>
          </w:p>
        </w:tc>
        <w:tc>
          <w:tcPr>
            <w:tcW w:w="794" w:type="dxa"/>
          </w:tcPr>
          <w:p w:rsidR="0026328A" w:rsidRPr="003E2D71" w:rsidRDefault="0026328A" w:rsidP="00CE1D4C">
            <w:pPr>
              <w:spacing w:line="276" w:lineRule="auto"/>
              <w:jc w:val="center"/>
              <w:rPr>
                <w:sz w:val="18"/>
                <w:szCs w:val="18"/>
              </w:rPr>
            </w:pPr>
            <w:r w:rsidRPr="003E2D71">
              <w:rPr>
                <w:sz w:val="18"/>
                <w:szCs w:val="18"/>
              </w:rPr>
              <w:t>0</w:t>
            </w:r>
          </w:p>
        </w:tc>
        <w:tc>
          <w:tcPr>
            <w:tcW w:w="794" w:type="dxa"/>
          </w:tcPr>
          <w:p w:rsidR="0026328A" w:rsidRPr="003E2D71" w:rsidRDefault="0026328A" w:rsidP="00CE1D4C">
            <w:pPr>
              <w:spacing w:line="276" w:lineRule="auto"/>
              <w:jc w:val="center"/>
              <w:rPr>
                <w:sz w:val="18"/>
                <w:szCs w:val="18"/>
              </w:rPr>
            </w:pPr>
            <w:r w:rsidRPr="003E2D71">
              <w:rPr>
                <w:sz w:val="18"/>
                <w:szCs w:val="18"/>
              </w:rPr>
              <w:t>0.0010</w:t>
            </w:r>
          </w:p>
        </w:tc>
        <w:tc>
          <w:tcPr>
            <w:tcW w:w="794" w:type="dxa"/>
          </w:tcPr>
          <w:p w:rsidR="0026328A" w:rsidRPr="003E2D71" w:rsidRDefault="0026328A" w:rsidP="00CE1D4C">
            <w:pPr>
              <w:spacing w:line="276" w:lineRule="auto"/>
              <w:jc w:val="center"/>
              <w:rPr>
                <w:sz w:val="18"/>
                <w:szCs w:val="18"/>
              </w:rPr>
            </w:pPr>
            <w:r w:rsidRPr="003E2D71">
              <w:rPr>
                <w:sz w:val="18"/>
                <w:szCs w:val="18"/>
              </w:rPr>
              <w:t>0.0020</w:t>
            </w:r>
          </w:p>
        </w:tc>
        <w:tc>
          <w:tcPr>
            <w:tcW w:w="794" w:type="dxa"/>
          </w:tcPr>
          <w:p w:rsidR="0026328A" w:rsidRPr="003E2D71" w:rsidRDefault="0026328A" w:rsidP="00CE1D4C">
            <w:pPr>
              <w:spacing w:line="276" w:lineRule="auto"/>
              <w:jc w:val="center"/>
              <w:rPr>
                <w:sz w:val="18"/>
                <w:szCs w:val="18"/>
              </w:rPr>
            </w:pPr>
            <w:r w:rsidRPr="003E2D71">
              <w:rPr>
                <w:sz w:val="18"/>
                <w:szCs w:val="18"/>
              </w:rPr>
              <w:t>0.0050</w:t>
            </w:r>
          </w:p>
        </w:tc>
        <w:tc>
          <w:tcPr>
            <w:tcW w:w="794" w:type="dxa"/>
          </w:tcPr>
          <w:p w:rsidR="0026328A" w:rsidRPr="003E2D71" w:rsidRDefault="0026328A" w:rsidP="00CE1D4C">
            <w:pPr>
              <w:spacing w:line="276" w:lineRule="auto"/>
              <w:jc w:val="center"/>
              <w:rPr>
                <w:sz w:val="18"/>
                <w:szCs w:val="18"/>
              </w:rPr>
            </w:pPr>
            <w:r w:rsidRPr="003E2D71">
              <w:rPr>
                <w:sz w:val="18"/>
                <w:szCs w:val="18"/>
              </w:rPr>
              <w:t>0.010</w:t>
            </w:r>
          </w:p>
        </w:tc>
        <w:tc>
          <w:tcPr>
            <w:tcW w:w="794" w:type="dxa"/>
          </w:tcPr>
          <w:p w:rsidR="0026328A" w:rsidRPr="003E2D71" w:rsidRDefault="0026328A" w:rsidP="00CE1D4C">
            <w:pPr>
              <w:spacing w:line="276" w:lineRule="auto"/>
              <w:jc w:val="center"/>
              <w:rPr>
                <w:sz w:val="18"/>
                <w:szCs w:val="18"/>
              </w:rPr>
            </w:pPr>
            <w:r w:rsidRPr="003E2D71">
              <w:rPr>
                <w:sz w:val="18"/>
                <w:szCs w:val="18"/>
              </w:rPr>
              <w:t>0.030</w:t>
            </w:r>
          </w:p>
        </w:tc>
        <w:tc>
          <w:tcPr>
            <w:tcW w:w="794" w:type="dxa"/>
          </w:tcPr>
          <w:p w:rsidR="0026328A" w:rsidRPr="003E2D71" w:rsidRDefault="0026328A" w:rsidP="00CE1D4C">
            <w:pPr>
              <w:spacing w:line="276" w:lineRule="auto"/>
              <w:jc w:val="center"/>
              <w:rPr>
                <w:sz w:val="18"/>
                <w:szCs w:val="18"/>
              </w:rPr>
            </w:pPr>
            <w:r w:rsidRPr="003E2D71">
              <w:rPr>
                <w:sz w:val="18"/>
                <w:szCs w:val="18"/>
              </w:rPr>
              <w:t>0.050</w:t>
            </w:r>
          </w:p>
        </w:tc>
        <w:tc>
          <w:tcPr>
            <w:tcW w:w="794" w:type="dxa"/>
          </w:tcPr>
          <w:p w:rsidR="0026328A" w:rsidRPr="003E2D71" w:rsidRDefault="0026328A" w:rsidP="00CE1D4C">
            <w:pPr>
              <w:spacing w:line="276" w:lineRule="auto"/>
              <w:jc w:val="center"/>
              <w:rPr>
                <w:sz w:val="18"/>
                <w:szCs w:val="18"/>
              </w:rPr>
            </w:pPr>
            <w:r w:rsidRPr="003E2D71">
              <w:rPr>
                <w:sz w:val="18"/>
                <w:szCs w:val="18"/>
              </w:rPr>
              <w:t>0.10</w:t>
            </w:r>
          </w:p>
        </w:tc>
        <w:tc>
          <w:tcPr>
            <w:tcW w:w="794" w:type="dxa"/>
          </w:tcPr>
          <w:p w:rsidR="0026328A" w:rsidRPr="003E2D71" w:rsidRDefault="0026328A" w:rsidP="00CE1D4C">
            <w:pPr>
              <w:spacing w:line="276" w:lineRule="auto"/>
              <w:jc w:val="center"/>
              <w:rPr>
                <w:sz w:val="18"/>
                <w:szCs w:val="18"/>
              </w:rPr>
            </w:pPr>
            <w:r w:rsidRPr="003E2D71">
              <w:rPr>
                <w:sz w:val="18"/>
                <w:szCs w:val="18"/>
              </w:rPr>
              <w:t>0.30</w:t>
            </w:r>
          </w:p>
        </w:tc>
        <w:tc>
          <w:tcPr>
            <w:tcW w:w="794" w:type="dxa"/>
            <w:vAlign w:val="center"/>
          </w:tcPr>
          <w:p w:rsidR="0026328A" w:rsidRPr="003E2D71" w:rsidRDefault="0026328A" w:rsidP="00CE1D4C">
            <w:pPr>
              <w:jc w:val="center"/>
              <w:rPr>
                <w:sz w:val="18"/>
                <w:szCs w:val="18"/>
              </w:rPr>
            </w:pPr>
            <w:r w:rsidRPr="003E2D71">
              <w:rPr>
                <w:sz w:val="18"/>
                <w:szCs w:val="18"/>
              </w:rPr>
              <w:t>0.50</w:t>
            </w:r>
          </w:p>
        </w:tc>
        <w:tc>
          <w:tcPr>
            <w:tcW w:w="794" w:type="dxa"/>
            <w:vAlign w:val="center"/>
          </w:tcPr>
          <w:p w:rsidR="0026328A" w:rsidRPr="003E2D71" w:rsidRDefault="0026328A" w:rsidP="00CE1D4C">
            <w:pPr>
              <w:jc w:val="center"/>
              <w:rPr>
                <w:sz w:val="18"/>
                <w:szCs w:val="18"/>
              </w:rPr>
            </w:pPr>
            <w:r w:rsidRPr="003E2D71">
              <w:rPr>
                <w:sz w:val="18"/>
                <w:szCs w:val="18"/>
              </w:rPr>
              <w:t>—</w:t>
            </w:r>
          </w:p>
        </w:tc>
      </w:tr>
      <w:tr w:rsidR="0026328A" w:rsidRPr="003E2D71" w:rsidTr="00CE1D4C">
        <w:trPr>
          <w:jc w:val="center"/>
        </w:trPr>
        <w:tc>
          <w:tcPr>
            <w:tcW w:w="794" w:type="dxa"/>
          </w:tcPr>
          <w:p w:rsidR="0026328A" w:rsidRPr="003E2D71" w:rsidRDefault="0026328A" w:rsidP="00CE1D4C">
            <w:pPr>
              <w:spacing w:line="276" w:lineRule="auto"/>
              <w:jc w:val="center"/>
              <w:rPr>
                <w:sz w:val="18"/>
                <w:szCs w:val="18"/>
              </w:rPr>
            </w:pPr>
            <w:r w:rsidRPr="003E2D71">
              <w:rPr>
                <w:sz w:val="18"/>
                <w:szCs w:val="18"/>
              </w:rPr>
              <w:t>Fe</w:t>
            </w:r>
          </w:p>
        </w:tc>
        <w:tc>
          <w:tcPr>
            <w:tcW w:w="794" w:type="dxa"/>
          </w:tcPr>
          <w:p w:rsidR="0026328A" w:rsidRPr="003E2D71" w:rsidRDefault="0026328A" w:rsidP="00CE1D4C">
            <w:pPr>
              <w:spacing w:line="276" w:lineRule="auto"/>
              <w:jc w:val="center"/>
              <w:rPr>
                <w:sz w:val="18"/>
                <w:szCs w:val="18"/>
              </w:rPr>
            </w:pPr>
            <w:r w:rsidRPr="003E2D71">
              <w:rPr>
                <w:sz w:val="18"/>
                <w:szCs w:val="18"/>
              </w:rPr>
              <w:t>0</w:t>
            </w:r>
          </w:p>
        </w:tc>
        <w:tc>
          <w:tcPr>
            <w:tcW w:w="794" w:type="dxa"/>
          </w:tcPr>
          <w:p w:rsidR="0026328A" w:rsidRPr="003E2D71" w:rsidRDefault="0026328A" w:rsidP="00CE1D4C">
            <w:pPr>
              <w:spacing w:line="276" w:lineRule="auto"/>
              <w:jc w:val="center"/>
              <w:rPr>
                <w:sz w:val="18"/>
                <w:szCs w:val="18"/>
              </w:rPr>
            </w:pPr>
            <w:r w:rsidRPr="003E2D71">
              <w:rPr>
                <w:sz w:val="18"/>
                <w:szCs w:val="18"/>
              </w:rPr>
              <w:t>0.0050</w:t>
            </w:r>
          </w:p>
        </w:tc>
        <w:tc>
          <w:tcPr>
            <w:tcW w:w="794" w:type="dxa"/>
          </w:tcPr>
          <w:p w:rsidR="0026328A" w:rsidRPr="003E2D71" w:rsidRDefault="0026328A" w:rsidP="00CE1D4C">
            <w:pPr>
              <w:spacing w:line="276" w:lineRule="auto"/>
              <w:jc w:val="center"/>
              <w:rPr>
                <w:sz w:val="18"/>
                <w:szCs w:val="18"/>
              </w:rPr>
            </w:pPr>
            <w:r w:rsidRPr="003E2D71">
              <w:rPr>
                <w:sz w:val="18"/>
                <w:szCs w:val="18"/>
              </w:rPr>
              <w:t>0.010</w:t>
            </w:r>
          </w:p>
        </w:tc>
        <w:tc>
          <w:tcPr>
            <w:tcW w:w="794" w:type="dxa"/>
          </w:tcPr>
          <w:p w:rsidR="0026328A" w:rsidRPr="003E2D71" w:rsidRDefault="0026328A" w:rsidP="00CE1D4C">
            <w:pPr>
              <w:spacing w:line="276" w:lineRule="auto"/>
              <w:jc w:val="center"/>
              <w:rPr>
                <w:sz w:val="18"/>
                <w:szCs w:val="18"/>
              </w:rPr>
            </w:pPr>
            <w:r w:rsidRPr="003E2D71">
              <w:rPr>
                <w:sz w:val="18"/>
                <w:szCs w:val="18"/>
              </w:rPr>
              <w:t>0.030</w:t>
            </w:r>
          </w:p>
        </w:tc>
        <w:tc>
          <w:tcPr>
            <w:tcW w:w="794" w:type="dxa"/>
          </w:tcPr>
          <w:p w:rsidR="0026328A" w:rsidRPr="003E2D71" w:rsidRDefault="0026328A" w:rsidP="00CE1D4C">
            <w:pPr>
              <w:spacing w:line="276" w:lineRule="auto"/>
              <w:jc w:val="center"/>
              <w:rPr>
                <w:sz w:val="18"/>
                <w:szCs w:val="18"/>
              </w:rPr>
            </w:pPr>
            <w:r w:rsidRPr="003E2D71">
              <w:rPr>
                <w:sz w:val="18"/>
                <w:szCs w:val="18"/>
              </w:rPr>
              <w:t>0.050</w:t>
            </w:r>
          </w:p>
        </w:tc>
        <w:tc>
          <w:tcPr>
            <w:tcW w:w="794" w:type="dxa"/>
          </w:tcPr>
          <w:p w:rsidR="0026328A" w:rsidRPr="003E2D71" w:rsidRDefault="0026328A" w:rsidP="00CE1D4C">
            <w:pPr>
              <w:spacing w:line="276" w:lineRule="auto"/>
              <w:jc w:val="center"/>
              <w:rPr>
                <w:sz w:val="18"/>
                <w:szCs w:val="18"/>
              </w:rPr>
            </w:pPr>
            <w:r w:rsidRPr="003E2D71">
              <w:rPr>
                <w:sz w:val="18"/>
                <w:szCs w:val="18"/>
              </w:rPr>
              <w:t>0.10</w:t>
            </w:r>
          </w:p>
        </w:tc>
        <w:tc>
          <w:tcPr>
            <w:tcW w:w="794" w:type="dxa"/>
          </w:tcPr>
          <w:p w:rsidR="0026328A" w:rsidRPr="003E2D71" w:rsidRDefault="0026328A" w:rsidP="00CE1D4C">
            <w:pPr>
              <w:spacing w:line="276" w:lineRule="auto"/>
              <w:jc w:val="center"/>
              <w:rPr>
                <w:sz w:val="18"/>
                <w:szCs w:val="18"/>
              </w:rPr>
            </w:pPr>
            <w:r w:rsidRPr="003E2D71">
              <w:rPr>
                <w:sz w:val="18"/>
                <w:szCs w:val="18"/>
              </w:rPr>
              <w:t>0.30</w:t>
            </w:r>
          </w:p>
        </w:tc>
        <w:tc>
          <w:tcPr>
            <w:tcW w:w="794" w:type="dxa"/>
          </w:tcPr>
          <w:p w:rsidR="0026328A" w:rsidRPr="003E2D71" w:rsidRDefault="0026328A" w:rsidP="00CE1D4C">
            <w:pPr>
              <w:spacing w:line="276" w:lineRule="auto"/>
              <w:jc w:val="center"/>
              <w:rPr>
                <w:sz w:val="18"/>
                <w:szCs w:val="18"/>
              </w:rPr>
            </w:pPr>
            <w:r w:rsidRPr="003E2D71">
              <w:rPr>
                <w:sz w:val="18"/>
                <w:szCs w:val="18"/>
              </w:rPr>
              <w:t>0.50</w:t>
            </w:r>
          </w:p>
        </w:tc>
        <w:tc>
          <w:tcPr>
            <w:tcW w:w="794" w:type="dxa"/>
          </w:tcPr>
          <w:p w:rsidR="0026328A" w:rsidRPr="003E2D71" w:rsidRDefault="0026328A" w:rsidP="00CE1D4C">
            <w:pPr>
              <w:spacing w:line="276" w:lineRule="auto"/>
              <w:jc w:val="center"/>
              <w:rPr>
                <w:sz w:val="18"/>
                <w:szCs w:val="18"/>
              </w:rPr>
            </w:pPr>
            <w:r w:rsidRPr="003E2D71">
              <w:rPr>
                <w:sz w:val="18"/>
                <w:szCs w:val="18"/>
              </w:rPr>
              <w:t>—</w:t>
            </w:r>
          </w:p>
        </w:tc>
        <w:tc>
          <w:tcPr>
            <w:tcW w:w="794" w:type="dxa"/>
            <w:vAlign w:val="center"/>
          </w:tcPr>
          <w:p w:rsidR="0026328A" w:rsidRPr="003E2D71" w:rsidRDefault="0026328A" w:rsidP="00CE1D4C">
            <w:pPr>
              <w:jc w:val="center"/>
              <w:rPr>
                <w:sz w:val="18"/>
                <w:szCs w:val="18"/>
              </w:rPr>
            </w:pPr>
            <w:r w:rsidRPr="003E2D71">
              <w:rPr>
                <w:sz w:val="18"/>
                <w:szCs w:val="18"/>
              </w:rPr>
              <w:t>—</w:t>
            </w:r>
          </w:p>
        </w:tc>
        <w:tc>
          <w:tcPr>
            <w:tcW w:w="794" w:type="dxa"/>
            <w:vAlign w:val="center"/>
          </w:tcPr>
          <w:p w:rsidR="0026328A" w:rsidRPr="003E2D71" w:rsidRDefault="0026328A" w:rsidP="00CE1D4C">
            <w:pPr>
              <w:jc w:val="center"/>
              <w:rPr>
                <w:sz w:val="18"/>
                <w:szCs w:val="18"/>
              </w:rPr>
            </w:pPr>
            <w:r w:rsidRPr="003E2D71">
              <w:rPr>
                <w:sz w:val="18"/>
                <w:szCs w:val="18"/>
              </w:rPr>
              <w:t>—</w:t>
            </w:r>
          </w:p>
        </w:tc>
      </w:tr>
      <w:tr w:rsidR="0026328A" w:rsidRPr="003E2D71" w:rsidTr="00CE1D4C">
        <w:trPr>
          <w:jc w:val="center"/>
        </w:trPr>
        <w:tc>
          <w:tcPr>
            <w:tcW w:w="794" w:type="dxa"/>
          </w:tcPr>
          <w:p w:rsidR="0026328A" w:rsidRPr="003E2D71" w:rsidRDefault="0026328A" w:rsidP="00CE1D4C">
            <w:pPr>
              <w:spacing w:line="276" w:lineRule="auto"/>
              <w:jc w:val="center"/>
              <w:rPr>
                <w:sz w:val="18"/>
                <w:szCs w:val="18"/>
              </w:rPr>
            </w:pPr>
            <w:r w:rsidRPr="003E2D71">
              <w:rPr>
                <w:sz w:val="18"/>
                <w:szCs w:val="18"/>
              </w:rPr>
              <w:t>Hf</w:t>
            </w:r>
          </w:p>
        </w:tc>
        <w:tc>
          <w:tcPr>
            <w:tcW w:w="794" w:type="dxa"/>
          </w:tcPr>
          <w:p w:rsidR="0026328A" w:rsidRPr="003E2D71" w:rsidRDefault="0026328A" w:rsidP="00CE1D4C">
            <w:pPr>
              <w:spacing w:line="276" w:lineRule="auto"/>
              <w:jc w:val="center"/>
              <w:rPr>
                <w:sz w:val="18"/>
                <w:szCs w:val="18"/>
              </w:rPr>
            </w:pPr>
            <w:r w:rsidRPr="003E2D71">
              <w:rPr>
                <w:sz w:val="18"/>
                <w:szCs w:val="18"/>
              </w:rPr>
              <w:t>0</w:t>
            </w:r>
          </w:p>
        </w:tc>
        <w:tc>
          <w:tcPr>
            <w:tcW w:w="794" w:type="dxa"/>
          </w:tcPr>
          <w:p w:rsidR="0026328A" w:rsidRPr="003E2D71" w:rsidRDefault="0026328A" w:rsidP="00CE1D4C">
            <w:pPr>
              <w:spacing w:line="276" w:lineRule="auto"/>
              <w:jc w:val="center"/>
              <w:rPr>
                <w:sz w:val="18"/>
                <w:szCs w:val="18"/>
              </w:rPr>
            </w:pPr>
            <w:r w:rsidRPr="003E2D71">
              <w:rPr>
                <w:sz w:val="18"/>
                <w:szCs w:val="18"/>
              </w:rPr>
              <w:t>0.0020</w:t>
            </w:r>
          </w:p>
        </w:tc>
        <w:tc>
          <w:tcPr>
            <w:tcW w:w="794" w:type="dxa"/>
          </w:tcPr>
          <w:p w:rsidR="0026328A" w:rsidRPr="003E2D71" w:rsidRDefault="0026328A" w:rsidP="00CE1D4C">
            <w:pPr>
              <w:spacing w:line="276" w:lineRule="auto"/>
              <w:jc w:val="center"/>
              <w:rPr>
                <w:sz w:val="18"/>
                <w:szCs w:val="18"/>
              </w:rPr>
            </w:pPr>
            <w:r w:rsidRPr="003E2D71">
              <w:rPr>
                <w:sz w:val="18"/>
                <w:szCs w:val="18"/>
              </w:rPr>
              <w:t>0.0050</w:t>
            </w:r>
          </w:p>
        </w:tc>
        <w:tc>
          <w:tcPr>
            <w:tcW w:w="794" w:type="dxa"/>
          </w:tcPr>
          <w:p w:rsidR="0026328A" w:rsidRPr="003E2D71" w:rsidRDefault="0026328A" w:rsidP="00CE1D4C">
            <w:pPr>
              <w:spacing w:line="276" w:lineRule="auto"/>
              <w:jc w:val="center"/>
              <w:rPr>
                <w:sz w:val="18"/>
                <w:szCs w:val="18"/>
              </w:rPr>
            </w:pPr>
            <w:r w:rsidRPr="003E2D71">
              <w:rPr>
                <w:sz w:val="18"/>
                <w:szCs w:val="18"/>
              </w:rPr>
              <w:t>0.010</w:t>
            </w:r>
          </w:p>
        </w:tc>
        <w:tc>
          <w:tcPr>
            <w:tcW w:w="794" w:type="dxa"/>
          </w:tcPr>
          <w:p w:rsidR="0026328A" w:rsidRPr="003E2D71" w:rsidRDefault="0026328A" w:rsidP="00CE1D4C">
            <w:pPr>
              <w:spacing w:line="276" w:lineRule="auto"/>
              <w:jc w:val="center"/>
              <w:rPr>
                <w:sz w:val="18"/>
                <w:szCs w:val="18"/>
              </w:rPr>
            </w:pPr>
            <w:r w:rsidRPr="003E2D71">
              <w:rPr>
                <w:sz w:val="18"/>
                <w:szCs w:val="18"/>
              </w:rPr>
              <w:t>0.050</w:t>
            </w:r>
          </w:p>
        </w:tc>
        <w:tc>
          <w:tcPr>
            <w:tcW w:w="794" w:type="dxa"/>
          </w:tcPr>
          <w:p w:rsidR="0026328A" w:rsidRPr="003E2D71" w:rsidRDefault="0026328A" w:rsidP="00CE1D4C">
            <w:pPr>
              <w:spacing w:line="276" w:lineRule="auto"/>
              <w:jc w:val="center"/>
              <w:rPr>
                <w:sz w:val="18"/>
                <w:szCs w:val="18"/>
              </w:rPr>
            </w:pPr>
            <w:r w:rsidRPr="003E2D71">
              <w:rPr>
                <w:sz w:val="18"/>
                <w:szCs w:val="18"/>
              </w:rPr>
              <w:t>0.10</w:t>
            </w:r>
          </w:p>
        </w:tc>
        <w:tc>
          <w:tcPr>
            <w:tcW w:w="794" w:type="dxa"/>
          </w:tcPr>
          <w:p w:rsidR="0026328A" w:rsidRPr="003E2D71" w:rsidRDefault="0026328A" w:rsidP="00CE1D4C">
            <w:pPr>
              <w:spacing w:line="276" w:lineRule="auto"/>
              <w:jc w:val="center"/>
              <w:rPr>
                <w:sz w:val="18"/>
                <w:szCs w:val="18"/>
              </w:rPr>
            </w:pPr>
            <w:r w:rsidRPr="003E2D71">
              <w:rPr>
                <w:sz w:val="18"/>
                <w:szCs w:val="18"/>
              </w:rPr>
              <w:t>0.20</w:t>
            </w:r>
          </w:p>
        </w:tc>
        <w:tc>
          <w:tcPr>
            <w:tcW w:w="794" w:type="dxa"/>
          </w:tcPr>
          <w:p w:rsidR="0026328A" w:rsidRPr="003E2D71" w:rsidRDefault="0026328A" w:rsidP="00CE1D4C">
            <w:pPr>
              <w:spacing w:line="276" w:lineRule="auto"/>
              <w:jc w:val="center"/>
              <w:rPr>
                <w:sz w:val="18"/>
                <w:szCs w:val="18"/>
              </w:rPr>
            </w:pPr>
            <w:r w:rsidRPr="003E2D71">
              <w:rPr>
                <w:sz w:val="18"/>
                <w:szCs w:val="18"/>
              </w:rPr>
              <w:t>0.50</w:t>
            </w:r>
          </w:p>
        </w:tc>
        <w:tc>
          <w:tcPr>
            <w:tcW w:w="794" w:type="dxa"/>
          </w:tcPr>
          <w:p w:rsidR="0026328A" w:rsidRPr="003E2D71" w:rsidRDefault="0026328A" w:rsidP="00CE1D4C">
            <w:pPr>
              <w:spacing w:line="276" w:lineRule="auto"/>
              <w:jc w:val="center"/>
              <w:rPr>
                <w:sz w:val="18"/>
                <w:szCs w:val="18"/>
              </w:rPr>
            </w:pPr>
            <w:r w:rsidRPr="003E2D71">
              <w:rPr>
                <w:sz w:val="18"/>
                <w:szCs w:val="18"/>
              </w:rPr>
              <w:t>1.00</w:t>
            </w:r>
          </w:p>
        </w:tc>
        <w:tc>
          <w:tcPr>
            <w:tcW w:w="794" w:type="dxa"/>
          </w:tcPr>
          <w:p w:rsidR="0026328A" w:rsidRPr="003E2D71" w:rsidRDefault="0026328A" w:rsidP="00CE1D4C">
            <w:pPr>
              <w:spacing w:line="276" w:lineRule="auto"/>
              <w:jc w:val="center"/>
              <w:rPr>
                <w:sz w:val="18"/>
                <w:szCs w:val="18"/>
              </w:rPr>
            </w:pPr>
            <w:r w:rsidRPr="003E2D71">
              <w:rPr>
                <w:sz w:val="18"/>
                <w:szCs w:val="18"/>
              </w:rPr>
              <w:t>3.00</w:t>
            </w:r>
          </w:p>
        </w:tc>
        <w:tc>
          <w:tcPr>
            <w:tcW w:w="794" w:type="dxa"/>
          </w:tcPr>
          <w:p w:rsidR="0026328A" w:rsidRPr="003E2D71" w:rsidRDefault="0026328A" w:rsidP="00CE1D4C">
            <w:pPr>
              <w:spacing w:line="276" w:lineRule="auto"/>
              <w:jc w:val="center"/>
              <w:rPr>
                <w:sz w:val="18"/>
                <w:szCs w:val="18"/>
              </w:rPr>
            </w:pPr>
            <w:r w:rsidRPr="003E2D71">
              <w:rPr>
                <w:sz w:val="18"/>
                <w:szCs w:val="18"/>
              </w:rPr>
              <w:t>5.00</w:t>
            </w:r>
          </w:p>
        </w:tc>
      </w:tr>
      <w:tr w:rsidR="0026328A" w:rsidRPr="003E2D71" w:rsidTr="00CE1D4C">
        <w:trPr>
          <w:jc w:val="center"/>
        </w:trPr>
        <w:tc>
          <w:tcPr>
            <w:tcW w:w="794" w:type="dxa"/>
          </w:tcPr>
          <w:p w:rsidR="0026328A" w:rsidRPr="003E2D71" w:rsidRDefault="0026328A" w:rsidP="00CE1D4C">
            <w:pPr>
              <w:spacing w:line="276" w:lineRule="auto"/>
              <w:jc w:val="center"/>
              <w:rPr>
                <w:sz w:val="18"/>
                <w:szCs w:val="18"/>
              </w:rPr>
            </w:pPr>
            <w:r w:rsidRPr="003E2D71">
              <w:rPr>
                <w:sz w:val="18"/>
                <w:szCs w:val="18"/>
              </w:rPr>
              <w:t>Mn</w:t>
            </w:r>
          </w:p>
        </w:tc>
        <w:tc>
          <w:tcPr>
            <w:tcW w:w="794" w:type="dxa"/>
          </w:tcPr>
          <w:p w:rsidR="0026328A" w:rsidRPr="003E2D71" w:rsidRDefault="0026328A" w:rsidP="00CE1D4C">
            <w:pPr>
              <w:spacing w:line="276" w:lineRule="auto"/>
              <w:jc w:val="center"/>
              <w:rPr>
                <w:sz w:val="18"/>
                <w:szCs w:val="18"/>
              </w:rPr>
            </w:pPr>
            <w:r w:rsidRPr="003E2D71">
              <w:rPr>
                <w:sz w:val="18"/>
                <w:szCs w:val="18"/>
              </w:rPr>
              <w:t>0</w:t>
            </w:r>
          </w:p>
        </w:tc>
        <w:tc>
          <w:tcPr>
            <w:tcW w:w="794" w:type="dxa"/>
          </w:tcPr>
          <w:p w:rsidR="0026328A" w:rsidRPr="003E2D71" w:rsidRDefault="0026328A" w:rsidP="00CE1D4C">
            <w:pPr>
              <w:spacing w:line="276" w:lineRule="auto"/>
              <w:jc w:val="center"/>
              <w:rPr>
                <w:sz w:val="18"/>
                <w:szCs w:val="18"/>
              </w:rPr>
            </w:pPr>
            <w:r w:rsidRPr="003E2D71">
              <w:rPr>
                <w:sz w:val="18"/>
                <w:szCs w:val="18"/>
              </w:rPr>
              <w:t>0.0010</w:t>
            </w:r>
          </w:p>
        </w:tc>
        <w:tc>
          <w:tcPr>
            <w:tcW w:w="794" w:type="dxa"/>
          </w:tcPr>
          <w:p w:rsidR="0026328A" w:rsidRPr="003E2D71" w:rsidRDefault="0026328A" w:rsidP="00CE1D4C">
            <w:pPr>
              <w:spacing w:line="276" w:lineRule="auto"/>
              <w:jc w:val="center"/>
              <w:rPr>
                <w:sz w:val="18"/>
                <w:szCs w:val="18"/>
              </w:rPr>
            </w:pPr>
            <w:r w:rsidRPr="003E2D71">
              <w:rPr>
                <w:sz w:val="18"/>
                <w:szCs w:val="18"/>
              </w:rPr>
              <w:t>0.0020</w:t>
            </w:r>
          </w:p>
        </w:tc>
        <w:tc>
          <w:tcPr>
            <w:tcW w:w="794" w:type="dxa"/>
          </w:tcPr>
          <w:p w:rsidR="0026328A" w:rsidRPr="003E2D71" w:rsidRDefault="0026328A" w:rsidP="00CE1D4C">
            <w:pPr>
              <w:spacing w:line="276" w:lineRule="auto"/>
              <w:jc w:val="center"/>
              <w:rPr>
                <w:sz w:val="18"/>
                <w:szCs w:val="18"/>
              </w:rPr>
            </w:pPr>
            <w:r w:rsidRPr="003E2D71">
              <w:rPr>
                <w:sz w:val="18"/>
                <w:szCs w:val="18"/>
              </w:rPr>
              <w:t>0.0050</w:t>
            </w:r>
          </w:p>
        </w:tc>
        <w:tc>
          <w:tcPr>
            <w:tcW w:w="794" w:type="dxa"/>
          </w:tcPr>
          <w:p w:rsidR="0026328A" w:rsidRPr="003E2D71" w:rsidRDefault="0026328A" w:rsidP="00CE1D4C">
            <w:pPr>
              <w:spacing w:line="276" w:lineRule="auto"/>
              <w:jc w:val="center"/>
              <w:rPr>
                <w:sz w:val="18"/>
                <w:szCs w:val="18"/>
              </w:rPr>
            </w:pPr>
            <w:r w:rsidRPr="003E2D71">
              <w:rPr>
                <w:sz w:val="18"/>
                <w:szCs w:val="18"/>
              </w:rPr>
              <w:t>0.010</w:t>
            </w:r>
          </w:p>
        </w:tc>
        <w:tc>
          <w:tcPr>
            <w:tcW w:w="794" w:type="dxa"/>
          </w:tcPr>
          <w:p w:rsidR="0026328A" w:rsidRPr="003E2D71" w:rsidRDefault="0026328A" w:rsidP="00CE1D4C">
            <w:pPr>
              <w:spacing w:line="276" w:lineRule="auto"/>
              <w:jc w:val="center"/>
              <w:rPr>
                <w:sz w:val="18"/>
                <w:szCs w:val="18"/>
              </w:rPr>
            </w:pPr>
            <w:r w:rsidRPr="003E2D71">
              <w:rPr>
                <w:sz w:val="18"/>
                <w:szCs w:val="18"/>
              </w:rPr>
              <w:t>0.020</w:t>
            </w:r>
          </w:p>
        </w:tc>
        <w:tc>
          <w:tcPr>
            <w:tcW w:w="794" w:type="dxa"/>
          </w:tcPr>
          <w:p w:rsidR="0026328A" w:rsidRPr="003E2D71" w:rsidRDefault="0026328A" w:rsidP="00CE1D4C">
            <w:pPr>
              <w:spacing w:line="276" w:lineRule="auto"/>
              <w:jc w:val="center"/>
              <w:rPr>
                <w:sz w:val="18"/>
                <w:szCs w:val="18"/>
              </w:rPr>
            </w:pPr>
            <w:r w:rsidRPr="003E2D71">
              <w:rPr>
                <w:sz w:val="18"/>
                <w:szCs w:val="18"/>
              </w:rPr>
              <w:t>0.040</w:t>
            </w:r>
          </w:p>
        </w:tc>
        <w:tc>
          <w:tcPr>
            <w:tcW w:w="794" w:type="dxa"/>
          </w:tcPr>
          <w:p w:rsidR="0026328A" w:rsidRPr="003E2D71" w:rsidRDefault="0026328A" w:rsidP="00CE1D4C">
            <w:pPr>
              <w:spacing w:line="276" w:lineRule="auto"/>
              <w:jc w:val="center"/>
              <w:rPr>
                <w:sz w:val="18"/>
                <w:szCs w:val="18"/>
              </w:rPr>
            </w:pPr>
            <w:r w:rsidRPr="003E2D71">
              <w:rPr>
                <w:sz w:val="18"/>
                <w:szCs w:val="18"/>
              </w:rPr>
              <w:t>0.060</w:t>
            </w:r>
          </w:p>
        </w:tc>
        <w:tc>
          <w:tcPr>
            <w:tcW w:w="794" w:type="dxa"/>
          </w:tcPr>
          <w:p w:rsidR="0026328A" w:rsidRPr="003E2D71" w:rsidRDefault="0026328A" w:rsidP="00CE1D4C">
            <w:pPr>
              <w:spacing w:line="276" w:lineRule="auto"/>
              <w:jc w:val="center"/>
              <w:rPr>
                <w:sz w:val="18"/>
                <w:szCs w:val="18"/>
              </w:rPr>
            </w:pPr>
            <w:r w:rsidRPr="003E2D71">
              <w:rPr>
                <w:sz w:val="18"/>
                <w:szCs w:val="18"/>
              </w:rPr>
              <w:t>0.080</w:t>
            </w:r>
          </w:p>
        </w:tc>
        <w:tc>
          <w:tcPr>
            <w:tcW w:w="794" w:type="dxa"/>
          </w:tcPr>
          <w:p w:rsidR="0026328A" w:rsidRPr="003E2D71" w:rsidRDefault="0026328A" w:rsidP="00CE1D4C">
            <w:pPr>
              <w:spacing w:line="276" w:lineRule="auto"/>
              <w:jc w:val="center"/>
              <w:rPr>
                <w:sz w:val="18"/>
                <w:szCs w:val="18"/>
              </w:rPr>
            </w:pPr>
            <w:r w:rsidRPr="003E2D71">
              <w:rPr>
                <w:sz w:val="18"/>
                <w:szCs w:val="18"/>
              </w:rPr>
              <w:t>0.10</w:t>
            </w:r>
          </w:p>
        </w:tc>
        <w:tc>
          <w:tcPr>
            <w:tcW w:w="794" w:type="dxa"/>
            <w:vAlign w:val="center"/>
          </w:tcPr>
          <w:p w:rsidR="0026328A" w:rsidRPr="003E2D71" w:rsidRDefault="0026328A" w:rsidP="00CE1D4C">
            <w:pPr>
              <w:jc w:val="center"/>
              <w:rPr>
                <w:sz w:val="18"/>
                <w:szCs w:val="18"/>
              </w:rPr>
            </w:pPr>
            <w:r w:rsidRPr="003E2D71">
              <w:rPr>
                <w:sz w:val="18"/>
                <w:szCs w:val="18"/>
              </w:rPr>
              <w:t>—</w:t>
            </w:r>
          </w:p>
        </w:tc>
      </w:tr>
      <w:tr w:rsidR="0026328A" w:rsidRPr="003E2D71" w:rsidTr="00CE1D4C">
        <w:trPr>
          <w:jc w:val="center"/>
        </w:trPr>
        <w:tc>
          <w:tcPr>
            <w:tcW w:w="794" w:type="dxa"/>
          </w:tcPr>
          <w:p w:rsidR="0026328A" w:rsidRPr="003E2D71" w:rsidRDefault="0026328A" w:rsidP="00CE1D4C">
            <w:pPr>
              <w:spacing w:line="276" w:lineRule="auto"/>
              <w:jc w:val="center"/>
              <w:rPr>
                <w:sz w:val="18"/>
                <w:szCs w:val="18"/>
              </w:rPr>
            </w:pPr>
            <w:r w:rsidRPr="003E2D71">
              <w:rPr>
                <w:sz w:val="18"/>
                <w:szCs w:val="18"/>
              </w:rPr>
              <w:t>Mg</w:t>
            </w:r>
          </w:p>
        </w:tc>
        <w:tc>
          <w:tcPr>
            <w:tcW w:w="794" w:type="dxa"/>
          </w:tcPr>
          <w:p w:rsidR="0026328A" w:rsidRPr="003E2D71" w:rsidRDefault="0026328A" w:rsidP="00CE1D4C">
            <w:pPr>
              <w:spacing w:line="276" w:lineRule="auto"/>
              <w:jc w:val="center"/>
              <w:rPr>
                <w:sz w:val="18"/>
                <w:szCs w:val="18"/>
              </w:rPr>
            </w:pPr>
            <w:r w:rsidRPr="003E2D71">
              <w:rPr>
                <w:sz w:val="18"/>
                <w:szCs w:val="18"/>
              </w:rPr>
              <w:t>0</w:t>
            </w:r>
          </w:p>
        </w:tc>
        <w:tc>
          <w:tcPr>
            <w:tcW w:w="794" w:type="dxa"/>
          </w:tcPr>
          <w:p w:rsidR="0026328A" w:rsidRPr="003E2D71" w:rsidRDefault="0026328A" w:rsidP="00CE1D4C">
            <w:pPr>
              <w:spacing w:line="276" w:lineRule="auto"/>
              <w:jc w:val="center"/>
              <w:rPr>
                <w:sz w:val="18"/>
                <w:szCs w:val="18"/>
              </w:rPr>
            </w:pPr>
            <w:r w:rsidRPr="003E2D71">
              <w:rPr>
                <w:sz w:val="18"/>
                <w:szCs w:val="18"/>
              </w:rPr>
              <w:t>0.0010</w:t>
            </w:r>
          </w:p>
        </w:tc>
        <w:tc>
          <w:tcPr>
            <w:tcW w:w="794" w:type="dxa"/>
          </w:tcPr>
          <w:p w:rsidR="0026328A" w:rsidRPr="003E2D71" w:rsidRDefault="0026328A" w:rsidP="00CE1D4C">
            <w:pPr>
              <w:spacing w:line="276" w:lineRule="auto"/>
              <w:jc w:val="center"/>
              <w:rPr>
                <w:sz w:val="18"/>
                <w:szCs w:val="18"/>
              </w:rPr>
            </w:pPr>
            <w:r w:rsidRPr="003E2D71">
              <w:rPr>
                <w:sz w:val="18"/>
                <w:szCs w:val="18"/>
              </w:rPr>
              <w:t>0.0020</w:t>
            </w:r>
          </w:p>
        </w:tc>
        <w:tc>
          <w:tcPr>
            <w:tcW w:w="794" w:type="dxa"/>
          </w:tcPr>
          <w:p w:rsidR="0026328A" w:rsidRPr="003E2D71" w:rsidRDefault="0026328A" w:rsidP="00CE1D4C">
            <w:pPr>
              <w:spacing w:line="276" w:lineRule="auto"/>
              <w:jc w:val="center"/>
              <w:rPr>
                <w:sz w:val="18"/>
                <w:szCs w:val="18"/>
              </w:rPr>
            </w:pPr>
            <w:r w:rsidRPr="003E2D71">
              <w:rPr>
                <w:sz w:val="18"/>
                <w:szCs w:val="18"/>
              </w:rPr>
              <w:t>0.0050</w:t>
            </w:r>
          </w:p>
        </w:tc>
        <w:tc>
          <w:tcPr>
            <w:tcW w:w="794" w:type="dxa"/>
          </w:tcPr>
          <w:p w:rsidR="0026328A" w:rsidRPr="003E2D71" w:rsidRDefault="0026328A" w:rsidP="00CE1D4C">
            <w:pPr>
              <w:spacing w:line="276" w:lineRule="auto"/>
              <w:jc w:val="center"/>
              <w:rPr>
                <w:sz w:val="18"/>
                <w:szCs w:val="18"/>
              </w:rPr>
            </w:pPr>
            <w:r w:rsidRPr="003E2D71">
              <w:rPr>
                <w:sz w:val="18"/>
                <w:szCs w:val="18"/>
              </w:rPr>
              <w:t>0.010</w:t>
            </w:r>
          </w:p>
        </w:tc>
        <w:tc>
          <w:tcPr>
            <w:tcW w:w="794" w:type="dxa"/>
          </w:tcPr>
          <w:p w:rsidR="0026328A" w:rsidRPr="003E2D71" w:rsidRDefault="0026328A" w:rsidP="00CE1D4C">
            <w:pPr>
              <w:spacing w:line="276" w:lineRule="auto"/>
              <w:jc w:val="center"/>
              <w:rPr>
                <w:sz w:val="18"/>
                <w:szCs w:val="18"/>
              </w:rPr>
            </w:pPr>
            <w:r w:rsidRPr="003E2D71">
              <w:rPr>
                <w:sz w:val="18"/>
                <w:szCs w:val="18"/>
              </w:rPr>
              <w:t>0.020</w:t>
            </w:r>
          </w:p>
        </w:tc>
        <w:tc>
          <w:tcPr>
            <w:tcW w:w="794" w:type="dxa"/>
          </w:tcPr>
          <w:p w:rsidR="0026328A" w:rsidRPr="003E2D71" w:rsidRDefault="0026328A" w:rsidP="00CE1D4C">
            <w:pPr>
              <w:spacing w:line="276" w:lineRule="auto"/>
              <w:jc w:val="center"/>
              <w:rPr>
                <w:sz w:val="18"/>
                <w:szCs w:val="18"/>
              </w:rPr>
            </w:pPr>
            <w:r w:rsidRPr="003E2D71">
              <w:rPr>
                <w:sz w:val="18"/>
                <w:szCs w:val="18"/>
              </w:rPr>
              <w:t>0.040</w:t>
            </w:r>
          </w:p>
        </w:tc>
        <w:tc>
          <w:tcPr>
            <w:tcW w:w="794" w:type="dxa"/>
          </w:tcPr>
          <w:p w:rsidR="0026328A" w:rsidRPr="003E2D71" w:rsidRDefault="0026328A" w:rsidP="00CE1D4C">
            <w:pPr>
              <w:spacing w:line="276" w:lineRule="auto"/>
              <w:jc w:val="center"/>
              <w:rPr>
                <w:sz w:val="18"/>
                <w:szCs w:val="18"/>
              </w:rPr>
            </w:pPr>
            <w:r w:rsidRPr="003E2D71">
              <w:rPr>
                <w:sz w:val="18"/>
                <w:szCs w:val="18"/>
              </w:rPr>
              <w:t>0.060</w:t>
            </w:r>
          </w:p>
        </w:tc>
        <w:tc>
          <w:tcPr>
            <w:tcW w:w="794" w:type="dxa"/>
          </w:tcPr>
          <w:p w:rsidR="0026328A" w:rsidRPr="003E2D71" w:rsidRDefault="0026328A" w:rsidP="00CE1D4C">
            <w:pPr>
              <w:spacing w:line="276" w:lineRule="auto"/>
              <w:jc w:val="center"/>
              <w:rPr>
                <w:sz w:val="18"/>
                <w:szCs w:val="18"/>
              </w:rPr>
            </w:pPr>
            <w:r w:rsidRPr="003E2D71">
              <w:rPr>
                <w:sz w:val="18"/>
                <w:szCs w:val="18"/>
              </w:rPr>
              <w:t>0.080</w:t>
            </w:r>
          </w:p>
        </w:tc>
        <w:tc>
          <w:tcPr>
            <w:tcW w:w="794" w:type="dxa"/>
          </w:tcPr>
          <w:p w:rsidR="0026328A" w:rsidRPr="003E2D71" w:rsidRDefault="0026328A" w:rsidP="00CE1D4C">
            <w:pPr>
              <w:spacing w:line="276" w:lineRule="auto"/>
              <w:jc w:val="center"/>
              <w:rPr>
                <w:sz w:val="18"/>
                <w:szCs w:val="18"/>
              </w:rPr>
            </w:pPr>
            <w:r w:rsidRPr="003E2D71">
              <w:rPr>
                <w:sz w:val="18"/>
                <w:szCs w:val="18"/>
              </w:rPr>
              <w:t>0.10</w:t>
            </w:r>
          </w:p>
        </w:tc>
        <w:tc>
          <w:tcPr>
            <w:tcW w:w="794" w:type="dxa"/>
          </w:tcPr>
          <w:p w:rsidR="0026328A" w:rsidRPr="003E2D71" w:rsidRDefault="0026328A" w:rsidP="00CE1D4C">
            <w:pPr>
              <w:spacing w:line="276" w:lineRule="auto"/>
              <w:jc w:val="center"/>
              <w:rPr>
                <w:sz w:val="18"/>
                <w:szCs w:val="18"/>
              </w:rPr>
            </w:pPr>
            <w:r w:rsidRPr="003E2D71">
              <w:rPr>
                <w:sz w:val="18"/>
                <w:szCs w:val="18"/>
              </w:rPr>
              <w:t>—</w:t>
            </w:r>
          </w:p>
        </w:tc>
      </w:tr>
      <w:tr w:rsidR="0026328A" w:rsidRPr="003E2D71" w:rsidTr="00CE1D4C">
        <w:trPr>
          <w:jc w:val="center"/>
        </w:trPr>
        <w:tc>
          <w:tcPr>
            <w:tcW w:w="794" w:type="dxa"/>
          </w:tcPr>
          <w:p w:rsidR="0026328A" w:rsidRPr="003E2D71" w:rsidRDefault="0026328A" w:rsidP="00CE1D4C">
            <w:pPr>
              <w:spacing w:line="276" w:lineRule="auto"/>
              <w:jc w:val="center"/>
              <w:rPr>
                <w:sz w:val="18"/>
                <w:szCs w:val="18"/>
              </w:rPr>
            </w:pPr>
            <w:r w:rsidRPr="003E2D71">
              <w:rPr>
                <w:sz w:val="18"/>
                <w:szCs w:val="18"/>
              </w:rPr>
              <w:t>Mo</w:t>
            </w:r>
          </w:p>
        </w:tc>
        <w:tc>
          <w:tcPr>
            <w:tcW w:w="794" w:type="dxa"/>
          </w:tcPr>
          <w:p w:rsidR="0026328A" w:rsidRPr="003E2D71" w:rsidRDefault="0026328A" w:rsidP="00CE1D4C">
            <w:pPr>
              <w:spacing w:line="276" w:lineRule="auto"/>
              <w:jc w:val="center"/>
              <w:rPr>
                <w:sz w:val="18"/>
                <w:szCs w:val="18"/>
              </w:rPr>
            </w:pPr>
            <w:r w:rsidRPr="003E2D71">
              <w:rPr>
                <w:sz w:val="18"/>
                <w:szCs w:val="18"/>
              </w:rPr>
              <w:t>0</w:t>
            </w:r>
          </w:p>
        </w:tc>
        <w:tc>
          <w:tcPr>
            <w:tcW w:w="794" w:type="dxa"/>
          </w:tcPr>
          <w:p w:rsidR="0026328A" w:rsidRPr="003E2D71" w:rsidRDefault="0026328A" w:rsidP="00CE1D4C">
            <w:pPr>
              <w:spacing w:line="276" w:lineRule="auto"/>
              <w:jc w:val="center"/>
              <w:rPr>
                <w:sz w:val="18"/>
                <w:szCs w:val="18"/>
              </w:rPr>
            </w:pPr>
            <w:r w:rsidRPr="003E2D71">
              <w:rPr>
                <w:sz w:val="18"/>
                <w:szCs w:val="18"/>
              </w:rPr>
              <w:t>0.0020</w:t>
            </w:r>
          </w:p>
        </w:tc>
        <w:tc>
          <w:tcPr>
            <w:tcW w:w="794" w:type="dxa"/>
          </w:tcPr>
          <w:p w:rsidR="0026328A" w:rsidRPr="003E2D71" w:rsidRDefault="0026328A" w:rsidP="00CE1D4C">
            <w:pPr>
              <w:spacing w:line="276" w:lineRule="auto"/>
              <w:jc w:val="center"/>
              <w:rPr>
                <w:sz w:val="18"/>
                <w:szCs w:val="18"/>
              </w:rPr>
            </w:pPr>
            <w:r w:rsidRPr="003E2D71">
              <w:rPr>
                <w:sz w:val="18"/>
                <w:szCs w:val="18"/>
              </w:rPr>
              <w:t>0.0050</w:t>
            </w:r>
          </w:p>
        </w:tc>
        <w:tc>
          <w:tcPr>
            <w:tcW w:w="794" w:type="dxa"/>
          </w:tcPr>
          <w:p w:rsidR="0026328A" w:rsidRPr="003E2D71" w:rsidRDefault="0026328A" w:rsidP="00CE1D4C">
            <w:pPr>
              <w:spacing w:line="276" w:lineRule="auto"/>
              <w:jc w:val="center"/>
              <w:rPr>
                <w:sz w:val="18"/>
                <w:szCs w:val="18"/>
              </w:rPr>
            </w:pPr>
            <w:r w:rsidRPr="003E2D71">
              <w:rPr>
                <w:sz w:val="18"/>
                <w:szCs w:val="18"/>
              </w:rPr>
              <w:t>0.010</w:t>
            </w:r>
          </w:p>
        </w:tc>
        <w:tc>
          <w:tcPr>
            <w:tcW w:w="794" w:type="dxa"/>
          </w:tcPr>
          <w:p w:rsidR="0026328A" w:rsidRPr="003E2D71" w:rsidRDefault="0026328A" w:rsidP="00CE1D4C">
            <w:pPr>
              <w:spacing w:line="276" w:lineRule="auto"/>
              <w:jc w:val="center"/>
              <w:rPr>
                <w:sz w:val="18"/>
                <w:szCs w:val="18"/>
              </w:rPr>
            </w:pPr>
            <w:r w:rsidRPr="003E2D71">
              <w:rPr>
                <w:sz w:val="18"/>
                <w:szCs w:val="18"/>
              </w:rPr>
              <w:t>0.020</w:t>
            </w:r>
          </w:p>
        </w:tc>
        <w:tc>
          <w:tcPr>
            <w:tcW w:w="794" w:type="dxa"/>
          </w:tcPr>
          <w:p w:rsidR="0026328A" w:rsidRPr="003E2D71" w:rsidRDefault="0026328A" w:rsidP="00CE1D4C">
            <w:pPr>
              <w:spacing w:line="276" w:lineRule="auto"/>
              <w:jc w:val="center"/>
              <w:rPr>
                <w:sz w:val="18"/>
                <w:szCs w:val="18"/>
              </w:rPr>
            </w:pPr>
            <w:r w:rsidRPr="003E2D71">
              <w:rPr>
                <w:sz w:val="18"/>
                <w:szCs w:val="18"/>
              </w:rPr>
              <w:t>0.040</w:t>
            </w:r>
          </w:p>
        </w:tc>
        <w:tc>
          <w:tcPr>
            <w:tcW w:w="794" w:type="dxa"/>
          </w:tcPr>
          <w:p w:rsidR="0026328A" w:rsidRPr="003E2D71" w:rsidRDefault="0026328A" w:rsidP="00CE1D4C">
            <w:pPr>
              <w:spacing w:line="276" w:lineRule="auto"/>
              <w:jc w:val="center"/>
              <w:rPr>
                <w:sz w:val="18"/>
                <w:szCs w:val="18"/>
              </w:rPr>
            </w:pPr>
            <w:r w:rsidRPr="003E2D71">
              <w:rPr>
                <w:sz w:val="18"/>
                <w:szCs w:val="18"/>
              </w:rPr>
              <w:t>0.060</w:t>
            </w:r>
          </w:p>
        </w:tc>
        <w:tc>
          <w:tcPr>
            <w:tcW w:w="794" w:type="dxa"/>
          </w:tcPr>
          <w:p w:rsidR="0026328A" w:rsidRPr="003E2D71" w:rsidRDefault="0026328A" w:rsidP="00CE1D4C">
            <w:pPr>
              <w:spacing w:line="276" w:lineRule="auto"/>
              <w:jc w:val="center"/>
              <w:rPr>
                <w:sz w:val="18"/>
                <w:szCs w:val="18"/>
              </w:rPr>
            </w:pPr>
            <w:r w:rsidRPr="003E2D71">
              <w:rPr>
                <w:sz w:val="18"/>
                <w:szCs w:val="18"/>
              </w:rPr>
              <w:t>0.080</w:t>
            </w:r>
          </w:p>
        </w:tc>
        <w:tc>
          <w:tcPr>
            <w:tcW w:w="794" w:type="dxa"/>
          </w:tcPr>
          <w:p w:rsidR="0026328A" w:rsidRPr="003E2D71" w:rsidRDefault="0026328A" w:rsidP="00CE1D4C">
            <w:pPr>
              <w:spacing w:line="276" w:lineRule="auto"/>
              <w:jc w:val="center"/>
              <w:rPr>
                <w:sz w:val="18"/>
                <w:szCs w:val="18"/>
              </w:rPr>
            </w:pPr>
            <w:r w:rsidRPr="003E2D71">
              <w:rPr>
                <w:sz w:val="18"/>
                <w:szCs w:val="18"/>
              </w:rPr>
              <w:t>0.10</w:t>
            </w:r>
          </w:p>
        </w:tc>
        <w:tc>
          <w:tcPr>
            <w:tcW w:w="794" w:type="dxa"/>
            <w:vAlign w:val="center"/>
          </w:tcPr>
          <w:p w:rsidR="0026328A" w:rsidRPr="003E2D71" w:rsidRDefault="0026328A" w:rsidP="00CE1D4C">
            <w:pPr>
              <w:jc w:val="center"/>
              <w:rPr>
                <w:sz w:val="18"/>
                <w:szCs w:val="18"/>
              </w:rPr>
            </w:pPr>
            <w:r w:rsidRPr="003E2D71">
              <w:rPr>
                <w:sz w:val="18"/>
                <w:szCs w:val="18"/>
              </w:rPr>
              <w:t>—</w:t>
            </w:r>
          </w:p>
        </w:tc>
        <w:tc>
          <w:tcPr>
            <w:tcW w:w="794" w:type="dxa"/>
            <w:vAlign w:val="center"/>
          </w:tcPr>
          <w:p w:rsidR="0026328A" w:rsidRPr="003E2D71" w:rsidRDefault="0026328A" w:rsidP="00CE1D4C">
            <w:pPr>
              <w:jc w:val="center"/>
              <w:rPr>
                <w:sz w:val="18"/>
                <w:szCs w:val="18"/>
              </w:rPr>
            </w:pPr>
            <w:r w:rsidRPr="003E2D71">
              <w:rPr>
                <w:sz w:val="18"/>
                <w:szCs w:val="18"/>
              </w:rPr>
              <w:t>—</w:t>
            </w:r>
          </w:p>
        </w:tc>
      </w:tr>
      <w:tr w:rsidR="0026328A" w:rsidRPr="003E2D71" w:rsidTr="00CE1D4C">
        <w:trPr>
          <w:jc w:val="center"/>
        </w:trPr>
        <w:tc>
          <w:tcPr>
            <w:tcW w:w="794" w:type="dxa"/>
          </w:tcPr>
          <w:p w:rsidR="0026328A" w:rsidRPr="003E2D71" w:rsidRDefault="0026328A" w:rsidP="00CE1D4C">
            <w:pPr>
              <w:spacing w:line="276" w:lineRule="auto"/>
              <w:jc w:val="center"/>
              <w:rPr>
                <w:sz w:val="18"/>
                <w:szCs w:val="18"/>
              </w:rPr>
            </w:pPr>
            <w:r w:rsidRPr="003E2D71">
              <w:rPr>
                <w:sz w:val="18"/>
                <w:szCs w:val="18"/>
              </w:rPr>
              <w:t>Nb</w:t>
            </w:r>
          </w:p>
        </w:tc>
        <w:tc>
          <w:tcPr>
            <w:tcW w:w="794" w:type="dxa"/>
          </w:tcPr>
          <w:p w:rsidR="0026328A" w:rsidRPr="003E2D71" w:rsidRDefault="0026328A" w:rsidP="00CE1D4C">
            <w:pPr>
              <w:spacing w:line="276" w:lineRule="auto"/>
              <w:jc w:val="center"/>
              <w:rPr>
                <w:sz w:val="18"/>
                <w:szCs w:val="18"/>
              </w:rPr>
            </w:pPr>
            <w:r w:rsidRPr="003E2D71">
              <w:rPr>
                <w:sz w:val="18"/>
                <w:szCs w:val="18"/>
              </w:rPr>
              <w:t>0</w:t>
            </w:r>
          </w:p>
        </w:tc>
        <w:tc>
          <w:tcPr>
            <w:tcW w:w="794" w:type="dxa"/>
          </w:tcPr>
          <w:p w:rsidR="0026328A" w:rsidRPr="003E2D71" w:rsidRDefault="0026328A" w:rsidP="00CE1D4C">
            <w:pPr>
              <w:spacing w:line="276" w:lineRule="auto"/>
              <w:jc w:val="center"/>
              <w:rPr>
                <w:sz w:val="18"/>
                <w:szCs w:val="18"/>
              </w:rPr>
            </w:pPr>
            <w:r w:rsidRPr="003E2D71">
              <w:rPr>
                <w:sz w:val="18"/>
                <w:szCs w:val="18"/>
              </w:rPr>
              <w:t>0.0050</w:t>
            </w:r>
          </w:p>
        </w:tc>
        <w:tc>
          <w:tcPr>
            <w:tcW w:w="794" w:type="dxa"/>
          </w:tcPr>
          <w:p w:rsidR="0026328A" w:rsidRPr="003E2D71" w:rsidRDefault="0026328A" w:rsidP="00CE1D4C">
            <w:pPr>
              <w:spacing w:line="276" w:lineRule="auto"/>
              <w:jc w:val="center"/>
              <w:rPr>
                <w:sz w:val="18"/>
                <w:szCs w:val="18"/>
              </w:rPr>
            </w:pPr>
            <w:r w:rsidRPr="003E2D71">
              <w:rPr>
                <w:sz w:val="18"/>
                <w:szCs w:val="18"/>
              </w:rPr>
              <w:t>0.010</w:t>
            </w:r>
          </w:p>
        </w:tc>
        <w:tc>
          <w:tcPr>
            <w:tcW w:w="794" w:type="dxa"/>
          </w:tcPr>
          <w:p w:rsidR="0026328A" w:rsidRPr="003E2D71" w:rsidRDefault="0026328A" w:rsidP="00CE1D4C">
            <w:pPr>
              <w:spacing w:line="276" w:lineRule="auto"/>
              <w:jc w:val="center"/>
              <w:rPr>
                <w:sz w:val="18"/>
                <w:szCs w:val="18"/>
              </w:rPr>
            </w:pPr>
            <w:r w:rsidRPr="003E2D71">
              <w:rPr>
                <w:sz w:val="18"/>
                <w:szCs w:val="18"/>
              </w:rPr>
              <w:t>0.050</w:t>
            </w:r>
          </w:p>
        </w:tc>
        <w:tc>
          <w:tcPr>
            <w:tcW w:w="794" w:type="dxa"/>
          </w:tcPr>
          <w:p w:rsidR="0026328A" w:rsidRPr="003E2D71" w:rsidRDefault="0026328A" w:rsidP="00CE1D4C">
            <w:pPr>
              <w:spacing w:line="276" w:lineRule="auto"/>
              <w:jc w:val="center"/>
              <w:rPr>
                <w:sz w:val="18"/>
                <w:szCs w:val="18"/>
              </w:rPr>
            </w:pPr>
            <w:r w:rsidRPr="003E2D71">
              <w:rPr>
                <w:sz w:val="18"/>
                <w:szCs w:val="18"/>
              </w:rPr>
              <w:t>0.10</w:t>
            </w:r>
          </w:p>
        </w:tc>
        <w:tc>
          <w:tcPr>
            <w:tcW w:w="794" w:type="dxa"/>
          </w:tcPr>
          <w:p w:rsidR="0026328A" w:rsidRPr="003E2D71" w:rsidRDefault="0026328A" w:rsidP="00CE1D4C">
            <w:pPr>
              <w:spacing w:line="276" w:lineRule="auto"/>
              <w:jc w:val="center"/>
              <w:rPr>
                <w:sz w:val="18"/>
                <w:szCs w:val="18"/>
              </w:rPr>
            </w:pPr>
            <w:r w:rsidRPr="003E2D71">
              <w:rPr>
                <w:sz w:val="18"/>
                <w:szCs w:val="18"/>
              </w:rPr>
              <w:t>0.20</w:t>
            </w:r>
          </w:p>
        </w:tc>
        <w:tc>
          <w:tcPr>
            <w:tcW w:w="794" w:type="dxa"/>
          </w:tcPr>
          <w:p w:rsidR="0026328A" w:rsidRPr="003E2D71" w:rsidRDefault="0026328A" w:rsidP="00CE1D4C">
            <w:pPr>
              <w:spacing w:line="276" w:lineRule="auto"/>
              <w:jc w:val="center"/>
              <w:rPr>
                <w:sz w:val="18"/>
                <w:szCs w:val="18"/>
              </w:rPr>
            </w:pPr>
            <w:r w:rsidRPr="003E2D71">
              <w:rPr>
                <w:sz w:val="18"/>
                <w:szCs w:val="18"/>
              </w:rPr>
              <w:t>0.50</w:t>
            </w:r>
          </w:p>
        </w:tc>
        <w:tc>
          <w:tcPr>
            <w:tcW w:w="794" w:type="dxa"/>
          </w:tcPr>
          <w:p w:rsidR="0026328A" w:rsidRPr="003E2D71" w:rsidRDefault="0026328A" w:rsidP="00CE1D4C">
            <w:pPr>
              <w:spacing w:line="276" w:lineRule="auto"/>
              <w:jc w:val="center"/>
              <w:rPr>
                <w:sz w:val="18"/>
                <w:szCs w:val="18"/>
              </w:rPr>
            </w:pPr>
            <w:r w:rsidRPr="003E2D71">
              <w:rPr>
                <w:sz w:val="18"/>
                <w:szCs w:val="18"/>
              </w:rPr>
              <w:t>1.00</w:t>
            </w:r>
          </w:p>
        </w:tc>
        <w:tc>
          <w:tcPr>
            <w:tcW w:w="794" w:type="dxa"/>
          </w:tcPr>
          <w:p w:rsidR="0026328A" w:rsidRPr="003E2D71" w:rsidRDefault="0026328A" w:rsidP="00CE1D4C">
            <w:pPr>
              <w:spacing w:line="276" w:lineRule="auto"/>
              <w:jc w:val="center"/>
              <w:rPr>
                <w:sz w:val="18"/>
                <w:szCs w:val="18"/>
              </w:rPr>
            </w:pPr>
            <w:r w:rsidRPr="003E2D71">
              <w:rPr>
                <w:sz w:val="18"/>
                <w:szCs w:val="18"/>
              </w:rPr>
              <w:t>3.00</w:t>
            </w:r>
          </w:p>
        </w:tc>
        <w:tc>
          <w:tcPr>
            <w:tcW w:w="794" w:type="dxa"/>
          </w:tcPr>
          <w:p w:rsidR="0026328A" w:rsidRPr="003E2D71" w:rsidRDefault="0026328A" w:rsidP="00CE1D4C">
            <w:pPr>
              <w:spacing w:line="276" w:lineRule="auto"/>
              <w:jc w:val="center"/>
              <w:rPr>
                <w:sz w:val="18"/>
                <w:szCs w:val="18"/>
              </w:rPr>
            </w:pPr>
            <w:r w:rsidRPr="003E2D71">
              <w:rPr>
                <w:sz w:val="18"/>
                <w:szCs w:val="18"/>
              </w:rPr>
              <w:t>—</w:t>
            </w:r>
          </w:p>
        </w:tc>
        <w:tc>
          <w:tcPr>
            <w:tcW w:w="794" w:type="dxa"/>
          </w:tcPr>
          <w:p w:rsidR="0026328A" w:rsidRPr="003E2D71" w:rsidRDefault="0026328A" w:rsidP="00CE1D4C">
            <w:pPr>
              <w:spacing w:line="276" w:lineRule="auto"/>
              <w:jc w:val="center"/>
              <w:rPr>
                <w:sz w:val="18"/>
                <w:szCs w:val="18"/>
              </w:rPr>
            </w:pPr>
            <w:r w:rsidRPr="003E2D71">
              <w:rPr>
                <w:sz w:val="18"/>
                <w:szCs w:val="18"/>
              </w:rPr>
              <w:t>—</w:t>
            </w:r>
          </w:p>
        </w:tc>
      </w:tr>
      <w:tr w:rsidR="0026328A" w:rsidRPr="003E2D71" w:rsidTr="00CE1D4C">
        <w:trPr>
          <w:jc w:val="center"/>
        </w:trPr>
        <w:tc>
          <w:tcPr>
            <w:tcW w:w="794" w:type="dxa"/>
          </w:tcPr>
          <w:p w:rsidR="0026328A" w:rsidRPr="003E2D71" w:rsidRDefault="0026328A" w:rsidP="00CE1D4C">
            <w:pPr>
              <w:spacing w:line="276" w:lineRule="auto"/>
              <w:jc w:val="center"/>
              <w:rPr>
                <w:sz w:val="18"/>
                <w:szCs w:val="18"/>
              </w:rPr>
            </w:pPr>
            <w:r w:rsidRPr="003E2D71">
              <w:rPr>
                <w:sz w:val="18"/>
                <w:szCs w:val="18"/>
              </w:rPr>
              <w:t>Ni</w:t>
            </w:r>
          </w:p>
        </w:tc>
        <w:tc>
          <w:tcPr>
            <w:tcW w:w="794" w:type="dxa"/>
          </w:tcPr>
          <w:p w:rsidR="0026328A" w:rsidRPr="003E2D71" w:rsidRDefault="0026328A" w:rsidP="00CE1D4C">
            <w:pPr>
              <w:spacing w:line="276" w:lineRule="auto"/>
              <w:jc w:val="center"/>
              <w:rPr>
                <w:sz w:val="18"/>
                <w:szCs w:val="18"/>
              </w:rPr>
            </w:pPr>
            <w:r w:rsidRPr="003E2D71">
              <w:rPr>
                <w:sz w:val="18"/>
                <w:szCs w:val="18"/>
              </w:rPr>
              <w:t>0</w:t>
            </w:r>
          </w:p>
        </w:tc>
        <w:tc>
          <w:tcPr>
            <w:tcW w:w="794" w:type="dxa"/>
          </w:tcPr>
          <w:p w:rsidR="0026328A" w:rsidRPr="003E2D71" w:rsidRDefault="0026328A" w:rsidP="00CE1D4C">
            <w:pPr>
              <w:spacing w:line="276" w:lineRule="auto"/>
              <w:jc w:val="center"/>
              <w:rPr>
                <w:sz w:val="18"/>
                <w:szCs w:val="18"/>
              </w:rPr>
            </w:pPr>
            <w:r w:rsidRPr="003E2D71">
              <w:rPr>
                <w:sz w:val="18"/>
                <w:szCs w:val="18"/>
              </w:rPr>
              <w:t>0.0010</w:t>
            </w:r>
          </w:p>
        </w:tc>
        <w:tc>
          <w:tcPr>
            <w:tcW w:w="794" w:type="dxa"/>
          </w:tcPr>
          <w:p w:rsidR="0026328A" w:rsidRPr="003E2D71" w:rsidRDefault="0026328A" w:rsidP="00CE1D4C">
            <w:pPr>
              <w:spacing w:line="276" w:lineRule="auto"/>
              <w:jc w:val="center"/>
              <w:rPr>
                <w:sz w:val="18"/>
                <w:szCs w:val="18"/>
              </w:rPr>
            </w:pPr>
            <w:r w:rsidRPr="003E2D71">
              <w:rPr>
                <w:sz w:val="18"/>
                <w:szCs w:val="18"/>
              </w:rPr>
              <w:t>0.0020</w:t>
            </w:r>
          </w:p>
        </w:tc>
        <w:tc>
          <w:tcPr>
            <w:tcW w:w="794" w:type="dxa"/>
          </w:tcPr>
          <w:p w:rsidR="0026328A" w:rsidRPr="003E2D71" w:rsidRDefault="0026328A" w:rsidP="00CE1D4C">
            <w:pPr>
              <w:spacing w:line="276" w:lineRule="auto"/>
              <w:jc w:val="center"/>
              <w:rPr>
                <w:sz w:val="18"/>
                <w:szCs w:val="18"/>
              </w:rPr>
            </w:pPr>
            <w:r w:rsidRPr="003E2D71">
              <w:rPr>
                <w:sz w:val="18"/>
                <w:szCs w:val="18"/>
              </w:rPr>
              <w:t>0.0050</w:t>
            </w:r>
          </w:p>
        </w:tc>
        <w:tc>
          <w:tcPr>
            <w:tcW w:w="794" w:type="dxa"/>
          </w:tcPr>
          <w:p w:rsidR="0026328A" w:rsidRPr="003E2D71" w:rsidRDefault="0026328A" w:rsidP="00CE1D4C">
            <w:pPr>
              <w:spacing w:line="276" w:lineRule="auto"/>
              <w:jc w:val="center"/>
              <w:rPr>
                <w:sz w:val="18"/>
                <w:szCs w:val="18"/>
              </w:rPr>
            </w:pPr>
            <w:r w:rsidRPr="003E2D71">
              <w:rPr>
                <w:sz w:val="18"/>
                <w:szCs w:val="18"/>
              </w:rPr>
              <w:t>0.010</w:t>
            </w:r>
          </w:p>
        </w:tc>
        <w:tc>
          <w:tcPr>
            <w:tcW w:w="794" w:type="dxa"/>
          </w:tcPr>
          <w:p w:rsidR="0026328A" w:rsidRPr="003E2D71" w:rsidRDefault="0026328A" w:rsidP="00CE1D4C">
            <w:pPr>
              <w:spacing w:line="276" w:lineRule="auto"/>
              <w:jc w:val="center"/>
              <w:rPr>
                <w:sz w:val="18"/>
                <w:szCs w:val="18"/>
              </w:rPr>
            </w:pPr>
            <w:r w:rsidRPr="003E2D71">
              <w:rPr>
                <w:sz w:val="18"/>
                <w:szCs w:val="18"/>
              </w:rPr>
              <w:t>0.050</w:t>
            </w:r>
          </w:p>
        </w:tc>
        <w:tc>
          <w:tcPr>
            <w:tcW w:w="794" w:type="dxa"/>
          </w:tcPr>
          <w:p w:rsidR="0026328A" w:rsidRPr="003E2D71" w:rsidRDefault="0026328A" w:rsidP="00CE1D4C">
            <w:pPr>
              <w:spacing w:line="276" w:lineRule="auto"/>
              <w:jc w:val="center"/>
              <w:rPr>
                <w:sz w:val="18"/>
                <w:szCs w:val="18"/>
              </w:rPr>
            </w:pPr>
            <w:r w:rsidRPr="003E2D71">
              <w:rPr>
                <w:sz w:val="18"/>
                <w:szCs w:val="18"/>
              </w:rPr>
              <w:t>0.10</w:t>
            </w:r>
          </w:p>
        </w:tc>
        <w:tc>
          <w:tcPr>
            <w:tcW w:w="794" w:type="dxa"/>
          </w:tcPr>
          <w:p w:rsidR="0026328A" w:rsidRPr="003E2D71" w:rsidRDefault="0026328A" w:rsidP="00CE1D4C">
            <w:pPr>
              <w:spacing w:line="276" w:lineRule="auto"/>
              <w:jc w:val="center"/>
              <w:rPr>
                <w:sz w:val="18"/>
                <w:szCs w:val="18"/>
              </w:rPr>
            </w:pPr>
            <w:r w:rsidRPr="003E2D71">
              <w:rPr>
                <w:sz w:val="18"/>
                <w:szCs w:val="18"/>
              </w:rPr>
              <w:t>0.15</w:t>
            </w:r>
          </w:p>
        </w:tc>
        <w:tc>
          <w:tcPr>
            <w:tcW w:w="794" w:type="dxa"/>
            <w:vAlign w:val="center"/>
          </w:tcPr>
          <w:p w:rsidR="0026328A" w:rsidRPr="003E2D71" w:rsidRDefault="0026328A" w:rsidP="00CE1D4C">
            <w:pPr>
              <w:jc w:val="center"/>
              <w:rPr>
                <w:sz w:val="18"/>
                <w:szCs w:val="18"/>
              </w:rPr>
            </w:pPr>
            <w:r w:rsidRPr="003E2D71">
              <w:rPr>
                <w:sz w:val="18"/>
                <w:szCs w:val="18"/>
              </w:rPr>
              <w:t>—</w:t>
            </w:r>
          </w:p>
        </w:tc>
        <w:tc>
          <w:tcPr>
            <w:tcW w:w="794" w:type="dxa"/>
            <w:vAlign w:val="center"/>
          </w:tcPr>
          <w:p w:rsidR="0026328A" w:rsidRPr="003E2D71" w:rsidRDefault="0026328A" w:rsidP="00CE1D4C">
            <w:pPr>
              <w:jc w:val="center"/>
              <w:rPr>
                <w:sz w:val="18"/>
                <w:szCs w:val="18"/>
              </w:rPr>
            </w:pPr>
            <w:r w:rsidRPr="003E2D71">
              <w:rPr>
                <w:sz w:val="18"/>
                <w:szCs w:val="18"/>
              </w:rPr>
              <w:t>—</w:t>
            </w:r>
          </w:p>
        </w:tc>
        <w:tc>
          <w:tcPr>
            <w:tcW w:w="794" w:type="dxa"/>
            <w:vAlign w:val="center"/>
          </w:tcPr>
          <w:p w:rsidR="0026328A" w:rsidRPr="003E2D71" w:rsidRDefault="0026328A" w:rsidP="00CE1D4C">
            <w:pPr>
              <w:jc w:val="center"/>
              <w:rPr>
                <w:sz w:val="18"/>
                <w:szCs w:val="18"/>
              </w:rPr>
            </w:pPr>
            <w:r w:rsidRPr="003E2D71">
              <w:rPr>
                <w:sz w:val="18"/>
                <w:szCs w:val="18"/>
              </w:rPr>
              <w:t>—</w:t>
            </w:r>
          </w:p>
        </w:tc>
      </w:tr>
      <w:tr w:rsidR="0026328A" w:rsidRPr="003E2D71" w:rsidTr="00CE1D4C">
        <w:trPr>
          <w:jc w:val="center"/>
        </w:trPr>
        <w:tc>
          <w:tcPr>
            <w:tcW w:w="794" w:type="dxa"/>
          </w:tcPr>
          <w:p w:rsidR="0026328A" w:rsidRPr="003E2D71" w:rsidRDefault="0026328A" w:rsidP="00CE1D4C">
            <w:pPr>
              <w:spacing w:line="276" w:lineRule="auto"/>
              <w:jc w:val="center"/>
              <w:rPr>
                <w:sz w:val="18"/>
                <w:szCs w:val="18"/>
              </w:rPr>
            </w:pPr>
            <w:r w:rsidRPr="003E2D71">
              <w:rPr>
                <w:sz w:val="18"/>
                <w:szCs w:val="18"/>
              </w:rPr>
              <w:t>Pb</w:t>
            </w:r>
          </w:p>
        </w:tc>
        <w:tc>
          <w:tcPr>
            <w:tcW w:w="794" w:type="dxa"/>
          </w:tcPr>
          <w:p w:rsidR="0026328A" w:rsidRPr="003E2D71" w:rsidRDefault="0026328A" w:rsidP="00CE1D4C">
            <w:pPr>
              <w:spacing w:line="276" w:lineRule="auto"/>
              <w:jc w:val="center"/>
              <w:rPr>
                <w:sz w:val="18"/>
                <w:szCs w:val="18"/>
              </w:rPr>
            </w:pPr>
            <w:r w:rsidRPr="003E2D71">
              <w:rPr>
                <w:sz w:val="18"/>
                <w:szCs w:val="18"/>
              </w:rPr>
              <w:t>0</w:t>
            </w:r>
          </w:p>
        </w:tc>
        <w:tc>
          <w:tcPr>
            <w:tcW w:w="794" w:type="dxa"/>
          </w:tcPr>
          <w:p w:rsidR="0026328A" w:rsidRPr="003E2D71" w:rsidRDefault="0026328A" w:rsidP="00CE1D4C">
            <w:pPr>
              <w:spacing w:line="276" w:lineRule="auto"/>
              <w:jc w:val="center"/>
              <w:rPr>
                <w:sz w:val="18"/>
                <w:szCs w:val="18"/>
              </w:rPr>
            </w:pPr>
            <w:r w:rsidRPr="003E2D71">
              <w:rPr>
                <w:sz w:val="18"/>
                <w:szCs w:val="18"/>
              </w:rPr>
              <w:t>0.0020</w:t>
            </w:r>
          </w:p>
        </w:tc>
        <w:tc>
          <w:tcPr>
            <w:tcW w:w="794" w:type="dxa"/>
          </w:tcPr>
          <w:p w:rsidR="0026328A" w:rsidRPr="003E2D71" w:rsidRDefault="0026328A" w:rsidP="00CE1D4C">
            <w:pPr>
              <w:spacing w:line="276" w:lineRule="auto"/>
              <w:jc w:val="center"/>
              <w:rPr>
                <w:sz w:val="18"/>
                <w:szCs w:val="18"/>
              </w:rPr>
            </w:pPr>
            <w:r w:rsidRPr="003E2D71">
              <w:rPr>
                <w:sz w:val="18"/>
                <w:szCs w:val="18"/>
              </w:rPr>
              <w:t>0.0050</w:t>
            </w:r>
          </w:p>
        </w:tc>
        <w:tc>
          <w:tcPr>
            <w:tcW w:w="794" w:type="dxa"/>
          </w:tcPr>
          <w:p w:rsidR="0026328A" w:rsidRPr="003E2D71" w:rsidRDefault="0026328A" w:rsidP="00CE1D4C">
            <w:pPr>
              <w:spacing w:line="276" w:lineRule="auto"/>
              <w:jc w:val="center"/>
              <w:rPr>
                <w:sz w:val="18"/>
                <w:szCs w:val="18"/>
              </w:rPr>
            </w:pPr>
            <w:r w:rsidRPr="003E2D71">
              <w:rPr>
                <w:sz w:val="18"/>
                <w:szCs w:val="18"/>
              </w:rPr>
              <w:t>0.010</w:t>
            </w:r>
          </w:p>
        </w:tc>
        <w:tc>
          <w:tcPr>
            <w:tcW w:w="794" w:type="dxa"/>
          </w:tcPr>
          <w:p w:rsidR="0026328A" w:rsidRPr="003E2D71" w:rsidRDefault="0026328A" w:rsidP="00CE1D4C">
            <w:pPr>
              <w:spacing w:line="276" w:lineRule="auto"/>
              <w:jc w:val="center"/>
              <w:rPr>
                <w:sz w:val="18"/>
                <w:szCs w:val="18"/>
              </w:rPr>
            </w:pPr>
            <w:r w:rsidRPr="003E2D71">
              <w:rPr>
                <w:sz w:val="18"/>
                <w:szCs w:val="18"/>
              </w:rPr>
              <w:t>0.020</w:t>
            </w:r>
          </w:p>
        </w:tc>
        <w:tc>
          <w:tcPr>
            <w:tcW w:w="794" w:type="dxa"/>
          </w:tcPr>
          <w:p w:rsidR="0026328A" w:rsidRPr="003E2D71" w:rsidRDefault="0026328A" w:rsidP="00CE1D4C">
            <w:pPr>
              <w:spacing w:line="276" w:lineRule="auto"/>
              <w:jc w:val="center"/>
              <w:rPr>
                <w:sz w:val="18"/>
                <w:szCs w:val="18"/>
              </w:rPr>
            </w:pPr>
            <w:r w:rsidRPr="003E2D71">
              <w:rPr>
                <w:sz w:val="18"/>
                <w:szCs w:val="18"/>
              </w:rPr>
              <w:t>0.040</w:t>
            </w:r>
          </w:p>
        </w:tc>
        <w:tc>
          <w:tcPr>
            <w:tcW w:w="794" w:type="dxa"/>
          </w:tcPr>
          <w:p w:rsidR="0026328A" w:rsidRPr="003E2D71" w:rsidRDefault="0026328A" w:rsidP="00CE1D4C">
            <w:pPr>
              <w:spacing w:line="276" w:lineRule="auto"/>
              <w:jc w:val="center"/>
              <w:rPr>
                <w:sz w:val="18"/>
                <w:szCs w:val="18"/>
              </w:rPr>
            </w:pPr>
            <w:r w:rsidRPr="003E2D71">
              <w:rPr>
                <w:sz w:val="18"/>
                <w:szCs w:val="18"/>
              </w:rPr>
              <w:t>0.060</w:t>
            </w:r>
          </w:p>
        </w:tc>
        <w:tc>
          <w:tcPr>
            <w:tcW w:w="794" w:type="dxa"/>
          </w:tcPr>
          <w:p w:rsidR="0026328A" w:rsidRPr="003E2D71" w:rsidRDefault="0026328A" w:rsidP="00CE1D4C">
            <w:pPr>
              <w:spacing w:line="276" w:lineRule="auto"/>
              <w:jc w:val="center"/>
              <w:rPr>
                <w:sz w:val="18"/>
                <w:szCs w:val="18"/>
              </w:rPr>
            </w:pPr>
            <w:r w:rsidRPr="003E2D71">
              <w:rPr>
                <w:sz w:val="18"/>
                <w:szCs w:val="18"/>
              </w:rPr>
              <w:t>0.080</w:t>
            </w:r>
          </w:p>
        </w:tc>
        <w:tc>
          <w:tcPr>
            <w:tcW w:w="794" w:type="dxa"/>
          </w:tcPr>
          <w:p w:rsidR="0026328A" w:rsidRPr="003E2D71" w:rsidRDefault="0026328A" w:rsidP="00CE1D4C">
            <w:pPr>
              <w:spacing w:line="276" w:lineRule="auto"/>
              <w:jc w:val="center"/>
              <w:rPr>
                <w:sz w:val="18"/>
                <w:szCs w:val="18"/>
              </w:rPr>
            </w:pPr>
            <w:r w:rsidRPr="003E2D71">
              <w:rPr>
                <w:sz w:val="18"/>
                <w:szCs w:val="18"/>
              </w:rPr>
              <w:t>0.10</w:t>
            </w:r>
          </w:p>
        </w:tc>
        <w:tc>
          <w:tcPr>
            <w:tcW w:w="794" w:type="dxa"/>
            <w:vAlign w:val="center"/>
          </w:tcPr>
          <w:p w:rsidR="0026328A" w:rsidRPr="003E2D71" w:rsidRDefault="0026328A" w:rsidP="00CE1D4C">
            <w:pPr>
              <w:jc w:val="center"/>
              <w:rPr>
                <w:sz w:val="18"/>
                <w:szCs w:val="18"/>
              </w:rPr>
            </w:pPr>
            <w:r w:rsidRPr="003E2D71">
              <w:rPr>
                <w:sz w:val="18"/>
                <w:szCs w:val="18"/>
              </w:rPr>
              <w:t>—</w:t>
            </w:r>
          </w:p>
        </w:tc>
        <w:tc>
          <w:tcPr>
            <w:tcW w:w="794" w:type="dxa"/>
            <w:vAlign w:val="center"/>
          </w:tcPr>
          <w:p w:rsidR="0026328A" w:rsidRPr="003E2D71" w:rsidRDefault="0026328A" w:rsidP="00CE1D4C">
            <w:pPr>
              <w:jc w:val="center"/>
              <w:rPr>
                <w:sz w:val="18"/>
                <w:szCs w:val="18"/>
              </w:rPr>
            </w:pPr>
            <w:r w:rsidRPr="003E2D71">
              <w:rPr>
                <w:sz w:val="18"/>
                <w:szCs w:val="18"/>
              </w:rPr>
              <w:t>—</w:t>
            </w:r>
          </w:p>
        </w:tc>
      </w:tr>
      <w:tr w:rsidR="0026328A" w:rsidRPr="003E2D71" w:rsidTr="00CE1D4C">
        <w:trPr>
          <w:jc w:val="center"/>
        </w:trPr>
        <w:tc>
          <w:tcPr>
            <w:tcW w:w="794" w:type="dxa"/>
          </w:tcPr>
          <w:p w:rsidR="0026328A" w:rsidRPr="003E2D71" w:rsidRDefault="0026328A" w:rsidP="00CE1D4C">
            <w:pPr>
              <w:spacing w:line="276" w:lineRule="auto"/>
              <w:jc w:val="center"/>
              <w:rPr>
                <w:sz w:val="18"/>
                <w:szCs w:val="18"/>
              </w:rPr>
            </w:pPr>
            <w:r w:rsidRPr="003E2D71">
              <w:rPr>
                <w:sz w:val="18"/>
                <w:szCs w:val="18"/>
              </w:rPr>
              <w:t>Si</w:t>
            </w:r>
          </w:p>
        </w:tc>
        <w:tc>
          <w:tcPr>
            <w:tcW w:w="794" w:type="dxa"/>
          </w:tcPr>
          <w:p w:rsidR="0026328A" w:rsidRPr="003E2D71" w:rsidRDefault="0026328A" w:rsidP="00CE1D4C">
            <w:pPr>
              <w:spacing w:line="276" w:lineRule="auto"/>
              <w:jc w:val="center"/>
              <w:rPr>
                <w:sz w:val="18"/>
                <w:szCs w:val="18"/>
              </w:rPr>
            </w:pPr>
            <w:r w:rsidRPr="003E2D71">
              <w:rPr>
                <w:sz w:val="18"/>
                <w:szCs w:val="18"/>
              </w:rPr>
              <w:t>0</w:t>
            </w:r>
          </w:p>
        </w:tc>
        <w:tc>
          <w:tcPr>
            <w:tcW w:w="794" w:type="dxa"/>
          </w:tcPr>
          <w:p w:rsidR="0026328A" w:rsidRPr="003E2D71" w:rsidRDefault="0026328A" w:rsidP="00CE1D4C">
            <w:pPr>
              <w:spacing w:line="276" w:lineRule="auto"/>
              <w:jc w:val="center"/>
              <w:rPr>
                <w:sz w:val="18"/>
                <w:szCs w:val="18"/>
              </w:rPr>
            </w:pPr>
            <w:r w:rsidRPr="003E2D71">
              <w:rPr>
                <w:sz w:val="18"/>
                <w:szCs w:val="18"/>
              </w:rPr>
              <w:t>0.0050</w:t>
            </w:r>
          </w:p>
        </w:tc>
        <w:tc>
          <w:tcPr>
            <w:tcW w:w="794" w:type="dxa"/>
          </w:tcPr>
          <w:p w:rsidR="0026328A" w:rsidRPr="003E2D71" w:rsidRDefault="0026328A" w:rsidP="00CE1D4C">
            <w:pPr>
              <w:spacing w:line="276" w:lineRule="auto"/>
              <w:jc w:val="center"/>
              <w:rPr>
                <w:sz w:val="18"/>
                <w:szCs w:val="18"/>
              </w:rPr>
            </w:pPr>
            <w:r w:rsidRPr="003E2D71">
              <w:rPr>
                <w:sz w:val="18"/>
                <w:szCs w:val="18"/>
              </w:rPr>
              <w:t>0.010</w:t>
            </w:r>
          </w:p>
        </w:tc>
        <w:tc>
          <w:tcPr>
            <w:tcW w:w="794" w:type="dxa"/>
          </w:tcPr>
          <w:p w:rsidR="0026328A" w:rsidRPr="003E2D71" w:rsidRDefault="0026328A" w:rsidP="00CE1D4C">
            <w:pPr>
              <w:spacing w:line="276" w:lineRule="auto"/>
              <w:jc w:val="center"/>
              <w:rPr>
                <w:sz w:val="18"/>
                <w:szCs w:val="18"/>
              </w:rPr>
            </w:pPr>
            <w:r w:rsidRPr="003E2D71">
              <w:rPr>
                <w:sz w:val="18"/>
                <w:szCs w:val="18"/>
              </w:rPr>
              <w:t>0.020</w:t>
            </w:r>
          </w:p>
        </w:tc>
        <w:tc>
          <w:tcPr>
            <w:tcW w:w="794" w:type="dxa"/>
          </w:tcPr>
          <w:p w:rsidR="0026328A" w:rsidRPr="003E2D71" w:rsidRDefault="0026328A" w:rsidP="00CE1D4C">
            <w:pPr>
              <w:spacing w:line="276" w:lineRule="auto"/>
              <w:jc w:val="center"/>
              <w:rPr>
                <w:sz w:val="18"/>
                <w:szCs w:val="18"/>
              </w:rPr>
            </w:pPr>
            <w:r w:rsidRPr="003E2D71">
              <w:rPr>
                <w:sz w:val="18"/>
                <w:szCs w:val="18"/>
              </w:rPr>
              <w:t>0.040</w:t>
            </w:r>
          </w:p>
        </w:tc>
        <w:tc>
          <w:tcPr>
            <w:tcW w:w="794" w:type="dxa"/>
          </w:tcPr>
          <w:p w:rsidR="0026328A" w:rsidRPr="003E2D71" w:rsidRDefault="0026328A" w:rsidP="00CE1D4C">
            <w:pPr>
              <w:spacing w:line="276" w:lineRule="auto"/>
              <w:jc w:val="center"/>
              <w:rPr>
                <w:sz w:val="18"/>
                <w:szCs w:val="18"/>
              </w:rPr>
            </w:pPr>
            <w:r w:rsidRPr="003E2D71">
              <w:rPr>
                <w:sz w:val="18"/>
                <w:szCs w:val="18"/>
              </w:rPr>
              <w:t>0.060</w:t>
            </w:r>
          </w:p>
        </w:tc>
        <w:tc>
          <w:tcPr>
            <w:tcW w:w="794" w:type="dxa"/>
          </w:tcPr>
          <w:p w:rsidR="0026328A" w:rsidRPr="003E2D71" w:rsidRDefault="0026328A" w:rsidP="00CE1D4C">
            <w:pPr>
              <w:spacing w:line="276" w:lineRule="auto"/>
              <w:jc w:val="center"/>
              <w:rPr>
                <w:sz w:val="18"/>
                <w:szCs w:val="18"/>
              </w:rPr>
            </w:pPr>
            <w:r w:rsidRPr="003E2D71">
              <w:rPr>
                <w:sz w:val="18"/>
                <w:szCs w:val="18"/>
              </w:rPr>
              <w:t>0.080</w:t>
            </w:r>
          </w:p>
        </w:tc>
        <w:tc>
          <w:tcPr>
            <w:tcW w:w="794" w:type="dxa"/>
          </w:tcPr>
          <w:p w:rsidR="0026328A" w:rsidRPr="003E2D71" w:rsidRDefault="0026328A" w:rsidP="00CE1D4C">
            <w:pPr>
              <w:spacing w:line="276" w:lineRule="auto"/>
              <w:jc w:val="center"/>
              <w:rPr>
                <w:sz w:val="18"/>
                <w:szCs w:val="18"/>
              </w:rPr>
            </w:pPr>
            <w:r w:rsidRPr="003E2D71">
              <w:rPr>
                <w:sz w:val="18"/>
                <w:szCs w:val="18"/>
              </w:rPr>
              <w:t>0.10</w:t>
            </w:r>
          </w:p>
        </w:tc>
        <w:tc>
          <w:tcPr>
            <w:tcW w:w="794" w:type="dxa"/>
            <w:vAlign w:val="center"/>
          </w:tcPr>
          <w:p w:rsidR="0026328A" w:rsidRPr="003E2D71" w:rsidRDefault="0026328A" w:rsidP="00CE1D4C">
            <w:pPr>
              <w:jc w:val="center"/>
              <w:rPr>
                <w:sz w:val="18"/>
                <w:szCs w:val="18"/>
              </w:rPr>
            </w:pPr>
            <w:r w:rsidRPr="003E2D71">
              <w:rPr>
                <w:sz w:val="18"/>
                <w:szCs w:val="18"/>
              </w:rPr>
              <w:t>—</w:t>
            </w:r>
          </w:p>
        </w:tc>
        <w:tc>
          <w:tcPr>
            <w:tcW w:w="794" w:type="dxa"/>
            <w:vAlign w:val="center"/>
          </w:tcPr>
          <w:p w:rsidR="0026328A" w:rsidRPr="003E2D71" w:rsidRDefault="0026328A" w:rsidP="00CE1D4C">
            <w:pPr>
              <w:jc w:val="center"/>
              <w:rPr>
                <w:sz w:val="18"/>
                <w:szCs w:val="18"/>
              </w:rPr>
            </w:pPr>
            <w:r w:rsidRPr="003E2D71">
              <w:rPr>
                <w:sz w:val="18"/>
                <w:szCs w:val="18"/>
              </w:rPr>
              <w:t>—</w:t>
            </w:r>
          </w:p>
        </w:tc>
        <w:tc>
          <w:tcPr>
            <w:tcW w:w="794" w:type="dxa"/>
            <w:vAlign w:val="center"/>
          </w:tcPr>
          <w:p w:rsidR="0026328A" w:rsidRPr="003E2D71" w:rsidRDefault="0026328A" w:rsidP="00CE1D4C">
            <w:pPr>
              <w:jc w:val="center"/>
              <w:rPr>
                <w:sz w:val="18"/>
                <w:szCs w:val="18"/>
              </w:rPr>
            </w:pPr>
            <w:r w:rsidRPr="003E2D71">
              <w:rPr>
                <w:sz w:val="18"/>
                <w:szCs w:val="18"/>
              </w:rPr>
              <w:t>—</w:t>
            </w:r>
          </w:p>
        </w:tc>
      </w:tr>
      <w:tr w:rsidR="0026328A" w:rsidRPr="003E2D71" w:rsidTr="00CE1D4C">
        <w:trPr>
          <w:jc w:val="center"/>
        </w:trPr>
        <w:tc>
          <w:tcPr>
            <w:tcW w:w="794" w:type="dxa"/>
          </w:tcPr>
          <w:p w:rsidR="0026328A" w:rsidRPr="003E2D71" w:rsidRDefault="0026328A" w:rsidP="00CE1D4C">
            <w:pPr>
              <w:spacing w:line="276" w:lineRule="auto"/>
              <w:jc w:val="center"/>
              <w:rPr>
                <w:sz w:val="18"/>
                <w:szCs w:val="18"/>
              </w:rPr>
            </w:pPr>
            <w:r w:rsidRPr="003E2D71">
              <w:rPr>
                <w:sz w:val="18"/>
                <w:szCs w:val="18"/>
              </w:rPr>
              <w:t>Sn</w:t>
            </w:r>
          </w:p>
        </w:tc>
        <w:tc>
          <w:tcPr>
            <w:tcW w:w="794" w:type="dxa"/>
          </w:tcPr>
          <w:p w:rsidR="0026328A" w:rsidRPr="003E2D71" w:rsidRDefault="0026328A" w:rsidP="00CE1D4C">
            <w:pPr>
              <w:spacing w:line="276" w:lineRule="auto"/>
              <w:jc w:val="center"/>
              <w:rPr>
                <w:sz w:val="18"/>
                <w:szCs w:val="18"/>
              </w:rPr>
            </w:pPr>
            <w:r w:rsidRPr="003E2D71">
              <w:rPr>
                <w:sz w:val="18"/>
                <w:szCs w:val="18"/>
              </w:rPr>
              <w:t>0</w:t>
            </w:r>
          </w:p>
        </w:tc>
        <w:tc>
          <w:tcPr>
            <w:tcW w:w="794" w:type="dxa"/>
          </w:tcPr>
          <w:p w:rsidR="0026328A" w:rsidRPr="003E2D71" w:rsidRDefault="0026328A" w:rsidP="00CE1D4C">
            <w:pPr>
              <w:spacing w:line="276" w:lineRule="auto"/>
              <w:jc w:val="center"/>
              <w:rPr>
                <w:sz w:val="18"/>
                <w:szCs w:val="18"/>
              </w:rPr>
            </w:pPr>
            <w:r w:rsidRPr="003E2D71">
              <w:rPr>
                <w:sz w:val="18"/>
                <w:szCs w:val="18"/>
              </w:rPr>
              <w:t>0.0050</w:t>
            </w:r>
          </w:p>
        </w:tc>
        <w:tc>
          <w:tcPr>
            <w:tcW w:w="794" w:type="dxa"/>
          </w:tcPr>
          <w:p w:rsidR="0026328A" w:rsidRPr="003E2D71" w:rsidRDefault="0026328A" w:rsidP="00CE1D4C">
            <w:pPr>
              <w:spacing w:line="276" w:lineRule="auto"/>
              <w:jc w:val="center"/>
              <w:rPr>
                <w:sz w:val="18"/>
                <w:szCs w:val="18"/>
              </w:rPr>
            </w:pPr>
            <w:r w:rsidRPr="003E2D71">
              <w:rPr>
                <w:sz w:val="18"/>
                <w:szCs w:val="18"/>
              </w:rPr>
              <w:t>0.010</w:t>
            </w:r>
          </w:p>
        </w:tc>
        <w:tc>
          <w:tcPr>
            <w:tcW w:w="794" w:type="dxa"/>
          </w:tcPr>
          <w:p w:rsidR="0026328A" w:rsidRPr="003E2D71" w:rsidRDefault="0026328A" w:rsidP="00CE1D4C">
            <w:pPr>
              <w:spacing w:line="276" w:lineRule="auto"/>
              <w:jc w:val="center"/>
              <w:rPr>
                <w:sz w:val="18"/>
                <w:szCs w:val="18"/>
              </w:rPr>
            </w:pPr>
            <w:r w:rsidRPr="003E2D71">
              <w:rPr>
                <w:sz w:val="18"/>
                <w:szCs w:val="18"/>
              </w:rPr>
              <w:t>0.050</w:t>
            </w:r>
          </w:p>
        </w:tc>
        <w:tc>
          <w:tcPr>
            <w:tcW w:w="794" w:type="dxa"/>
          </w:tcPr>
          <w:p w:rsidR="0026328A" w:rsidRPr="003E2D71" w:rsidRDefault="0026328A" w:rsidP="00CE1D4C">
            <w:pPr>
              <w:spacing w:line="276" w:lineRule="auto"/>
              <w:jc w:val="center"/>
              <w:rPr>
                <w:sz w:val="18"/>
                <w:szCs w:val="18"/>
              </w:rPr>
            </w:pPr>
            <w:r w:rsidRPr="003E2D71">
              <w:rPr>
                <w:sz w:val="18"/>
                <w:szCs w:val="18"/>
              </w:rPr>
              <w:t>0.10</w:t>
            </w:r>
          </w:p>
        </w:tc>
        <w:tc>
          <w:tcPr>
            <w:tcW w:w="794" w:type="dxa"/>
          </w:tcPr>
          <w:p w:rsidR="0026328A" w:rsidRPr="003E2D71" w:rsidRDefault="0026328A" w:rsidP="00CE1D4C">
            <w:pPr>
              <w:spacing w:line="276" w:lineRule="auto"/>
              <w:jc w:val="center"/>
              <w:rPr>
                <w:sz w:val="18"/>
                <w:szCs w:val="18"/>
              </w:rPr>
            </w:pPr>
            <w:r w:rsidRPr="003E2D71">
              <w:rPr>
                <w:sz w:val="18"/>
                <w:szCs w:val="18"/>
              </w:rPr>
              <w:t>0.50</w:t>
            </w:r>
          </w:p>
        </w:tc>
        <w:tc>
          <w:tcPr>
            <w:tcW w:w="794" w:type="dxa"/>
          </w:tcPr>
          <w:p w:rsidR="0026328A" w:rsidRPr="003E2D71" w:rsidRDefault="0026328A" w:rsidP="00CE1D4C">
            <w:pPr>
              <w:spacing w:line="276" w:lineRule="auto"/>
              <w:jc w:val="center"/>
              <w:rPr>
                <w:sz w:val="18"/>
                <w:szCs w:val="18"/>
              </w:rPr>
            </w:pPr>
            <w:r w:rsidRPr="003E2D71">
              <w:rPr>
                <w:sz w:val="18"/>
                <w:szCs w:val="18"/>
              </w:rPr>
              <w:t>1.00</w:t>
            </w:r>
          </w:p>
        </w:tc>
        <w:tc>
          <w:tcPr>
            <w:tcW w:w="794" w:type="dxa"/>
          </w:tcPr>
          <w:p w:rsidR="0026328A" w:rsidRPr="003E2D71" w:rsidRDefault="0026328A" w:rsidP="00CE1D4C">
            <w:pPr>
              <w:spacing w:line="276" w:lineRule="auto"/>
              <w:jc w:val="center"/>
              <w:rPr>
                <w:sz w:val="18"/>
                <w:szCs w:val="18"/>
              </w:rPr>
            </w:pPr>
            <w:r w:rsidRPr="003E2D71">
              <w:rPr>
                <w:sz w:val="18"/>
                <w:szCs w:val="18"/>
              </w:rPr>
              <w:t>2.00</w:t>
            </w:r>
          </w:p>
        </w:tc>
        <w:tc>
          <w:tcPr>
            <w:tcW w:w="794" w:type="dxa"/>
          </w:tcPr>
          <w:p w:rsidR="0026328A" w:rsidRPr="003E2D71" w:rsidRDefault="0026328A" w:rsidP="00CE1D4C">
            <w:pPr>
              <w:spacing w:line="276" w:lineRule="auto"/>
              <w:jc w:val="center"/>
              <w:rPr>
                <w:sz w:val="18"/>
                <w:szCs w:val="18"/>
              </w:rPr>
            </w:pPr>
            <w:r w:rsidRPr="003E2D71">
              <w:rPr>
                <w:sz w:val="18"/>
                <w:szCs w:val="18"/>
              </w:rPr>
              <w:t>4.00</w:t>
            </w:r>
          </w:p>
        </w:tc>
        <w:tc>
          <w:tcPr>
            <w:tcW w:w="794" w:type="dxa"/>
            <w:vAlign w:val="center"/>
          </w:tcPr>
          <w:p w:rsidR="0026328A" w:rsidRPr="003E2D71" w:rsidRDefault="0026328A" w:rsidP="00CE1D4C">
            <w:pPr>
              <w:jc w:val="center"/>
              <w:rPr>
                <w:sz w:val="18"/>
                <w:szCs w:val="18"/>
              </w:rPr>
            </w:pPr>
            <w:r w:rsidRPr="003E2D71">
              <w:rPr>
                <w:sz w:val="18"/>
                <w:szCs w:val="18"/>
              </w:rPr>
              <w:t>—</w:t>
            </w:r>
          </w:p>
        </w:tc>
        <w:tc>
          <w:tcPr>
            <w:tcW w:w="794" w:type="dxa"/>
            <w:vAlign w:val="center"/>
          </w:tcPr>
          <w:p w:rsidR="0026328A" w:rsidRPr="003E2D71" w:rsidRDefault="0026328A" w:rsidP="00CE1D4C">
            <w:pPr>
              <w:jc w:val="center"/>
              <w:rPr>
                <w:sz w:val="18"/>
                <w:szCs w:val="18"/>
              </w:rPr>
            </w:pPr>
            <w:r w:rsidRPr="003E2D71">
              <w:rPr>
                <w:sz w:val="18"/>
                <w:szCs w:val="18"/>
              </w:rPr>
              <w:t>—</w:t>
            </w:r>
          </w:p>
        </w:tc>
      </w:tr>
      <w:tr w:rsidR="0026328A" w:rsidRPr="003E2D71" w:rsidTr="00CE1D4C">
        <w:trPr>
          <w:jc w:val="center"/>
        </w:trPr>
        <w:tc>
          <w:tcPr>
            <w:tcW w:w="794" w:type="dxa"/>
          </w:tcPr>
          <w:p w:rsidR="0026328A" w:rsidRPr="003E2D71" w:rsidRDefault="0026328A" w:rsidP="00CE1D4C">
            <w:pPr>
              <w:spacing w:line="276" w:lineRule="auto"/>
              <w:jc w:val="center"/>
              <w:rPr>
                <w:sz w:val="18"/>
                <w:szCs w:val="18"/>
              </w:rPr>
            </w:pPr>
            <w:r w:rsidRPr="003E2D71">
              <w:rPr>
                <w:sz w:val="18"/>
                <w:szCs w:val="18"/>
              </w:rPr>
              <w:t>Ti</w:t>
            </w:r>
          </w:p>
        </w:tc>
        <w:tc>
          <w:tcPr>
            <w:tcW w:w="794" w:type="dxa"/>
          </w:tcPr>
          <w:p w:rsidR="0026328A" w:rsidRPr="003E2D71" w:rsidRDefault="0026328A" w:rsidP="00CE1D4C">
            <w:pPr>
              <w:spacing w:line="276" w:lineRule="auto"/>
              <w:jc w:val="center"/>
              <w:rPr>
                <w:sz w:val="18"/>
                <w:szCs w:val="18"/>
              </w:rPr>
            </w:pPr>
            <w:r w:rsidRPr="003E2D71">
              <w:rPr>
                <w:sz w:val="18"/>
                <w:szCs w:val="18"/>
              </w:rPr>
              <w:t>0</w:t>
            </w:r>
          </w:p>
        </w:tc>
        <w:tc>
          <w:tcPr>
            <w:tcW w:w="794" w:type="dxa"/>
          </w:tcPr>
          <w:p w:rsidR="0026328A" w:rsidRPr="003E2D71" w:rsidRDefault="0026328A" w:rsidP="00CE1D4C">
            <w:pPr>
              <w:spacing w:line="276" w:lineRule="auto"/>
              <w:jc w:val="center"/>
              <w:rPr>
                <w:sz w:val="18"/>
                <w:szCs w:val="18"/>
              </w:rPr>
            </w:pPr>
            <w:r w:rsidRPr="003E2D71">
              <w:rPr>
                <w:sz w:val="18"/>
                <w:szCs w:val="18"/>
              </w:rPr>
              <w:t>0.0020</w:t>
            </w:r>
          </w:p>
        </w:tc>
        <w:tc>
          <w:tcPr>
            <w:tcW w:w="794" w:type="dxa"/>
          </w:tcPr>
          <w:p w:rsidR="0026328A" w:rsidRPr="003E2D71" w:rsidRDefault="0026328A" w:rsidP="00CE1D4C">
            <w:pPr>
              <w:spacing w:line="276" w:lineRule="auto"/>
              <w:jc w:val="center"/>
              <w:rPr>
                <w:sz w:val="18"/>
                <w:szCs w:val="18"/>
              </w:rPr>
            </w:pPr>
            <w:r w:rsidRPr="003E2D71">
              <w:rPr>
                <w:sz w:val="18"/>
                <w:szCs w:val="18"/>
              </w:rPr>
              <w:t>0.0050</w:t>
            </w:r>
          </w:p>
        </w:tc>
        <w:tc>
          <w:tcPr>
            <w:tcW w:w="794" w:type="dxa"/>
          </w:tcPr>
          <w:p w:rsidR="0026328A" w:rsidRPr="003E2D71" w:rsidRDefault="0026328A" w:rsidP="00CE1D4C">
            <w:pPr>
              <w:spacing w:line="276" w:lineRule="auto"/>
              <w:jc w:val="center"/>
              <w:rPr>
                <w:sz w:val="18"/>
                <w:szCs w:val="18"/>
              </w:rPr>
            </w:pPr>
            <w:r w:rsidRPr="003E2D71">
              <w:rPr>
                <w:sz w:val="18"/>
                <w:szCs w:val="18"/>
              </w:rPr>
              <w:t>0.010</w:t>
            </w:r>
          </w:p>
        </w:tc>
        <w:tc>
          <w:tcPr>
            <w:tcW w:w="794" w:type="dxa"/>
          </w:tcPr>
          <w:p w:rsidR="0026328A" w:rsidRPr="003E2D71" w:rsidRDefault="0026328A" w:rsidP="00CE1D4C">
            <w:pPr>
              <w:spacing w:line="276" w:lineRule="auto"/>
              <w:jc w:val="center"/>
              <w:rPr>
                <w:sz w:val="18"/>
                <w:szCs w:val="18"/>
              </w:rPr>
            </w:pPr>
            <w:r w:rsidRPr="003E2D71">
              <w:rPr>
                <w:sz w:val="18"/>
                <w:szCs w:val="18"/>
              </w:rPr>
              <w:t>0.020</w:t>
            </w:r>
          </w:p>
        </w:tc>
        <w:tc>
          <w:tcPr>
            <w:tcW w:w="794" w:type="dxa"/>
          </w:tcPr>
          <w:p w:rsidR="0026328A" w:rsidRPr="003E2D71" w:rsidRDefault="0026328A" w:rsidP="00CE1D4C">
            <w:pPr>
              <w:spacing w:line="276" w:lineRule="auto"/>
              <w:jc w:val="center"/>
              <w:rPr>
                <w:sz w:val="18"/>
                <w:szCs w:val="18"/>
              </w:rPr>
            </w:pPr>
            <w:r w:rsidRPr="003E2D71">
              <w:rPr>
                <w:sz w:val="18"/>
                <w:szCs w:val="18"/>
              </w:rPr>
              <w:t>0.040</w:t>
            </w:r>
          </w:p>
        </w:tc>
        <w:tc>
          <w:tcPr>
            <w:tcW w:w="794" w:type="dxa"/>
          </w:tcPr>
          <w:p w:rsidR="0026328A" w:rsidRPr="003E2D71" w:rsidRDefault="0026328A" w:rsidP="00CE1D4C">
            <w:pPr>
              <w:spacing w:line="276" w:lineRule="auto"/>
              <w:jc w:val="center"/>
              <w:rPr>
                <w:sz w:val="18"/>
                <w:szCs w:val="18"/>
              </w:rPr>
            </w:pPr>
            <w:r w:rsidRPr="003E2D71">
              <w:rPr>
                <w:sz w:val="18"/>
                <w:szCs w:val="18"/>
              </w:rPr>
              <w:t>0.060</w:t>
            </w:r>
          </w:p>
        </w:tc>
        <w:tc>
          <w:tcPr>
            <w:tcW w:w="794" w:type="dxa"/>
          </w:tcPr>
          <w:p w:rsidR="0026328A" w:rsidRPr="003E2D71" w:rsidRDefault="0026328A" w:rsidP="00CE1D4C">
            <w:pPr>
              <w:spacing w:line="276" w:lineRule="auto"/>
              <w:jc w:val="center"/>
              <w:rPr>
                <w:sz w:val="18"/>
                <w:szCs w:val="18"/>
              </w:rPr>
            </w:pPr>
            <w:r w:rsidRPr="003E2D71">
              <w:rPr>
                <w:sz w:val="18"/>
                <w:szCs w:val="18"/>
              </w:rPr>
              <w:t>0.080</w:t>
            </w:r>
          </w:p>
        </w:tc>
        <w:tc>
          <w:tcPr>
            <w:tcW w:w="794" w:type="dxa"/>
          </w:tcPr>
          <w:p w:rsidR="0026328A" w:rsidRPr="003E2D71" w:rsidRDefault="0026328A" w:rsidP="00CE1D4C">
            <w:pPr>
              <w:spacing w:line="276" w:lineRule="auto"/>
              <w:jc w:val="center"/>
              <w:rPr>
                <w:sz w:val="18"/>
                <w:szCs w:val="18"/>
              </w:rPr>
            </w:pPr>
            <w:r w:rsidRPr="003E2D71">
              <w:rPr>
                <w:sz w:val="18"/>
                <w:szCs w:val="18"/>
              </w:rPr>
              <w:t>0.10</w:t>
            </w:r>
          </w:p>
        </w:tc>
        <w:tc>
          <w:tcPr>
            <w:tcW w:w="794" w:type="dxa"/>
            <w:vAlign w:val="center"/>
          </w:tcPr>
          <w:p w:rsidR="0026328A" w:rsidRPr="003E2D71" w:rsidRDefault="0026328A" w:rsidP="00CE1D4C">
            <w:pPr>
              <w:jc w:val="center"/>
              <w:rPr>
                <w:sz w:val="18"/>
                <w:szCs w:val="18"/>
              </w:rPr>
            </w:pPr>
            <w:r w:rsidRPr="003E2D71">
              <w:rPr>
                <w:sz w:val="18"/>
                <w:szCs w:val="18"/>
              </w:rPr>
              <w:t>—</w:t>
            </w:r>
          </w:p>
        </w:tc>
        <w:tc>
          <w:tcPr>
            <w:tcW w:w="794" w:type="dxa"/>
            <w:vAlign w:val="center"/>
          </w:tcPr>
          <w:p w:rsidR="0026328A" w:rsidRPr="003E2D71" w:rsidRDefault="0026328A" w:rsidP="00CE1D4C">
            <w:pPr>
              <w:jc w:val="center"/>
              <w:rPr>
                <w:sz w:val="18"/>
                <w:szCs w:val="18"/>
              </w:rPr>
            </w:pPr>
            <w:r w:rsidRPr="003E2D71">
              <w:rPr>
                <w:sz w:val="18"/>
                <w:szCs w:val="18"/>
              </w:rPr>
              <w:t>—</w:t>
            </w:r>
          </w:p>
        </w:tc>
      </w:tr>
      <w:tr w:rsidR="0026328A" w:rsidRPr="003E2D71" w:rsidTr="00CE1D4C">
        <w:trPr>
          <w:jc w:val="center"/>
        </w:trPr>
        <w:tc>
          <w:tcPr>
            <w:tcW w:w="794" w:type="dxa"/>
          </w:tcPr>
          <w:p w:rsidR="0026328A" w:rsidRPr="003E2D71" w:rsidRDefault="0026328A" w:rsidP="00CE1D4C">
            <w:pPr>
              <w:spacing w:line="276" w:lineRule="auto"/>
              <w:jc w:val="center"/>
              <w:rPr>
                <w:sz w:val="18"/>
                <w:szCs w:val="18"/>
              </w:rPr>
            </w:pPr>
            <w:r w:rsidRPr="003E2D71">
              <w:rPr>
                <w:sz w:val="18"/>
                <w:szCs w:val="18"/>
              </w:rPr>
              <w:t>V</w:t>
            </w:r>
          </w:p>
        </w:tc>
        <w:tc>
          <w:tcPr>
            <w:tcW w:w="794" w:type="dxa"/>
          </w:tcPr>
          <w:p w:rsidR="0026328A" w:rsidRPr="003E2D71" w:rsidRDefault="0026328A" w:rsidP="00CE1D4C">
            <w:pPr>
              <w:spacing w:line="276" w:lineRule="auto"/>
              <w:jc w:val="center"/>
              <w:rPr>
                <w:sz w:val="18"/>
                <w:szCs w:val="18"/>
              </w:rPr>
            </w:pPr>
            <w:r w:rsidRPr="003E2D71">
              <w:rPr>
                <w:sz w:val="18"/>
                <w:szCs w:val="18"/>
              </w:rPr>
              <w:t>0</w:t>
            </w:r>
          </w:p>
        </w:tc>
        <w:tc>
          <w:tcPr>
            <w:tcW w:w="794" w:type="dxa"/>
          </w:tcPr>
          <w:p w:rsidR="0026328A" w:rsidRPr="003E2D71" w:rsidRDefault="0026328A" w:rsidP="00CE1D4C">
            <w:pPr>
              <w:spacing w:line="276" w:lineRule="auto"/>
              <w:jc w:val="center"/>
              <w:rPr>
                <w:sz w:val="18"/>
                <w:szCs w:val="18"/>
              </w:rPr>
            </w:pPr>
            <w:r w:rsidRPr="003E2D71">
              <w:rPr>
                <w:sz w:val="18"/>
                <w:szCs w:val="18"/>
              </w:rPr>
              <w:t>0.0020</w:t>
            </w:r>
          </w:p>
        </w:tc>
        <w:tc>
          <w:tcPr>
            <w:tcW w:w="794" w:type="dxa"/>
          </w:tcPr>
          <w:p w:rsidR="0026328A" w:rsidRPr="003E2D71" w:rsidRDefault="0026328A" w:rsidP="00CE1D4C">
            <w:pPr>
              <w:spacing w:line="276" w:lineRule="auto"/>
              <w:jc w:val="center"/>
              <w:rPr>
                <w:sz w:val="18"/>
                <w:szCs w:val="18"/>
              </w:rPr>
            </w:pPr>
            <w:r w:rsidRPr="003E2D71">
              <w:rPr>
                <w:sz w:val="18"/>
                <w:szCs w:val="18"/>
              </w:rPr>
              <w:t>0.0050</w:t>
            </w:r>
          </w:p>
        </w:tc>
        <w:tc>
          <w:tcPr>
            <w:tcW w:w="794" w:type="dxa"/>
          </w:tcPr>
          <w:p w:rsidR="0026328A" w:rsidRPr="003E2D71" w:rsidRDefault="0026328A" w:rsidP="00CE1D4C">
            <w:pPr>
              <w:spacing w:line="276" w:lineRule="auto"/>
              <w:jc w:val="center"/>
              <w:rPr>
                <w:sz w:val="18"/>
                <w:szCs w:val="18"/>
              </w:rPr>
            </w:pPr>
            <w:r w:rsidRPr="003E2D71">
              <w:rPr>
                <w:sz w:val="18"/>
                <w:szCs w:val="18"/>
              </w:rPr>
              <w:t>0.010</w:t>
            </w:r>
          </w:p>
        </w:tc>
        <w:tc>
          <w:tcPr>
            <w:tcW w:w="794" w:type="dxa"/>
          </w:tcPr>
          <w:p w:rsidR="0026328A" w:rsidRPr="003E2D71" w:rsidRDefault="0026328A" w:rsidP="00CE1D4C">
            <w:pPr>
              <w:spacing w:line="276" w:lineRule="auto"/>
              <w:jc w:val="center"/>
              <w:rPr>
                <w:sz w:val="18"/>
                <w:szCs w:val="18"/>
              </w:rPr>
            </w:pPr>
            <w:r w:rsidRPr="003E2D71">
              <w:rPr>
                <w:sz w:val="18"/>
                <w:szCs w:val="18"/>
              </w:rPr>
              <w:t>0.020</w:t>
            </w:r>
          </w:p>
        </w:tc>
        <w:tc>
          <w:tcPr>
            <w:tcW w:w="794" w:type="dxa"/>
          </w:tcPr>
          <w:p w:rsidR="0026328A" w:rsidRPr="003E2D71" w:rsidRDefault="0026328A" w:rsidP="00CE1D4C">
            <w:pPr>
              <w:spacing w:line="276" w:lineRule="auto"/>
              <w:jc w:val="center"/>
              <w:rPr>
                <w:sz w:val="18"/>
                <w:szCs w:val="18"/>
              </w:rPr>
            </w:pPr>
            <w:r w:rsidRPr="003E2D71">
              <w:rPr>
                <w:sz w:val="18"/>
                <w:szCs w:val="18"/>
              </w:rPr>
              <w:t>0.040</w:t>
            </w:r>
          </w:p>
        </w:tc>
        <w:tc>
          <w:tcPr>
            <w:tcW w:w="794" w:type="dxa"/>
          </w:tcPr>
          <w:p w:rsidR="0026328A" w:rsidRPr="003E2D71" w:rsidRDefault="0026328A" w:rsidP="00CE1D4C">
            <w:pPr>
              <w:spacing w:line="276" w:lineRule="auto"/>
              <w:jc w:val="center"/>
              <w:rPr>
                <w:sz w:val="18"/>
                <w:szCs w:val="18"/>
              </w:rPr>
            </w:pPr>
            <w:r w:rsidRPr="003E2D71">
              <w:rPr>
                <w:sz w:val="18"/>
                <w:szCs w:val="18"/>
              </w:rPr>
              <w:t>0.060</w:t>
            </w:r>
          </w:p>
        </w:tc>
        <w:tc>
          <w:tcPr>
            <w:tcW w:w="794" w:type="dxa"/>
          </w:tcPr>
          <w:p w:rsidR="0026328A" w:rsidRPr="003E2D71" w:rsidRDefault="0026328A" w:rsidP="00CE1D4C">
            <w:pPr>
              <w:spacing w:line="276" w:lineRule="auto"/>
              <w:jc w:val="center"/>
              <w:rPr>
                <w:sz w:val="18"/>
                <w:szCs w:val="18"/>
              </w:rPr>
            </w:pPr>
            <w:r w:rsidRPr="003E2D71">
              <w:rPr>
                <w:sz w:val="18"/>
                <w:szCs w:val="18"/>
              </w:rPr>
              <w:t>0.080</w:t>
            </w:r>
          </w:p>
        </w:tc>
        <w:tc>
          <w:tcPr>
            <w:tcW w:w="794" w:type="dxa"/>
          </w:tcPr>
          <w:p w:rsidR="0026328A" w:rsidRPr="003E2D71" w:rsidRDefault="0026328A" w:rsidP="00CE1D4C">
            <w:pPr>
              <w:spacing w:line="276" w:lineRule="auto"/>
              <w:jc w:val="center"/>
              <w:rPr>
                <w:sz w:val="18"/>
                <w:szCs w:val="18"/>
              </w:rPr>
            </w:pPr>
            <w:r w:rsidRPr="003E2D71">
              <w:rPr>
                <w:sz w:val="18"/>
                <w:szCs w:val="18"/>
              </w:rPr>
              <w:t>0.10</w:t>
            </w:r>
          </w:p>
        </w:tc>
        <w:tc>
          <w:tcPr>
            <w:tcW w:w="794" w:type="dxa"/>
            <w:vAlign w:val="center"/>
          </w:tcPr>
          <w:p w:rsidR="0026328A" w:rsidRPr="003E2D71" w:rsidRDefault="0026328A" w:rsidP="00CE1D4C">
            <w:pPr>
              <w:jc w:val="center"/>
              <w:rPr>
                <w:sz w:val="18"/>
                <w:szCs w:val="18"/>
              </w:rPr>
            </w:pPr>
            <w:r w:rsidRPr="003E2D71">
              <w:rPr>
                <w:sz w:val="18"/>
                <w:szCs w:val="18"/>
              </w:rPr>
              <w:t>—</w:t>
            </w:r>
          </w:p>
        </w:tc>
        <w:tc>
          <w:tcPr>
            <w:tcW w:w="794" w:type="dxa"/>
            <w:vAlign w:val="center"/>
          </w:tcPr>
          <w:p w:rsidR="0026328A" w:rsidRPr="003E2D71" w:rsidRDefault="0026328A" w:rsidP="00CE1D4C">
            <w:pPr>
              <w:jc w:val="center"/>
              <w:rPr>
                <w:sz w:val="18"/>
                <w:szCs w:val="18"/>
              </w:rPr>
            </w:pPr>
            <w:r w:rsidRPr="003E2D71">
              <w:rPr>
                <w:sz w:val="18"/>
                <w:szCs w:val="18"/>
              </w:rPr>
              <w:t>—</w:t>
            </w:r>
          </w:p>
        </w:tc>
      </w:tr>
      <w:tr w:rsidR="0026328A" w:rsidRPr="003E2D71" w:rsidTr="00CE1D4C">
        <w:trPr>
          <w:jc w:val="center"/>
        </w:trPr>
        <w:tc>
          <w:tcPr>
            <w:tcW w:w="794" w:type="dxa"/>
          </w:tcPr>
          <w:p w:rsidR="0026328A" w:rsidRPr="003E2D71" w:rsidRDefault="0026328A" w:rsidP="00CE1D4C">
            <w:pPr>
              <w:spacing w:line="276" w:lineRule="auto"/>
              <w:jc w:val="center"/>
              <w:rPr>
                <w:sz w:val="18"/>
                <w:szCs w:val="18"/>
              </w:rPr>
            </w:pPr>
            <w:r w:rsidRPr="003E2D71">
              <w:rPr>
                <w:sz w:val="18"/>
                <w:szCs w:val="18"/>
              </w:rPr>
              <w:t>W</w:t>
            </w:r>
          </w:p>
        </w:tc>
        <w:tc>
          <w:tcPr>
            <w:tcW w:w="794" w:type="dxa"/>
          </w:tcPr>
          <w:p w:rsidR="0026328A" w:rsidRPr="003E2D71" w:rsidRDefault="0026328A" w:rsidP="00CE1D4C">
            <w:pPr>
              <w:spacing w:line="276" w:lineRule="auto"/>
              <w:jc w:val="center"/>
              <w:rPr>
                <w:sz w:val="18"/>
                <w:szCs w:val="18"/>
              </w:rPr>
            </w:pPr>
            <w:r w:rsidRPr="003E2D71">
              <w:rPr>
                <w:sz w:val="18"/>
                <w:szCs w:val="18"/>
              </w:rPr>
              <w:t>0</w:t>
            </w:r>
          </w:p>
        </w:tc>
        <w:tc>
          <w:tcPr>
            <w:tcW w:w="794" w:type="dxa"/>
          </w:tcPr>
          <w:p w:rsidR="0026328A" w:rsidRPr="003E2D71" w:rsidRDefault="0026328A" w:rsidP="00CE1D4C">
            <w:pPr>
              <w:spacing w:line="276" w:lineRule="auto"/>
              <w:jc w:val="center"/>
              <w:rPr>
                <w:sz w:val="18"/>
                <w:szCs w:val="18"/>
              </w:rPr>
            </w:pPr>
            <w:r w:rsidRPr="003E2D71">
              <w:rPr>
                <w:sz w:val="18"/>
                <w:szCs w:val="18"/>
              </w:rPr>
              <w:t>0.0020</w:t>
            </w:r>
          </w:p>
        </w:tc>
        <w:tc>
          <w:tcPr>
            <w:tcW w:w="794" w:type="dxa"/>
          </w:tcPr>
          <w:p w:rsidR="0026328A" w:rsidRPr="003E2D71" w:rsidRDefault="0026328A" w:rsidP="00CE1D4C">
            <w:pPr>
              <w:spacing w:line="276" w:lineRule="auto"/>
              <w:jc w:val="center"/>
              <w:rPr>
                <w:sz w:val="18"/>
                <w:szCs w:val="18"/>
              </w:rPr>
            </w:pPr>
            <w:r w:rsidRPr="003E2D71">
              <w:rPr>
                <w:sz w:val="18"/>
                <w:szCs w:val="18"/>
              </w:rPr>
              <w:t>0.0050</w:t>
            </w:r>
          </w:p>
        </w:tc>
        <w:tc>
          <w:tcPr>
            <w:tcW w:w="794" w:type="dxa"/>
          </w:tcPr>
          <w:p w:rsidR="0026328A" w:rsidRPr="003E2D71" w:rsidRDefault="0026328A" w:rsidP="00CE1D4C">
            <w:pPr>
              <w:spacing w:line="276" w:lineRule="auto"/>
              <w:jc w:val="center"/>
              <w:rPr>
                <w:sz w:val="18"/>
                <w:szCs w:val="18"/>
              </w:rPr>
            </w:pPr>
            <w:r w:rsidRPr="003E2D71">
              <w:rPr>
                <w:sz w:val="18"/>
                <w:szCs w:val="18"/>
              </w:rPr>
              <w:t>0.010</w:t>
            </w:r>
          </w:p>
        </w:tc>
        <w:tc>
          <w:tcPr>
            <w:tcW w:w="794" w:type="dxa"/>
          </w:tcPr>
          <w:p w:rsidR="0026328A" w:rsidRPr="003E2D71" w:rsidRDefault="0026328A" w:rsidP="00CE1D4C">
            <w:pPr>
              <w:spacing w:line="276" w:lineRule="auto"/>
              <w:jc w:val="center"/>
              <w:rPr>
                <w:sz w:val="18"/>
                <w:szCs w:val="18"/>
              </w:rPr>
            </w:pPr>
            <w:r w:rsidRPr="003E2D71">
              <w:rPr>
                <w:sz w:val="18"/>
                <w:szCs w:val="18"/>
              </w:rPr>
              <w:t>0.020</w:t>
            </w:r>
          </w:p>
        </w:tc>
        <w:tc>
          <w:tcPr>
            <w:tcW w:w="794" w:type="dxa"/>
          </w:tcPr>
          <w:p w:rsidR="0026328A" w:rsidRPr="003E2D71" w:rsidRDefault="0026328A" w:rsidP="00CE1D4C">
            <w:pPr>
              <w:spacing w:line="276" w:lineRule="auto"/>
              <w:jc w:val="center"/>
              <w:rPr>
                <w:sz w:val="18"/>
                <w:szCs w:val="18"/>
              </w:rPr>
            </w:pPr>
            <w:r w:rsidRPr="003E2D71">
              <w:rPr>
                <w:sz w:val="18"/>
                <w:szCs w:val="18"/>
              </w:rPr>
              <w:t>0.040</w:t>
            </w:r>
          </w:p>
        </w:tc>
        <w:tc>
          <w:tcPr>
            <w:tcW w:w="794" w:type="dxa"/>
          </w:tcPr>
          <w:p w:rsidR="0026328A" w:rsidRPr="003E2D71" w:rsidRDefault="0026328A" w:rsidP="00CE1D4C">
            <w:pPr>
              <w:spacing w:line="276" w:lineRule="auto"/>
              <w:jc w:val="center"/>
              <w:rPr>
                <w:sz w:val="18"/>
                <w:szCs w:val="18"/>
              </w:rPr>
            </w:pPr>
            <w:r w:rsidRPr="003E2D71">
              <w:rPr>
                <w:sz w:val="18"/>
                <w:szCs w:val="18"/>
              </w:rPr>
              <w:t>0.060</w:t>
            </w:r>
          </w:p>
        </w:tc>
        <w:tc>
          <w:tcPr>
            <w:tcW w:w="794" w:type="dxa"/>
          </w:tcPr>
          <w:p w:rsidR="0026328A" w:rsidRPr="003E2D71" w:rsidRDefault="0026328A" w:rsidP="00CE1D4C">
            <w:pPr>
              <w:spacing w:line="276" w:lineRule="auto"/>
              <w:jc w:val="center"/>
              <w:rPr>
                <w:sz w:val="18"/>
                <w:szCs w:val="18"/>
              </w:rPr>
            </w:pPr>
            <w:r w:rsidRPr="003E2D71">
              <w:rPr>
                <w:sz w:val="18"/>
                <w:szCs w:val="18"/>
              </w:rPr>
              <w:t>0.080</w:t>
            </w:r>
          </w:p>
        </w:tc>
        <w:tc>
          <w:tcPr>
            <w:tcW w:w="794" w:type="dxa"/>
          </w:tcPr>
          <w:p w:rsidR="0026328A" w:rsidRPr="003E2D71" w:rsidRDefault="0026328A" w:rsidP="00CE1D4C">
            <w:pPr>
              <w:spacing w:line="276" w:lineRule="auto"/>
              <w:jc w:val="center"/>
              <w:rPr>
                <w:sz w:val="18"/>
                <w:szCs w:val="18"/>
              </w:rPr>
            </w:pPr>
            <w:r w:rsidRPr="003E2D71">
              <w:rPr>
                <w:sz w:val="18"/>
                <w:szCs w:val="18"/>
              </w:rPr>
              <w:t>0.10</w:t>
            </w:r>
          </w:p>
        </w:tc>
        <w:tc>
          <w:tcPr>
            <w:tcW w:w="794" w:type="dxa"/>
            <w:vAlign w:val="center"/>
          </w:tcPr>
          <w:p w:rsidR="0026328A" w:rsidRPr="003E2D71" w:rsidRDefault="0026328A" w:rsidP="00CE1D4C">
            <w:pPr>
              <w:jc w:val="center"/>
              <w:rPr>
                <w:sz w:val="18"/>
                <w:szCs w:val="18"/>
              </w:rPr>
            </w:pPr>
            <w:r w:rsidRPr="003E2D71">
              <w:rPr>
                <w:sz w:val="18"/>
                <w:szCs w:val="18"/>
              </w:rPr>
              <w:t>—</w:t>
            </w:r>
          </w:p>
        </w:tc>
        <w:tc>
          <w:tcPr>
            <w:tcW w:w="794" w:type="dxa"/>
            <w:vAlign w:val="center"/>
          </w:tcPr>
          <w:p w:rsidR="0026328A" w:rsidRPr="003E2D71" w:rsidRDefault="0026328A" w:rsidP="00CE1D4C">
            <w:pPr>
              <w:jc w:val="center"/>
              <w:rPr>
                <w:sz w:val="18"/>
                <w:szCs w:val="18"/>
              </w:rPr>
            </w:pPr>
            <w:r w:rsidRPr="003E2D71">
              <w:rPr>
                <w:sz w:val="18"/>
                <w:szCs w:val="18"/>
              </w:rPr>
              <w:t>—</w:t>
            </w:r>
          </w:p>
        </w:tc>
      </w:tr>
      <w:tr w:rsidR="0026328A" w:rsidRPr="003E2D71" w:rsidTr="00CE1D4C">
        <w:trPr>
          <w:jc w:val="center"/>
        </w:trPr>
        <w:tc>
          <w:tcPr>
            <w:tcW w:w="794" w:type="dxa"/>
          </w:tcPr>
          <w:p w:rsidR="0026328A" w:rsidRPr="003E2D71" w:rsidRDefault="0026328A" w:rsidP="00CE1D4C">
            <w:pPr>
              <w:spacing w:line="276" w:lineRule="auto"/>
              <w:jc w:val="center"/>
              <w:rPr>
                <w:sz w:val="18"/>
                <w:szCs w:val="18"/>
              </w:rPr>
            </w:pPr>
            <w:r w:rsidRPr="003E2D71">
              <w:rPr>
                <w:sz w:val="18"/>
                <w:szCs w:val="18"/>
              </w:rPr>
              <w:t>Na</w:t>
            </w:r>
          </w:p>
        </w:tc>
        <w:tc>
          <w:tcPr>
            <w:tcW w:w="794" w:type="dxa"/>
          </w:tcPr>
          <w:p w:rsidR="0026328A" w:rsidRPr="003E2D71" w:rsidRDefault="0026328A" w:rsidP="00CE1D4C">
            <w:pPr>
              <w:spacing w:line="276" w:lineRule="auto"/>
              <w:jc w:val="center"/>
              <w:rPr>
                <w:sz w:val="18"/>
                <w:szCs w:val="18"/>
              </w:rPr>
            </w:pPr>
            <w:r w:rsidRPr="003E2D71">
              <w:rPr>
                <w:sz w:val="18"/>
                <w:szCs w:val="18"/>
              </w:rPr>
              <w:t>0</w:t>
            </w:r>
          </w:p>
        </w:tc>
        <w:tc>
          <w:tcPr>
            <w:tcW w:w="794" w:type="dxa"/>
          </w:tcPr>
          <w:p w:rsidR="0026328A" w:rsidRPr="003E2D71" w:rsidRDefault="0026328A" w:rsidP="00CE1D4C">
            <w:pPr>
              <w:spacing w:line="276" w:lineRule="auto"/>
              <w:jc w:val="center"/>
              <w:rPr>
                <w:sz w:val="18"/>
                <w:szCs w:val="18"/>
              </w:rPr>
            </w:pPr>
            <w:r w:rsidRPr="003E2D71">
              <w:rPr>
                <w:sz w:val="18"/>
                <w:szCs w:val="18"/>
              </w:rPr>
              <w:t>0.0010</w:t>
            </w:r>
          </w:p>
        </w:tc>
        <w:tc>
          <w:tcPr>
            <w:tcW w:w="794" w:type="dxa"/>
          </w:tcPr>
          <w:p w:rsidR="0026328A" w:rsidRPr="003E2D71" w:rsidRDefault="0026328A" w:rsidP="00CE1D4C">
            <w:pPr>
              <w:spacing w:line="276" w:lineRule="auto"/>
              <w:jc w:val="center"/>
              <w:rPr>
                <w:sz w:val="18"/>
                <w:szCs w:val="18"/>
              </w:rPr>
            </w:pPr>
            <w:r w:rsidRPr="003E2D71">
              <w:rPr>
                <w:sz w:val="18"/>
                <w:szCs w:val="18"/>
              </w:rPr>
              <w:t>0.0020</w:t>
            </w:r>
          </w:p>
        </w:tc>
        <w:tc>
          <w:tcPr>
            <w:tcW w:w="794" w:type="dxa"/>
          </w:tcPr>
          <w:p w:rsidR="0026328A" w:rsidRPr="003E2D71" w:rsidRDefault="0026328A" w:rsidP="00CE1D4C">
            <w:pPr>
              <w:spacing w:line="276" w:lineRule="auto"/>
              <w:jc w:val="center"/>
              <w:rPr>
                <w:sz w:val="18"/>
                <w:szCs w:val="18"/>
              </w:rPr>
            </w:pPr>
            <w:r w:rsidRPr="003E2D71">
              <w:rPr>
                <w:sz w:val="18"/>
                <w:szCs w:val="18"/>
              </w:rPr>
              <w:t>0.0050</w:t>
            </w:r>
          </w:p>
        </w:tc>
        <w:tc>
          <w:tcPr>
            <w:tcW w:w="794" w:type="dxa"/>
          </w:tcPr>
          <w:p w:rsidR="0026328A" w:rsidRPr="003E2D71" w:rsidRDefault="0026328A" w:rsidP="00CE1D4C">
            <w:pPr>
              <w:spacing w:line="276" w:lineRule="auto"/>
              <w:jc w:val="center"/>
              <w:rPr>
                <w:sz w:val="18"/>
                <w:szCs w:val="18"/>
              </w:rPr>
            </w:pPr>
            <w:r w:rsidRPr="003E2D71">
              <w:rPr>
                <w:sz w:val="18"/>
                <w:szCs w:val="18"/>
              </w:rPr>
              <w:t>0.010</w:t>
            </w:r>
          </w:p>
        </w:tc>
        <w:tc>
          <w:tcPr>
            <w:tcW w:w="794" w:type="dxa"/>
          </w:tcPr>
          <w:p w:rsidR="0026328A" w:rsidRPr="003E2D71" w:rsidRDefault="0026328A" w:rsidP="00CE1D4C">
            <w:pPr>
              <w:spacing w:line="276" w:lineRule="auto"/>
              <w:jc w:val="center"/>
              <w:rPr>
                <w:sz w:val="18"/>
                <w:szCs w:val="18"/>
              </w:rPr>
            </w:pPr>
            <w:r w:rsidRPr="003E2D71">
              <w:rPr>
                <w:sz w:val="18"/>
                <w:szCs w:val="18"/>
              </w:rPr>
              <w:t>0.020</w:t>
            </w:r>
          </w:p>
        </w:tc>
        <w:tc>
          <w:tcPr>
            <w:tcW w:w="794" w:type="dxa"/>
          </w:tcPr>
          <w:p w:rsidR="0026328A" w:rsidRPr="003E2D71" w:rsidRDefault="0026328A" w:rsidP="00CE1D4C">
            <w:pPr>
              <w:spacing w:line="276" w:lineRule="auto"/>
              <w:jc w:val="center"/>
              <w:rPr>
                <w:sz w:val="18"/>
                <w:szCs w:val="18"/>
              </w:rPr>
            </w:pPr>
            <w:r w:rsidRPr="003E2D71">
              <w:rPr>
                <w:sz w:val="18"/>
                <w:szCs w:val="18"/>
              </w:rPr>
              <w:t>0.040</w:t>
            </w:r>
          </w:p>
        </w:tc>
        <w:tc>
          <w:tcPr>
            <w:tcW w:w="794" w:type="dxa"/>
          </w:tcPr>
          <w:p w:rsidR="0026328A" w:rsidRPr="003E2D71" w:rsidRDefault="0026328A" w:rsidP="00CE1D4C">
            <w:pPr>
              <w:spacing w:line="276" w:lineRule="auto"/>
              <w:jc w:val="center"/>
              <w:rPr>
                <w:sz w:val="18"/>
                <w:szCs w:val="18"/>
              </w:rPr>
            </w:pPr>
            <w:r w:rsidRPr="003E2D71">
              <w:rPr>
                <w:sz w:val="18"/>
                <w:szCs w:val="18"/>
              </w:rPr>
              <w:t>0.060</w:t>
            </w:r>
          </w:p>
        </w:tc>
        <w:tc>
          <w:tcPr>
            <w:tcW w:w="794" w:type="dxa"/>
          </w:tcPr>
          <w:p w:rsidR="0026328A" w:rsidRPr="003E2D71" w:rsidRDefault="0026328A" w:rsidP="00CE1D4C">
            <w:pPr>
              <w:spacing w:line="276" w:lineRule="auto"/>
              <w:jc w:val="center"/>
              <w:rPr>
                <w:sz w:val="18"/>
                <w:szCs w:val="18"/>
              </w:rPr>
            </w:pPr>
            <w:r w:rsidRPr="003E2D71">
              <w:rPr>
                <w:sz w:val="18"/>
                <w:szCs w:val="18"/>
              </w:rPr>
              <w:t>0.080</w:t>
            </w:r>
          </w:p>
        </w:tc>
        <w:tc>
          <w:tcPr>
            <w:tcW w:w="794" w:type="dxa"/>
            <w:vAlign w:val="center"/>
          </w:tcPr>
          <w:p w:rsidR="0026328A" w:rsidRPr="003E2D71" w:rsidRDefault="0026328A" w:rsidP="00CE1D4C">
            <w:pPr>
              <w:jc w:val="center"/>
              <w:rPr>
                <w:sz w:val="18"/>
                <w:szCs w:val="18"/>
              </w:rPr>
            </w:pPr>
            <w:r w:rsidRPr="003E2D71">
              <w:rPr>
                <w:sz w:val="18"/>
                <w:szCs w:val="18"/>
              </w:rPr>
              <w:t>0.10</w:t>
            </w:r>
          </w:p>
        </w:tc>
        <w:tc>
          <w:tcPr>
            <w:tcW w:w="794" w:type="dxa"/>
            <w:vAlign w:val="center"/>
          </w:tcPr>
          <w:p w:rsidR="0026328A" w:rsidRPr="003E2D71" w:rsidRDefault="0026328A" w:rsidP="00CE1D4C">
            <w:pPr>
              <w:jc w:val="center"/>
              <w:rPr>
                <w:sz w:val="18"/>
                <w:szCs w:val="18"/>
              </w:rPr>
            </w:pPr>
            <w:r w:rsidRPr="003E2D71">
              <w:rPr>
                <w:sz w:val="18"/>
                <w:szCs w:val="18"/>
              </w:rPr>
              <w:t>—</w:t>
            </w:r>
          </w:p>
        </w:tc>
      </w:tr>
      <w:tr w:rsidR="0026328A" w:rsidRPr="003E2D71" w:rsidTr="00CE1D4C">
        <w:trPr>
          <w:jc w:val="center"/>
        </w:trPr>
        <w:tc>
          <w:tcPr>
            <w:tcW w:w="794" w:type="dxa"/>
          </w:tcPr>
          <w:p w:rsidR="0026328A" w:rsidRPr="003E2D71" w:rsidRDefault="0026328A" w:rsidP="00CE1D4C">
            <w:pPr>
              <w:spacing w:line="276" w:lineRule="auto"/>
              <w:jc w:val="center"/>
              <w:rPr>
                <w:sz w:val="18"/>
                <w:szCs w:val="18"/>
              </w:rPr>
            </w:pPr>
            <w:r w:rsidRPr="003E2D71">
              <w:rPr>
                <w:sz w:val="18"/>
                <w:szCs w:val="18"/>
              </w:rPr>
              <w:t>Ta</w:t>
            </w:r>
          </w:p>
        </w:tc>
        <w:tc>
          <w:tcPr>
            <w:tcW w:w="794" w:type="dxa"/>
          </w:tcPr>
          <w:p w:rsidR="0026328A" w:rsidRPr="003E2D71" w:rsidRDefault="0026328A" w:rsidP="00CE1D4C">
            <w:pPr>
              <w:spacing w:line="276" w:lineRule="auto"/>
              <w:jc w:val="center"/>
              <w:rPr>
                <w:sz w:val="18"/>
                <w:szCs w:val="18"/>
              </w:rPr>
            </w:pPr>
            <w:r w:rsidRPr="003E2D71">
              <w:rPr>
                <w:sz w:val="18"/>
                <w:szCs w:val="18"/>
              </w:rPr>
              <w:t>0</w:t>
            </w:r>
          </w:p>
        </w:tc>
        <w:tc>
          <w:tcPr>
            <w:tcW w:w="794" w:type="dxa"/>
          </w:tcPr>
          <w:p w:rsidR="0026328A" w:rsidRPr="003E2D71" w:rsidRDefault="0026328A" w:rsidP="00CE1D4C">
            <w:pPr>
              <w:spacing w:line="276" w:lineRule="auto"/>
              <w:jc w:val="center"/>
              <w:rPr>
                <w:sz w:val="18"/>
                <w:szCs w:val="18"/>
              </w:rPr>
            </w:pPr>
            <w:r w:rsidRPr="003E2D71">
              <w:rPr>
                <w:sz w:val="18"/>
                <w:szCs w:val="18"/>
              </w:rPr>
              <w:t>0.0020</w:t>
            </w:r>
          </w:p>
        </w:tc>
        <w:tc>
          <w:tcPr>
            <w:tcW w:w="794" w:type="dxa"/>
          </w:tcPr>
          <w:p w:rsidR="0026328A" w:rsidRPr="003E2D71" w:rsidRDefault="0026328A" w:rsidP="00CE1D4C">
            <w:pPr>
              <w:spacing w:line="276" w:lineRule="auto"/>
              <w:jc w:val="center"/>
              <w:rPr>
                <w:sz w:val="18"/>
                <w:szCs w:val="18"/>
              </w:rPr>
            </w:pPr>
            <w:r w:rsidRPr="003E2D71">
              <w:rPr>
                <w:sz w:val="18"/>
                <w:szCs w:val="18"/>
              </w:rPr>
              <w:t>0.0050</w:t>
            </w:r>
          </w:p>
        </w:tc>
        <w:tc>
          <w:tcPr>
            <w:tcW w:w="794" w:type="dxa"/>
          </w:tcPr>
          <w:p w:rsidR="0026328A" w:rsidRPr="003E2D71" w:rsidRDefault="0026328A" w:rsidP="00CE1D4C">
            <w:pPr>
              <w:spacing w:line="276" w:lineRule="auto"/>
              <w:jc w:val="center"/>
              <w:rPr>
                <w:sz w:val="18"/>
                <w:szCs w:val="18"/>
              </w:rPr>
            </w:pPr>
            <w:r w:rsidRPr="003E2D71">
              <w:rPr>
                <w:sz w:val="18"/>
                <w:szCs w:val="18"/>
              </w:rPr>
              <w:t>0.010</w:t>
            </w:r>
          </w:p>
        </w:tc>
        <w:tc>
          <w:tcPr>
            <w:tcW w:w="794" w:type="dxa"/>
          </w:tcPr>
          <w:p w:rsidR="0026328A" w:rsidRPr="003E2D71" w:rsidRDefault="0026328A" w:rsidP="00CE1D4C">
            <w:pPr>
              <w:spacing w:line="276" w:lineRule="auto"/>
              <w:jc w:val="center"/>
              <w:rPr>
                <w:sz w:val="18"/>
                <w:szCs w:val="18"/>
              </w:rPr>
            </w:pPr>
            <w:r w:rsidRPr="003E2D71">
              <w:rPr>
                <w:sz w:val="18"/>
                <w:szCs w:val="18"/>
              </w:rPr>
              <w:t>0.020</w:t>
            </w:r>
          </w:p>
        </w:tc>
        <w:tc>
          <w:tcPr>
            <w:tcW w:w="794" w:type="dxa"/>
          </w:tcPr>
          <w:p w:rsidR="0026328A" w:rsidRPr="003E2D71" w:rsidRDefault="0026328A" w:rsidP="00CE1D4C">
            <w:pPr>
              <w:spacing w:line="276" w:lineRule="auto"/>
              <w:jc w:val="center"/>
              <w:rPr>
                <w:sz w:val="18"/>
                <w:szCs w:val="18"/>
              </w:rPr>
            </w:pPr>
            <w:r w:rsidRPr="003E2D71">
              <w:rPr>
                <w:sz w:val="18"/>
                <w:szCs w:val="18"/>
              </w:rPr>
              <w:t>0.040</w:t>
            </w:r>
          </w:p>
        </w:tc>
        <w:tc>
          <w:tcPr>
            <w:tcW w:w="794" w:type="dxa"/>
          </w:tcPr>
          <w:p w:rsidR="0026328A" w:rsidRPr="003E2D71" w:rsidRDefault="0026328A" w:rsidP="00CE1D4C">
            <w:pPr>
              <w:spacing w:line="276" w:lineRule="auto"/>
              <w:jc w:val="center"/>
              <w:rPr>
                <w:sz w:val="18"/>
                <w:szCs w:val="18"/>
              </w:rPr>
            </w:pPr>
            <w:r w:rsidRPr="003E2D71">
              <w:rPr>
                <w:sz w:val="18"/>
                <w:szCs w:val="18"/>
              </w:rPr>
              <w:t>0.060</w:t>
            </w:r>
          </w:p>
        </w:tc>
        <w:tc>
          <w:tcPr>
            <w:tcW w:w="794" w:type="dxa"/>
          </w:tcPr>
          <w:p w:rsidR="0026328A" w:rsidRPr="003E2D71" w:rsidRDefault="0026328A" w:rsidP="00CE1D4C">
            <w:pPr>
              <w:spacing w:line="276" w:lineRule="auto"/>
              <w:jc w:val="center"/>
              <w:rPr>
                <w:sz w:val="18"/>
                <w:szCs w:val="18"/>
              </w:rPr>
            </w:pPr>
            <w:r w:rsidRPr="003E2D71">
              <w:rPr>
                <w:sz w:val="18"/>
                <w:szCs w:val="18"/>
              </w:rPr>
              <w:t>0.080</w:t>
            </w:r>
          </w:p>
        </w:tc>
        <w:tc>
          <w:tcPr>
            <w:tcW w:w="794" w:type="dxa"/>
          </w:tcPr>
          <w:p w:rsidR="0026328A" w:rsidRPr="003E2D71" w:rsidRDefault="0026328A" w:rsidP="00CE1D4C">
            <w:pPr>
              <w:spacing w:line="276" w:lineRule="auto"/>
              <w:jc w:val="center"/>
              <w:rPr>
                <w:sz w:val="18"/>
                <w:szCs w:val="18"/>
              </w:rPr>
            </w:pPr>
            <w:r w:rsidRPr="003E2D71">
              <w:rPr>
                <w:sz w:val="18"/>
                <w:szCs w:val="18"/>
              </w:rPr>
              <w:t>0.10</w:t>
            </w:r>
          </w:p>
        </w:tc>
        <w:tc>
          <w:tcPr>
            <w:tcW w:w="794" w:type="dxa"/>
            <w:vAlign w:val="center"/>
          </w:tcPr>
          <w:p w:rsidR="0026328A" w:rsidRPr="003E2D71" w:rsidRDefault="0026328A" w:rsidP="00CE1D4C">
            <w:pPr>
              <w:jc w:val="center"/>
              <w:rPr>
                <w:sz w:val="18"/>
                <w:szCs w:val="18"/>
              </w:rPr>
            </w:pPr>
            <w:r w:rsidRPr="003E2D71">
              <w:rPr>
                <w:sz w:val="18"/>
                <w:szCs w:val="18"/>
              </w:rPr>
              <w:t>—</w:t>
            </w:r>
          </w:p>
        </w:tc>
        <w:tc>
          <w:tcPr>
            <w:tcW w:w="794" w:type="dxa"/>
            <w:vAlign w:val="center"/>
          </w:tcPr>
          <w:p w:rsidR="0026328A" w:rsidRPr="003E2D71" w:rsidRDefault="0026328A" w:rsidP="00CE1D4C">
            <w:pPr>
              <w:jc w:val="center"/>
              <w:rPr>
                <w:sz w:val="18"/>
                <w:szCs w:val="18"/>
              </w:rPr>
            </w:pPr>
            <w:r w:rsidRPr="003E2D71">
              <w:rPr>
                <w:sz w:val="18"/>
                <w:szCs w:val="18"/>
              </w:rPr>
              <w:t>—</w:t>
            </w:r>
          </w:p>
        </w:tc>
      </w:tr>
      <w:tr w:rsidR="0026328A" w:rsidRPr="003E2D71" w:rsidTr="00CE1D4C">
        <w:trPr>
          <w:jc w:val="center"/>
        </w:trPr>
        <w:tc>
          <w:tcPr>
            <w:tcW w:w="794" w:type="dxa"/>
          </w:tcPr>
          <w:p w:rsidR="0026328A" w:rsidRPr="003E2D71" w:rsidRDefault="0026328A" w:rsidP="00CE1D4C">
            <w:pPr>
              <w:spacing w:line="276" w:lineRule="auto"/>
              <w:jc w:val="center"/>
              <w:rPr>
                <w:sz w:val="18"/>
                <w:szCs w:val="18"/>
              </w:rPr>
            </w:pPr>
            <w:r w:rsidRPr="003E2D71">
              <w:rPr>
                <w:sz w:val="18"/>
                <w:szCs w:val="18"/>
              </w:rPr>
              <w:t>Ca</w:t>
            </w:r>
          </w:p>
        </w:tc>
        <w:tc>
          <w:tcPr>
            <w:tcW w:w="794" w:type="dxa"/>
          </w:tcPr>
          <w:p w:rsidR="0026328A" w:rsidRPr="003E2D71" w:rsidRDefault="0026328A" w:rsidP="00CE1D4C">
            <w:pPr>
              <w:spacing w:line="276" w:lineRule="auto"/>
              <w:jc w:val="center"/>
              <w:rPr>
                <w:sz w:val="18"/>
                <w:szCs w:val="18"/>
              </w:rPr>
            </w:pPr>
            <w:r w:rsidRPr="003E2D71">
              <w:rPr>
                <w:sz w:val="18"/>
                <w:szCs w:val="18"/>
              </w:rPr>
              <w:t>0</w:t>
            </w:r>
          </w:p>
        </w:tc>
        <w:tc>
          <w:tcPr>
            <w:tcW w:w="794" w:type="dxa"/>
          </w:tcPr>
          <w:p w:rsidR="0026328A" w:rsidRPr="003E2D71" w:rsidRDefault="0026328A" w:rsidP="00CE1D4C">
            <w:pPr>
              <w:spacing w:line="276" w:lineRule="auto"/>
              <w:jc w:val="center"/>
              <w:rPr>
                <w:sz w:val="18"/>
                <w:szCs w:val="18"/>
              </w:rPr>
            </w:pPr>
            <w:r w:rsidRPr="003E2D71">
              <w:rPr>
                <w:sz w:val="18"/>
                <w:szCs w:val="18"/>
              </w:rPr>
              <w:t>0.0020</w:t>
            </w:r>
          </w:p>
        </w:tc>
        <w:tc>
          <w:tcPr>
            <w:tcW w:w="794" w:type="dxa"/>
          </w:tcPr>
          <w:p w:rsidR="0026328A" w:rsidRPr="003E2D71" w:rsidRDefault="0026328A" w:rsidP="00CE1D4C">
            <w:pPr>
              <w:spacing w:line="276" w:lineRule="auto"/>
              <w:jc w:val="center"/>
              <w:rPr>
                <w:sz w:val="18"/>
                <w:szCs w:val="18"/>
              </w:rPr>
            </w:pPr>
            <w:r w:rsidRPr="003E2D71">
              <w:rPr>
                <w:sz w:val="18"/>
                <w:szCs w:val="18"/>
              </w:rPr>
              <w:t>0.0050</w:t>
            </w:r>
          </w:p>
        </w:tc>
        <w:tc>
          <w:tcPr>
            <w:tcW w:w="794" w:type="dxa"/>
          </w:tcPr>
          <w:p w:rsidR="0026328A" w:rsidRPr="003E2D71" w:rsidRDefault="0026328A" w:rsidP="00CE1D4C">
            <w:pPr>
              <w:spacing w:line="276" w:lineRule="auto"/>
              <w:jc w:val="center"/>
              <w:rPr>
                <w:sz w:val="18"/>
                <w:szCs w:val="18"/>
              </w:rPr>
            </w:pPr>
            <w:r w:rsidRPr="003E2D71">
              <w:rPr>
                <w:sz w:val="18"/>
                <w:szCs w:val="18"/>
              </w:rPr>
              <w:t>0.010</w:t>
            </w:r>
          </w:p>
        </w:tc>
        <w:tc>
          <w:tcPr>
            <w:tcW w:w="794" w:type="dxa"/>
          </w:tcPr>
          <w:p w:rsidR="0026328A" w:rsidRPr="003E2D71" w:rsidRDefault="0026328A" w:rsidP="00CE1D4C">
            <w:pPr>
              <w:spacing w:line="276" w:lineRule="auto"/>
              <w:jc w:val="center"/>
              <w:rPr>
                <w:sz w:val="18"/>
                <w:szCs w:val="18"/>
              </w:rPr>
            </w:pPr>
            <w:r w:rsidRPr="003E2D71">
              <w:rPr>
                <w:sz w:val="18"/>
                <w:szCs w:val="18"/>
              </w:rPr>
              <w:t>0.020</w:t>
            </w:r>
          </w:p>
        </w:tc>
        <w:tc>
          <w:tcPr>
            <w:tcW w:w="794" w:type="dxa"/>
          </w:tcPr>
          <w:p w:rsidR="0026328A" w:rsidRPr="003E2D71" w:rsidRDefault="0026328A" w:rsidP="00CE1D4C">
            <w:pPr>
              <w:spacing w:line="276" w:lineRule="auto"/>
              <w:jc w:val="center"/>
              <w:rPr>
                <w:sz w:val="18"/>
                <w:szCs w:val="18"/>
              </w:rPr>
            </w:pPr>
            <w:r w:rsidRPr="003E2D71">
              <w:rPr>
                <w:sz w:val="18"/>
                <w:szCs w:val="18"/>
              </w:rPr>
              <w:t>0.040</w:t>
            </w:r>
          </w:p>
        </w:tc>
        <w:tc>
          <w:tcPr>
            <w:tcW w:w="794" w:type="dxa"/>
          </w:tcPr>
          <w:p w:rsidR="0026328A" w:rsidRPr="003E2D71" w:rsidRDefault="0026328A" w:rsidP="00CE1D4C">
            <w:pPr>
              <w:spacing w:line="276" w:lineRule="auto"/>
              <w:jc w:val="center"/>
              <w:rPr>
                <w:sz w:val="18"/>
                <w:szCs w:val="18"/>
              </w:rPr>
            </w:pPr>
            <w:r w:rsidRPr="003E2D71">
              <w:rPr>
                <w:sz w:val="18"/>
                <w:szCs w:val="18"/>
              </w:rPr>
              <w:t>0.060</w:t>
            </w:r>
          </w:p>
        </w:tc>
        <w:tc>
          <w:tcPr>
            <w:tcW w:w="794" w:type="dxa"/>
          </w:tcPr>
          <w:p w:rsidR="0026328A" w:rsidRPr="003E2D71" w:rsidRDefault="0026328A" w:rsidP="00CE1D4C">
            <w:pPr>
              <w:spacing w:line="276" w:lineRule="auto"/>
              <w:jc w:val="center"/>
              <w:rPr>
                <w:sz w:val="18"/>
                <w:szCs w:val="18"/>
              </w:rPr>
            </w:pPr>
            <w:r w:rsidRPr="003E2D71">
              <w:rPr>
                <w:sz w:val="18"/>
                <w:szCs w:val="18"/>
              </w:rPr>
              <w:t>0.080</w:t>
            </w:r>
          </w:p>
        </w:tc>
        <w:tc>
          <w:tcPr>
            <w:tcW w:w="794" w:type="dxa"/>
          </w:tcPr>
          <w:p w:rsidR="0026328A" w:rsidRPr="003E2D71" w:rsidRDefault="0026328A" w:rsidP="00CE1D4C">
            <w:pPr>
              <w:spacing w:line="276" w:lineRule="auto"/>
              <w:jc w:val="center"/>
              <w:rPr>
                <w:sz w:val="18"/>
                <w:szCs w:val="18"/>
              </w:rPr>
            </w:pPr>
            <w:r w:rsidRPr="003E2D71">
              <w:rPr>
                <w:sz w:val="18"/>
                <w:szCs w:val="18"/>
              </w:rPr>
              <w:t>0.10</w:t>
            </w:r>
          </w:p>
        </w:tc>
        <w:tc>
          <w:tcPr>
            <w:tcW w:w="794" w:type="dxa"/>
            <w:vAlign w:val="center"/>
          </w:tcPr>
          <w:p w:rsidR="0026328A" w:rsidRPr="003E2D71" w:rsidRDefault="0026328A" w:rsidP="00CE1D4C">
            <w:pPr>
              <w:jc w:val="center"/>
              <w:rPr>
                <w:sz w:val="18"/>
                <w:szCs w:val="18"/>
              </w:rPr>
            </w:pPr>
            <w:r w:rsidRPr="003E2D71">
              <w:rPr>
                <w:sz w:val="18"/>
                <w:szCs w:val="18"/>
              </w:rPr>
              <w:t>—</w:t>
            </w:r>
          </w:p>
        </w:tc>
        <w:tc>
          <w:tcPr>
            <w:tcW w:w="794" w:type="dxa"/>
            <w:vAlign w:val="center"/>
          </w:tcPr>
          <w:p w:rsidR="0026328A" w:rsidRPr="003E2D71" w:rsidRDefault="0026328A" w:rsidP="00CE1D4C">
            <w:pPr>
              <w:jc w:val="center"/>
              <w:rPr>
                <w:sz w:val="18"/>
                <w:szCs w:val="18"/>
              </w:rPr>
            </w:pPr>
            <w:r w:rsidRPr="003E2D71">
              <w:rPr>
                <w:sz w:val="18"/>
                <w:szCs w:val="18"/>
              </w:rPr>
              <w:t>—</w:t>
            </w:r>
          </w:p>
        </w:tc>
      </w:tr>
      <w:tr w:rsidR="0026328A" w:rsidRPr="003E2D71" w:rsidTr="00CE1D4C">
        <w:trPr>
          <w:jc w:val="center"/>
        </w:trPr>
        <w:tc>
          <w:tcPr>
            <w:tcW w:w="794" w:type="dxa"/>
          </w:tcPr>
          <w:p w:rsidR="0026328A" w:rsidRPr="003E2D71" w:rsidRDefault="0026328A" w:rsidP="00CE1D4C">
            <w:pPr>
              <w:spacing w:line="276" w:lineRule="auto"/>
              <w:jc w:val="center"/>
              <w:rPr>
                <w:sz w:val="18"/>
                <w:szCs w:val="18"/>
              </w:rPr>
            </w:pPr>
            <w:r w:rsidRPr="003E2D71">
              <w:rPr>
                <w:sz w:val="18"/>
                <w:szCs w:val="18"/>
              </w:rPr>
              <w:t>Zn</w:t>
            </w:r>
          </w:p>
        </w:tc>
        <w:tc>
          <w:tcPr>
            <w:tcW w:w="794" w:type="dxa"/>
          </w:tcPr>
          <w:p w:rsidR="0026328A" w:rsidRPr="003E2D71" w:rsidRDefault="0026328A" w:rsidP="00CE1D4C">
            <w:pPr>
              <w:spacing w:line="276" w:lineRule="auto"/>
              <w:jc w:val="center"/>
              <w:rPr>
                <w:sz w:val="18"/>
                <w:szCs w:val="18"/>
              </w:rPr>
            </w:pPr>
            <w:r w:rsidRPr="003E2D71">
              <w:rPr>
                <w:sz w:val="18"/>
                <w:szCs w:val="18"/>
              </w:rPr>
              <w:t>0</w:t>
            </w:r>
          </w:p>
        </w:tc>
        <w:tc>
          <w:tcPr>
            <w:tcW w:w="794" w:type="dxa"/>
          </w:tcPr>
          <w:p w:rsidR="0026328A" w:rsidRPr="003E2D71" w:rsidRDefault="0026328A" w:rsidP="00CE1D4C">
            <w:pPr>
              <w:spacing w:line="276" w:lineRule="auto"/>
              <w:jc w:val="center"/>
              <w:rPr>
                <w:sz w:val="18"/>
                <w:szCs w:val="18"/>
              </w:rPr>
            </w:pPr>
            <w:r w:rsidRPr="003E2D71">
              <w:rPr>
                <w:sz w:val="18"/>
                <w:szCs w:val="18"/>
              </w:rPr>
              <w:t>0.0010</w:t>
            </w:r>
          </w:p>
        </w:tc>
        <w:tc>
          <w:tcPr>
            <w:tcW w:w="794" w:type="dxa"/>
          </w:tcPr>
          <w:p w:rsidR="0026328A" w:rsidRPr="003E2D71" w:rsidRDefault="0026328A" w:rsidP="00CE1D4C">
            <w:pPr>
              <w:spacing w:line="276" w:lineRule="auto"/>
              <w:jc w:val="center"/>
              <w:rPr>
                <w:sz w:val="18"/>
                <w:szCs w:val="18"/>
              </w:rPr>
            </w:pPr>
            <w:r w:rsidRPr="003E2D71">
              <w:rPr>
                <w:sz w:val="18"/>
                <w:szCs w:val="18"/>
              </w:rPr>
              <w:t>0.0020</w:t>
            </w:r>
          </w:p>
        </w:tc>
        <w:tc>
          <w:tcPr>
            <w:tcW w:w="794" w:type="dxa"/>
          </w:tcPr>
          <w:p w:rsidR="0026328A" w:rsidRPr="003E2D71" w:rsidRDefault="0026328A" w:rsidP="00CE1D4C">
            <w:pPr>
              <w:spacing w:line="276" w:lineRule="auto"/>
              <w:jc w:val="center"/>
              <w:rPr>
                <w:sz w:val="18"/>
                <w:szCs w:val="18"/>
              </w:rPr>
            </w:pPr>
            <w:r w:rsidRPr="003E2D71">
              <w:rPr>
                <w:sz w:val="18"/>
                <w:szCs w:val="18"/>
              </w:rPr>
              <w:t>0.0050</w:t>
            </w:r>
          </w:p>
        </w:tc>
        <w:tc>
          <w:tcPr>
            <w:tcW w:w="794" w:type="dxa"/>
          </w:tcPr>
          <w:p w:rsidR="0026328A" w:rsidRPr="003E2D71" w:rsidRDefault="0026328A" w:rsidP="00CE1D4C">
            <w:pPr>
              <w:spacing w:line="276" w:lineRule="auto"/>
              <w:jc w:val="center"/>
              <w:rPr>
                <w:sz w:val="18"/>
                <w:szCs w:val="18"/>
              </w:rPr>
            </w:pPr>
            <w:r w:rsidRPr="003E2D71">
              <w:rPr>
                <w:sz w:val="18"/>
                <w:szCs w:val="18"/>
              </w:rPr>
              <w:t>0.010</w:t>
            </w:r>
          </w:p>
        </w:tc>
        <w:tc>
          <w:tcPr>
            <w:tcW w:w="794" w:type="dxa"/>
          </w:tcPr>
          <w:p w:rsidR="0026328A" w:rsidRPr="003E2D71" w:rsidRDefault="0026328A" w:rsidP="00CE1D4C">
            <w:pPr>
              <w:spacing w:line="276" w:lineRule="auto"/>
              <w:jc w:val="center"/>
              <w:rPr>
                <w:sz w:val="18"/>
                <w:szCs w:val="18"/>
              </w:rPr>
            </w:pPr>
            <w:r w:rsidRPr="003E2D71">
              <w:rPr>
                <w:sz w:val="18"/>
                <w:szCs w:val="18"/>
              </w:rPr>
              <w:t>0.020</w:t>
            </w:r>
          </w:p>
        </w:tc>
        <w:tc>
          <w:tcPr>
            <w:tcW w:w="794" w:type="dxa"/>
          </w:tcPr>
          <w:p w:rsidR="0026328A" w:rsidRPr="003E2D71" w:rsidRDefault="0026328A" w:rsidP="00CE1D4C">
            <w:pPr>
              <w:spacing w:line="276" w:lineRule="auto"/>
              <w:jc w:val="center"/>
              <w:rPr>
                <w:sz w:val="18"/>
                <w:szCs w:val="18"/>
              </w:rPr>
            </w:pPr>
            <w:r w:rsidRPr="003E2D71">
              <w:rPr>
                <w:sz w:val="18"/>
                <w:szCs w:val="18"/>
              </w:rPr>
              <w:t>0.040</w:t>
            </w:r>
          </w:p>
        </w:tc>
        <w:tc>
          <w:tcPr>
            <w:tcW w:w="794" w:type="dxa"/>
          </w:tcPr>
          <w:p w:rsidR="0026328A" w:rsidRPr="003E2D71" w:rsidRDefault="0026328A" w:rsidP="00CE1D4C">
            <w:pPr>
              <w:spacing w:line="276" w:lineRule="auto"/>
              <w:jc w:val="center"/>
              <w:rPr>
                <w:sz w:val="18"/>
                <w:szCs w:val="18"/>
              </w:rPr>
            </w:pPr>
            <w:r w:rsidRPr="003E2D71">
              <w:rPr>
                <w:sz w:val="18"/>
                <w:szCs w:val="18"/>
              </w:rPr>
              <w:t>0.060</w:t>
            </w:r>
          </w:p>
        </w:tc>
        <w:tc>
          <w:tcPr>
            <w:tcW w:w="794" w:type="dxa"/>
          </w:tcPr>
          <w:p w:rsidR="0026328A" w:rsidRPr="003E2D71" w:rsidRDefault="0026328A" w:rsidP="00CE1D4C">
            <w:pPr>
              <w:spacing w:line="276" w:lineRule="auto"/>
              <w:jc w:val="center"/>
              <w:rPr>
                <w:sz w:val="18"/>
                <w:szCs w:val="18"/>
              </w:rPr>
            </w:pPr>
            <w:r w:rsidRPr="003E2D71">
              <w:rPr>
                <w:sz w:val="18"/>
                <w:szCs w:val="18"/>
              </w:rPr>
              <w:t>0.080</w:t>
            </w:r>
          </w:p>
        </w:tc>
        <w:tc>
          <w:tcPr>
            <w:tcW w:w="794" w:type="dxa"/>
            <w:vAlign w:val="center"/>
          </w:tcPr>
          <w:p w:rsidR="0026328A" w:rsidRPr="003E2D71" w:rsidRDefault="0026328A" w:rsidP="00CE1D4C">
            <w:pPr>
              <w:jc w:val="center"/>
              <w:rPr>
                <w:sz w:val="18"/>
                <w:szCs w:val="18"/>
              </w:rPr>
            </w:pPr>
            <w:r w:rsidRPr="003E2D71">
              <w:rPr>
                <w:sz w:val="18"/>
                <w:szCs w:val="18"/>
              </w:rPr>
              <w:t>0.10</w:t>
            </w:r>
          </w:p>
        </w:tc>
        <w:tc>
          <w:tcPr>
            <w:tcW w:w="794" w:type="dxa"/>
            <w:vAlign w:val="center"/>
          </w:tcPr>
          <w:p w:rsidR="0026328A" w:rsidRPr="003E2D71" w:rsidRDefault="0026328A" w:rsidP="00CE1D4C">
            <w:pPr>
              <w:jc w:val="center"/>
              <w:rPr>
                <w:sz w:val="18"/>
                <w:szCs w:val="18"/>
              </w:rPr>
            </w:pPr>
            <w:r w:rsidRPr="003E2D71">
              <w:rPr>
                <w:sz w:val="18"/>
                <w:szCs w:val="18"/>
              </w:rPr>
              <w:t>—</w:t>
            </w:r>
          </w:p>
        </w:tc>
      </w:tr>
    </w:tbl>
    <w:p w:rsidR="0026328A" w:rsidRPr="0039647F" w:rsidRDefault="0026328A" w:rsidP="007B51E3">
      <w:pPr>
        <w:widowControl/>
        <w:numPr>
          <w:ilvl w:val="1"/>
          <w:numId w:val="0"/>
        </w:numPr>
        <w:ind w:firstLineChars="200" w:firstLine="420"/>
        <w:outlineLvl w:val="1"/>
        <w:rPr>
          <w:szCs w:val="21"/>
        </w:rPr>
      </w:pPr>
      <w:r w:rsidRPr="0039647F">
        <w:rPr>
          <w:rFonts w:hAnsi="宋体" w:hint="eastAsia"/>
        </w:rPr>
        <w:t>工作曲线Ⅱ</w:t>
      </w:r>
      <w:r w:rsidRPr="0039647F">
        <w:t>—</w:t>
      </w:r>
      <w:r w:rsidRPr="0039647F">
        <w:rPr>
          <w:rFonts w:hAnsi="宋体" w:hint="eastAsia"/>
        </w:rPr>
        <w:t>待测元素</w:t>
      </w:r>
      <w:r w:rsidRPr="0039647F">
        <w:rPr>
          <w:rFonts w:hAnsi="宋体" w:hint="eastAsia"/>
          <w:szCs w:val="21"/>
        </w:rPr>
        <w:t>质量分数为</w:t>
      </w:r>
      <w:r w:rsidRPr="0039647F">
        <w:rPr>
          <w:szCs w:val="21"/>
        </w:rPr>
        <w:t>5.00%~35.00%</w:t>
      </w:r>
      <w:r w:rsidRPr="0039647F">
        <w:rPr>
          <w:rFonts w:hAnsi="宋体" w:hint="eastAsia"/>
          <w:szCs w:val="21"/>
        </w:rPr>
        <w:t>，校准点见表</w:t>
      </w:r>
      <w:r w:rsidR="00857365">
        <w:rPr>
          <w:rFonts w:hint="eastAsia"/>
          <w:szCs w:val="21"/>
        </w:rPr>
        <w:t>8</w:t>
      </w:r>
      <w:r w:rsidRPr="0039647F">
        <w:rPr>
          <w:rFonts w:hAnsi="宋体" w:hint="eastAsia"/>
          <w:szCs w:val="21"/>
        </w:rPr>
        <w:t>。</w:t>
      </w:r>
    </w:p>
    <w:p w:rsidR="0026328A" w:rsidRPr="00857365" w:rsidRDefault="0026328A" w:rsidP="00857365">
      <w:pPr>
        <w:jc w:val="center"/>
        <w:rPr>
          <w:rFonts w:ascii="黑体" w:eastAsia="黑体" w:hAnsi="宋体"/>
          <w:sz w:val="18"/>
          <w:szCs w:val="18"/>
        </w:rPr>
      </w:pPr>
      <w:r w:rsidRPr="003E2D71">
        <w:rPr>
          <w:sz w:val="18"/>
          <w:szCs w:val="18"/>
        </w:rPr>
        <w:t xml:space="preserve">                            </w:t>
      </w:r>
      <w:r w:rsidRPr="00857365">
        <w:rPr>
          <w:rFonts w:ascii="黑体" w:eastAsia="黑体" w:hAnsi="宋体"/>
          <w:sz w:val="18"/>
          <w:szCs w:val="18"/>
        </w:rPr>
        <w:t xml:space="preserve">  </w:t>
      </w:r>
      <w:r w:rsidRPr="00857365">
        <w:rPr>
          <w:rFonts w:ascii="黑体" w:eastAsia="黑体" w:hAnsi="宋体" w:hint="eastAsia"/>
          <w:sz w:val="18"/>
          <w:szCs w:val="18"/>
        </w:rPr>
        <w:t>表</w:t>
      </w:r>
      <w:r w:rsidR="00857365" w:rsidRPr="00857365">
        <w:rPr>
          <w:rFonts w:ascii="黑体" w:eastAsia="黑体" w:hAnsi="宋体" w:hint="eastAsia"/>
          <w:sz w:val="18"/>
          <w:szCs w:val="18"/>
        </w:rPr>
        <w:t>8</w:t>
      </w:r>
      <w:r w:rsidRPr="00857365">
        <w:rPr>
          <w:rFonts w:ascii="黑体" w:eastAsia="黑体" w:hAnsi="宋体"/>
          <w:sz w:val="18"/>
          <w:szCs w:val="18"/>
        </w:rPr>
        <w:t xml:space="preserve">  </w:t>
      </w:r>
      <w:r w:rsidRPr="00857365">
        <w:rPr>
          <w:rFonts w:ascii="黑体" w:eastAsia="黑体" w:hAnsi="宋体" w:hint="eastAsia"/>
          <w:sz w:val="18"/>
          <w:szCs w:val="18"/>
        </w:rPr>
        <w:t>工作曲线Ⅱ溶液浓度</w:t>
      </w:r>
      <w:r w:rsidRPr="00857365">
        <w:rPr>
          <w:rFonts w:ascii="黑体" w:eastAsia="黑体" w:hAnsi="宋体"/>
          <w:sz w:val="18"/>
          <w:szCs w:val="18"/>
        </w:rPr>
        <w:t xml:space="preserve">                         </w:t>
      </w:r>
      <w:r w:rsidRPr="00857365">
        <w:rPr>
          <w:rFonts w:ascii="黑体" w:eastAsia="黑体" w:hAnsi="宋体" w:hint="eastAsia"/>
          <w:sz w:val="18"/>
          <w:szCs w:val="18"/>
        </w:rPr>
        <w:t>质量分数</w:t>
      </w:r>
      <w:r w:rsidRPr="00857365">
        <w:rPr>
          <w:rFonts w:ascii="黑体" w:eastAsia="黑体" w:hAnsi="宋体"/>
          <w:sz w:val="18"/>
          <w:szCs w:val="18"/>
        </w:rPr>
        <w:t xml:space="preserve"> %</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4"/>
        <w:gridCol w:w="1244"/>
        <w:gridCol w:w="1244"/>
        <w:gridCol w:w="1244"/>
        <w:gridCol w:w="1245"/>
        <w:gridCol w:w="1244"/>
        <w:gridCol w:w="1244"/>
        <w:gridCol w:w="1245"/>
      </w:tblGrid>
      <w:tr w:rsidR="0026328A" w:rsidRPr="003E2D71" w:rsidTr="00CE1D4C">
        <w:trPr>
          <w:trHeight w:val="373"/>
          <w:jc w:val="center"/>
        </w:trPr>
        <w:tc>
          <w:tcPr>
            <w:tcW w:w="774" w:type="dxa"/>
            <w:vAlign w:val="center"/>
          </w:tcPr>
          <w:p w:rsidR="0026328A" w:rsidRPr="003E2D71" w:rsidRDefault="0026328A" w:rsidP="00CE1D4C">
            <w:pPr>
              <w:spacing w:line="276" w:lineRule="auto"/>
              <w:jc w:val="center"/>
              <w:rPr>
                <w:sz w:val="18"/>
                <w:szCs w:val="18"/>
              </w:rPr>
            </w:pPr>
            <w:r w:rsidRPr="003E2D71">
              <w:rPr>
                <w:rFonts w:hAnsi="宋体" w:hint="eastAsia"/>
                <w:sz w:val="18"/>
                <w:szCs w:val="18"/>
              </w:rPr>
              <w:t>校准点</w:t>
            </w:r>
          </w:p>
        </w:tc>
        <w:tc>
          <w:tcPr>
            <w:tcW w:w="1244" w:type="dxa"/>
            <w:vAlign w:val="center"/>
          </w:tcPr>
          <w:p w:rsidR="0026328A" w:rsidRPr="003E2D71" w:rsidRDefault="0026328A" w:rsidP="00CE1D4C">
            <w:pPr>
              <w:spacing w:line="276" w:lineRule="auto"/>
              <w:jc w:val="center"/>
              <w:rPr>
                <w:sz w:val="18"/>
                <w:szCs w:val="18"/>
              </w:rPr>
            </w:pPr>
            <w:r w:rsidRPr="003E2D71">
              <w:rPr>
                <w:sz w:val="18"/>
                <w:szCs w:val="18"/>
              </w:rPr>
              <w:t>0</w:t>
            </w:r>
          </w:p>
        </w:tc>
        <w:tc>
          <w:tcPr>
            <w:tcW w:w="1244" w:type="dxa"/>
            <w:vAlign w:val="center"/>
          </w:tcPr>
          <w:p w:rsidR="0026328A" w:rsidRPr="003E2D71" w:rsidRDefault="0026328A" w:rsidP="00CE1D4C">
            <w:pPr>
              <w:spacing w:line="276" w:lineRule="auto"/>
              <w:jc w:val="center"/>
              <w:rPr>
                <w:sz w:val="18"/>
                <w:szCs w:val="18"/>
              </w:rPr>
            </w:pPr>
            <w:r w:rsidRPr="003E2D71">
              <w:rPr>
                <w:sz w:val="18"/>
                <w:szCs w:val="18"/>
              </w:rPr>
              <w:t>1</w:t>
            </w:r>
          </w:p>
        </w:tc>
        <w:tc>
          <w:tcPr>
            <w:tcW w:w="1244" w:type="dxa"/>
            <w:vAlign w:val="center"/>
          </w:tcPr>
          <w:p w:rsidR="0026328A" w:rsidRPr="003E2D71" w:rsidRDefault="0026328A" w:rsidP="00CE1D4C">
            <w:pPr>
              <w:spacing w:line="276" w:lineRule="auto"/>
              <w:jc w:val="center"/>
              <w:rPr>
                <w:sz w:val="18"/>
                <w:szCs w:val="18"/>
              </w:rPr>
            </w:pPr>
            <w:r w:rsidRPr="003E2D71">
              <w:rPr>
                <w:sz w:val="18"/>
                <w:szCs w:val="18"/>
              </w:rPr>
              <w:t>2</w:t>
            </w:r>
          </w:p>
        </w:tc>
        <w:tc>
          <w:tcPr>
            <w:tcW w:w="1245" w:type="dxa"/>
            <w:vAlign w:val="center"/>
          </w:tcPr>
          <w:p w:rsidR="0026328A" w:rsidRPr="003E2D71" w:rsidRDefault="0026328A" w:rsidP="00CE1D4C">
            <w:pPr>
              <w:spacing w:line="276" w:lineRule="auto"/>
              <w:jc w:val="center"/>
              <w:rPr>
                <w:sz w:val="18"/>
                <w:szCs w:val="18"/>
              </w:rPr>
            </w:pPr>
            <w:r w:rsidRPr="003E2D71">
              <w:rPr>
                <w:sz w:val="18"/>
                <w:szCs w:val="18"/>
              </w:rPr>
              <w:t>3</w:t>
            </w:r>
          </w:p>
        </w:tc>
        <w:tc>
          <w:tcPr>
            <w:tcW w:w="1244" w:type="dxa"/>
            <w:vAlign w:val="center"/>
          </w:tcPr>
          <w:p w:rsidR="0026328A" w:rsidRPr="003E2D71" w:rsidRDefault="0026328A" w:rsidP="00CE1D4C">
            <w:pPr>
              <w:spacing w:line="276" w:lineRule="auto"/>
              <w:jc w:val="center"/>
              <w:rPr>
                <w:sz w:val="18"/>
                <w:szCs w:val="18"/>
              </w:rPr>
            </w:pPr>
            <w:r w:rsidRPr="003E2D71">
              <w:rPr>
                <w:sz w:val="18"/>
                <w:szCs w:val="18"/>
              </w:rPr>
              <w:t>4</w:t>
            </w:r>
          </w:p>
        </w:tc>
        <w:tc>
          <w:tcPr>
            <w:tcW w:w="1244" w:type="dxa"/>
            <w:vAlign w:val="center"/>
          </w:tcPr>
          <w:p w:rsidR="0026328A" w:rsidRPr="003E2D71" w:rsidRDefault="0026328A" w:rsidP="00CE1D4C">
            <w:pPr>
              <w:spacing w:line="276" w:lineRule="auto"/>
              <w:jc w:val="center"/>
              <w:rPr>
                <w:sz w:val="18"/>
                <w:szCs w:val="18"/>
              </w:rPr>
            </w:pPr>
            <w:r w:rsidRPr="003E2D71">
              <w:rPr>
                <w:sz w:val="18"/>
                <w:szCs w:val="18"/>
              </w:rPr>
              <w:t>5</w:t>
            </w:r>
          </w:p>
        </w:tc>
        <w:tc>
          <w:tcPr>
            <w:tcW w:w="1245" w:type="dxa"/>
            <w:vAlign w:val="center"/>
          </w:tcPr>
          <w:p w:rsidR="0026328A" w:rsidRPr="003E2D71" w:rsidRDefault="0026328A" w:rsidP="00CE1D4C">
            <w:pPr>
              <w:spacing w:line="276" w:lineRule="auto"/>
              <w:jc w:val="center"/>
              <w:rPr>
                <w:sz w:val="18"/>
                <w:szCs w:val="18"/>
              </w:rPr>
            </w:pPr>
            <w:r w:rsidRPr="003E2D71">
              <w:rPr>
                <w:sz w:val="18"/>
                <w:szCs w:val="18"/>
              </w:rPr>
              <w:t>6</w:t>
            </w:r>
          </w:p>
        </w:tc>
      </w:tr>
      <w:tr w:rsidR="0026328A" w:rsidRPr="003E2D71" w:rsidTr="00CE1D4C">
        <w:trPr>
          <w:trHeight w:val="373"/>
          <w:jc w:val="center"/>
        </w:trPr>
        <w:tc>
          <w:tcPr>
            <w:tcW w:w="774" w:type="dxa"/>
          </w:tcPr>
          <w:p w:rsidR="0026328A" w:rsidRPr="003E2D71" w:rsidRDefault="0026328A" w:rsidP="00CE1D4C">
            <w:pPr>
              <w:spacing w:line="276" w:lineRule="auto"/>
              <w:jc w:val="center"/>
              <w:rPr>
                <w:sz w:val="18"/>
                <w:szCs w:val="18"/>
              </w:rPr>
            </w:pPr>
            <w:r w:rsidRPr="003E2D71">
              <w:rPr>
                <w:sz w:val="18"/>
                <w:szCs w:val="18"/>
              </w:rPr>
              <w:t>Nb</w:t>
            </w:r>
          </w:p>
        </w:tc>
        <w:tc>
          <w:tcPr>
            <w:tcW w:w="1244" w:type="dxa"/>
          </w:tcPr>
          <w:p w:rsidR="0026328A" w:rsidRPr="003E2D71" w:rsidRDefault="0026328A" w:rsidP="00CE1D4C">
            <w:pPr>
              <w:spacing w:line="276" w:lineRule="auto"/>
              <w:jc w:val="center"/>
              <w:rPr>
                <w:sz w:val="18"/>
                <w:szCs w:val="18"/>
              </w:rPr>
            </w:pPr>
            <w:r w:rsidRPr="003E2D71">
              <w:rPr>
                <w:sz w:val="18"/>
                <w:szCs w:val="18"/>
              </w:rPr>
              <w:t>0</w:t>
            </w:r>
          </w:p>
        </w:tc>
        <w:tc>
          <w:tcPr>
            <w:tcW w:w="1244" w:type="dxa"/>
          </w:tcPr>
          <w:p w:rsidR="0026328A" w:rsidRPr="003E2D71" w:rsidRDefault="0026328A" w:rsidP="00CE1D4C">
            <w:pPr>
              <w:spacing w:line="276" w:lineRule="auto"/>
              <w:jc w:val="center"/>
              <w:rPr>
                <w:sz w:val="18"/>
                <w:szCs w:val="18"/>
              </w:rPr>
            </w:pPr>
            <w:r w:rsidRPr="003E2D71">
              <w:rPr>
                <w:sz w:val="18"/>
                <w:szCs w:val="18"/>
              </w:rPr>
              <w:t>5.00</w:t>
            </w:r>
          </w:p>
        </w:tc>
        <w:tc>
          <w:tcPr>
            <w:tcW w:w="1244" w:type="dxa"/>
          </w:tcPr>
          <w:p w:rsidR="0026328A" w:rsidRPr="003E2D71" w:rsidRDefault="0026328A" w:rsidP="00CE1D4C">
            <w:pPr>
              <w:spacing w:line="276" w:lineRule="auto"/>
              <w:jc w:val="center"/>
              <w:rPr>
                <w:sz w:val="18"/>
                <w:szCs w:val="18"/>
              </w:rPr>
            </w:pPr>
            <w:r w:rsidRPr="003E2D71">
              <w:rPr>
                <w:sz w:val="18"/>
                <w:szCs w:val="18"/>
              </w:rPr>
              <w:t>10.00</w:t>
            </w:r>
          </w:p>
        </w:tc>
        <w:tc>
          <w:tcPr>
            <w:tcW w:w="1245" w:type="dxa"/>
          </w:tcPr>
          <w:p w:rsidR="0026328A" w:rsidRPr="003E2D71" w:rsidRDefault="0026328A" w:rsidP="00CE1D4C">
            <w:pPr>
              <w:spacing w:line="276" w:lineRule="auto"/>
              <w:jc w:val="center"/>
              <w:rPr>
                <w:sz w:val="18"/>
                <w:szCs w:val="18"/>
              </w:rPr>
            </w:pPr>
            <w:r w:rsidRPr="003E2D71">
              <w:rPr>
                <w:sz w:val="18"/>
                <w:szCs w:val="18"/>
              </w:rPr>
              <w:t>15.00</w:t>
            </w:r>
          </w:p>
        </w:tc>
        <w:tc>
          <w:tcPr>
            <w:tcW w:w="1244" w:type="dxa"/>
          </w:tcPr>
          <w:p w:rsidR="0026328A" w:rsidRPr="003E2D71" w:rsidRDefault="0026328A" w:rsidP="00CE1D4C">
            <w:pPr>
              <w:spacing w:line="276" w:lineRule="auto"/>
              <w:jc w:val="center"/>
              <w:rPr>
                <w:sz w:val="18"/>
                <w:szCs w:val="18"/>
              </w:rPr>
            </w:pPr>
            <w:r w:rsidRPr="003E2D71">
              <w:rPr>
                <w:sz w:val="18"/>
                <w:szCs w:val="18"/>
              </w:rPr>
              <w:t>20.00</w:t>
            </w:r>
          </w:p>
        </w:tc>
        <w:tc>
          <w:tcPr>
            <w:tcW w:w="1244" w:type="dxa"/>
          </w:tcPr>
          <w:p w:rsidR="0026328A" w:rsidRPr="003E2D71" w:rsidRDefault="0026328A" w:rsidP="00CE1D4C">
            <w:pPr>
              <w:spacing w:line="276" w:lineRule="auto"/>
              <w:jc w:val="center"/>
              <w:rPr>
                <w:sz w:val="18"/>
                <w:szCs w:val="18"/>
              </w:rPr>
            </w:pPr>
            <w:r w:rsidRPr="003E2D71">
              <w:rPr>
                <w:sz w:val="18"/>
                <w:szCs w:val="18"/>
              </w:rPr>
              <w:t>25.00</w:t>
            </w:r>
          </w:p>
        </w:tc>
        <w:tc>
          <w:tcPr>
            <w:tcW w:w="1245" w:type="dxa"/>
          </w:tcPr>
          <w:p w:rsidR="0026328A" w:rsidRPr="003E2D71" w:rsidRDefault="0026328A" w:rsidP="00CE1D4C">
            <w:pPr>
              <w:spacing w:line="276" w:lineRule="auto"/>
              <w:jc w:val="center"/>
              <w:rPr>
                <w:sz w:val="18"/>
                <w:szCs w:val="18"/>
              </w:rPr>
            </w:pPr>
            <w:r w:rsidRPr="003E2D71">
              <w:rPr>
                <w:sz w:val="18"/>
                <w:szCs w:val="18"/>
              </w:rPr>
              <w:t>35.00</w:t>
            </w:r>
          </w:p>
        </w:tc>
      </w:tr>
    </w:tbl>
    <w:p w:rsidR="0026328A" w:rsidRPr="003E2D71" w:rsidRDefault="0026328A" w:rsidP="0026328A">
      <w:pPr>
        <w:rPr>
          <w:b/>
          <w:bCs/>
          <w:szCs w:val="21"/>
        </w:rPr>
      </w:pPr>
      <w:r w:rsidRPr="003E2D71">
        <w:rPr>
          <w:b/>
          <w:bCs/>
          <w:szCs w:val="21"/>
        </w:rPr>
        <w:t>3.</w:t>
      </w:r>
      <w:r w:rsidR="00857365">
        <w:rPr>
          <w:rFonts w:hint="eastAsia"/>
          <w:b/>
          <w:bCs/>
          <w:szCs w:val="21"/>
        </w:rPr>
        <w:t>7</w:t>
      </w:r>
      <w:r w:rsidRPr="003E2D71">
        <w:rPr>
          <w:b/>
          <w:bCs/>
          <w:szCs w:val="21"/>
        </w:rPr>
        <w:t xml:space="preserve"> </w:t>
      </w:r>
      <w:r w:rsidRPr="003E2D71">
        <w:rPr>
          <w:rFonts w:hAnsi="宋体" w:hint="eastAsia"/>
          <w:b/>
          <w:bCs/>
          <w:szCs w:val="21"/>
        </w:rPr>
        <w:t>定量下限测定试验</w:t>
      </w:r>
    </w:p>
    <w:p w:rsidR="0026328A" w:rsidRPr="00857365" w:rsidRDefault="0026328A" w:rsidP="0026328A">
      <w:pPr>
        <w:ind w:firstLineChars="200" w:firstLine="420"/>
        <w:rPr>
          <w:szCs w:val="21"/>
        </w:rPr>
      </w:pPr>
      <w:r w:rsidRPr="00857365">
        <w:rPr>
          <w:szCs w:val="21"/>
        </w:rPr>
        <w:t>称取一组</w:t>
      </w:r>
      <w:r w:rsidRPr="00857365">
        <w:rPr>
          <w:szCs w:val="21"/>
        </w:rPr>
        <w:t>0.9763g</w:t>
      </w:r>
      <w:r w:rsidRPr="00857365">
        <w:rPr>
          <w:szCs w:val="21"/>
        </w:rPr>
        <w:t>氯氧化锆</w:t>
      </w:r>
      <w:r w:rsidRPr="00857365">
        <w:rPr>
          <w:szCs w:val="21"/>
        </w:rPr>
        <w:t>(</w:t>
      </w:r>
      <w:r w:rsidRPr="00857365">
        <w:rPr>
          <w:szCs w:val="21"/>
        </w:rPr>
        <w:t>其中锆含量为</w:t>
      </w:r>
      <w:r w:rsidRPr="00857365">
        <w:rPr>
          <w:szCs w:val="21"/>
        </w:rPr>
        <w:t>0.5g)</w:t>
      </w:r>
      <w:r w:rsidRPr="00857365">
        <w:rPr>
          <w:szCs w:val="21"/>
        </w:rPr>
        <w:t>，先加入</w:t>
      </w:r>
      <w:r w:rsidRPr="00857365">
        <w:rPr>
          <w:szCs w:val="21"/>
        </w:rPr>
        <w:t>5mL</w:t>
      </w:r>
      <w:r w:rsidRPr="00857365">
        <w:rPr>
          <w:szCs w:val="21"/>
        </w:rPr>
        <w:t>～</w:t>
      </w:r>
      <w:r w:rsidRPr="00857365">
        <w:rPr>
          <w:szCs w:val="21"/>
        </w:rPr>
        <w:t>10mL</w:t>
      </w:r>
      <w:r w:rsidRPr="00857365">
        <w:rPr>
          <w:szCs w:val="21"/>
        </w:rPr>
        <w:t>水，依次加入</w:t>
      </w:r>
      <w:r w:rsidRPr="00857365">
        <w:rPr>
          <w:szCs w:val="21"/>
        </w:rPr>
        <w:t>2mL</w:t>
      </w:r>
      <w:r w:rsidRPr="00857365">
        <w:rPr>
          <w:szCs w:val="21"/>
        </w:rPr>
        <w:t>氢氟酸）和</w:t>
      </w:r>
      <w:r w:rsidRPr="00857365">
        <w:rPr>
          <w:szCs w:val="21"/>
        </w:rPr>
        <w:t>2mL</w:t>
      </w:r>
      <w:r w:rsidRPr="00857365">
        <w:rPr>
          <w:szCs w:val="21"/>
        </w:rPr>
        <w:t>硝酸至试料溶解完全且溶液清亮，稀释至</w:t>
      </w:r>
      <w:r w:rsidRPr="00857365">
        <w:rPr>
          <w:szCs w:val="21"/>
        </w:rPr>
        <w:t>100mL</w:t>
      </w:r>
      <w:r w:rsidRPr="00857365">
        <w:rPr>
          <w:szCs w:val="21"/>
        </w:rPr>
        <w:t>，并绘制定量下限测定用工作曲线，见表</w:t>
      </w:r>
      <w:r w:rsidR="00857365" w:rsidRPr="00857365">
        <w:rPr>
          <w:szCs w:val="21"/>
        </w:rPr>
        <w:t>9</w:t>
      </w:r>
      <w:r w:rsidR="00857247">
        <w:rPr>
          <w:rFonts w:hint="eastAsia"/>
          <w:szCs w:val="21"/>
        </w:rPr>
        <w:t>。</w:t>
      </w:r>
      <w:r w:rsidRPr="00857365">
        <w:rPr>
          <w:szCs w:val="21"/>
        </w:rPr>
        <w:t>基体空白溶液</w:t>
      </w:r>
      <w:r w:rsidR="00857247" w:rsidRPr="00857365">
        <w:rPr>
          <w:szCs w:val="21"/>
        </w:rPr>
        <w:t>连续</w:t>
      </w:r>
      <w:r w:rsidRPr="00857365">
        <w:rPr>
          <w:szCs w:val="21"/>
        </w:rPr>
        <w:t>进行</w:t>
      </w:r>
      <w:r w:rsidRPr="00857365">
        <w:rPr>
          <w:szCs w:val="21"/>
        </w:rPr>
        <w:t>11</w:t>
      </w:r>
      <w:r w:rsidRPr="00857365">
        <w:rPr>
          <w:szCs w:val="21"/>
        </w:rPr>
        <w:t>次测定，计算各元素测定结果的标准偏差</w:t>
      </w:r>
      <w:r w:rsidRPr="00857365">
        <w:rPr>
          <w:szCs w:val="21"/>
        </w:rPr>
        <w:t>(SD)</w:t>
      </w:r>
      <w:r w:rsidRPr="00857365">
        <w:rPr>
          <w:szCs w:val="21"/>
        </w:rPr>
        <w:t>，以</w:t>
      </w:r>
      <w:r w:rsidRPr="00857365">
        <w:rPr>
          <w:szCs w:val="21"/>
        </w:rPr>
        <w:t>10</w:t>
      </w:r>
      <w:r w:rsidRPr="00857365">
        <w:rPr>
          <w:szCs w:val="21"/>
        </w:rPr>
        <w:t>倍标准偏差</w:t>
      </w:r>
      <w:r w:rsidRPr="00857365">
        <w:rPr>
          <w:szCs w:val="21"/>
        </w:rPr>
        <w:t>(10SD)</w:t>
      </w:r>
      <w:r w:rsidRPr="00857365">
        <w:rPr>
          <w:szCs w:val="21"/>
        </w:rPr>
        <w:t>作为各元素定量下限，将各元素定量下限与测定范围下限进行比较，结果见表</w:t>
      </w:r>
      <w:r w:rsidRPr="00857365">
        <w:rPr>
          <w:szCs w:val="21"/>
        </w:rPr>
        <w:t>1</w:t>
      </w:r>
      <w:r w:rsidR="00857365" w:rsidRPr="00857365">
        <w:rPr>
          <w:szCs w:val="21"/>
        </w:rPr>
        <w:t>0</w:t>
      </w:r>
      <w:r w:rsidRPr="00857365">
        <w:rPr>
          <w:szCs w:val="21"/>
        </w:rPr>
        <w:t>。</w:t>
      </w:r>
    </w:p>
    <w:p w:rsidR="007B51E3" w:rsidRDefault="007B51E3" w:rsidP="0039647F">
      <w:pPr>
        <w:snapToGrid w:val="0"/>
        <w:spacing w:before="50"/>
        <w:jc w:val="center"/>
        <w:rPr>
          <w:rFonts w:ascii="黑体" w:eastAsia="黑体" w:hAnsi="宋体"/>
          <w:sz w:val="18"/>
          <w:szCs w:val="18"/>
        </w:rPr>
      </w:pPr>
    </w:p>
    <w:p w:rsidR="007B51E3" w:rsidRDefault="007B51E3" w:rsidP="0039647F">
      <w:pPr>
        <w:snapToGrid w:val="0"/>
        <w:spacing w:before="50"/>
        <w:jc w:val="center"/>
        <w:rPr>
          <w:rFonts w:ascii="黑体" w:eastAsia="黑体" w:hAnsi="宋体"/>
          <w:sz w:val="18"/>
          <w:szCs w:val="18"/>
        </w:rPr>
      </w:pPr>
    </w:p>
    <w:p w:rsidR="0026328A" w:rsidRPr="00857365" w:rsidRDefault="0026328A" w:rsidP="0039647F">
      <w:pPr>
        <w:snapToGrid w:val="0"/>
        <w:spacing w:before="50"/>
        <w:jc w:val="center"/>
        <w:rPr>
          <w:rFonts w:ascii="黑体" w:eastAsia="黑体" w:hAnsi="宋体"/>
          <w:sz w:val="18"/>
          <w:szCs w:val="18"/>
        </w:rPr>
      </w:pPr>
      <w:r w:rsidRPr="00857365">
        <w:rPr>
          <w:rFonts w:ascii="黑体" w:eastAsia="黑体" w:hAnsi="宋体" w:hint="eastAsia"/>
          <w:sz w:val="18"/>
          <w:szCs w:val="18"/>
        </w:rPr>
        <w:lastRenderedPageBreak/>
        <w:t>表</w:t>
      </w:r>
      <w:r w:rsidR="00857365" w:rsidRPr="00857365">
        <w:rPr>
          <w:rFonts w:ascii="黑体" w:eastAsia="黑体" w:hAnsi="宋体" w:hint="eastAsia"/>
          <w:sz w:val="18"/>
          <w:szCs w:val="18"/>
        </w:rPr>
        <w:t>9</w:t>
      </w:r>
      <w:r w:rsidRPr="00857365">
        <w:rPr>
          <w:rFonts w:ascii="黑体" w:eastAsia="黑体" w:hAnsi="宋体"/>
          <w:sz w:val="18"/>
          <w:szCs w:val="18"/>
        </w:rPr>
        <w:t xml:space="preserve"> </w:t>
      </w:r>
      <w:r w:rsidRPr="00857365">
        <w:rPr>
          <w:rFonts w:ascii="黑体" w:eastAsia="黑体" w:hAnsi="宋体" w:hint="eastAsia"/>
          <w:sz w:val="18"/>
          <w:szCs w:val="18"/>
        </w:rPr>
        <w:t>定量下限测定试验用工作曲线中各元素校准点（质量分数）</w:t>
      </w:r>
      <w:r w:rsidRPr="00857365">
        <w:rPr>
          <w:rFonts w:ascii="黑体" w:eastAsia="黑体" w:hAnsi="宋体"/>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7"/>
        <w:gridCol w:w="1721"/>
        <w:gridCol w:w="1746"/>
        <w:gridCol w:w="1747"/>
        <w:gridCol w:w="1705"/>
      </w:tblGrid>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rFonts w:hAnsi="宋体" w:hint="eastAsia"/>
                <w:sz w:val="18"/>
                <w:szCs w:val="18"/>
              </w:rPr>
              <w:t>元素</w:t>
            </w:r>
          </w:p>
        </w:tc>
        <w:tc>
          <w:tcPr>
            <w:tcW w:w="1721" w:type="dxa"/>
            <w:vAlign w:val="center"/>
          </w:tcPr>
          <w:p w:rsidR="00DD3B7A" w:rsidRPr="003E2D71" w:rsidRDefault="00DD3B7A" w:rsidP="00DD3B7A">
            <w:pPr>
              <w:jc w:val="center"/>
              <w:rPr>
                <w:sz w:val="18"/>
                <w:szCs w:val="18"/>
              </w:rPr>
            </w:pPr>
            <w:r w:rsidRPr="003E2D71">
              <w:rPr>
                <w:rFonts w:hAnsi="宋体" w:hint="eastAsia"/>
                <w:sz w:val="18"/>
                <w:szCs w:val="18"/>
              </w:rPr>
              <w:t>校准点</w:t>
            </w:r>
            <w:r w:rsidRPr="003E2D71">
              <w:rPr>
                <w:sz w:val="18"/>
                <w:szCs w:val="18"/>
              </w:rPr>
              <w:t>1</w:t>
            </w:r>
          </w:p>
        </w:tc>
        <w:tc>
          <w:tcPr>
            <w:tcW w:w="1746" w:type="dxa"/>
            <w:vAlign w:val="center"/>
          </w:tcPr>
          <w:p w:rsidR="00DD3B7A" w:rsidRPr="003E2D71" w:rsidRDefault="00DD3B7A" w:rsidP="00DD3B7A">
            <w:pPr>
              <w:jc w:val="center"/>
              <w:rPr>
                <w:sz w:val="18"/>
                <w:szCs w:val="18"/>
              </w:rPr>
            </w:pPr>
            <w:r w:rsidRPr="003E2D71">
              <w:rPr>
                <w:rFonts w:hAnsi="宋体" w:hint="eastAsia"/>
                <w:sz w:val="18"/>
                <w:szCs w:val="18"/>
              </w:rPr>
              <w:t>校准点</w:t>
            </w:r>
            <w:r w:rsidRPr="003E2D71">
              <w:rPr>
                <w:sz w:val="18"/>
                <w:szCs w:val="18"/>
              </w:rPr>
              <w:t>2</w:t>
            </w:r>
          </w:p>
        </w:tc>
        <w:tc>
          <w:tcPr>
            <w:tcW w:w="1747" w:type="dxa"/>
            <w:vAlign w:val="center"/>
          </w:tcPr>
          <w:p w:rsidR="00DD3B7A" w:rsidRPr="003E2D71" w:rsidRDefault="00DD3B7A" w:rsidP="00DD3B7A">
            <w:pPr>
              <w:jc w:val="center"/>
              <w:rPr>
                <w:sz w:val="18"/>
                <w:szCs w:val="18"/>
              </w:rPr>
            </w:pPr>
            <w:r w:rsidRPr="003E2D71">
              <w:rPr>
                <w:rFonts w:hAnsi="宋体" w:hint="eastAsia"/>
                <w:sz w:val="18"/>
                <w:szCs w:val="18"/>
              </w:rPr>
              <w:t>校准点</w:t>
            </w:r>
            <w:r w:rsidRPr="003E2D71">
              <w:rPr>
                <w:sz w:val="18"/>
                <w:szCs w:val="18"/>
              </w:rPr>
              <w:t>3</w:t>
            </w:r>
          </w:p>
        </w:tc>
        <w:tc>
          <w:tcPr>
            <w:tcW w:w="1705" w:type="dxa"/>
          </w:tcPr>
          <w:p w:rsidR="00DD3B7A" w:rsidRPr="003E2D71" w:rsidRDefault="00DD3B7A" w:rsidP="00DD3B7A">
            <w:pPr>
              <w:jc w:val="center"/>
              <w:rPr>
                <w:sz w:val="18"/>
                <w:szCs w:val="18"/>
              </w:rPr>
            </w:pPr>
            <w:r w:rsidRPr="003E2D71">
              <w:rPr>
                <w:rFonts w:hAnsi="宋体" w:hint="eastAsia"/>
                <w:sz w:val="18"/>
                <w:szCs w:val="18"/>
              </w:rPr>
              <w:t>校准点</w:t>
            </w:r>
            <w:r w:rsidRPr="003E2D71">
              <w:rPr>
                <w:sz w:val="18"/>
                <w:szCs w:val="18"/>
              </w:rPr>
              <w:t>4</w:t>
            </w:r>
          </w:p>
        </w:tc>
      </w:tr>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sz w:val="18"/>
                <w:szCs w:val="18"/>
              </w:rPr>
              <w:t>Al</w:t>
            </w:r>
          </w:p>
        </w:tc>
        <w:tc>
          <w:tcPr>
            <w:tcW w:w="1721" w:type="dxa"/>
            <w:vAlign w:val="center"/>
          </w:tcPr>
          <w:p w:rsidR="00DD3B7A" w:rsidRPr="003E2D71" w:rsidRDefault="00DD3B7A" w:rsidP="00DD3B7A">
            <w:pPr>
              <w:jc w:val="center"/>
              <w:rPr>
                <w:sz w:val="18"/>
                <w:szCs w:val="18"/>
              </w:rPr>
            </w:pPr>
            <w:r w:rsidRPr="003E2D71">
              <w:rPr>
                <w:sz w:val="18"/>
                <w:szCs w:val="18"/>
              </w:rPr>
              <w:t>0</w:t>
            </w:r>
          </w:p>
        </w:tc>
        <w:tc>
          <w:tcPr>
            <w:tcW w:w="1746" w:type="dxa"/>
            <w:vAlign w:val="center"/>
          </w:tcPr>
          <w:p w:rsidR="00DD3B7A" w:rsidRPr="003E2D71" w:rsidRDefault="00DD3B7A" w:rsidP="00DD3B7A">
            <w:pPr>
              <w:jc w:val="center"/>
              <w:rPr>
                <w:sz w:val="18"/>
                <w:szCs w:val="18"/>
              </w:rPr>
            </w:pPr>
            <w:r w:rsidRPr="003E2D71">
              <w:rPr>
                <w:sz w:val="18"/>
                <w:szCs w:val="18"/>
              </w:rPr>
              <w:t>0.020</w:t>
            </w:r>
          </w:p>
        </w:tc>
        <w:tc>
          <w:tcPr>
            <w:tcW w:w="1747" w:type="dxa"/>
            <w:vAlign w:val="center"/>
          </w:tcPr>
          <w:p w:rsidR="00DD3B7A" w:rsidRPr="003E2D71" w:rsidRDefault="00DD3B7A" w:rsidP="00DD3B7A">
            <w:pPr>
              <w:jc w:val="center"/>
              <w:rPr>
                <w:sz w:val="18"/>
                <w:szCs w:val="18"/>
              </w:rPr>
            </w:pPr>
            <w:r w:rsidRPr="003E2D71">
              <w:rPr>
                <w:sz w:val="18"/>
                <w:szCs w:val="18"/>
              </w:rPr>
              <w:t>0.050</w:t>
            </w:r>
          </w:p>
        </w:tc>
        <w:tc>
          <w:tcPr>
            <w:tcW w:w="1705" w:type="dxa"/>
          </w:tcPr>
          <w:p w:rsidR="00DD3B7A" w:rsidRPr="003E2D71" w:rsidRDefault="00DD3B7A" w:rsidP="00DD3B7A">
            <w:pPr>
              <w:jc w:val="center"/>
              <w:rPr>
                <w:sz w:val="18"/>
                <w:szCs w:val="18"/>
              </w:rPr>
            </w:pPr>
            <w:r w:rsidRPr="003E2D71">
              <w:rPr>
                <w:sz w:val="18"/>
                <w:szCs w:val="18"/>
              </w:rPr>
              <w:t>0.10</w:t>
            </w:r>
          </w:p>
        </w:tc>
      </w:tr>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sz w:val="18"/>
                <w:szCs w:val="18"/>
              </w:rPr>
              <w:t>Co</w:t>
            </w:r>
          </w:p>
        </w:tc>
        <w:tc>
          <w:tcPr>
            <w:tcW w:w="1721" w:type="dxa"/>
            <w:vAlign w:val="center"/>
          </w:tcPr>
          <w:p w:rsidR="00DD3B7A" w:rsidRPr="003E2D71" w:rsidRDefault="00DD3B7A" w:rsidP="00DD3B7A">
            <w:pPr>
              <w:jc w:val="center"/>
              <w:rPr>
                <w:sz w:val="18"/>
                <w:szCs w:val="18"/>
              </w:rPr>
            </w:pPr>
            <w:r w:rsidRPr="003E2D71">
              <w:rPr>
                <w:sz w:val="18"/>
                <w:szCs w:val="18"/>
              </w:rPr>
              <w:t>0</w:t>
            </w:r>
          </w:p>
        </w:tc>
        <w:tc>
          <w:tcPr>
            <w:tcW w:w="1746" w:type="dxa"/>
            <w:vAlign w:val="center"/>
          </w:tcPr>
          <w:p w:rsidR="00DD3B7A" w:rsidRPr="003E2D71" w:rsidRDefault="00DD3B7A" w:rsidP="00DD3B7A">
            <w:pPr>
              <w:jc w:val="center"/>
              <w:rPr>
                <w:sz w:val="18"/>
                <w:szCs w:val="18"/>
              </w:rPr>
            </w:pPr>
            <w:r w:rsidRPr="003E2D71">
              <w:rPr>
                <w:sz w:val="18"/>
                <w:szCs w:val="18"/>
              </w:rPr>
              <w:t>0.010</w:t>
            </w:r>
          </w:p>
        </w:tc>
        <w:tc>
          <w:tcPr>
            <w:tcW w:w="1747" w:type="dxa"/>
            <w:vAlign w:val="center"/>
          </w:tcPr>
          <w:p w:rsidR="00DD3B7A" w:rsidRPr="003E2D71" w:rsidRDefault="00DD3B7A" w:rsidP="00DD3B7A">
            <w:pPr>
              <w:jc w:val="center"/>
              <w:rPr>
                <w:sz w:val="18"/>
                <w:szCs w:val="18"/>
              </w:rPr>
            </w:pPr>
            <w:r w:rsidRPr="003E2D71">
              <w:rPr>
                <w:sz w:val="18"/>
                <w:szCs w:val="18"/>
              </w:rPr>
              <w:t>0.050</w:t>
            </w:r>
          </w:p>
        </w:tc>
        <w:tc>
          <w:tcPr>
            <w:tcW w:w="1705" w:type="dxa"/>
          </w:tcPr>
          <w:p w:rsidR="00DD3B7A" w:rsidRPr="003E2D71" w:rsidRDefault="00DD3B7A" w:rsidP="00DD3B7A">
            <w:pPr>
              <w:jc w:val="center"/>
              <w:rPr>
                <w:sz w:val="18"/>
                <w:szCs w:val="18"/>
              </w:rPr>
            </w:pPr>
            <w:r w:rsidRPr="003E2D71">
              <w:rPr>
                <w:sz w:val="18"/>
                <w:szCs w:val="18"/>
              </w:rPr>
              <w:t>0.10</w:t>
            </w:r>
          </w:p>
        </w:tc>
      </w:tr>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sz w:val="18"/>
                <w:szCs w:val="18"/>
              </w:rPr>
              <w:t>Cr</w:t>
            </w:r>
          </w:p>
        </w:tc>
        <w:tc>
          <w:tcPr>
            <w:tcW w:w="1721" w:type="dxa"/>
            <w:vAlign w:val="center"/>
          </w:tcPr>
          <w:p w:rsidR="00DD3B7A" w:rsidRPr="003E2D71" w:rsidRDefault="00DD3B7A" w:rsidP="00DD3B7A">
            <w:pPr>
              <w:jc w:val="center"/>
              <w:rPr>
                <w:sz w:val="18"/>
                <w:szCs w:val="18"/>
              </w:rPr>
            </w:pPr>
            <w:r w:rsidRPr="003E2D71">
              <w:rPr>
                <w:sz w:val="18"/>
                <w:szCs w:val="18"/>
              </w:rPr>
              <w:t>0</w:t>
            </w:r>
          </w:p>
        </w:tc>
        <w:tc>
          <w:tcPr>
            <w:tcW w:w="1746" w:type="dxa"/>
            <w:vAlign w:val="center"/>
          </w:tcPr>
          <w:p w:rsidR="00DD3B7A" w:rsidRPr="003E2D71" w:rsidRDefault="00DD3B7A" w:rsidP="00DD3B7A">
            <w:pPr>
              <w:jc w:val="center"/>
              <w:rPr>
                <w:sz w:val="18"/>
                <w:szCs w:val="18"/>
              </w:rPr>
            </w:pPr>
            <w:r w:rsidRPr="003E2D71">
              <w:rPr>
                <w:sz w:val="18"/>
                <w:szCs w:val="18"/>
              </w:rPr>
              <w:t>0.010</w:t>
            </w:r>
          </w:p>
        </w:tc>
        <w:tc>
          <w:tcPr>
            <w:tcW w:w="1747" w:type="dxa"/>
            <w:vAlign w:val="center"/>
          </w:tcPr>
          <w:p w:rsidR="00DD3B7A" w:rsidRPr="003E2D71" w:rsidRDefault="00DD3B7A" w:rsidP="00DD3B7A">
            <w:pPr>
              <w:jc w:val="center"/>
              <w:rPr>
                <w:sz w:val="18"/>
                <w:szCs w:val="18"/>
              </w:rPr>
            </w:pPr>
            <w:r w:rsidRPr="003E2D71">
              <w:rPr>
                <w:sz w:val="18"/>
                <w:szCs w:val="18"/>
              </w:rPr>
              <w:t>0.050</w:t>
            </w:r>
          </w:p>
        </w:tc>
        <w:tc>
          <w:tcPr>
            <w:tcW w:w="1705" w:type="dxa"/>
          </w:tcPr>
          <w:p w:rsidR="00DD3B7A" w:rsidRPr="003E2D71" w:rsidRDefault="00DD3B7A" w:rsidP="00DD3B7A">
            <w:pPr>
              <w:jc w:val="center"/>
              <w:rPr>
                <w:sz w:val="18"/>
                <w:szCs w:val="18"/>
              </w:rPr>
            </w:pPr>
            <w:r w:rsidRPr="003E2D71">
              <w:rPr>
                <w:sz w:val="18"/>
                <w:szCs w:val="18"/>
              </w:rPr>
              <w:t>0.10</w:t>
            </w:r>
          </w:p>
        </w:tc>
      </w:tr>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sz w:val="18"/>
                <w:szCs w:val="18"/>
              </w:rPr>
              <w:t>Cu</w:t>
            </w:r>
          </w:p>
        </w:tc>
        <w:tc>
          <w:tcPr>
            <w:tcW w:w="1721" w:type="dxa"/>
            <w:vAlign w:val="center"/>
          </w:tcPr>
          <w:p w:rsidR="00DD3B7A" w:rsidRPr="003E2D71" w:rsidRDefault="00DD3B7A" w:rsidP="00DD3B7A">
            <w:pPr>
              <w:jc w:val="center"/>
              <w:rPr>
                <w:sz w:val="18"/>
                <w:szCs w:val="18"/>
              </w:rPr>
            </w:pPr>
            <w:r w:rsidRPr="003E2D71">
              <w:rPr>
                <w:sz w:val="18"/>
                <w:szCs w:val="18"/>
              </w:rPr>
              <w:t>0</w:t>
            </w:r>
          </w:p>
        </w:tc>
        <w:tc>
          <w:tcPr>
            <w:tcW w:w="1746" w:type="dxa"/>
            <w:vAlign w:val="center"/>
          </w:tcPr>
          <w:p w:rsidR="00DD3B7A" w:rsidRPr="003E2D71" w:rsidRDefault="00DD3B7A" w:rsidP="00DD3B7A">
            <w:pPr>
              <w:jc w:val="center"/>
              <w:rPr>
                <w:sz w:val="18"/>
                <w:szCs w:val="18"/>
              </w:rPr>
            </w:pPr>
            <w:r w:rsidRPr="003E2D71">
              <w:rPr>
                <w:sz w:val="18"/>
                <w:szCs w:val="18"/>
              </w:rPr>
              <w:t>0.020</w:t>
            </w:r>
          </w:p>
        </w:tc>
        <w:tc>
          <w:tcPr>
            <w:tcW w:w="1747" w:type="dxa"/>
            <w:vAlign w:val="center"/>
          </w:tcPr>
          <w:p w:rsidR="00DD3B7A" w:rsidRPr="003E2D71" w:rsidRDefault="00DD3B7A" w:rsidP="00DD3B7A">
            <w:pPr>
              <w:jc w:val="center"/>
              <w:rPr>
                <w:sz w:val="18"/>
                <w:szCs w:val="18"/>
              </w:rPr>
            </w:pPr>
            <w:r w:rsidRPr="003E2D71">
              <w:rPr>
                <w:sz w:val="18"/>
                <w:szCs w:val="18"/>
              </w:rPr>
              <w:t>0.050</w:t>
            </w:r>
          </w:p>
        </w:tc>
        <w:tc>
          <w:tcPr>
            <w:tcW w:w="1705" w:type="dxa"/>
          </w:tcPr>
          <w:p w:rsidR="00DD3B7A" w:rsidRPr="003E2D71" w:rsidRDefault="00DD3B7A" w:rsidP="00DD3B7A">
            <w:pPr>
              <w:jc w:val="center"/>
              <w:rPr>
                <w:sz w:val="18"/>
                <w:szCs w:val="18"/>
              </w:rPr>
            </w:pPr>
            <w:r w:rsidRPr="003E2D71">
              <w:rPr>
                <w:sz w:val="18"/>
                <w:szCs w:val="18"/>
              </w:rPr>
              <w:t>0.10</w:t>
            </w:r>
          </w:p>
        </w:tc>
      </w:tr>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sz w:val="18"/>
                <w:szCs w:val="18"/>
              </w:rPr>
              <w:t>Fe</w:t>
            </w:r>
          </w:p>
        </w:tc>
        <w:tc>
          <w:tcPr>
            <w:tcW w:w="1721" w:type="dxa"/>
            <w:vAlign w:val="center"/>
          </w:tcPr>
          <w:p w:rsidR="00DD3B7A" w:rsidRPr="003E2D71" w:rsidRDefault="00DD3B7A" w:rsidP="00DD3B7A">
            <w:pPr>
              <w:jc w:val="center"/>
              <w:rPr>
                <w:sz w:val="18"/>
                <w:szCs w:val="18"/>
              </w:rPr>
            </w:pPr>
            <w:r w:rsidRPr="003E2D71">
              <w:rPr>
                <w:sz w:val="18"/>
                <w:szCs w:val="18"/>
              </w:rPr>
              <w:t>0</w:t>
            </w:r>
          </w:p>
        </w:tc>
        <w:tc>
          <w:tcPr>
            <w:tcW w:w="1746" w:type="dxa"/>
            <w:vAlign w:val="center"/>
          </w:tcPr>
          <w:p w:rsidR="00DD3B7A" w:rsidRPr="003E2D71" w:rsidRDefault="00DD3B7A" w:rsidP="00DD3B7A">
            <w:pPr>
              <w:jc w:val="center"/>
              <w:rPr>
                <w:sz w:val="18"/>
                <w:szCs w:val="18"/>
              </w:rPr>
            </w:pPr>
            <w:r w:rsidRPr="003E2D71">
              <w:rPr>
                <w:sz w:val="18"/>
                <w:szCs w:val="18"/>
              </w:rPr>
              <w:t>0.050</w:t>
            </w:r>
          </w:p>
        </w:tc>
        <w:tc>
          <w:tcPr>
            <w:tcW w:w="1747" w:type="dxa"/>
            <w:vAlign w:val="center"/>
          </w:tcPr>
          <w:p w:rsidR="00DD3B7A" w:rsidRPr="003E2D71" w:rsidRDefault="00DD3B7A" w:rsidP="00DD3B7A">
            <w:pPr>
              <w:jc w:val="center"/>
              <w:rPr>
                <w:sz w:val="18"/>
                <w:szCs w:val="18"/>
              </w:rPr>
            </w:pPr>
            <w:r w:rsidRPr="003E2D71">
              <w:rPr>
                <w:sz w:val="18"/>
                <w:szCs w:val="18"/>
              </w:rPr>
              <w:t>0.10</w:t>
            </w:r>
          </w:p>
        </w:tc>
        <w:tc>
          <w:tcPr>
            <w:tcW w:w="1705" w:type="dxa"/>
          </w:tcPr>
          <w:p w:rsidR="00DD3B7A" w:rsidRPr="003E2D71" w:rsidRDefault="00DD3B7A" w:rsidP="00DD3B7A">
            <w:pPr>
              <w:jc w:val="center"/>
              <w:rPr>
                <w:sz w:val="18"/>
                <w:szCs w:val="18"/>
              </w:rPr>
            </w:pPr>
            <w:r w:rsidRPr="003E2D71">
              <w:rPr>
                <w:sz w:val="18"/>
                <w:szCs w:val="18"/>
              </w:rPr>
              <w:t>0.15</w:t>
            </w:r>
          </w:p>
        </w:tc>
      </w:tr>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sz w:val="18"/>
                <w:szCs w:val="18"/>
              </w:rPr>
              <w:t>Hf</w:t>
            </w:r>
          </w:p>
        </w:tc>
        <w:tc>
          <w:tcPr>
            <w:tcW w:w="1721" w:type="dxa"/>
            <w:vAlign w:val="center"/>
          </w:tcPr>
          <w:p w:rsidR="00DD3B7A" w:rsidRPr="003E2D71" w:rsidRDefault="00DD3B7A" w:rsidP="00DD3B7A">
            <w:pPr>
              <w:jc w:val="center"/>
              <w:rPr>
                <w:sz w:val="18"/>
                <w:szCs w:val="18"/>
              </w:rPr>
            </w:pPr>
            <w:r w:rsidRPr="003E2D71">
              <w:rPr>
                <w:sz w:val="18"/>
                <w:szCs w:val="18"/>
              </w:rPr>
              <w:t>0</w:t>
            </w:r>
          </w:p>
        </w:tc>
        <w:tc>
          <w:tcPr>
            <w:tcW w:w="1746" w:type="dxa"/>
            <w:vAlign w:val="center"/>
          </w:tcPr>
          <w:p w:rsidR="00DD3B7A" w:rsidRPr="003E2D71" w:rsidRDefault="00DD3B7A" w:rsidP="00DD3B7A">
            <w:pPr>
              <w:jc w:val="center"/>
              <w:rPr>
                <w:sz w:val="18"/>
                <w:szCs w:val="18"/>
              </w:rPr>
            </w:pPr>
            <w:r w:rsidRPr="003E2D71">
              <w:rPr>
                <w:sz w:val="18"/>
                <w:szCs w:val="18"/>
              </w:rPr>
              <w:t>0.020</w:t>
            </w:r>
          </w:p>
        </w:tc>
        <w:tc>
          <w:tcPr>
            <w:tcW w:w="1747" w:type="dxa"/>
            <w:vAlign w:val="center"/>
          </w:tcPr>
          <w:p w:rsidR="00DD3B7A" w:rsidRPr="003E2D71" w:rsidRDefault="00DD3B7A" w:rsidP="00DD3B7A">
            <w:pPr>
              <w:jc w:val="center"/>
              <w:rPr>
                <w:sz w:val="18"/>
                <w:szCs w:val="18"/>
              </w:rPr>
            </w:pPr>
            <w:r w:rsidRPr="003E2D71">
              <w:rPr>
                <w:sz w:val="18"/>
                <w:szCs w:val="18"/>
              </w:rPr>
              <w:t>0.050</w:t>
            </w:r>
          </w:p>
        </w:tc>
        <w:tc>
          <w:tcPr>
            <w:tcW w:w="1705" w:type="dxa"/>
          </w:tcPr>
          <w:p w:rsidR="00DD3B7A" w:rsidRPr="003E2D71" w:rsidRDefault="00DD3B7A" w:rsidP="00DD3B7A">
            <w:pPr>
              <w:jc w:val="center"/>
              <w:rPr>
                <w:sz w:val="18"/>
                <w:szCs w:val="18"/>
              </w:rPr>
            </w:pPr>
            <w:r w:rsidRPr="003E2D71">
              <w:rPr>
                <w:sz w:val="18"/>
                <w:szCs w:val="18"/>
              </w:rPr>
              <w:t>0.10</w:t>
            </w:r>
          </w:p>
        </w:tc>
      </w:tr>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sz w:val="18"/>
                <w:szCs w:val="18"/>
              </w:rPr>
              <w:t>Mg</w:t>
            </w:r>
          </w:p>
        </w:tc>
        <w:tc>
          <w:tcPr>
            <w:tcW w:w="1721" w:type="dxa"/>
            <w:vAlign w:val="center"/>
          </w:tcPr>
          <w:p w:rsidR="00DD3B7A" w:rsidRPr="003E2D71" w:rsidRDefault="00DD3B7A" w:rsidP="00DD3B7A">
            <w:pPr>
              <w:jc w:val="center"/>
              <w:rPr>
                <w:sz w:val="18"/>
                <w:szCs w:val="18"/>
              </w:rPr>
            </w:pPr>
            <w:r w:rsidRPr="003E2D71">
              <w:rPr>
                <w:sz w:val="18"/>
                <w:szCs w:val="18"/>
              </w:rPr>
              <w:t>0</w:t>
            </w:r>
          </w:p>
        </w:tc>
        <w:tc>
          <w:tcPr>
            <w:tcW w:w="1746" w:type="dxa"/>
            <w:vAlign w:val="center"/>
          </w:tcPr>
          <w:p w:rsidR="00DD3B7A" w:rsidRPr="003E2D71" w:rsidRDefault="00DD3B7A" w:rsidP="00DD3B7A">
            <w:pPr>
              <w:jc w:val="center"/>
              <w:rPr>
                <w:sz w:val="18"/>
                <w:szCs w:val="18"/>
              </w:rPr>
            </w:pPr>
            <w:r w:rsidRPr="003E2D71">
              <w:rPr>
                <w:sz w:val="18"/>
                <w:szCs w:val="18"/>
              </w:rPr>
              <w:t>0.010</w:t>
            </w:r>
          </w:p>
        </w:tc>
        <w:tc>
          <w:tcPr>
            <w:tcW w:w="1747" w:type="dxa"/>
            <w:vAlign w:val="center"/>
          </w:tcPr>
          <w:p w:rsidR="00DD3B7A" w:rsidRPr="003E2D71" w:rsidRDefault="00DD3B7A" w:rsidP="00DD3B7A">
            <w:pPr>
              <w:jc w:val="center"/>
              <w:rPr>
                <w:sz w:val="18"/>
                <w:szCs w:val="18"/>
              </w:rPr>
            </w:pPr>
            <w:r w:rsidRPr="003E2D71">
              <w:rPr>
                <w:sz w:val="18"/>
                <w:szCs w:val="18"/>
              </w:rPr>
              <w:t>0.050</w:t>
            </w:r>
          </w:p>
        </w:tc>
        <w:tc>
          <w:tcPr>
            <w:tcW w:w="1705" w:type="dxa"/>
          </w:tcPr>
          <w:p w:rsidR="00DD3B7A" w:rsidRPr="003E2D71" w:rsidRDefault="00DD3B7A" w:rsidP="00DD3B7A">
            <w:pPr>
              <w:jc w:val="center"/>
              <w:rPr>
                <w:sz w:val="18"/>
                <w:szCs w:val="18"/>
              </w:rPr>
            </w:pPr>
            <w:r w:rsidRPr="003E2D71">
              <w:rPr>
                <w:sz w:val="18"/>
                <w:szCs w:val="18"/>
              </w:rPr>
              <w:t>0.10</w:t>
            </w:r>
          </w:p>
        </w:tc>
      </w:tr>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sz w:val="18"/>
                <w:szCs w:val="18"/>
              </w:rPr>
              <w:t>Mn</w:t>
            </w:r>
          </w:p>
        </w:tc>
        <w:tc>
          <w:tcPr>
            <w:tcW w:w="1721" w:type="dxa"/>
            <w:vAlign w:val="center"/>
          </w:tcPr>
          <w:p w:rsidR="00DD3B7A" w:rsidRPr="003E2D71" w:rsidRDefault="00DD3B7A" w:rsidP="00DD3B7A">
            <w:pPr>
              <w:jc w:val="center"/>
              <w:rPr>
                <w:sz w:val="18"/>
                <w:szCs w:val="18"/>
              </w:rPr>
            </w:pPr>
            <w:r w:rsidRPr="003E2D71">
              <w:rPr>
                <w:sz w:val="18"/>
                <w:szCs w:val="18"/>
              </w:rPr>
              <w:t>0</w:t>
            </w:r>
          </w:p>
        </w:tc>
        <w:tc>
          <w:tcPr>
            <w:tcW w:w="1746" w:type="dxa"/>
            <w:vAlign w:val="center"/>
          </w:tcPr>
          <w:p w:rsidR="00DD3B7A" w:rsidRPr="003E2D71" w:rsidRDefault="00DD3B7A" w:rsidP="00DD3B7A">
            <w:pPr>
              <w:jc w:val="center"/>
              <w:rPr>
                <w:sz w:val="18"/>
                <w:szCs w:val="18"/>
              </w:rPr>
            </w:pPr>
            <w:r w:rsidRPr="003E2D71">
              <w:rPr>
                <w:sz w:val="18"/>
                <w:szCs w:val="18"/>
              </w:rPr>
              <w:t>0.010</w:t>
            </w:r>
          </w:p>
        </w:tc>
        <w:tc>
          <w:tcPr>
            <w:tcW w:w="1747" w:type="dxa"/>
            <w:vAlign w:val="center"/>
          </w:tcPr>
          <w:p w:rsidR="00DD3B7A" w:rsidRPr="003E2D71" w:rsidRDefault="00DD3B7A" w:rsidP="00DD3B7A">
            <w:pPr>
              <w:jc w:val="center"/>
              <w:rPr>
                <w:sz w:val="18"/>
                <w:szCs w:val="18"/>
              </w:rPr>
            </w:pPr>
            <w:r w:rsidRPr="003E2D71">
              <w:rPr>
                <w:sz w:val="18"/>
                <w:szCs w:val="18"/>
              </w:rPr>
              <w:t>0.050</w:t>
            </w:r>
          </w:p>
        </w:tc>
        <w:tc>
          <w:tcPr>
            <w:tcW w:w="1705" w:type="dxa"/>
          </w:tcPr>
          <w:p w:rsidR="00DD3B7A" w:rsidRPr="003E2D71" w:rsidRDefault="00DD3B7A" w:rsidP="00DD3B7A">
            <w:pPr>
              <w:jc w:val="center"/>
              <w:rPr>
                <w:sz w:val="18"/>
                <w:szCs w:val="18"/>
              </w:rPr>
            </w:pPr>
            <w:r w:rsidRPr="003E2D71">
              <w:rPr>
                <w:sz w:val="18"/>
                <w:szCs w:val="18"/>
              </w:rPr>
              <w:t>0.10</w:t>
            </w:r>
          </w:p>
        </w:tc>
      </w:tr>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sz w:val="18"/>
                <w:szCs w:val="18"/>
              </w:rPr>
              <w:t>Mo</w:t>
            </w:r>
          </w:p>
        </w:tc>
        <w:tc>
          <w:tcPr>
            <w:tcW w:w="1721" w:type="dxa"/>
            <w:vAlign w:val="center"/>
          </w:tcPr>
          <w:p w:rsidR="00DD3B7A" w:rsidRPr="003E2D71" w:rsidRDefault="00DD3B7A" w:rsidP="00DD3B7A">
            <w:pPr>
              <w:jc w:val="center"/>
              <w:rPr>
                <w:sz w:val="18"/>
                <w:szCs w:val="18"/>
              </w:rPr>
            </w:pPr>
            <w:r w:rsidRPr="003E2D71">
              <w:rPr>
                <w:sz w:val="18"/>
                <w:szCs w:val="18"/>
              </w:rPr>
              <w:t>0</w:t>
            </w:r>
          </w:p>
        </w:tc>
        <w:tc>
          <w:tcPr>
            <w:tcW w:w="1746" w:type="dxa"/>
            <w:vAlign w:val="center"/>
          </w:tcPr>
          <w:p w:rsidR="00DD3B7A" w:rsidRPr="003E2D71" w:rsidRDefault="00DD3B7A" w:rsidP="00DD3B7A">
            <w:pPr>
              <w:jc w:val="center"/>
              <w:rPr>
                <w:sz w:val="18"/>
                <w:szCs w:val="18"/>
              </w:rPr>
            </w:pPr>
            <w:r w:rsidRPr="003E2D71">
              <w:rPr>
                <w:sz w:val="18"/>
                <w:szCs w:val="18"/>
              </w:rPr>
              <w:t>0.020</w:t>
            </w:r>
          </w:p>
        </w:tc>
        <w:tc>
          <w:tcPr>
            <w:tcW w:w="1747" w:type="dxa"/>
            <w:vAlign w:val="center"/>
          </w:tcPr>
          <w:p w:rsidR="00DD3B7A" w:rsidRPr="003E2D71" w:rsidRDefault="00DD3B7A" w:rsidP="00DD3B7A">
            <w:pPr>
              <w:jc w:val="center"/>
              <w:rPr>
                <w:sz w:val="18"/>
                <w:szCs w:val="18"/>
              </w:rPr>
            </w:pPr>
            <w:r w:rsidRPr="003E2D71">
              <w:rPr>
                <w:sz w:val="18"/>
                <w:szCs w:val="18"/>
              </w:rPr>
              <w:t>0.050</w:t>
            </w:r>
          </w:p>
        </w:tc>
        <w:tc>
          <w:tcPr>
            <w:tcW w:w="1705" w:type="dxa"/>
          </w:tcPr>
          <w:p w:rsidR="00DD3B7A" w:rsidRPr="003E2D71" w:rsidRDefault="00DD3B7A" w:rsidP="00DD3B7A">
            <w:pPr>
              <w:jc w:val="center"/>
              <w:rPr>
                <w:sz w:val="18"/>
                <w:szCs w:val="18"/>
              </w:rPr>
            </w:pPr>
            <w:r w:rsidRPr="003E2D71">
              <w:rPr>
                <w:sz w:val="18"/>
                <w:szCs w:val="18"/>
              </w:rPr>
              <w:t>0.10</w:t>
            </w:r>
          </w:p>
        </w:tc>
      </w:tr>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sz w:val="18"/>
                <w:szCs w:val="18"/>
              </w:rPr>
              <w:t>Nb</w:t>
            </w:r>
          </w:p>
        </w:tc>
        <w:tc>
          <w:tcPr>
            <w:tcW w:w="1721" w:type="dxa"/>
            <w:vAlign w:val="center"/>
          </w:tcPr>
          <w:p w:rsidR="00DD3B7A" w:rsidRPr="003E2D71" w:rsidRDefault="00DD3B7A" w:rsidP="00DD3B7A">
            <w:pPr>
              <w:jc w:val="center"/>
              <w:rPr>
                <w:sz w:val="18"/>
                <w:szCs w:val="18"/>
              </w:rPr>
            </w:pPr>
            <w:r w:rsidRPr="003E2D71">
              <w:rPr>
                <w:sz w:val="18"/>
                <w:szCs w:val="18"/>
              </w:rPr>
              <w:t>0</w:t>
            </w:r>
          </w:p>
        </w:tc>
        <w:tc>
          <w:tcPr>
            <w:tcW w:w="1746" w:type="dxa"/>
            <w:vAlign w:val="center"/>
          </w:tcPr>
          <w:p w:rsidR="00DD3B7A" w:rsidRPr="003E2D71" w:rsidRDefault="00DD3B7A" w:rsidP="00DD3B7A">
            <w:pPr>
              <w:jc w:val="center"/>
              <w:rPr>
                <w:sz w:val="18"/>
                <w:szCs w:val="18"/>
              </w:rPr>
            </w:pPr>
            <w:r w:rsidRPr="003E2D71">
              <w:rPr>
                <w:sz w:val="18"/>
                <w:szCs w:val="18"/>
              </w:rPr>
              <w:t>0.050</w:t>
            </w:r>
          </w:p>
        </w:tc>
        <w:tc>
          <w:tcPr>
            <w:tcW w:w="1747" w:type="dxa"/>
          </w:tcPr>
          <w:p w:rsidR="00DD3B7A" w:rsidRPr="003E2D71" w:rsidRDefault="00DD3B7A" w:rsidP="00DD3B7A">
            <w:pPr>
              <w:jc w:val="center"/>
              <w:rPr>
                <w:sz w:val="18"/>
                <w:szCs w:val="18"/>
              </w:rPr>
            </w:pPr>
            <w:r w:rsidRPr="003E2D71">
              <w:rPr>
                <w:sz w:val="18"/>
                <w:szCs w:val="18"/>
              </w:rPr>
              <w:t>0.15</w:t>
            </w:r>
          </w:p>
        </w:tc>
        <w:tc>
          <w:tcPr>
            <w:tcW w:w="1705" w:type="dxa"/>
          </w:tcPr>
          <w:p w:rsidR="00DD3B7A" w:rsidRPr="003E2D71" w:rsidRDefault="00DD3B7A" w:rsidP="00DD3B7A">
            <w:pPr>
              <w:jc w:val="center"/>
              <w:rPr>
                <w:sz w:val="18"/>
                <w:szCs w:val="18"/>
              </w:rPr>
            </w:pPr>
            <w:r w:rsidRPr="003E2D71">
              <w:rPr>
                <w:sz w:val="18"/>
                <w:szCs w:val="18"/>
              </w:rPr>
              <w:t>0.20</w:t>
            </w:r>
          </w:p>
        </w:tc>
      </w:tr>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sz w:val="18"/>
                <w:szCs w:val="18"/>
              </w:rPr>
              <w:t>Ni</w:t>
            </w:r>
          </w:p>
        </w:tc>
        <w:tc>
          <w:tcPr>
            <w:tcW w:w="1721" w:type="dxa"/>
            <w:vAlign w:val="center"/>
          </w:tcPr>
          <w:p w:rsidR="00DD3B7A" w:rsidRPr="003E2D71" w:rsidRDefault="00DD3B7A" w:rsidP="00DD3B7A">
            <w:pPr>
              <w:jc w:val="center"/>
              <w:rPr>
                <w:sz w:val="18"/>
                <w:szCs w:val="18"/>
              </w:rPr>
            </w:pPr>
            <w:r w:rsidRPr="003E2D71">
              <w:rPr>
                <w:sz w:val="18"/>
                <w:szCs w:val="18"/>
              </w:rPr>
              <w:t>0</w:t>
            </w:r>
          </w:p>
        </w:tc>
        <w:tc>
          <w:tcPr>
            <w:tcW w:w="1746" w:type="dxa"/>
            <w:vAlign w:val="center"/>
          </w:tcPr>
          <w:p w:rsidR="00DD3B7A" w:rsidRPr="003E2D71" w:rsidRDefault="00DD3B7A" w:rsidP="00DD3B7A">
            <w:pPr>
              <w:jc w:val="center"/>
              <w:rPr>
                <w:sz w:val="18"/>
                <w:szCs w:val="18"/>
              </w:rPr>
            </w:pPr>
            <w:r w:rsidRPr="003E2D71">
              <w:rPr>
                <w:sz w:val="18"/>
                <w:szCs w:val="18"/>
              </w:rPr>
              <w:t>0.010</w:t>
            </w:r>
          </w:p>
        </w:tc>
        <w:tc>
          <w:tcPr>
            <w:tcW w:w="1747" w:type="dxa"/>
            <w:vAlign w:val="center"/>
          </w:tcPr>
          <w:p w:rsidR="00DD3B7A" w:rsidRPr="003E2D71" w:rsidRDefault="00DD3B7A" w:rsidP="00DD3B7A">
            <w:pPr>
              <w:jc w:val="center"/>
              <w:rPr>
                <w:sz w:val="18"/>
                <w:szCs w:val="18"/>
              </w:rPr>
            </w:pPr>
            <w:r w:rsidRPr="003E2D71">
              <w:rPr>
                <w:sz w:val="18"/>
                <w:szCs w:val="18"/>
              </w:rPr>
              <w:t>0.050</w:t>
            </w:r>
          </w:p>
        </w:tc>
        <w:tc>
          <w:tcPr>
            <w:tcW w:w="1705" w:type="dxa"/>
          </w:tcPr>
          <w:p w:rsidR="00DD3B7A" w:rsidRPr="003E2D71" w:rsidRDefault="00DD3B7A" w:rsidP="00DD3B7A">
            <w:pPr>
              <w:jc w:val="center"/>
              <w:rPr>
                <w:sz w:val="18"/>
                <w:szCs w:val="18"/>
              </w:rPr>
            </w:pPr>
            <w:r w:rsidRPr="003E2D71">
              <w:rPr>
                <w:sz w:val="18"/>
                <w:szCs w:val="18"/>
              </w:rPr>
              <w:t>0.10</w:t>
            </w:r>
          </w:p>
        </w:tc>
      </w:tr>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sz w:val="18"/>
                <w:szCs w:val="18"/>
              </w:rPr>
              <w:t>Si</w:t>
            </w:r>
          </w:p>
        </w:tc>
        <w:tc>
          <w:tcPr>
            <w:tcW w:w="1721" w:type="dxa"/>
            <w:vAlign w:val="center"/>
          </w:tcPr>
          <w:p w:rsidR="00DD3B7A" w:rsidRPr="003E2D71" w:rsidRDefault="00DD3B7A" w:rsidP="00DD3B7A">
            <w:pPr>
              <w:jc w:val="center"/>
              <w:rPr>
                <w:sz w:val="18"/>
                <w:szCs w:val="18"/>
              </w:rPr>
            </w:pPr>
            <w:r w:rsidRPr="003E2D71">
              <w:rPr>
                <w:sz w:val="18"/>
                <w:szCs w:val="18"/>
              </w:rPr>
              <w:t>0</w:t>
            </w:r>
          </w:p>
        </w:tc>
        <w:tc>
          <w:tcPr>
            <w:tcW w:w="1746" w:type="dxa"/>
            <w:vAlign w:val="center"/>
          </w:tcPr>
          <w:p w:rsidR="00DD3B7A" w:rsidRPr="003E2D71" w:rsidRDefault="00DD3B7A" w:rsidP="00DD3B7A">
            <w:pPr>
              <w:jc w:val="center"/>
              <w:rPr>
                <w:sz w:val="18"/>
                <w:szCs w:val="18"/>
              </w:rPr>
            </w:pPr>
            <w:r w:rsidRPr="003E2D71">
              <w:rPr>
                <w:sz w:val="18"/>
                <w:szCs w:val="18"/>
              </w:rPr>
              <w:t>0.050</w:t>
            </w:r>
          </w:p>
        </w:tc>
        <w:tc>
          <w:tcPr>
            <w:tcW w:w="1747" w:type="dxa"/>
            <w:vAlign w:val="center"/>
          </w:tcPr>
          <w:p w:rsidR="00DD3B7A" w:rsidRPr="003E2D71" w:rsidRDefault="00DD3B7A" w:rsidP="00DD3B7A">
            <w:pPr>
              <w:jc w:val="center"/>
              <w:rPr>
                <w:sz w:val="18"/>
                <w:szCs w:val="18"/>
              </w:rPr>
            </w:pPr>
            <w:r w:rsidRPr="003E2D71">
              <w:rPr>
                <w:sz w:val="18"/>
                <w:szCs w:val="18"/>
              </w:rPr>
              <w:t>0.10</w:t>
            </w:r>
          </w:p>
        </w:tc>
        <w:tc>
          <w:tcPr>
            <w:tcW w:w="1705" w:type="dxa"/>
          </w:tcPr>
          <w:p w:rsidR="00DD3B7A" w:rsidRPr="003E2D71" w:rsidRDefault="00DD3B7A" w:rsidP="00DD3B7A">
            <w:pPr>
              <w:jc w:val="center"/>
              <w:rPr>
                <w:sz w:val="18"/>
                <w:szCs w:val="18"/>
              </w:rPr>
            </w:pPr>
            <w:r w:rsidRPr="003E2D71">
              <w:rPr>
                <w:sz w:val="18"/>
                <w:szCs w:val="18"/>
              </w:rPr>
              <w:t>0.15</w:t>
            </w:r>
          </w:p>
        </w:tc>
      </w:tr>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sz w:val="18"/>
                <w:szCs w:val="18"/>
              </w:rPr>
              <w:t>Sn</w:t>
            </w:r>
          </w:p>
        </w:tc>
        <w:tc>
          <w:tcPr>
            <w:tcW w:w="1721" w:type="dxa"/>
            <w:vAlign w:val="center"/>
          </w:tcPr>
          <w:p w:rsidR="00DD3B7A" w:rsidRPr="003E2D71" w:rsidRDefault="00DD3B7A" w:rsidP="00DD3B7A">
            <w:pPr>
              <w:jc w:val="center"/>
              <w:rPr>
                <w:sz w:val="18"/>
                <w:szCs w:val="18"/>
              </w:rPr>
            </w:pPr>
            <w:r w:rsidRPr="003E2D71">
              <w:rPr>
                <w:sz w:val="18"/>
                <w:szCs w:val="18"/>
              </w:rPr>
              <w:t>0</w:t>
            </w:r>
          </w:p>
        </w:tc>
        <w:tc>
          <w:tcPr>
            <w:tcW w:w="1746" w:type="dxa"/>
            <w:vAlign w:val="center"/>
          </w:tcPr>
          <w:p w:rsidR="00DD3B7A" w:rsidRPr="003E2D71" w:rsidRDefault="00DD3B7A" w:rsidP="00DD3B7A">
            <w:pPr>
              <w:jc w:val="center"/>
              <w:rPr>
                <w:sz w:val="18"/>
                <w:szCs w:val="18"/>
              </w:rPr>
            </w:pPr>
            <w:r w:rsidRPr="003E2D71">
              <w:rPr>
                <w:sz w:val="18"/>
                <w:szCs w:val="18"/>
              </w:rPr>
              <w:t>0.050</w:t>
            </w:r>
          </w:p>
        </w:tc>
        <w:tc>
          <w:tcPr>
            <w:tcW w:w="1747" w:type="dxa"/>
            <w:vAlign w:val="center"/>
          </w:tcPr>
          <w:p w:rsidR="00DD3B7A" w:rsidRPr="003E2D71" w:rsidRDefault="00DD3B7A" w:rsidP="00DD3B7A">
            <w:pPr>
              <w:jc w:val="center"/>
              <w:rPr>
                <w:sz w:val="18"/>
                <w:szCs w:val="18"/>
              </w:rPr>
            </w:pPr>
            <w:r w:rsidRPr="003E2D71">
              <w:rPr>
                <w:sz w:val="18"/>
                <w:szCs w:val="18"/>
              </w:rPr>
              <w:t>0.10</w:t>
            </w:r>
          </w:p>
        </w:tc>
        <w:tc>
          <w:tcPr>
            <w:tcW w:w="1705" w:type="dxa"/>
          </w:tcPr>
          <w:p w:rsidR="00DD3B7A" w:rsidRPr="003E2D71" w:rsidRDefault="00DD3B7A" w:rsidP="00DD3B7A">
            <w:pPr>
              <w:jc w:val="center"/>
              <w:rPr>
                <w:sz w:val="18"/>
                <w:szCs w:val="18"/>
              </w:rPr>
            </w:pPr>
            <w:r w:rsidRPr="003E2D71">
              <w:rPr>
                <w:sz w:val="18"/>
                <w:szCs w:val="18"/>
              </w:rPr>
              <w:t>0.15</w:t>
            </w:r>
          </w:p>
        </w:tc>
      </w:tr>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sz w:val="18"/>
                <w:szCs w:val="18"/>
              </w:rPr>
              <w:t>Ti</w:t>
            </w:r>
          </w:p>
        </w:tc>
        <w:tc>
          <w:tcPr>
            <w:tcW w:w="1721" w:type="dxa"/>
            <w:vAlign w:val="center"/>
          </w:tcPr>
          <w:p w:rsidR="00DD3B7A" w:rsidRPr="003E2D71" w:rsidRDefault="00DD3B7A" w:rsidP="00DD3B7A">
            <w:pPr>
              <w:jc w:val="center"/>
              <w:rPr>
                <w:sz w:val="18"/>
                <w:szCs w:val="18"/>
              </w:rPr>
            </w:pPr>
            <w:r w:rsidRPr="003E2D71">
              <w:rPr>
                <w:sz w:val="18"/>
                <w:szCs w:val="18"/>
              </w:rPr>
              <w:t>0</w:t>
            </w:r>
          </w:p>
        </w:tc>
        <w:tc>
          <w:tcPr>
            <w:tcW w:w="1746" w:type="dxa"/>
            <w:vAlign w:val="center"/>
          </w:tcPr>
          <w:p w:rsidR="00DD3B7A" w:rsidRPr="003E2D71" w:rsidRDefault="00DD3B7A" w:rsidP="00DD3B7A">
            <w:pPr>
              <w:jc w:val="center"/>
              <w:rPr>
                <w:sz w:val="18"/>
                <w:szCs w:val="18"/>
              </w:rPr>
            </w:pPr>
            <w:r w:rsidRPr="003E2D71">
              <w:rPr>
                <w:sz w:val="18"/>
                <w:szCs w:val="18"/>
              </w:rPr>
              <w:t>0.020</w:t>
            </w:r>
          </w:p>
        </w:tc>
        <w:tc>
          <w:tcPr>
            <w:tcW w:w="1747" w:type="dxa"/>
            <w:vAlign w:val="center"/>
          </w:tcPr>
          <w:p w:rsidR="00DD3B7A" w:rsidRPr="003E2D71" w:rsidRDefault="00DD3B7A" w:rsidP="00DD3B7A">
            <w:pPr>
              <w:jc w:val="center"/>
              <w:rPr>
                <w:sz w:val="18"/>
                <w:szCs w:val="18"/>
              </w:rPr>
            </w:pPr>
            <w:r w:rsidRPr="003E2D71">
              <w:rPr>
                <w:sz w:val="18"/>
                <w:szCs w:val="18"/>
              </w:rPr>
              <w:t>0.050</w:t>
            </w:r>
          </w:p>
        </w:tc>
        <w:tc>
          <w:tcPr>
            <w:tcW w:w="1705" w:type="dxa"/>
          </w:tcPr>
          <w:p w:rsidR="00DD3B7A" w:rsidRPr="003E2D71" w:rsidRDefault="00DD3B7A" w:rsidP="00DD3B7A">
            <w:pPr>
              <w:jc w:val="center"/>
              <w:rPr>
                <w:sz w:val="18"/>
                <w:szCs w:val="18"/>
              </w:rPr>
            </w:pPr>
            <w:r w:rsidRPr="003E2D71">
              <w:rPr>
                <w:sz w:val="18"/>
                <w:szCs w:val="18"/>
              </w:rPr>
              <w:t>0.10</w:t>
            </w:r>
          </w:p>
        </w:tc>
      </w:tr>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sz w:val="18"/>
                <w:szCs w:val="18"/>
              </w:rPr>
              <w:t>V</w:t>
            </w:r>
          </w:p>
        </w:tc>
        <w:tc>
          <w:tcPr>
            <w:tcW w:w="1721" w:type="dxa"/>
            <w:vAlign w:val="center"/>
          </w:tcPr>
          <w:p w:rsidR="00DD3B7A" w:rsidRPr="003E2D71" w:rsidRDefault="00DD3B7A" w:rsidP="00DD3B7A">
            <w:pPr>
              <w:jc w:val="center"/>
              <w:rPr>
                <w:sz w:val="18"/>
                <w:szCs w:val="18"/>
              </w:rPr>
            </w:pPr>
            <w:r w:rsidRPr="003E2D71">
              <w:rPr>
                <w:sz w:val="18"/>
                <w:szCs w:val="18"/>
              </w:rPr>
              <w:t>0</w:t>
            </w:r>
          </w:p>
        </w:tc>
        <w:tc>
          <w:tcPr>
            <w:tcW w:w="1746" w:type="dxa"/>
            <w:vAlign w:val="center"/>
          </w:tcPr>
          <w:p w:rsidR="00DD3B7A" w:rsidRPr="003E2D71" w:rsidRDefault="00DD3B7A" w:rsidP="00DD3B7A">
            <w:pPr>
              <w:jc w:val="center"/>
              <w:rPr>
                <w:sz w:val="18"/>
                <w:szCs w:val="18"/>
              </w:rPr>
            </w:pPr>
            <w:r w:rsidRPr="003E2D71">
              <w:rPr>
                <w:sz w:val="18"/>
                <w:szCs w:val="18"/>
              </w:rPr>
              <w:t>0.020</w:t>
            </w:r>
          </w:p>
        </w:tc>
        <w:tc>
          <w:tcPr>
            <w:tcW w:w="1747" w:type="dxa"/>
            <w:vAlign w:val="center"/>
          </w:tcPr>
          <w:p w:rsidR="00DD3B7A" w:rsidRPr="003E2D71" w:rsidRDefault="00DD3B7A" w:rsidP="00DD3B7A">
            <w:pPr>
              <w:jc w:val="center"/>
              <w:rPr>
                <w:sz w:val="18"/>
                <w:szCs w:val="18"/>
              </w:rPr>
            </w:pPr>
            <w:r w:rsidRPr="003E2D71">
              <w:rPr>
                <w:sz w:val="18"/>
                <w:szCs w:val="18"/>
              </w:rPr>
              <w:t>0.050</w:t>
            </w:r>
          </w:p>
        </w:tc>
        <w:tc>
          <w:tcPr>
            <w:tcW w:w="1705" w:type="dxa"/>
          </w:tcPr>
          <w:p w:rsidR="00DD3B7A" w:rsidRPr="003E2D71" w:rsidRDefault="00DD3B7A" w:rsidP="00DD3B7A">
            <w:pPr>
              <w:jc w:val="center"/>
              <w:rPr>
                <w:sz w:val="18"/>
                <w:szCs w:val="18"/>
              </w:rPr>
            </w:pPr>
            <w:r w:rsidRPr="003E2D71">
              <w:rPr>
                <w:sz w:val="18"/>
                <w:szCs w:val="18"/>
              </w:rPr>
              <w:t>0.10</w:t>
            </w:r>
          </w:p>
        </w:tc>
      </w:tr>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sz w:val="18"/>
                <w:szCs w:val="18"/>
              </w:rPr>
              <w:t>W</w:t>
            </w:r>
          </w:p>
        </w:tc>
        <w:tc>
          <w:tcPr>
            <w:tcW w:w="1721" w:type="dxa"/>
            <w:vAlign w:val="center"/>
          </w:tcPr>
          <w:p w:rsidR="00DD3B7A" w:rsidRPr="003E2D71" w:rsidRDefault="00DD3B7A" w:rsidP="00DD3B7A">
            <w:pPr>
              <w:jc w:val="center"/>
              <w:rPr>
                <w:sz w:val="18"/>
                <w:szCs w:val="18"/>
              </w:rPr>
            </w:pPr>
            <w:r w:rsidRPr="003E2D71">
              <w:rPr>
                <w:sz w:val="18"/>
                <w:szCs w:val="18"/>
              </w:rPr>
              <w:t>0</w:t>
            </w:r>
          </w:p>
        </w:tc>
        <w:tc>
          <w:tcPr>
            <w:tcW w:w="1746" w:type="dxa"/>
            <w:vAlign w:val="center"/>
          </w:tcPr>
          <w:p w:rsidR="00DD3B7A" w:rsidRPr="003E2D71" w:rsidRDefault="00DD3B7A" w:rsidP="00DD3B7A">
            <w:pPr>
              <w:jc w:val="center"/>
              <w:rPr>
                <w:sz w:val="18"/>
                <w:szCs w:val="18"/>
              </w:rPr>
            </w:pPr>
            <w:r w:rsidRPr="003E2D71">
              <w:rPr>
                <w:sz w:val="18"/>
                <w:szCs w:val="18"/>
              </w:rPr>
              <w:t>0.020</w:t>
            </w:r>
          </w:p>
        </w:tc>
        <w:tc>
          <w:tcPr>
            <w:tcW w:w="1747" w:type="dxa"/>
            <w:vAlign w:val="center"/>
          </w:tcPr>
          <w:p w:rsidR="00DD3B7A" w:rsidRPr="003E2D71" w:rsidRDefault="00DD3B7A" w:rsidP="00DD3B7A">
            <w:pPr>
              <w:jc w:val="center"/>
              <w:rPr>
                <w:sz w:val="18"/>
                <w:szCs w:val="18"/>
              </w:rPr>
            </w:pPr>
            <w:r w:rsidRPr="003E2D71">
              <w:rPr>
                <w:sz w:val="18"/>
                <w:szCs w:val="18"/>
              </w:rPr>
              <w:t>0.050</w:t>
            </w:r>
          </w:p>
        </w:tc>
        <w:tc>
          <w:tcPr>
            <w:tcW w:w="1705" w:type="dxa"/>
          </w:tcPr>
          <w:p w:rsidR="00DD3B7A" w:rsidRPr="003E2D71" w:rsidRDefault="00DD3B7A" w:rsidP="00DD3B7A">
            <w:pPr>
              <w:jc w:val="center"/>
              <w:rPr>
                <w:sz w:val="18"/>
                <w:szCs w:val="18"/>
              </w:rPr>
            </w:pPr>
            <w:r w:rsidRPr="003E2D71">
              <w:rPr>
                <w:sz w:val="18"/>
                <w:szCs w:val="18"/>
              </w:rPr>
              <w:t>0.10</w:t>
            </w:r>
          </w:p>
        </w:tc>
      </w:tr>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sz w:val="18"/>
                <w:szCs w:val="18"/>
              </w:rPr>
              <w:t>Pb</w:t>
            </w:r>
          </w:p>
        </w:tc>
        <w:tc>
          <w:tcPr>
            <w:tcW w:w="1721" w:type="dxa"/>
            <w:vAlign w:val="center"/>
          </w:tcPr>
          <w:p w:rsidR="00DD3B7A" w:rsidRPr="003E2D71" w:rsidRDefault="00DD3B7A" w:rsidP="00DD3B7A">
            <w:pPr>
              <w:jc w:val="center"/>
              <w:rPr>
                <w:sz w:val="18"/>
                <w:szCs w:val="18"/>
              </w:rPr>
            </w:pPr>
            <w:r w:rsidRPr="003E2D71">
              <w:rPr>
                <w:sz w:val="18"/>
                <w:szCs w:val="18"/>
              </w:rPr>
              <w:t>0</w:t>
            </w:r>
          </w:p>
        </w:tc>
        <w:tc>
          <w:tcPr>
            <w:tcW w:w="1746" w:type="dxa"/>
            <w:vAlign w:val="center"/>
          </w:tcPr>
          <w:p w:rsidR="00DD3B7A" w:rsidRPr="003E2D71" w:rsidRDefault="00DD3B7A" w:rsidP="00DD3B7A">
            <w:pPr>
              <w:jc w:val="center"/>
              <w:rPr>
                <w:sz w:val="18"/>
                <w:szCs w:val="18"/>
              </w:rPr>
            </w:pPr>
            <w:r w:rsidRPr="003E2D71">
              <w:rPr>
                <w:sz w:val="18"/>
                <w:szCs w:val="18"/>
              </w:rPr>
              <w:t>0.020</w:t>
            </w:r>
          </w:p>
        </w:tc>
        <w:tc>
          <w:tcPr>
            <w:tcW w:w="1747" w:type="dxa"/>
            <w:vAlign w:val="center"/>
          </w:tcPr>
          <w:p w:rsidR="00DD3B7A" w:rsidRPr="003E2D71" w:rsidRDefault="00DD3B7A" w:rsidP="00DD3B7A">
            <w:pPr>
              <w:jc w:val="center"/>
              <w:rPr>
                <w:sz w:val="18"/>
                <w:szCs w:val="18"/>
              </w:rPr>
            </w:pPr>
            <w:r w:rsidRPr="003E2D71">
              <w:rPr>
                <w:sz w:val="18"/>
                <w:szCs w:val="18"/>
              </w:rPr>
              <w:t>0.050</w:t>
            </w:r>
          </w:p>
        </w:tc>
        <w:tc>
          <w:tcPr>
            <w:tcW w:w="1705" w:type="dxa"/>
          </w:tcPr>
          <w:p w:rsidR="00DD3B7A" w:rsidRPr="003E2D71" w:rsidRDefault="00DD3B7A" w:rsidP="00DD3B7A">
            <w:pPr>
              <w:jc w:val="center"/>
              <w:rPr>
                <w:sz w:val="18"/>
                <w:szCs w:val="18"/>
              </w:rPr>
            </w:pPr>
            <w:r w:rsidRPr="003E2D71">
              <w:rPr>
                <w:sz w:val="18"/>
                <w:szCs w:val="18"/>
              </w:rPr>
              <w:t>0.10</w:t>
            </w:r>
          </w:p>
        </w:tc>
      </w:tr>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sz w:val="18"/>
                <w:szCs w:val="18"/>
              </w:rPr>
              <w:t>Ca</w:t>
            </w:r>
          </w:p>
        </w:tc>
        <w:tc>
          <w:tcPr>
            <w:tcW w:w="1721" w:type="dxa"/>
            <w:vAlign w:val="center"/>
          </w:tcPr>
          <w:p w:rsidR="00DD3B7A" w:rsidRPr="003E2D71" w:rsidRDefault="00DD3B7A" w:rsidP="00DD3B7A">
            <w:pPr>
              <w:jc w:val="center"/>
              <w:rPr>
                <w:sz w:val="18"/>
                <w:szCs w:val="18"/>
              </w:rPr>
            </w:pPr>
            <w:r w:rsidRPr="003E2D71">
              <w:rPr>
                <w:sz w:val="18"/>
                <w:szCs w:val="18"/>
              </w:rPr>
              <w:t>0</w:t>
            </w:r>
          </w:p>
        </w:tc>
        <w:tc>
          <w:tcPr>
            <w:tcW w:w="1746" w:type="dxa"/>
            <w:vAlign w:val="center"/>
          </w:tcPr>
          <w:p w:rsidR="00DD3B7A" w:rsidRPr="003E2D71" w:rsidRDefault="00DD3B7A" w:rsidP="00DD3B7A">
            <w:pPr>
              <w:jc w:val="center"/>
              <w:rPr>
                <w:sz w:val="18"/>
                <w:szCs w:val="18"/>
              </w:rPr>
            </w:pPr>
            <w:r w:rsidRPr="003E2D71">
              <w:rPr>
                <w:sz w:val="18"/>
                <w:szCs w:val="18"/>
              </w:rPr>
              <w:t>0.020</w:t>
            </w:r>
          </w:p>
        </w:tc>
        <w:tc>
          <w:tcPr>
            <w:tcW w:w="1747" w:type="dxa"/>
            <w:vAlign w:val="center"/>
          </w:tcPr>
          <w:p w:rsidR="00DD3B7A" w:rsidRPr="003E2D71" w:rsidRDefault="00DD3B7A" w:rsidP="00DD3B7A">
            <w:pPr>
              <w:jc w:val="center"/>
              <w:rPr>
                <w:sz w:val="18"/>
                <w:szCs w:val="18"/>
              </w:rPr>
            </w:pPr>
            <w:r w:rsidRPr="003E2D71">
              <w:rPr>
                <w:sz w:val="18"/>
                <w:szCs w:val="18"/>
              </w:rPr>
              <w:t>0.050</w:t>
            </w:r>
          </w:p>
        </w:tc>
        <w:tc>
          <w:tcPr>
            <w:tcW w:w="1705" w:type="dxa"/>
          </w:tcPr>
          <w:p w:rsidR="00DD3B7A" w:rsidRPr="003E2D71" w:rsidRDefault="00DD3B7A" w:rsidP="00DD3B7A">
            <w:pPr>
              <w:jc w:val="center"/>
              <w:rPr>
                <w:sz w:val="18"/>
                <w:szCs w:val="18"/>
              </w:rPr>
            </w:pPr>
            <w:r w:rsidRPr="003E2D71">
              <w:rPr>
                <w:sz w:val="18"/>
                <w:szCs w:val="18"/>
              </w:rPr>
              <w:t>0.10</w:t>
            </w:r>
          </w:p>
        </w:tc>
      </w:tr>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sz w:val="18"/>
                <w:szCs w:val="18"/>
              </w:rPr>
              <w:t>Na</w:t>
            </w:r>
          </w:p>
        </w:tc>
        <w:tc>
          <w:tcPr>
            <w:tcW w:w="1721" w:type="dxa"/>
            <w:vAlign w:val="center"/>
          </w:tcPr>
          <w:p w:rsidR="00DD3B7A" w:rsidRPr="003E2D71" w:rsidRDefault="00DD3B7A" w:rsidP="00DD3B7A">
            <w:pPr>
              <w:jc w:val="center"/>
              <w:rPr>
                <w:sz w:val="18"/>
                <w:szCs w:val="18"/>
              </w:rPr>
            </w:pPr>
            <w:r w:rsidRPr="003E2D71">
              <w:rPr>
                <w:sz w:val="18"/>
                <w:szCs w:val="18"/>
              </w:rPr>
              <w:t>0</w:t>
            </w:r>
          </w:p>
        </w:tc>
        <w:tc>
          <w:tcPr>
            <w:tcW w:w="1746" w:type="dxa"/>
            <w:vAlign w:val="center"/>
          </w:tcPr>
          <w:p w:rsidR="00DD3B7A" w:rsidRPr="003E2D71" w:rsidRDefault="00DD3B7A" w:rsidP="00DD3B7A">
            <w:pPr>
              <w:jc w:val="center"/>
              <w:rPr>
                <w:sz w:val="18"/>
                <w:szCs w:val="18"/>
              </w:rPr>
            </w:pPr>
            <w:r w:rsidRPr="003E2D71">
              <w:rPr>
                <w:sz w:val="18"/>
                <w:szCs w:val="18"/>
              </w:rPr>
              <w:t>0.010</w:t>
            </w:r>
          </w:p>
        </w:tc>
        <w:tc>
          <w:tcPr>
            <w:tcW w:w="1747" w:type="dxa"/>
            <w:vAlign w:val="center"/>
          </w:tcPr>
          <w:p w:rsidR="00DD3B7A" w:rsidRPr="003E2D71" w:rsidRDefault="00DD3B7A" w:rsidP="00DD3B7A">
            <w:pPr>
              <w:jc w:val="center"/>
              <w:rPr>
                <w:sz w:val="18"/>
                <w:szCs w:val="18"/>
              </w:rPr>
            </w:pPr>
            <w:r w:rsidRPr="003E2D71">
              <w:rPr>
                <w:sz w:val="18"/>
                <w:szCs w:val="18"/>
              </w:rPr>
              <w:t>0.050</w:t>
            </w:r>
          </w:p>
        </w:tc>
        <w:tc>
          <w:tcPr>
            <w:tcW w:w="1705" w:type="dxa"/>
          </w:tcPr>
          <w:p w:rsidR="00DD3B7A" w:rsidRPr="003E2D71" w:rsidRDefault="00DD3B7A" w:rsidP="00DD3B7A">
            <w:pPr>
              <w:jc w:val="center"/>
              <w:rPr>
                <w:sz w:val="18"/>
                <w:szCs w:val="18"/>
              </w:rPr>
            </w:pPr>
            <w:r w:rsidRPr="003E2D71">
              <w:rPr>
                <w:sz w:val="18"/>
                <w:szCs w:val="18"/>
              </w:rPr>
              <w:t>0.10</w:t>
            </w:r>
          </w:p>
        </w:tc>
      </w:tr>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sz w:val="18"/>
                <w:szCs w:val="18"/>
              </w:rPr>
              <w:t>Zn</w:t>
            </w:r>
          </w:p>
        </w:tc>
        <w:tc>
          <w:tcPr>
            <w:tcW w:w="1721" w:type="dxa"/>
            <w:vAlign w:val="center"/>
          </w:tcPr>
          <w:p w:rsidR="00DD3B7A" w:rsidRPr="003E2D71" w:rsidRDefault="00DD3B7A" w:rsidP="00DD3B7A">
            <w:pPr>
              <w:jc w:val="center"/>
              <w:rPr>
                <w:sz w:val="18"/>
                <w:szCs w:val="18"/>
              </w:rPr>
            </w:pPr>
            <w:r w:rsidRPr="003E2D71">
              <w:rPr>
                <w:sz w:val="18"/>
                <w:szCs w:val="18"/>
              </w:rPr>
              <w:t>0</w:t>
            </w:r>
          </w:p>
        </w:tc>
        <w:tc>
          <w:tcPr>
            <w:tcW w:w="1746" w:type="dxa"/>
            <w:vAlign w:val="center"/>
          </w:tcPr>
          <w:p w:rsidR="00DD3B7A" w:rsidRPr="003E2D71" w:rsidRDefault="00DD3B7A" w:rsidP="00DD3B7A">
            <w:pPr>
              <w:jc w:val="center"/>
              <w:rPr>
                <w:sz w:val="18"/>
                <w:szCs w:val="18"/>
              </w:rPr>
            </w:pPr>
            <w:r w:rsidRPr="003E2D71">
              <w:rPr>
                <w:sz w:val="18"/>
                <w:szCs w:val="18"/>
              </w:rPr>
              <w:t>0.010</w:t>
            </w:r>
          </w:p>
        </w:tc>
        <w:tc>
          <w:tcPr>
            <w:tcW w:w="1747" w:type="dxa"/>
            <w:vAlign w:val="center"/>
          </w:tcPr>
          <w:p w:rsidR="00DD3B7A" w:rsidRPr="003E2D71" w:rsidRDefault="00DD3B7A" w:rsidP="00DD3B7A">
            <w:pPr>
              <w:jc w:val="center"/>
              <w:rPr>
                <w:sz w:val="18"/>
                <w:szCs w:val="18"/>
              </w:rPr>
            </w:pPr>
            <w:r w:rsidRPr="003E2D71">
              <w:rPr>
                <w:sz w:val="18"/>
                <w:szCs w:val="18"/>
              </w:rPr>
              <w:t>0.050</w:t>
            </w:r>
          </w:p>
        </w:tc>
        <w:tc>
          <w:tcPr>
            <w:tcW w:w="1705" w:type="dxa"/>
          </w:tcPr>
          <w:p w:rsidR="00DD3B7A" w:rsidRPr="003E2D71" w:rsidRDefault="00DD3B7A" w:rsidP="00DD3B7A">
            <w:pPr>
              <w:jc w:val="center"/>
              <w:rPr>
                <w:sz w:val="18"/>
                <w:szCs w:val="18"/>
              </w:rPr>
            </w:pPr>
            <w:r w:rsidRPr="003E2D71">
              <w:rPr>
                <w:sz w:val="18"/>
                <w:szCs w:val="18"/>
              </w:rPr>
              <w:t>0.10</w:t>
            </w:r>
          </w:p>
        </w:tc>
      </w:tr>
      <w:tr w:rsidR="00DD3B7A" w:rsidRPr="003E2D71" w:rsidTr="00DD3B7A">
        <w:trPr>
          <w:jc w:val="center"/>
        </w:trPr>
        <w:tc>
          <w:tcPr>
            <w:tcW w:w="1377" w:type="dxa"/>
            <w:vAlign w:val="center"/>
          </w:tcPr>
          <w:p w:rsidR="00DD3B7A" w:rsidRPr="003E2D71" w:rsidRDefault="00DD3B7A" w:rsidP="00DD3B7A">
            <w:pPr>
              <w:jc w:val="center"/>
              <w:rPr>
                <w:sz w:val="18"/>
                <w:szCs w:val="18"/>
              </w:rPr>
            </w:pPr>
            <w:r w:rsidRPr="003E2D71">
              <w:rPr>
                <w:sz w:val="18"/>
                <w:szCs w:val="18"/>
              </w:rPr>
              <w:t>Ta</w:t>
            </w:r>
          </w:p>
        </w:tc>
        <w:tc>
          <w:tcPr>
            <w:tcW w:w="1721" w:type="dxa"/>
            <w:vAlign w:val="center"/>
          </w:tcPr>
          <w:p w:rsidR="00DD3B7A" w:rsidRPr="003E2D71" w:rsidRDefault="00DD3B7A" w:rsidP="00DD3B7A">
            <w:pPr>
              <w:jc w:val="center"/>
              <w:rPr>
                <w:sz w:val="18"/>
                <w:szCs w:val="18"/>
              </w:rPr>
            </w:pPr>
            <w:r w:rsidRPr="003E2D71">
              <w:rPr>
                <w:sz w:val="18"/>
                <w:szCs w:val="18"/>
              </w:rPr>
              <w:t>0</w:t>
            </w:r>
          </w:p>
        </w:tc>
        <w:tc>
          <w:tcPr>
            <w:tcW w:w="1746" w:type="dxa"/>
            <w:vAlign w:val="center"/>
          </w:tcPr>
          <w:p w:rsidR="00DD3B7A" w:rsidRPr="003E2D71" w:rsidRDefault="00DD3B7A" w:rsidP="00DD3B7A">
            <w:pPr>
              <w:jc w:val="center"/>
              <w:rPr>
                <w:sz w:val="18"/>
                <w:szCs w:val="18"/>
              </w:rPr>
            </w:pPr>
            <w:r w:rsidRPr="003E2D71">
              <w:rPr>
                <w:sz w:val="18"/>
                <w:szCs w:val="18"/>
              </w:rPr>
              <w:t>0.020</w:t>
            </w:r>
          </w:p>
        </w:tc>
        <w:tc>
          <w:tcPr>
            <w:tcW w:w="1747" w:type="dxa"/>
            <w:vAlign w:val="center"/>
          </w:tcPr>
          <w:p w:rsidR="00DD3B7A" w:rsidRPr="003E2D71" w:rsidRDefault="00DD3B7A" w:rsidP="00DD3B7A">
            <w:pPr>
              <w:jc w:val="center"/>
              <w:rPr>
                <w:sz w:val="18"/>
                <w:szCs w:val="18"/>
              </w:rPr>
            </w:pPr>
            <w:r w:rsidRPr="003E2D71">
              <w:rPr>
                <w:sz w:val="18"/>
                <w:szCs w:val="18"/>
              </w:rPr>
              <w:t>0.050</w:t>
            </w:r>
          </w:p>
        </w:tc>
        <w:tc>
          <w:tcPr>
            <w:tcW w:w="1705" w:type="dxa"/>
          </w:tcPr>
          <w:p w:rsidR="00DD3B7A" w:rsidRPr="003E2D71" w:rsidRDefault="00DD3B7A" w:rsidP="00DD3B7A">
            <w:pPr>
              <w:jc w:val="center"/>
              <w:rPr>
                <w:sz w:val="18"/>
                <w:szCs w:val="18"/>
              </w:rPr>
            </w:pPr>
            <w:r w:rsidRPr="003E2D71">
              <w:rPr>
                <w:sz w:val="18"/>
                <w:szCs w:val="18"/>
              </w:rPr>
              <w:t>0.10</w:t>
            </w:r>
          </w:p>
        </w:tc>
      </w:tr>
    </w:tbl>
    <w:p w:rsidR="0026328A" w:rsidRPr="003E2D71" w:rsidRDefault="0026328A" w:rsidP="00857365">
      <w:pPr>
        <w:snapToGrid w:val="0"/>
        <w:spacing w:before="50"/>
        <w:jc w:val="center"/>
        <w:rPr>
          <w:b/>
          <w:kern w:val="0"/>
          <w:szCs w:val="21"/>
        </w:rPr>
      </w:pPr>
      <w:r w:rsidRPr="00857365">
        <w:rPr>
          <w:rFonts w:ascii="黑体" w:eastAsia="黑体" w:hAnsi="宋体" w:hint="eastAsia"/>
          <w:sz w:val="18"/>
          <w:szCs w:val="18"/>
        </w:rPr>
        <w:t>表</w:t>
      </w:r>
      <w:r w:rsidRPr="00857365">
        <w:rPr>
          <w:rFonts w:ascii="黑体" w:eastAsia="黑体" w:hAnsi="宋体"/>
          <w:sz w:val="18"/>
          <w:szCs w:val="18"/>
        </w:rPr>
        <w:t>1</w:t>
      </w:r>
      <w:r w:rsidR="00857365">
        <w:rPr>
          <w:rFonts w:ascii="黑体" w:eastAsia="黑体" w:hAnsi="宋体" w:hint="eastAsia"/>
          <w:sz w:val="18"/>
          <w:szCs w:val="18"/>
        </w:rPr>
        <w:t>0</w:t>
      </w:r>
      <w:r w:rsidRPr="00857365">
        <w:rPr>
          <w:rFonts w:ascii="黑体" w:eastAsia="黑体" w:hAnsi="宋体"/>
          <w:sz w:val="18"/>
          <w:szCs w:val="18"/>
        </w:rPr>
        <w:t xml:space="preserve">  </w:t>
      </w:r>
      <w:r w:rsidRPr="00857365">
        <w:rPr>
          <w:rFonts w:ascii="黑体" w:eastAsia="黑体" w:hAnsi="宋体" w:hint="eastAsia"/>
          <w:sz w:val="18"/>
          <w:szCs w:val="18"/>
        </w:rPr>
        <w:t>定量下限测定结果</w:t>
      </w:r>
      <w:r w:rsidRPr="00857365">
        <w:rPr>
          <w:rFonts w:ascii="黑体" w:eastAsia="黑体" w:hAnsi="宋体"/>
          <w:sz w:val="18"/>
          <w:szCs w:val="18"/>
        </w:rPr>
        <w:t xml:space="preserve"> /%</w:t>
      </w:r>
      <w:r w:rsidRPr="003E2D71">
        <w:rPr>
          <w:b/>
          <w:kern w:val="0"/>
          <w:sz w:val="18"/>
          <w:szCs w:val="18"/>
        </w:rPr>
        <w:t xml:space="preserve"> </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1"/>
        <w:gridCol w:w="2091"/>
        <w:gridCol w:w="2091"/>
        <w:gridCol w:w="2091"/>
      </w:tblGrid>
      <w:tr w:rsidR="0026328A" w:rsidRPr="003E2D71" w:rsidTr="00DD3B7A">
        <w:trPr>
          <w:trHeight w:val="285"/>
          <w:jc w:val="center"/>
        </w:trPr>
        <w:tc>
          <w:tcPr>
            <w:tcW w:w="2091" w:type="dxa"/>
            <w:noWrap/>
            <w:vAlign w:val="center"/>
          </w:tcPr>
          <w:p w:rsidR="0026328A" w:rsidRPr="003E2D71" w:rsidRDefault="0026328A" w:rsidP="00CE1D4C">
            <w:pPr>
              <w:widowControl/>
              <w:jc w:val="center"/>
              <w:rPr>
                <w:bCs/>
                <w:color w:val="000000"/>
                <w:kern w:val="0"/>
                <w:sz w:val="18"/>
                <w:szCs w:val="18"/>
              </w:rPr>
            </w:pPr>
            <w:r w:rsidRPr="003E2D71">
              <w:rPr>
                <w:rFonts w:hAnsi="宋体" w:hint="eastAsia"/>
                <w:bCs/>
                <w:color w:val="000000"/>
                <w:kern w:val="0"/>
                <w:sz w:val="18"/>
                <w:szCs w:val="18"/>
              </w:rPr>
              <w:t>元素（谱线</w:t>
            </w:r>
            <w:r w:rsidRPr="003E2D71">
              <w:rPr>
                <w:bCs/>
                <w:color w:val="000000"/>
                <w:kern w:val="0"/>
                <w:sz w:val="18"/>
                <w:szCs w:val="18"/>
              </w:rPr>
              <w:t>nm)</w:t>
            </w:r>
          </w:p>
        </w:tc>
        <w:tc>
          <w:tcPr>
            <w:tcW w:w="2091" w:type="dxa"/>
          </w:tcPr>
          <w:p w:rsidR="0026328A" w:rsidRPr="003E2D71" w:rsidRDefault="0026328A" w:rsidP="00CE1D4C">
            <w:pPr>
              <w:widowControl/>
              <w:jc w:val="center"/>
              <w:rPr>
                <w:bCs/>
                <w:color w:val="000000"/>
                <w:kern w:val="0"/>
                <w:sz w:val="18"/>
                <w:szCs w:val="18"/>
              </w:rPr>
            </w:pPr>
            <w:r w:rsidRPr="003E2D71">
              <w:rPr>
                <w:bCs/>
                <w:color w:val="000000"/>
                <w:kern w:val="0"/>
                <w:sz w:val="18"/>
                <w:szCs w:val="18"/>
              </w:rPr>
              <w:t>SD</w:t>
            </w:r>
          </w:p>
        </w:tc>
        <w:tc>
          <w:tcPr>
            <w:tcW w:w="2091" w:type="dxa"/>
            <w:noWrap/>
            <w:vAlign w:val="center"/>
          </w:tcPr>
          <w:p w:rsidR="0026328A" w:rsidRPr="003E2D71" w:rsidRDefault="0026328A" w:rsidP="00CE1D4C">
            <w:pPr>
              <w:widowControl/>
              <w:jc w:val="center"/>
              <w:rPr>
                <w:bCs/>
                <w:color w:val="000000"/>
                <w:kern w:val="0"/>
                <w:sz w:val="18"/>
                <w:szCs w:val="18"/>
              </w:rPr>
            </w:pPr>
            <w:r w:rsidRPr="003E2D71">
              <w:rPr>
                <w:rFonts w:hAnsi="宋体" w:hint="eastAsia"/>
                <w:bCs/>
                <w:color w:val="000000"/>
                <w:kern w:val="0"/>
                <w:sz w:val="18"/>
                <w:szCs w:val="18"/>
              </w:rPr>
              <w:t>定量下限</w:t>
            </w:r>
            <w:r w:rsidRPr="003E2D71">
              <w:rPr>
                <w:bCs/>
                <w:color w:val="000000"/>
                <w:kern w:val="0"/>
                <w:sz w:val="18"/>
                <w:szCs w:val="18"/>
              </w:rPr>
              <w:t>10SD</w:t>
            </w:r>
          </w:p>
        </w:tc>
        <w:tc>
          <w:tcPr>
            <w:tcW w:w="2091" w:type="dxa"/>
            <w:noWrap/>
            <w:vAlign w:val="center"/>
          </w:tcPr>
          <w:p w:rsidR="0026328A" w:rsidRPr="003E2D71" w:rsidRDefault="0026328A" w:rsidP="00CE1D4C">
            <w:pPr>
              <w:widowControl/>
              <w:jc w:val="center"/>
              <w:rPr>
                <w:bCs/>
                <w:color w:val="000000"/>
                <w:kern w:val="0"/>
                <w:sz w:val="18"/>
                <w:szCs w:val="18"/>
              </w:rPr>
            </w:pPr>
            <w:r w:rsidRPr="003E2D71">
              <w:rPr>
                <w:rFonts w:hAnsi="宋体" w:hint="eastAsia"/>
                <w:bCs/>
                <w:color w:val="000000"/>
                <w:kern w:val="0"/>
                <w:sz w:val="18"/>
                <w:szCs w:val="18"/>
              </w:rPr>
              <w:t>标准测定范围下限</w:t>
            </w:r>
          </w:p>
        </w:tc>
      </w:tr>
      <w:tr w:rsidR="0026328A" w:rsidRPr="003E2D71" w:rsidTr="00DD3B7A">
        <w:trPr>
          <w:trHeight w:val="300"/>
          <w:jc w:val="center"/>
        </w:trPr>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Al 394.401</w:t>
            </w:r>
          </w:p>
        </w:tc>
        <w:tc>
          <w:tcPr>
            <w:tcW w:w="2091" w:type="dxa"/>
          </w:tcPr>
          <w:p w:rsidR="0026328A" w:rsidRPr="003E2D71" w:rsidRDefault="0026328A" w:rsidP="00CE1D4C">
            <w:pPr>
              <w:widowControl/>
              <w:jc w:val="center"/>
              <w:rPr>
                <w:color w:val="000000"/>
                <w:kern w:val="0"/>
                <w:sz w:val="18"/>
                <w:szCs w:val="18"/>
              </w:rPr>
            </w:pPr>
            <w:r w:rsidRPr="003E2D71">
              <w:rPr>
                <w:color w:val="000000"/>
                <w:kern w:val="0"/>
                <w:sz w:val="18"/>
                <w:szCs w:val="18"/>
              </w:rPr>
              <w:t>0.000073</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0.00073</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0.0010</w:t>
            </w:r>
          </w:p>
        </w:tc>
      </w:tr>
      <w:tr w:rsidR="0026328A" w:rsidRPr="003E2D71" w:rsidTr="00DD3B7A">
        <w:trPr>
          <w:trHeight w:val="300"/>
          <w:jc w:val="center"/>
        </w:trPr>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Ca 393.366</w:t>
            </w:r>
          </w:p>
        </w:tc>
        <w:tc>
          <w:tcPr>
            <w:tcW w:w="2091" w:type="dxa"/>
          </w:tcPr>
          <w:p w:rsidR="0026328A" w:rsidRPr="003E2D71" w:rsidRDefault="0026328A" w:rsidP="00CE1D4C">
            <w:pPr>
              <w:widowControl/>
              <w:jc w:val="center"/>
              <w:rPr>
                <w:color w:val="000000"/>
                <w:kern w:val="0"/>
                <w:sz w:val="18"/>
                <w:szCs w:val="18"/>
              </w:rPr>
            </w:pPr>
            <w:r w:rsidRPr="003E2D71">
              <w:rPr>
                <w:color w:val="000000"/>
                <w:kern w:val="0"/>
                <w:sz w:val="18"/>
                <w:szCs w:val="18"/>
              </w:rPr>
              <w:t>0.000037</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0.00037</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0.0020</w:t>
            </w:r>
          </w:p>
        </w:tc>
      </w:tr>
      <w:tr w:rsidR="0026328A" w:rsidRPr="003E2D71" w:rsidTr="00DD3B7A">
        <w:trPr>
          <w:trHeight w:val="300"/>
          <w:jc w:val="center"/>
        </w:trPr>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Co 230.786</w:t>
            </w:r>
          </w:p>
        </w:tc>
        <w:tc>
          <w:tcPr>
            <w:tcW w:w="2091" w:type="dxa"/>
          </w:tcPr>
          <w:p w:rsidR="0026328A" w:rsidRPr="003E2D71" w:rsidRDefault="0026328A" w:rsidP="00CE1D4C">
            <w:pPr>
              <w:widowControl/>
              <w:jc w:val="center"/>
              <w:rPr>
                <w:color w:val="000000"/>
                <w:kern w:val="0"/>
                <w:sz w:val="18"/>
                <w:szCs w:val="18"/>
              </w:rPr>
            </w:pPr>
            <w:r w:rsidRPr="003E2D71">
              <w:rPr>
                <w:color w:val="000000"/>
                <w:kern w:val="0"/>
                <w:sz w:val="18"/>
                <w:szCs w:val="18"/>
              </w:rPr>
              <w:t>0.000021</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0.00021</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0.0010</w:t>
            </w:r>
          </w:p>
        </w:tc>
      </w:tr>
      <w:tr w:rsidR="0026328A" w:rsidRPr="003E2D71" w:rsidTr="00DD3B7A">
        <w:trPr>
          <w:trHeight w:val="300"/>
          <w:jc w:val="center"/>
        </w:trPr>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Cr 267.716</w:t>
            </w:r>
          </w:p>
        </w:tc>
        <w:tc>
          <w:tcPr>
            <w:tcW w:w="2091" w:type="dxa"/>
          </w:tcPr>
          <w:p w:rsidR="0026328A" w:rsidRPr="003E2D71" w:rsidRDefault="0026328A" w:rsidP="00CE1D4C">
            <w:pPr>
              <w:widowControl/>
              <w:jc w:val="center"/>
              <w:rPr>
                <w:color w:val="000000"/>
                <w:kern w:val="0"/>
                <w:sz w:val="18"/>
                <w:szCs w:val="18"/>
              </w:rPr>
            </w:pPr>
            <w:r w:rsidRPr="003E2D71">
              <w:rPr>
                <w:color w:val="000000"/>
                <w:kern w:val="0"/>
                <w:sz w:val="18"/>
                <w:szCs w:val="18"/>
              </w:rPr>
              <w:t>0.000056</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0.00056</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0.0010</w:t>
            </w:r>
          </w:p>
        </w:tc>
      </w:tr>
      <w:tr w:rsidR="0026328A" w:rsidRPr="003E2D71" w:rsidTr="00DD3B7A">
        <w:trPr>
          <w:trHeight w:val="300"/>
          <w:jc w:val="center"/>
        </w:trPr>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Cu 224.700</w:t>
            </w:r>
          </w:p>
        </w:tc>
        <w:tc>
          <w:tcPr>
            <w:tcW w:w="2091" w:type="dxa"/>
          </w:tcPr>
          <w:p w:rsidR="0026328A" w:rsidRPr="003E2D71" w:rsidRDefault="0026328A" w:rsidP="00CE1D4C">
            <w:pPr>
              <w:widowControl/>
              <w:jc w:val="center"/>
              <w:rPr>
                <w:color w:val="000000"/>
                <w:kern w:val="0"/>
                <w:sz w:val="18"/>
                <w:szCs w:val="18"/>
              </w:rPr>
            </w:pPr>
            <w:r w:rsidRPr="003E2D71">
              <w:rPr>
                <w:color w:val="000000"/>
                <w:kern w:val="0"/>
                <w:sz w:val="18"/>
                <w:szCs w:val="18"/>
              </w:rPr>
              <w:t>0.000033</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0.00033</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0.0020</w:t>
            </w:r>
          </w:p>
        </w:tc>
      </w:tr>
      <w:tr w:rsidR="0026328A" w:rsidRPr="003E2D71" w:rsidTr="00DD3B7A">
        <w:trPr>
          <w:trHeight w:val="300"/>
          <w:jc w:val="center"/>
        </w:trPr>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Fe 238.204</w:t>
            </w:r>
          </w:p>
        </w:tc>
        <w:tc>
          <w:tcPr>
            <w:tcW w:w="2091" w:type="dxa"/>
          </w:tcPr>
          <w:p w:rsidR="0026328A" w:rsidRPr="003E2D71" w:rsidRDefault="0026328A" w:rsidP="00CE1D4C">
            <w:pPr>
              <w:widowControl/>
              <w:jc w:val="center"/>
              <w:rPr>
                <w:color w:val="000000"/>
                <w:kern w:val="0"/>
                <w:sz w:val="18"/>
                <w:szCs w:val="18"/>
              </w:rPr>
            </w:pPr>
            <w:r w:rsidRPr="003E2D71">
              <w:rPr>
                <w:color w:val="000000"/>
                <w:kern w:val="0"/>
                <w:sz w:val="18"/>
                <w:szCs w:val="18"/>
              </w:rPr>
              <w:t>0.000023</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0.00023</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0.0050</w:t>
            </w:r>
          </w:p>
        </w:tc>
      </w:tr>
      <w:tr w:rsidR="0026328A" w:rsidRPr="003E2D71" w:rsidTr="00DD3B7A">
        <w:trPr>
          <w:trHeight w:val="300"/>
          <w:jc w:val="center"/>
        </w:trPr>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Hf 264.141</w:t>
            </w:r>
          </w:p>
        </w:tc>
        <w:tc>
          <w:tcPr>
            <w:tcW w:w="2091" w:type="dxa"/>
          </w:tcPr>
          <w:p w:rsidR="0026328A" w:rsidRPr="003E2D71" w:rsidRDefault="0026328A" w:rsidP="00CE1D4C">
            <w:pPr>
              <w:widowControl/>
              <w:jc w:val="center"/>
              <w:rPr>
                <w:color w:val="000000"/>
                <w:kern w:val="0"/>
                <w:sz w:val="18"/>
                <w:szCs w:val="18"/>
              </w:rPr>
            </w:pPr>
            <w:r w:rsidRPr="003E2D71">
              <w:rPr>
                <w:color w:val="000000"/>
                <w:kern w:val="0"/>
                <w:sz w:val="18"/>
                <w:szCs w:val="18"/>
              </w:rPr>
              <w:t>0.000084</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0.00084</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0.0050</w:t>
            </w:r>
          </w:p>
        </w:tc>
      </w:tr>
      <w:tr w:rsidR="0026328A" w:rsidRPr="003E2D71" w:rsidTr="00DD3B7A">
        <w:trPr>
          <w:trHeight w:val="300"/>
          <w:jc w:val="center"/>
        </w:trPr>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Mg 279.553</w:t>
            </w:r>
          </w:p>
        </w:tc>
        <w:tc>
          <w:tcPr>
            <w:tcW w:w="2091" w:type="dxa"/>
          </w:tcPr>
          <w:p w:rsidR="0026328A" w:rsidRPr="003E2D71" w:rsidRDefault="0026328A" w:rsidP="00CE1D4C">
            <w:pPr>
              <w:widowControl/>
              <w:jc w:val="center"/>
              <w:rPr>
                <w:color w:val="000000"/>
                <w:kern w:val="0"/>
                <w:sz w:val="18"/>
                <w:szCs w:val="18"/>
              </w:rPr>
            </w:pPr>
            <w:r w:rsidRPr="003E2D71">
              <w:rPr>
                <w:color w:val="000000"/>
                <w:kern w:val="0"/>
                <w:sz w:val="18"/>
                <w:szCs w:val="18"/>
              </w:rPr>
              <w:t>0.0000027</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0.000027</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0.0010</w:t>
            </w:r>
          </w:p>
        </w:tc>
      </w:tr>
      <w:tr w:rsidR="0026328A" w:rsidRPr="003E2D71" w:rsidTr="00DD3B7A">
        <w:trPr>
          <w:trHeight w:val="300"/>
          <w:jc w:val="center"/>
        </w:trPr>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Mn 257.611</w:t>
            </w:r>
          </w:p>
        </w:tc>
        <w:tc>
          <w:tcPr>
            <w:tcW w:w="2091" w:type="dxa"/>
          </w:tcPr>
          <w:p w:rsidR="0026328A" w:rsidRPr="003E2D71" w:rsidRDefault="0026328A" w:rsidP="00CE1D4C">
            <w:pPr>
              <w:widowControl/>
              <w:jc w:val="center"/>
              <w:rPr>
                <w:color w:val="000000"/>
                <w:kern w:val="0"/>
                <w:sz w:val="18"/>
                <w:szCs w:val="18"/>
              </w:rPr>
            </w:pPr>
            <w:r w:rsidRPr="003E2D71">
              <w:rPr>
                <w:color w:val="000000"/>
                <w:kern w:val="0"/>
                <w:sz w:val="18"/>
                <w:szCs w:val="18"/>
              </w:rPr>
              <w:t>0.000012</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0.00012</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0.0010</w:t>
            </w:r>
          </w:p>
        </w:tc>
      </w:tr>
      <w:tr w:rsidR="0026328A" w:rsidRPr="003E2D71" w:rsidTr="00DD3B7A">
        <w:trPr>
          <w:trHeight w:val="300"/>
          <w:jc w:val="center"/>
        </w:trPr>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Mo 202.095</w:t>
            </w:r>
          </w:p>
        </w:tc>
        <w:tc>
          <w:tcPr>
            <w:tcW w:w="2091" w:type="dxa"/>
          </w:tcPr>
          <w:p w:rsidR="0026328A" w:rsidRPr="003E2D71" w:rsidRDefault="0026328A" w:rsidP="00CE1D4C">
            <w:pPr>
              <w:widowControl/>
              <w:jc w:val="center"/>
              <w:rPr>
                <w:color w:val="000000"/>
                <w:kern w:val="0"/>
                <w:sz w:val="18"/>
                <w:szCs w:val="18"/>
              </w:rPr>
            </w:pPr>
            <w:r w:rsidRPr="003E2D71">
              <w:rPr>
                <w:color w:val="000000"/>
                <w:kern w:val="0"/>
                <w:sz w:val="18"/>
                <w:szCs w:val="18"/>
              </w:rPr>
              <w:t>0.000018</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0.00018</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0.0020</w:t>
            </w:r>
          </w:p>
        </w:tc>
      </w:tr>
      <w:tr w:rsidR="0026328A" w:rsidRPr="003E2D71" w:rsidTr="00DD3B7A">
        <w:trPr>
          <w:trHeight w:val="300"/>
          <w:jc w:val="center"/>
        </w:trPr>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Na 589.592</w:t>
            </w:r>
          </w:p>
        </w:tc>
        <w:tc>
          <w:tcPr>
            <w:tcW w:w="2091" w:type="dxa"/>
          </w:tcPr>
          <w:p w:rsidR="0026328A" w:rsidRPr="003E2D71" w:rsidRDefault="0026328A" w:rsidP="00CE1D4C">
            <w:pPr>
              <w:widowControl/>
              <w:jc w:val="center"/>
              <w:rPr>
                <w:color w:val="000000"/>
                <w:kern w:val="0"/>
                <w:sz w:val="18"/>
                <w:szCs w:val="18"/>
              </w:rPr>
            </w:pPr>
            <w:r w:rsidRPr="003E2D71">
              <w:rPr>
                <w:color w:val="000000"/>
                <w:kern w:val="0"/>
                <w:sz w:val="18"/>
                <w:szCs w:val="18"/>
              </w:rPr>
              <w:t>0.000064</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0.00064</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0.0010</w:t>
            </w:r>
          </w:p>
        </w:tc>
      </w:tr>
      <w:tr w:rsidR="0026328A" w:rsidRPr="003E2D71" w:rsidTr="00DD3B7A">
        <w:trPr>
          <w:trHeight w:val="300"/>
          <w:jc w:val="center"/>
        </w:trPr>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Nb 269.706</w:t>
            </w:r>
          </w:p>
        </w:tc>
        <w:tc>
          <w:tcPr>
            <w:tcW w:w="2091" w:type="dxa"/>
          </w:tcPr>
          <w:p w:rsidR="0026328A" w:rsidRPr="003E2D71" w:rsidRDefault="0026328A" w:rsidP="00CE1D4C">
            <w:pPr>
              <w:widowControl/>
              <w:jc w:val="center"/>
              <w:rPr>
                <w:color w:val="000000"/>
                <w:kern w:val="0"/>
                <w:sz w:val="18"/>
                <w:szCs w:val="18"/>
              </w:rPr>
            </w:pPr>
            <w:r w:rsidRPr="003E2D71">
              <w:rPr>
                <w:color w:val="000000"/>
                <w:kern w:val="0"/>
                <w:sz w:val="18"/>
                <w:szCs w:val="18"/>
              </w:rPr>
              <w:t>0.00048</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0.0048</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0.0050</w:t>
            </w:r>
          </w:p>
        </w:tc>
      </w:tr>
      <w:tr w:rsidR="0026328A" w:rsidRPr="003E2D71" w:rsidTr="00DD3B7A">
        <w:trPr>
          <w:trHeight w:val="300"/>
          <w:jc w:val="center"/>
        </w:trPr>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Ni 231.604</w:t>
            </w:r>
          </w:p>
        </w:tc>
        <w:tc>
          <w:tcPr>
            <w:tcW w:w="2091" w:type="dxa"/>
          </w:tcPr>
          <w:p w:rsidR="0026328A" w:rsidRPr="003E2D71" w:rsidRDefault="0026328A" w:rsidP="00CE1D4C">
            <w:pPr>
              <w:widowControl/>
              <w:jc w:val="center"/>
              <w:rPr>
                <w:color w:val="000000"/>
                <w:kern w:val="0"/>
                <w:sz w:val="18"/>
                <w:szCs w:val="18"/>
              </w:rPr>
            </w:pPr>
            <w:r w:rsidRPr="003E2D71">
              <w:rPr>
                <w:color w:val="000000"/>
                <w:kern w:val="0"/>
                <w:sz w:val="18"/>
                <w:szCs w:val="18"/>
              </w:rPr>
              <w:t>0.000015</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0.00015</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0.0010</w:t>
            </w:r>
          </w:p>
        </w:tc>
      </w:tr>
      <w:tr w:rsidR="0026328A" w:rsidRPr="003E2D71" w:rsidTr="00DD3B7A">
        <w:trPr>
          <w:trHeight w:val="300"/>
          <w:jc w:val="center"/>
        </w:trPr>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Pb 220.353</w:t>
            </w:r>
          </w:p>
        </w:tc>
        <w:tc>
          <w:tcPr>
            <w:tcW w:w="2091" w:type="dxa"/>
          </w:tcPr>
          <w:p w:rsidR="0026328A" w:rsidRPr="003E2D71" w:rsidRDefault="0026328A" w:rsidP="00CE1D4C">
            <w:pPr>
              <w:widowControl/>
              <w:jc w:val="center"/>
              <w:rPr>
                <w:color w:val="000000"/>
                <w:kern w:val="0"/>
                <w:sz w:val="18"/>
                <w:szCs w:val="18"/>
              </w:rPr>
            </w:pPr>
            <w:r w:rsidRPr="003E2D71">
              <w:rPr>
                <w:color w:val="000000"/>
                <w:kern w:val="0"/>
                <w:sz w:val="18"/>
                <w:szCs w:val="18"/>
              </w:rPr>
              <w:t>0.000068</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0.00068</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0.0020</w:t>
            </w:r>
          </w:p>
        </w:tc>
      </w:tr>
      <w:tr w:rsidR="00B55F59" w:rsidRPr="003E2D71" w:rsidTr="00DD3B7A">
        <w:trPr>
          <w:trHeight w:val="300"/>
          <w:jc w:val="center"/>
        </w:trPr>
        <w:tc>
          <w:tcPr>
            <w:tcW w:w="2091" w:type="dxa"/>
            <w:noWrap/>
            <w:vAlign w:val="center"/>
          </w:tcPr>
          <w:p w:rsidR="00B55F59" w:rsidRPr="00B55F59" w:rsidRDefault="00B55F59" w:rsidP="00CE1D4C">
            <w:pPr>
              <w:widowControl/>
              <w:jc w:val="center"/>
              <w:rPr>
                <w:color w:val="FF0000"/>
                <w:kern w:val="0"/>
                <w:sz w:val="18"/>
                <w:szCs w:val="18"/>
              </w:rPr>
            </w:pPr>
            <w:r w:rsidRPr="00B55F59">
              <w:rPr>
                <w:color w:val="FF0000"/>
                <w:kern w:val="0"/>
                <w:sz w:val="18"/>
                <w:szCs w:val="18"/>
              </w:rPr>
              <w:t>Si 251.612</w:t>
            </w:r>
          </w:p>
        </w:tc>
        <w:tc>
          <w:tcPr>
            <w:tcW w:w="2091" w:type="dxa"/>
          </w:tcPr>
          <w:p w:rsidR="00B55F59" w:rsidRPr="00B55F59" w:rsidRDefault="00B55F59" w:rsidP="00F048D2">
            <w:pPr>
              <w:widowControl/>
              <w:jc w:val="center"/>
              <w:rPr>
                <w:color w:val="FF0000"/>
                <w:kern w:val="0"/>
                <w:sz w:val="18"/>
                <w:szCs w:val="18"/>
              </w:rPr>
            </w:pPr>
            <w:r w:rsidRPr="00B55F59">
              <w:rPr>
                <w:color w:val="FF0000"/>
                <w:kern w:val="0"/>
                <w:sz w:val="18"/>
                <w:szCs w:val="18"/>
              </w:rPr>
              <w:t>0.00011</w:t>
            </w:r>
          </w:p>
        </w:tc>
        <w:tc>
          <w:tcPr>
            <w:tcW w:w="2091" w:type="dxa"/>
            <w:noWrap/>
            <w:vAlign w:val="center"/>
          </w:tcPr>
          <w:p w:rsidR="00B55F59" w:rsidRPr="00B55F59" w:rsidRDefault="00B55F59" w:rsidP="00F048D2">
            <w:pPr>
              <w:widowControl/>
              <w:jc w:val="center"/>
              <w:rPr>
                <w:color w:val="FF0000"/>
                <w:kern w:val="0"/>
                <w:sz w:val="18"/>
                <w:szCs w:val="18"/>
              </w:rPr>
            </w:pPr>
            <w:r w:rsidRPr="00B55F59">
              <w:rPr>
                <w:color w:val="FF0000"/>
                <w:kern w:val="0"/>
                <w:sz w:val="18"/>
                <w:szCs w:val="18"/>
              </w:rPr>
              <w:t>0.0011</w:t>
            </w:r>
          </w:p>
        </w:tc>
        <w:tc>
          <w:tcPr>
            <w:tcW w:w="2091" w:type="dxa"/>
            <w:noWrap/>
            <w:vAlign w:val="center"/>
          </w:tcPr>
          <w:p w:rsidR="00B55F59" w:rsidRPr="00B55F59" w:rsidRDefault="00B55F59" w:rsidP="00F048D2">
            <w:pPr>
              <w:widowControl/>
              <w:jc w:val="center"/>
              <w:rPr>
                <w:color w:val="FF0000"/>
                <w:kern w:val="0"/>
                <w:sz w:val="18"/>
                <w:szCs w:val="18"/>
              </w:rPr>
            </w:pPr>
            <w:r w:rsidRPr="00B55F59">
              <w:rPr>
                <w:color w:val="FF0000"/>
                <w:kern w:val="0"/>
                <w:sz w:val="18"/>
                <w:szCs w:val="18"/>
              </w:rPr>
              <w:t>0.0020</w:t>
            </w:r>
          </w:p>
        </w:tc>
      </w:tr>
      <w:tr w:rsidR="0026328A" w:rsidRPr="003E2D71" w:rsidTr="00DD3B7A">
        <w:trPr>
          <w:trHeight w:val="300"/>
          <w:jc w:val="center"/>
        </w:trPr>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Sn 242.170</w:t>
            </w:r>
          </w:p>
        </w:tc>
        <w:tc>
          <w:tcPr>
            <w:tcW w:w="2091" w:type="dxa"/>
          </w:tcPr>
          <w:p w:rsidR="0026328A" w:rsidRPr="003E2D71" w:rsidRDefault="0026328A" w:rsidP="00CE1D4C">
            <w:pPr>
              <w:widowControl/>
              <w:jc w:val="center"/>
              <w:rPr>
                <w:color w:val="000000"/>
                <w:kern w:val="0"/>
                <w:sz w:val="18"/>
                <w:szCs w:val="18"/>
              </w:rPr>
            </w:pPr>
            <w:r w:rsidRPr="003E2D71">
              <w:rPr>
                <w:color w:val="000000"/>
                <w:kern w:val="0"/>
                <w:sz w:val="18"/>
                <w:szCs w:val="18"/>
              </w:rPr>
              <w:t>0.00044</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0.0044</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0.0050</w:t>
            </w:r>
          </w:p>
        </w:tc>
      </w:tr>
      <w:tr w:rsidR="0026328A" w:rsidRPr="003E2D71" w:rsidTr="00DD3B7A">
        <w:trPr>
          <w:trHeight w:val="300"/>
          <w:jc w:val="center"/>
        </w:trPr>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Sn175.790</w:t>
            </w:r>
          </w:p>
        </w:tc>
        <w:tc>
          <w:tcPr>
            <w:tcW w:w="2091" w:type="dxa"/>
          </w:tcPr>
          <w:p w:rsidR="0026328A" w:rsidRPr="003E2D71" w:rsidRDefault="0026328A" w:rsidP="00CE1D4C">
            <w:pPr>
              <w:widowControl/>
              <w:jc w:val="center"/>
              <w:rPr>
                <w:color w:val="000000"/>
                <w:kern w:val="0"/>
                <w:sz w:val="18"/>
                <w:szCs w:val="18"/>
              </w:rPr>
            </w:pPr>
            <w:r w:rsidRPr="003E2D71">
              <w:rPr>
                <w:color w:val="000000"/>
                <w:kern w:val="0"/>
                <w:sz w:val="18"/>
                <w:szCs w:val="18"/>
              </w:rPr>
              <w:t>0.00019</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0.0019</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0.0050</w:t>
            </w:r>
          </w:p>
        </w:tc>
      </w:tr>
      <w:tr w:rsidR="0026328A" w:rsidRPr="003E2D71" w:rsidTr="00DD3B7A">
        <w:trPr>
          <w:trHeight w:val="300"/>
          <w:jc w:val="center"/>
        </w:trPr>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Ta 240.063</w:t>
            </w:r>
          </w:p>
        </w:tc>
        <w:tc>
          <w:tcPr>
            <w:tcW w:w="2091" w:type="dxa"/>
          </w:tcPr>
          <w:p w:rsidR="0026328A" w:rsidRPr="003E2D71" w:rsidRDefault="0026328A" w:rsidP="00CE1D4C">
            <w:pPr>
              <w:widowControl/>
              <w:jc w:val="center"/>
              <w:rPr>
                <w:color w:val="000000"/>
                <w:kern w:val="0"/>
                <w:sz w:val="18"/>
                <w:szCs w:val="18"/>
              </w:rPr>
            </w:pPr>
            <w:r w:rsidRPr="003E2D71">
              <w:rPr>
                <w:color w:val="000000"/>
                <w:kern w:val="0"/>
                <w:sz w:val="18"/>
                <w:szCs w:val="18"/>
              </w:rPr>
              <w:t>0.000081</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0.00081</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0.0020</w:t>
            </w:r>
          </w:p>
        </w:tc>
      </w:tr>
      <w:tr w:rsidR="0026328A" w:rsidRPr="003E2D71" w:rsidTr="00DD3B7A">
        <w:trPr>
          <w:trHeight w:val="300"/>
          <w:jc w:val="center"/>
        </w:trPr>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Ti 336.1</w:t>
            </w:r>
            <w:r>
              <w:rPr>
                <w:color w:val="000000"/>
                <w:kern w:val="0"/>
                <w:sz w:val="18"/>
                <w:szCs w:val="18"/>
              </w:rPr>
              <w:t>2</w:t>
            </w:r>
            <w:r w:rsidRPr="003E2D71">
              <w:rPr>
                <w:color w:val="000000"/>
                <w:kern w:val="0"/>
                <w:sz w:val="18"/>
                <w:szCs w:val="18"/>
              </w:rPr>
              <w:t>1</w:t>
            </w:r>
          </w:p>
        </w:tc>
        <w:tc>
          <w:tcPr>
            <w:tcW w:w="2091" w:type="dxa"/>
          </w:tcPr>
          <w:p w:rsidR="0026328A" w:rsidRPr="003E2D71" w:rsidRDefault="0026328A" w:rsidP="00CE1D4C">
            <w:pPr>
              <w:widowControl/>
              <w:jc w:val="center"/>
              <w:rPr>
                <w:color w:val="000000"/>
                <w:kern w:val="0"/>
                <w:sz w:val="18"/>
                <w:szCs w:val="18"/>
              </w:rPr>
            </w:pPr>
            <w:r w:rsidRPr="003E2D71">
              <w:rPr>
                <w:color w:val="000000"/>
                <w:kern w:val="0"/>
                <w:sz w:val="18"/>
                <w:szCs w:val="18"/>
              </w:rPr>
              <w:t>0.000076</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0.00076</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0.0010</w:t>
            </w:r>
          </w:p>
        </w:tc>
      </w:tr>
      <w:tr w:rsidR="0026328A" w:rsidRPr="003E2D71" w:rsidTr="00DD3B7A">
        <w:trPr>
          <w:trHeight w:val="300"/>
          <w:jc w:val="center"/>
        </w:trPr>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lastRenderedPageBreak/>
              <w:t>V 309.311</w:t>
            </w:r>
          </w:p>
        </w:tc>
        <w:tc>
          <w:tcPr>
            <w:tcW w:w="2091" w:type="dxa"/>
          </w:tcPr>
          <w:p w:rsidR="0026328A" w:rsidRPr="003E2D71" w:rsidRDefault="0026328A" w:rsidP="00CE1D4C">
            <w:pPr>
              <w:widowControl/>
              <w:jc w:val="center"/>
              <w:rPr>
                <w:color w:val="000000"/>
                <w:kern w:val="0"/>
                <w:sz w:val="18"/>
                <w:szCs w:val="18"/>
              </w:rPr>
            </w:pPr>
            <w:r w:rsidRPr="003E2D71">
              <w:rPr>
                <w:color w:val="000000"/>
                <w:kern w:val="0"/>
                <w:sz w:val="18"/>
                <w:szCs w:val="18"/>
              </w:rPr>
              <w:t>0.0000098</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0.000098</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0.0010</w:t>
            </w:r>
          </w:p>
        </w:tc>
      </w:tr>
      <w:tr w:rsidR="0026328A" w:rsidRPr="003E2D71" w:rsidTr="00DD3B7A">
        <w:trPr>
          <w:trHeight w:val="300"/>
          <w:jc w:val="center"/>
        </w:trPr>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W 207.911</w:t>
            </w:r>
          </w:p>
        </w:tc>
        <w:tc>
          <w:tcPr>
            <w:tcW w:w="2091" w:type="dxa"/>
          </w:tcPr>
          <w:p w:rsidR="0026328A" w:rsidRPr="003E2D71" w:rsidRDefault="0026328A" w:rsidP="00CE1D4C">
            <w:pPr>
              <w:widowControl/>
              <w:jc w:val="center"/>
              <w:rPr>
                <w:color w:val="000000"/>
                <w:kern w:val="0"/>
                <w:sz w:val="18"/>
                <w:szCs w:val="18"/>
              </w:rPr>
            </w:pPr>
            <w:r w:rsidRPr="003E2D71">
              <w:rPr>
                <w:color w:val="000000"/>
                <w:kern w:val="0"/>
                <w:sz w:val="18"/>
                <w:szCs w:val="18"/>
              </w:rPr>
              <w:t>0.000040</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0.00040</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0.0020</w:t>
            </w:r>
          </w:p>
        </w:tc>
      </w:tr>
      <w:tr w:rsidR="0026328A" w:rsidRPr="003E2D71" w:rsidTr="00DD3B7A">
        <w:trPr>
          <w:trHeight w:val="300"/>
          <w:jc w:val="center"/>
        </w:trPr>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Zn 213.856</w:t>
            </w:r>
          </w:p>
        </w:tc>
        <w:tc>
          <w:tcPr>
            <w:tcW w:w="2091" w:type="dxa"/>
          </w:tcPr>
          <w:p w:rsidR="0026328A" w:rsidRPr="003E2D71" w:rsidRDefault="0026328A" w:rsidP="00CE1D4C">
            <w:pPr>
              <w:widowControl/>
              <w:jc w:val="center"/>
              <w:rPr>
                <w:color w:val="000000"/>
                <w:kern w:val="0"/>
                <w:sz w:val="18"/>
                <w:szCs w:val="18"/>
              </w:rPr>
            </w:pPr>
            <w:r w:rsidRPr="003E2D71">
              <w:rPr>
                <w:color w:val="000000"/>
                <w:kern w:val="0"/>
                <w:sz w:val="18"/>
                <w:szCs w:val="18"/>
              </w:rPr>
              <w:t>0.000050</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0.00050</w:t>
            </w:r>
          </w:p>
        </w:tc>
        <w:tc>
          <w:tcPr>
            <w:tcW w:w="2091" w:type="dxa"/>
            <w:noWrap/>
            <w:vAlign w:val="center"/>
          </w:tcPr>
          <w:p w:rsidR="0026328A" w:rsidRPr="003E2D71" w:rsidRDefault="0026328A" w:rsidP="00CE1D4C">
            <w:pPr>
              <w:widowControl/>
              <w:jc w:val="center"/>
              <w:rPr>
                <w:color w:val="000000"/>
                <w:kern w:val="0"/>
                <w:sz w:val="18"/>
                <w:szCs w:val="18"/>
              </w:rPr>
            </w:pPr>
            <w:r w:rsidRPr="003E2D71">
              <w:rPr>
                <w:color w:val="000000"/>
                <w:kern w:val="0"/>
                <w:sz w:val="18"/>
                <w:szCs w:val="18"/>
              </w:rPr>
              <w:t>0.0010</w:t>
            </w:r>
          </w:p>
        </w:tc>
      </w:tr>
    </w:tbl>
    <w:p w:rsidR="0026328A" w:rsidRPr="003E2D71" w:rsidRDefault="0026328A" w:rsidP="0026328A">
      <w:pPr>
        <w:rPr>
          <w:b/>
          <w:kern w:val="0"/>
          <w:szCs w:val="21"/>
        </w:rPr>
      </w:pPr>
      <w:r w:rsidRPr="003E2D71">
        <w:rPr>
          <w:b/>
          <w:kern w:val="0"/>
          <w:szCs w:val="21"/>
        </w:rPr>
        <w:t>3.</w:t>
      </w:r>
      <w:r w:rsidR="00857365">
        <w:rPr>
          <w:rFonts w:hint="eastAsia"/>
          <w:b/>
          <w:kern w:val="0"/>
          <w:szCs w:val="21"/>
        </w:rPr>
        <w:t>8</w:t>
      </w:r>
      <w:r w:rsidRPr="003E2D71">
        <w:rPr>
          <w:b/>
          <w:kern w:val="0"/>
          <w:szCs w:val="21"/>
        </w:rPr>
        <w:t xml:space="preserve"> </w:t>
      </w:r>
      <w:r w:rsidRPr="003E2D71">
        <w:rPr>
          <w:rFonts w:hAnsi="宋体" w:hint="eastAsia"/>
          <w:b/>
          <w:kern w:val="0"/>
          <w:szCs w:val="21"/>
        </w:rPr>
        <w:t>精密度及</w:t>
      </w:r>
      <w:r w:rsidR="001639AC">
        <w:rPr>
          <w:rFonts w:hAnsi="宋体" w:hint="eastAsia"/>
          <w:b/>
          <w:kern w:val="0"/>
          <w:szCs w:val="21"/>
        </w:rPr>
        <w:t>试</w:t>
      </w:r>
      <w:r w:rsidRPr="003E2D71">
        <w:rPr>
          <w:rFonts w:hAnsi="宋体" w:hint="eastAsia"/>
          <w:b/>
          <w:kern w:val="0"/>
          <w:szCs w:val="21"/>
        </w:rPr>
        <w:t>验</w:t>
      </w:r>
    </w:p>
    <w:p w:rsidR="0026328A" w:rsidRPr="00607B36" w:rsidRDefault="0026328A" w:rsidP="00F048D2">
      <w:pPr>
        <w:ind w:firstLineChars="200" w:firstLine="420"/>
        <w:rPr>
          <w:color w:val="FF0000"/>
          <w:kern w:val="0"/>
          <w:szCs w:val="21"/>
        </w:rPr>
      </w:pPr>
      <w:r w:rsidRPr="003E2D71">
        <w:rPr>
          <w:rFonts w:hAnsi="宋体" w:hint="eastAsia"/>
          <w:kern w:val="0"/>
          <w:szCs w:val="21"/>
        </w:rPr>
        <w:t>本研究</w:t>
      </w:r>
      <w:r>
        <w:rPr>
          <w:rFonts w:hAnsi="宋体" w:hint="eastAsia"/>
          <w:kern w:val="0"/>
          <w:szCs w:val="21"/>
        </w:rPr>
        <w:t>在</w:t>
      </w:r>
      <w:r w:rsidRPr="003E2D71">
        <w:rPr>
          <w:rFonts w:hAnsi="宋体" w:hint="eastAsia"/>
          <w:kern w:val="0"/>
          <w:szCs w:val="21"/>
        </w:rPr>
        <w:t>确定的试验条件下</w:t>
      </w:r>
      <w:r>
        <w:rPr>
          <w:rFonts w:hAnsi="宋体" w:hint="eastAsia"/>
          <w:kern w:val="0"/>
          <w:szCs w:val="21"/>
        </w:rPr>
        <w:t>，</w:t>
      </w:r>
      <w:r w:rsidRPr="003E2D71">
        <w:rPr>
          <w:rFonts w:hAnsi="宋体" w:hint="eastAsia"/>
          <w:kern w:val="0"/>
          <w:szCs w:val="21"/>
        </w:rPr>
        <w:t>针对标准中每一种元素测定范围内的不同元素含量</w:t>
      </w:r>
      <w:r>
        <w:rPr>
          <w:rFonts w:hAnsi="宋体" w:hint="eastAsia"/>
          <w:kern w:val="0"/>
          <w:szCs w:val="21"/>
        </w:rPr>
        <w:t>，</w:t>
      </w:r>
      <w:r w:rsidRPr="003E2D71">
        <w:rPr>
          <w:rFonts w:hAnsi="宋体" w:hint="eastAsia"/>
          <w:kern w:val="0"/>
          <w:szCs w:val="21"/>
        </w:rPr>
        <w:t>进行了精密度试验。</w:t>
      </w:r>
      <w:r>
        <w:rPr>
          <w:rFonts w:hAnsi="宋体" w:hint="eastAsia"/>
          <w:kern w:val="0"/>
          <w:szCs w:val="21"/>
        </w:rPr>
        <w:t>此次</w:t>
      </w:r>
      <w:r w:rsidRPr="003E2D71">
        <w:rPr>
          <w:rFonts w:hAnsi="宋体" w:hint="eastAsia"/>
          <w:kern w:val="0"/>
          <w:szCs w:val="21"/>
        </w:rPr>
        <w:t>共涉及锆合金样品</w:t>
      </w:r>
      <w:r w:rsidRPr="003E2D71">
        <w:rPr>
          <w:kern w:val="0"/>
          <w:szCs w:val="21"/>
        </w:rPr>
        <w:t>14</w:t>
      </w:r>
      <w:r w:rsidRPr="003E2D71">
        <w:rPr>
          <w:rFonts w:hAnsi="宋体" w:hint="eastAsia"/>
          <w:kern w:val="0"/>
          <w:szCs w:val="21"/>
        </w:rPr>
        <w:t>个，包括</w:t>
      </w:r>
      <w:r w:rsidRPr="003E2D71">
        <w:rPr>
          <w:kern w:val="0"/>
          <w:szCs w:val="21"/>
        </w:rPr>
        <w:t>9</w:t>
      </w:r>
      <w:r w:rsidRPr="003E2D71">
        <w:rPr>
          <w:rFonts w:hAnsi="宋体" w:hint="eastAsia"/>
          <w:kern w:val="0"/>
          <w:szCs w:val="21"/>
        </w:rPr>
        <w:t>个合成样品（见表</w:t>
      </w:r>
      <w:r w:rsidRPr="003E2D71">
        <w:rPr>
          <w:kern w:val="0"/>
          <w:szCs w:val="21"/>
        </w:rPr>
        <w:t>1</w:t>
      </w:r>
      <w:r w:rsidR="00507BC2">
        <w:rPr>
          <w:rFonts w:hint="eastAsia"/>
          <w:kern w:val="0"/>
          <w:szCs w:val="21"/>
        </w:rPr>
        <w:t>2</w:t>
      </w:r>
      <w:r w:rsidRPr="003E2D71">
        <w:rPr>
          <w:rFonts w:hAnsi="宋体" w:hint="eastAsia"/>
          <w:kern w:val="0"/>
          <w:szCs w:val="21"/>
        </w:rPr>
        <w:t>）和</w:t>
      </w:r>
      <w:r w:rsidRPr="003E2D71">
        <w:rPr>
          <w:kern w:val="0"/>
          <w:szCs w:val="21"/>
        </w:rPr>
        <w:t>5</w:t>
      </w:r>
      <w:r w:rsidRPr="003E2D71">
        <w:rPr>
          <w:rFonts w:hAnsi="宋体" w:hint="eastAsia"/>
          <w:kern w:val="0"/>
          <w:szCs w:val="21"/>
        </w:rPr>
        <w:t>个</w:t>
      </w:r>
      <w:r>
        <w:rPr>
          <w:rFonts w:hint="eastAsia"/>
          <w:kern w:val="0"/>
          <w:szCs w:val="21"/>
        </w:rPr>
        <w:t>（</w:t>
      </w:r>
      <w:r>
        <w:rPr>
          <w:kern w:val="0"/>
          <w:szCs w:val="21"/>
        </w:rPr>
        <w:t>Zr-0</w:t>
      </w:r>
      <w:r>
        <w:rPr>
          <w:rFonts w:hint="eastAsia"/>
          <w:kern w:val="0"/>
          <w:szCs w:val="21"/>
        </w:rPr>
        <w:t>、</w:t>
      </w:r>
      <w:r>
        <w:rPr>
          <w:kern w:val="0"/>
          <w:szCs w:val="21"/>
        </w:rPr>
        <w:t>Zr-2</w:t>
      </w:r>
      <w:r>
        <w:rPr>
          <w:rFonts w:hint="eastAsia"/>
          <w:kern w:val="0"/>
          <w:szCs w:val="21"/>
        </w:rPr>
        <w:t>、</w:t>
      </w:r>
      <w:r>
        <w:rPr>
          <w:kern w:val="0"/>
          <w:szCs w:val="21"/>
        </w:rPr>
        <w:t>705C</w:t>
      </w:r>
      <w:r>
        <w:rPr>
          <w:rFonts w:hint="eastAsia"/>
          <w:kern w:val="0"/>
          <w:szCs w:val="21"/>
        </w:rPr>
        <w:t>、</w:t>
      </w:r>
      <w:r>
        <w:rPr>
          <w:kern w:val="0"/>
          <w:szCs w:val="21"/>
        </w:rPr>
        <w:t>M5</w:t>
      </w:r>
      <w:r>
        <w:rPr>
          <w:rFonts w:hint="eastAsia"/>
          <w:kern w:val="0"/>
          <w:szCs w:val="21"/>
        </w:rPr>
        <w:t>、</w:t>
      </w:r>
      <w:r>
        <w:rPr>
          <w:kern w:val="0"/>
          <w:szCs w:val="21"/>
        </w:rPr>
        <w:t>Zr-30Nb</w:t>
      </w:r>
      <w:r>
        <w:rPr>
          <w:rFonts w:hint="eastAsia"/>
          <w:kern w:val="0"/>
          <w:szCs w:val="21"/>
        </w:rPr>
        <w:t>）</w:t>
      </w:r>
      <w:r w:rsidRPr="003E2D71">
        <w:rPr>
          <w:rFonts w:hAnsi="宋体" w:hint="eastAsia"/>
          <w:kern w:val="0"/>
          <w:szCs w:val="21"/>
        </w:rPr>
        <w:t>牌号的生产样品，具体试验结果见表</w:t>
      </w:r>
      <w:r w:rsidRPr="003E2D71">
        <w:rPr>
          <w:kern w:val="0"/>
          <w:szCs w:val="21"/>
        </w:rPr>
        <w:t>1</w:t>
      </w:r>
      <w:r w:rsidR="00507BC2">
        <w:rPr>
          <w:rFonts w:hint="eastAsia"/>
          <w:kern w:val="0"/>
          <w:szCs w:val="21"/>
        </w:rPr>
        <w:t>3</w:t>
      </w:r>
      <w:r w:rsidRPr="003E2D71">
        <w:rPr>
          <w:rFonts w:hAnsi="宋体" w:hint="eastAsia"/>
          <w:kern w:val="0"/>
          <w:szCs w:val="21"/>
        </w:rPr>
        <w:t>～表</w:t>
      </w:r>
      <w:r w:rsidR="00507BC2">
        <w:rPr>
          <w:rFonts w:hint="eastAsia"/>
          <w:kern w:val="0"/>
          <w:szCs w:val="21"/>
        </w:rPr>
        <w:t>22</w:t>
      </w:r>
      <w:r w:rsidRPr="003E2D71">
        <w:rPr>
          <w:rFonts w:hAnsi="宋体" w:hint="eastAsia"/>
          <w:kern w:val="0"/>
          <w:szCs w:val="21"/>
        </w:rPr>
        <w:t>。</w:t>
      </w:r>
      <w:r w:rsidR="00F048D2" w:rsidRPr="00607B36">
        <w:rPr>
          <w:color w:val="FF0000"/>
          <w:kern w:val="0"/>
          <w:szCs w:val="21"/>
        </w:rPr>
        <w:t>Zr-0</w:t>
      </w:r>
      <w:r w:rsidR="00F048D2" w:rsidRPr="00607B36">
        <w:rPr>
          <w:rFonts w:hint="eastAsia"/>
          <w:color w:val="FF0000"/>
          <w:kern w:val="0"/>
          <w:szCs w:val="21"/>
        </w:rPr>
        <w:t>作为基体，其中</w:t>
      </w:r>
      <w:r w:rsidR="00F048D2" w:rsidRPr="00607B36">
        <w:rPr>
          <w:color w:val="FF0000"/>
          <w:kern w:val="0"/>
          <w:szCs w:val="21"/>
        </w:rPr>
        <w:t>Hf</w:t>
      </w:r>
      <w:r w:rsidR="00F048D2" w:rsidRPr="00607B36">
        <w:rPr>
          <w:rFonts w:hint="eastAsia"/>
          <w:color w:val="FF0000"/>
          <w:kern w:val="0"/>
          <w:szCs w:val="21"/>
        </w:rPr>
        <w:t>含量为</w:t>
      </w:r>
      <w:r w:rsidR="00F048D2" w:rsidRPr="00607B36">
        <w:rPr>
          <w:color w:val="FF0000"/>
          <w:kern w:val="0"/>
          <w:szCs w:val="21"/>
        </w:rPr>
        <w:t>0.005%</w:t>
      </w:r>
      <w:r w:rsidR="00F048D2" w:rsidRPr="00607B36">
        <w:rPr>
          <w:rFonts w:hint="eastAsia"/>
          <w:color w:val="FF0000"/>
          <w:kern w:val="0"/>
          <w:szCs w:val="21"/>
        </w:rPr>
        <w:t>、</w:t>
      </w:r>
      <w:r w:rsidR="00F048D2" w:rsidRPr="00607B36">
        <w:rPr>
          <w:color w:val="FF0000"/>
          <w:kern w:val="0"/>
          <w:szCs w:val="21"/>
        </w:rPr>
        <w:t>Fe</w:t>
      </w:r>
      <w:r w:rsidR="00F048D2" w:rsidRPr="00607B36">
        <w:rPr>
          <w:rFonts w:hint="eastAsia"/>
          <w:color w:val="FF0000"/>
          <w:kern w:val="0"/>
          <w:szCs w:val="21"/>
        </w:rPr>
        <w:t>含量为</w:t>
      </w:r>
      <w:r w:rsidR="00F048D2" w:rsidRPr="00607B36">
        <w:rPr>
          <w:color w:val="FF0000"/>
          <w:kern w:val="0"/>
          <w:szCs w:val="21"/>
        </w:rPr>
        <w:t>0.003%</w:t>
      </w:r>
      <w:r w:rsidR="00F048D2" w:rsidRPr="00607B36">
        <w:rPr>
          <w:rFonts w:hint="eastAsia"/>
          <w:color w:val="FF0000"/>
          <w:kern w:val="0"/>
          <w:szCs w:val="21"/>
        </w:rPr>
        <w:t>，成分含量见表</w:t>
      </w:r>
      <w:r w:rsidR="00F048D2" w:rsidRPr="00607B36">
        <w:rPr>
          <w:color w:val="FF0000"/>
          <w:kern w:val="0"/>
          <w:szCs w:val="21"/>
        </w:rPr>
        <w:t>11</w:t>
      </w:r>
      <w:r w:rsidR="00F048D2" w:rsidRPr="00607B36">
        <w:rPr>
          <w:rFonts w:hint="eastAsia"/>
          <w:color w:val="FF0000"/>
          <w:kern w:val="0"/>
          <w:szCs w:val="21"/>
        </w:rPr>
        <w:t>。</w:t>
      </w:r>
    </w:p>
    <w:p w:rsidR="00F048D2" w:rsidRPr="00857247" w:rsidRDefault="00F048D2" w:rsidP="00857247">
      <w:pPr>
        <w:snapToGrid w:val="0"/>
        <w:spacing w:before="50"/>
        <w:jc w:val="center"/>
        <w:rPr>
          <w:rFonts w:ascii="黑体" w:eastAsia="黑体" w:hAnsi="宋体"/>
          <w:sz w:val="18"/>
          <w:szCs w:val="18"/>
        </w:rPr>
      </w:pPr>
      <w:r w:rsidRPr="00857247">
        <w:rPr>
          <w:rFonts w:ascii="黑体" w:eastAsia="黑体" w:hAnsi="宋体" w:hint="eastAsia"/>
          <w:sz w:val="18"/>
          <w:szCs w:val="18"/>
        </w:rPr>
        <w:t>表</w:t>
      </w:r>
      <w:r w:rsidRPr="00857247">
        <w:rPr>
          <w:rFonts w:ascii="黑体" w:eastAsia="黑体" w:hAnsi="宋体"/>
          <w:sz w:val="18"/>
          <w:szCs w:val="18"/>
        </w:rPr>
        <w:t>11   Zr-0</w:t>
      </w:r>
      <w:r w:rsidRPr="00857247">
        <w:rPr>
          <w:rFonts w:ascii="黑体" w:eastAsia="黑体" w:hAnsi="宋体" w:hint="eastAsia"/>
          <w:sz w:val="18"/>
          <w:szCs w:val="18"/>
        </w:rPr>
        <w:t>中各元素含量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023"/>
        <w:gridCol w:w="954"/>
        <w:gridCol w:w="1886"/>
        <w:gridCol w:w="949"/>
        <w:gridCol w:w="1893"/>
      </w:tblGrid>
      <w:tr w:rsidR="00F048D2" w:rsidRPr="00075FF6" w:rsidTr="00F048D2">
        <w:trPr>
          <w:jc w:val="center"/>
        </w:trPr>
        <w:tc>
          <w:tcPr>
            <w:tcW w:w="817" w:type="dxa"/>
          </w:tcPr>
          <w:p w:rsidR="00F048D2" w:rsidRPr="00857247" w:rsidRDefault="00F048D2" w:rsidP="00F048D2">
            <w:pPr>
              <w:jc w:val="center"/>
              <w:rPr>
                <w:kern w:val="0"/>
                <w:sz w:val="18"/>
                <w:szCs w:val="18"/>
              </w:rPr>
            </w:pPr>
            <w:r w:rsidRPr="00857247">
              <w:rPr>
                <w:rFonts w:hint="eastAsia"/>
                <w:kern w:val="0"/>
                <w:sz w:val="18"/>
                <w:szCs w:val="18"/>
              </w:rPr>
              <w:t>元素</w:t>
            </w:r>
          </w:p>
        </w:tc>
        <w:tc>
          <w:tcPr>
            <w:tcW w:w="2023" w:type="dxa"/>
          </w:tcPr>
          <w:p w:rsidR="00F048D2" w:rsidRPr="00857247" w:rsidRDefault="00F048D2" w:rsidP="00F048D2">
            <w:pPr>
              <w:jc w:val="center"/>
              <w:rPr>
                <w:kern w:val="0"/>
                <w:sz w:val="18"/>
                <w:szCs w:val="18"/>
              </w:rPr>
            </w:pPr>
            <w:r w:rsidRPr="00857247">
              <w:rPr>
                <w:rFonts w:hint="eastAsia"/>
                <w:kern w:val="0"/>
                <w:sz w:val="18"/>
                <w:szCs w:val="18"/>
              </w:rPr>
              <w:t>测定</w:t>
            </w:r>
            <w:r w:rsidRPr="00857247">
              <w:rPr>
                <w:kern w:val="0"/>
                <w:sz w:val="18"/>
                <w:szCs w:val="18"/>
              </w:rPr>
              <w:t>11</w:t>
            </w:r>
            <w:r w:rsidRPr="00857247">
              <w:rPr>
                <w:rFonts w:hint="eastAsia"/>
                <w:kern w:val="0"/>
                <w:sz w:val="18"/>
                <w:szCs w:val="18"/>
              </w:rPr>
              <w:t>次平均值</w:t>
            </w:r>
            <w:r w:rsidRPr="00857247">
              <w:rPr>
                <w:kern w:val="0"/>
                <w:sz w:val="18"/>
                <w:szCs w:val="18"/>
              </w:rPr>
              <w:t>/%</w:t>
            </w:r>
          </w:p>
        </w:tc>
        <w:tc>
          <w:tcPr>
            <w:tcW w:w="954" w:type="dxa"/>
          </w:tcPr>
          <w:p w:rsidR="00F048D2" w:rsidRPr="00857247" w:rsidRDefault="00F048D2" w:rsidP="00F048D2">
            <w:pPr>
              <w:jc w:val="center"/>
              <w:rPr>
                <w:kern w:val="0"/>
                <w:sz w:val="18"/>
                <w:szCs w:val="18"/>
              </w:rPr>
            </w:pPr>
            <w:r w:rsidRPr="00857247">
              <w:rPr>
                <w:rFonts w:hint="eastAsia"/>
                <w:kern w:val="0"/>
                <w:sz w:val="18"/>
                <w:szCs w:val="18"/>
              </w:rPr>
              <w:t>元素</w:t>
            </w:r>
          </w:p>
        </w:tc>
        <w:tc>
          <w:tcPr>
            <w:tcW w:w="1886" w:type="dxa"/>
          </w:tcPr>
          <w:p w:rsidR="00F048D2" w:rsidRPr="00857247" w:rsidRDefault="00F048D2" w:rsidP="00F048D2">
            <w:pPr>
              <w:jc w:val="center"/>
              <w:rPr>
                <w:kern w:val="0"/>
                <w:sz w:val="18"/>
                <w:szCs w:val="18"/>
              </w:rPr>
            </w:pPr>
            <w:r w:rsidRPr="00857247">
              <w:rPr>
                <w:rFonts w:hint="eastAsia"/>
                <w:kern w:val="0"/>
                <w:sz w:val="18"/>
                <w:szCs w:val="18"/>
              </w:rPr>
              <w:t>测定</w:t>
            </w:r>
            <w:r w:rsidRPr="00857247">
              <w:rPr>
                <w:kern w:val="0"/>
                <w:sz w:val="18"/>
                <w:szCs w:val="18"/>
              </w:rPr>
              <w:t>11</w:t>
            </w:r>
            <w:r w:rsidRPr="00857247">
              <w:rPr>
                <w:rFonts w:hint="eastAsia"/>
                <w:kern w:val="0"/>
                <w:sz w:val="18"/>
                <w:szCs w:val="18"/>
              </w:rPr>
              <w:t>次平均值</w:t>
            </w:r>
            <w:r w:rsidRPr="00857247">
              <w:rPr>
                <w:kern w:val="0"/>
                <w:sz w:val="18"/>
                <w:szCs w:val="18"/>
              </w:rPr>
              <w:t>/%</w:t>
            </w:r>
          </w:p>
        </w:tc>
        <w:tc>
          <w:tcPr>
            <w:tcW w:w="949" w:type="dxa"/>
          </w:tcPr>
          <w:p w:rsidR="00F048D2" w:rsidRPr="00857247" w:rsidRDefault="00F048D2" w:rsidP="00F048D2">
            <w:pPr>
              <w:jc w:val="center"/>
              <w:rPr>
                <w:kern w:val="0"/>
                <w:sz w:val="18"/>
                <w:szCs w:val="18"/>
              </w:rPr>
            </w:pPr>
            <w:r w:rsidRPr="00857247">
              <w:rPr>
                <w:rFonts w:hint="eastAsia"/>
                <w:kern w:val="0"/>
                <w:sz w:val="18"/>
                <w:szCs w:val="18"/>
              </w:rPr>
              <w:t>元素</w:t>
            </w:r>
          </w:p>
        </w:tc>
        <w:tc>
          <w:tcPr>
            <w:tcW w:w="1893" w:type="dxa"/>
          </w:tcPr>
          <w:p w:rsidR="00F048D2" w:rsidRPr="00857247" w:rsidRDefault="00F048D2" w:rsidP="00F048D2">
            <w:pPr>
              <w:jc w:val="center"/>
              <w:rPr>
                <w:kern w:val="0"/>
                <w:sz w:val="18"/>
                <w:szCs w:val="18"/>
              </w:rPr>
            </w:pPr>
            <w:r w:rsidRPr="00857247">
              <w:rPr>
                <w:rFonts w:hint="eastAsia"/>
                <w:kern w:val="0"/>
                <w:sz w:val="18"/>
                <w:szCs w:val="18"/>
              </w:rPr>
              <w:t>测定</w:t>
            </w:r>
            <w:r w:rsidRPr="00857247">
              <w:rPr>
                <w:kern w:val="0"/>
                <w:sz w:val="18"/>
                <w:szCs w:val="18"/>
              </w:rPr>
              <w:t>11</w:t>
            </w:r>
            <w:r w:rsidRPr="00857247">
              <w:rPr>
                <w:rFonts w:hint="eastAsia"/>
                <w:kern w:val="0"/>
                <w:sz w:val="18"/>
                <w:szCs w:val="18"/>
              </w:rPr>
              <w:t>次平均值</w:t>
            </w:r>
            <w:r w:rsidRPr="00857247">
              <w:rPr>
                <w:kern w:val="0"/>
                <w:sz w:val="18"/>
                <w:szCs w:val="18"/>
              </w:rPr>
              <w:t>/%</w:t>
            </w:r>
          </w:p>
        </w:tc>
      </w:tr>
      <w:tr w:rsidR="00F048D2" w:rsidRPr="00075FF6" w:rsidTr="00F048D2">
        <w:trPr>
          <w:jc w:val="center"/>
        </w:trPr>
        <w:tc>
          <w:tcPr>
            <w:tcW w:w="817" w:type="dxa"/>
            <w:vAlign w:val="center"/>
          </w:tcPr>
          <w:p w:rsidR="00F048D2" w:rsidRPr="00075FF6" w:rsidRDefault="00F048D2" w:rsidP="00F048D2">
            <w:pPr>
              <w:jc w:val="center"/>
              <w:rPr>
                <w:color w:val="000000"/>
                <w:kern w:val="0"/>
                <w:sz w:val="18"/>
                <w:szCs w:val="18"/>
              </w:rPr>
            </w:pPr>
            <w:r w:rsidRPr="00075FF6">
              <w:rPr>
                <w:color w:val="000000"/>
                <w:kern w:val="0"/>
                <w:sz w:val="18"/>
                <w:szCs w:val="18"/>
              </w:rPr>
              <w:t>Hf</w:t>
            </w:r>
          </w:p>
        </w:tc>
        <w:tc>
          <w:tcPr>
            <w:tcW w:w="2023" w:type="dxa"/>
            <w:vAlign w:val="center"/>
          </w:tcPr>
          <w:p w:rsidR="00F048D2" w:rsidRPr="00075FF6" w:rsidRDefault="00F048D2" w:rsidP="00F048D2">
            <w:pPr>
              <w:jc w:val="center"/>
              <w:rPr>
                <w:color w:val="000000"/>
                <w:kern w:val="0"/>
                <w:sz w:val="18"/>
                <w:szCs w:val="18"/>
              </w:rPr>
            </w:pPr>
            <w:r w:rsidRPr="00075FF6">
              <w:rPr>
                <w:color w:val="000000"/>
                <w:kern w:val="0"/>
                <w:sz w:val="18"/>
                <w:szCs w:val="18"/>
              </w:rPr>
              <w:t>0.005</w:t>
            </w:r>
          </w:p>
        </w:tc>
        <w:tc>
          <w:tcPr>
            <w:tcW w:w="954" w:type="dxa"/>
            <w:vAlign w:val="center"/>
          </w:tcPr>
          <w:p w:rsidR="00F048D2" w:rsidRPr="00075FF6" w:rsidRDefault="00F048D2" w:rsidP="00F048D2">
            <w:pPr>
              <w:jc w:val="center"/>
              <w:rPr>
                <w:color w:val="000000"/>
                <w:kern w:val="0"/>
                <w:sz w:val="18"/>
                <w:szCs w:val="18"/>
              </w:rPr>
            </w:pPr>
            <w:r w:rsidRPr="00075FF6">
              <w:rPr>
                <w:color w:val="000000"/>
                <w:kern w:val="0"/>
                <w:sz w:val="18"/>
                <w:szCs w:val="18"/>
              </w:rPr>
              <w:t>Mo</w:t>
            </w:r>
          </w:p>
        </w:tc>
        <w:tc>
          <w:tcPr>
            <w:tcW w:w="1886" w:type="dxa"/>
            <w:vAlign w:val="center"/>
          </w:tcPr>
          <w:p w:rsidR="00F048D2" w:rsidRPr="00075FF6" w:rsidRDefault="00F048D2" w:rsidP="00F048D2">
            <w:pPr>
              <w:jc w:val="center"/>
              <w:rPr>
                <w:color w:val="000000"/>
                <w:kern w:val="0"/>
                <w:sz w:val="18"/>
                <w:szCs w:val="18"/>
              </w:rPr>
            </w:pPr>
            <w:r w:rsidRPr="00075FF6">
              <w:rPr>
                <w:rFonts w:hint="eastAsia"/>
                <w:color w:val="000000"/>
                <w:kern w:val="0"/>
                <w:sz w:val="18"/>
                <w:szCs w:val="18"/>
              </w:rPr>
              <w:t>＜</w:t>
            </w:r>
            <w:r w:rsidRPr="00075FF6">
              <w:rPr>
                <w:color w:val="000000"/>
                <w:kern w:val="0"/>
                <w:sz w:val="18"/>
                <w:szCs w:val="18"/>
              </w:rPr>
              <w:t>0.0001</w:t>
            </w:r>
          </w:p>
        </w:tc>
        <w:tc>
          <w:tcPr>
            <w:tcW w:w="949" w:type="dxa"/>
            <w:vAlign w:val="center"/>
          </w:tcPr>
          <w:p w:rsidR="00F048D2" w:rsidRPr="00075FF6" w:rsidRDefault="00F048D2" w:rsidP="00F048D2">
            <w:pPr>
              <w:jc w:val="center"/>
              <w:rPr>
                <w:color w:val="000000"/>
                <w:kern w:val="0"/>
                <w:sz w:val="18"/>
                <w:szCs w:val="18"/>
              </w:rPr>
            </w:pPr>
            <w:r w:rsidRPr="00075FF6">
              <w:rPr>
                <w:color w:val="000000"/>
                <w:kern w:val="0"/>
                <w:sz w:val="18"/>
                <w:szCs w:val="18"/>
              </w:rPr>
              <w:t>Zn</w:t>
            </w:r>
          </w:p>
        </w:tc>
        <w:tc>
          <w:tcPr>
            <w:tcW w:w="1893" w:type="dxa"/>
            <w:vAlign w:val="center"/>
          </w:tcPr>
          <w:p w:rsidR="00F048D2" w:rsidRPr="00075FF6" w:rsidRDefault="00F048D2" w:rsidP="00F048D2">
            <w:pPr>
              <w:jc w:val="center"/>
              <w:rPr>
                <w:color w:val="000000"/>
                <w:kern w:val="0"/>
                <w:sz w:val="18"/>
                <w:szCs w:val="18"/>
              </w:rPr>
            </w:pPr>
            <w:r w:rsidRPr="00075FF6">
              <w:rPr>
                <w:rFonts w:hint="eastAsia"/>
                <w:color w:val="000000"/>
                <w:kern w:val="0"/>
                <w:sz w:val="18"/>
                <w:szCs w:val="18"/>
              </w:rPr>
              <w:t>＜</w:t>
            </w:r>
            <w:r w:rsidRPr="00075FF6">
              <w:rPr>
                <w:color w:val="000000"/>
                <w:kern w:val="0"/>
                <w:sz w:val="18"/>
                <w:szCs w:val="18"/>
              </w:rPr>
              <w:t>0.0001</w:t>
            </w:r>
          </w:p>
        </w:tc>
      </w:tr>
      <w:tr w:rsidR="00F048D2" w:rsidRPr="00075FF6" w:rsidTr="00F048D2">
        <w:trPr>
          <w:jc w:val="center"/>
        </w:trPr>
        <w:tc>
          <w:tcPr>
            <w:tcW w:w="817" w:type="dxa"/>
          </w:tcPr>
          <w:p w:rsidR="00F048D2" w:rsidRPr="00075FF6" w:rsidRDefault="00F048D2" w:rsidP="00F048D2">
            <w:pPr>
              <w:jc w:val="center"/>
              <w:rPr>
                <w:b/>
                <w:kern w:val="0"/>
                <w:sz w:val="18"/>
                <w:szCs w:val="18"/>
              </w:rPr>
            </w:pPr>
            <w:r w:rsidRPr="00075FF6">
              <w:rPr>
                <w:color w:val="000000"/>
                <w:kern w:val="0"/>
                <w:sz w:val="18"/>
                <w:szCs w:val="18"/>
              </w:rPr>
              <w:t>Fe</w:t>
            </w:r>
          </w:p>
        </w:tc>
        <w:tc>
          <w:tcPr>
            <w:tcW w:w="2023" w:type="dxa"/>
          </w:tcPr>
          <w:p w:rsidR="00F048D2" w:rsidRPr="00075FF6" w:rsidRDefault="00F048D2" w:rsidP="00F048D2">
            <w:pPr>
              <w:jc w:val="center"/>
              <w:rPr>
                <w:kern w:val="0"/>
                <w:sz w:val="18"/>
                <w:szCs w:val="18"/>
              </w:rPr>
            </w:pPr>
            <w:r w:rsidRPr="00075FF6">
              <w:rPr>
                <w:kern w:val="0"/>
                <w:sz w:val="18"/>
                <w:szCs w:val="18"/>
              </w:rPr>
              <w:t>0.003</w:t>
            </w:r>
          </w:p>
        </w:tc>
        <w:tc>
          <w:tcPr>
            <w:tcW w:w="954" w:type="dxa"/>
          </w:tcPr>
          <w:p w:rsidR="00F048D2" w:rsidRPr="00075FF6" w:rsidRDefault="00F048D2" w:rsidP="00F048D2">
            <w:pPr>
              <w:jc w:val="center"/>
              <w:rPr>
                <w:b/>
                <w:kern w:val="0"/>
                <w:sz w:val="18"/>
                <w:szCs w:val="18"/>
              </w:rPr>
            </w:pPr>
            <w:r w:rsidRPr="00075FF6">
              <w:rPr>
                <w:color w:val="000000"/>
                <w:kern w:val="0"/>
                <w:sz w:val="18"/>
                <w:szCs w:val="18"/>
              </w:rPr>
              <w:t>Na</w:t>
            </w:r>
          </w:p>
        </w:tc>
        <w:tc>
          <w:tcPr>
            <w:tcW w:w="1886" w:type="dxa"/>
            <w:vAlign w:val="center"/>
          </w:tcPr>
          <w:p w:rsidR="00F048D2" w:rsidRPr="00075FF6" w:rsidRDefault="00F048D2" w:rsidP="00F048D2">
            <w:pPr>
              <w:jc w:val="center"/>
              <w:rPr>
                <w:color w:val="000000"/>
                <w:kern w:val="0"/>
                <w:sz w:val="18"/>
                <w:szCs w:val="18"/>
              </w:rPr>
            </w:pPr>
            <w:r w:rsidRPr="00075FF6">
              <w:rPr>
                <w:rFonts w:hint="eastAsia"/>
                <w:color w:val="000000"/>
                <w:kern w:val="0"/>
                <w:sz w:val="18"/>
                <w:szCs w:val="18"/>
              </w:rPr>
              <w:t>＜</w:t>
            </w:r>
            <w:r w:rsidRPr="00075FF6">
              <w:rPr>
                <w:color w:val="000000"/>
                <w:kern w:val="0"/>
                <w:sz w:val="18"/>
                <w:szCs w:val="18"/>
              </w:rPr>
              <w:t>0.0001</w:t>
            </w:r>
          </w:p>
        </w:tc>
        <w:tc>
          <w:tcPr>
            <w:tcW w:w="949" w:type="dxa"/>
            <w:vAlign w:val="center"/>
          </w:tcPr>
          <w:p w:rsidR="00F048D2" w:rsidRPr="00075FF6" w:rsidRDefault="00F048D2" w:rsidP="00F048D2">
            <w:pPr>
              <w:jc w:val="center"/>
              <w:rPr>
                <w:color w:val="000000"/>
                <w:kern w:val="0"/>
                <w:sz w:val="18"/>
                <w:szCs w:val="18"/>
              </w:rPr>
            </w:pPr>
            <w:r w:rsidRPr="00075FF6">
              <w:rPr>
                <w:color w:val="000000"/>
                <w:kern w:val="0"/>
                <w:sz w:val="18"/>
                <w:szCs w:val="18"/>
              </w:rPr>
              <w:t>Ni</w:t>
            </w:r>
          </w:p>
        </w:tc>
        <w:tc>
          <w:tcPr>
            <w:tcW w:w="1893" w:type="dxa"/>
            <w:vAlign w:val="center"/>
          </w:tcPr>
          <w:p w:rsidR="00F048D2" w:rsidRPr="00075FF6" w:rsidRDefault="00F048D2" w:rsidP="00F048D2">
            <w:pPr>
              <w:jc w:val="center"/>
              <w:rPr>
                <w:color w:val="000000"/>
                <w:kern w:val="0"/>
                <w:sz w:val="18"/>
                <w:szCs w:val="18"/>
              </w:rPr>
            </w:pPr>
            <w:r w:rsidRPr="00075FF6">
              <w:rPr>
                <w:rFonts w:hint="eastAsia"/>
                <w:color w:val="000000"/>
                <w:kern w:val="0"/>
                <w:sz w:val="18"/>
                <w:szCs w:val="18"/>
              </w:rPr>
              <w:t>＜</w:t>
            </w:r>
            <w:r w:rsidRPr="00075FF6">
              <w:rPr>
                <w:color w:val="000000"/>
                <w:kern w:val="0"/>
                <w:sz w:val="18"/>
                <w:szCs w:val="18"/>
              </w:rPr>
              <w:t>0.0001</w:t>
            </w:r>
          </w:p>
        </w:tc>
      </w:tr>
      <w:tr w:rsidR="00F048D2" w:rsidRPr="00075FF6" w:rsidTr="00F048D2">
        <w:trPr>
          <w:jc w:val="center"/>
        </w:trPr>
        <w:tc>
          <w:tcPr>
            <w:tcW w:w="817" w:type="dxa"/>
          </w:tcPr>
          <w:p w:rsidR="00F048D2" w:rsidRPr="00075FF6" w:rsidRDefault="00F048D2" w:rsidP="00F048D2">
            <w:pPr>
              <w:jc w:val="center"/>
              <w:rPr>
                <w:b/>
                <w:kern w:val="0"/>
                <w:sz w:val="18"/>
                <w:szCs w:val="18"/>
              </w:rPr>
            </w:pPr>
            <w:r w:rsidRPr="00075FF6">
              <w:rPr>
                <w:color w:val="000000"/>
                <w:kern w:val="0"/>
                <w:sz w:val="18"/>
                <w:szCs w:val="18"/>
              </w:rPr>
              <w:t>Si</w:t>
            </w:r>
          </w:p>
        </w:tc>
        <w:tc>
          <w:tcPr>
            <w:tcW w:w="2023" w:type="dxa"/>
          </w:tcPr>
          <w:p w:rsidR="00F048D2" w:rsidRPr="00075FF6" w:rsidRDefault="00F048D2" w:rsidP="00F048D2">
            <w:pPr>
              <w:jc w:val="center"/>
              <w:rPr>
                <w:b/>
                <w:kern w:val="0"/>
                <w:sz w:val="18"/>
                <w:szCs w:val="18"/>
              </w:rPr>
            </w:pPr>
            <w:r w:rsidRPr="00075FF6">
              <w:rPr>
                <w:rFonts w:hint="eastAsia"/>
                <w:color w:val="000000"/>
                <w:kern w:val="0"/>
                <w:sz w:val="18"/>
                <w:szCs w:val="18"/>
              </w:rPr>
              <w:t>＜</w:t>
            </w:r>
            <w:r w:rsidRPr="00075FF6">
              <w:rPr>
                <w:color w:val="000000"/>
                <w:kern w:val="0"/>
                <w:sz w:val="18"/>
                <w:szCs w:val="18"/>
              </w:rPr>
              <w:t>0.005</w:t>
            </w:r>
          </w:p>
        </w:tc>
        <w:tc>
          <w:tcPr>
            <w:tcW w:w="954" w:type="dxa"/>
          </w:tcPr>
          <w:p w:rsidR="00F048D2" w:rsidRPr="00075FF6" w:rsidRDefault="00F048D2" w:rsidP="00F048D2">
            <w:pPr>
              <w:jc w:val="center"/>
              <w:rPr>
                <w:b/>
                <w:kern w:val="0"/>
                <w:sz w:val="18"/>
                <w:szCs w:val="18"/>
              </w:rPr>
            </w:pPr>
            <w:r w:rsidRPr="00075FF6">
              <w:rPr>
                <w:color w:val="000000"/>
                <w:kern w:val="0"/>
                <w:sz w:val="18"/>
                <w:szCs w:val="18"/>
              </w:rPr>
              <w:t>Nb</w:t>
            </w:r>
          </w:p>
        </w:tc>
        <w:tc>
          <w:tcPr>
            <w:tcW w:w="1886" w:type="dxa"/>
          </w:tcPr>
          <w:p w:rsidR="00F048D2" w:rsidRPr="00075FF6" w:rsidRDefault="00F048D2" w:rsidP="00F048D2">
            <w:pPr>
              <w:jc w:val="center"/>
              <w:rPr>
                <w:b/>
                <w:kern w:val="0"/>
                <w:sz w:val="18"/>
                <w:szCs w:val="18"/>
              </w:rPr>
            </w:pPr>
            <w:r w:rsidRPr="00075FF6">
              <w:rPr>
                <w:rFonts w:hint="eastAsia"/>
                <w:color w:val="000000"/>
                <w:kern w:val="0"/>
                <w:sz w:val="18"/>
                <w:szCs w:val="18"/>
              </w:rPr>
              <w:t>＜</w:t>
            </w:r>
            <w:r w:rsidRPr="00075FF6">
              <w:rPr>
                <w:color w:val="000000"/>
                <w:kern w:val="0"/>
                <w:sz w:val="18"/>
                <w:szCs w:val="18"/>
              </w:rPr>
              <w:t>0.0001</w:t>
            </w:r>
          </w:p>
        </w:tc>
        <w:tc>
          <w:tcPr>
            <w:tcW w:w="949" w:type="dxa"/>
          </w:tcPr>
          <w:p w:rsidR="00F048D2" w:rsidRPr="00075FF6" w:rsidRDefault="00F048D2" w:rsidP="00F048D2">
            <w:pPr>
              <w:jc w:val="center"/>
              <w:rPr>
                <w:b/>
                <w:kern w:val="0"/>
                <w:sz w:val="18"/>
                <w:szCs w:val="18"/>
              </w:rPr>
            </w:pPr>
            <w:r w:rsidRPr="00075FF6">
              <w:rPr>
                <w:color w:val="000000"/>
                <w:kern w:val="0"/>
                <w:sz w:val="18"/>
                <w:szCs w:val="18"/>
              </w:rPr>
              <w:t>Ti</w:t>
            </w:r>
          </w:p>
        </w:tc>
        <w:tc>
          <w:tcPr>
            <w:tcW w:w="1893" w:type="dxa"/>
          </w:tcPr>
          <w:p w:rsidR="00F048D2" w:rsidRPr="00075FF6" w:rsidRDefault="00F048D2" w:rsidP="00F048D2">
            <w:pPr>
              <w:jc w:val="center"/>
              <w:rPr>
                <w:b/>
                <w:kern w:val="0"/>
                <w:sz w:val="18"/>
                <w:szCs w:val="18"/>
              </w:rPr>
            </w:pPr>
            <w:r w:rsidRPr="00075FF6">
              <w:rPr>
                <w:rFonts w:hint="eastAsia"/>
                <w:color w:val="000000"/>
                <w:kern w:val="0"/>
                <w:sz w:val="18"/>
                <w:szCs w:val="18"/>
              </w:rPr>
              <w:t>＜</w:t>
            </w:r>
            <w:r w:rsidRPr="00075FF6">
              <w:rPr>
                <w:color w:val="000000"/>
                <w:kern w:val="0"/>
                <w:sz w:val="18"/>
                <w:szCs w:val="18"/>
              </w:rPr>
              <w:t>0.0001</w:t>
            </w:r>
          </w:p>
        </w:tc>
      </w:tr>
      <w:tr w:rsidR="00F048D2" w:rsidRPr="00075FF6" w:rsidTr="00F048D2">
        <w:trPr>
          <w:jc w:val="center"/>
        </w:trPr>
        <w:tc>
          <w:tcPr>
            <w:tcW w:w="817" w:type="dxa"/>
          </w:tcPr>
          <w:p w:rsidR="00F048D2" w:rsidRPr="00075FF6" w:rsidRDefault="00F048D2" w:rsidP="00F048D2">
            <w:pPr>
              <w:jc w:val="center"/>
              <w:rPr>
                <w:b/>
                <w:kern w:val="0"/>
                <w:sz w:val="18"/>
                <w:szCs w:val="18"/>
              </w:rPr>
            </w:pPr>
            <w:r w:rsidRPr="00075FF6">
              <w:rPr>
                <w:color w:val="000000"/>
                <w:kern w:val="0"/>
                <w:sz w:val="18"/>
                <w:szCs w:val="18"/>
              </w:rPr>
              <w:t>Ca</w:t>
            </w:r>
          </w:p>
        </w:tc>
        <w:tc>
          <w:tcPr>
            <w:tcW w:w="2023" w:type="dxa"/>
          </w:tcPr>
          <w:p w:rsidR="00F048D2" w:rsidRPr="00075FF6" w:rsidRDefault="00F048D2" w:rsidP="00F048D2">
            <w:pPr>
              <w:jc w:val="center"/>
              <w:rPr>
                <w:b/>
                <w:kern w:val="0"/>
                <w:sz w:val="18"/>
                <w:szCs w:val="18"/>
              </w:rPr>
            </w:pPr>
            <w:r w:rsidRPr="00075FF6">
              <w:rPr>
                <w:rFonts w:hint="eastAsia"/>
                <w:color w:val="000000"/>
                <w:kern w:val="0"/>
                <w:sz w:val="18"/>
                <w:szCs w:val="18"/>
              </w:rPr>
              <w:t>＜</w:t>
            </w:r>
            <w:r w:rsidRPr="00075FF6">
              <w:rPr>
                <w:color w:val="000000"/>
                <w:kern w:val="0"/>
                <w:sz w:val="18"/>
                <w:szCs w:val="18"/>
              </w:rPr>
              <w:t>0.001</w:t>
            </w:r>
          </w:p>
        </w:tc>
        <w:tc>
          <w:tcPr>
            <w:tcW w:w="954" w:type="dxa"/>
          </w:tcPr>
          <w:p w:rsidR="00F048D2" w:rsidRPr="00075FF6" w:rsidRDefault="00F048D2" w:rsidP="00F048D2">
            <w:pPr>
              <w:jc w:val="center"/>
              <w:rPr>
                <w:b/>
                <w:kern w:val="0"/>
                <w:sz w:val="18"/>
                <w:szCs w:val="18"/>
              </w:rPr>
            </w:pPr>
            <w:r w:rsidRPr="00075FF6">
              <w:rPr>
                <w:color w:val="000000"/>
                <w:kern w:val="0"/>
                <w:sz w:val="18"/>
                <w:szCs w:val="18"/>
              </w:rPr>
              <w:t>Pb</w:t>
            </w:r>
          </w:p>
        </w:tc>
        <w:tc>
          <w:tcPr>
            <w:tcW w:w="1886" w:type="dxa"/>
          </w:tcPr>
          <w:p w:rsidR="00F048D2" w:rsidRPr="00075FF6" w:rsidRDefault="00F048D2" w:rsidP="00F048D2">
            <w:pPr>
              <w:jc w:val="center"/>
              <w:rPr>
                <w:b/>
                <w:kern w:val="0"/>
                <w:sz w:val="18"/>
                <w:szCs w:val="18"/>
              </w:rPr>
            </w:pPr>
            <w:r w:rsidRPr="00075FF6">
              <w:rPr>
                <w:rFonts w:hint="eastAsia"/>
                <w:color w:val="000000"/>
                <w:kern w:val="0"/>
                <w:sz w:val="18"/>
                <w:szCs w:val="18"/>
              </w:rPr>
              <w:t>＜</w:t>
            </w:r>
            <w:r w:rsidRPr="00075FF6">
              <w:rPr>
                <w:color w:val="000000"/>
                <w:kern w:val="0"/>
                <w:sz w:val="18"/>
                <w:szCs w:val="18"/>
              </w:rPr>
              <w:t>0.0001</w:t>
            </w:r>
          </w:p>
        </w:tc>
        <w:tc>
          <w:tcPr>
            <w:tcW w:w="949" w:type="dxa"/>
            <w:vAlign w:val="center"/>
          </w:tcPr>
          <w:p w:rsidR="00F048D2" w:rsidRPr="00075FF6" w:rsidRDefault="00F048D2" w:rsidP="00F048D2">
            <w:pPr>
              <w:jc w:val="center"/>
              <w:rPr>
                <w:color w:val="000000"/>
                <w:kern w:val="0"/>
                <w:sz w:val="18"/>
                <w:szCs w:val="18"/>
              </w:rPr>
            </w:pPr>
            <w:r w:rsidRPr="00075FF6">
              <w:rPr>
                <w:color w:val="000000"/>
                <w:kern w:val="0"/>
                <w:sz w:val="18"/>
                <w:szCs w:val="18"/>
              </w:rPr>
              <w:t>Al</w:t>
            </w:r>
          </w:p>
        </w:tc>
        <w:tc>
          <w:tcPr>
            <w:tcW w:w="1893" w:type="dxa"/>
            <w:vAlign w:val="center"/>
          </w:tcPr>
          <w:p w:rsidR="00F048D2" w:rsidRPr="00075FF6" w:rsidRDefault="00F048D2" w:rsidP="00F048D2">
            <w:pPr>
              <w:jc w:val="center"/>
              <w:rPr>
                <w:color w:val="000000"/>
                <w:kern w:val="0"/>
                <w:sz w:val="18"/>
                <w:szCs w:val="18"/>
              </w:rPr>
            </w:pPr>
            <w:r w:rsidRPr="00075FF6">
              <w:rPr>
                <w:rFonts w:hint="eastAsia"/>
                <w:color w:val="000000"/>
                <w:kern w:val="0"/>
                <w:sz w:val="18"/>
                <w:szCs w:val="18"/>
              </w:rPr>
              <w:t>＜</w:t>
            </w:r>
            <w:r w:rsidRPr="00075FF6">
              <w:rPr>
                <w:color w:val="000000"/>
                <w:kern w:val="0"/>
                <w:sz w:val="18"/>
                <w:szCs w:val="18"/>
              </w:rPr>
              <w:t>0.0001</w:t>
            </w:r>
          </w:p>
        </w:tc>
      </w:tr>
      <w:tr w:rsidR="00F048D2" w:rsidRPr="00075FF6" w:rsidTr="00F048D2">
        <w:trPr>
          <w:jc w:val="center"/>
        </w:trPr>
        <w:tc>
          <w:tcPr>
            <w:tcW w:w="817" w:type="dxa"/>
          </w:tcPr>
          <w:p w:rsidR="00F048D2" w:rsidRPr="00075FF6" w:rsidRDefault="00F048D2" w:rsidP="00F048D2">
            <w:pPr>
              <w:jc w:val="center"/>
              <w:rPr>
                <w:b/>
                <w:kern w:val="0"/>
                <w:sz w:val="18"/>
                <w:szCs w:val="18"/>
              </w:rPr>
            </w:pPr>
            <w:r w:rsidRPr="00075FF6">
              <w:rPr>
                <w:color w:val="000000"/>
                <w:kern w:val="0"/>
                <w:sz w:val="18"/>
                <w:szCs w:val="18"/>
              </w:rPr>
              <w:t>Co</w:t>
            </w:r>
          </w:p>
        </w:tc>
        <w:tc>
          <w:tcPr>
            <w:tcW w:w="2023" w:type="dxa"/>
            <w:vAlign w:val="center"/>
          </w:tcPr>
          <w:p w:rsidR="00F048D2" w:rsidRPr="00075FF6" w:rsidRDefault="00F048D2" w:rsidP="00F048D2">
            <w:pPr>
              <w:jc w:val="center"/>
              <w:rPr>
                <w:color w:val="000000"/>
                <w:kern w:val="0"/>
                <w:sz w:val="18"/>
                <w:szCs w:val="18"/>
              </w:rPr>
            </w:pPr>
            <w:r w:rsidRPr="00075FF6">
              <w:rPr>
                <w:rFonts w:hint="eastAsia"/>
                <w:color w:val="000000"/>
                <w:kern w:val="0"/>
                <w:sz w:val="18"/>
                <w:szCs w:val="18"/>
              </w:rPr>
              <w:t>＜</w:t>
            </w:r>
            <w:r w:rsidRPr="00075FF6">
              <w:rPr>
                <w:color w:val="000000"/>
                <w:kern w:val="0"/>
                <w:sz w:val="18"/>
                <w:szCs w:val="18"/>
              </w:rPr>
              <w:t>0.0001</w:t>
            </w:r>
          </w:p>
        </w:tc>
        <w:tc>
          <w:tcPr>
            <w:tcW w:w="954" w:type="dxa"/>
            <w:vAlign w:val="center"/>
          </w:tcPr>
          <w:p w:rsidR="00F048D2" w:rsidRPr="00075FF6" w:rsidRDefault="00F048D2" w:rsidP="00F048D2">
            <w:pPr>
              <w:jc w:val="center"/>
              <w:rPr>
                <w:color w:val="000000"/>
                <w:kern w:val="0"/>
                <w:sz w:val="18"/>
                <w:szCs w:val="18"/>
              </w:rPr>
            </w:pPr>
            <w:r w:rsidRPr="00075FF6">
              <w:rPr>
                <w:color w:val="000000"/>
                <w:kern w:val="0"/>
                <w:sz w:val="18"/>
                <w:szCs w:val="18"/>
              </w:rPr>
              <w:t>Sn</w:t>
            </w:r>
          </w:p>
        </w:tc>
        <w:tc>
          <w:tcPr>
            <w:tcW w:w="1886" w:type="dxa"/>
            <w:vAlign w:val="center"/>
          </w:tcPr>
          <w:p w:rsidR="00F048D2" w:rsidRPr="00075FF6" w:rsidRDefault="00F048D2" w:rsidP="00F048D2">
            <w:pPr>
              <w:jc w:val="center"/>
              <w:rPr>
                <w:color w:val="000000"/>
                <w:kern w:val="0"/>
                <w:sz w:val="18"/>
                <w:szCs w:val="18"/>
              </w:rPr>
            </w:pPr>
            <w:r w:rsidRPr="00075FF6">
              <w:rPr>
                <w:rFonts w:hint="eastAsia"/>
                <w:color w:val="000000"/>
                <w:kern w:val="0"/>
                <w:sz w:val="18"/>
                <w:szCs w:val="18"/>
              </w:rPr>
              <w:t>＜</w:t>
            </w:r>
            <w:r w:rsidRPr="00075FF6">
              <w:rPr>
                <w:color w:val="000000"/>
                <w:kern w:val="0"/>
                <w:sz w:val="18"/>
                <w:szCs w:val="18"/>
              </w:rPr>
              <w:t>0.0005</w:t>
            </w:r>
          </w:p>
        </w:tc>
        <w:tc>
          <w:tcPr>
            <w:tcW w:w="949" w:type="dxa"/>
          </w:tcPr>
          <w:p w:rsidR="00F048D2" w:rsidRPr="00075FF6" w:rsidRDefault="00F048D2" w:rsidP="00F048D2">
            <w:pPr>
              <w:jc w:val="center"/>
              <w:rPr>
                <w:color w:val="000000"/>
                <w:kern w:val="0"/>
                <w:sz w:val="18"/>
                <w:szCs w:val="18"/>
              </w:rPr>
            </w:pPr>
            <w:r w:rsidRPr="00075FF6">
              <w:rPr>
                <w:color w:val="000000"/>
                <w:kern w:val="0"/>
                <w:sz w:val="18"/>
                <w:szCs w:val="18"/>
              </w:rPr>
              <w:t>Cr</w:t>
            </w:r>
          </w:p>
        </w:tc>
        <w:tc>
          <w:tcPr>
            <w:tcW w:w="1893" w:type="dxa"/>
          </w:tcPr>
          <w:p w:rsidR="00F048D2" w:rsidRPr="00075FF6" w:rsidRDefault="00F048D2" w:rsidP="00F048D2">
            <w:pPr>
              <w:jc w:val="center"/>
              <w:rPr>
                <w:b/>
                <w:kern w:val="0"/>
                <w:sz w:val="18"/>
                <w:szCs w:val="18"/>
              </w:rPr>
            </w:pPr>
            <w:r w:rsidRPr="00075FF6">
              <w:rPr>
                <w:rFonts w:hint="eastAsia"/>
                <w:color w:val="000000"/>
                <w:kern w:val="0"/>
                <w:sz w:val="18"/>
                <w:szCs w:val="18"/>
              </w:rPr>
              <w:t>＜</w:t>
            </w:r>
            <w:r w:rsidRPr="00075FF6">
              <w:rPr>
                <w:color w:val="000000"/>
                <w:kern w:val="0"/>
                <w:sz w:val="18"/>
                <w:szCs w:val="18"/>
              </w:rPr>
              <w:t>0.0001</w:t>
            </w:r>
          </w:p>
        </w:tc>
      </w:tr>
      <w:tr w:rsidR="00F048D2" w:rsidRPr="00075FF6" w:rsidTr="00F048D2">
        <w:trPr>
          <w:jc w:val="center"/>
        </w:trPr>
        <w:tc>
          <w:tcPr>
            <w:tcW w:w="817" w:type="dxa"/>
          </w:tcPr>
          <w:p w:rsidR="00F048D2" w:rsidRPr="00075FF6" w:rsidRDefault="00F048D2" w:rsidP="00F048D2">
            <w:pPr>
              <w:jc w:val="center"/>
              <w:rPr>
                <w:b/>
                <w:kern w:val="0"/>
                <w:sz w:val="18"/>
                <w:szCs w:val="18"/>
              </w:rPr>
            </w:pPr>
            <w:r w:rsidRPr="00075FF6">
              <w:rPr>
                <w:color w:val="000000"/>
                <w:kern w:val="0"/>
                <w:sz w:val="18"/>
                <w:szCs w:val="18"/>
              </w:rPr>
              <w:t>Cu</w:t>
            </w:r>
          </w:p>
        </w:tc>
        <w:tc>
          <w:tcPr>
            <w:tcW w:w="2023" w:type="dxa"/>
          </w:tcPr>
          <w:p w:rsidR="00F048D2" w:rsidRPr="00075FF6" w:rsidRDefault="00F048D2" w:rsidP="00F048D2">
            <w:pPr>
              <w:jc w:val="center"/>
              <w:rPr>
                <w:b/>
                <w:kern w:val="0"/>
                <w:sz w:val="18"/>
                <w:szCs w:val="18"/>
              </w:rPr>
            </w:pPr>
            <w:r w:rsidRPr="00075FF6">
              <w:rPr>
                <w:rFonts w:hint="eastAsia"/>
                <w:color w:val="000000"/>
                <w:kern w:val="0"/>
                <w:sz w:val="18"/>
                <w:szCs w:val="18"/>
              </w:rPr>
              <w:t>＜</w:t>
            </w:r>
            <w:r w:rsidRPr="00075FF6">
              <w:rPr>
                <w:color w:val="000000"/>
                <w:kern w:val="0"/>
                <w:sz w:val="18"/>
                <w:szCs w:val="18"/>
              </w:rPr>
              <w:t>0.0001</w:t>
            </w:r>
          </w:p>
        </w:tc>
        <w:tc>
          <w:tcPr>
            <w:tcW w:w="954" w:type="dxa"/>
          </w:tcPr>
          <w:p w:rsidR="00F048D2" w:rsidRPr="00075FF6" w:rsidRDefault="00F048D2" w:rsidP="00F048D2">
            <w:pPr>
              <w:jc w:val="center"/>
              <w:rPr>
                <w:b/>
                <w:kern w:val="0"/>
                <w:sz w:val="18"/>
                <w:szCs w:val="18"/>
              </w:rPr>
            </w:pPr>
            <w:r w:rsidRPr="00075FF6">
              <w:rPr>
                <w:color w:val="000000"/>
                <w:kern w:val="0"/>
                <w:sz w:val="18"/>
                <w:szCs w:val="18"/>
              </w:rPr>
              <w:t>Ta</w:t>
            </w:r>
          </w:p>
        </w:tc>
        <w:tc>
          <w:tcPr>
            <w:tcW w:w="1886" w:type="dxa"/>
          </w:tcPr>
          <w:p w:rsidR="00F048D2" w:rsidRPr="00075FF6" w:rsidRDefault="00F048D2" w:rsidP="00F048D2">
            <w:pPr>
              <w:jc w:val="center"/>
              <w:rPr>
                <w:b/>
                <w:kern w:val="0"/>
                <w:sz w:val="18"/>
                <w:szCs w:val="18"/>
              </w:rPr>
            </w:pPr>
            <w:r w:rsidRPr="00075FF6">
              <w:rPr>
                <w:rFonts w:hint="eastAsia"/>
                <w:color w:val="000000"/>
                <w:kern w:val="0"/>
                <w:sz w:val="18"/>
                <w:szCs w:val="18"/>
              </w:rPr>
              <w:t>＜</w:t>
            </w:r>
            <w:r w:rsidRPr="00075FF6">
              <w:rPr>
                <w:color w:val="000000"/>
                <w:kern w:val="0"/>
                <w:sz w:val="18"/>
                <w:szCs w:val="18"/>
              </w:rPr>
              <w:t>0.0001</w:t>
            </w:r>
          </w:p>
        </w:tc>
        <w:tc>
          <w:tcPr>
            <w:tcW w:w="949" w:type="dxa"/>
          </w:tcPr>
          <w:p w:rsidR="00F048D2" w:rsidRPr="00075FF6" w:rsidRDefault="00F048D2" w:rsidP="00F048D2">
            <w:pPr>
              <w:jc w:val="center"/>
              <w:rPr>
                <w:b/>
                <w:kern w:val="0"/>
                <w:sz w:val="18"/>
                <w:szCs w:val="18"/>
              </w:rPr>
            </w:pPr>
            <w:r w:rsidRPr="00075FF6">
              <w:rPr>
                <w:color w:val="000000"/>
                <w:kern w:val="0"/>
                <w:sz w:val="18"/>
                <w:szCs w:val="18"/>
              </w:rPr>
              <w:t>W</w:t>
            </w:r>
          </w:p>
        </w:tc>
        <w:tc>
          <w:tcPr>
            <w:tcW w:w="1893" w:type="dxa"/>
          </w:tcPr>
          <w:p w:rsidR="00F048D2" w:rsidRPr="00075FF6" w:rsidRDefault="00F048D2" w:rsidP="00F048D2">
            <w:pPr>
              <w:jc w:val="center"/>
              <w:rPr>
                <w:b/>
                <w:kern w:val="0"/>
                <w:sz w:val="18"/>
                <w:szCs w:val="18"/>
              </w:rPr>
            </w:pPr>
            <w:r w:rsidRPr="00075FF6">
              <w:rPr>
                <w:rFonts w:hint="eastAsia"/>
                <w:color w:val="000000"/>
                <w:kern w:val="0"/>
                <w:sz w:val="18"/>
                <w:szCs w:val="18"/>
              </w:rPr>
              <w:t>＜</w:t>
            </w:r>
            <w:r w:rsidRPr="00075FF6">
              <w:rPr>
                <w:color w:val="000000"/>
                <w:kern w:val="0"/>
                <w:sz w:val="18"/>
                <w:szCs w:val="18"/>
              </w:rPr>
              <w:t>0.0001</w:t>
            </w:r>
          </w:p>
        </w:tc>
      </w:tr>
      <w:tr w:rsidR="00F048D2" w:rsidRPr="00075FF6" w:rsidTr="00F048D2">
        <w:trPr>
          <w:jc w:val="center"/>
        </w:trPr>
        <w:tc>
          <w:tcPr>
            <w:tcW w:w="817" w:type="dxa"/>
            <w:vAlign w:val="center"/>
          </w:tcPr>
          <w:p w:rsidR="00F048D2" w:rsidRPr="00075FF6" w:rsidRDefault="00F048D2" w:rsidP="00F048D2">
            <w:pPr>
              <w:jc w:val="center"/>
              <w:rPr>
                <w:color w:val="000000"/>
                <w:kern w:val="0"/>
                <w:sz w:val="18"/>
                <w:szCs w:val="18"/>
              </w:rPr>
            </w:pPr>
            <w:r w:rsidRPr="00075FF6">
              <w:rPr>
                <w:color w:val="000000"/>
                <w:kern w:val="0"/>
                <w:sz w:val="18"/>
                <w:szCs w:val="18"/>
              </w:rPr>
              <w:t>Mg</w:t>
            </w:r>
          </w:p>
        </w:tc>
        <w:tc>
          <w:tcPr>
            <w:tcW w:w="2023" w:type="dxa"/>
            <w:vAlign w:val="center"/>
          </w:tcPr>
          <w:p w:rsidR="00F048D2" w:rsidRPr="00075FF6" w:rsidRDefault="00F048D2" w:rsidP="00F048D2">
            <w:pPr>
              <w:jc w:val="center"/>
              <w:rPr>
                <w:color w:val="000000"/>
                <w:kern w:val="0"/>
                <w:sz w:val="18"/>
                <w:szCs w:val="18"/>
              </w:rPr>
            </w:pPr>
            <w:r w:rsidRPr="00075FF6">
              <w:rPr>
                <w:rFonts w:hint="eastAsia"/>
                <w:color w:val="000000"/>
                <w:kern w:val="0"/>
                <w:sz w:val="18"/>
                <w:szCs w:val="18"/>
              </w:rPr>
              <w:t>＜</w:t>
            </w:r>
            <w:r w:rsidRPr="00075FF6">
              <w:rPr>
                <w:color w:val="000000"/>
                <w:kern w:val="0"/>
                <w:sz w:val="18"/>
                <w:szCs w:val="18"/>
              </w:rPr>
              <w:t>0.0002</w:t>
            </w:r>
          </w:p>
        </w:tc>
        <w:tc>
          <w:tcPr>
            <w:tcW w:w="954" w:type="dxa"/>
            <w:vAlign w:val="center"/>
          </w:tcPr>
          <w:p w:rsidR="00F048D2" w:rsidRPr="00075FF6" w:rsidRDefault="00F048D2" w:rsidP="00F048D2">
            <w:pPr>
              <w:jc w:val="center"/>
              <w:rPr>
                <w:color w:val="000000"/>
                <w:kern w:val="0"/>
                <w:sz w:val="18"/>
                <w:szCs w:val="18"/>
              </w:rPr>
            </w:pPr>
            <w:r w:rsidRPr="00075FF6">
              <w:rPr>
                <w:color w:val="000000"/>
                <w:kern w:val="0"/>
                <w:sz w:val="18"/>
                <w:szCs w:val="18"/>
              </w:rPr>
              <w:t>V</w:t>
            </w:r>
          </w:p>
        </w:tc>
        <w:tc>
          <w:tcPr>
            <w:tcW w:w="1886" w:type="dxa"/>
            <w:vAlign w:val="center"/>
          </w:tcPr>
          <w:p w:rsidR="00F048D2" w:rsidRPr="00075FF6" w:rsidRDefault="00F048D2" w:rsidP="00F048D2">
            <w:pPr>
              <w:jc w:val="center"/>
              <w:rPr>
                <w:color w:val="000000"/>
                <w:kern w:val="0"/>
                <w:sz w:val="18"/>
                <w:szCs w:val="18"/>
              </w:rPr>
            </w:pPr>
            <w:r w:rsidRPr="00075FF6">
              <w:rPr>
                <w:rFonts w:hint="eastAsia"/>
                <w:color w:val="000000"/>
                <w:kern w:val="0"/>
                <w:sz w:val="18"/>
                <w:szCs w:val="18"/>
              </w:rPr>
              <w:t>＜</w:t>
            </w:r>
            <w:r w:rsidRPr="00075FF6">
              <w:rPr>
                <w:color w:val="000000"/>
                <w:kern w:val="0"/>
                <w:sz w:val="18"/>
                <w:szCs w:val="18"/>
              </w:rPr>
              <w:t>0.0001</w:t>
            </w:r>
          </w:p>
        </w:tc>
        <w:tc>
          <w:tcPr>
            <w:tcW w:w="949" w:type="dxa"/>
          </w:tcPr>
          <w:p w:rsidR="00F048D2" w:rsidRPr="00075FF6" w:rsidRDefault="00F048D2" w:rsidP="00F048D2">
            <w:pPr>
              <w:jc w:val="center"/>
              <w:rPr>
                <w:b/>
                <w:kern w:val="0"/>
                <w:sz w:val="18"/>
                <w:szCs w:val="18"/>
              </w:rPr>
            </w:pPr>
            <w:r w:rsidRPr="00075FF6">
              <w:rPr>
                <w:color w:val="000000"/>
                <w:kern w:val="0"/>
                <w:sz w:val="18"/>
                <w:szCs w:val="18"/>
              </w:rPr>
              <w:t>Mn</w:t>
            </w:r>
          </w:p>
        </w:tc>
        <w:tc>
          <w:tcPr>
            <w:tcW w:w="1893" w:type="dxa"/>
          </w:tcPr>
          <w:p w:rsidR="00F048D2" w:rsidRPr="00075FF6" w:rsidRDefault="00F048D2" w:rsidP="00F048D2">
            <w:pPr>
              <w:jc w:val="center"/>
              <w:rPr>
                <w:b/>
                <w:kern w:val="0"/>
                <w:sz w:val="18"/>
                <w:szCs w:val="18"/>
              </w:rPr>
            </w:pPr>
            <w:r w:rsidRPr="00075FF6">
              <w:rPr>
                <w:rFonts w:hint="eastAsia"/>
                <w:color w:val="000000"/>
                <w:kern w:val="0"/>
                <w:sz w:val="18"/>
                <w:szCs w:val="18"/>
              </w:rPr>
              <w:t>＜</w:t>
            </w:r>
            <w:r w:rsidRPr="00075FF6">
              <w:rPr>
                <w:color w:val="000000"/>
                <w:kern w:val="0"/>
                <w:sz w:val="18"/>
                <w:szCs w:val="18"/>
              </w:rPr>
              <w:t>0.0001</w:t>
            </w:r>
          </w:p>
        </w:tc>
      </w:tr>
    </w:tbl>
    <w:p w:rsidR="00F048D2" w:rsidRDefault="00F048D2" w:rsidP="00F048D2">
      <w:pPr>
        <w:jc w:val="center"/>
        <w:rPr>
          <w:rFonts w:hAnsi="宋体"/>
          <w:b/>
          <w:kern w:val="0"/>
          <w:sz w:val="18"/>
          <w:szCs w:val="18"/>
        </w:rPr>
      </w:pPr>
    </w:p>
    <w:p w:rsidR="0026328A" w:rsidRPr="00857365" w:rsidRDefault="0026328A" w:rsidP="00F048D2">
      <w:pPr>
        <w:snapToGrid w:val="0"/>
        <w:spacing w:before="50"/>
        <w:jc w:val="center"/>
        <w:rPr>
          <w:rFonts w:ascii="黑体" w:eastAsia="黑体" w:hAnsi="宋体"/>
          <w:sz w:val="18"/>
          <w:szCs w:val="18"/>
        </w:rPr>
      </w:pPr>
      <w:r w:rsidRPr="00857365">
        <w:rPr>
          <w:rFonts w:ascii="黑体" w:eastAsia="黑体" w:hAnsi="宋体" w:hint="eastAsia"/>
          <w:sz w:val="18"/>
          <w:szCs w:val="18"/>
        </w:rPr>
        <w:t>表</w:t>
      </w:r>
      <w:r w:rsidRPr="00857365">
        <w:rPr>
          <w:rFonts w:ascii="黑体" w:eastAsia="黑体" w:hAnsi="宋体"/>
          <w:sz w:val="18"/>
          <w:szCs w:val="18"/>
        </w:rPr>
        <w:t>1</w:t>
      </w:r>
      <w:r w:rsidR="00857365">
        <w:rPr>
          <w:rFonts w:ascii="黑体" w:eastAsia="黑体" w:hAnsi="宋体" w:hint="eastAsia"/>
          <w:sz w:val="18"/>
          <w:szCs w:val="18"/>
        </w:rPr>
        <w:t>2</w:t>
      </w:r>
      <w:r w:rsidRPr="00857365">
        <w:rPr>
          <w:rFonts w:ascii="黑体" w:eastAsia="黑体" w:hAnsi="宋体"/>
          <w:sz w:val="18"/>
          <w:szCs w:val="18"/>
        </w:rPr>
        <w:t xml:space="preserve">    </w:t>
      </w:r>
      <w:r w:rsidRPr="00857365">
        <w:rPr>
          <w:rFonts w:ascii="黑体" w:eastAsia="黑体" w:hAnsi="宋体" w:hint="eastAsia"/>
          <w:sz w:val="18"/>
          <w:szCs w:val="18"/>
        </w:rPr>
        <w:t>合成样品信息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334"/>
      </w:tblGrid>
      <w:tr w:rsidR="0026328A" w:rsidRPr="003E2D71" w:rsidTr="00F048D2">
        <w:trPr>
          <w:jc w:val="center"/>
        </w:trPr>
        <w:tc>
          <w:tcPr>
            <w:tcW w:w="1188" w:type="dxa"/>
            <w:vAlign w:val="center"/>
          </w:tcPr>
          <w:p w:rsidR="0026328A" w:rsidRPr="00E71B3D" w:rsidRDefault="0026328A" w:rsidP="00CE1D4C">
            <w:pPr>
              <w:jc w:val="center"/>
              <w:rPr>
                <w:sz w:val="18"/>
                <w:szCs w:val="18"/>
              </w:rPr>
            </w:pPr>
            <w:r w:rsidRPr="00E71B3D">
              <w:rPr>
                <w:rFonts w:hAnsi="宋体" w:hint="eastAsia"/>
                <w:sz w:val="18"/>
                <w:szCs w:val="18"/>
              </w:rPr>
              <w:t>编号</w:t>
            </w:r>
          </w:p>
        </w:tc>
        <w:tc>
          <w:tcPr>
            <w:tcW w:w="7334" w:type="dxa"/>
          </w:tcPr>
          <w:p w:rsidR="0026328A" w:rsidRPr="00E71B3D" w:rsidRDefault="0026328A" w:rsidP="00CE1D4C">
            <w:pPr>
              <w:jc w:val="center"/>
              <w:rPr>
                <w:sz w:val="18"/>
                <w:szCs w:val="18"/>
              </w:rPr>
            </w:pPr>
            <w:r w:rsidRPr="00E71B3D">
              <w:rPr>
                <w:rFonts w:hAnsi="宋体" w:hint="eastAsia"/>
                <w:sz w:val="18"/>
                <w:szCs w:val="18"/>
              </w:rPr>
              <w:t>合成样品信息</w:t>
            </w:r>
          </w:p>
        </w:tc>
      </w:tr>
      <w:tr w:rsidR="0026328A" w:rsidRPr="003E2D71" w:rsidTr="00F048D2">
        <w:trPr>
          <w:jc w:val="center"/>
        </w:trPr>
        <w:tc>
          <w:tcPr>
            <w:tcW w:w="1188" w:type="dxa"/>
            <w:vAlign w:val="center"/>
          </w:tcPr>
          <w:p w:rsidR="0026328A" w:rsidRPr="00E71B3D" w:rsidRDefault="0026328A" w:rsidP="00CE1D4C">
            <w:pPr>
              <w:jc w:val="center"/>
              <w:rPr>
                <w:sz w:val="18"/>
                <w:szCs w:val="18"/>
              </w:rPr>
            </w:pPr>
            <w:r w:rsidRPr="00E71B3D">
              <w:rPr>
                <w:sz w:val="18"/>
                <w:szCs w:val="18"/>
              </w:rPr>
              <w:t>1#</w:t>
            </w:r>
          </w:p>
        </w:tc>
        <w:tc>
          <w:tcPr>
            <w:tcW w:w="7334" w:type="dxa"/>
          </w:tcPr>
          <w:p w:rsidR="0026328A" w:rsidRPr="00E71B3D" w:rsidRDefault="0026328A" w:rsidP="00CE1D4C">
            <w:pPr>
              <w:ind w:firstLineChars="200" w:firstLine="360"/>
              <w:rPr>
                <w:sz w:val="18"/>
                <w:szCs w:val="18"/>
              </w:rPr>
            </w:pPr>
            <w:r w:rsidRPr="00E71B3D">
              <w:rPr>
                <w:rFonts w:hAnsi="宋体" w:hint="eastAsia"/>
                <w:sz w:val="18"/>
                <w:szCs w:val="18"/>
              </w:rPr>
              <w:t>准确称取</w:t>
            </w:r>
            <w:r w:rsidRPr="00E71B3D">
              <w:rPr>
                <w:sz w:val="18"/>
                <w:szCs w:val="18"/>
              </w:rPr>
              <w:t>0.5000g Zr-0</w:t>
            </w:r>
            <w:r w:rsidRPr="00E71B3D">
              <w:rPr>
                <w:rFonts w:hAnsi="宋体" w:hint="eastAsia"/>
                <w:sz w:val="18"/>
                <w:szCs w:val="18"/>
              </w:rPr>
              <w:t>样品于</w:t>
            </w:r>
            <w:r w:rsidRPr="00E71B3D">
              <w:rPr>
                <w:sz w:val="18"/>
                <w:szCs w:val="18"/>
              </w:rPr>
              <w:t>250mL</w:t>
            </w:r>
            <w:r w:rsidRPr="00E71B3D">
              <w:rPr>
                <w:rFonts w:hAnsi="宋体" w:hint="eastAsia"/>
                <w:sz w:val="18"/>
                <w:szCs w:val="18"/>
              </w:rPr>
              <w:t>聚四氟乙烯烧杯中</w:t>
            </w:r>
            <w:r>
              <w:rPr>
                <w:rFonts w:hAnsi="宋体" w:hint="eastAsia"/>
                <w:sz w:val="18"/>
                <w:szCs w:val="18"/>
              </w:rPr>
              <w:t>，</w:t>
            </w:r>
            <w:r w:rsidRPr="00E71B3D">
              <w:rPr>
                <w:rFonts w:hAnsi="宋体" w:hint="eastAsia"/>
                <w:sz w:val="18"/>
                <w:szCs w:val="18"/>
              </w:rPr>
              <w:t>加入铌和锡固体含量为</w:t>
            </w:r>
            <w:r w:rsidRPr="00E71B3D">
              <w:rPr>
                <w:sz w:val="18"/>
                <w:szCs w:val="18"/>
              </w:rPr>
              <w:t>0.010%</w:t>
            </w:r>
            <w:r w:rsidRPr="00E71B3D">
              <w:rPr>
                <w:rFonts w:hAnsi="宋体" w:hint="eastAsia"/>
                <w:sz w:val="18"/>
                <w:szCs w:val="18"/>
              </w:rPr>
              <w:t>、铬和镍固体含量为</w:t>
            </w:r>
            <w:r w:rsidRPr="00E71B3D">
              <w:rPr>
                <w:sz w:val="18"/>
                <w:szCs w:val="18"/>
              </w:rPr>
              <w:t>0.002%</w:t>
            </w:r>
            <w:r w:rsidRPr="00E71B3D">
              <w:rPr>
                <w:rFonts w:hAnsi="宋体" w:hint="eastAsia"/>
                <w:sz w:val="18"/>
                <w:szCs w:val="18"/>
              </w:rPr>
              <w:t>时需对应加入各元素标准溶液</w:t>
            </w:r>
            <w:r>
              <w:rPr>
                <w:rFonts w:hAnsi="宋体" w:hint="eastAsia"/>
                <w:sz w:val="18"/>
                <w:szCs w:val="18"/>
              </w:rPr>
              <w:t>，</w:t>
            </w:r>
            <w:r w:rsidRPr="00E71B3D">
              <w:rPr>
                <w:rFonts w:hAnsi="宋体" w:hint="eastAsia"/>
                <w:sz w:val="18"/>
                <w:szCs w:val="18"/>
              </w:rPr>
              <w:t>按照本</w:t>
            </w:r>
            <w:r>
              <w:rPr>
                <w:rFonts w:hAnsi="宋体" w:hint="eastAsia"/>
                <w:sz w:val="18"/>
                <w:szCs w:val="18"/>
              </w:rPr>
              <w:t>试验</w:t>
            </w:r>
            <w:r w:rsidRPr="00E71B3D">
              <w:rPr>
                <w:rFonts w:hAnsi="宋体" w:hint="eastAsia"/>
                <w:sz w:val="18"/>
                <w:szCs w:val="18"/>
              </w:rPr>
              <w:t>确定的试液制备方法制备成待测试液。</w:t>
            </w:r>
          </w:p>
        </w:tc>
      </w:tr>
      <w:tr w:rsidR="0026328A" w:rsidRPr="003E2D71" w:rsidTr="00F048D2">
        <w:trPr>
          <w:jc w:val="center"/>
        </w:trPr>
        <w:tc>
          <w:tcPr>
            <w:tcW w:w="1188" w:type="dxa"/>
            <w:vAlign w:val="center"/>
          </w:tcPr>
          <w:p w:rsidR="0026328A" w:rsidRPr="003E2D71" w:rsidRDefault="0026328A" w:rsidP="00CE1D4C">
            <w:pPr>
              <w:jc w:val="center"/>
              <w:rPr>
                <w:sz w:val="18"/>
                <w:szCs w:val="18"/>
              </w:rPr>
            </w:pPr>
            <w:r w:rsidRPr="003E2D71">
              <w:rPr>
                <w:sz w:val="18"/>
                <w:szCs w:val="18"/>
              </w:rPr>
              <w:t>2#</w:t>
            </w:r>
          </w:p>
        </w:tc>
        <w:tc>
          <w:tcPr>
            <w:tcW w:w="7334" w:type="dxa"/>
          </w:tcPr>
          <w:p w:rsidR="0026328A" w:rsidRPr="003E2D71" w:rsidRDefault="0026328A" w:rsidP="00CE1D4C">
            <w:pPr>
              <w:ind w:firstLineChars="200" w:firstLine="360"/>
            </w:pPr>
            <w:r w:rsidRPr="003E2D71">
              <w:rPr>
                <w:rFonts w:hAnsi="宋体" w:hint="eastAsia"/>
                <w:sz w:val="18"/>
                <w:szCs w:val="18"/>
              </w:rPr>
              <w:t>准确称取</w:t>
            </w:r>
            <w:r w:rsidRPr="003E2D71">
              <w:rPr>
                <w:sz w:val="18"/>
                <w:szCs w:val="18"/>
              </w:rPr>
              <w:t>0.5000g Zr-0</w:t>
            </w:r>
            <w:r w:rsidRPr="003E2D71">
              <w:rPr>
                <w:rFonts w:hAnsi="宋体" w:hint="eastAsia"/>
                <w:sz w:val="18"/>
                <w:szCs w:val="18"/>
              </w:rPr>
              <w:t>样品于</w:t>
            </w:r>
            <w:r w:rsidRPr="003E2D71">
              <w:rPr>
                <w:sz w:val="18"/>
                <w:szCs w:val="18"/>
              </w:rPr>
              <w:t>250mL</w:t>
            </w:r>
            <w:r w:rsidRPr="003E2D71">
              <w:rPr>
                <w:rFonts w:hAnsi="宋体" w:hint="eastAsia"/>
                <w:sz w:val="18"/>
                <w:szCs w:val="18"/>
              </w:rPr>
              <w:t>聚四氟乙烯烧杯中</w:t>
            </w:r>
            <w:r>
              <w:rPr>
                <w:rFonts w:hAnsi="宋体" w:hint="eastAsia"/>
                <w:sz w:val="18"/>
                <w:szCs w:val="18"/>
              </w:rPr>
              <w:t>，</w:t>
            </w:r>
            <w:r w:rsidRPr="003E2D71">
              <w:rPr>
                <w:rFonts w:hAnsi="宋体" w:hint="eastAsia"/>
                <w:sz w:val="18"/>
                <w:szCs w:val="18"/>
              </w:rPr>
              <w:t>加入铌和锡固体含量为</w:t>
            </w:r>
            <w:r w:rsidRPr="003E2D71">
              <w:rPr>
                <w:sz w:val="18"/>
                <w:szCs w:val="18"/>
              </w:rPr>
              <w:t>0.20%</w:t>
            </w:r>
            <w:r w:rsidRPr="003E2D71">
              <w:rPr>
                <w:rFonts w:hAnsi="宋体" w:hint="eastAsia"/>
                <w:sz w:val="18"/>
                <w:szCs w:val="18"/>
              </w:rPr>
              <w:t>、铪固体含量为</w:t>
            </w:r>
            <w:r w:rsidRPr="003E2D71">
              <w:rPr>
                <w:sz w:val="18"/>
                <w:szCs w:val="18"/>
              </w:rPr>
              <w:t>0.050%</w:t>
            </w:r>
            <w:r w:rsidRPr="003E2D71">
              <w:rPr>
                <w:rFonts w:hAnsi="宋体" w:hint="eastAsia"/>
                <w:sz w:val="18"/>
                <w:szCs w:val="18"/>
              </w:rPr>
              <w:t>、镍固体含量为</w:t>
            </w:r>
            <w:r w:rsidRPr="003E2D71">
              <w:rPr>
                <w:sz w:val="18"/>
                <w:szCs w:val="18"/>
              </w:rPr>
              <w:t>0.010%</w:t>
            </w:r>
            <w:r w:rsidRPr="003E2D71">
              <w:rPr>
                <w:rFonts w:hAnsi="宋体" w:hint="eastAsia"/>
                <w:sz w:val="18"/>
                <w:szCs w:val="18"/>
              </w:rPr>
              <w:t>时需对应加入各元素标准溶液</w:t>
            </w:r>
            <w:r>
              <w:rPr>
                <w:rFonts w:hAnsi="宋体" w:hint="eastAsia"/>
                <w:sz w:val="18"/>
                <w:szCs w:val="18"/>
              </w:rPr>
              <w:t>，</w:t>
            </w:r>
            <w:r w:rsidRPr="003E2D71">
              <w:rPr>
                <w:rFonts w:hAnsi="宋体" w:hint="eastAsia"/>
                <w:sz w:val="18"/>
                <w:szCs w:val="18"/>
              </w:rPr>
              <w:t>按照本</w:t>
            </w:r>
            <w:r>
              <w:rPr>
                <w:rFonts w:hAnsi="宋体" w:hint="eastAsia"/>
                <w:sz w:val="18"/>
                <w:szCs w:val="18"/>
              </w:rPr>
              <w:t>试验</w:t>
            </w:r>
            <w:r w:rsidRPr="003E2D71">
              <w:rPr>
                <w:rFonts w:hAnsi="宋体" w:hint="eastAsia"/>
                <w:sz w:val="18"/>
                <w:szCs w:val="18"/>
              </w:rPr>
              <w:t>确定的试液制备方法制备成待测试液。</w:t>
            </w:r>
          </w:p>
        </w:tc>
      </w:tr>
      <w:tr w:rsidR="0026328A" w:rsidRPr="003E2D71" w:rsidTr="00F048D2">
        <w:trPr>
          <w:jc w:val="center"/>
        </w:trPr>
        <w:tc>
          <w:tcPr>
            <w:tcW w:w="1188" w:type="dxa"/>
            <w:vAlign w:val="center"/>
          </w:tcPr>
          <w:p w:rsidR="0026328A" w:rsidRPr="003E2D71" w:rsidRDefault="0026328A" w:rsidP="00CE1D4C">
            <w:pPr>
              <w:jc w:val="center"/>
              <w:rPr>
                <w:sz w:val="18"/>
                <w:szCs w:val="18"/>
              </w:rPr>
            </w:pPr>
            <w:r w:rsidRPr="003E2D71">
              <w:rPr>
                <w:sz w:val="18"/>
                <w:szCs w:val="18"/>
              </w:rPr>
              <w:t>3#</w:t>
            </w:r>
          </w:p>
        </w:tc>
        <w:tc>
          <w:tcPr>
            <w:tcW w:w="7334" w:type="dxa"/>
          </w:tcPr>
          <w:p w:rsidR="0026328A" w:rsidRPr="003E2D71" w:rsidRDefault="0026328A" w:rsidP="00CE1D4C">
            <w:pPr>
              <w:ind w:firstLineChars="200" w:firstLine="360"/>
            </w:pPr>
            <w:r w:rsidRPr="003E2D71">
              <w:rPr>
                <w:rFonts w:hAnsi="宋体" w:hint="eastAsia"/>
                <w:sz w:val="18"/>
                <w:szCs w:val="18"/>
              </w:rPr>
              <w:t>准确称取</w:t>
            </w:r>
            <w:r w:rsidRPr="003E2D71">
              <w:rPr>
                <w:sz w:val="18"/>
                <w:szCs w:val="18"/>
              </w:rPr>
              <w:t>0.5000g Zr-0</w:t>
            </w:r>
            <w:r w:rsidRPr="003E2D71">
              <w:rPr>
                <w:rFonts w:hAnsi="宋体" w:hint="eastAsia"/>
                <w:sz w:val="18"/>
                <w:szCs w:val="18"/>
              </w:rPr>
              <w:t>样品于</w:t>
            </w:r>
            <w:r w:rsidRPr="003E2D71">
              <w:rPr>
                <w:sz w:val="18"/>
                <w:szCs w:val="18"/>
              </w:rPr>
              <w:t>250mL</w:t>
            </w:r>
            <w:r w:rsidRPr="003E2D71">
              <w:rPr>
                <w:rFonts w:hAnsi="宋体" w:hint="eastAsia"/>
                <w:sz w:val="18"/>
                <w:szCs w:val="18"/>
              </w:rPr>
              <w:t>聚四氟乙烯烧杯中</w:t>
            </w:r>
            <w:r>
              <w:rPr>
                <w:rFonts w:hAnsi="宋体" w:hint="eastAsia"/>
                <w:sz w:val="18"/>
                <w:szCs w:val="18"/>
              </w:rPr>
              <w:t>，</w:t>
            </w:r>
            <w:r w:rsidRPr="003E2D71">
              <w:rPr>
                <w:rFonts w:hAnsi="宋体" w:hint="eastAsia"/>
                <w:sz w:val="18"/>
                <w:szCs w:val="18"/>
              </w:rPr>
              <w:t>铪固体含量为</w:t>
            </w:r>
            <w:r w:rsidRPr="003E2D71">
              <w:rPr>
                <w:sz w:val="18"/>
                <w:szCs w:val="18"/>
              </w:rPr>
              <w:t>0.50%</w:t>
            </w:r>
            <w:r w:rsidRPr="003E2D71">
              <w:rPr>
                <w:rFonts w:hAnsi="宋体" w:hint="eastAsia"/>
                <w:sz w:val="18"/>
                <w:szCs w:val="18"/>
              </w:rPr>
              <w:t>时需对应加入铪元素标准溶液</w:t>
            </w:r>
            <w:r>
              <w:rPr>
                <w:rFonts w:hAnsi="宋体" w:hint="eastAsia"/>
                <w:sz w:val="18"/>
                <w:szCs w:val="18"/>
              </w:rPr>
              <w:t>，</w:t>
            </w:r>
            <w:r w:rsidRPr="003E2D71">
              <w:rPr>
                <w:rFonts w:hAnsi="宋体" w:hint="eastAsia"/>
                <w:sz w:val="18"/>
                <w:szCs w:val="18"/>
              </w:rPr>
              <w:t>按照本</w:t>
            </w:r>
            <w:r>
              <w:rPr>
                <w:rFonts w:hAnsi="宋体" w:hint="eastAsia"/>
                <w:sz w:val="18"/>
                <w:szCs w:val="18"/>
              </w:rPr>
              <w:t>试验</w:t>
            </w:r>
            <w:r w:rsidRPr="003E2D71">
              <w:rPr>
                <w:rFonts w:hAnsi="宋体" w:hint="eastAsia"/>
                <w:sz w:val="18"/>
                <w:szCs w:val="18"/>
              </w:rPr>
              <w:t>确定的试液制备方法制备成待测试液。</w:t>
            </w:r>
          </w:p>
        </w:tc>
      </w:tr>
      <w:tr w:rsidR="0026328A" w:rsidRPr="003E2D71" w:rsidTr="00F048D2">
        <w:trPr>
          <w:jc w:val="center"/>
        </w:trPr>
        <w:tc>
          <w:tcPr>
            <w:tcW w:w="1188" w:type="dxa"/>
            <w:vAlign w:val="center"/>
          </w:tcPr>
          <w:p w:rsidR="0026328A" w:rsidRPr="003E2D71" w:rsidRDefault="0026328A" w:rsidP="00CE1D4C">
            <w:pPr>
              <w:jc w:val="center"/>
              <w:rPr>
                <w:sz w:val="18"/>
                <w:szCs w:val="18"/>
              </w:rPr>
            </w:pPr>
            <w:r w:rsidRPr="003E2D71">
              <w:rPr>
                <w:sz w:val="18"/>
                <w:szCs w:val="18"/>
              </w:rPr>
              <w:t>4#</w:t>
            </w:r>
          </w:p>
        </w:tc>
        <w:tc>
          <w:tcPr>
            <w:tcW w:w="7334" w:type="dxa"/>
          </w:tcPr>
          <w:p w:rsidR="0026328A" w:rsidRPr="003E2D71" w:rsidRDefault="0026328A" w:rsidP="00CE1D4C">
            <w:pPr>
              <w:ind w:firstLineChars="200" w:firstLine="360"/>
            </w:pPr>
            <w:r w:rsidRPr="003E2D71">
              <w:rPr>
                <w:rFonts w:hAnsi="宋体" w:hint="eastAsia"/>
                <w:sz w:val="18"/>
                <w:szCs w:val="18"/>
              </w:rPr>
              <w:t>准确称取</w:t>
            </w:r>
            <w:r w:rsidRPr="003E2D71">
              <w:rPr>
                <w:sz w:val="18"/>
                <w:szCs w:val="18"/>
              </w:rPr>
              <w:t>0.5000g Zr-2</w:t>
            </w:r>
            <w:r w:rsidRPr="003E2D71">
              <w:rPr>
                <w:rFonts w:hAnsi="宋体" w:hint="eastAsia"/>
                <w:sz w:val="18"/>
                <w:szCs w:val="18"/>
              </w:rPr>
              <w:t>样品于</w:t>
            </w:r>
            <w:r w:rsidRPr="003E2D71">
              <w:rPr>
                <w:sz w:val="18"/>
                <w:szCs w:val="18"/>
              </w:rPr>
              <w:t>250mL</w:t>
            </w:r>
            <w:r w:rsidRPr="003E2D71">
              <w:rPr>
                <w:rFonts w:hAnsi="宋体" w:hint="eastAsia"/>
                <w:sz w:val="18"/>
                <w:szCs w:val="18"/>
              </w:rPr>
              <w:t>聚四氟乙烯烧杯中</w:t>
            </w:r>
            <w:r>
              <w:rPr>
                <w:rFonts w:hAnsi="宋体" w:hint="eastAsia"/>
                <w:sz w:val="18"/>
                <w:szCs w:val="18"/>
              </w:rPr>
              <w:t>，</w:t>
            </w:r>
            <w:r w:rsidRPr="003E2D71">
              <w:rPr>
                <w:rFonts w:hAnsi="宋体" w:hint="eastAsia"/>
                <w:sz w:val="18"/>
                <w:szCs w:val="18"/>
              </w:rPr>
              <w:t>加入锡固体含量为</w:t>
            </w:r>
            <w:r w:rsidRPr="003E2D71">
              <w:rPr>
                <w:sz w:val="18"/>
                <w:szCs w:val="18"/>
              </w:rPr>
              <w:t>2.0%</w:t>
            </w:r>
            <w:r w:rsidRPr="003E2D71">
              <w:rPr>
                <w:rFonts w:hAnsi="宋体" w:hint="eastAsia"/>
                <w:sz w:val="18"/>
                <w:szCs w:val="18"/>
              </w:rPr>
              <w:t>、铁固体含量为</w:t>
            </w:r>
            <w:r w:rsidRPr="003E2D71">
              <w:rPr>
                <w:sz w:val="18"/>
                <w:szCs w:val="18"/>
              </w:rPr>
              <w:t>0.30%</w:t>
            </w:r>
            <w:r w:rsidRPr="003E2D71">
              <w:rPr>
                <w:rFonts w:hAnsi="宋体" w:hint="eastAsia"/>
                <w:sz w:val="18"/>
                <w:szCs w:val="18"/>
              </w:rPr>
              <w:t>、镍固体含量为</w:t>
            </w:r>
            <w:r w:rsidRPr="003E2D71">
              <w:rPr>
                <w:sz w:val="18"/>
                <w:szCs w:val="18"/>
              </w:rPr>
              <w:t>0.10%</w:t>
            </w:r>
            <w:r w:rsidRPr="003E2D71">
              <w:rPr>
                <w:rFonts w:hAnsi="宋体" w:hint="eastAsia"/>
                <w:sz w:val="18"/>
                <w:szCs w:val="18"/>
              </w:rPr>
              <w:t>、铬固体含量为</w:t>
            </w:r>
            <w:r w:rsidRPr="003E2D71">
              <w:rPr>
                <w:sz w:val="18"/>
                <w:szCs w:val="18"/>
              </w:rPr>
              <w:t>0.</w:t>
            </w:r>
            <w:r>
              <w:rPr>
                <w:sz w:val="18"/>
                <w:szCs w:val="18"/>
              </w:rPr>
              <w:t>35</w:t>
            </w:r>
            <w:r w:rsidRPr="003E2D71">
              <w:rPr>
                <w:sz w:val="18"/>
                <w:szCs w:val="18"/>
              </w:rPr>
              <w:t>%</w:t>
            </w:r>
            <w:r w:rsidRPr="003E2D71">
              <w:rPr>
                <w:rFonts w:hAnsi="宋体" w:hint="eastAsia"/>
                <w:sz w:val="18"/>
                <w:szCs w:val="18"/>
              </w:rPr>
              <w:t>时需对应加入各元素标准溶液</w:t>
            </w:r>
            <w:r>
              <w:rPr>
                <w:rFonts w:hAnsi="宋体" w:hint="eastAsia"/>
                <w:sz w:val="18"/>
                <w:szCs w:val="18"/>
              </w:rPr>
              <w:t>，</w:t>
            </w:r>
            <w:r w:rsidRPr="003E2D71">
              <w:rPr>
                <w:rFonts w:hAnsi="宋体" w:hint="eastAsia"/>
                <w:sz w:val="18"/>
                <w:szCs w:val="18"/>
              </w:rPr>
              <w:t>按照本</w:t>
            </w:r>
            <w:r>
              <w:rPr>
                <w:rFonts w:hAnsi="宋体" w:hint="eastAsia"/>
                <w:sz w:val="18"/>
                <w:szCs w:val="18"/>
              </w:rPr>
              <w:t>试验</w:t>
            </w:r>
            <w:r w:rsidRPr="003E2D71">
              <w:rPr>
                <w:rFonts w:hAnsi="宋体" w:hint="eastAsia"/>
                <w:sz w:val="18"/>
                <w:szCs w:val="18"/>
              </w:rPr>
              <w:t>确定的试液制备方法制备成待测试液。</w:t>
            </w:r>
          </w:p>
        </w:tc>
      </w:tr>
      <w:tr w:rsidR="0026328A" w:rsidRPr="003E2D71" w:rsidTr="00F048D2">
        <w:trPr>
          <w:jc w:val="center"/>
        </w:trPr>
        <w:tc>
          <w:tcPr>
            <w:tcW w:w="1188" w:type="dxa"/>
            <w:vAlign w:val="center"/>
          </w:tcPr>
          <w:p w:rsidR="0026328A" w:rsidRPr="003E2D71" w:rsidRDefault="0026328A" w:rsidP="00CE1D4C">
            <w:pPr>
              <w:jc w:val="center"/>
              <w:rPr>
                <w:sz w:val="18"/>
                <w:szCs w:val="18"/>
              </w:rPr>
            </w:pPr>
            <w:r w:rsidRPr="003E2D71">
              <w:rPr>
                <w:sz w:val="18"/>
                <w:szCs w:val="18"/>
              </w:rPr>
              <w:t>5#</w:t>
            </w:r>
          </w:p>
        </w:tc>
        <w:tc>
          <w:tcPr>
            <w:tcW w:w="7334" w:type="dxa"/>
          </w:tcPr>
          <w:p w:rsidR="0026328A" w:rsidRPr="003E2D71" w:rsidRDefault="0026328A" w:rsidP="00CE1D4C">
            <w:pPr>
              <w:ind w:firstLineChars="200" w:firstLine="360"/>
            </w:pPr>
            <w:r w:rsidRPr="003E2D71">
              <w:rPr>
                <w:rFonts w:hAnsi="宋体" w:hint="eastAsia"/>
                <w:sz w:val="18"/>
                <w:szCs w:val="18"/>
              </w:rPr>
              <w:t>准确称取</w:t>
            </w:r>
            <w:r w:rsidRPr="003E2D71">
              <w:rPr>
                <w:sz w:val="18"/>
                <w:szCs w:val="18"/>
              </w:rPr>
              <w:t>0.5000g Zr-0</w:t>
            </w:r>
            <w:r w:rsidRPr="003E2D71">
              <w:rPr>
                <w:rFonts w:hAnsi="宋体" w:hint="eastAsia"/>
                <w:sz w:val="18"/>
                <w:szCs w:val="18"/>
              </w:rPr>
              <w:t>样品于</w:t>
            </w:r>
            <w:r w:rsidRPr="003E2D71">
              <w:rPr>
                <w:sz w:val="18"/>
                <w:szCs w:val="18"/>
              </w:rPr>
              <w:t>250mL</w:t>
            </w:r>
            <w:r w:rsidRPr="003E2D71">
              <w:rPr>
                <w:rFonts w:hAnsi="宋体" w:hint="eastAsia"/>
                <w:sz w:val="18"/>
                <w:szCs w:val="18"/>
              </w:rPr>
              <w:t>聚四氟乙烯烧杯中</w:t>
            </w:r>
            <w:r>
              <w:rPr>
                <w:rFonts w:hAnsi="宋体" w:hint="eastAsia"/>
                <w:sz w:val="18"/>
                <w:szCs w:val="18"/>
              </w:rPr>
              <w:t>，</w:t>
            </w:r>
            <w:r w:rsidRPr="003E2D71">
              <w:rPr>
                <w:rFonts w:hAnsi="宋体" w:hint="eastAsia"/>
                <w:sz w:val="18"/>
                <w:szCs w:val="18"/>
              </w:rPr>
              <w:t>加入铌固体含量为</w:t>
            </w:r>
            <w:r w:rsidRPr="003E2D71">
              <w:rPr>
                <w:sz w:val="18"/>
                <w:szCs w:val="18"/>
              </w:rPr>
              <w:t>15.0%</w:t>
            </w:r>
            <w:r w:rsidRPr="003E2D71">
              <w:rPr>
                <w:rFonts w:hAnsi="宋体" w:hint="eastAsia"/>
                <w:sz w:val="18"/>
                <w:szCs w:val="18"/>
              </w:rPr>
              <w:t>时需对应加入铌元素标准溶液</w:t>
            </w:r>
            <w:r>
              <w:rPr>
                <w:rFonts w:hAnsi="宋体" w:hint="eastAsia"/>
                <w:sz w:val="18"/>
                <w:szCs w:val="18"/>
              </w:rPr>
              <w:t>，</w:t>
            </w:r>
            <w:r w:rsidRPr="003E2D71">
              <w:rPr>
                <w:rFonts w:hAnsi="宋体" w:hint="eastAsia"/>
                <w:sz w:val="18"/>
                <w:szCs w:val="18"/>
              </w:rPr>
              <w:t>按照本</w:t>
            </w:r>
            <w:r>
              <w:rPr>
                <w:rFonts w:hAnsi="宋体" w:hint="eastAsia"/>
                <w:sz w:val="18"/>
                <w:szCs w:val="18"/>
              </w:rPr>
              <w:t>试验</w:t>
            </w:r>
            <w:r w:rsidRPr="003E2D71">
              <w:rPr>
                <w:rFonts w:hAnsi="宋体" w:hint="eastAsia"/>
                <w:sz w:val="18"/>
                <w:szCs w:val="18"/>
              </w:rPr>
              <w:t>确定的试液制备方法制备成待测试液。</w:t>
            </w:r>
          </w:p>
        </w:tc>
      </w:tr>
      <w:tr w:rsidR="0026328A" w:rsidRPr="003E2D71" w:rsidTr="00F048D2">
        <w:trPr>
          <w:jc w:val="center"/>
        </w:trPr>
        <w:tc>
          <w:tcPr>
            <w:tcW w:w="1188" w:type="dxa"/>
            <w:vAlign w:val="center"/>
          </w:tcPr>
          <w:p w:rsidR="0026328A" w:rsidRPr="00DF2A93" w:rsidRDefault="0026328A" w:rsidP="00CE1D4C">
            <w:pPr>
              <w:jc w:val="center"/>
              <w:rPr>
                <w:sz w:val="18"/>
                <w:szCs w:val="18"/>
              </w:rPr>
            </w:pPr>
            <w:r w:rsidRPr="00DF2A93">
              <w:rPr>
                <w:sz w:val="18"/>
                <w:szCs w:val="18"/>
              </w:rPr>
              <w:t>6#</w:t>
            </w:r>
          </w:p>
        </w:tc>
        <w:tc>
          <w:tcPr>
            <w:tcW w:w="7334" w:type="dxa"/>
          </w:tcPr>
          <w:p w:rsidR="0026328A" w:rsidRPr="00DF2A93" w:rsidRDefault="0026328A" w:rsidP="00CE1D4C">
            <w:pPr>
              <w:ind w:firstLineChars="200" w:firstLine="360"/>
            </w:pPr>
            <w:r w:rsidRPr="00DF2A93">
              <w:rPr>
                <w:rFonts w:hAnsi="宋体" w:hint="eastAsia"/>
                <w:sz w:val="18"/>
                <w:szCs w:val="18"/>
              </w:rPr>
              <w:t>准确称取</w:t>
            </w:r>
            <w:r w:rsidRPr="00DF2A93">
              <w:rPr>
                <w:sz w:val="18"/>
                <w:szCs w:val="18"/>
              </w:rPr>
              <w:t>0.5000g Zr-0</w:t>
            </w:r>
            <w:r w:rsidRPr="00DF2A93">
              <w:rPr>
                <w:rFonts w:hAnsi="宋体" w:hint="eastAsia"/>
                <w:sz w:val="18"/>
                <w:szCs w:val="18"/>
              </w:rPr>
              <w:t>样品于</w:t>
            </w:r>
            <w:r w:rsidRPr="00DF2A93">
              <w:rPr>
                <w:sz w:val="18"/>
                <w:szCs w:val="18"/>
              </w:rPr>
              <w:t>250mL</w:t>
            </w:r>
            <w:r w:rsidRPr="00DF2A93">
              <w:rPr>
                <w:rFonts w:hAnsi="宋体" w:hint="eastAsia"/>
                <w:sz w:val="18"/>
                <w:szCs w:val="18"/>
              </w:rPr>
              <w:t>聚四氟乙烯烧杯中</w:t>
            </w:r>
            <w:r>
              <w:rPr>
                <w:rFonts w:hAnsi="宋体" w:hint="eastAsia"/>
                <w:sz w:val="18"/>
                <w:szCs w:val="18"/>
              </w:rPr>
              <w:t>，</w:t>
            </w:r>
            <w:r w:rsidRPr="00DF2A93">
              <w:rPr>
                <w:rFonts w:hAnsi="宋体" w:hint="eastAsia"/>
                <w:sz w:val="18"/>
                <w:szCs w:val="18"/>
              </w:rPr>
              <w:t>加入各元素（除铪、铌、锡、铁、铬、镍）测定范围下限</w:t>
            </w:r>
            <w:r w:rsidRPr="00DF2A93">
              <w:rPr>
                <w:sz w:val="18"/>
                <w:szCs w:val="18"/>
              </w:rPr>
              <w:t>2</w:t>
            </w:r>
            <w:r w:rsidRPr="00DF2A93">
              <w:rPr>
                <w:rFonts w:hAnsi="宋体" w:hint="eastAsia"/>
                <w:sz w:val="18"/>
                <w:szCs w:val="18"/>
              </w:rPr>
              <w:t>倍含量需对应加入的各元素标准溶液</w:t>
            </w:r>
            <w:r>
              <w:rPr>
                <w:rFonts w:hAnsi="宋体" w:hint="eastAsia"/>
                <w:sz w:val="18"/>
                <w:szCs w:val="18"/>
              </w:rPr>
              <w:t>，</w:t>
            </w:r>
            <w:r w:rsidRPr="00DF2A93">
              <w:rPr>
                <w:rFonts w:hAnsi="宋体" w:hint="eastAsia"/>
                <w:sz w:val="18"/>
                <w:szCs w:val="18"/>
              </w:rPr>
              <w:t>按照本</w:t>
            </w:r>
            <w:r>
              <w:rPr>
                <w:rFonts w:hAnsi="宋体" w:hint="eastAsia"/>
                <w:sz w:val="18"/>
                <w:szCs w:val="18"/>
              </w:rPr>
              <w:t>试验</w:t>
            </w:r>
            <w:r w:rsidRPr="00DF2A93">
              <w:rPr>
                <w:rFonts w:hAnsi="宋体" w:hint="eastAsia"/>
                <w:sz w:val="18"/>
                <w:szCs w:val="18"/>
              </w:rPr>
              <w:t>确定的试液制备方法制备成待测试液。</w:t>
            </w:r>
          </w:p>
        </w:tc>
      </w:tr>
      <w:tr w:rsidR="0026328A" w:rsidRPr="003E2D71" w:rsidTr="00F048D2">
        <w:trPr>
          <w:jc w:val="center"/>
        </w:trPr>
        <w:tc>
          <w:tcPr>
            <w:tcW w:w="1188" w:type="dxa"/>
            <w:vAlign w:val="center"/>
          </w:tcPr>
          <w:p w:rsidR="0026328A" w:rsidRPr="00DF2A93" w:rsidRDefault="0026328A" w:rsidP="00CE1D4C">
            <w:pPr>
              <w:jc w:val="center"/>
              <w:rPr>
                <w:sz w:val="18"/>
                <w:szCs w:val="18"/>
              </w:rPr>
            </w:pPr>
            <w:r w:rsidRPr="00DF2A93">
              <w:rPr>
                <w:sz w:val="18"/>
                <w:szCs w:val="18"/>
              </w:rPr>
              <w:t>7#</w:t>
            </w:r>
          </w:p>
        </w:tc>
        <w:tc>
          <w:tcPr>
            <w:tcW w:w="7334" w:type="dxa"/>
          </w:tcPr>
          <w:p w:rsidR="0026328A" w:rsidRPr="00A279BE" w:rsidRDefault="0026328A" w:rsidP="00CE1D4C">
            <w:pPr>
              <w:ind w:firstLineChars="200" w:firstLine="360"/>
            </w:pPr>
            <w:r w:rsidRPr="00A279BE">
              <w:rPr>
                <w:rFonts w:hAnsi="宋体" w:hint="eastAsia"/>
                <w:sz w:val="18"/>
                <w:szCs w:val="18"/>
              </w:rPr>
              <w:t>准确称取</w:t>
            </w:r>
            <w:r w:rsidRPr="00A279BE">
              <w:rPr>
                <w:sz w:val="18"/>
                <w:szCs w:val="18"/>
              </w:rPr>
              <w:t>0.5000g Zr-0</w:t>
            </w:r>
            <w:r w:rsidRPr="00A279BE">
              <w:rPr>
                <w:rFonts w:hAnsi="宋体" w:hint="eastAsia"/>
                <w:sz w:val="18"/>
                <w:szCs w:val="18"/>
              </w:rPr>
              <w:t>样品于</w:t>
            </w:r>
            <w:r w:rsidRPr="00A279BE">
              <w:rPr>
                <w:sz w:val="18"/>
                <w:szCs w:val="18"/>
              </w:rPr>
              <w:t>250mL</w:t>
            </w:r>
            <w:r w:rsidRPr="00A279BE">
              <w:rPr>
                <w:rFonts w:hAnsi="宋体" w:hint="eastAsia"/>
                <w:sz w:val="18"/>
                <w:szCs w:val="18"/>
              </w:rPr>
              <w:t>聚四氟乙烯烧杯中，分别加入钴、镁、锰、钠、锌固体含量为</w:t>
            </w:r>
            <w:r w:rsidRPr="00A279BE">
              <w:rPr>
                <w:sz w:val="18"/>
                <w:szCs w:val="18"/>
              </w:rPr>
              <w:t>0.010%</w:t>
            </w:r>
            <w:r w:rsidRPr="00A279BE">
              <w:rPr>
                <w:rFonts w:hAnsi="宋体" w:hint="eastAsia"/>
                <w:sz w:val="18"/>
                <w:szCs w:val="18"/>
              </w:rPr>
              <w:t>，铝、铜、钼、钽、铅、钛、钒、钨、钙固体含量为</w:t>
            </w:r>
            <w:r w:rsidRPr="00A279BE">
              <w:rPr>
                <w:sz w:val="18"/>
                <w:szCs w:val="18"/>
              </w:rPr>
              <w:t>0.020%</w:t>
            </w:r>
            <w:r w:rsidRPr="00A279BE">
              <w:rPr>
                <w:rFonts w:hAnsi="宋体" w:hint="eastAsia"/>
                <w:sz w:val="18"/>
                <w:szCs w:val="18"/>
              </w:rPr>
              <w:t>，硅固体含量为</w:t>
            </w:r>
            <w:r w:rsidRPr="00A279BE">
              <w:rPr>
                <w:sz w:val="18"/>
                <w:szCs w:val="18"/>
              </w:rPr>
              <w:t>0.030%</w:t>
            </w:r>
            <w:r w:rsidRPr="00A279BE">
              <w:rPr>
                <w:rFonts w:hAnsi="宋体" w:hint="eastAsia"/>
                <w:sz w:val="18"/>
                <w:szCs w:val="18"/>
              </w:rPr>
              <w:t>时需对应加入各元素标准溶液，按照本试验确定的试液制备方法制备成待测试液。</w:t>
            </w:r>
          </w:p>
        </w:tc>
      </w:tr>
      <w:tr w:rsidR="0026328A" w:rsidRPr="003E2D71" w:rsidTr="00F048D2">
        <w:trPr>
          <w:jc w:val="center"/>
        </w:trPr>
        <w:tc>
          <w:tcPr>
            <w:tcW w:w="1188" w:type="dxa"/>
            <w:vAlign w:val="center"/>
          </w:tcPr>
          <w:p w:rsidR="0026328A" w:rsidRPr="00DF2A93" w:rsidRDefault="0026328A" w:rsidP="00CE1D4C">
            <w:pPr>
              <w:jc w:val="center"/>
              <w:rPr>
                <w:sz w:val="18"/>
                <w:szCs w:val="18"/>
              </w:rPr>
            </w:pPr>
            <w:r w:rsidRPr="00DF2A93">
              <w:rPr>
                <w:sz w:val="18"/>
                <w:szCs w:val="18"/>
              </w:rPr>
              <w:t>8#</w:t>
            </w:r>
          </w:p>
        </w:tc>
        <w:tc>
          <w:tcPr>
            <w:tcW w:w="7334" w:type="dxa"/>
          </w:tcPr>
          <w:p w:rsidR="0026328A" w:rsidRPr="00A279BE" w:rsidRDefault="0026328A" w:rsidP="00CE1D4C">
            <w:pPr>
              <w:ind w:firstLineChars="200" w:firstLine="360"/>
            </w:pPr>
            <w:r w:rsidRPr="00A279BE">
              <w:rPr>
                <w:rFonts w:hAnsi="宋体" w:hint="eastAsia"/>
                <w:sz w:val="18"/>
                <w:szCs w:val="18"/>
              </w:rPr>
              <w:t>准确称取</w:t>
            </w:r>
            <w:r w:rsidRPr="00A279BE">
              <w:rPr>
                <w:sz w:val="18"/>
                <w:szCs w:val="18"/>
              </w:rPr>
              <w:t>0.5000g Zr-0</w:t>
            </w:r>
            <w:r w:rsidRPr="00A279BE">
              <w:rPr>
                <w:rFonts w:hAnsi="宋体" w:hint="eastAsia"/>
                <w:sz w:val="18"/>
                <w:szCs w:val="18"/>
              </w:rPr>
              <w:t>样品于</w:t>
            </w:r>
            <w:r w:rsidRPr="00A279BE">
              <w:rPr>
                <w:sz w:val="18"/>
                <w:szCs w:val="18"/>
              </w:rPr>
              <w:t>250mL</w:t>
            </w:r>
            <w:r w:rsidRPr="00A279BE">
              <w:rPr>
                <w:rFonts w:hAnsi="宋体" w:hint="eastAsia"/>
                <w:sz w:val="18"/>
                <w:szCs w:val="18"/>
              </w:rPr>
              <w:t>聚四氟乙烯烧杯中，加入各元素（除铪、铌、锡、铁、铬、镍）固体含量为</w:t>
            </w:r>
            <w:r w:rsidRPr="00A279BE">
              <w:rPr>
                <w:sz w:val="18"/>
                <w:szCs w:val="18"/>
              </w:rPr>
              <w:t>0.050%</w:t>
            </w:r>
            <w:r w:rsidRPr="00A279BE">
              <w:rPr>
                <w:rFonts w:hAnsi="宋体" w:hint="eastAsia"/>
                <w:sz w:val="18"/>
                <w:szCs w:val="18"/>
              </w:rPr>
              <w:t>时需对应加入的各元素标准溶液，按照本试验确定的试液制备方法制备成待测试液。</w:t>
            </w:r>
          </w:p>
        </w:tc>
      </w:tr>
      <w:tr w:rsidR="0026328A" w:rsidRPr="003E2D71" w:rsidTr="00F048D2">
        <w:trPr>
          <w:jc w:val="center"/>
        </w:trPr>
        <w:tc>
          <w:tcPr>
            <w:tcW w:w="1188" w:type="dxa"/>
            <w:vAlign w:val="center"/>
          </w:tcPr>
          <w:p w:rsidR="0026328A" w:rsidRPr="00DF2A93" w:rsidRDefault="0026328A" w:rsidP="00CE1D4C">
            <w:pPr>
              <w:jc w:val="center"/>
              <w:rPr>
                <w:sz w:val="18"/>
                <w:szCs w:val="18"/>
              </w:rPr>
            </w:pPr>
            <w:r w:rsidRPr="00DF2A93">
              <w:rPr>
                <w:sz w:val="18"/>
                <w:szCs w:val="18"/>
              </w:rPr>
              <w:t>9#</w:t>
            </w:r>
          </w:p>
        </w:tc>
        <w:tc>
          <w:tcPr>
            <w:tcW w:w="7334" w:type="dxa"/>
          </w:tcPr>
          <w:p w:rsidR="0026328A" w:rsidRPr="00DF2A93" w:rsidRDefault="0026328A" w:rsidP="00CE1D4C">
            <w:pPr>
              <w:ind w:firstLineChars="200" w:firstLine="360"/>
            </w:pPr>
            <w:r w:rsidRPr="00DF2A93">
              <w:rPr>
                <w:rFonts w:hAnsi="宋体" w:hint="eastAsia"/>
                <w:sz w:val="18"/>
                <w:szCs w:val="18"/>
              </w:rPr>
              <w:t>准确称取</w:t>
            </w:r>
            <w:r w:rsidRPr="00DF2A93">
              <w:rPr>
                <w:sz w:val="18"/>
                <w:szCs w:val="18"/>
              </w:rPr>
              <w:t>0.5000g Zr-0</w:t>
            </w:r>
            <w:r w:rsidRPr="00DF2A93">
              <w:rPr>
                <w:rFonts w:hAnsi="宋体" w:hint="eastAsia"/>
                <w:sz w:val="18"/>
                <w:szCs w:val="18"/>
              </w:rPr>
              <w:t>样品于</w:t>
            </w:r>
            <w:r w:rsidRPr="00DF2A93">
              <w:rPr>
                <w:sz w:val="18"/>
                <w:szCs w:val="18"/>
              </w:rPr>
              <w:t>250mL</w:t>
            </w:r>
            <w:r w:rsidRPr="00DF2A93">
              <w:rPr>
                <w:rFonts w:hAnsi="宋体" w:hint="eastAsia"/>
                <w:sz w:val="18"/>
                <w:szCs w:val="18"/>
              </w:rPr>
              <w:t>聚四氟乙烯烧杯中</w:t>
            </w:r>
            <w:r>
              <w:rPr>
                <w:rFonts w:hAnsi="宋体" w:hint="eastAsia"/>
                <w:sz w:val="18"/>
                <w:szCs w:val="18"/>
              </w:rPr>
              <w:t>，</w:t>
            </w:r>
            <w:r w:rsidRPr="00DF2A93">
              <w:rPr>
                <w:rFonts w:hAnsi="宋体" w:hint="eastAsia"/>
                <w:sz w:val="18"/>
                <w:szCs w:val="18"/>
              </w:rPr>
              <w:t>加入各元素（除铪、铌、锡、</w:t>
            </w:r>
            <w:r w:rsidRPr="00DF2A93">
              <w:rPr>
                <w:rFonts w:hAnsi="宋体" w:hint="eastAsia"/>
                <w:sz w:val="18"/>
                <w:szCs w:val="18"/>
              </w:rPr>
              <w:lastRenderedPageBreak/>
              <w:t>铁、铬、镍）固体含量为</w:t>
            </w:r>
            <w:r w:rsidRPr="00DF2A93">
              <w:rPr>
                <w:sz w:val="18"/>
                <w:szCs w:val="18"/>
              </w:rPr>
              <w:t>0.080%</w:t>
            </w:r>
            <w:r w:rsidRPr="00DF2A93">
              <w:rPr>
                <w:rFonts w:hAnsi="宋体" w:hint="eastAsia"/>
                <w:sz w:val="18"/>
                <w:szCs w:val="18"/>
              </w:rPr>
              <w:t>时需对应加入的各元素标准溶液</w:t>
            </w:r>
            <w:r>
              <w:rPr>
                <w:rFonts w:hAnsi="宋体" w:hint="eastAsia"/>
                <w:sz w:val="18"/>
                <w:szCs w:val="18"/>
              </w:rPr>
              <w:t>，</w:t>
            </w:r>
            <w:r w:rsidRPr="00DF2A93">
              <w:rPr>
                <w:rFonts w:hAnsi="宋体" w:hint="eastAsia"/>
                <w:sz w:val="18"/>
                <w:szCs w:val="18"/>
              </w:rPr>
              <w:t>按照本</w:t>
            </w:r>
            <w:r>
              <w:rPr>
                <w:rFonts w:hAnsi="宋体" w:hint="eastAsia"/>
                <w:sz w:val="18"/>
                <w:szCs w:val="18"/>
              </w:rPr>
              <w:t>试验</w:t>
            </w:r>
            <w:r w:rsidRPr="00DF2A93">
              <w:rPr>
                <w:rFonts w:hAnsi="宋体" w:hint="eastAsia"/>
                <w:sz w:val="18"/>
                <w:szCs w:val="18"/>
              </w:rPr>
              <w:t>确定的试液制备方法制备成待测试液。</w:t>
            </w:r>
          </w:p>
        </w:tc>
      </w:tr>
    </w:tbl>
    <w:p w:rsidR="002C10D2" w:rsidRPr="00507BC2" w:rsidRDefault="002C10D2" w:rsidP="002C10D2">
      <w:pPr>
        <w:ind w:firstLineChars="200" w:firstLine="360"/>
        <w:jc w:val="center"/>
        <w:rPr>
          <w:rFonts w:ascii="黑体" w:eastAsia="黑体" w:hAnsi="宋体"/>
          <w:sz w:val="18"/>
          <w:szCs w:val="18"/>
        </w:rPr>
      </w:pPr>
      <w:r w:rsidRPr="00507BC2">
        <w:rPr>
          <w:rFonts w:ascii="黑体" w:eastAsia="黑体" w:hAnsi="宋体" w:hint="eastAsia"/>
          <w:sz w:val="18"/>
          <w:szCs w:val="18"/>
        </w:rPr>
        <w:lastRenderedPageBreak/>
        <w:t>表</w:t>
      </w:r>
      <w:r w:rsidRPr="00507BC2">
        <w:rPr>
          <w:rFonts w:ascii="黑体" w:eastAsia="黑体" w:hAnsi="宋体"/>
          <w:sz w:val="18"/>
          <w:szCs w:val="18"/>
        </w:rPr>
        <w:t>1</w:t>
      </w:r>
      <w:r w:rsidRPr="00507BC2">
        <w:rPr>
          <w:rFonts w:ascii="黑体" w:eastAsia="黑体" w:hAnsi="宋体" w:hint="eastAsia"/>
          <w:sz w:val="18"/>
          <w:szCs w:val="18"/>
        </w:rPr>
        <w:t>3</w:t>
      </w:r>
      <w:r w:rsidRPr="00507BC2">
        <w:rPr>
          <w:rFonts w:ascii="黑体" w:eastAsia="黑体" w:hAnsi="宋体"/>
          <w:sz w:val="18"/>
          <w:szCs w:val="18"/>
        </w:rPr>
        <w:t xml:space="preserve"> </w:t>
      </w:r>
      <w:r w:rsidRPr="00507BC2">
        <w:rPr>
          <w:rFonts w:ascii="黑体" w:eastAsia="黑体" w:hAnsi="宋体" w:hint="eastAsia"/>
          <w:sz w:val="18"/>
          <w:szCs w:val="18"/>
        </w:rPr>
        <w:t>铪元素的精密度试验结果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51"/>
        <w:gridCol w:w="850"/>
        <w:gridCol w:w="851"/>
        <w:gridCol w:w="3402"/>
        <w:gridCol w:w="992"/>
        <w:gridCol w:w="992"/>
        <w:gridCol w:w="851"/>
      </w:tblGrid>
      <w:tr w:rsidR="002C10D2" w:rsidRPr="003E2D71" w:rsidTr="002C10D2">
        <w:tc>
          <w:tcPr>
            <w:tcW w:w="675" w:type="dxa"/>
            <w:vMerge w:val="restart"/>
            <w:vAlign w:val="center"/>
          </w:tcPr>
          <w:p w:rsidR="002C10D2" w:rsidRPr="003E2D71" w:rsidRDefault="002C10D2" w:rsidP="002C10D2">
            <w:pPr>
              <w:jc w:val="center"/>
              <w:rPr>
                <w:sz w:val="18"/>
                <w:szCs w:val="18"/>
              </w:rPr>
            </w:pPr>
            <w:r w:rsidRPr="003E2D71">
              <w:rPr>
                <w:rFonts w:hAnsi="宋体" w:hint="eastAsia"/>
                <w:sz w:val="18"/>
                <w:szCs w:val="18"/>
              </w:rPr>
              <w:t>试样编号</w:t>
            </w:r>
          </w:p>
        </w:tc>
        <w:tc>
          <w:tcPr>
            <w:tcW w:w="851" w:type="dxa"/>
            <w:vMerge w:val="restart"/>
            <w:vAlign w:val="center"/>
          </w:tcPr>
          <w:p w:rsidR="002C10D2" w:rsidRPr="003E2D71" w:rsidRDefault="002C10D2" w:rsidP="002C10D2">
            <w:pPr>
              <w:jc w:val="center"/>
              <w:rPr>
                <w:sz w:val="18"/>
                <w:szCs w:val="18"/>
              </w:rPr>
            </w:pPr>
            <w:r w:rsidRPr="003E2D71">
              <w:rPr>
                <w:rFonts w:hAnsi="宋体" w:hint="eastAsia"/>
                <w:sz w:val="18"/>
                <w:szCs w:val="18"/>
              </w:rPr>
              <w:t>铪元素</w:t>
            </w:r>
          </w:p>
          <w:p w:rsidR="002C10D2" w:rsidRPr="003E2D71" w:rsidRDefault="002C10D2" w:rsidP="002C10D2">
            <w:pPr>
              <w:jc w:val="center"/>
              <w:rPr>
                <w:sz w:val="18"/>
                <w:szCs w:val="18"/>
              </w:rPr>
            </w:pPr>
            <w:r w:rsidRPr="003E2D71">
              <w:rPr>
                <w:rFonts w:hAnsi="宋体" w:hint="eastAsia"/>
                <w:sz w:val="18"/>
                <w:szCs w:val="18"/>
              </w:rPr>
              <w:t>含量</w:t>
            </w:r>
          </w:p>
        </w:tc>
        <w:tc>
          <w:tcPr>
            <w:tcW w:w="850" w:type="dxa"/>
            <w:vMerge w:val="restart"/>
            <w:vAlign w:val="center"/>
          </w:tcPr>
          <w:p w:rsidR="002C10D2" w:rsidRPr="003E2D71" w:rsidRDefault="002C10D2" w:rsidP="002C10D2">
            <w:pPr>
              <w:jc w:val="center"/>
              <w:rPr>
                <w:sz w:val="18"/>
                <w:szCs w:val="18"/>
              </w:rPr>
            </w:pPr>
            <w:r w:rsidRPr="003E2D71">
              <w:rPr>
                <w:rFonts w:hAnsi="宋体" w:hint="eastAsia"/>
                <w:sz w:val="18"/>
                <w:szCs w:val="18"/>
              </w:rPr>
              <w:t>试料量</w:t>
            </w:r>
            <w:r w:rsidRPr="003E2D71">
              <w:rPr>
                <w:sz w:val="18"/>
                <w:szCs w:val="18"/>
              </w:rPr>
              <w:t>/g</w:t>
            </w:r>
          </w:p>
        </w:tc>
        <w:tc>
          <w:tcPr>
            <w:tcW w:w="851" w:type="dxa"/>
            <w:vMerge w:val="restart"/>
            <w:vAlign w:val="center"/>
          </w:tcPr>
          <w:p w:rsidR="002C10D2" w:rsidRPr="003E2D71" w:rsidRDefault="002C10D2" w:rsidP="002C10D2">
            <w:pPr>
              <w:jc w:val="center"/>
              <w:rPr>
                <w:sz w:val="18"/>
                <w:szCs w:val="18"/>
              </w:rPr>
            </w:pPr>
            <w:r w:rsidRPr="003E2D71">
              <w:rPr>
                <w:rFonts w:hAnsi="宋体" w:hint="eastAsia"/>
                <w:sz w:val="18"/>
                <w:szCs w:val="18"/>
              </w:rPr>
              <w:t>谱线</w:t>
            </w:r>
            <w:r w:rsidRPr="003E2D71">
              <w:rPr>
                <w:sz w:val="18"/>
                <w:szCs w:val="18"/>
              </w:rPr>
              <w:t>/nm</w:t>
            </w:r>
          </w:p>
        </w:tc>
        <w:tc>
          <w:tcPr>
            <w:tcW w:w="6237" w:type="dxa"/>
            <w:gridSpan w:val="4"/>
            <w:vAlign w:val="center"/>
          </w:tcPr>
          <w:p w:rsidR="002C10D2" w:rsidRPr="003E2D71" w:rsidRDefault="002C10D2" w:rsidP="002C10D2">
            <w:pPr>
              <w:jc w:val="center"/>
              <w:rPr>
                <w:sz w:val="18"/>
                <w:szCs w:val="18"/>
              </w:rPr>
            </w:pPr>
            <w:r w:rsidRPr="003E2D71">
              <w:rPr>
                <w:rFonts w:hAnsi="宋体" w:hint="eastAsia"/>
                <w:sz w:val="18"/>
                <w:szCs w:val="18"/>
              </w:rPr>
              <w:t>精密度试验</w:t>
            </w:r>
          </w:p>
        </w:tc>
      </w:tr>
      <w:tr w:rsidR="002C10D2" w:rsidRPr="003E2D71" w:rsidTr="002C10D2">
        <w:tc>
          <w:tcPr>
            <w:tcW w:w="675" w:type="dxa"/>
            <w:vMerge/>
            <w:vAlign w:val="center"/>
          </w:tcPr>
          <w:p w:rsidR="002C10D2" w:rsidRPr="003E2D71" w:rsidRDefault="002C10D2" w:rsidP="002C10D2">
            <w:pPr>
              <w:jc w:val="center"/>
              <w:rPr>
                <w:sz w:val="18"/>
                <w:szCs w:val="18"/>
              </w:rPr>
            </w:pPr>
          </w:p>
        </w:tc>
        <w:tc>
          <w:tcPr>
            <w:tcW w:w="851" w:type="dxa"/>
            <w:vMerge/>
            <w:vAlign w:val="center"/>
          </w:tcPr>
          <w:p w:rsidR="002C10D2" w:rsidRPr="003E2D71" w:rsidRDefault="002C10D2" w:rsidP="002C10D2">
            <w:pPr>
              <w:jc w:val="center"/>
              <w:rPr>
                <w:sz w:val="18"/>
                <w:szCs w:val="18"/>
              </w:rPr>
            </w:pPr>
          </w:p>
        </w:tc>
        <w:tc>
          <w:tcPr>
            <w:tcW w:w="850" w:type="dxa"/>
            <w:vMerge/>
          </w:tcPr>
          <w:p w:rsidR="002C10D2" w:rsidRPr="003E2D71" w:rsidRDefault="002C10D2" w:rsidP="002C10D2">
            <w:pPr>
              <w:jc w:val="center"/>
              <w:rPr>
                <w:sz w:val="18"/>
                <w:szCs w:val="18"/>
              </w:rPr>
            </w:pPr>
          </w:p>
        </w:tc>
        <w:tc>
          <w:tcPr>
            <w:tcW w:w="851" w:type="dxa"/>
            <w:vMerge/>
            <w:vAlign w:val="center"/>
          </w:tcPr>
          <w:p w:rsidR="002C10D2" w:rsidRPr="003E2D71" w:rsidRDefault="002C10D2" w:rsidP="002C10D2">
            <w:pPr>
              <w:jc w:val="center"/>
              <w:rPr>
                <w:sz w:val="18"/>
                <w:szCs w:val="18"/>
              </w:rPr>
            </w:pPr>
          </w:p>
        </w:tc>
        <w:tc>
          <w:tcPr>
            <w:tcW w:w="3402" w:type="dxa"/>
            <w:vAlign w:val="center"/>
          </w:tcPr>
          <w:p w:rsidR="002C10D2" w:rsidRPr="003E2D71" w:rsidRDefault="002C10D2" w:rsidP="002C10D2">
            <w:pPr>
              <w:jc w:val="center"/>
              <w:rPr>
                <w:sz w:val="18"/>
                <w:szCs w:val="18"/>
              </w:rPr>
            </w:pPr>
            <w:r w:rsidRPr="003E2D71">
              <w:rPr>
                <w:rFonts w:hAnsi="宋体" w:hint="eastAsia"/>
                <w:sz w:val="18"/>
                <w:szCs w:val="18"/>
              </w:rPr>
              <w:t>测定结果</w:t>
            </w:r>
            <w:r w:rsidRPr="003E2D71">
              <w:rPr>
                <w:sz w:val="18"/>
                <w:szCs w:val="18"/>
              </w:rPr>
              <w:t>/%</w:t>
            </w:r>
          </w:p>
        </w:tc>
        <w:tc>
          <w:tcPr>
            <w:tcW w:w="992" w:type="dxa"/>
            <w:vAlign w:val="center"/>
          </w:tcPr>
          <w:p w:rsidR="002C10D2" w:rsidRPr="003E2D71" w:rsidRDefault="002C10D2" w:rsidP="002C10D2">
            <w:pPr>
              <w:jc w:val="center"/>
              <w:rPr>
                <w:sz w:val="18"/>
                <w:szCs w:val="18"/>
              </w:rPr>
            </w:pPr>
            <w:r w:rsidRPr="003E2D71">
              <w:rPr>
                <w:rFonts w:hAnsi="宋体" w:hint="eastAsia"/>
                <w:sz w:val="18"/>
                <w:szCs w:val="18"/>
              </w:rPr>
              <w:t>平均值</w:t>
            </w:r>
            <w:r w:rsidRPr="003E2D71">
              <w:rPr>
                <w:sz w:val="18"/>
                <w:szCs w:val="18"/>
              </w:rPr>
              <w:t>/%</w:t>
            </w:r>
          </w:p>
        </w:tc>
        <w:tc>
          <w:tcPr>
            <w:tcW w:w="992" w:type="dxa"/>
            <w:vAlign w:val="center"/>
          </w:tcPr>
          <w:p w:rsidR="002C10D2" w:rsidRPr="003E2D71" w:rsidRDefault="002C10D2" w:rsidP="002C10D2">
            <w:pPr>
              <w:jc w:val="center"/>
              <w:rPr>
                <w:sz w:val="18"/>
                <w:szCs w:val="18"/>
              </w:rPr>
            </w:pPr>
            <w:r w:rsidRPr="003E2D71">
              <w:rPr>
                <w:sz w:val="18"/>
                <w:szCs w:val="18"/>
              </w:rPr>
              <w:t>SD/%</w:t>
            </w:r>
          </w:p>
        </w:tc>
        <w:tc>
          <w:tcPr>
            <w:tcW w:w="851" w:type="dxa"/>
            <w:vAlign w:val="center"/>
          </w:tcPr>
          <w:p w:rsidR="002C10D2" w:rsidRPr="003E2D71" w:rsidRDefault="002C10D2" w:rsidP="002C10D2">
            <w:pPr>
              <w:jc w:val="center"/>
              <w:rPr>
                <w:sz w:val="18"/>
                <w:szCs w:val="18"/>
              </w:rPr>
            </w:pPr>
            <w:r w:rsidRPr="003E2D71">
              <w:rPr>
                <w:sz w:val="18"/>
                <w:szCs w:val="18"/>
              </w:rPr>
              <w:t>RSD/%</w:t>
            </w:r>
          </w:p>
        </w:tc>
      </w:tr>
      <w:tr w:rsidR="002C10D2" w:rsidRPr="003E2D71" w:rsidTr="002C10D2">
        <w:tc>
          <w:tcPr>
            <w:tcW w:w="675" w:type="dxa"/>
            <w:vAlign w:val="center"/>
          </w:tcPr>
          <w:p w:rsidR="002C10D2" w:rsidRPr="00F30300" w:rsidRDefault="002C10D2" w:rsidP="002C10D2">
            <w:pPr>
              <w:jc w:val="center"/>
              <w:rPr>
                <w:sz w:val="18"/>
                <w:szCs w:val="18"/>
              </w:rPr>
            </w:pPr>
            <w:r w:rsidRPr="00F30300">
              <w:rPr>
                <w:sz w:val="18"/>
                <w:szCs w:val="18"/>
              </w:rPr>
              <w:t>Zr-0</w:t>
            </w:r>
          </w:p>
        </w:tc>
        <w:tc>
          <w:tcPr>
            <w:tcW w:w="851" w:type="dxa"/>
            <w:vAlign w:val="center"/>
          </w:tcPr>
          <w:p w:rsidR="002C10D2" w:rsidRPr="00F30300" w:rsidRDefault="002C10D2" w:rsidP="002C10D2">
            <w:pPr>
              <w:jc w:val="center"/>
              <w:rPr>
                <w:sz w:val="18"/>
                <w:szCs w:val="18"/>
              </w:rPr>
            </w:pPr>
            <w:r w:rsidRPr="00F30300">
              <w:rPr>
                <w:sz w:val="18"/>
                <w:szCs w:val="18"/>
              </w:rPr>
              <w:t>0.0045</w:t>
            </w:r>
          </w:p>
        </w:tc>
        <w:tc>
          <w:tcPr>
            <w:tcW w:w="850" w:type="dxa"/>
            <w:vAlign w:val="center"/>
          </w:tcPr>
          <w:p w:rsidR="002C10D2" w:rsidRPr="00F30300" w:rsidRDefault="002C10D2" w:rsidP="002C10D2">
            <w:pPr>
              <w:ind w:firstLineChars="100" w:firstLine="180"/>
              <w:jc w:val="center"/>
              <w:rPr>
                <w:color w:val="000000"/>
                <w:kern w:val="0"/>
                <w:sz w:val="18"/>
                <w:szCs w:val="18"/>
              </w:rPr>
            </w:pPr>
            <w:r w:rsidRPr="00F30300">
              <w:rPr>
                <w:color w:val="000000"/>
                <w:kern w:val="0"/>
                <w:sz w:val="18"/>
                <w:szCs w:val="18"/>
              </w:rPr>
              <w:t>0.50</w:t>
            </w:r>
          </w:p>
        </w:tc>
        <w:tc>
          <w:tcPr>
            <w:tcW w:w="851" w:type="dxa"/>
            <w:vAlign w:val="center"/>
          </w:tcPr>
          <w:p w:rsidR="002C10D2" w:rsidRPr="00F30300" w:rsidRDefault="002C10D2" w:rsidP="002C10D2">
            <w:pPr>
              <w:jc w:val="center"/>
              <w:rPr>
                <w:sz w:val="18"/>
                <w:szCs w:val="18"/>
                <w:highlight w:val="yellow"/>
              </w:rPr>
            </w:pPr>
            <w:r w:rsidRPr="003E2D71">
              <w:rPr>
                <w:color w:val="000000"/>
                <w:kern w:val="0"/>
                <w:sz w:val="18"/>
                <w:szCs w:val="18"/>
              </w:rPr>
              <w:t>264.141</w:t>
            </w:r>
          </w:p>
        </w:tc>
        <w:tc>
          <w:tcPr>
            <w:tcW w:w="3402" w:type="dxa"/>
            <w:vAlign w:val="center"/>
          </w:tcPr>
          <w:p w:rsidR="002C10D2" w:rsidRPr="00F30300" w:rsidRDefault="002C10D2" w:rsidP="002C10D2">
            <w:pPr>
              <w:jc w:val="left"/>
              <w:rPr>
                <w:sz w:val="18"/>
                <w:szCs w:val="18"/>
              </w:rPr>
            </w:pPr>
            <w:r w:rsidRPr="00F30300">
              <w:rPr>
                <w:sz w:val="18"/>
                <w:szCs w:val="18"/>
              </w:rPr>
              <w:t>0.00429</w:t>
            </w:r>
            <w:r w:rsidRPr="00F30300">
              <w:rPr>
                <w:rFonts w:hAnsi="宋体" w:hint="eastAsia"/>
                <w:sz w:val="18"/>
                <w:szCs w:val="18"/>
              </w:rPr>
              <w:t>、</w:t>
            </w:r>
            <w:r w:rsidRPr="00F30300">
              <w:rPr>
                <w:sz w:val="18"/>
                <w:szCs w:val="18"/>
              </w:rPr>
              <w:t>0.00448</w:t>
            </w:r>
            <w:r w:rsidRPr="00F30300">
              <w:rPr>
                <w:rFonts w:hAnsi="宋体" w:hint="eastAsia"/>
                <w:sz w:val="18"/>
                <w:szCs w:val="18"/>
              </w:rPr>
              <w:t>、</w:t>
            </w:r>
            <w:r w:rsidRPr="00F30300">
              <w:rPr>
                <w:sz w:val="18"/>
                <w:szCs w:val="18"/>
              </w:rPr>
              <w:t>0.00438</w:t>
            </w:r>
            <w:r w:rsidRPr="00F30300">
              <w:rPr>
                <w:rFonts w:hAnsi="宋体" w:hint="eastAsia"/>
                <w:sz w:val="18"/>
                <w:szCs w:val="18"/>
              </w:rPr>
              <w:t>、</w:t>
            </w:r>
            <w:r w:rsidRPr="00F30300">
              <w:rPr>
                <w:sz w:val="18"/>
                <w:szCs w:val="18"/>
              </w:rPr>
              <w:t>0.00457</w:t>
            </w:r>
            <w:r w:rsidRPr="00F30300">
              <w:rPr>
                <w:rFonts w:hAnsi="宋体" w:hint="eastAsia"/>
                <w:sz w:val="18"/>
                <w:szCs w:val="18"/>
              </w:rPr>
              <w:t>、</w:t>
            </w:r>
            <w:r w:rsidRPr="00F30300">
              <w:rPr>
                <w:sz w:val="18"/>
                <w:szCs w:val="18"/>
              </w:rPr>
              <w:t>0.00443</w:t>
            </w:r>
            <w:r w:rsidRPr="00F30300">
              <w:rPr>
                <w:rFonts w:hAnsi="宋体" w:hint="eastAsia"/>
                <w:sz w:val="18"/>
                <w:szCs w:val="18"/>
              </w:rPr>
              <w:t>、</w:t>
            </w:r>
            <w:r w:rsidRPr="00F30300">
              <w:rPr>
                <w:sz w:val="18"/>
                <w:szCs w:val="18"/>
              </w:rPr>
              <w:t>0.00445</w:t>
            </w:r>
            <w:r w:rsidRPr="00F30300">
              <w:rPr>
                <w:rFonts w:hAnsi="宋体" w:hint="eastAsia"/>
                <w:sz w:val="18"/>
                <w:szCs w:val="18"/>
              </w:rPr>
              <w:t>、</w:t>
            </w:r>
            <w:r w:rsidRPr="00F30300">
              <w:rPr>
                <w:sz w:val="18"/>
                <w:szCs w:val="18"/>
              </w:rPr>
              <w:t>0.00453</w:t>
            </w:r>
            <w:r w:rsidRPr="00F30300">
              <w:rPr>
                <w:rFonts w:hAnsi="宋体" w:hint="eastAsia"/>
                <w:sz w:val="18"/>
                <w:szCs w:val="18"/>
              </w:rPr>
              <w:t>、</w:t>
            </w:r>
            <w:r w:rsidRPr="00F30300">
              <w:rPr>
                <w:sz w:val="18"/>
                <w:szCs w:val="18"/>
              </w:rPr>
              <w:t>0.00451</w:t>
            </w:r>
            <w:r w:rsidRPr="00F30300">
              <w:rPr>
                <w:rFonts w:hAnsi="宋体" w:hint="eastAsia"/>
                <w:sz w:val="18"/>
                <w:szCs w:val="18"/>
              </w:rPr>
              <w:t>、</w:t>
            </w:r>
            <w:r w:rsidRPr="00F30300">
              <w:rPr>
                <w:sz w:val="18"/>
                <w:szCs w:val="18"/>
              </w:rPr>
              <w:t>0.00433</w:t>
            </w:r>
            <w:r w:rsidRPr="00F30300">
              <w:rPr>
                <w:rFonts w:hAnsi="宋体" w:hint="eastAsia"/>
                <w:sz w:val="18"/>
                <w:szCs w:val="18"/>
              </w:rPr>
              <w:t>、</w:t>
            </w:r>
            <w:r w:rsidRPr="00F30300">
              <w:rPr>
                <w:sz w:val="18"/>
                <w:szCs w:val="18"/>
              </w:rPr>
              <w:t>0.00447</w:t>
            </w:r>
            <w:r w:rsidRPr="00F30300">
              <w:rPr>
                <w:rFonts w:hAnsi="宋体" w:hint="eastAsia"/>
                <w:sz w:val="18"/>
                <w:szCs w:val="18"/>
              </w:rPr>
              <w:t>、</w:t>
            </w:r>
            <w:r w:rsidRPr="00F30300">
              <w:rPr>
                <w:sz w:val="18"/>
                <w:szCs w:val="18"/>
              </w:rPr>
              <w:t>0.00467</w:t>
            </w:r>
          </w:p>
        </w:tc>
        <w:tc>
          <w:tcPr>
            <w:tcW w:w="992" w:type="dxa"/>
            <w:vAlign w:val="center"/>
          </w:tcPr>
          <w:p w:rsidR="002C10D2" w:rsidRPr="00F30300" w:rsidRDefault="002C10D2" w:rsidP="002C10D2">
            <w:pPr>
              <w:jc w:val="center"/>
              <w:rPr>
                <w:sz w:val="18"/>
                <w:szCs w:val="18"/>
              </w:rPr>
            </w:pPr>
            <w:r w:rsidRPr="00F30300">
              <w:rPr>
                <w:sz w:val="18"/>
                <w:szCs w:val="18"/>
              </w:rPr>
              <w:t>0.00446</w:t>
            </w:r>
          </w:p>
        </w:tc>
        <w:tc>
          <w:tcPr>
            <w:tcW w:w="992" w:type="dxa"/>
            <w:vAlign w:val="center"/>
          </w:tcPr>
          <w:p w:rsidR="002C10D2" w:rsidRPr="00F30300" w:rsidRDefault="002C10D2" w:rsidP="002C10D2">
            <w:pPr>
              <w:jc w:val="center"/>
              <w:rPr>
                <w:sz w:val="18"/>
                <w:szCs w:val="18"/>
              </w:rPr>
            </w:pPr>
            <w:r w:rsidRPr="00F30300">
              <w:rPr>
                <w:sz w:val="18"/>
                <w:szCs w:val="18"/>
              </w:rPr>
              <w:t>0.00011</w:t>
            </w:r>
          </w:p>
        </w:tc>
        <w:tc>
          <w:tcPr>
            <w:tcW w:w="851" w:type="dxa"/>
            <w:vAlign w:val="center"/>
          </w:tcPr>
          <w:p w:rsidR="002C10D2" w:rsidRPr="00F30300" w:rsidRDefault="002C10D2" w:rsidP="002C10D2">
            <w:pPr>
              <w:jc w:val="center"/>
              <w:rPr>
                <w:sz w:val="18"/>
                <w:szCs w:val="18"/>
              </w:rPr>
            </w:pPr>
            <w:r w:rsidRPr="00F30300">
              <w:rPr>
                <w:sz w:val="18"/>
                <w:szCs w:val="18"/>
              </w:rPr>
              <w:t>2.47</w:t>
            </w:r>
          </w:p>
        </w:tc>
      </w:tr>
      <w:tr w:rsidR="002C10D2" w:rsidRPr="003E2D71" w:rsidTr="002C10D2">
        <w:tc>
          <w:tcPr>
            <w:tcW w:w="675" w:type="dxa"/>
            <w:vAlign w:val="center"/>
          </w:tcPr>
          <w:p w:rsidR="002C10D2" w:rsidRPr="00F30300" w:rsidRDefault="002C10D2" w:rsidP="002C10D2">
            <w:pPr>
              <w:jc w:val="center"/>
              <w:rPr>
                <w:sz w:val="18"/>
                <w:szCs w:val="18"/>
              </w:rPr>
            </w:pPr>
            <w:r w:rsidRPr="00F30300">
              <w:rPr>
                <w:rFonts w:hAnsi="宋体" w:hint="eastAsia"/>
                <w:sz w:val="18"/>
                <w:szCs w:val="18"/>
              </w:rPr>
              <w:t>合成样</w:t>
            </w:r>
            <w:r w:rsidRPr="00F30300">
              <w:rPr>
                <w:sz w:val="18"/>
                <w:szCs w:val="18"/>
              </w:rPr>
              <w:t>2#</w:t>
            </w:r>
          </w:p>
        </w:tc>
        <w:tc>
          <w:tcPr>
            <w:tcW w:w="851" w:type="dxa"/>
            <w:vAlign w:val="center"/>
          </w:tcPr>
          <w:p w:rsidR="002C10D2" w:rsidRPr="00F30300" w:rsidRDefault="002C10D2" w:rsidP="002C10D2">
            <w:pPr>
              <w:jc w:val="center"/>
              <w:rPr>
                <w:sz w:val="18"/>
                <w:szCs w:val="18"/>
              </w:rPr>
            </w:pPr>
            <w:r w:rsidRPr="00F30300">
              <w:rPr>
                <w:sz w:val="18"/>
                <w:szCs w:val="18"/>
              </w:rPr>
              <w:t>0.055</w:t>
            </w:r>
          </w:p>
        </w:tc>
        <w:tc>
          <w:tcPr>
            <w:tcW w:w="850" w:type="dxa"/>
            <w:vAlign w:val="center"/>
          </w:tcPr>
          <w:p w:rsidR="002C10D2" w:rsidRPr="00F30300" w:rsidRDefault="002C10D2" w:rsidP="002C10D2">
            <w:pPr>
              <w:ind w:firstLineChars="100" w:firstLine="180"/>
              <w:jc w:val="center"/>
              <w:rPr>
                <w:color w:val="000000"/>
                <w:kern w:val="0"/>
                <w:sz w:val="18"/>
                <w:szCs w:val="18"/>
              </w:rPr>
            </w:pPr>
            <w:r w:rsidRPr="00F30300">
              <w:rPr>
                <w:color w:val="000000"/>
                <w:kern w:val="0"/>
                <w:sz w:val="18"/>
                <w:szCs w:val="18"/>
              </w:rPr>
              <w:t>0.50</w:t>
            </w:r>
          </w:p>
        </w:tc>
        <w:tc>
          <w:tcPr>
            <w:tcW w:w="851" w:type="dxa"/>
            <w:vAlign w:val="center"/>
          </w:tcPr>
          <w:p w:rsidR="002C10D2" w:rsidRPr="00F30300" w:rsidRDefault="002C10D2" w:rsidP="002C10D2">
            <w:pPr>
              <w:jc w:val="center"/>
              <w:rPr>
                <w:sz w:val="18"/>
                <w:szCs w:val="18"/>
                <w:highlight w:val="yellow"/>
              </w:rPr>
            </w:pPr>
            <w:r w:rsidRPr="003E2D71">
              <w:rPr>
                <w:color w:val="000000"/>
                <w:kern w:val="0"/>
                <w:sz w:val="18"/>
                <w:szCs w:val="18"/>
              </w:rPr>
              <w:t>264.141</w:t>
            </w:r>
          </w:p>
        </w:tc>
        <w:tc>
          <w:tcPr>
            <w:tcW w:w="3402" w:type="dxa"/>
            <w:vAlign w:val="center"/>
          </w:tcPr>
          <w:p w:rsidR="002C10D2" w:rsidRPr="00F30300" w:rsidRDefault="002C10D2" w:rsidP="002C10D2">
            <w:pPr>
              <w:jc w:val="left"/>
              <w:rPr>
                <w:sz w:val="18"/>
                <w:szCs w:val="18"/>
              </w:rPr>
            </w:pPr>
            <w:r w:rsidRPr="00F30300">
              <w:rPr>
                <w:sz w:val="18"/>
                <w:szCs w:val="18"/>
              </w:rPr>
              <w:t>0.0541</w:t>
            </w:r>
            <w:r w:rsidRPr="00F30300">
              <w:rPr>
                <w:rFonts w:hAnsi="宋体" w:hint="eastAsia"/>
                <w:sz w:val="18"/>
                <w:szCs w:val="18"/>
              </w:rPr>
              <w:t>、</w:t>
            </w:r>
            <w:r w:rsidRPr="00F30300">
              <w:rPr>
                <w:sz w:val="18"/>
                <w:szCs w:val="18"/>
              </w:rPr>
              <w:t>0.0546</w:t>
            </w:r>
            <w:r w:rsidRPr="00F30300">
              <w:rPr>
                <w:rFonts w:hAnsi="宋体" w:hint="eastAsia"/>
                <w:sz w:val="18"/>
                <w:szCs w:val="18"/>
              </w:rPr>
              <w:t>、</w:t>
            </w:r>
            <w:r w:rsidRPr="00F30300">
              <w:rPr>
                <w:sz w:val="18"/>
                <w:szCs w:val="18"/>
              </w:rPr>
              <w:t>0.0561</w:t>
            </w:r>
            <w:r w:rsidRPr="00F30300">
              <w:rPr>
                <w:rFonts w:hAnsi="宋体" w:hint="eastAsia"/>
                <w:sz w:val="18"/>
                <w:szCs w:val="18"/>
              </w:rPr>
              <w:t>、</w:t>
            </w:r>
            <w:r w:rsidRPr="00F30300">
              <w:rPr>
                <w:sz w:val="18"/>
                <w:szCs w:val="18"/>
              </w:rPr>
              <w:t>0.0571</w:t>
            </w:r>
            <w:r w:rsidRPr="00F30300">
              <w:rPr>
                <w:rFonts w:hAnsi="宋体" w:hint="eastAsia"/>
                <w:sz w:val="18"/>
                <w:szCs w:val="18"/>
              </w:rPr>
              <w:t>、</w:t>
            </w:r>
            <w:r w:rsidRPr="00F30300">
              <w:rPr>
                <w:sz w:val="18"/>
                <w:szCs w:val="18"/>
              </w:rPr>
              <w:t>0.0552</w:t>
            </w:r>
            <w:r w:rsidRPr="00F30300">
              <w:rPr>
                <w:rFonts w:hAnsi="宋体" w:hint="eastAsia"/>
                <w:sz w:val="18"/>
                <w:szCs w:val="18"/>
              </w:rPr>
              <w:t>、</w:t>
            </w:r>
            <w:r w:rsidRPr="00F30300">
              <w:rPr>
                <w:sz w:val="18"/>
                <w:szCs w:val="18"/>
              </w:rPr>
              <w:t>0.0549</w:t>
            </w:r>
            <w:r w:rsidRPr="00F30300">
              <w:rPr>
                <w:rFonts w:hAnsi="宋体" w:hint="eastAsia"/>
                <w:sz w:val="18"/>
                <w:szCs w:val="18"/>
              </w:rPr>
              <w:t>、</w:t>
            </w:r>
            <w:r w:rsidRPr="00F30300">
              <w:rPr>
                <w:sz w:val="18"/>
                <w:szCs w:val="18"/>
              </w:rPr>
              <w:t>0.0549</w:t>
            </w:r>
            <w:r w:rsidRPr="00F30300">
              <w:rPr>
                <w:rFonts w:hAnsi="宋体" w:hint="eastAsia"/>
                <w:sz w:val="18"/>
                <w:szCs w:val="18"/>
              </w:rPr>
              <w:t>、</w:t>
            </w:r>
            <w:r w:rsidRPr="00F30300">
              <w:rPr>
                <w:sz w:val="18"/>
                <w:szCs w:val="18"/>
              </w:rPr>
              <w:t>0.0546</w:t>
            </w:r>
            <w:r w:rsidRPr="00F30300">
              <w:rPr>
                <w:rFonts w:hAnsi="宋体" w:hint="eastAsia"/>
                <w:sz w:val="18"/>
                <w:szCs w:val="18"/>
              </w:rPr>
              <w:t>、</w:t>
            </w:r>
            <w:r w:rsidRPr="00F30300">
              <w:rPr>
                <w:sz w:val="18"/>
                <w:szCs w:val="18"/>
              </w:rPr>
              <w:t>0.0556</w:t>
            </w:r>
            <w:r w:rsidRPr="00F30300">
              <w:rPr>
                <w:rFonts w:hAnsi="宋体" w:hint="eastAsia"/>
                <w:sz w:val="18"/>
                <w:szCs w:val="18"/>
              </w:rPr>
              <w:t>、</w:t>
            </w:r>
            <w:r w:rsidRPr="00F30300">
              <w:rPr>
                <w:sz w:val="18"/>
                <w:szCs w:val="18"/>
              </w:rPr>
              <w:t>0.0561</w:t>
            </w:r>
            <w:r w:rsidRPr="00F30300">
              <w:rPr>
                <w:rFonts w:hAnsi="宋体" w:hint="eastAsia"/>
                <w:sz w:val="18"/>
                <w:szCs w:val="18"/>
              </w:rPr>
              <w:t>、</w:t>
            </w:r>
            <w:r w:rsidRPr="00F30300">
              <w:rPr>
                <w:sz w:val="18"/>
                <w:szCs w:val="18"/>
              </w:rPr>
              <w:t>0.0552</w:t>
            </w:r>
          </w:p>
        </w:tc>
        <w:tc>
          <w:tcPr>
            <w:tcW w:w="992" w:type="dxa"/>
            <w:vAlign w:val="center"/>
          </w:tcPr>
          <w:p w:rsidR="002C10D2" w:rsidRPr="00F30300" w:rsidRDefault="002C10D2" w:rsidP="002C10D2">
            <w:pPr>
              <w:jc w:val="center"/>
              <w:rPr>
                <w:sz w:val="18"/>
                <w:szCs w:val="18"/>
              </w:rPr>
            </w:pPr>
            <w:r w:rsidRPr="00F30300">
              <w:rPr>
                <w:sz w:val="18"/>
                <w:szCs w:val="18"/>
              </w:rPr>
              <w:t>0.0553</w:t>
            </w:r>
          </w:p>
        </w:tc>
        <w:tc>
          <w:tcPr>
            <w:tcW w:w="992" w:type="dxa"/>
            <w:vAlign w:val="center"/>
          </w:tcPr>
          <w:p w:rsidR="002C10D2" w:rsidRPr="00F30300" w:rsidRDefault="002C10D2" w:rsidP="002C10D2">
            <w:pPr>
              <w:jc w:val="center"/>
              <w:rPr>
                <w:sz w:val="18"/>
                <w:szCs w:val="18"/>
              </w:rPr>
            </w:pPr>
            <w:r w:rsidRPr="00F30300">
              <w:rPr>
                <w:sz w:val="18"/>
                <w:szCs w:val="18"/>
              </w:rPr>
              <w:t>0.00085</w:t>
            </w:r>
          </w:p>
        </w:tc>
        <w:tc>
          <w:tcPr>
            <w:tcW w:w="851" w:type="dxa"/>
            <w:vAlign w:val="center"/>
          </w:tcPr>
          <w:p w:rsidR="002C10D2" w:rsidRPr="00F30300" w:rsidRDefault="002C10D2" w:rsidP="002C10D2">
            <w:pPr>
              <w:jc w:val="center"/>
              <w:rPr>
                <w:sz w:val="18"/>
                <w:szCs w:val="18"/>
              </w:rPr>
            </w:pPr>
            <w:r w:rsidRPr="00F30300">
              <w:rPr>
                <w:sz w:val="18"/>
                <w:szCs w:val="18"/>
              </w:rPr>
              <w:t>1.54</w:t>
            </w:r>
          </w:p>
        </w:tc>
      </w:tr>
      <w:tr w:rsidR="002C10D2" w:rsidRPr="003E2D71" w:rsidTr="002C10D2">
        <w:tc>
          <w:tcPr>
            <w:tcW w:w="675" w:type="dxa"/>
            <w:vAlign w:val="center"/>
          </w:tcPr>
          <w:p w:rsidR="002C10D2" w:rsidRPr="00F30300" w:rsidRDefault="002C10D2" w:rsidP="002C10D2">
            <w:pPr>
              <w:jc w:val="center"/>
              <w:rPr>
                <w:sz w:val="18"/>
                <w:szCs w:val="18"/>
              </w:rPr>
            </w:pPr>
            <w:r w:rsidRPr="00F30300">
              <w:rPr>
                <w:rFonts w:hAnsi="宋体" w:hint="eastAsia"/>
                <w:sz w:val="18"/>
                <w:szCs w:val="18"/>
              </w:rPr>
              <w:t>合成样</w:t>
            </w:r>
            <w:r w:rsidRPr="00F30300">
              <w:rPr>
                <w:sz w:val="18"/>
                <w:szCs w:val="18"/>
              </w:rPr>
              <w:t>3#</w:t>
            </w:r>
          </w:p>
        </w:tc>
        <w:tc>
          <w:tcPr>
            <w:tcW w:w="851" w:type="dxa"/>
            <w:vAlign w:val="center"/>
          </w:tcPr>
          <w:p w:rsidR="002C10D2" w:rsidRPr="00F30300" w:rsidRDefault="002C10D2" w:rsidP="002C10D2">
            <w:pPr>
              <w:jc w:val="center"/>
              <w:rPr>
                <w:sz w:val="18"/>
                <w:szCs w:val="18"/>
              </w:rPr>
            </w:pPr>
            <w:r w:rsidRPr="00F30300">
              <w:rPr>
                <w:sz w:val="18"/>
                <w:szCs w:val="18"/>
              </w:rPr>
              <w:t>0.50</w:t>
            </w:r>
          </w:p>
        </w:tc>
        <w:tc>
          <w:tcPr>
            <w:tcW w:w="850" w:type="dxa"/>
            <w:vAlign w:val="center"/>
          </w:tcPr>
          <w:p w:rsidR="002C10D2" w:rsidRPr="00F30300" w:rsidRDefault="002C10D2" w:rsidP="002C10D2">
            <w:pPr>
              <w:ind w:firstLineChars="100" w:firstLine="180"/>
              <w:jc w:val="center"/>
              <w:rPr>
                <w:color w:val="000000"/>
                <w:kern w:val="0"/>
                <w:sz w:val="18"/>
                <w:szCs w:val="18"/>
              </w:rPr>
            </w:pPr>
            <w:r w:rsidRPr="00F30300">
              <w:rPr>
                <w:color w:val="000000"/>
                <w:kern w:val="0"/>
                <w:sz w:val="18"/>
                <w:szCs w:val="18"/>
              </w:rPr>
              <w:t>0.50</w:t>
            </w:r>
          </w:p>
        </w:tc>
        <w:tc>
          <w:tcPr>
            <w:tcW w:w="851" w:type="dxa"/>
            <w:vAlign w:val="center"/>
          </w:tcPr>
          <w:p w:rsidR="002C10D2" w:rsidRPr="00F30300" w:rsidRDefault="002C10D2" w:rsidP="002C10D2">
            <w:pPr>
              <w:jc w:val="center"/>
              <w:rPr>
                <w:sz w:val="18"/>
                <w:szCs w:val="18"/>
                <w:highlight w:val="yellow"/>
              </w:rPr>
            </w:pPr>
            <w:r w:rsidRPr="003E2D71">
              <w:rPr>
                <w:color w:val="000000"/>
                <w:kern w:val="0"/>
                <w:sz w:val="18"/>
                <w:szCs w:val="18"/>
              </w:rPr>
              <w:t>264.141</w:t>
            </w:r>
          </w:p>
        </w:tc>
        <w:tc>
          <w:tcPr>
            <w:tcW w:w="3402" w:type="dxa"/>
            <w:vAlign w:val="center"/>
          </w:tcPr>
          <w:p w:rsidR="002C10D2" w:rsidRPr="00F30300" w:rsidRDefault="002C10D2" w:rsidP="002C10D2">
            <w:pPr>
              <w:jc w:val="center"/>
              <w:rPr>
                <w:sz w:val="18"/>
                <w:szCs w:val="18"/>
              </w:rPr>
            </w:pPr>
            <w:r w:rsidRPr="00F30300">
              <w:rPr>
                <w:sz w:val="18"/>
                <w:szCs w:val="18"/>
              </w:rPr>
              <w:t>0.498</w:t>
            </w:r>
            <w:r w:rsidRPr="00F30300">
              <w:rPr>
                <w:rFonts w:hAnsi="宋体" w:hint="eastAsia"/>
                <w:sz w:val="18"/>
                <w:szCs w:val="18"/>
              </w:rPr>
              <w:t>、</w:t>
            </w:r>
            <w:r w:rsidRPr="00F30300">
              <w:rPr>
                <w:sz w:val="18"/>
                <w:szCs w:val="18"/>
              </w:rPr>
              <w:t>0.501</w:t>
            </w:r>
            <w:r w:rsidRPr="00F30300">
              <w:rPr>
                <w:rFonts w:hAnsi="宋体" w:hint="eastAsia"/>
                <w:sz w:val="18"/>
                <w:szCs w:val="18"/>
              </w:rPr>
              <w:t>、</w:t>
            </w:r>
            <w:r w:rsidRPr="00F30300">
              <w:rPr>
                <w:sz w:val="18"/>
                <w:szCs w:val="18"/>
              </w:rPr>
              <w:t>0.498</w:t>
            </w:r>
            <w:r w:rsidRPr="00F30300">
              <w:rPr>
                <w:rFonts w:hAnsi="宋体" w:hint="eastAsia"/>
                <w:sz w:val="18"/>
                <w:szCs w:val="18"/>
              </w:rPr>
              <w:t>、</w:t>
            </w:r>
            <w:r w:rsidRPr="00F30300">
              <w:rPr>
                <w:sz w:val="18"/>
                <w:szCs w:val="18"/>
              </w:rPr>
              <w:t>0.505</w:t>
            </w:r>
            <w:r w:rsidRPr="00F30300">
              <w:rPr>
                <w:rFonts w:hAnsi="宋体" w:hint="eastAsia"/>
                <w:sz w:val="18"/>
                <w:szCs w:val="18"/>
              </w:rPr>
              <w:t>、</w:t>
            </w:r>
            <w:r w:rsidRPr="00F30300">
              <w:rPr>
                <w:sz w:val="18"/>
                <w:szCs w:val="18"/>
              </w:rPr>
              <w:t>0.508</w:t>
            </w:r>
            <w:r w:rsidRPr="00F30300">
              <w:rPr>
                <w:rFonts w:hAnsi="宋体" w:hint="eastAsia"/>
                <w:sz w:val="18"/>
                <w:szCs w:val="18"/>
              </w:rPr>
              <w:t>、</w:t>
            </w:r>
            <w:r w:rsidRPr="00F30300">
              <w:rPr>
                <w:sz w:val="18"/>
                <w:szCs w:val="18"/>
              </w:rPr>
              <w:t>0.510</w:t>
            </w:r>
            <w:r w:rsidRPr="00F30300">
              <w:rPr>
                <w:rFonts w:hAnsi="宋体" w:hint="eastAsia"/>
                <w:sz w:val="18"/>
                <w:szCs w:val="18"/>
              </w:rPr>
              <w:t>、</w:t>
            </w:r>
          </w:p>
          <w:p w:rsidR="002C10D2" w:rsidRPr="00F30300" w:rsidRDefault="002C10D2" w:rsidP="002C10D2">
            <w:pPr>
              <w:jc w:val="left"/>
              <w:rPr>
                <w:sz w:val="18"/>
                <w:szCs w:val="18"/>
              </w:rPr>
            </w:pPr>
            <w:r w:rsidRPr="00F30300">
              <w:rPr>
                <w:sz w:val="18"/>
                <w:szCs w:val="18"/>
              </w:rPr>
              <w:t>0.491</w:t>
            </w:r>
            <w:r w:rsidRPr="00F30300">
              <w:rPr>
                <w:rFonts w:hAnsi="宋体" w:hint="eastAsia"/>
                <w:sz w:val="18"/>
                <w:szCs w:val="18"/>
              </w:rPr>
              <w:t>、</w:t>
            </w:r>
            <w:r w:rsidRPr="00F30300">
              <w:rPr>
                <w:sz w:val="18"/>
                <w:szCs w:val="18"/>
              </w:rPr>
              <w:t>0.495</w:t>
            </w:r>
            <w:r w:rsidRPr="00F30300">
              <w:rPr>
                <w:rFonts w:hAnsi="宋体" w:hint="eastAsia"/>
                <w:sz w:val="18"/>
                <w:szCs w:val="18"/>
              </w:rPr>
              <w:t>、</w:t>
            </w:r>
            <w:r w:rsidRPr="00F30300">
              <w:rPr>
                <w:sz w:val="18"/>
                <w:szCs w:val="18"/>
              </w:rPr>
              <w:t>0.501</w:t>
            </w:r>
            <w:r w:rsidRPr="00F30300">
              <w:rPr>
                <w:rFonts w:hAnsi="宋体" w:hint="eastAsia"/>
                <w:sz w:val="18"/>
                <w:szCs w:val="18"/>
              </w:rPr>
              <w:t>、</w:t>
            </w:r>
            <w:r w:rsidRPr="00F30300">
              <w:rPr>
                <w:sz w:val="18"/>
                <w:szCs w:val="18"/>
              </w:rPr>
              <w:t>0.503</w:t>
            </w:r>
            <w:r w:rsidRPr="00F30300">
              <w:rPr>
                <w:rFonts w:hAnsi="宋体" w:hint="eastAsia"/>
                <w:sz w:val="18"/>
                <w:szCs w:val="18"/>
              </w:rPr>
              <w:t>、</w:t>
            </w:r>
            <w:r w:rsidRPr="00F30300">
              <w:rPr>
                <w:sz w:val="18"/>
                <w:szCs w:val="18"/>
              </w:rPr>
              <w:t>0.507</w:t>
            </w:r>
          </w:p>
        </w:tc>
        <w:tc>
          <w:tcPr>
            <w:tcW w:w="992" w:type="dxa"/>
            <w:vAlign w:val="center"/>
          </w:tcPr>
          <w:p w:rsidR="002C10D2" w:rsidRPr="00F30300" w:rsidRDefault="002C10D2" w:rsidP="002C10D2">
            <w:pPr>
              <w:jc w:val="center"/>
              <w:rPr>
                <w:sz w:val="18"/>
                <w:szCs w:val="18"/>
              </w:rPr>
            </w:pPr>
            <w:r w:rsidRPr="00F30300">
              <w:rPr>
                <w:sz w:val="18"/>
                <w:szCs w:val="18"/>
              </w:rPr>
              <w:t>0.502</w:t>
            </w:r>
          </w:p>
        </w:tc>
        <w:tc>
          <w:tcPr>
            <w:tcW w:w="992" w:type="dxa"/>
            <w:vAlign w:val="center"/>
          </w:tcPr>
          <w:p w:rsidR="002C10D2" w:rsidRPr="00F30300" w:rsidRDefault="002C10D2" w:rsidP="002C10D2">
            <w:pPr>
              <w:jc w:val="center"/>
              <w:rPr>
                <w:sz w:val="18"/>
                <w:szCs w:val="18"/>
              </w:rPr>
            </w:pPr>
            <w:r w:rsidRPr="00F30300">
              <w:rPr>
                <w:sz w:val="18"/>
                <w:szCs w:val="18"/>
              </w:rPr>
              <w:t>0.0058</w:t>
            </w:r>
          </w:p>
        </w:tc>
        <w:tc>
          <w:tcPr>
            <w:tcW w:w="851" w:type="dxa"/>
            <w:vAlign w:val="center"/>
          </w:tcPr>
          <w:p w:rsidR="002C10D2" w:rsidRPr="00F30300" w:rsidRDefault="002C10D2" w:rsidP="002C10D2">
            <w:pPr>
              <w:jc w:val="center"/>
              <w:rPr>
                <w:sz w:val="18"/>
                <w:szCs w:val="18"/>
              </w:rPr>
            </w:pPr>
            <w:r w:rsidRPr="00F30300">
              <w:rPr>
                <w:sz w:val="18"/>
                <w:szCs w:val="18"/>
              </w:rPr>
              <w:t>1.16</w:t>
            </w:r>
          </w:p>
        </w:tc>
      </w:tr>
      <w:tr w:rsidR="002C10D2" w:rsidRPr="003E2D71" w:rsidTr="002C10D2">
        <w:tc>
          <w:tcPr>
            <w:tcW w:w="675" w:type="dxa"/>
            <w:vAlign w:val="center"/>
          </w:tcPr>
          <w:p w:rsidR="002C10D2" w:rsidRPr="00F30300" w:rsidRDefault="002C10D2" w:rsidP="002C10D2">
            <w:pPr>
              <w:jc w:val="center"/>
              <w:rPr>
                <w:sz w:val="18"/>
                <w:szCs w:val="18"/>
              </w:rPr>
            </w:pPr>
            <w:r w:rsidRPr="00F30300">
              <w:rPr>
                <w:sz w:val="18"/>
                <w:szCs w:val="18"/>
              </w:rPr>
              <w:t>705C</w:t>
            </w:r>
          </w:p>
        </w:tc>
        <w:tc>
          <w:tcPr>
            <w:tcW w:w="851" w:type="dxa"/>
            <w:vAlign w:val="center"/>
          </w:tcPr>
          <w:p w:rsidR="002C10D2" w:rsidRPr="00F30300" w:rsidRDefault="002C10D2" w:rsidP="002C10D2">
            <w:pPr>
              <w:jc w:val="center"/>
              <w:rPr>
                <w:sz w:val="18"/>
                <w:szCs w:val="18"/>
              </w:rPr>
            </w:pPr>
            <w:r w:rsidRPr="00F30300">
              <w:rPr>
                <w:sz w:val="18"/>
                <w:szCs w:val="18"/>
              </w:rPr>
              <w:t>2.0</w:t>
            </w:r>
          </w:p>
        </w:tc>
        <w:tc>
          <w:tcPr>
            <w:tcW w:w="850" w:type="dxa"/>
            <w:vAlign w:val="center"/>
          </w:tcPr>
          <w:p w:rsidR="002C10D2" w:rsidRPr="00F30300" w:rsidRDefault="002C10D2" w:rsidP="002C10D2">
            <w:pPr>
              <w:ind w:firstLineChars="100" w:firstLine="180"/>
              <w:jc w:val="center"/>
              <w:rPr>
                <w:color w:val="000000"/>
                <w:kern w:val="0"/>
                <w:sz w:val="18"/>
                <w:szCs w:val="18"/>
              </w:rPr>
            </w:pPr>
            <w:r w:rsidRPr="00F30300">
              <w:rPr>
                <w:color w:val="000000"/>
                <w:kern w:val="0"/>
                <w:sz w:val="18"/>
                <w:szCs w:val="18"/>
              </w:rPr>
              <w:t>0.50</w:t>
            </w:r>
          </w:p>
        </w:tc>
        <w:tc>
          <w:tcPr>
            <w:tcW w:w="851" w:type="dxa"/>
            <w:vAlign w:val="center"/>
          </w:tcPr>
          <w:p w:rsidR="002C10D2" w:rsidRPr="00F30300" w:rsidRDefault="002C10D2" w:rsidP="002C10D2">
            <w:pPr>
              <w:jc w:val="center"/>
              <w:rPr>
                <w:sz w:val="18"/>
                <w:szCs w:val="18"/>
                <w:highlight w:val="yellow"/>
              </w:rPr>
            </w:pPr>
            <w:r w:rsidRPr="003E2D71">
              <w:rPr>
                <w:color w:val="000000"/>
                <w:kern w:val="0"/>
                <w:sz w:val="18"/>
                <w:szCs w:val="18"/>
              </w:rPr>
              <w:t>264.141</w:t>
            </w:r>
          </w:p>
        </w:tc>
        <w:tc>
          <w:tcPr>
            <w:tcW w:w="3402" w:type="dxa"/>
            <w:vAlign w:val="center"/>
          </w:tcPr>
          <w:p w:rsidR="002C10D2" w:rsidRPr="00F30300" w:rsidRDefault="002C10D2" w:rsidP="002C10D2">
            <w:pPr>
              <w:jc w:val="center"/>
              <w:rPr>
                <w:sz w:val="18"/>
                <w:szCs w:val="18"/>
              </w:rPr>
            </w:pPr>
            <w:r w:rsidRPr="00F30300">
              <w:rPr>
                <w:sz w:val="18"/>
                <w:szCs w:val="18"/>
              </w:rPr>
              <w:t>2.011</w:t>
            </w:r>
            <w:r w:rsidRPr="00F30300">
              <w:rPr>
                <w:rFonts w:hAnsi="宋体" w:hint="eastAsia"/>
                <w:sz w:val="18"/>
                <w:szCs w:val="18"/>
              </w:rPr>
              <w:t>、</w:t>
            </w:r>
            <w:r w:rsidRPr="00F30300">
              <w:rPr>
                <w:sz w:val="18"/>
                <w:szCs w:val="18"/>
              </w:rPr>
              <w:t>2.100</w:t>
            </w:r>
            <w:r w:rsidRPr="00F30300">
              <w:rPr>
                <w:rFonts w:hAnsi="宋体" w:hint="eastAsia"/>
                <w:sz w:val="18"/>
                <w:szCs w:val="18"/>
              </w:rPr>
              <w:t>、</w:t>
            </w:r>
            <w:r w:rsidRPr="00F30300">
              <w:rPr>
                <w:sz w:val="18"/>
                <w:szCs w:val="18"/>
              </w:rPr>
              <w:t>1.</w:t>
            </w:r>
            <w:r>
              <w:rPr>
                <w:rFonts w:hint="eastAsia"/>
                <w:sz w:val="18"/>
                <w:szCs w:val="18"/>
              </w:rPr>
              <w:t>9</w:t>
            </w:r>
            <w:r w:rsidRPr="00F30300">
              <w:rPr>
                <w:sz w:val="18"/>
                <w:szCs w:val="18"/>
              </w:rPr>
              <w:t>98</w:t>
            </w:r>
            <w:r w:rsidRPr="00F30300">
              <w:rPr>
                <w:rFonts w:hAnsi="宋体" w:hint="eastAsia"/>
                <w:sz w:val="18"/>
                <w:szCs w:val="18"/>
              </w:rPr>
              <w:t>、</w:t>
            </w:r>
            <w:r w:rsidRPr="00F30300">
              <w:rPr>
                <w:sz w:val="18"/>
                <w:szCs w:val="18"/>
              </w:rPr>
              <w:t>1.989</w:t>
            </w:r>
            <w:r w:rsidRPr="00F30300">
              <w:rPr>
                <w:rFonts w:hAnsi="宋体" w:hint="eastAsia"/>
                <w:sz w:val="18"/>
                <w:szCs w:val="18"/>
              </w:rPr>
              <w:t>、</w:t>
            </w:r>
            <w:r w:rsidRPr="00F30300">
              <w:rPr>
                <w:sz w:val="18"/>
                <w:szCs w:val="18"/>
              </w:rPr>
              <w:t>2.042</w:t>
            </w:r>
            <w:r w:rsidRPr="00F30300">
              <w:rPr>
                <w:rFonts w:hAnsi="宋体" w:hint="eastAsia"/>
                <w:sz w:val="18"/>
                <w:szCs w:val="18"/>
              </w:rPr>
              <w:t>、</w:t>
            </w:r>
            <w:r w:rsidRPr="00F30300">
              <w:rPr>
                <w:sz w:val="18"/>
                <w:szCs w:val="18"/>
              </w:rPr>
              <w:t>2.085</w:t>
            </w:r>
            <w:r w:rsidRPr="00F30300">
              <w:rPr>
                <w:rFonts w:hAnsi="宋体" w:hint="eastAsia"/>
                <w:sz w:val="18"/>
                <w:szCs w:val="18"/>
              </w:rPr>
              <w:t>、</w:t>
            </w:r>
          </w:p>
          <w:p w:rsidR="002C10D2" w:rsidRPr="00F30300" w:rsidRDefault="002C10D2" w:rsidP="002C10D2">
            <w:pPr>
              <w:jc w:val="left"/>
              <w:rPr>
                <w:sz w:val="18"/>
                <w:szCs w:val="18"/>
              </w:rPr>
            </w:pPr>
            <w:r w:rsidRPr="00F30300">
              <w:rPr>
                <w:sz w:val="18"/>
                <w:szCs w:val="18"/>
              </w:rPr>
              <w:t>2.036</w:t>
            </w:r>
            <w:r w:rsidRPr="00F30300">
              <w:rPr>
                <w:rFonts w:hAnsi="宋体" w:hint="eastAsia"/>
                <w:sz w:val="18"/>
                <w:szCs w:val="18"/>
              </w:rPr>
              <w:t>、</w:t>
            </w:r>
            <w:r w:rsidRPr="00F30300">
              <w:rPr>
                <w:sz w:val="18"/>
                <w:szCs w:val="18"/>
              </w:rPr>
              <w:t>2.054</w:t>
            </w:r>
            <w:r w:rsidRPr="00F30300">
              <w:rPr>
                <w:rFonts w:hAnsi="宋体" w:hint="eastAsia"/>
                <w:sz w:val="18"/>
                <w:szCs w:val="18"/>
              </w:rPr>
              <w:t>、</w:t>
            </w:r>
            <w:r w:rsidRPr="00F30300">
              <w:rPr>
                <w:sz w:val="18"/>
                <w:szCs w:val="18"/>
              </w:rPr>
              <w:t>1.947</w:t>
            </w:r>
            <w:r w:rsidRPr="00F30300">
              <w:rPr>
                <w:rFonts w:hAnsi="宋体" w:hint="eastAsia"/>
                <w:sz w:val="18"/>
                <w:szCs w:val="18"/>
              </w:rPr>
              <w:t>、</w:t>
            </w:r>
            <w:r w:rsidRPr="00F30300">
              <w:rPr>
                <w:sz w:val="18"/>
                <w:szCs w:val="18"/>
              </w:rPr>
              <w:t>1.978</w:t>
            </w:r>
            <w:r w:rsidRPr="00F30300">
              <w:rPr>
                <w:rFonts w:hAnsi="宋体" w:hint="eastAsia"/>
                <w:sz w:val="18"/>
                <w:szCs w:val="18"/>
              </w:rPr>
              <w:t>、</w:t>
            </w:r>
            <w:r w:rsidRPr="00F30300">
              <w:rPr>
                <w:sz w:val="18"/>
                <w:szCs w:val="18"/>
              </w:rPr>
              <w:t>2.042</w:t>
            </w:r>
          </w:p>
        </w:tc>
        <w:tc>
          <w:tcPr>
            <w:tcW w:w="992" w:type="dxa"/>
            <w:vAlign w:val="center"/>
          </w:tcPr>
          <w:p w:rsidR="002C10D2" w:rsidRPr="00F30300" w:rsidRDefault="002C10D2" w:rsidP="002C10D2">
            <w:pPr>
              <w:ind w:firstLineChars="100" w:firstLine="180"/>
              <w:rPr>
                <w:sz w:val="18"/>
                <w:szCs w:val="18"/>
              </w:rPr>
            </w:pPr>
            <w:r w:rsidRPr="00F30300">
              <w:rPr>
                <w:sz w:val="18"/>
                <w:szCs w:val="18"/>
              </w:rPr>
              <w:t>2.0</w:t>
            </w:r>
            <w:r>
              <w:rPr>
                <w:rFonts w:hint="eastAsia"/>
                <w:sz w:val="18"/>
                <w:szCs w:val="18"/>
              </w:rPr>
              <w:t>2</w:t>
            </w:r>
            <w:r w:rsidRPr="00F30300">
              <w:rPr>
                <w:sz w:val="18"/>
                <w:szCs w:val="18"/>
              </w:rPr>
              <w:t>6</w:t>
            </w:r>
          </w:p>
        </w:tc>
        <w:tc>
          <w:tcPr>
            <w:tcW w:w="992" w:type="dxa"/>
            <w:vAlign w:val="center"/>
          </w:tcPr>
          <w:p w:rsidR="002C10D2" w:rsidRPr="00F30300" w:rsidRDefault="002C10D2" w:rsidP="002C10D2">
            <w:pPr>
              <w:ind w:firstLineChars="100" w:firstLine="180"/>
              <w:rPr>
                <w:sz w:val="18"/>
                <w:szCs w:val="18"/>
              </w:rPr>
            </w:pPr>
            <w:r w:rsidRPr="00F30300">
              <w:rPr>
                <w:sz w:val="18"/>
                <w:szCs w:val="18"/>
              </w:rPr>
              <w:t>0.</w:t>
            </w:r>
            <w:r>
              <w:rPr>
                <w:rFonts w:hint="eastAsia"/>
                <w:sz w:val="18"/>
                <w:szCs w:val="18"/>
              </w:rPr>
              <w:t>046</w:t>
            </w:r>
          </w:p>
        </w:tc>
        <w:tc>
          <w:tcPr>
            <w:tcW w:w="851" w:type="dxa"/>
            <w:vAlign w:val="center"/>
          </w:tcPr>
          <w:p w:rsidR="002C10D2" w:rsidRPr="00F30300" w:rsidRDefault="002C10D2" w:rsidP="002C10D2">
            <w:pPr>
              <w:jc w:val="center"/>
              <w:rPr>
                <w:sz w:val="18"/>
                <w:szCs w:val="18"/>
              </w:rPr>
            </w:pPr>
            <w:r w:rsidRPr="00F30300">
              <w:rPr>
                <w:sz w:val="18"/>
                <w:szCs w:val="18"/>
              </w:rPr>
              <w:t>2.</w:t>
            </w:r>
            <w:r>
              <w:rPr>
                <w:rFonts w:hint="eastAsia"/>
                <w:sz w:val="18"/>
                <w:szCs w:val="18"/>
              </w:rPr>
              <w:t>27</w:t>
            </w:r>
          </w:p>
        </w:tc>
      </w:tr>
      <w:tr w:rsidR="002C10D2" w:rsidRPr="003E2D71" w:rsidTr="002C10D2">
        <w:tc>
          <w:tcPr>
            <w:tcW w:w="675" w:type="dxa"/>
            <w:vAlign w:val="center"/>
          </w:tcPr>
          <w:p w:rsidR="002C10D2" w:rsidRPr="00F30300" w:rsidRDefault="002C10D2" w:rsidP="002C10D2">
            <w:pPr>
              <w:jc w:val="center"/>
              <w:rPr>
                <w:sz w:val="18"/>
                <w:szCs w:val="18"/>
              </w:rPr>
            </w:pPr>
            <w:r w:rsidRPr="00F30300">
              <w:rPr>
                <w:sz w:val="18"/>
                <w:szCs w:val="18"/>
              </w:rPr>
              <w:t>Zr-30Nb</w:t>
            </w:r>
          </w:p>
        </w:tc>
        <w:tc>
          <w:tcPr>
            <w:tcW w:w="851" w:type="dxa"/>
            <w:vAlign w:val="center"/>
          </w:tcPr>
          <w:p w:rsidR="002C10D2" w:rsidRPr="00F30300" w:rsidRDefault="002C10D2" w:rsidP="002C10D2">
            <w:pPr>
              <w:jc w:val="center"/>
              <w:rPr>
                <w:sz w:val="18"/>
                <w:szCs w:val="18"/>
              </w:rPr>
            </w:pPr>
            <w:r w:rsidRPr="00F30300">
              <w:rPr>
                <w:sz w:val="18"/>
                <w:szCs w:val="18"/>
              </w:rPr>
              <w:t>4.8</w:t>
            </w:r>
          </w:p>
        </w:tc>
        <w:tc>
          <w:tcPr>
            <w:tcW w:w="850" w:type="dxa"/>
            <w:vAlign w:val="center"/>
          </w:tcPr>
          <w:p w:rsidR="002C10D2" w:rsidRPr="00F30300" w:rsidRDefault="002C10D2" w:rsidP="002C10D2">
            <w:pPr>
              <w:ind w:firstLineChars="100" w:firstLine="180"/>
              <w:jc w:val="center"/>
              <w:rPr>
                <w:color w:val="000000"/>
                <w:kern w:val="0"/>
                <w:sz w:val="18"/>
                <w:szCs w:val="18"/>
              </w:rPr>
            </w:pPr>
            <w:r w:rsidRPr="00F30300">
              <w:rPr>
                <w:color w:val="000000"/>
                <w:kern w:val="0"/>
                <w:sz w:val="18"/>
                <w:szCs w:val="18"/>
              </w:rPr>
              <w:t>0.50</w:t>
            </w:r>
          </w:p>
        </w:tc>
        <w:tc>
          <w:tcPr>
            <w:tcW w:w="851" w:type="dxa"/>
            <w:vAlign w:val="center"/>
          </w:tcPr>
          <w:p w:rsidR="002C10D2" w:rsidRPr="00F30300" w:rsidRDefault="002C10D2" w:rsidP="002C10D2">
            <w:pPr>
              <w:jc w:val="center"/>
              <w:rPr>
                <w:sz w:val="18"/>
                <w:szCs w:val="18"/>
                <w:highlight w:val="yellow"/>
              </w:rPr>
            </w:pPr>
            <w:r w:rsidRPr="003E2D71">
              <w:rPr>
                <w:color w:val="000000"/>
                <w:kern w:val="0"/>
                <w:sz w:val="18"/>
                <w:szCs w:val="18"/>
              </w:rPr>
              <w:t>264.141</w:t>
            </w:r>
          </w:p>
        </w:tc>
        <w:tc>
          <w:tcPr>
            <w:tcW w:w="3402" w:type="dxa"/>
            <w:vAlign w:val="center"/>
          </w:tcPr>
          <w:p w:rsidR="002C10D2" w:rsidRPr="00F30300" w:rsidRDefault="002C10D2" w:rsidP="002C10D2">
            <w:pPr>
              <w:jc w:val="center"/>
              <w:rPr>
                <w:sz w:val="18"/>
                <w:szCs w:val="18"/>
              </w:rPr>
            </w:pPr>
            <w:r w:rsidRPr="00F30300">
              <w:rPr>
                <w:sz w:val="18"/>
                <w:szCs w:val="18"/>
              </w:rPr>
              <w:t>4.</w:t>
            </w:r>
            <w:r>
              <w:rPr>
                <w:sz w:val="18"/>
                <w:szCs w:val="18"/>
              </w:rPr>
              <w:t>617</w:t>
            </w:r>
            <w:r w:rsidRPr="00F30300">
              <w:rPr>
                <w:rFonts w:hAnsi="宋体" w:hint="eastAsia"/>
                <w:sz w:val="18"/>
                <w:szCs w:val="18"/>
              </w:rPr>
              <w:t>、</w:t>
            </w:r>
            <w:r w:rsidRPr="00F30300">
              <w:rPr>
                <w:sz w:val="18"/>
                <w:szCs w:val="18"/>
              </w:rPr>
              <w:t>4.</w:t>
            </w:r>
            <w:r>
              <w:rPr>
                <w:sz w:val="18"/>
                <w:szCs w:val="18"/>
              </w:rPr>
              <w:t>621</w:t>
            </w:r>
            <w:r w:rsidRPr="00F30300">
              <w:rPr>
                <w:rFonts w:hAnsi="宋体" w:hint="eastAsia"/>
                <w:sz w:val="18"/>
                <w:szCs w:val="18"/>
              </w:rPr>
              <w:t>、</w:t>
            </w:r>
            <w:r w:rsidRPr="00F30300">
              <w:rPr>
                <w:sz w:val="18"/>
                <w:szCs w:val="18"/>
              </w:rPr>
              <w:t>4.</w:t>
            </w:r>
            <w:r>
              <w:rPr>
                <w:sz w:val="18"/>
                <w:szCs w:val="18"/>
              </w:rPr>
              <w:t>665</w:t>
            </w:r>
            <w:r w:rsidRPr="00F30300">
              <w:rPr>
                <w:rFonts w:hAnsi="宋体" w:hint="eastAsia"/>
                <w:sz w:val="18"/>
                <w:szCs w:val="18"/>
              </w:rPr>
              <w:t>、</w:t>
            </w:r>
            <w:r w:rsidRPr="00F30300">
              <w:rPr>
                <w:sz w:val="18"/>
                <w:szCs w:val="18"/>
              </w:rPr>
              <w:t>4.</w:t>
            </w:r>
            <w:r>
              <w:rPr>
                <w:sz w:val="18"/>
                <w:szCs w:val="18"/>
              </w:rPr>
              <w:t>649</w:t>
            </w:r>
            <w:r w:rsidRPr="00F30300">
              <w:rPr>
                <w:rFonts w:hAnsi="宋体" w:hint="eastAsia"/>
                <w:sz w:val="18"/>
                <w:szCs w:val="18"/>
              </w:rPr>
              <w:t>、</w:t>
            </w:r>
            <w:r w:rsidRPr="00F30300">
              <w:rPr>
                <w:sz w:val="18"/>
                <w:szCs w:val="18"/>
              </w:rPr>
              <w:t>4.</w:t>
            </w:r>
            <w:r>
              <w:rPr>
                <w:sz w:val="18"/>
                <w:szCs w:val="18"/>
              </w:rPr>
              <w:t>595</w:t>
            </w:r>
            <w:r w:rsidRPr="00F30300">
              <w:rPr>
                <w:rFonts w:hAnsi="宋体" w:hint="eastAsia"/>
                <w:sz w:val="18"/>
                <w:szCs w:val="18"/>
              </w:rPr>
              <w:t>、</w:t>
            </w:r>
            <w:r w:rsidRPr="00F30300">
              <w:rPr>
                <w:sz w:val="18"/>
                <w:szCs w:val="18"/>
              </w:rPr>
              <w:t>4.</w:t>
            </w:r>
            <w:r>
              <w:rPr>
                <w:sz w:val="18"/>
                <w:szCs w:val="18"/>
              </w:rPr>
              <w:t>668</w:t>
            </w:r>
            <w:r w:rsidRPr="00F30300">
              <w:rPr>
                <w:rFonts w:hAnsi="宋体" w:hint="eastAsia"/>
                <w:sz w:val="18"/>
                <w:szCs w:val="18"/>
              </w:rPr>
              <w:t>、</w:t>
            </w:r>
          </w:p>
          <w:p w:rsidR="002C10D2" w:rsidRPr="00F30300" w:rsidRDefault="002C10D2" w:rsidP="002C10D2">
            <w:pPr>
              <w:jc w:val="left"/>
              <w:rPr>
                <w:sz w:val="18"/>
                <w:szCs w:val="18"/>
              </w:rPr>
            </w:pPr>
            <w:r w:rsidRPr="00F30300">
              <w:rPr>
                <w:sz w:val="18"/>
                <w:szCs w:val="18"/>
              </w:rPr>
              <w:t>4.</w:t>
            </w:r>
            <w:r>
              <w:rPr>
                <w:sz w:val="18"/>
                <w:szCs w:val="18"/>
              </w:rPr>
              <w:t>592</w:t>
            </w:r>
            <w:r w:rsidRPr="00F30300">
              <w:rPr>
                <w:rFonts w:hAnsi="宋体" w:hint="eastAsia"/>
                <w:sz w:val="18"/>
                <w:szCs w:val="18"/>
              </w:rPr>
              <w:t>、</w:t>
            </w:r>
            <w:r w:rsidRPr="00F30300">
              <w:rPr>
                <w:sz w:val="18"/>
                <w:szCs w:val="18"/>
              </w:rPr>
              <w:t>4.</w:t>
            </w:r>
            <w:r>
              <w:rPr>
                <w:sz w:val="18"/>
                <w:szCs w:val="18"/>
              </w:rPr>
              <w:t>672</w:t>
            </w:r>
            <w:r w:rsidRPr="00F30300">
              <w:rPr>
                <w:rFonts w:hAnsi="宋体" w:hint="eastAsia"/>
                <w:sz w:val="18"/>
                <w:szCs w:val="18"/>
              </w:rPr>
              <w:t>、</w:t>
            </w:r>
            <w:r w:rsidRPr="00F30300">
              <w:rPr>
                <w:sz w:val="18"/>
                <w:szCs w:val="18"/>
              </w:rPr>
              <w:t>4.</w:t>
            </w:r>
            <w:r>
              <w:rPr>
                <w:sz w:val="18"/>
                <w:szCs w:val="18"/>
              </w:rPr>
              <w:t>670</w:t>
            </w:r>
            <w:r w:rsidRPr="00F30300">
              <w:rPr>
                <w:rFonts w:hAnsi="宋体" w:hint="eastAsia"/>
                <w:sz w:val="18"/>
                <w:szCs w:val="18"/>
              </w:rPr>
              <w:t>、</w:t>
            </w:r>
            <w:r w:rsidRPr="00F30300">
              <w:rPr>
                <w:sz w:val="18"/>
                <w:szCs w:val="18"/>
              </w:rPr>
              <w:t>4.</w:t>
            </w:r>
            <w:r>
              <w:rPr>
                <w:sz w:val="18"/>
                <w:szCs w:val="18"/>
              </w:rPr>
              <w:t>636</w:t>
            </w:r>
            <w:r w:rsidRPr="00F30300">
              <w:rPr>
                <w:rFonts w:hAnsi="宋体" w:hint="eastAsia"/>
                <w:sz w:val="18"/>
                <w:szCs w:val="18"/>
              </w:rPr>
              <w:t>、</w:t>
            </w:r>
            <w:r w:rsidRPr="00F30300">
              <w:rPr>
                <w:sz w:val="18"/>
                <w:szCs w:val="18"/>
              </w:rPr>
              <w:t>4.</w:t>
            </w:r>
            <w:r>
              <w:rPr>
                <w:sz w:val="18"/>
                <w:szCs w:val="18"/>
              </w:rPr>
              <w:t>679</w:t>
            </w:r>
          </w:p>
        </w:tc>
        <w:tc>
          <w:tcPr>
            <w:tcW w:w="992" w:type="dxa"/>
            <w:vAlign w:val="center"/>
          </w:tcPr>
          <w:p w:rsidR="002C10D2" w:rsidRPr="00F30300" w:rsidRDefault="002C10D2" w:rsidP="002C10D2">
            <w:pPr>
              <w:ind w:firstLineChars="100" w:firstLine="180"/>
              <w:rPr>
                <w:sz w:val="18"/>
                <w:szCs w:val="18"/>
              </w:rPr>
            </w:pPr>
            <w:r>
              <w:rPr>
                <w:sz w:val="18"/>
                <w:szCs w:val="18"/>
              </w:rPr>
              <w:t>4.642</w:t>
            </w:r>
          </w:p>
        </w:tc>
        <w:tc>
          <w:tcPr>
            <w:tcW w:w="992" w:type="dxa"/>
            <w:vAlign w:val="center"/>
          </w:tcPr>
          <w:p w:rsidR="002C10D2" w:rsidRPr="00F30300" w:rsidRDefault="002C10D2" w:rsidP="002C10D2">
            <w:pPr>
              <w:ind w:firstLineChars="100" w:firstLine="180"/>
              <w:rPr>
                <w:sz w:val="18"/>
                <w:szCs w:val="18"/>
              </w:rPr>
            </w:pPr>
            <w:r>
              <w:rPr>
                <w:sz w:val="18"/>
                <w:szCs w:val="18"/>
              </w:rPr>
              <w:t>0.032</w:t>
            </w:r>
          </w:p>
        </w:tc>
        <w:tc>
          <w:tcPr>
            <w:tcW w:w="851" w:type="dxa"/>
            <w:vAlign w:val="center"/>
          </w:tcPr>
          <w:p w:rsidR="002C10D2" w:rsidRPr="00F30300" w:rsidRDefault="002C10D2" w:rsidP="002C10D2">
            <w:pPr>
              <w:jc w:val="center"/>
              <w:rPr>
                <w:sz w:val="18"/>
                <w:szCs w:val="18"/>
              </w:rPr>
            </w:pPr>
            <w:r w:rsidRPr="00F30300">
              <w:rPr>
                <w:sz w:val="18"/>
                <w:szCs w:val="18"/>
              </w:rPr>
              <w:t>0.</w:t>
            </w:r>
            <w:r>
              <w:rPr>
                <w:sz w:val="18"/>
                <w:szCs w:val="18"/>
              </w:rPr>
              <w:t>6</w:t>
            </w:r>
            <w:r>
              <w:rPr>
                <w:rFonts w:hint="eastAsia"/>
                <w:sz w:val="18"/>
                <w:szCs w:val="18"/>
              </w:rPr>
              <w:t>9</w:t>
            </w:r>
          </w:p>
        </w:tc>
      </w:tr>
    </w:tbl>
    <w:p w:rsidR="002C10D2" w:rsidRDefault="002C10D2" w:rsidP="002C10D2">
      <w:pPr>
        <w:jc w:val="center"/>
        <w:rPr>
          <w:rFonts w:hAnsi="宋体"/>
          <w:b/>
          <w:bCs/>
        </w:rPr>
      </w:pPr>
    </w:p>
    <w:p w:rsidR="002C10D2" w:rsidRPr="00507BC2" w:rsidRDefault="002C10D2" w:rsidP="002C10D2">
      <w:pPr>
        <w:jc w:val="center"/>
        <w:rPr>
          <w:rFonts w:ascii="黑体" w:eastAsia="黑体" w:hAnsi="宋体"/>
          <w:sz w:val="18"/>
          <w:szCs w:val="18"/>
        </w:rPr>
      </w:pPr>
      <w:r w:rsidRPr="00507BC2">
        <w:rPr>
          <w:rFonts w:ascii="黑体" w:eastAsia="黑体" w:hAnsi="宋体" w:hint="eastAsia"/>
          <w:sz w:val="18"/>
          <w:szCs w:val="18"/>
        </w:rPr>
        <w:t>表</w:t>
      </w:r>
      <w:r w:rsidRPr="00507BC2">
        <w:rPr>
          <w:rFonts w:ascii="黑体" w:eastAsia="黑体" w:hAnsi="宋体"/>
          <w:sz w:val="18"/>
          <w:szCs w:val="18"/>
        </w:rPr>
        <w:t>1</w:t>
      </w:r>
      <w:r w:rsidRPr="00507BC2">
        <w:rPr>
          <w:rFonts w:ascii="黑体" w:eastAsia="黑体" w:hAnsi="宋体" w:hint="eastAsia"/>
          <w:sz w:val="18"/>
          <w:szCs w:val="18"/>
        </w:rPr>
        <w:t>4</w:t>
      </w:r>
      <w:r w:rsidRPr="00507BC2">
        <w:rPr>
          <w:rFonts w:ascii="黑体" w:eastAsia="黑体" w:hAnsi="宋体"/>
          <w:sz w:val="18"/>
          <w:szCs w:val="18"/>
        </w:rPr>
        <w:t xml:space="preserve">  </w:t>
      </w:r>
      <w:r w:rsidRPr="00507BC2">
        <w:rPr>
          <w:rFonts w:ascii="黑体" w:eastAsia="黑体" w:hAnsi="宋体" w:hint="eastAsia"/>
          <w:sz w:val="18"/>
          <w:szCs w:val="18"/>
        </w:rPr>
        <w:t>铌元素的精密度试验结果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833"/>
        <w:gridCol w:w="667"/>
        <w:gridCol w:w="887"/>
        <w:gridCol w:w="3399"/>
        <w:gridCol w:w="992"/>
        <w:gridCol w:w="992"/>
        <w:gridCol w:w="851"/>
      </w:tblGrid>
      <w:tr w:rsidR="002C10D2" w:rsidRPr="003E2D71" w:rsidTr="002C10D2">
        <w:tc>
          <w:tcPr>
            <w:tcW w:w="843" w:type="dxa"/>
            <w:vMerge w:val="restart"/>
            <w:vAlign w:val="center"/>
          </w:tcPr>
          <w:p w:rsidR="002C10D2" w:rsidRPr="003E2D71" w:rsidRDefault="002C10D2" w:rsidP="002C10D2">
            <w:pPr>
              <w:jc w:val="center"/>
              <w:rPr>
                <w:sz w:val="18"/>
                <w:szCs w:val="18"/>
              </w:rPr>
            </w:pPr>
            <w:r w:rsidRPr="003E2D71">
              <w:rPr>
                <w:rFonts w:hAnsi="宋体" w:hint="eastAsia"/>
                <w:sz w:val="18"/>
                <w:szCs w:val="18"/>
              </w:rPr>
              <w:t>试样编号</w:t>
            </w:r>
          </w:p>
        </w:tc>
        <w:tc>
          <w:tcPr>
            <w:tcW w:w="833" w:type="dxa"/>
            <w:vMerge w:val="restart"/>
            <w:vAlign w:val="center"/>
          </w:tcPr>
          <w:p w:rsidR="002C10D2" w:rsidRPr="003E2D71" w:rsidRDefault="00F048D2" w:rsidP="002C10D2">
            <w:pPr>
              <w:jc w:val="center"/>
              <w:rPr>
                <w:sz w:val="18"/>
                <w:szCs w:val="18"/>
              </w:rPr>
            </w:pPr>
            <w:r>
              <w:rPr>
                <w:rFonts w:hAnsi="宋体" w:hint="eastAsia"/>
                <w:sz w:val="18"/>
                <w:szCs w:val="18"/>
              </w:rPr>
              <w:t>铌元素</w:t>
            </w:r>
            <w:r w:rsidR="002C10D2" w:rsidRPr="003E2D71">
              <w:rPr>
                <w:rFonts w:hAnsi="宋体" w:hint="eastAsia"/>
                <w:sz w:val="18"/>
                <w:szCs w:val="18"/>
              </w:rPr>
              <w:t>含量</w:t>
            </w:r>
          </w:p>
        </w:tc>
        <w:tc>
          <w:tcPr>
            <w:tcW w:w="667" w:type="dxa"/>
            <w:vMerge w:val="restart"/>
            <w:vAlign w:val="center"/>
          </w:tcPr>
          <w:p w:rsidR="002C10D2" w:rsidRPr="003E2D71" w:rsidRDefault="002C10D2" w:rsidP="002C10D2">
            <w:pPr>
              <w:jc w:val="center"/>
              <w:rPr>
                <w:sz w:val="18"/>
                <w:szCs w:val="18"/>
              </w:rPr>
            </w:pPr>
            <w:r w:rsidRPr="003E2D71">
              <w:rPr>
                <w:rFonts w:hAnsi="宋体" w:hint="eastAsia"/>
                <w:sz w:val="18"/>
                <w:szCs w:val="18"/>
              </w:rPr>
              <w:t>试料量</w:t>
            </w:r>
            <w:r w:rsidRPr="003E2D71">
              <w:rPr>
                <w:sz w:val="18"/>
                <w:szCs w:val="18"/>
              </w:rPr>
              <w:t>/g</w:t>
            </w:r>
          </w:p>
        </w:tc>
        <w:tc>
          <w:tcPr>
            <w:tcW w:w="887" w:type="dxa"/>
            <w:vMerge w:val="restart"/>
            <w:vAlign w:val="center"/>
          </w:tcPr>
          <w:p w:rsidR="002C10D2" w:rsidRPr="003E2D71" w:rsidRDefault="002C10D2" w:rsidP="002C10D2">
            <w:pPr>
              <w:jc w:val="center"/>
              <w:rPr>
                <w:sz w:val="18"/>
                <w:szCs w:val="18"/>
              </w:rPr>
            </w:pPr>
            <w:r w:rsidRPr="003E2D71">
              <w:rPr>
                <w:rFonts w:hAnsi="宋体" w:hint="eastAsia"/>
                <w:sz w:val="18"/>
                <w:szCs w:val="18"/>
              </w:rPr>
              <w:t>谱线</w:t>
            </w:r>
            <w:r w:rsidRPr="003E2D71">
              <w:rPr>
                <w:sz w:val="18"/>
                <w:szCs w:val="18"/>
              </w:rPr>
              <w:t>/nm</w:t>
            </w:r>
          </w:p>
        </w:tc>
        <w:tc>
          <w:tcPr>
            <w:tcW w:w="6234" w:type="dxa"/>
            <w:gridSpan w:val="4"/>
            <w:vAlign w:val="center"/>
          </w:tcPr>
          <w:p w:rsidR="002C10D2" w:rsidRPr="003E2D71" w:rsidRDefault="002C10D2" w:rsidP="002C10D2">
            <w:pPr>
              <w:jc w:val="center"/>
              <w:rPr>
                <w:sz w:val="18"/>
                <w:szCs w:val="18"/>
              </w:rPr>
            </w:pPr>
            <w:r w:rsidRPr="003E2D71">
              <w:rPr>
                <w:rFonts w:hAnsi="宋体" w:hint="eastAsia"/>
                <w:sz w:val="18"/>
                <w:szCs w:val="18"/>
              </w:rPr>
              <w:t>精密度试验</w:t>
            </w:r>
          </w:p>
        </w:tc>
      </w:tr>
      <w:tr w:rsidR="002C10D2" w:rsidRPr="003E2D71" w:rsidTr="002C10D2">
        <w:tc>
          <w:tcPr>
            <w:tcW w:w="843" w:type="dxa"/>
            <w:vMerge/>
            <w:vAlign w:val="center"/>
          </w:tcPr>
          <w:p w:rsidR="002C10D2" w:rsidRPr="003E2D71" w:rsidRDefault="002C10D2" w:rsidP="002C10D2">
            <w:pPr>
              <w:jc w:val="center"/>
              <w:rPr>
                <w:sz w:val="18"/>
                <w:szCs w:val="18"/>
              </w:rPr>
            </w:pPr>
          </w:p>
        </w:tc>
        <w:tc>
          <w:tcPr>
            <w:tcW w:w="833" w:type="dxa"/>
            <w:vMerge/>
            <w:vAlign w:val="center"/>
          </w:tcPr>
          <w:p w:rsidR="002C10D2" w:rsidRPr="003E2D71" w:rsidRDefault="002C10D2" w:rsidP="002C10D2">
            <w:pPr>
              <w:jc w:val="center"/>
              <w:rPr>
                <w:sz w:val="18"/>
                <w:szCs w:val="18"/>
              </w:rPr>
            </w:pPr>
          </w:p>
        </w:tc>
        <w:tc>
          <w:tcPr>
            <w:tcW w:w="667" w:type="dxa"/>
            <w:vMerge/>
            <w:vAlign w:val="center"/>
          </w:tcPr>
          <w:p w:rsidR="002C10D2" w:rsidRPr="003E2D71" w:rsidRDefault="002C10D2" w:rsidP="002C10D2">
            <w:pPr>
              <w:jc w:val="center"/>
              <w:rPr>
                <w:sz w:val="18"/>
                <w:szCs w:val="18"/>
              </w:rPr>
            </w:pPr>
          </w:p>
        </w:tc>
        <w:tc>
          <w:tcPr>
            <w:tcW w:w="887" w:type="dxa"/>
            <w:vMerge/>
            <w:vAlign w:val="center"/>
          </w:tcPr>
          <w:p w:rsidR="002C10D2" w:rsidRPr="003E2D71" w:rsidRDefault="002C10D2" w:rsidP="002C10D2">
            <w:pPr>
              <w:jc w:val="center"/>
              <w:rPr>
                <w:sz w:val="18"/>
                <w:szCs w:val="18"/>
              </w:rPr>
            </w:pPr>
          </w:p>
        </w:tc>
        <w:tc>
          <w:tcPr>
            <w:tcW w:w="3399" w:type="dxa"/>
            <w:vAlign w:val="center"/>
          </w:tcPr>
          <w:p w:rsidR="002C10D2" w:rsidRPr="003E2D71" w:rsidRDefault="002C10D2" w:rsidP="002C10D2">
            <w:pPr>
              <w:jc w:val="center"/>
              <w:rPr>
                <w:sz w:val="18"/>
                <w:szCs w:val="18"/>
              </w:rPr>
            </w:pPr>
            <w:r w:rsidRPr="003E2D71">
              <w:rPr>
                <w:rFonts w:hAnsi="宋体" w:hint="eastAsia"/>
                <w:sz w:val="18"/>
                <w:szCs w:val="18"/>
              </w:rPr>
              <w:t>测定结果</w:t>
            </w:r>
            <w:r w:rsidRPr="003E2D71">
              <w:rPr>
                <w:sz w:val="18"/>
                <w:szCs w:val="18"/>
              </w:rPr>
              <w:t>/%</w:t>
            </w:r>
          </w:p>
        </w:tc>
        <w:tc>
          <w:tcPr>
            <w:tcW w:w="992" w:type="dxa"/>
            <w:vAlign w:val="center"/>
          </w:tcPr>
          <w:p w:rsidR="002C10D2" w:rsidRPr="003E2D71" w:rsidRDefault="002C10D2" w:rsidP="002C10D2">
            <w:pPr>
              <w:jc w:val="center"/>
              <w:rPr>
                <w:sz w:val="18"/>
                <w:szCs w:val="18"/>
              </w:rPr>
            </w:pPr>
            <w:r w:rsidRPr="003E2D71">
              <w:rPr>
                <w:rFonts w:hAnsi="宋体" w:hint="eastAsia"/>
                <w:sz w:val="18"/>
                <w:szCs w:val="18"/>
              </w:rPr>
              <w:t>平均值</w:t>
            </w:r>
            <w:r w:rsidRPr="003E2D71">
              <w:rPr>
                <w:sz w:val="18"/>
                <w:szCs w:val="18"/>
              </w:rPr>
              <w:t>/%</w:t>
            </w:r>
          </w:p>
        </w:tc>
        <w:tc>
          <w:tcPr>
            <w:tcW w:w="992" w:type="dxa"/>
            <w:vAlign w:val="center"/>
          </w:tcPr>
          <w:p w:rsidR="002C10D2" w:rsidRPr="003E2D71" w:rsidRDefault="002C10D2" w:rsidP="002C10D2">
            <w:pPr>
              <w:jc w:val="center"/>
              <w:rPr>
                <w:sz w:val="18"/>
                <w:szCs w:val="18"/>
              </w:rPr>
            </w:pPr>
            <w:r w:rsidRPr="003E2D71">
              <w:rPr>
                <w:sz w:val="18"/>
                <w:szCs w:val="18"/>
              </w:rPr>
              <w:t>SD/%</w:t>
            </w:r>
          </w:p>
        </w:tc>
        <w:tc>
          <w:tcPr>
            <w:tcW w:w="851" w:type="dxa"/>
            <w:vAlign w:val="center"/>
          </w:tcPr>
          <w:p w:rsidR="002C10D2" w:rsidRPr="003E2D71" w:rsidRDefault="002C10D2" w:rsidP="002C10D2">
            <w:pPr>
              <w:jc w:val="center"/>
              <w:rPr>
                <w:sz w:val="18"/>
                <w:szCs w:val="18"/>
              </w:rPr>
            </w:pPr>
            <w:r w:rsidRPr="003E2D71">
              <w:rPr>
                <w:sz w:val="18"/>
                <w:szCs w:val="18"/>
              </w:rPr>
              <w:t>RSD/%</w:t>
            </w:r>
          </w:p>
        </w:tc>
      </w:tr>
      <w:tr w:rsidR="002C10D2" w:rsidRPr="003E2D71" w:rsidTr="002C10D2">
        <w:tc>
          <w:tcPr>
            <w:tcW w:w="843" w:type="dxa"/>
            <w:vAlign w:val="center"/>
          </w:tcPr>
          <w:p w:rsidR="002C10D2" w:rsidRPr="003E2D71" w:rsidRDefault="002C10D2" w:rsidP="002C10D2">
            <w:pPr>
              <w:jc w:val="center"/>
              <w:rPr>
                <w:sz w:val="18"/>
                <w:szCs w:val="18"/>
              </w:rPr>
            </w:pPr>
            <w:r w:rsidRPr="003E2D71">
              <w:rPr>
                <w:rFonts w:hAnsi="宋体" w:hint="eastAsia"/>
                <w:sz w:val="18"/>
                <w:szCs w:val="18"/>
              </w:rPr>
              <w:t>合成样</w:t>
            </w:r>
            <w:r w:rsidRPr="003E2D71">
              <w:rPr>
                <w:sz w:val="18"/>
                <w:szCs w:val="18"/>
              </w:rPr>
              <w:t>6#</w:t>
            </w:r>
          </w:p>
        </w:tc>
        <w:tc>
          <w:tcPr>
            <w:tcW w:w="833" w:type="dxa"/>
            <w:vAlign w:val="center"/>
          </w:tcPr>
          <w:p w:rsidR="002C10D2" w:rsidRPr="003E2D71" w:rsidRDefault="002C10D2" w:rsidP="002C10D2">
            <w:pPr>
              <w:jc w:val="center"/>
              <w:rPr>
                <w:sz w:val="18"/>
                <w:szCs w:val="18"/>
              </w:rPr>
            </w:pPr>
            <w:r w:rsidRPr="003E2D71">
              <w:rPr>
                <w:sz w:val="18"/>
                <w:szCs w:val="18"/>
              </w:rPr>
              <w:t>0.010</w:t>
            </w:r>
          </w:p>
        </w:tc>
        <w:tc>
          <w:tcPr>
            <w:tcW w:w="667" w:type="dxa"/>
            <w:vAlign w:val="center"/>
          </w:tcPr>
          <w:p w:rsidR="002C10D2" w:rsidRPr="003E2D71" w:rsidRDefault="002C10D2" w:rsidP="002C10D2">
            <w:pPr>
              <w:jc w:val="center"/>
              <w:rPr>
                <w:color w:val="000000"/>
                <w:kern w:val="0"/>
                <w:sz w:val="18"/>
                <w:szCs w:val="18"/>
              </w:rPr>
            </w:pPr>
            <w:r w:rsidRPr="003E2D71">
              <w:rPr>
                <w:color w:val="000000"/>
                <w:kern w:val="0"/>
                <w:sz w:val="18"/>
                <w:szCs w:val="18"/>
              </w:rPr>
              <w:t>0.50</w:t>
            </w:r>
          </w:p>
        </w:tc>
        <w:tc>
          <w:tcPr>
            <w:tcW w:w="887" w:type="dxa"/>
            <w:vAlign w:val="center"/>
          </w:tcPr>
          <w:p w:rsidR="002C10D2" w:rsidRPr="003E2D71" w:rsidRDefault="002C10D2" w:rsidP="002C10D2">
            <w:pPr>
              <w:jc w:val="center"/>
              <w:rPr>
                <w:sz w:val="18"/>
                <w:szCs w:val="18"/>
              </w:rPr>
            </w:pPr>
            <w:r w:rsidRPr="003E2D71">
              <w:rPr>
                <w:color w:val="000000"/>
                <w:kern w:val="0"/>
                <w:sz w:val="18"/>
                <w:szCs w:val="18"/>
              </w:rPr>
              <w:t>269.706</w:t>
            </w:r>
          </w:p>
        </w:tc>
        <w:tc>
          <w:tcPr>
            <w:tcW w:w="3399" w:type="dxa"/>
            <w:vAlign w:val="center"/>
          </w:tcPr>
          <w:p w:rsidR="002C10D2" w:rsidRPr="003E2D71" w:rsidRDefault="002C10D2" w:rsidP="00B52096">
            <w:pPr>
              <w:jc w:val="left"/>
              <w:rPr>
                <w:sz w:val="18"/>
                <w:szCs w:val="18"/>
              </w:rPr>
            </w:pPr>
            <w:r w:rsidRPr="003E2D71">
              <w:rPr>
                <w:sz w:val="18"/>
                <w:szCs w:val="18"/>
              </w:rPr>
              <w:t>0.00985</w:t>
            </w:r>
            <w:r w:rsidRPr="003E2D71">
              <w:rPr>
                <w:rFonts w:hAnsi="宋体" w:hint="eastAsia"/>
                <w:sz w:val="18"/>
                <w:szCs w:val="18"/>
              </w:rPr>
              <w:t>、</w:t>
            </w:r>
            <w:r w:rsidRPr="003E2D71">
              <w:rPr>
                <w:sz w:val="18"/>
                <w:szCs w:val="18"/>
              </w:rPr>
              <w:t>0.00995</w:t>
            </w:r>
            <w:r w:rsidRPr="003E2D71">
              <w:rPr>
                <w:rFonts w:hAnsi="宋体" w:hint="eastAsia"/>
                <w:sz w:val="18"/>
                <w:szCs w:val="18"/>
              </w:rPr>
              <w:t>、</w:t>
            </w:r>
            <w:r w:rsidRPr="003E2D71">
              <w:rPr>
                <w:sz w:val="18"/>
                <w:szCs w:val="18"/>
              </w:rPr>
              <w:t>0.0105</w:t>
            </w:r>
            <w:r w:rsidRPr="003E2D71">
              <w:rPr>
                <w:rFonts w:hAnsi="宋体" w:hint="eastAsia"/>
                <w:sz w:val="18"/>
                <w:szCs w:val="18"/>
              </w:rPr>
              <w:t>、</w:t>
            </w:r>
            <w:r w:rsidRPr="003E2D71">
              <w:rPr>
                <w:sz w:val="18"/>
                <w:szCs w:val="18"/>
              </w:rPr>
              <w:t>0.0102</w:t>
            </w:r>
            <w:r w:rsidRPr="003E2D71">
              <w:rPr>
                <w:rFonts w:hAnsi="宋体" w:hint="eastAsia"/>
                <w:sz w:val="18"/>
                <w:szCs w:val="18"/>
              </w:rPr>
              <w:t>、</w:t>
            </w:r>
            <w:r w:rsidRPr="003E2D71">
              <w:rPr>
                <w:sz w:val="18"/>
                <w:szCs w:val="18"/>
              </w:rPr>
              <w:t>0.00985</w:t>
            </w:r>
            <w:r w:rsidRPr="003E2D71">
              <w:rPr>
                <w:rFonts w:hAnsi="宋体" w:hint="eastAsia"/>
                <w:sz w:val="18"/>
                <w:szCs w:val="18"/>
              </w:rPr>
              <w:t>、</w:t>
            </w:r>
            <w:r w:rsidRPr="003E2D71">
              <w:rPr>
                <w:sz w:val="18"/>
                <w:szCs w:val="18"/>
              </w:rPr>
              <w:t>0.00952</w:t>
            </w:r>
            <w:r w:rsidRPr="003E2D71">
              <w:rPr>
                <w:rFonts w:hAnsi="宋体" w:hint="eastAsia"/>
                <w:sz w:val="18"/>
                <w:szCs w:val="18"/>
              </w:rPr>
              <w:t>、</w:t>
            </w:r>
            <w:r w:rsidRPr="003E2D71">
              <w:rPr>
                <w:sz w:val="18"/>
                <w:szCs w:val="18"/>
              </w:rPr>
              <w:t>0.0101</w:t>
            </w:r>
            <w:r w:rsidRPr="003E2D71">
              <w:rPr>
                <w:rFonts w:hAnsi="宋体" w:hint="eastAsia"/>
                <w:sz w:val="18"/>
                <w:szCs w:val="18"/>
              </w:rPr>
              <w:t>、</w:t>
            </w:r>
            <w:r w:rsidRPr="003E2D71">
              <w:rPr>
                <w:sz w:val="18"/>
                <w:szCs w:val="18"/>
              </w:rPr>
              <w:t>0.0102</w:t>
            </w:r>
            <w:r w:rsidRPr="003E2D71">
              <w:rPr>
                <w:rFonts w:hAnsi="宋体" w:hint="eastAsia"/>
                <w:sz w:val="18"/>
                <w:szCs w:val="18"/>
              </w:rPr>
              <w:t>、</w:t>
            </w:r>
            <w:r w:rsidRPr="003E2D71">
              <w:rPr>
                <w:sz w:val="18"/>
                <w:szCs w:val="18"/>
              </w:rPr>
              <w:t>0.0100</w:t>
            </w:r>
            <w:r w:rsidRPr="003E2D71">
              <w:rPr>
                <w:rFonts w:hAnsi="宋体" w:hint="eastAsia"/>
                <w:sz w:val="18"/>
                <w:szCs w:val="18"/>
              </w:rPr>
              <w:t>、</w:t>
            </w:r>
            <w:r w:rsidRPr="003E2D71">
              <w:rPr>
                <w:sz w:val="18"/>
                <w:szCs w:val="18"/>
              </w:rPr>
              <w:t>0.00997</w:t>
            </w:r>
            <w:r w:rsidRPr="003E2D71">
              <w:rPr>
                <w:rFonts w:hAnsi="宋体" w:hint="eastAsia"/>
                <w:sz w:val="18"/>
                <w:szCs w:val="18"/>
              </w:rPr>
              <w:t>、</w:t>
            </w:r>
            <w:r w:rsidRPr="003E2D71">
              <w:rPr>
                <w:sz w:val="18"/>
                <w:szCs w:val="18"/>
              </w:rPr>
              <w:t>0.00978</w:t>
            </w:r>
          </w:p>
        </w:tc>
        <w:tc>
          <w:tcPr>
            <w:tcW w:w="992" w:type="dxa"/>
            <w:vAlign w:val="center"/>
          </w:tcPr>
          <w:p w:rsidR="002C10D2" w:rsidRPr="003E2D71" w:rsidRDefault="002C10D2" w:rsidP="002C10D2">
            <w:pPr>
              <w:jc w:val="center"/>
              <w:rPr>
                <w:sz w:val="18"/>
                <w:szCs w:val="18"/>
              </w:rPr>
            </w:pPr>
            <w:r w:rsidRPr="003E2D71">
              <w:rPr>
                <w:sz w:val="18"/>
                <w:szCs w:val="18"/>
              </w:rPr>
              <w:t>0.0100</w:t>
            </w:r>
          </w:p>
        </w:tc>
        <w:tc>
          <w:tcPr>
            <w:tcW w:w="992" w:type="dxa"/>
            <w:vAlign w:val="center"/>
          </w:tcPr>
          <w:p w:rsidR="002C10D2" w:rsidRPr="003E2D71" w:rsidRDefault="002C10D2" w:rsidP="002C10D2">
            <w:pPr>
              <w:jc w:val="center"/>
              <w:rPr>
                <w:sz w:val="18"/>
                <w:szCs w:val="18"/>
              </w:rPr>
            </w:pPr>
            <w:r w:rsidRPr="003E2D71">
              <w:rPr>
                <w:sz w:val="18"/>
                <w:szCs w:val="18"/>
              </w:rPr>
              <w:t>0.00026</w:t>
            </w:r>
          </w:p>
        </w:tc>
        <w:tc>
          <w:tcPr>
            <w:tcW w:w="851" w:type="dxa"/>
            <w:vAlign w:val="center"/>
          </w:tcPr>
          <w:p w:rsidR="002C10D2" w:rsidRPr="003E2D71" w:rsidRDefault="002C10D2" w:rsidP="002C10D2">
            <w:pPr>
              <w:jc w:val="center"/>
              <w:rPr>
                <w:sz w:val="18"/>
                <w:szCs w:val="18"/>
              </w:rPr>
            </w:pPr>
            <w:r w:rsidRPr="003E2D71">
              <w:rPr>
                <w:sz w:val="18"/>
                <w:szCs w:val="18"/>
              </w:rPr>
              <w:t>2.60</w:t>
            </w:r>
          </w:p>
        </w:tc>
      </w:tr>
      <w:tr w:rsidR="002C10D2" w:rsidRPr="003E2D71" w:rsidTr="002C10D2">
        <w:tc>
          <w:tcPr>
            <w:tcW w:w="843" w:type="dxa"/>
            <w:vAlign w:val="center"/>
          </w:tcPr>
          <w:p w:rsidR="002C10D2" w:rsidRPr="003E2D71" w:rsidRDefault="002C10D2" w:rsidP="002C10D2">
            <w:pPr>
              <w:jc w:val="center"/>
              <w:rPr>
                <w:sz w:val="18"/>
                <w:szCs w:val="18"/>
              </w:rPr>
            </w:pPr>
            <w:r w:rsidRPr="003E2D71">
              <w:rPr>
                <w:rFonts w:hAnsi="宋体" w:hint="eastAsia"/>
                <w:sz w:val="18"/>
                <w:szCs w:val="18"/>
              </w:rPr>
              <w:t>合成样</w:t>
            </w:r>
            <w:r w:rsidRPr="003E2D71">
              <w:rPr>
                <w:sz w:val="18"/>
                <w:szCs w:val="18"/>
              </w:rPr>
              <w:t>2#</w:t>
            </w:r>
          </w:p>
        </w:tc>
        <w:tc>
          <w:tcPr>
            <w:tcW w:w="833" w:type="dxa"/>
            <w:vAlign w:val="center"/>
          </w:tcPr>
          <w:p w:rsidR="002C10D2" w:rsidRPr="003E2D71" w:rsidRDefault="002C10D2" w:rsidP="002C10D2">
            <w:pPr>
              <w:jc w:val="center"/>
              <w:rPr>
                <w:sz w:val="18"/>
                <w:szCs w:val="18"/>
              </w:rPr>
            </w:pPr>
            <w:r w:rsidRPr="003E2D71">
              <w:rPr>
                <w:sz w:val="18"/>
                <w:szCs w:val="18"/>
              </w:rPr>
              <w:t>0.20</w:t>
            </w:r>
          </w:p>
        </w:tc>
        <w:tc>
          <w:tcPr>
            <w:tcW w:w="667" w:type="dxa"/>
            <w:vAlign w:val="center"/>
          </w:tcPr>
          <w:p w:rsidR="002C10D2" w:rsidRPr="003E2D71" w:rsidRDefault="002C10D2" w:rsidP="002C10D2">
            <w:pPr>
              <w:rPr>
                <w:color w:val="000000"/>
                <w:kern w:val="0"/>
                <w:sz w:val="18"/>
                <w:szCs w:val="18"/>
              </w:rPr>
            </w:pPr>
            <w:r w:rsidRPr="003E2D71">
              <w:rPr>
                <w:color w:val="000000"/>
                <w:kern w:val="0"/>
                <w:sz w:val="18"/>
                <w:szCs w:val="18"/>
              </w:rPr>
              <w:t>0.50</w:t>
            </w:r>
          </w:p>
        </w:tc>
        <w:tc>
          <w:tcPr>
            <w:tcW w:w="887" w:type="dxa"/>
            <w:vAlign w:val="center"/>
          </w:tcPr>
          <w:p w:rsidR="002C10D2" w:rsidRPr="003E2D71" w:rsidRDefault="002C10D2" w:rsidP="002C10D2">
            <w:pPr>
              <w:jc w:val="center"/>
              <w:rPr>
                <w:sz w:val="18"/>
                <w:szCs w:val="18"/>
              </w:rPr>
            </w:pPr>
            <w:r w:rsidRPr="003E2D71">
              <w:rPr>
                <w:color w:val="000000"/>
                <w:kern w:val="0"/>
                <w:sz w:val="18"/>
                <w:szCs w:val="18"/>
              </w:rPr>
              <w:t>269.706</w:t>
            </w:r>
          </w:p>
        </w:tc>
        <w:tc>
          <w:tcPr>
            <w:tcW w:w="3399" w:type="dxa"/>
            <w:vAlign w:val="center"/>
          </w:tcPr>
          <w:p w:rsidR="002C10D2" w:rsidRPr="003E2D71" w:rsidRDefault="002C10D2" w:rsidP="00B52096">
            <w:pPr>
              <w:jc w:val="left"/>
              <w:rPr>
                <w:sz w:val="18"/>
                <w:szCs w:val="18"/>
              </w:rPr>
            </w:pPr>
            <w:r w:rsidRPr="003E2D71">
              <w:rPr>
                <w:sz w:val="18"/>
                <w:szCs w:val="18"/>
              </w:rPr>
              <w:t>0.201</w:t>
            </w:r>
            <w:r w:rsidRPr="003E2D71">
              <w:rPr>
                <w:rFonts w:hAnsi="宋体" w:hint="eastAsia"/>
                <w:sz w:val="18"/>
                <w:szCs w:val="18"/>
              </w:rPr>
              <w:t>、</w:t>
            </w:r>
            <w:r w:rsidRPr="003E2D71">
              <w:rPr>
                <w:sz w:val="18"/>
                <w:szCs w:val="18"/>
              </w:rPr>
              <w:t>0.208</w:t>
            </w:r>
            <w:r w:rsidRPr="003E2D71">
              <w:rPr>
                <w:rFonts w:hAnsi="宋体" w:hint="eastAsia"/>
                <w:sz w:val="18"/>
                <w:szCs w:val="18"/>
              </w:rPr>
              <w:t>、</w:t>
            </w:r>
            <w:r w:rsidRPr="003E2D71">
              <w:rPr>
                <w:sz w:val="18"/>
                <w:szCs w:val="18"/>
              </w:rPr>
              <w:t>0.198</w:t>
            </w:r>
            <w:r w:rsidRPr="003E2D71">
              <w:rPr>
                <w:rFonts w:hAnsi="宋体" w:hint="eastAsia"/>
                <w:sz w:val="18"/>
                <w:szCs w:val="18"/>
              </w:rPr>
              <w:t>、</w:t>
            </w:r>
            <w:r w:rsidRPr="003E2D71">
              <w:rPr>
                <w:sz w:val="18"/>
                <w:szCs w:val="18"/>
              </w:rPr>
              <w:t>0.194</w:t>
            </w:r>
            <w:r w:rsidRPr="003E2D71">
              <w:rPr>
                <w:rFonts w:hAnsi="宋体" w:hint="eastAsia"/>
                <w:sz w:val="18"/>
                <w:szCs w:val="18"/>
              </w:rPr>
              <w:t>、</w:t>
            </w:r>
            <w:r w:rsidRPr="003E2D71">
              <w:rPr>
                <w:sz w:val="18"/>
                <w:szCs w:val="18"/>
              </w:rPr>
              <w:t>0.195</w:t>
            </w:r>
            <w:r w:rsidRPr="003E2D71">
              <w:rPr>
                <w:rFonts w:hAnsi="宋体" w:hint="eastAsia"/>
                <w:sz w:val="18"/>
                <w:szCs w:val="18"/>
              </w:rPr>
              <w:t>、</w:t>
            </w:r>
            <w:r w:rsidRPr="003E2D71">
              <w:rPr>
                <w:sz w:val="18"/>
                <w:szCs w:val="18"/>
              </w:rPr>
              <w:t>0.201</w:t>
            </w:r>
            <w:r w:rsidRPr="003E2D71">
              <w:rPr>
                <w:rFonts w:hAnsi="宋体" w:hint="eastAsia"/>
                <w:sz w:val="18"/>
                <w:szCs w:val="18"/>
              </w:rPr>
              <w:t>、</w:t>
            </w:r>
            <w:r w:rsidRPr="003E2D71">
              <w:rPr>
                <w:sz w:val="18"/>
                <w:szCs w:val="18"/>
              </w:rPr>
              <w:t>0.189</w:t>
            </w:r>
            <w:r w:rsidRPr="003E2D71">
              <w:rPr>
                <w:rFonts w:hAnsi="宋体" w:hint="eastAsia"/>
                <w:sz w:val="18"/>
                <w:szCs w:val="18"/>
              </w:rPr>
              <w:t>、</w:t>
            </w:r>
            <w:r w:rsidRPr="003E2D71">
              <w:rPr>
                <w:sz w:val="18"/>
                <w:szCs w:val="18"/>
              </w:rPr>
              <w:t>0.203</w:t>
            </w:r>
            <w:r w:rsidRPr="003E2D71">
              <w:rPr>
                <w:rFonts w:hAnsi="宋体" w:hint="eastAsia"/>
                <w:sz w:val="18"/>
                <w:szCs w:val="18"/>
              </w:rPr>
              <w:t>、</w:t>
            </w:r>
            <w:r w:rsidRPr="003E2D71">
              <w:rPr>
                <w:sz w:val="18"/>
                <w:szCs w:val="18"/>
              </w:rPr>
              <w:t>0.201</w:t>
            </w:r>
            <w:r w:rsidRPr="003E2D71">
              <w:rPr>
                <w:rFonts w:hAnsi="宋体" w:hint="eastAsia"/>
                <w:sz w:val="18"/>
                <w:szCs w:val="18"/>
              </w:rPr>
              <w:t>、</w:t>
            </w:r>
            <w:r w:rsidRPr="003E2D71">
              <w:rPr>
                <w:sz w:val="18"/>
                <w:szCs w:val="18"/>
              </w:rPr>
              <w:t>0.203</w:t>
            </w:r>
            <w:r w:rsidRPr="003E2D71">
              <w:rPr>
                <w:rFonts w:hAnsi="宋体" w:hint="eastAsia"/>
                <w:sz w:val="18"/>
                <w:szCs w:val="18"/>
              </w:rPr>
              <w:t>、</w:t>
            </w:r>
            <w:r w:rsidRPr="003E2D71">
              <w:rPr>
                <w:sz w:val="18"/>
                <w:szCs w:val="18"/>
              </w:rPr>
              <w:t>0.198</w:t>
            </w:r>
          </w:p>
        </w:tc>
        <w:tc>
          <w:tcPr>
            <w:tcW w:w="992" w:type="dxa"/>
            <w:vAlign w:val="center"/>
          </w:tcPr>
          <w:p w:rsidR="002C10D2" w:rsidRPr="003E2D71" w:rsidRDefault="002C10D2" w:rsidP="002C10D2">
            <w:pPr>
              <w:jc w:val="center"/>
              <w:rPr>
                <w:sz w:val="18"/>
                <w:szCs w:val="18"/>
              </w:rPr>
            </w:pPr>
            <w:r w:rsidRPr="003E2D71">
              <w:rPr>
                <w:sz w:val="18"/>
                <w:szCs w:val="18"/>
              </w:rPr>
              <w:t>0.199</w:t>
            </w:r>
          </w:p>
        </w:tc>
        <w:tc>
          <w:tcPr>
            <w:tcW w:w="992" w:type="dxa"/>
            <w:vAlign w:val="center"/>
          </w:tcPr>
          <w:p w:rsidR="002C10D2" w:rsidRPr="003E2D71" w:rsidRDefault="002C10D2" w:rsidP="002C10D2">
            <w:pPr>
              <w:jc w:val="center"/>
              <w:rPr>
                <w:sz w:val="18"/>
                <w:szCs w:val="18"/>
              </w:rPr>
            </w:pPr>
            <w:r w:rsidRPr="003E2D71">
              <w:rPr>
                <w:sz w:val="18"/>
                <w:szCs w:val="18"/>
              </w:rPr>
              <w:t>0.0052</w:t>
            </w:r>
          </w:p>
        </w:tc>
        <w:tc>
          <w:tcPr>
            <w:tcW w:w="851" w:type="dxa"/>
            <w:vAlign w:val="center"/>
          </w:tcPr>
          <w:p w:rsidR="002C10D2" w:rsidRPr="003E2D71" w:rsidRDefault="002C10D2" w:rsidP="002C10D2">
            <w:pPr>
              <w:jc w:val="center"/>
              <w:rPr>
                <w:sz w:val="18"/>
                <w:szCs w:val="18"/>
              </w:rPr>
            </w:pPr>
            <w:r w:rsidRPr="003E2D71">
              <w:rPr>
                <w:sz w:val="18"/>
                <w:szCs w:val="18"/>
              </w:rPr>
              <w:t>2.61</w:t>
            </w:r>
          </w:p>
        </w:tc>
      </w:tr>
      <w:tr w:rsidR="002C10D2" w:rsidRPr="003E2D71" w:rsidTr="002C10D2">
        <w:tc>
          <w:tcPr>
            <w:tcW w:w="843" w:type="dxa"/>
            <w:vAlign w:val="center"/>
          </w:tcPr>
          <w:p w:rsidR="002C10D2" w:rsidRPr="003E2D71" w:rsidRDefault="002C10D2" w:rsidP="002C10D2">
            <w:pPr>
              <w:jc w:val="center"/>
              <w:rPr>
                <w:sz w:val="18"/>
                <w:szCs w:val="18"/>
              </w:rPr>
            </w:pPr>
            <w:r w:rsidRPr="003E2D71">
              <w:rPr>
                <w:sz w:val="18"/>
                <w:szCs w:val="18"/>
              </w:rPr>
              <w:t>M5</w:t>
            </w:r>
          </w:p>
        </w:tc>
        <w:tc>
          <w:tcPr>
            <w:tcW w:w="833" w:type="dxa"/>
            <w:vAlign w:val="center"/>
          </w:tcPr>
          <w:p w:rsidR="002C10D2" w:rsidRPr="003E2D71" w:rsidRDefault="002C10D2" w:rsidP="002C10D2">
            <w:pPr>
              <w:jc w:val="center"/>
              <w:rPr>
                <w:sz w:val="18"/>
                <w:szCs w:val="18"/>
              </w:rPr>
            </w:pPr>
            <w:r w:rsidRPr="003E2D71">
              <w:rPr>
                <w:sz w:val="18"/>
                <w:szCs w:val="18"/>
              </w:rPr>
              <w:t>1.0</w:t>
            </w:r>
          </w:p>
        </w:tc>
        <w:tc>
          <w:tcPr>
            <w:tcW w:w="667" w:type="dxa"/>
            <w:vAlign w:val="center"/>
          </w:tcPr>
          <w:p w:rsidR="002C10D2" w:rsidRPr="003E2D71" w:rsidRDefault="002C10D2" w:rsidP="002C10D2">
            <w:pPr>
              <w:rPr>
                <w:color w:val="000000"/>
                <w:kern w:val="0"/>
                <w:sz w:val="18"/>
                <w:szCs w:val="18"/>
              </w:rPr>
            </w:pPr>
            <w:r w:rsidRPr="003E2D71">
              <w:rPr>
                <w:color w:val="000000"/>
                <w:kern w:val="0"/>
                <w:sz w:val="18"/>
                <w:szCs w:val="18"/>
              </w:rPr>
              <w:t>0.50</w:t>
            </w:r>
          </w:p>
        </w:tc>
        <w:tc>
          <w:tcPr>
            <w:tcW w:w="887" w:type="dxa"/>
            <w:vAlign w:val="center"/>
          </w:tcPr>
          <w:p w:rsidR="002C10D2" w:rsidRPr="003E2D71" w:rsidRDefault="002C10D2" w:rsidP="002C10D2">
            <w:pPr>
              <w:jc w:val="center"/>
              <w:rPr>
                <w:sz w:val="18"/>
                <w:szCs w:val="18"/>
              </w:rPr>
            </w:pPr>
            <w:r w:rsidRPr="003E2D71">
              <w:rPr>
                <w:color w:val="000000"/>
                <w:kern w:val="0"/>
                <w:sz w:val="18"/>
                <w:szCs w:val="18"/>
              </w:rPr>
              <w:t>269.706</w:t>
            </w:r>
          </w:p>
        </w:tc>
        <w:tc>
          <w:tcPr>
            <w:tcW w:w="3399" w:type="dxa"/>
            <w:vAlign w:val="center"/>
          </w:tcPr>
          <w:p w:rsidR="002C10D2" w:rsidRPr="003E2D71" w:rsidRDefault="002C10D2" w:rsidP="00B52096">
            <w:pPr>
              <w:jc w:val="left"/>
              <w:rPr>
                <w:sz w:val="18"/>
                <w:szCs w:val="18"/>
              </w:rPr>
            </w:pPr>
            <w:r w:rsidRPr="003E2D71">
              <w:rPr>
                <w:sz w:val="18"/>
                <w:szCs w:val="18"/>
              </w:rPr>
              <w:t>0.998</w:t>
            </w:r>
            <w:r w:rsidRPr="003E2D71">
              <w:rPr>
                <w:rFonts w:hAnsi="宋体" w:hint="eastAsia"/>
                <w:sz w:val="18"/>
                <w:szCs w:val="18"/>
              </w:rPr>
              <w:t>、</w:t>
            </w:r>
            <w:r w:rsidRPr="003E2D71">
              <w:rPr>
                <w:sz w:val="18"/>
                <w:szCs w:val="18"/>
              </w:rPr>
              <w:t>0.965</w:t>
            </w:r>
            <w:r w:rsidRPr="003E2D71">
              <w:rPr>
                <w:rFonts w:hAnsi="宋体" w:hint="eastAsia"/>
                <w:sz w:val="18"/>
                <w:szCs w:val="18"/>
              </w:rPr>
              <w:t>、</w:t>
            </w:r>
            <w:r w:rsidRPr="003E2D71">
              <w:rPr>
                <w:sz w:val="18"/>
                <w:szCs w:val="18"/>
              </w:rPr>
              <w:t>0.974</w:t>
            </w:r>
            <w:r w:rsidRPr="003E2D71">
              <w:rPr>
                <w:rFonts w:hAnsi="宋体" w:hint="eastAsia"/>
                <w:sz w:val="18"/>
                <w:szCs w:val="18"/>
              </w:rPr>
              <w:t>、</w:t>
            </w:r>
            <w:r w:rsidRPr="003E2D71">
              <w:rPr>
                <w:sz w:val="18"/>
                <w:szCs w:val="18"/>
              </w:rPr>
              <w:t>1.021</w:t>
            </w:r>
            <w:r w:rsidRPr="003E2D71">
              <w:rPr>
                <w:rFonts w:hAnsi="宋体" w:hint="eastAsia"/>
                <w:sz w:val="18"/>
                <w:szCs w:val="18"/>
              </w:rPr>
              <w:t>、</w:t>
            </w:r>
            <w:r w:rsidRPr="003E2D71">
              <w:rPr>
                <w:sz w:val="18"/>
                <w:szCs w:val="18"/>
              </w:rPr>
              <w:t>1.042</w:t>
            </w:r>
            <w:r w:rsidRPr="003E2D71">
              <w:rPr>
                <w:rFonts w:hAnsi="宋体" w:hint="eastAsia"/>
                <w:sz w:val="18"/>
                <w:szCs w:val="18"/>
              </w:rPr>
              <w:t>、</w:t>
            </w:r>
            <w:r w:rsidRPr="003E2D71">
              <w:rPr>
                <w:sz w:val="18"/>
                <w:szCs w:val="18"/>
              </w:rPr>
              <w:t>0.987</w:t>
            </w:r>
            <w:r w:rsidRPr="003E2D71">
              <w:rPr>
                <w:rFonts w:hAnsi="宋体" w:hint="eastAsia"/>
                <w:sz w:val="18"/>
                <w:szCs w:val="18"/>
              </w:rPr>
              <w:t>、</w:t>
            </w:r>
            <w:r w:rsidRPr="003E2D71">
              <w:rPr>
                <w:sz w:val="18"/>
                <w:szCs w:val="18"/>
              </w:rPr>
              <w:t>1.025</w:t>
            </w:r>
            <w:r w:rsidRPr="003E2D71">
              <w:rPr>
                <w:rFonts w:hAnsi="宋体" w:hint="eastAsia"/>
                <w:sz w:val="18"/>
                <w:szCs w:val="18"/>
              </w:rPr>
              <w:t>、</w:t>
            </w:r>
            <w:r w:rsidRPr="003E2D71">
              <w:rPr>
                <w:sz w:val="18"/>
                <w:szCs w:val="18"/>
              </w:rPr>
              <w:t>0.985</w:t>
            </w:r>
            <w:r w:rsidRPr="003E2D71">
              <w:rPr>
                <w:rFonts w:hAnsi="宋体" w:hint="eastAsia"/>
                <w:sz w:val="18"/>
                <w:szCs w:val="18"/>
              </w:rPr>
              <w:t>、</w:t>
            </w:r>
            <w:r w:rsidRPr="003E2D71">
              <w:rPr>
                <w:sz w:val="18"/>
                <w:szCs w:val="18"/>
              </w:rPr>
              <w:t>1.036</w:t>
            </w:r>
            <w:r w:rsidRPr="003E2D71">
              <w:rPr>
                <w:rFonts w:hAnsi="宋体" w:hint="eastAsia"/>
                <w:sz w:val="18"/>
                <w:szCs w:val="18"/>
              </w:rPr>
              <w:t>、</w:t>
            </w:r>
            <w:r w:rsidRPr="003E2D71">
              <w:rPr>
                <w:sz w:val="18"/>
                <w:szCs w:val="18"/>
              </w:rPr>
              <w:t>0.994</w:t>
            </w:r>
            <w:r w:rsidRPr="003E2D71">
              <w:rPr>
                <w:rFonts w:hAnsi="宋体" w:hint="eastAsia"/>
                <w:sz w:val="18"/>
                <w:szCs w:val="18"/>
              </w:rPr>
              <w:t>、</w:t>
            </w:r>
            <w:r w:rsidRPr="003E2D71">
              <w:rPr>
                <w:sz w:val="18"/>
                <w:szCs w:val="18"/>
              </w:rPr>
              <w:t>1.054</w:t>
            </w:r>
          </w:p>
        </w:tc>
        <w:tc>
          <w:tcPr>
            <w:tcW w:w="992" w:type="dxa"/>
            <w:vAlign w:val="center"/>
          </w:tcPr>
          <w:p w:rsidR="002C10D2" w:rsidRPr="003E2D71" w:rsidRDefault="002C10D2" w:rsidP="002C10D2">
            <w:pPr>
              <w:jc w:val="center"/>
              <w:rPr>
                <w:sz w:val="18"/>
                <w:szCs w:val="18"/>
              </w:rPr>
            </w:pPr>
            <w:r w:rsidRPr="003E2D71">
              <w:rPr>
                <w:sz w:val="18"/>
                <w:szCs w:val="18"/>
              </w:rPr>
              <w:t>1.007</w:t>
            </w:r>
          </w:p>
        </w:tc>
        <w:tc>
          <w:tcPr>
            <w:tcW w:w="992" w:type="dxa"/>
            <w:vAlign w:val="center"/>
          </w:tcPr>
          <w:p w:rsidR="002C10D2" w:rsidRPr="003E2D71" w:rsidRDefault="002C10D2" w:rsidP="002C10D2">
            <w:pPr>
              <w:jc w:val="center"/>
              <w:rPr>
                <w:sz w:val="18"/>
                <w:szCs w:val="18"/>
              </w:rPr>
            </w:pPr>
            <w:r w:rsidRPr="003E2D71">
              <w:rPr>
                <w:sz w:val="18"/>
                <w:szCs w:val="18"/>
              </w:rPr>
              <w:t>0.030</w:t>
            </w:r>
          </w:p>
        </w:tc>
        <w:tc>
          <w:tcPr>
            <w:tcW w:w="851" w:type="dxa"/>
            <w:vAlign w:val="center"/>
          </w:tcPr>
          <w:p w:rsidR="002C10D2" w:rsidRPr="003E2D71" w:rsidRDefault="002C10D2" w:rsidP="002C10D2">
            <w:pPr>
              <w:jc w:val="center"/>
              <w:rPr>
                <w:sz w:val="18"/>
                <w:szCs w:val="18"/>
              </w:rPr>
            </w:pPr>
            <w:r w:rsidRPr="003E2D71">
              <w:rPr>
                <w:sz w:val="18"/>
                <w:szCs w:val="18"/>
              </w:rPr>
              <w:t>2.98</w:t>
            </w:r>
          </w:p>
        </w:tc>
      </w:tr>
      <w:tr w:rsidR="002C10D2" w:rsidRPr="003E2D71" w:rsidTr="002C10D2">
        <w:tc>
          <w:tcPr>
            <w:tcW w:w="843" w:type="dxa"/>
            <w:vAlign w:val="center"/>
          </w:tcPr>
          <w:p w:rsidR="002C10D2" w:rsidRPr="003E2D71" w:rsidRDefault="002C10D2" w:rsidP="002C10D2">
            <w:pPr>
              <w:jc w:val="center"/>
              <w:rPr>
                <w:sz w:val="18"/>
                <w:szCs w:val="18"/>
              </w:rPr>
            </w:pPr>
            <w:r w:rsidRPr="003E2D71">
              <w:rPr>
                <w:sz w:val="18"/>
                <w:szCs w:val="18"/>
              </w:rPr>
              <w:t>705C</w:t>
            </w:r>
          </w:p>
        </w:tc>
        <w:tc>
          <w:tcPr>
            <w:tcW w:w="833" w:type="dxa"/>
            <w:vAlign w:val="center"/>
          </w:tcPr>
          <w:p w:rsidR="002C10D2" w:rsidRPr="003E2D71" w:rsidRDefault="002C10D2" w:rsidP="002C10D2">
            <w:pPr>
              <w:jc w:val="center"/>
              <w:rPr>
                <w:sz w:val="18"/>
                <w:szCs w:val="18"/>
              </w:rPr>
            </w:pPr>
            <w:r w:rsidRPr="003E2D71">
              <w:rPr>
                <w:sz w:val="18"/>
                <w:szCs w:val="18"/>
              </w:rPr>
              <w:t>2.0</w:t>
            </w:r>
          </w:p>
        </w:tc>
        <w:tc>
          <w:tcPr>
            <w:tcW w:w="667" w:type="dxa"/>
            <w:vAlign w:val="center"/>
          </w:tcPr>
          <w:p w:rsidR="002C10D2" w:rsidRPr="003E2D71" w:rsidRDefault="002C10D2" w:rsidP="002C10D2">
            <w:pPr>
              <w:rPr>
                <w:color w:val="000000"/>
                <w:kern w:val="0"/>
                <w:sz w:val="18"/>
                <w:szCs w:val="18"/>
              </w:rPr>
            </w:pPr>
            <w:r w:rsidRPr="003E2D71">
              <w:rPr>
                <w:color w:val="000000"/>
                <w:kern w:val="0"/>
                <w:sz w:val="18"/>
                <w:szCs w:val="18"/>
              </w:rPr>
              <w:t>0.50</w:t>
            </w:r>
          </w:p>
          <w:p w:rsidR="002C10D2" w:rsidRPr="003E2D71" w:rsidRDefault="002C10D2" w:rsidP="002C10D2">
            <w:pPr>
              <w:jc w:val="center"/>
              <w:rPr>
                <w:color w:val="000000"/>
                <w:kern w:val="0"/>
                <w:sz w:val="18"/>
                <w:szCs w:val="18"/>
              </w:rPr>
            </w:pPr>
          </w:p>
        </w:tc>
        <w:tc>
          <w:tcPr>
            <w:tcW w:w="887" w:type="dxa"/>
            <w:vAlign w:val="center"/>
          </w:tcPr>
          <w:p w:rsidR="002C10D2" w:rsidRPr="003E2D71" w:rsidRDefault="002C10D2" w:rsidP="002C10D2">
            <w:pPr>
              <w:jc w:val="center"/>
              <w:rPr>
                <w:sz w:val="18"/>
                <w:szCs w:val="18"/>
              </w:rPr>
            </w:pPr>
            <w:r w:rsidRPr="003E2D71">
              <w:rPr>
                <w:color w:val="000000"/>
                <w:kern w:val="0"/>
                <w:sz w:val="18"/>
                <w:szCs w:val="18"/>
              </w:rPr>
              <w:t>269.706</w:t>
            </w:r>
          </w:p>
        </w:tc>
        <w:tc>
          <w:tcPr>
            <w:tcW w:w="3399" w:type="dxa"/>
            <w:vAlign w:val="center"/>
          </w:tcPr>
          <w:p w:rsidR="002C10D2" w:rsidRPr="003E2D71" w:rsidRDefault="002C10D2" w:rsidP="002C10D2">
            <w:pPr>
              <w:jc w:val="center"/>
              <w:rPr>
                <w:sz w:val="18"/>
                <w:szCs w:val="18"/>
              </w:rPr>
            </w:pPr>
            <w:r w:rsidRPr="003E2D71">
              <w:rPr>
                <w:sz w:val="18"/>
                <w:szCs w:val="18"/>
              </w:rPr>
              <w:t>1.985</w:t>
            </w:r>
            <w:r w:rsidRPr="003E2D71">
              <w:rPr>
                <w:rFonts w:hAnsi="宋体" w:hint="eastAsia"/>
                <w:sz w:val="18"/>
                <w:szCs w:val="18"/>
              </w:rPr>
              <w:t>、</w:t>
            </w:r>
            <w:r w:rsidRPr="003E2D71">
              <w:rPr>
                <w:sz w:val="18"/>
                <w:szCs w:val="18"/>
              </w:rPr>
              <w:t>1.958</w:t>
            </w:r>
            <w:r w:rsidRPr="003E2D71">
              <w:rPr>
                <w:rFonts w:hAnsi="宋体" w:hint="eastAsia"/>
                <w:sz w:val="18"/>
                <w:szCs w:val="18"/>
              </w:rPr>
              <w:t>、</w:t>
            </w:r>
            <w:r w:rsidRPr="003E2D71">
              <w:rPr>
                <w:sz w:val="18"/>
                <w:szCs w:val="18"/>
              </w:rPr>
              <w:t>2.014</w:t>
            </w:r>
            <w:r w:rsidRPr="003E2D71">
              <w:rPr>
                <w:rFonts w:hAnsi="宋体" w:hint="eastAsia"/>
                <w:sz w:val="18"/>
                <w:szCs w:val="18"/>
              </w:rPr>
              <w:t>、</w:t>
            </w:r>
            <w:r w:rsidRPr="003E2D71">
              <w:rPr>
                <w:sz w:val="18"/>
                <w:szCs w:val="18"/>
              </w:rPr>
              <w:t>2.019</w:t>
            </w:r>
            <w:r w:rsidRPr="003E2D71">
              <w:rPr>
                <w:rFonts w:hAnsi="宋体" w:hint="eastAsia"/>
                <w:sz w:val="18"/>
                <w:szCs w:val="18"/>
              </w:rPr>
              <w:t>、</w:t>
            </w:r>
            <w:r w:rsidRPr="003E2D71">
              <w:rPr>
                <w:sz w:val="18"/>
                <w:szCs w:val="18"/>
              </w:rPr>
              <w:t>1.978</w:t>
            </w:r>
            <w:r w:rsidRPr="003E2D71">
              <w:rPr>
                <w:rFonts w:hAnsi="宋体" w:hint="eastAsia"/>
                <w:sz w:val="18"/>
                <w:szCs w:val="18"/>
              </w:rPr>
              <w:t>、</w:t>
            </w:r>
            <w:r w:rsidRPr="003E2D71">
              <w:rPr>
                <w:sz w:val="18"/>
                <w:szCs w:val="18"/>
              </w:rPr>
              <w:t>1.968</w:t>
            </w:r>
            <w:r w:rsidRPr="003E2D71">
              <w:rPr>
                <w:rFonts w:hAnsi="宋体" w:hint="eastAsia"/>
                <w:sz w:val="18"/>
                <w:szCs w:val="18"/>
              </w:rPr>
              <w:t>、</w:t>
            </w:r>
            <w:r w:rsidRPr="003E2D71">
              <w:rPr>
                <w:sz w:val="18"/>
                <w:szCs w:val="18"/>
              </w:rPr>
              <w:t>1.998</w:t>
            </w:r>
            <w:r w:rsidRPr="003E2D71">
              <w:rPr>
                <w:rFonts w:hAnsi="宋体" w:hint="eastAsia"/>
                <w:sz w:val="18"/>
                <w:szCs w:val="18"/>
              </w:rPr>
              <w:t>、</w:t>
            </w:r>
            <w:r w:rsidRPr="003E2D71">
              <w:rPr>
                <w:sz w:val="18"/>
                <w:szCs w:val="18"/>
              </w:rPr>
              <w:t>2.035</w:t>
            </w:r>
            <w:r w:rsidRPr="003E2D71">
              <w:rPr>
                <w:rFonts w:hAnsi="宋体" w:hint="eastAsia"/>
                <w:sz w:val="18"/>
                <w:szCs w:val="18"/>
              </w:rPr>
              <w:t>、</w:t>
            </w:r>
            <w:r w:rsidRPr="003E2D71">
              <w:rPr>
                <w:sz w:val="18"/>
                <w:szCs w:val="18"/>
              </w:rPr>
              <w:t>2.064</w:t>
            </w:r>
            <w:r w:rsidRPr="003E2D71">
              <w:rPr>
                <w:rFonts w:hAnsi="宋体" w:hint="eastAsia"/>
                <w:sz w:val="18"/>
                <w:szCs w:val="18"/>
              </w:rPr>
              <w:t>、</w:t>
            </w:r>
            <w:r w:rsidRPr="003E2D71">
              <w:rPr>
                <w:sz w:val="18"/>
                <w:szCs w:val="18"/>
              </w:rPr>
              <w:t>2.014</w:t>
            </w:r>
            <w:r w:rsidRPr="003E2D71">
              <w:rPr>
                <w:rFonts w:hAnsi="宋体" w:hint="eastAsia"/>
                <w:sz w:val="18"/>
                <w:szCs w:val="18"/>
              </w:rPr>
              <w:t>、</w:t>
            </w:r>
            <w:r w:rsidRPr="003E2D71">
              <w:rPr>
                <w:sz w:val="18"/>
                <w:szCs w:val="18"/>
              </w:rPr>
              <w:t>2.025</w:t>
            </w:r>
          </w:p>
        </w:tc>
        <w:tc>
          <w:tcPr>
            <w:tcW w:w="992" w:type="dxa"/>
            <w:vAlign w:val="center"/>
          </w:tcPr>
          <w:p w:rsidR="002C10D2" w:rsidRPr="003E2D71" w:rsidRDefault="002C10D2" w:rsidP="002C10D2">
            <w:pPr>
              <w:jc w:val="center"/>
              <w:rPr>
                <w:sz w:val="18"/>
                <w:szCs w:val="18"/>
              </w:rPr>
            </w:pPr>
            <w:r w:rsidRPr="003E2D71">
              <w:rPr>
                <w:sz w:val="18"/>
                <w:szCs w:val="18"/>
              </w:rPr>
              <w:t>2.005</w:t>
            </w:r>
          </w:p>
        </w:tc>
        <w:tc>
          <w:tcPr>
            <w:tcW w:w="992" w:type="dxa"/>
            <w:vAlign w:val="center"/>
          </w:tcPr>
          <w:p w:rsidR="002C10D2" w:rsidRPr="003E2D71" w:rsidRDefault="002C10D2" w:rsidP="002C10D2">
            <w:pPr>
              <w:jc w:val="center"/>
              <w:rPr>
                <w:sz w:val="18"/>
                <w:szCs w:val="18"/>
              </w:rPr>
            </w:pPr>
            <w:r w:rsidRPr="003E2D71">
              <w:rPr>
                <w:sz w:val="18"/>
                <w:szCs w:val="18"/>
              </w:rPr>
              <w:t>0.031</w:t>
            </w:r>
          </w:p>
        </w:tc>
        <w:tc>
          <w:tcPr>
            <w:tcW w:w="851" w:type="dxa"/>
            <w:vAlign w:val="center"/>
          </w:tcPr>
          <w:p w:rsidR="002C10D2" w:rsidRPr="003E2D71" w:rsidRDefault="002C10D2" w:rsidP="002C10D2">
            <w:pPr>
              <w:jc w:val="center"/>
              <w:rPr>
                <w:sz w:val="18"/>
                <w:szCs w:val="18"/>
              </w:rPr>
            </w:pPr>
            <w:r w:rsidRPr="003E2D71">
              <w:rPr>
                <w:sz w:val="18"/>
                <w:szCs w:val="18"/>
              </w:rPr>
              <w:t>1.55</w:t>
            </w:r>
          </w:p>
        </w:tc>
      </w:tr>
      <w:tr w:rsidR="002C10D2" w:rsidRPr="003E2D71" w:rsidTr="002C10D2">
        <w:tc>
          <w:tcPr>
            <w:tcW w:w="843" w:type="dxa"/>
            <w:vAlign w:val="center"/>
          </w:tcPr>
          <w:p w:rsidR="002C10D2" w:rsidRPr="003E2D71" w:rsidRDefault="002C10D2" w:rsidP="002C10D2">
            <w:pPr>
              <w:jc w:val="center"/>
              <w:rPr>
                <w:sz w:val="18"/>
                <w:szCs w:val="18"/>
              </w:rPr>
            </w:pPr>
            <w:r w:rsidRPr="003E2D71">
              <w:rPr>
                <w:rFonts w:hAnsi="宋体" w:hint="eastAsia"/>
                <w:sz w:val="18"/>
                <w:szCs w:val="18"/>
              </w:rPr>
              <w:t>合成样</w:t>
            </w:r>
            <w:r w:rsidRPr="003E2D71">
              <w:rPr>
                <w:sz w:val="18"/>
                <w:szCs w:val="18"/>
              </w:rPr>
              <w:t>5#</w:t>
            </w:r>
          </w:p>
        </w:tc>
        <w:tc>
          <w:tcPr>
            <w:tcW w:w="833" w:type="dxa"/>
            <w:vAlign w:val="center"/>
          </w:tcPr>
          <w:p w:rsidR="002C10D2" w:rsidRPr="003E2D71" w:rsidRDefault="002C10D2" w:rsidP="002C10D2">
            <w:pPr>
              <w:jc w:val="center"/>
              <w:rPr>
                <w:sz w:val="18"/>
                <w:szCs w:val="18"/>
              </w:rPr>
            </w:pPr>
            <w:r w:rsidRPr="003E2D71">
              <w:rPr>
                <w:sz w:val="18"/>
                <w:szCs w:val="18"/>
              </w:rPr>
              <w:t>15.0</w:t>
            </w:r>
          </w:p>
        </w:tc>
        <w:tc>
          <w:tcPr>
            <w:tcW w:w="667" w:type="dxa"/>
            <w:vAlign w:val="center"/>
          </w:tcPr>
          <w:p w:rsidR="002C10D2" w:rsidRPr="003E2D71" w:rsidRDefault="002C10D2" w:rsidP="002C10D2">
            <w:pPr>
              <w:rPr>
                <w:color w:val="000000"/>
                <w:kern w:val="0"/>
                <w:sz w:val="18"/>
                <w:szCs w:val="18"/>
              </w:rPr>
            </w:pPr>
            <w:r w:rsidRPr="003E2D71">
              <w:rPr>
                <w:color w:val="000000"/>
                <w:kern w:val="0"/>
                <w:sz w:val="18"/>
                <w:szCs w:val="18"/>
              </w:rPr>
              <w:t>0.50</w:t>
            </w:r>
          </w:p>
        </w:tc>
        <w:tc>
          <w:tcPr>
            <w:tcW w:w="887" w:type="dxa"/>
            <w:vAlign w:val="center"/>
          </w:tcPr>
          <w:p w:rsidR="002C10D2" w:rsidRPr="003E2D71" w:rsidRDefault="002C10D2" w:rsidP="002C10D2">
            <w:pPr>
              <w:jc w:val="center"/>
              <w:rPr>
                <w:color w:val="000000"/>
                <w:kern w:val="0"/>
                <w:sz w:val="18"/>
                <w:szCs w:val="18"/>
              </w:rPr>
            </w:pPr>
            <w:r w:rsidRPr="003E2D71">
              <w:rPr>
                <w:color w:val="000000"/>
                <w:kern w:val="0"/>
                <w:sz w:val="18"/>
                <w:szCs w:val="18"/>
              </w:rPr>
              <w:t>269.706</w:t>
            </w:r>
          </w:p>
        </w:tc>
        <w:tc>
          <w:tcPr>
            <w:tcW w:w="3399" w:type="dxa"/>
            <w:vAlign w:val="center"/>
          </w:tcPr>
          <w:p w:rsidR="002C10D2" w:rsidRPr="003E2D71" w:rsidRDefault="002C10D2" w:rsidP="00B52096">
            <w:pPr>
              <w:jc w:val="left"/>
              <w:rPr>
                <w:sz w:val="18"/>
                <w:szCs w:val="18"/>
              </w:rPr>
            </w:pPr>
            <w:r w:rsidRPr="003E2D71">
              <w:rPr>
                <w:sz w:val="18"/>
                <w:szCs w:val="18"/>
              </w:rPr>
              <w:t>15.023</w:t>
            </w:r>
            <w:r w:rsidRPr="003E2D71">
              <w:rPr>
                <w:rFonts w:hAnsi="宋体" w:hint="eastAsia"/>
                <w:sz w:val="18"/>
                <w:szCs w:val="18"/>
              </w:rPr>
              <w:t>、</w:t>
            </w:r>
            <w:r w:rsidRPr="003E2D71">
              <w:rPr>
                <w:sz w:val="18"/>
                <w:szCs w:val="18"/>
              </w:rPr>
              <w:t>14.952</w:t>
            </w:r>
            <w:r w:rsidRPr="003E2D71">
              <w:rPr>
                <w:rFonts w:hAnsi="宋体" w:hint="eastAsia"/>
                <w:sz w:val="18"/>
                <w:szCs w:val="18"/>
              </w:rPr>
              <w:t>、</w:t>
            </w:r>
            <w:r w:rsidRPr="003E2D71">
              <w:rPr>
                <w:sz w:val="18"/>
                <w:szCs w:val="18"/>
              </w:rPr>
              <w:t>14.963</w:t>
            </w:r>
            <w:r w:rsidRPr="003E2D71">
              <w:rPr>
                <w:rFonts w:hAnsi="宋体" w:hint="eastAsia"/>
                <w:sz w:val="18"/>
                <w:szCs w:val="18"/>
              </w:rPr>
              <w:t>、</w:t>
            </w:r>
            <w:r w:rsidRPr="003E2D71">
              <w:rPr>
                <w:sz w:val="18"/>
                <w:szCs w:val="18"/>
              </w:rPr>
              <w:t>15.102</w:t>
            </w:r>
            <w:r w:rsidRPr="003E2D71">
              <w:rPr>
                <w:rFonts w:hAnsi="宋体" w:hint="eastAsia"/>
                <w:sz w:val="18"/>
                <w:szCs w:val="18"/>
              </w:rPr>
              <w:t>、</w:t>
            </w:r>
            <w:r w:rsidRPr="003E2D71">
              <w:rPr>
                <w:sz w:val="18"/>
                <w:szCs w:val="18"/>
              </w:rPr>
              <w:t>14.985</w:t>
            </w:r>
            <w:r w:rsidRPr="003E2D71">
              <w:rPr>
                <w:rFonts w:hAnsi="宋体" w:hint="eastAsia"/>
                <w:sz w:val="18"/>
                <w:szCs w:val="18"/>
              </w:rPr>
              <w:t>、</w:t>
            </w:r>
            <w:r w:rsidRPr="003E2D71">
              <w:rPr>
                <w:sz w:val="18"/>
                <w:szCs w:val="18"/>
              </w:rPr>
              <w:t>14.786</w:t>
            </w:r>
            <w:r w:rsidRPr="003E2D71">
              <w:rPr>
                <w:rFonts w:hAnsi="宋体" w:hint="eastAsia"/>
                <w:sz w:val="18"/>
                <w:szCs w:val="18"/>
              </w:rPr>
              <w:t>、</w:t>
            </w:r>
            <w:r w:rsidRPr="003E2D71">
              <w:rPr>
                <w:sz w:val="18"/>
                <w:szCs w:val="18"/>
              </w:rPr>
              <w:t>14.923</w:t>
            </w:r>
            <w:r w:rsidRPr="003E2D71">
              <w:rPr>
                <w:rFonts w:hAnsi="宋体" w:hint="eastAsia"/>
                <w:sz w:val="18"/>
                <w:szCs w:val="18"/>
              </w:rPr>
              <w:t>、</w:t>
            </w:r>
            <w:r w:rsidRPr="003E2D71">
              <w:rPr>
                <w:sz w:val="18"/>
                <w:szCs w:val="18"/>
              </w:rPr>
              <w:t>14.872</w:t>
            </w:r>
            <w:r w:rsidRPr="003E2D71">
              <w:rPr>
                <w:rFonts w:hAnsi="宋体" w:hint="eastAsia"/>
                <w:sz w:val="18"/>
                <w:szCs w:val="18"/>
              </w:rPr>
              <w:t>、</w:t>
            </w:r>
            <w:r w:rsidRPr="003E2D71">
              <w:rPr>
                <w:sz w:val="18"/>
                <w:szCs w:val="18"/>
              </w:rPr>
              <w:t>15.102</w:t>
            </w:r>
            <w:r w:rsidRPr="003E2D71">
              <w:rPr>
                <w:rFonts w:hAnsi="宋体" w:hint="eastAsia"/>
                <w:sz w:val="18"/>
                <w:szCs w:val="18"/>
              </w:rPr>
              <w:t>、</w:t>
            </w:r>
            <w:r w:rsidRPr="003E2D71">
              <w:rPr>
                <w:sz w:val="18"/>
                <w:szCs w:val="18"/>
              </w:rPr>
              <w:t>15.241</w:t>
            </w:r>
            <w:r w:rsidRPr="003E2D71">
              <w:rPr>
                <w:rFonts w:hAnsi="宋体" w:hint="eastAsia"/>
                <w:sz w:val="18"/>
                <w:szCs w:val="18"/>
              </w:rPr>
              <w:t>、</w:t>
            </w:r>
            <w:r w:rsidRPr="003E2D71">
              <w:rPr>
                <w:sz w:val="18"/>
                <w:szCs w:val="18"/>
              </w:rPr>
              <w:t>15.236</w:t>
            </w:r>
          </w:p>
        </w:tc>
        <w:tc>
          <w:tcPr>
            <w:tcW w:w="992" w:type="dxa"/>
            <w:vAlign w:val="center"/>
          </w:tcPr>
          <w:p w:rsidR="002C10D2" w:rsidRPr="003E2D71" w:rsidRDefault="002C10D2" w:rsidP="002C10D2">
            <w:pPr>
              <w:jc w:val="center"/>
              <w:rPr>
                <w:sz w:val="18"/>
                <w:szCs w:val="18"/>
              </w:rPr>
            </w:pPr>
            <w:r w:rsidRPr="003E2D71">
              <w:rPr>
                <w:sz w:val="18"/>
                <w:szCs w:val="18"/>
              </w:rPr>
              <w:t>15.017</w:t>
            </w:r>
          </w:p>
        </w:tc>
        <w:tc>
          <w:tcPr>
            <w:tcW w:w="992" w:type="dxa"/>
            <w:vAlign w:val="center"/>
          </w:tcPr>
          <w:p w:rsidR="002C10D2" w:rsidRPr="003E2D71" w:rsidRDefault="002C10D2" w:rsidP="002C10D2">
            <w:pPr>
              <w:jc w:val="center"/>
              <w:rPr>
                <w:sz w:val="18"/>
                <w:szCs w:val="18"/>
              </w:rPr>
            </w:pPr>
            <w:r w:rsidRPr="003E2D71">
              <w:rPr>
                <w:sz w:val="18"/>
                <w:szCs w:val="18"/>
              </w:rPr>
              <w:t>0.14</w:t>
            </w:r>
          </w:p>
        </w:tc>
        <w:tc>
          <w:tcPr>
            <w:tcW w:w="851" w:type="dxa"/>
            <w:vAlign w:val="center"/>
          </w:tcPr>
          <w:p w:rsidR="002C10D2" w:rsidRPr="003E2D71" w:rsidRDefault="002C10D2" w:rsidP="002C10D2">
            <w:pPr>
              <w:jc w:val="center"/>
              <w:rPr>
                <w:sz w:val="18"/>
                <w:szCs w:val="18"/>
              </w:rPr>
            </w:pPr>
            <w:r w:rsidRPr="003E2D71">
              <w:rPr>
                <w:sz w:val="18"/>
                <w:szCs w:val="18"/>
              </w:rPr>
              <w:t>0.93</w:t>
            </w:r>
          </w:p>
        </w:tc>
      </w:tr>
      <w:tr w:rsidR="002C10D2" w:rsidRPr="003E2D71" w:rsidTr="002C10D2">
        <w:tc>
          <w:tcPr>
            <w:tcW w:w="843" w:type="dxa"/>
            <w:vAlign w:val="center"/>
          </w:tcPr>
          <w:p w:rsidR="002C10D2" w:rsidRPr="003E2D71" w:rsidRDefault="002C10D2" w:rsidP="002C10D2">
            <w:pPr>
              <w:jc w:val="center"/>
              <w:rPr>
                <w:sz w:val="18"/>
                <w:szCs w:val="18"/>
              </w:rPr>
            </w:pPr>
            <w:r w:rsidRPr="003E2D71">
              <w:rPr>
                <w:sz w:val="18"/>
                <w:szCs w:val="18"/>
              </w:rPr>
              <w:t>Zr-30Nb</w:t>
            </w:r>
          </w:p>
        </w:tc>
        <w:tc>
          <w:tcPr>
            <w:tcW w:w="833" w:type="dxa"/>
            <w:vAlign w:val="center"/>
          </w:tcPr>
          <w:p w:rsidR="002C10D2" w:rsidRPr="003E2D71" w:rsidRDefault="002C10D2" w:rsidP="002C10D2">
            <w:pPr>
              <w:jc w:val="center"/>
              <w:rPr>
                <w:sz w:val="18"/>
                <w:szCs w:val="18"/>
              </w:rPr>
            </w:pPr>
            <w:r w:rsidRPr="003E2D71">
              <w:rPr>
                <w:sz w:val="18"/>
                <w:szCs w:val="18"/>
              </w:rPr>
              <w:t>3</w:t>
            </w:r>
            <w:r>
              <w:rPr>
                <w:rFonts w:hint="eastAsia"/>
                <w:sz w:val="18"/>
                <w:szCs w:val="18"/>
              </w:rPr>
              <w:t>0</w:t>
            </w:r>
            <w:r w:rsidRPr="003E2D71">
              <w:rPr>
                <w:sz w:val="18"/>
                <w:szCs w:val="18"/>
              </w:rPr>
              <w:t>.0</w:t>
            </w:r>
          </w:p>
        </w:tc>
        <w:tc>
          <w:tcPr>
            <w:tcW w:w="667" w:type="dxa"/>
            <w:vAlign w:val="center"/>
          </w:tcPr>
          <w:p w:rsidR="002C10D2" w:rsidRPr="003E2D71" w:rsidRDefault="002C10D2" w:rsidP="002C10D2">
            <w:pPr>
              <w:rPr>
                <w:color w:val="000000"/>
                <w:kern w:val="0"/>
                <w:sz w:val="18"/>
                <w:szCs w:val="18"/>
              </w:rPr>
            </w:pPr>
            <w:r w:rsidRPr="003E2D71">
              <w:rPr>
                <w:color w:val="000000"/>
                <w:kern w:val="0"/>
                <w:sz w:val="18"/>
                <w:szCs w:val="18"/>
              </w:rPr>
              <w:t>0.10</w:t>
            </w:r>
          </w:p>
        </w:tc>
        <w:tc>
          <w:tcPr>
            <w:tcW w:w="887" w:type="dxa"/>
            <w:vAlign w:val="center"/>
          </w:tcPr>
          <w:p w:rsidR="002C10D2" w:rsidRPr="003E2D71" w:rsidRDefault="002C10D2" w:rsidP="002C10D2">
            <w:pPr>
              <w:jc w:val="center"/>
              <w:rPr>
                <w:sz w:val="18"/>
                <w:szCs w:val="18"/>
              </w:rPr>
            </w:pPr>
            <w:r w:rsidRPr="003E2D71">
              <w:rPr>
                <w:color w:val="000000"/>
                <w:kern w:val="0"/>
                <w:sz w:val="18"/>
                <w:szCs w:val="18"/>
              </w:rPr>
              <w:t>269.706</w:t>
            </w:r>
          </w:p>
        </w:tc>
        <w:tc>
          <w:tcPr>
            <w:tcW w:w="3399" w:type="dxa"/>
            <w:vAlign w:val="center"/>
          </w:tcPr>
          <w:p w:rsidR="002C10D2" w:rsidRPr="003E2D71" w:rsidRDefault="002C10D2" w:rsidP="002C10D2">
            <w:pPr>
              <w:rPr>
                <w:sz w:val="18"/>
                <w:szCs w:val="18"/>
              </w:rPr>
            </w:pPr>
            <w:r>
              <w:rPr>
                <w:sz w:val="18"/>
                <w:szCs w:val="18"/>
              </w:rPr>
              <w:t>29.961</w:t>
            </w:r>
            <w:r>
              <w:rPr>
                <w:rFonts w:hint="eastAsia"/>
                <w:sz w:val="18"/>
                <w:szCs w:val="18"/>
              </w:rPr>
              <w:t>、</w:t>
            </w:r>
            <w:r>
              <w:rPr>
                <w:sz w:val="18"/>
                <w:szCs w:val="18"/>
              </w:rPr>
              <w:t>29.919</w:t>
            </w:r>
            <w:r>
              <w:rPr>
                <w:rFonts w:hint="eastAsia"/>
                <w:sz w:val="18"/>
                <w:szCs w:val="18"/>
              </w:rPr>
              <w:t>、</w:t>
            </w:r>
            <w:r>
              <w:rPr>
                <w:sz w:val="18"/>
                <w:szCs w:val="18"/>
              </w:rPr>
              <w:t>30.138</w:t>
            </w:r>
            <w:r>
              <w:rPr>
                <w:rFonts w:hint="eastAsia"/>
                <w:sz w:val="18"/>
                <w:szCs w:val="18"/>
              </w:rPr>
              <w:t>、</w:t>
            </w:r>
            <w:r>
              <w:rPr>
                <w:sz w:val="18"/>
                <w:szCs w:val="18"/>
              </w:rPr>
              <w:t>29.829</w:t>
            </w:r>
            <w:r>
              <w:rPr>
                <w:rFonts w:hint="eastAsia"/>
                <w:sz w:val="18"/>
                <w:szCs w:val="18"/>
              </w:rPr>
              <w:t>、</w:t>
            </w:r>
            <w:r>
              <w:rPr>
                <w:sz w:val="18"/>
                <w:szCs w:val="18"/>
              </w:rPr>
              <w:t>30.073</w:t>
            </w:r>
            <w:r>
              <w:rPr>
                <w:rFonts w:hint="eastAsia"/>
                <w:sz w:val="18"/>
                <w:szCs w:val="18"/>
              </w:rPr>
              <w:t>、</w:t>
            </w:r>
            <w:r>
              <w:rPr>
                <w:sz w:val="18"/>
                <w:szCs w:val="18"/>
              </w:rPr>
              <w:t>29.886</w:t>
            </w:r>
            <w:r>
              <w:rPr>
                <w:rFonts w:hint="eastAsia"/>
                <w:sz w:val="18"/>
                <w:szCs w:val="18"/>
              </w:rPr>
              <w:t>、</w:t>
            </w:r>
            <w:r>
              <w:rPr>
                <w:sz w:val="18"/>
                <w:szCs w:val="18"/>
              </w:rPr>
              <w:t>30.152</w:t>
            </w:r>
            <w:r>
              <w:rPr>
                <w:rFonts w:hint="eastAsia"/>
                <w:sz w:val="18"/>
                <w:szCs w:val="18"/>
              </w:rPr>
              <w:t>、</w:t>
            </w:r>
            <w:r>
              <w:rPr>
                <w:sz w:val="18"/>
                <w:szCs w:val="18"/>
              </w:rPr>
              <w:t>30.016</w:t>
            </w:r>
            <w:r>
              <w:rPr>
                <w:rFonts w:hint="eastAsia"/>
                <w:sz w:val="18"/>
                <w:szCs w:val="18"/>
              </w:rPr>
              <w:t>、</w:t>
            </w:r>
            <w:r>
              <w:rPr>
                <w:sz w:val="18"/>
                <w:szCs w:val="18"/>
              </w:rPr>
              <w:t>30.101</w:t>
            </w:r>
            <w:r>
              <w:rPr>
                <w:rFonts w:hint="eastAsia"/>
                <w:sz w:val="18"/>
                <w:szCs w:val="18"/>
              </w:rPr>
              <w:t>、</w:t>
            </w:r>
            <w:r>
              <w:rPr>
                <w:sz w:val="18"/>
                <w:szCs w:val="18"/>
              </w:rPr>
              <w:t>29.921</w:t>
            </w:r>
            <w:r>
              <w:rPr>
                <w:rFonts w:hint="eastAsia"/>
                <w:sz w:val="18"/>
                <w:szCs w:val="18"/>
              </w:rPr>
              <w:t>、</w:t>
            </w:r>
            <w:r>
              <w:rPr>
                <w:sz w:val="18"/>
                <w:szCs w:val="18"/>
              </w:rPr>
              <w:t>29.819</w:t>
            </w:r>
          </w:p>
        </w:tc>
        <w:tc>
          <w:tcPr>
            <w:tcW w:w="992" w:type="dxa"/>
            <w:vAlign w:val="center"/>
          </w:tcPr>
          <w:p w:rsidR="002C10D2" w:rsidRPr="003E2D71" w:rsidRDefault="002C10D2" w:rsidP="002C10D2">
            <w:pPr>
              <w:jc w:val="center"/>
              <w:rPr>
                <w:sz w:val="18"/>
                <w:szCs w:val="18"/>
              </w:rPr>
            </w:pPr>
            <w:r>
              <w:rPr>
                <w:sz w:val="18"/>
                <w:szCs w:val="18"/>
              </w:rPr>
              <w:t>29.987</w:t>
            </w:r>
          </w:p>
        </w:tc>
        <w:tc>
          <w:tcPr>
            <w:tcW w:w="992" w:type="dxa"/>
            <w:vAlign w:val="center"/>
          </w:tcPr>
          <w:p w:rsidR="002C10D2" w:rsidRPr="003E2D71" w:rsidRDefault="002C10D2" w:rsidP="002C10D2">
            <w:pPr>
              <w:jc w:val="center"/>
              <w:rPr>
                <w:sz w:val="18"/>
                <w:szCs w:val="18"/>
              </w:rPr>
            </w:pPr>
            <w:r>
              <w:rPr>
                <w:sz w:val="18"/>
                <w:szCs w:val="18"/>
              </w:rPr>
              <w:t>0.122</w:t>
            </w:r>
          </w:p>
        </w:tc>
        <w:tc>
          <w:tcPr>
            <w:tcW w:w="851" w:type="dxa"/>
            <w:vAlign w:val="center"/>
          </w:tcPr>
          <w:p w:rsidR="002C10D2" w:rsidRPr="003E2D71" w:rsidRDefault="002C10D2" w:rsidP="002C10D2">
            <w:pPr>
              <w:jc w:val="center"/>
              <w:rPr>
                <w:sz w:val="18"/>
                <w:szCs w:val="18"/>
              </w:rPr>
            </w:pPr>
            <w:r>
              <w:rPr>
                <w:sz w:val="18"/>
                <w:szCs w:val="18"/>
              </w:rPr>
              <w:t>0.41</w:t>
            </w:r>
          </w:p>
        </w:tc>
      </w:tr>
    </w:tbl>
    <w:p w:rsidR="002C10D2" w:rsidRDefault="002C10D2" w:rsidP="002C10D2">
      <w:pPr>
        <w:jc w:val="center"/>
        <w:rPr>
          <w:rFonts w:hAnsi="宋体"/>
          <w:b/>
          <w:bCs/>
        </w:rPr>
      </w:pPr>
    </w:p>
    <w:p w:rsidR="002C10D2" w:rsidRPr="00507BC2" w:rsidRDefault="002C10D2" w:rsidP="002C10D2">
      <w:pPr>
        <w:jc w:val="center"/>
        <w:rPr>
          <w:rFonts w:ascii="黑体" w:eastAsia="黑体" w:hAnsi="宋体"/>
          <w:sz w:val="18"/>
          <w:szCs w:val="18"/>
        </w:rPr>
      </w:pPr>
      <w:r w:rsidRPr="00507BC2">
        <w:rPr>
          <w:rFonts w:ascii="黑体" w:eastAsia="黑体" w:hAnsi="宋体" w:hint="eastAsia"/>
          <w:sz w:val="18"/>
          <w:szCs w:val="18"/>
        </w:rPr>
        <w:t>表15</w:t>
      </w:r>
      <w:r w:rsidRPr="00507BC2">
        <w:rPr>
          <w:rFonts w:ascii="黑体" w:eastAsia="黑体" w:hAnsi="宋体"/>
          <w:sz w:val="18"/>
          <w:szCs w:val="18"/>
        </w:rPr>
        <w:t xml:space="preserve">  </w:t>
      </w:r>
      <w:r w:rsidRPr="00507BC2">
        <w:rPr>
          <w:rFonts w:ascii="黑体" w:eastAsia="黑体" w:hAnsi="宋体" w:hint="eastAsia"/>
          <w:sz w:val="18"/>
          <w:szCs w:val="18"/>
        </w:rPr>
        <w:t>锡元素的精密度试验结果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773"/>
        <w:gridCol w:w="691"/>
        <w:gridCol w:w="902"/>
        <w:gridCol w:w="3557"/>
        <w:gridCol w:w="992"/>
        <w:gridCol w:w="992"/>
        <w:gridCol w:w="851"/>
      </w:tblGrid>
      <w:tr w:rsidR="002C10D2" w:rsidRPr="003E2D71" w:rsidTr="002C10D2">
        <w:tc>
          <w:tcPr>
            <w:tcW w:w="706" w:type="dxa"/>
            <w:vMerge w:val="restart"/>
            <w:vAlign w:val="center"/>
          </w:tcPr>
          <w:p w:rsidR="002C10D2" w:rsidRPr="003E2D71" w:rsidRDefault="002C10D2" w:rsidP="002C10D2">
            <w:pPr>
              <w:jc w:val="center"/>
              <w:rPr>
                <w:sz w:val="18"/>
                <w:szCs w:val="18"/>
              </w:rPr>
            </w:pPr>
            <w:r w:rsidRPr="003E2D71">
              <w:rPr>
                <w:rFonts w:hAnsi="宋体" w:hint="eastAsia"/>
                <w:sz w:val="18"/>
                <w:szCs w:val="18"/>
              </w:rPr>
              <w:t>试样编号</w:t>
            </w:r>
          </w:p>
        </w:tc>
        <w:tc>
          <w:tcPr>
            <w:tcW w:w="773" w:type="dxa"/>
            <w:vMerge w:val="restart"/>
            <w:vAlign w:val="center"/>
          </w:tcPr>
          <w:p w:rsidR="002C10D2" w:rsidRPr="003E2D71" w:rsidRDefault="002C10D2" w:rsidP="002C10D2">
            <w:pPr>
              <w:jc w:val="center"/>
              <w:rPr>
                <w:sz w:val="18"/>
                <w:szCs w:val="18"/>
              </w:rPr>
            </w:pPr>
            <w:r w:rsidRPr="003E2D71">
              <w:rPr>
                <w:rFonts w:hAnsi="宋体" w:hint="eastAsia"/>
                <w:sz w:val="18"/>
                <w:szCs w:val="18"/>
              </w:rPr>
              <w:t>锡元素</w:t>
            </w:r>
          </w:p>
          <w:p w:rsidR="002C10D2" w:rsidRPr="003E2D71" w:rsidRDefault="002C10D2" w:rsidP="002C10D2">
            <w:pPr>
              <w:jc w:val="center"/>
              <w:rPr>
                <w:sz w:val="18"/>
                <w:szCs w:val="18"/>
              </w:rPr>
            </w:pPr>
            <w:r w:rsidRPr="003E2D71">
              <w:rPr>
                <w:rFonts w:hAnsi="宋体" w:hint="eastAsia"/>
                <w:sz w:val="18"/>
                <w:szCs w:val="18"/>
              </w:rPr>
              <w:t>含量</w:t>
            </w:r>
          </w:p>
        </w:tc>
        <w:tc>
          <w:tcPr>
            <w:tcW w:w="691" w:type="dxa"/>
            <w:vMerge w:val="restart"/>
            <w:vAlign w:val="center"/>
          </w:tcPr>
          <w:p w:rsidR="002C10D2" w:rsidRPr="003E2D71" w:rsidRDefault="002C10D2" w:rsidP="002C10D2">
            <w:pPr>
              <w:jc w:val="center"/>
              <w:rPr>
                <w:sz w:val="18"/>
                <w:szCs w:val="18"/>
              </w:rPr>
            </w:pPr>
            <w:r w:rsidRPr="003E2D71">
              <w:rPr>
                <w:rFonts w:hAnsi="宋体" w:hint="eastAsia"/>
                <w:sz w:val="18"/>
                <w:szCs w:val="18"/>
              </w:rPr>
              <w:t>试料量</w:t>
            </w:r>
            <w:r w:rsidRPr="003E2D71">
              <w:rPr>
                <w:sz w:val="18"/>
                <w:szCs w:val="18"/>
              </w:rPr>
              <w:t>/g</w:t>
            </w:r>
          </w:p>
        </w:tc>
        <w:tc>
          <w:tcPr>
            <w:tcW w:w="902" w:type="dxa"/>
            <w:vMerge w:val="restart"/>
            <w:vAlign w:val="center"/>
          </w:tcPr>
          <w:p w:rsidR="002C10D2" w:rsidRPr="003E2D71" w:rsidRDefault="002C10D2" w:rsidP="002C10D2">
            <w:pPr>
              <w:jc w:val="center"/>
              <w:rPr>
                <w:sz w:val="18"/>
                <w:szCs w:val="18"/>
              </w:rPr>
            </w:pPr>
            <w:r w:rsidRPr="003E2D71">
              <w:rPr>
                <w:rFonts w:hAnsi="宋体" w:hint="eastAsia"/>
                <w:sz w:val="18"/>
                <w:szCs w:val="18"/>
              </w:rPr>
              <w:t>谱线</w:t>
            </w:r>
            <w:r w:rsidRPr="003E2D71">
              <w:rPr>
                <w:sz w:val="18"/>
                <w:szCs w:val="18"/>
              </w:rPr>
              <w:t>/nm</w:t>
            </w:r>
          </w:p>
        </w:tc>
        <w:tc>
          <w:tcPr>
            <w:tcW w:w="6392" w:type="dxa"/>
            <w:gridSpan w:val="4"/>
            <w:vAlign w:val="center"/>
          </w:tcPr>
          <w:p w:rsidR="002C10D2" w:rsidRPr="003E2D71" w:rsidRDefault="002C10D2" w:rsidP="002C10D2">
            <w:pPr>
              <w:jc w:val="center"/>
              <w:rPr>
                <w:sz w:val="18"/>
                <w:szCs w:val="18"/>
              </w:rPr>
            </w:pPr>
            <w:r w:rsidRPr="003E2D71">
              <w:rPr>
                <w:rFonts w:hAnsi="宋体" w:hint="eastAsia"/>
                <w:sz w:val="18"/>
                <w:szCs w:val="18"/>
              </w:rPr>
              <w:t>精密度试验</w:t>
            </w:r>
          </w:p>
        </w:tc>
      </w:tr>
      <w:tr w:rsidR="002C10D2" w:rsidRPr="003E2D71" w:rsidTr="002C10D2">
        <w:tc>
          <w:tcPr>
            <w:tcW w:w="706" w:type="dxa"/>
            <w:vMerge/>
            <w:vAlign w:val="center"/>
          </w:tcPr>
          <w:p w:rsidR="002C10D2" w:rsidRPr="003E2D71" w:rsidRDefault="002C10D2" w:rsidP="002C10D2">
            <w:pPr>
              <w:jc w:val="center"/>
              <w:rPr>
                <w:sz w:val="18"/>
                <w:szCs w:val="18"/>
              </w:rPr>
            </w:pPr>
          </w:p>
        </w:tc>
        <w:tc>
          <w:tcPr>
            <w:tcW w:w="773" w:type="dxa"/>
            <w:vMerge/>
            <w:vAlign w:val="center"/>
          </w:tcPr>
          <w:p w:rsidR="002C10D2" w:rsidRPr="003E2D71" w:rsidRDefault="002C10D2" w:rsidP="002C10D2">
            <w:pPr>
              <w:jc w:val="center"/>
              <w:rPr>
                <w:sz w:val="18"/>
                <w:szCs w:val="18"/>
              </w:rPr>
            </w:pPr>
          </w:p>
        </w:tc>
        <w:tc>
          <w:tcPr>
            <w:tcW w:w="691" w:type="dxa"/>
            <w:vMerge/>
          </w:tcPr>
          <w:p w:rsidR="002C10D2" w:rsidRPr="003E2D71" w:rsidRDefault="002C10D2" w:rsidP="002C10D2">
            <w:pPr>
              <w:jc w:val="center"/>
              <w:rPr>
                <w:sz w:val="18"/>
                <w:szCs w:val="18"/>
              </w:rPr>
            </w:pPr>
          </w:p>
        </w:tc>
        <w:tc>
          <w:tcPr>
            <w:tcW w:w="902" w:type="dxa"/>
            <w:vMerge/>
            <w:vAlign w:val="center"/>
          </w:tcPr>
          <w:p w:rsidR="002C10D2" w:rsidRPr="003E2D71" w:rsidRDefault="002C10D2" w:rsidP="002C10D2">
            <w:pPr>
              <w:jc w:val="center"/>
              <w:rPr>
                <w:sz w:val="18"/>
                <w:szCs w:val="18"/>
              </w:rPr>
            </w:pPr>
          </w:p>
        </w:tc>
        <w:tc>
          <w:tcPr>
            <w:tcW w:w="3557" w:type="dxa"/>
            <w:vAlign w:val="center"/>
          </w:tcPr>
          <w:p w:rsidR="002C10D2" w:rsidRPr="003E2D71" w:rsidRDefault="002C10D2" w:rsidP="002C10D2">
            <w:pPr>
              <w:jc w:val="center"/>
              <w:rPr>
                <w:sz w:val="18"/>
                <w:szCs w:val="18"/>
              </w:rPr>
            </w:pPr>
            <w:r w:rsidRPr="003E2D71">
              <w:rPr>
                <w:rFonts w:hAnsi="宋体" w:hint="eastAsia"/>
                <w:sz w:val="18"/>
                <w:szCs w:val="18"/>
              </w:rPr>
              <w:t>测定结果</w:t>
            </w:r>
            <w:r w:rsidRPr="003E2D71">
              <w:rPr>
                <w:sz w:val="18"/>
                <w:szCs w:val="18"/>
              </w:rPr>
              <w:t>/%</w:t>
            </w:r>
          </w:p>
        </w:tc>
        <w:tc>
          <w:tcPr>
            <w:tcW w:w="992" w:type="dxa"/>
            <w:vAlign w:val="center"/>
          </w:tcPr>
          <w:p w:rsidR="002C10D2" w:rsidRPr="003E2D71" w:rsidRDefault="002C10D2" w:rsidP="002C10D2">
            <w:pPr>
              <w:jc w:val="center"/>
              <w:rPr>
                <w:sz w:val="18"/>
                <w:szCs w:val="18"/>
              </w:rPr>
            </w:pPr>
            <w:r w:rsidRPr="003E2D71">
              <w:rPr>
                <w:rFonts w:hAnsi="宋体" w:hint="eastAsia"/>
                <w:sz w:val="18"/>
                <w:szCs w:val="18"/>
              </w:rPr>
              <w:t>平均值</w:t>
            </w:r>
            <w:r w:rsidRPr="003E2D71">
              <w:rPr>
                <w:sz w:val="18"/>
                <w:szCs w:val="18"/>
              </w:rPr>
              <w:t>/%</w:t>
            </w:r>
          </w:p>
        </w:tc>
        <w:tc>
          <w:tcPr>
            <w:tcW w:w="992" w:type="dxa"/>
            <w:vAlign w:val="center"/>
          </w:tcPr>
          <w:p w:rsidR="002C10D2" w:rsidRPr="003E2D71" w:rsidRDefault="002C10D2" w:rsidP="002C10D2">
            <w:pPr>
              <w:jc w:val="center"/>
              <w:rPr>
                <w:sz w:val="18"/>
                <w:szCs w:val="18"/>
              </w:rPr>
            </w:pPr>
            <w:r w:rsidRPr="003E2D71">
              <w:rPr>
                <w:sz w:val="18"/>
                <w:szCs w:val="18"/>
              </w:rPr>
              <w:t>SD/%</w:t>
            </w:r>
          </w:p>
        </w:tc>
        <w:tc>
          <w:tcPr>
            <w:tcW w:w="851" w:type="dxa"/>
            <w:vAlign w:val="center"/>
          </w:tcPr>
          <w:p w:rsidR="002C10D2" w:rsidRPr="003E2D71" w:rsidRDefault="002C10D2" w:rsidP="002C10D2">
            <w:pPr>
              <w:jc w:val="center"/>
              <w:rPr>
                <w:sz w:val="18"/>
                <w:szCs w:val="18"/>
              </w:rPr>
            </w:pPr>
            <w:r w:rsidRPr="003E2D71">
              <w:rPr>
                <w:sz w:val="18"/>
                <w:szCs w:val="18"/>
              </w:rPr>
              <w:t>RSD/%</w:t>
            </w:r>
          </w:p>
        </w:tc>
      </w:tr>
      <w:tr w:rsidR="002C10D2" w:rsidRPr="003E2D71" w:rsidTr="002C10D2">
        <w:tc>
          <w:tcPr>
            <w:tcW w:w="706" w:type="dxa"/>
            <w:vAlign w:val="center"/>
          </w:tcPr>
          <w:p w:rsidR="002C10D2" w:rsidRPr="003E2D71" w:rsidRDefault="002C10D2" w:rsidP="002C10D2">
            <w:pPr>
              <w:jc w:val="center"/>
              <w:rPr>
                <w:sz w:val="18"/>
                <w:szCs w:val="18"/>
              </w:rPr>
            </w:pPr>
            <w:r w:rsidRPr="003E2D71">
              <w:rPr>
                <w:rFonts w:hAnsi="宋体" w:hint="eastAsia"/>
                <w:sz w:val="18"/>
                <w:szCs w:val="18"/>
              </w:rPr>
              <w:t>合成样</w:t>
            </w:r>
            <w:r w:rsidRPr="003E2D71">
              <w:rPr>
                <w:sz w:val="18"/>
                <w:szCs w:val="18"/>
              </w:rPr>
              <w:t>6#</w:t>
            </w:r>
          </w:p>
        </w:tc>
        <w:tc>
          <w:tcPr>
            <w:tcW w:w="773" w:type="dxa"/>
            <w:vAlign w:val="center"/>
          </w:tcPr>
          <w:p w:rsidR="002C10D2" w:rsidRPr="003E2D71" w:rsidRDefault="002C10D2" w:rsidP="002C10D2">
            <w:pPr>
              <w:jc w:val="center"/>
              <w:rPr>
                <w:sz w:val="18"/>
                <w:szCs w:val="18"/>
              </w:rPr>
            </w:pPr>
            <w:r w:rsidRPr="003E2D71">
              <w:rPr>
                <w:sz w:val="18"/>
                <w:szCs w:val="18"/>
              </w:rPr>
              <w:t>0.010</w:t>
            </w:r>
          </w:p>
        </w:tc>
        <w:tc>
          <w:tcPr>
            <w:tcW w:w="691" w:type="dxa"/>
            <w:vAlign w:val="center"/>
          </w:tcPr>
          <w:p w:rsidR="002C10D2" w:rsidRPr="003E2D71" w:rsidRDefault="002C10D2" w:rsidP="002C10D2">
            <w:pPr>
              <w:jc w:val="center"/>
              <w:rPr>
                <w:color w:val="000000"/>
                <w:kern w:val="0"/>
                <w:sz w:val="18"/>
                <w:szCs w:val="18"/>
              </w:rPr>
            </w:pPr>
            <w:r w:rsidRPr="003E2D71">
              <w:rPr>
                <w:color w:val="000000"/>
                <w:kern w:val="0"/>
                <w:sz w:val="18"/>
                <w:szCs w:val="18"/>
              </w:rPr>
              <w:t>0.50</w:t>
            </w:r>
          </w:p>
        </w:tc>
        <w:tc>
          <w:tcPr>
            <w:tcW w:w="902" w:type="dxa"/>
            <w:vAlign w:val="center"/>
          </w:tcPr>
          <w:p w:rsidR="002C10D2" w:rsidRPr="003E2D71" w:rsidRDefault="002C10D2" w:rsidP="002C10D2">
            <w:pPr>
              <w:jc w:val="center"/>
              <w:rPr>
                <w:sz w:val="18"/>
                <w:szCs w:val="18"/>
              </w:rPr>
            </w:pPr>
            <w:r w:rsidRPr="003E2D71">
              <w:rPr>
                <w:color w:val="000000"/>
                <w:kern w:val="0"/>
                <w:sz w:val="18"/>
                <w:szCs w:val="18"/>
              </w:rPr>
              <w:t>242.170</w:t>
            </w:r>
          </w:p>
        </w:tc>
        <w:tc>
          <w:tcPr>
            <w:tcW w:w="3557" w:type="dxa"/>
            <w:vAlign w:val="center"/>
          </w:tcPr>
          <w:p w:rsidR="002C10D2" w:rsidRPr="003E2D71" w:rsidRDefault="002C10D2" w:rsidP="002C10D2">
            <w:pPr>
              <w:jc w:val="left"/>
              <w:rPr>
                <w:sz w:val="18"/>
                <w:szCs w:val="18"/>
              </w:rPr>
            </w:pPr>
            <w:r w:rsidRPr="003E2D71">
              <w:rPr>
                <w:sz w:val="18"/>
                <w:szCs w:val="18"/>
              </w:rPr>
              <w:t>0.0101</w:t>
            </w:r>
            <w:r w:rsidRPr="003E2D71">
              <w:rPr>
                <w:rFonts w:hAnsi="宋体" w:hint="eastAsia"/>
                <w:sz w:val="18"/>
                <w:szCs w:val="18"/>
              </w:rPr>
              <w:t>、</w:t>
            </w:r>
            <w:r w:rsidRPr="003E2D71">
              <w:rPr>
                <w:sz w:val="18"/>
                <w:szCs w:val="18"/>
              </w:rPr>
              <w:t>0.00986</w:t>
            </w:r>
            <w:r w:rsidRPr="003E2D71">
              <w:rPr>
                <w:rFonts w:hAnsi="宋体" w:hint="eastAsia"/>
                <w:sz w:val="18"/>
                <w:szCs w:val="18"/>
              </w:rPr>
              <w:t>、</w:t>
            </w:r>
            <w:r w:rsidRPr="003E2D71">
              <w:rPr>
                <w:sz w:val="18"/>
                <w:szCs w:val="18"/>
              </w:rPr>
              <w:t>0.00999</w:t>
            </w:r>
            <w:r w:rsidRPr="003E2D71">
              <w:rPr>
                <w:rFonts w:hAnsi="宋体" w:hint="eastAsia"/>
                <w:sz w:val="18"/>
                <w:szCs w:val="18"/>
              </w:rPr>
              <w:t>、</w:t>
            </w:r>
            <w:r w:rsidRPr="003E2D71">
              <w:rPr>
                <w:sz w:val="18"/>
                <w:szCs w:val="18"/>
              </w:rPr>
              <w:t>0.0102</w:t>
            </w:r>
            <w:r w:rsidRPr="003E2D71">
              <w:rPr>
                <w:rFonts w:hAnsi="宋体" w:hint="eastAsia"/>
                <w:sz w:val="18"/>
                <w:szCs w:val="18"/>
              </w:rPr>
              <w:t>、</w:t>
            </w:r>
            <w:r w:rsidRPr="003E2D71">
              <w:rPr>
                <w:sz w:val="18"/>
                <w:szCs w:val="18"/>
              </w:rPr>
              <w:t>0.00976</w:t>
            </w:r>
            <w:r w:rsidRPr="003E2D71">
              <w:rPr>
                <w:rFonts w:hAnsi="宋体" w:hint="eastAsia"/>
                <w:sz w:val="18"/>
                <w:szCs w:val="18"/>
              </w:rPr>
              <w:t>、</w:t>
            </w:r>
            <w:r w:rsidRPr="003E2D71">
              <w:rPr>
                <w:sz w:val="18"/>
                <w:szCs w:val="18"/>
              </w:rPr>
              <w:t>0.00988</w:t>
            </w:r>
            <w:r w:rsidRPr="003E2D71">
              <w:rPr>
                <w:rFonts w:hAnsi="宋体" w:hint="eastAsia"/>
                <w:sz w:val="18"/>
                <w:szCs w:val="18"/>
              </w:rPr>
              <w:t>、</w:t>
            </w:r>
            <w:r w:rsidRPr="003E2D71">
              <w:rPr>
                <w:sz w:val="18"/>
                <w:szCs w:val="18"/>
              </w:rPr>
              <w:t>0.0103</w:t>
            </w:r>
            <w:r w:rsidRPr="003E2D71">
              <w:rPr>
                <w:rFonts w:hAnsi="宋体" w:hint="eastAsia"/>
                <w:sz w:val="18"/>
                <w:szCs w:val="18"/>
              </w:rPr>
              <w:t>、</w:t>
            </w:r>
            <w:r w:rsidRPr="003E2D71">
              <w:rPr>
                <w:sz w:val="18"/>
                <w:szCs w:val="18"/>
              </w:rPr>
              <w:t>0.0104</w:t>
            </w:r>
            <w:r w:rsidRPr="003E2D71">
              <w:rPr>
                <w:rFonts w:hAnsi="宋体" w:hint="eastAsia"/>
                <w:sz w:val="18"/>
                <w:szCs w:val="18"/>
              </w:rPr>
              <w:t>、</w:t>
            </w:r>
            <w:r w:rsidRPr="003E2D71">
              <w:rPr>
                <w:sz w:val="18"/>
                <w:szCs w:val="18"/>
              </w:rPr>
              <w:t>0.00991</w:t>
            </w:r>
            <w:r w:rsidRPr="003E2D71">
              <w:rPr>
                <w:rFonts w:hAnsi="宋体" w:hint="eastAsia"/>
                <w:sz w:val="18"/>
                <w:szCs w:val="18"/>
              </w:rPr>
              <w:t>、</w:t>
            </w:r>
            <w:r w:rsidRPr="003E2D71">
              <w:rPr>
                <w:sz w:val="18"/>
                <w:szCs w:val="18"/>
              </w:rPr>
              <w:t>0.00965</w:t>
            </w:r>
            <w:r w:rsidRPr="003E2D71">
              <w:rPr>
                <w:rFonts w:hAnsi="宋体" w:hint="eastAsia"/>
                <w:sz w:val="18"/>
                <w:szCs w:val="18"/>
              </w:rPr>
              <w:t>、</w:t>
            </w:r>
            <w:r w:rsidRPr="003E2D71">
              <w:rPr>
                <w:sz w:val="18"/>
                <w:szCs w:val="18"/>
              </w:rPr>
              <w:t>0.0102</w:t>
            </w:r>
          </w:p>
        </w:tc>
        <w:tc>
          <w:tcPr>
            <w:tcW w:w="992" w:type="dxa"/>
            <w:vAlign w:val="center"/>
          </w:tcPr>
          <w:p w:rsidR="002C10D2" w:rsidRPr="003E2D71" w:rsidRDefault="002C10D2" w:rsidP="002C10D2">
            <w:pPr>
              <w:jc w:val="center"/>
              <w:rPr>
                <w:sz w:val="18"/>
                <w:szCs w:val="18"/>
              </w:rPr>
            </w:pPr>
            <w:r w:rsidRPr="003E2D71">
              <w:rPr>
                <w:sz w:val="18"/>
                <w:szCs w:val="18"/>
              </w:rPr>
              <w:t>0.0100</w:t>
            </w:r>
          </w:p>
        </w:tc>
        <w:tc>
          <w:tcPr>
            <w:tcW w:w="992" w:type="dxa"/>
            <w:vAlign w:val="center"/>
          </w:tcPr>
          <w:p w:rsidR="002C10D2" w:rsidRPr="003E2D71" w:rsidRDefault="002C10D2" w:rsidP="002C10D2">
            <w:pPr>
              <w:jc w:val="center"/>
              <w:rPr>
                <w:sz w:val="18"/>
                <w:szCs w:val="18"/>
              </w:rPr>
            </w:pPr>
            <w:r w:rsidRPr="003E2D71">
              <w:rPr>
                <w:sz w:val="18"/>
                <w:szCs w:val="18"/>
              </w:rPr>
              <w:t>0.00024</w:t>
            </w:r>
          </w:p>
        </w:tc>
        <w:tc>
          <w:tcPr>
            <w:tcW w:w="851" w:type="dxa"/>
            <w:vAlign w:val="center"/>
          </w:tcPr>
          <w:p w:rsidR="002C10D2" w:rsidRPr="003E2D71" w:rsidRDefault="002C10D2" w:rsidP="002C10D2">
            <w:pPr>
              <w:jc w:val="center"/>
              <w:rPr>
                <w:sz w:val="18"/>
                <w:szCs w:val="18"/>
              </w:rPr>
            </w:pPr>
            <w:r w:rsidRPr="003E2D71">
              <w:rPr>
                <w:sz w:val="18"/>
                <w:szCs w:val="18"/>
              </w:rPr>
              <w:t>2.40</w:t>
            </w:r>
          </w:p>
        </w:tc>
      </w:tr>
      <w:tr w:rsidR="002C10D2" w:rsidRPr="003E2D71" w:rsidTr="002C10D2">
        <w:tc>
          <w:tcPr>
            <w:tcW w:w="706" w:type="dxa"/>
            <w:vAlign w:val="center"/>
          </w:tcPr>
          <w:p w:rsidR="002C10D2" w:rsidRPr="003E2D71" w:rsidRDefault="002C10D2" w:rsidP="002C10D2">
            <w:pPr>
              <w:jc w:val="center"/>
              <w:rPr>
                <w:sz w:val="18"/>
                <w:szCs w:val="18"/>
              </w:rPr>
            </w:pPr>
            <w:r w:rsidRPr="003E2D71">
              <w:rPr>
                <w:rFonts w:hAnsi="宋体" w:hint="eastAsia"/>
                <w:sz w:val="18"/>
                <w:szCs w:val="18"/>
              </w:rPr>
              <w:t>合成</w:t>
            </w:r>
            <w:r w:rsidRPr="003E2D71">
              <w:rPr>
                <w:rFonts w:hAnsi="宋体" w:hint="eastAsia"/>
                <w:sz w:val="18"/>
                <w:szCs w:val="18"/>
              </w:rPr>
              <w:lastRenderedPageBreak/>
              <w:t>样</w:t>
            </w:r>
            <w:r w:rsidRPr="003E2D71">
              <w:rPr>
                <w:sz w:val="18"/>
                <w:szCs w:val="18"/>
              </w:rPr>
              <w:t>2#</w:t>
            </w:r>
          </w:p>
        </w:tc>
        <w:tc>
          <w:tcPr>
            <w:tcW w:w="773" w:type="dxa"/>
            <w:vAlign w:val="center"/>
          </w:tcPr>
          <w:p w:rsidR="002C10D2" w:rsidRPr="003E2D71" w:rsidRDefault="002C10D2" w:rsidP="002C10D2">
            <w:pPr>
              <w:jc w:val="center"/>
              <w:rPr>
                <w:sz w:val="18"/>
                <w:szCs w:val="18"/>
              </w:rPr>
            </w:pPr>
            <w:r w:rsidRPr="003E2D71">
              <w:rPr>
                <w:sz w:val="18"/>
                <w:szCs w:val="18"/>
              </w:rPr>
              <w:lastRenderedPageBreak/>
              <w:t>0.20</w:t>
            </w:r>
          </w:p>
        </w:tc>
        <w:tc>
          <w:tcPr>
            <w:tcW w:w="691" w:type="dxa"/>
            <w:vAlign w:val="center"/>
          </w:tcPr>
          <w:p w:rsidR="002C10D2" w:rsidRPr="003E2D71" w:rsidRDefault="002C10D2" w:rsidP="002C10D2">
            <w:pPr>
              <w:jc w:val="center"/>
              <w:rPr>
                <w:color w:val="000000"/>
                <w:kern w:val="0"/>
                <w:sz w:val="18"/>
                <w:szCs w:val="18"/>
              </w:rPr>
            </w:pPr>
            <w:r w:rsidRPr="003E2D71">
              <w:rPr>
                <w:color w:val="000000"/>
                <w:kern w:val="0"/>
                <w:sz w:val="18"/>
                <w:szCs w:val="18"/>
              </w:rPr>
              <w:t>0.50</w:t>
            </w:r>
          </w:p>
        </w:tc>
        <w:tc>
          <w:tcPr>
            <w:tcW w:w="902" w:type="dxa"/>
            <w:vAlign w:val="center"/>
          </w:tcPr>
          <w:p w:rsidR="002C10D2" w:rsidRPr="003E2D71" w:rsidRDefault="002C10D2" w:rsidP="002C10D2">
            <w:pPr>
              <w:jc w:val="center"/>
              <w:rPr>
                <w:sz w:val="18"/>
                <w:szCs w:val="18"/>
              </w:rPr>
            </w:pPr>
            <w:r w:rsidRPr="003E2D71">
              <w:rPr>
                <w:color w:val="000000"/>
                <w:kern w:val="0"/>
                <w:sz w:val="18"/>
                <w:szCs w:val="18"/>
              </w:rPr>
              <w:t>242.170</w:t>
            </w:r>
          </w:p>
        </w:tc>
        <w:tc>
          <w:tcPr>
            <w:tcW w:w="3557" w:type="dxa"/>
            <w:vAlign w:val="center"/>
          </w:tcPr>
          <w:p w:rsidR="002C10D2" w:rsidRPr="003E2D71" w:rsidRDefault="002C10D2" w:rsidP="002C10D2">
            <w:pPr>
              <w:jc w:val="left"/>
              <w:rPr>
                <w:sz w:val="18"/>
                <w:szCs w:val="18"/>
              </w:rPr>
            </w:pPr>
            <w:r w:rsidRPr="003E2D71">
              <w:rPr>
                <w:sz w:val="18"/>
                <w:szCs w:val="18"/>
              </w:rPr>
              <w:t>0.201</w:t>
            </w:r>
            <w:r w:rsidRPr="003E2D71">
              <w:rPr>
                <w:rFonts w:hAnsi="宋体" w:hint="eastAsia"/>
                <w:sz w:val="18"/>
                <w:szCs w:val="18"/>
              </w:rPr>
              <w:t>、</w:t>
            </w:r>
            <w:r w:rsidRPr="003E2D71">
              <w:rPr>
                <w:sz w:val="18"/>
                <w:szCs w:val="18"/>
              </w:rPr>
              <w:t>0.205</w:t>
            </w:r>
            <w:r w:rsidRPr="003E2D71">
              <w:rPr>
                <w:rFonts w:hAnsi="宋体" w:hint="eastAsia"/>
                <w:sz w:val="18"/>
                <w:szCs w:val="18"/>
              </w:rPr>
              <w:t>、</w:t>
            </w:r>
            <w:r w:rsidRPr="003E2D71">
              <w:rPr>
                <w:sz w:val="18"/>
                <w:szCs w:val="18"/>
              </w:rPr>
              <w:t>0.199</w:t>
            </w:r>
            <w:r w:rsidRPr="003E2D71">
              <w:rPr>
                <w:rFonts w:hAnsi="宋体" w:hint="eastAsia"/>
                <w:sz w:val="18"/>
                <w:szCs w:val="18"/>
              </w:rPr>
              <w:t>、</w:t>
            </w:r>
            <w:r w:rsidRPr="003E2D71">
              <w:rPr>
                <w:sz w:val="18"/>
                <w:szCs w:val="18"/>
              </w:rPr>
              <w:t>0.196</w:t>
            </w:r>
            <w:r w:rsidRPr="003E2D71">
              <w:rPr>
                <w:rFonts w:hAnsi="宋体" w:hint="eastAsia"/>
                <w:sz w:val="18"/>
                <w:szCs w:val="18"/>
              </w:rPr>
              <w:t>、</w:t>
            </w:r>
            <w:r w:rsidRPr="003E2D71">
              <w:rPr>
                <w:sz w:val="18"/>
                <w:szCs w:val="18"/>
              </w:rPr>
              <w:t>0.204</w:t>
            </w:r>
            <w:r w:rsidRPr="003E2D71">
              <w:rPr>
                <w:rFonts w:hAnsi="宋体" w:hint="eastAsia"/>
                <w:sz w:val="18"/>
                <w:szCs w:val="18"/>
              </w:rPr>
              <w:t>、</w:t>
            </w:r>
            <w:r w:rsidRPr="003E2D71">
              <w:rPr>
                <w:sz w:val="18"/>
                <w:szCs w:val="18"/>
              </w:rPr>
              <w:t>0.198</w:t>
            </w:r>
            <w:r w:rsidRPr="003E2D71">
              <w:rPr>
                <w:rFonts w:hAnsi="宋体" w:hint="eastAsia"/>
                <w:sz w:val="18"/>
                <w:szCs w:val="18"/>
              </w:rPr>
              <w:t>、</w:t>
            </w:r>
            <w:r w:rsidRPr="003E2D71">
              <w:rPr>
                <w:sz w:val="18"/>
                <w:szCs w:val="18"/>
              </w:rPr>
              <w:lastRenderedPageBreak/>
              <w:t>0.207</w:t>
            </w:r>
            <w:r w:rsidRPr="003E2D71">
              <w:rPr>
                <w:rFonts w:hAnsi="宋体" w:hint="eastAsia"/>
                <w:sz w:val="18"/>
                <w:szCs w:val="18"/>
              </w:rPr>
              <w:t>、</w:t>
            </w:r>
            <w:r w:rsidRPr="003E2D71">
              <w:rPr>
                <w:sz w:val="18"/>
                <w:szCs w:val="18"/>
              </w:rPr>
              <w:t>0.198</w:t>
            </w:r>
            <w:r w:rsidRPr="003E2D71">
              <w:rPr>
                <w:rFonts w:hAnsi="宋体" w:hint="eastAsia"/>
                <w:sz w:val="18"/>
                <w:szCs w:val="18"/>
              </w:rPr>
              <w:t>、</w:t>
            </w:r>
            <w:r w:rsidRPr="003E2D71">
              <w:rPr>
                <w:sz w:val="18"/>
                <w:szCs w:val="18"/>
              </w:rPr>
              <w:t>0.201</w:t>
            </w:r>
            <w:r w:rsidRPr="003E2D71">
              <w:rPr>
                <w:rFonts w:hAnsi="宋体" w:hint="eastAsia"/>
                <w:sz w:val="18"/>
                <w:szCs w:val="18"/>
              </w:rPr>
              <w:t>、</w:t>
            </w:r>
            <w:r w:rsidRPr="003E2D71">
              <w:rPr>
                <w:sz w:val="18"/>
                <w:szCs w:val="18"/>
              </w:rPr>
              <w:t>0.196</w:t>
            </w:r>
            <w:r w:rsidRPr="003E2D71">
              <w:rPr>
                <w:rFonts w:hAnsi="宋体" w:hint="eastAsia"/>
                <w:sz w:val="18"/>
                <w:szCs w:val="18"/>
              </w:rPr>
              <w:t>、</w:t>
            </w:r>
            <w:r w:rsidRPr="003E2D71">
              <w:rPr>
                <w:sz w:val="18"/>
                <w:szCs w:val="18"/>
              </w:rPr>
              <w:t>0.202</w:t>
            </w:r>
          </w:p>
        </w:tc>
        <w:tc>
          <w:tcPr>
            <w:tcW w:w="992" w:type="dxa"/>
            <w:vAlign w:val="center"/>
          </w:tcPr>
          <w:p w:rsidR="002C10D2" w:rsidRPr="003E2D71" w:rsidRDefault="002C10D2" w:rsidP="002C10D2">
            <w:pPr>
              <w:jc w:val="center"/>
              <w:rPr>
                <w:sz w:val="18"/>
                <w:szCs w:val="18"/>
              </w:rPr>
            </w:pPr>
            <w:r w:rsidRPr="003E2D71">
              <w:rPr>
                <w:sz w:val="18"/>
                <w:szCs w:val="18"/>
              </w:rPr>
              <w:lastRenderedPageBreak/>
              <w:t>0.201</w:t>
            </w:r>
          </w:p>
        </w:tc>
        <w:tc>
          <w:tcPr>
            <w:tcW w:w="992" w:type="dxa"/>
            <w:vAlign w:val="center"/>
          </w:tcPr>
          <w:p w:rsidR="002C10D2" w:rsidRPr="003E2D71" w:rsidRDefault="002C10D2" w:rsidP="002C10D2">
            <w:pPr>
              <w:jc w:val="center"/>
              <w:rPr>
                <w:sz w:val="18"/>
                <w:szCs w:val="18"/>
              </w:rPr>
            </w:pPr>
            <w:r w:rsidRPr="003E2D71">
              <w:rPr>
                <w:sz w:val="18"/>
                <w:szCs w:val="18"/>
              </w:rPr>
              <w:t>0.0036</w:t>
            </w:r>
          </w:p>
        </w:tc>
        <w:tc>
          <w:tcPr>
            <w:tcW w:w="851" w:type="dxa"/>
            <w:vAlign w:val="center"/>
          </w:tcPr>
          <w:p w:rsidR="002C10D2" w:rsidRPr="003E2D71" w:rsidRDefault="002C10D2" w:rsidP="002C10D2">
            <w:pPr>
              <w:jc w:val="center"/>
              <w:rPr>
                <w:sz w:val="18"/>
                <w:szCs w:val="18"/>
              </w:rPr>
            </w:pPr>
            <w:r w:rsidRPr="003E2D71">
              <w:rPr>
                <w:sz w:val="18"/>
                <w:szCs w:val="18"/>
              </w:rPr>
              <w:t>1.79</w:t>
            </w:r>
          </w:p>
        </w:tc>
      </w:tr>
      <w:tr w:rsidR="002C10D2" w:rsidRPr="003E2D71" w:rsidTr="002C10D2">
        <w:tc>
          <w:tcPr>
            <w:tcW w:w="706" w:type="dxa"/>
            <w:vAlign w:val="center"/>
          </w:tcPr>
          <w:p w:rsidR="002C10D2" w:rsidRPr="003E2D71" w:rsidRDefault="002C10D2" w:rsidP="002C10D2">
            <w:pPr>
              <w:jc w:val="center"/>
              <w:rPr>
                <w:sz w:val="18"/>
                <w:szCs w:val="18"/>
              </w:rPr>
            </w:pPr>
            <w:r w:rsidRPr="003E2D71">
              <w:rPr>
                <w:sz w:val="18"/>
                <w:szCs w:val="18"/>
              </w:rPr>
              <w:lastRenderedPageBreak/>
              <w:t>Zr-2</w:t>
            </w:r>
          </w:p>
        </w:tc>
        <w:tc>
          <w:tcPr>
            <w:tcW w:w="773" w:type="dxa"/>
            <w:vAlign w:val="center"/>
          </w:tcPr>
          <w:p w:rsidR="002C10D2" w:rsidRPr="003E2D71" w:rsidRDefault="002C10D2" w:rsidP="002C10D2">
            <w:pPr>
              <w:jc w:val="center"/>
              <w:rPr>
                <w:sz w:val="18"/>
                <w:szCs w:val="18"/>
              </w:rPr>
            </w:pPr>
            <w:r w:rsidRPr="003E2D71">
              <w:rPr>
                <w:sz w:val="18"/>
                <w:szCs w:val="18"/>
              </w:rPr>
              <w:t>1.40</w:t>
            </w:r>
          </w:p>
        </w:tc>
        <w:tc>
          <w:tcPr>
            <w:tcW w:w="691" w:type="dxa"/>
            <w:vAlign w:val="center"/>
          </w:tcPr>
          <w:p w:rsidR="002C10D2" w:rsidRPr="003E2D71" w:rsidRDefault="002C10D2" w:rsidP="002C10D2">
            <w:pPr>
              <w:jc w:val="center"/>
              <w:rPr>
                <w:color w:val="000000"/>
                <w:kern w:val="0"/>
                <w:sz w:val="18"/>
                <w:szCs w:val="18"/>
              </w:rPr>
            </w:pPr>
            <w:r w:rsidRPr="003E2D71">
              <w:rPr>
                <w:color w:val="000000"/>
                <w:kern w:val="0"/>
                <w:sz w:val="18"/>
                <w:szCs w:val="18"/>
              </w:rPr>
              <w:t>0.50</w:t>
            </w:r>
          </w:p>
        </w:tc>
        <w:tc>
          <w:tcPr>
            <w:tcW w:w="902" w:type="dxa"/>
            <w:vAlign w:val="center"/>
          </w:tcPr>
          <w:p w:rsidR="002C10D2" w:rsidRPr="003E2D71" w:rsidRDefault="002C10D2" w:rsidP="002C10D2">
            <w:pPr>
              <w:jc w:val="center"/>
              <w:rPr>
                <w:sz w:val="18"/>
                <w:szCs w:val="18"/>
              </w:rPr>
            </w:pPr>
            <w:r w:rsidRPr="003E2D71">
              <w:rPr>
                <w:color w:val="000000"/>
                <w:kern w:val="0"/>
                <w:sz w:val="18"/>
                <w:szCs w:val="18"/>
              </w:rPr>
              <w:t>242.170</w:t>
            </w:r>
          </w:p>
        </w:tc>
        <w:tc>
          <w:tcPr>
            <w:tcW w:w="3557" w:type="dxa"/>
            <w:vAlign w:val="center"/>
          </w:tcPr>
          <w:p w:rsidR="002C10D2" w:rsidRPr="003E2D71" w:rsidRDefault="002C10D2" w:rsidP="002C10D2">
            <w:pPr>
              <w:jc w:val="left"/>
              <w:rPr>
                <w:sz w:val="18"/>
                <w:szCs w:val="18"/>
              </w:rPr>
            </w:pPr>
            <w:r w:rsidRPr="003E2D71">
              <w:rPr>
                <w:sz w:val="18"/>
                <w:szCs w:val="18"/>
              </w:rPr>
              <w:t>1.391</w:t>
            </w:r>
            <w:r w:rsidRPr="003E2D71">
              <w:rPr>
                <w:rFonts w:hAnsi="宋体" w:hint="eastAsia"/>
                <w:sz w:val="18"/>
                <w:szCs w:val="18"/>
              </w:rPr>
              <w:t>、</w:t>
            </w:r>
            <w:r w:rsidRPr="003E2D71">
              <w:rPr>
                <w:sz w:val="18"/>
                <w:szCs w:val="18"/>
              </w:rPr>
              <w:t>1.399</w:t>
            </w:r>
            <w:r w:rsidRPr="003E2D71">
              <w:rPr>
                <w:rFonts w:hAnsi="宋体" w:hint="eastAsia"/>
                <w:sz w:val="18"/>
                <w:szCs w:val="18"/>
              </w:rPr>
              <w:t>、</w:t>
            </w:r>
            <w:r w:rsidRPr="003E2D71">
              <w:rPr>
                <w:sz w:val="18"/>
                <w:szCs w:val="18"/>
              </w:rPr>
              <w:t>1.389</w:t>
            </w:r>
            <w:r w:rsidRPr="003E2D71">
              <w:rPr>
                <w:rFonts w:hAnsi="宋体" w:hint="eastAsia"/>
                <w:sz w:val="18"/>
                <w:szCs w:val="18"/>
              </w:rPr>
              <w:t>、</w:t>
            </w:r>
            <w:r w:rsidRPr="003E2D71">
              <w:rPr>
                <w:sz w:val="18"/>
                <w:szCs w:val="18"/>
              </w:rPr>
              <w:t>1.394</w:t>
            </w:r>
            <w:r w:rsidRPr="003E2D71">
              <w:rPr>
                <w:rFonts w:hAnsi="宋体" w:hint="eastAsia"/>
                <w:sz w:val="18"/>
                <w:szCs w:val="18"/>
              </w:rPr>
              <w:t>、</w:t>
            </w:r>
            <w:r w:rsidRPr="003E2D71">
              <w:rPr>
                <w:sz w:val="18"/>
                <w:szCs w:val="18"/>
              </w:rPr>
              <w:t>1.396</w:t>
            </w:r>
            <w:r w:rsidRPr="003E2D71">
              <w:rPr>
                <w:rFonts w:hAnsi="宋体" w:hint="eastAsia"/>
                <w:sz w:val="18"/>
                <w:szCs w:val="18"/>
              </w:rPr>
              <w:t>、</w:t>
            </w:r>
            <w:r w:rsidRPr="003E2D71">
              <w:rPr>
                <w:sz w:val="18"/>
                <w:szCs w:val="18"/>
              </w:rPr>
              <w:t>1.406</w:t>
            </w:r>
            <w:r w:rsidRPr="003E2D71">
              <w:rPr>
                <w:rFonts w:hAnsi="宋体" w:hint="eastAsia"/>
                <w:sz w:val="18"/>
                <w:szCs w:val="18"/>
              </w:rPr>
              <w:t>、</w:t>
            </w:r>
            <w:r w:rsidRPr="003E2D71">
              <w:rPr>
                <w:sz w:val="18"/>
                <w:szCs w:val="18"/>
              </w:rPr>
              <w:t>1.402</w:t>
            </w:r>
            <w:r w:rsidRPr="003E2D71">
              <w:rPr>
                <w:rFonts w:hAnsi="宋体" w:hint="eastAsia"/>
                <w:sz w:val="18"/>
                <w:szCs w:val="18"/>
              </w:rPr>
              <w:t>、</w:t>
            </w:r>
            <w:r w:rsidRPr="003E2D71">
              <w:rPr>
                <w:sz w:val="18"/>
                <w:szCs w:val="18"/>
              </w:rPr>
              <w:t>1.389</w:t>
            </w:r>
            <w:r w:rsidRPr="003E2D71">
              <w:rPr>
                <w:rFonts w:hAnsi="宋体" w:hint="eastAsia"/>
                <w:sz w:val="18"/>
                <w:szCs w:val="18"/>
              </w:rPr>
              <w:t>、</w:t>
            </w:r>
            <w:r w:rsidRPr="003E2D71">
              <w:rPr>
                <w:sz w:val="18"/>
                <w:szCs w:val="18"/>
              </w:rPr>
              <w:t>1.391</w:t>
            </w:r>
            <w:r w:rsidRPr="003E2D71">
              <w:rPr>
                <w:rFonts w:hAnsi="宋体" w:hint="eastAsia"/>
                <w:sz w:val="18"/>
                <w:szCs w:val="18"/>
              </w:rPr>
              <w:t>、</w:t>
            </w:r>
            <w:r w:rsidRPr="003E2D71">
              <w:rPr>
                <w:sz w:val="18"/>
                <w:szCs w:val="18"/>
              </w:rPr>
              <w:t>1.396</w:t>
            </w:r>
            <w:r w:rsidRPr="003E2D71">
              <w:rPr>
                <w:rFonts w:hAnsi="宋体" w:hint="eastAsia"/>
                <w:sz w:val="18"/>
                <w:szCs w:val="18"/>
              </w:rPr>
              <w:t>、</w:t>
            </w:r>
            <w:r w:rsidRPr="003E2D71">
              <w:rPr>
                <w:sz w:val="18"/>
                <w:szCs w:val="18"/>
              </w:rPr>
              <w:t>1.405</w:t>
            </w:r>
          </w:p>
        </w:tc>
        <w:tc>
          <w:tcPr>
            <w:tcW w:w="992" w:type="dxa"/>
            <w:vAlign w:val="center"/>
          </w:tcPr>
          <w:p w:rsidR="002C10D2" w:rsidRPr="003E2D71" w:rsidRDefault="002C10D2" w:rsidP="002C10D2">
            <w:pPr>
              <w:jc w:val="center"/>
              <w:rPr>
                <w:sz w:val="18"/>
                <w:szCs w:val="18"/>
              </w:rPr>
            </w:pPr>
            <w:r w:rsidRPr="003E2D71">
              <w:rPr>
                <w:sz w:val="18"/>
                <w:szCs w:val="18"/>
              </w:rPr>
              <w:t>1.396</w:t>
            </w:r>
          </w:p>
        </w:tc>
        <w:tc>
          <w:tcPr>
            <w:tcW w:w="992" w:type="dxa"/>
            <w:vAlign w:val="center"/>
          </w:tcPr>
          <w:p w:rsidR="002C10D2" w:rsidRPr="003E2D71" w:rsidRDefault="002C10D2" w:rsidP="002C10D2">
            <w:pPr>
              <w:jc w:val="center"/>
              <w:rPr>
                <w:sz w:val="18"/>
                <w:szCs w:val="18"/>
              </w:rPr>
            </w:pPr>
            <w:r w:rsidRPr="003E2D71">
              <w:rPr>
                <w:sz w:val="18"/>
                <w:szCs w:val="18"/>
              </w:rPr>
              <w:t>0.0061</w:t>
            </w:r>
          </w:p>
        </w:tc>
        <w:tc>
          <w:tcPr>
            <w:tcW w:w="851" w:type="dxa"/>
            <w:vAlign w:val="center"/>
          </w:tcPr>
          <w:p w:rsidR="002C10D2" w:rsidRPr="003E2D71" w:rsidRDefault="002C10D2" w:rsidP="002C10D2">
            <w:pPr>
              <w:jc w:val="center"/>
              <w:rPr>
                <w:sz w:val="18"/>
                <w:szCs w:val="18"/>
              </w:rPr>
            </w:pPr>
            <w:r w:rsidRPr="003E2D71">
              <w:rPr>
                <w:sz w:val="18"/>
                <w:szCs w:val="18"/>
              </w:rPr>
              <w:t>0.44</w:t>
            </w:r>
          </w:p>
        </w:tc>
      </w:tr>
      <w:tr w:rsidR="002C10D2" w:rsidRPr="003E2D71" w:rsidTr="002C10D2">
        <w:tc>
          <w:tcPr>
            <w:tcW w:w="706" w:type="dxa"/>
            <w:vAlign w:val="center"/>
          </w:tcPr>
          <w:p w:rsidR="002C10D2" w:rsidRPr="003E2D71" w:rsidRDefault="002C10D2" w:rsidP="002C10D2">
            <w:pPr>
              <w:jc w:val="center"/>
              <w:rPr>
                <w:sz w:val="18"/>
                <w:szCs w:val="18"/>
              </w:rPr>
            </w:pPr>
            <w:r w:rsidRPr="003E2D71">
              <w:rPr>
                <w:rFonts w:hAnsi="宋体" w:hint="eastAsia"/>
                <w:sz w:val="18"/>
                <w:szCs w:val="18"/>
              </w:rPr>
              <w:t>合成样</w:t>
            </w:r>
            <w:r w:rsidRPr="003E2D71">
              <w:rPr>
                <w:sz w:val="18"/>
                <w:szCs w:val="18"/>
              </w:rPr>
              <w:t>4#</w:t>
            </w:r>
          </w:p>
        </w:tc>
        <w:tc>
          <w:tcPr>
            <w:tcW w:w="773" w:type="dxa"/>
            <w:vAlign w:val="center"/>
          </w:tcPr>
          <w:p w:rsidR="002C10D2" w:rsidRPr="003E2D71" w:rsidRDefault="002C10D2" w:rsidP="002C10D2">
            <w:pPr>
              <w:jc w:val="center"/>
              <w:rPr>
                <w:sz w:val="18"/>
                <w:szCs w:val="18"/>
              </w:rPr>
            </w:pPr>
            <w:r w:rsidRPr="003E2D71">
              <w:rPr>
                <w:sz w:val="18"/>
                <w:szCs w:val="18"/>
              </w:rPr>
              <w:t>3.40</w:t>
            </w:r>
          </w:p>
        </w:tc>
        <w:tc>
          <w:tcPr>
            <w:tcW w:w="691" w:type="dxa"/>
            <w:vAlign w:val="center"/>
          </w:tcPr>
          <w:p w:rsidR="002C10D2" w:rsidRPr="003E2D71" w:rsidRDefault="002C10D2" w:rsidP="002C10D2">
            <w:pPr>
              <w:jc w:val="center"/>
              <w:rPr>
                <w:color w:val="000000"/>
                <w:kern w:val="0"/>
                <w:sz w:val="18"/>
                <w:szCs w:val="18"/>
              </w:rPr>
            </w:pPr>
            <w:r w:rsidRPr="003E2D71">
              <w:rPr>
                <w:color w:val="000000"/>
                <w:kern w:val="0"/>
                <w:sz w:val="18"/>
                <w:szCs w:val="18"/>
              </w:rPr>
              <w:t>0.50</w:t>
            </w:r>
          </w:p>
        </w:tc>
        <w:tc>
          <w:tcPr>
            <w:tcW w:w="902" w:type="dxa"/>
            <w:vAlign w:val="center"/>
          </w:tcPr>
          <w:p w:rsidR="002C10D2" w:rsidRPr="003E2D71" w:rsidRDefault="002C10D2" w:rsidP="002C10D2">
            <w:pPr>
              <w:jc w:val="center"/>
              <w:rPr>
                <w:sz w:val="18"/>
                <w:szCs w:val="18"/>
              </w:rPr>
            </w:pPr>
            <w:r w:rsidRPr="003E2D71">
              <w:rPr>
                <w:color w:val="000000"/>
                <w:kern w:val="0"/>
                <w:sz w:val="18"/>
                <w:szCs w:val="18"/>
              </w:rPr>
              <w:t>242.170</w:t>
            </w:r>
          </w:p>
        </w:tc>
        <w:tc>
          <w:tcPr>
            <w:tcW w:w="3557" w:type="dxa"/>
            <w:vAlign w:val="center"/>
          </w:tcPr>
          <w:p w:rsidR="002C10D2" w:rsidRPr="003E2D71" w:rsidRDefault="002C10D2" w:rsidP="002C10D2">
            <w:pPr>
              <w:jc w:val="left"/>
              <w:rPr>
                <w:sz w:val="18"/>
                <w:szCs w:val="18"/>
              </w:rPr>
            </w:pPr>
            <w:r w:rsidRPr="003E2D71">
              <w:rPr>
                <w:sz w:val="18"/>
                <w:szCs w:val="18"/>
              </w:rPr>
              <w:t>3.401</w:t>
            </w:r>
            <w:r w:rsidRPr="003E2D71">
              <w:rPr>
                <w:rFonts w:hAnsi="宋体" w:hint="eastAsia"/>
                <w:sz w:val="18"/>
                <w:szCs w:val="18"/>
              </w:rPr>
              <w:t>、</w:t>
            </w:r>
            <w:r w:rsidRPr="003E2D71">
              <w:rPr>
                <w:sz w:val="18"/>
                <w:szCs w:val="18"/>
              </w:rPr>
              <w:t>3.426</w:t>
            </w:r>
            <w:r w:rsidRPr="003E2D71">
              <w:rPr>
                <w:rFonts w:hAnsi="宋体" w:hint="eastAsia"/>
                <w:sz w:val="18"/>
                <w:szCs w:val="18"/>
              </w:rPr>
              <w:t>、</w:t>
            </w:r>
            <w:r w:rsidRPr="003E2D71">
              <w:rPr>
                <w:sz w:val="18"/>
                <w:szCs w:val="18"/>
              </w:rPr>
              <w:t>3.398</w:t>
            </w:r>
            <w:r w:rsidRPr="003E2D71">
              <w:rPr>
                <w:rFonts w:hAnsi="宋体" w:hint="eastAsia"/>
                <w:sz w:val="18"/>
                <w:szCs w:val="18"/>
              </w:rPr>
              <w:t>、</w:t>
            </w:r>
            <w:r w:rsidRPr="003E2D71">
              <w:rPr>
                <w:sz w:val="18"/>
                <w:szCs w:val="18"/>
              </w:rPr>
              <w:t>3.387</w:t>
            </w:r>
            <w:r w:rsidRPr="003E2D71">
              <w:rPr>
                <w:rFonts w:hAnsi="宋体" w:hint="eastAsia"/>
                <w:sz w:val="18"/>
                <w:szCs w:val="18"/>
              </w:rPr>
              <w:t>、</w:t>
            </w:r>
            <w:r w:rsidRPr="003E2D71">
              <w:rPr>
                <w:sz w:val="18"/>
                <w:szCs w:val="18"/>
              </w:rPr>
              <w:t>3.408</w:t>
            </w:r>
            <w:r w:rsidRPr="003E2D71">
              <w:rPr>
                <w:rFonts w:hAnsi="宋体" w:hint="eastAsia"/>
                <w:sz w:val="18"/>
                <w:szCs w:val="18"/>
              </w:rPr>
              <w:t>、</w:t>
            </w:r>
            <w:r w:rsidRPr="003E2D71">
              <w:rPr>
                <w:sz w:val="18"/>
                <w:szCs w:val="18"/>
              </w:rPr>
              <w:t>3.405</w:t>
            </w:r>
            <w:r w:rsidRPr="003E2D71">
              <w:rPr>
                <w:rFonts w:hAnsi="宋体" w:hint="eastAsia"/>
                <w:sz w:val="18"/>
                <w:szCs w:val="18"/>
              </w:rPr>
              <w:t>、</w:t>
            </w:r>
            <w:r w:rsidRPr="003E2D71">
              <w:rPr>
                <w:sz w:val="18"/>
                <w:szCs w:val="18"/>
              </w:rPr>
              <w:t>3.402</w:t>
            </w:r>
            <w:r w:rsidRPr="003E2D71">
              <w:rPr>
                <w:rFonts w:hAnsi="宋体" w:hint="eastAsia"/>
                <w:sz w:val="18"/>
                <w:szCs w:val="18"/>
              </w:rPr>
              <w:t>、</w:t>
            </w:r>
            <w:r w:rsidRPr="003E2D71">
              <w:rPr>
                <w:sz w:val="18"/>
                <w:szCs w:val="18"/>
              </w:rPr>
              <w:t>3.395</w:t>
            </w:r>
            <w:r w:rsidRPr="003E2D71">
              <w:rPr>
                <w:rFonts w:hAnsi="宋体" w:hint="eastAsia"/>
                <w:sz w:val="18"/>
                <w:szCs w:val="18"/>
              </w:rPr>
              <w:t>、</w:t>
            </w:r>
            <w:r w:rsidRPr="003E2D71">
              <w:rPr>
                <w:sz w:val="18"/>
                <w:szCs w:val="18"/>
              </w:rPr>
              <w:t>3.405</w:t>
            </w:r>
            <w:r w:rsidRPr="003E2D71">
              <w:rPr>
                <w:rFonts w:hAnsi="宋体" w:hint="eastAsia"/>
                <w:sz w:val="18"/>
                <w:szCs w:val="18"/>
              </w:rPr>
              <w:t>、</w:t>
            </w:r>
            <w:r w:rsidRPr="003E2D71">
              <w:rPr>
                <w:sz w:val="18"/>
                <w:szCs w:val="18"/>
              </w:rPr>
              <w:t>3.402</w:t>
            </w:r>
            <w:r w:rsidRPr="003E2D71">
              <w:rPr>
                <w:rFonts w:hAnsi="宋体" w:hint="eastAsia"/>
                <w:sz w:val="18"/>
                <w:szCs w:val="18"/>
              </w:rPr>
              <w:t>、</w:t>
            </w:r>
            <w:r w:rsidRPr="003E2D71">
              <w:rPr>
                <w:sz w:val="18"/>
                <w:szCs w:val="18"/>
              </w:rPr>
              <w:t>3.389</w:t>
            </w:r>
          </w:p>
        </w:tc>
        <w:tc>
          <w:tcPr>
            <w:tcW w:w="992" w:type="dxa"/>
            <w:vAlign w:val="center"/>
          </w:tcPr>
          <w:p w:rsidR="002C10D2" w:rsidRPr="003E2D71" w:rsidRDefault="002C10D2" w:rsidP="002C10D2">
            <w:pPr>
              <w:jc w:val="center"/>
              <w:rPr>
                <w:sz w:val="18"/>
                <w:szCs w:val="18"/>
              </w:rPr>
            </w:pPr>
            <w:r w:rsidRPr="003E2D71">
              <w:rPr>
                <w:sz w:val="18"/>
                <w:szCs w:val="18"/>
              </w:rPr>
              <w:t>3.402</w:t>
            </w:r>
          </w:p>
        </w:tc>
        <w:tc>
          <w:tcPr>
            <w:tcW w:w="992" w:type="dxa"/>
            <w:vAlign w:val="center"/>
          </w:tcPr>
          <w:p w:rsidR="002C10D2" w:rsidRPr="003E2D71" w:rsidRDefault="002C10D2" w:rsidP="002C10D2">
            <w:pPr>
              <w:jc w:val="center"/>
              <w:rPr>
                <w:sz w:val="18"/>
                <w:szCs w:val="18"/>
              </w:rPr>
            </w:pPr>
            <w:r w:rsidRPr="003E2D71">
              <w:rPr>
                <w:sz w:val="18"/>
                <w:szCs w:val="18"/>
              </w:rPr>
              <w:t>0.010</w:t>
            </w:r>
          </w:p>
        </w:tc>
        <w:tc>
          <w:tcPr>
            <w:tcW w:w="851" w:type="dxa"/>
            <w:vAlign w:val="center"/>
          </w:tcPr>
          <w:p w:rsidR="002C10D2" w:rsidRPr="003E2D71" w:rsidRDefault="002C10D2" w:rsidP="002C10D2">
            <w:pPr>
              <w:jc w:val="center"/>
              <w:rPr>
                <w:sz w:val="18"/>
                <w:szCs w:val="18"/>
              </w:rPr>
            </w:pPr>
            <w:r w:rsidRPr="003E2D71">
              <w:rPr>
                <w:sz w:val="18"/>
                <w:szCs w:val="18"/>
              </w:rPr>
              <w:t>0.29</w:t>
            </w:r>
          </w:p>
        </w:tc>
      </w:tr>
    </w:tbl>
    <w:p w:rsidR="002C10D2" w:rsidRDefault="002C10D2" w:rsidP="002C10D2">
      <w:pPr>
        <w:jc w:val="center"/>
        <w:rPr>
          <w:rFonts w:hAnsi="宋体"/>
          <w:b/>
          <w:bCs/>
        </w:rPr>
      </w:pPr>
    </w:p>
    <w:p w:rsidR="002C10D2" w:rsidRPr="00507BC2" w:rsidRDefault="002C10D2" w:rsidP="002C10D2">
      <w:pPr>
        <w:jc w:val="center"/>
        <w:rPr>
          <w:rFonts w:ascii="黑体" w:eastAsia="黑体" w:hAnsi="宋体"/>
          <w:sz w:val="18"/>
          <w:szCs w:val="18"/>
        </w:rPr>
      </w:pPr>
      <w:r w:rsidRPr="00507BC2">
        <w:rPr>
          <w:rFonts w:ascii="黑体" w:eastAsia="黑体" w:hAnsi="宋体" w:hint="eastAsia"/>
          <w:sz w:val="18"/>
          <w:szCs w:val="18"/>
        </w:rPr>
        <w:t>表</w:t>
      </w:r>
      <w:r w:rsidRPr="00507BC2">
        <w:rPr>
          <w:rFonts w:ascii="黑体" w:eastAsia="黑体" w:hAnsi="宋体"/>
          <w:sz w:val="18"/>
          <w:szCs w:val="18"/>
        </w:rPr>
        <w:t>1</w:t>
      </w:r>
      <w:r w:rsidRPr="00507BC2">
        <w:rPr>
          <w:rFonts w:ascii="黑体" w:eastAsia="黑体" w:hAnsi="宋体" w:hint="eastAsia"/>
          <w:sz w:val="18"/>
          <w:szCs w:val="18"/>
        </w:rPr>
        <w:t>6</w:t>
      </w:r>
      <w:r w:rsidRPr="00507BC2">
        <w:rPr>
          <w:rFonts w:ascii="黑体" w:eastAsia="黑体" w:hAnsi="宋体"/>
          <w:sz w:val="18"/>
          <w:szCs w:val="18"/>
        </w:rPr>
        <w:t xml:space="preserve">  </w:t>
      </w:r>
      <w:r w:rsidRPr="00507BC2">
        <w:rPr>
          <w:rFonts w:ascii="黑体" w:eastAsia="黑体" w:hAnsi="宋体" w:hint="eastAsia"/>
          <w:sz w:val="18"/>
          <w:szCs w:val="18"/>
        </w:rPr>
        <w:t>铁元素的精密度试验结果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
        <w:gridCol w:w="758"/>
        <w:gridCol w:w="677"/>
        <w:gridCol w:w="891"/>
        <w:gridCol w:w="3561"/>
        <w:gridCol w:w="992"/>
        <w:gridCol w:w="992"/>
        <w:gridCol w:w="851"/>
      </w:tblGrid>
      <w:tr w:rsidR="002C10D2" w:rsidRPr="003E2D71" w:rsidTr="002C10D2">
        <w:tc>
          <w:tcPr>
            <w:tcW w:w="742" w:type="dxa"/>
            <w:vMerge w:val="restart"/>
            <w:vAlign w:val="center"/>
          </w:tcPr>
          <w:p w:rsidR="002C10D2" w:rsidRPr="003E2D71" w:rsidRDefault="002C10D2" w:rsidP="002C10D2">
            <w:pPr>
              <w:jc w:val="center"/>
              <w:rPr>
                <w:sz w:val="18"/>
                <w:szCs w:val="18"/>
              </w:rPr>
            </w:pPr>
            <w:r w:rsidRPr="003E2D71">
              <w:rPr>
                <w:rFonts w:hAnsi="宋体" w:hint="eastAsia"/>
                <w:sz w:val="18"/>
                <w:szCs w:val="18"/>
              </w:rPr>
              <w:t>试样编号</w:t>
            </w:r>
          </w:p>
        </w:tc>
        <w:tc>
          <w:tcPr>
            <w:tcW w:w="758" w:type="dxa"/>
            <w:vMerge w:val="restart"/>
            <w:vAlign w:val="center"/>
          </w:tcPr>
          <w:p w:rsidR="002C10D2" w:rsidRPr="003E2D71" w:rsidRDefault="002C10D2" w:rsidP="002C10D2">
            <w:pPr>
              <w:jc w:val="center"/>
              <w:rPr>
                <w:sz w:val="18"/>
                <w:szCs w:val="18"/>
              </w:rPr>
            </w:pPr>
            <w:r w:rsidRPr="003E2D71">
              <w:rPr>
                <w:rFonts w:hAnsi="宋体" w:hint="eastAsia"/>
                <w:sz w:val="18"/>
                <w:szCs w:val="18"/>
              </w:rPr>
              <w:t>铁元素</w:t>
            </w:r>
          </w:p>
          <w:p w:rsidR="002C10D2" w:rsidRPr="003E2D71" w:rsidRDefault="002C10D2" w:rsidP="002C10D2">
            <w:pPr>
              <w:jc w:val="center"/>
              <w:rPr>
                <w:sz w:val="18"/>
                <w:szCs w:val="18"/>
              </w:rPr>
            </w:pPr>
            <w:r w:rsidRPr="003E2D71">
              <w:rPr>
                <w:rFonts w:hAnsi="宋体" w:hint="eastAsia"/>
                <w:sz w:val="18"/>
                <w:szCs w:val="18"/>
              </w:rPr>
              <w:t>含量</w:t>
            </w:r>
          </w:p>
        </w:tc>
        <w:tc>
          <w:tcPr>
            <w:tcW w:w="677" w:type="dxa"/>
            <w:vMerge w:val="restart"/>
            <w:vAlign w:val="center"/>
          </w:tcPr>
          <w:p w:rsidR="002C10D2" w:rsidRPr="003E2D71" w:rsidRDefault="002C10D2" w:rsidP="002C10D2">
            <w:pPr>
              <w:jc w:val="center"/>
              <w:rPr>
                <w:sz w:val="18"/>
                <w:szCs w:val="18"/>
              </w:rPr>
            </w:pPr>
            <w:r w:rsidRPr="003E2D71">
              <w:rPr>
                <w:rFonts w:hAnsi="宋体" w:hint="eastAsia"/>
                <w:sz w:val="18"/>
                <w:szCs w:val="18"/>
              </w:rPr>
              <w:t>试料量</w:t>
            </w:r>
            <w:r w:rsidRPr="003E2D71">
              <w:rPr>
                <w:sz w:val="18"/>
                <w:szCs w:val="18"/>
              </w:rPr>
              <w:t>/g</w:t>
            </w:r>
          </w:p>
        </w:tc>
        <w:tc>
          <w:tcPr>
            <w:tcW w:w="891" w:type="dxa"/>
            <w:vMerge w:val="restart"/>
            <w:vAlign w:val="center"/>
          </w:tcPr>
          <w:p w:rsidR="002C10D2" w:rsidRPr="003E2D71" w:rsidRDefault="002C10D2" w:rsidP="002C10D2">
            <w:pPr>
              <w:jc w:val="center"/>
              <w:rPr>
                <w:sz w:val="18"/>
                <w:szCs w:val="18"/>
              </w:rPr>
            </w:pPr>
            <w:r w:rsidRPr="003E2D71">
              <w:rPr>
                <w:rFonts w:hAnsi="宋体" w:hint="eastAsia"/>
                <w:sz w:val="18"/>
                <w:szCs w:val="18"/>
              </w:rPr>
              <w:t>谱线</w:t>
            </w:r>
            <w:r w:rsidRPr="003E2D71">
              <w:rPr>
                <w:sz w:val="18"/>
                <w:szCs w:val="18"/>
              </w:rPr>
              <w:t>/nm</w:t>
            </w:r>
          </w:p>
        </w:tc>
        <w:tc>
          <w:tcPr>
            <w:tcW w:w="6396" w:type="dxa"/>
            <w:gridSpan w:val="4"/>
            <w:vAlign w:val="center"/>
          </w:tcPr>
          <w:p w:rsidR="002C10D2" w:rsidRPr="003E2D71" w:rsidRDefault="002C10D2" w:rsidP="002C10D2">
            <w:pPr>
              <w:jc w:val="center"/>
              <w:rPr>
                <w:sz w:val="18"/>
                <w:szCs w:val="18"/>
              </w:rPr>
            </w:pPr>
            <w:r w:rsidRPr="003E2D71">
              <w:rPr>
                <w:rFonts w:hAnsi="宋体" w:hint="eastAsia"/>
                <w:sz w:val="18"/>
                <w:szCs w:val="18"/>
              </w:rPr>
              <w:t>精密度试验</w:t>
            </w:r>
          </w:p>
        </w:tc>
      </w:tr>
      <w:tr w:rsidR="002C10D2" w:rsidRPr="003E2D71" w:rsidTr="002C10D2">
        <w:tc>
          <w:tcPr>
            <w:tcW w:w="742" w:type="dxa"/>
            <w:vMerge/>
            <w:vAlign w:val="center"/>
          </w:tcPr>
          <w:p w:rsidR="002C10D2" w:rsidRPr="003E2D71" w:rsidRDefault="002C10D2" w:rsidP="002C10D2">
            <w:pPr>
              <w:jc w:val="center"/>
              <w:rPr>
                <w:sz w:val="18"/>
                <w:szCs w:val="18"/>
              </w:rPr>
            </w:pPr>
          </w:p>
        </w:tc>
        <w:tc>
          <w:tcPr>
            <w:tcW w:w="758" w:type="dxa"/>
            <w:vMerge/>
            <w:vAlign w:val="center"/>
          </w:tcPr>
          <w:p w:rsidR="002C10D2" w:rsidRPr="003E2D71" w:rsidRDefault="002C10D2" w:rsidP="002C10D2">
            <w:pPr>
              <w:jc w:val="center"/>
              <w:rPr>
                <w:sz w:val="18"/>
                <w:szCs w:val="18"/>
              </w:rPr>
            </w:pPr>
          </w:p>
        </w:tc>
        <w:tc>
          <w:tcPr>
            <w:tcW w:w="677" w:type="dxa"/>
            <w:vMerge/>
          </w:tcPr>
          <w:p w:rsidR="002C10D2" w:rsidRPr="003E2D71" w:rsidRDefault="002C10D2" w:rsidP="002C10D2">
            <w:pPr>
              <w:jc w:val="center"/>
              <w:rPr>
                <w:sz w:val="18"/>
                <w:szCs w:val="18"/>
              </w:rPr>
            </w:pPr>
          </w:p>
        </w:tc>
        <w:tc>
          <w:tcPr>
            <w:tcW w:w="891" w:type="dxa"/>
            <w:vMerge/>
            <w:vAlign w:val="center"/>
          </w:tcPr>
          <w:p w:rsidR="002C10D2" w:rsidRPr="003E2D71" w:rsidRDefault="002C10D2" w:rsidP="002C10D2">
            <w:pPr>
              <w:jc w:val="center"/>
              <w:rPr>
                <w:sz w:val="18"/>
                <w:szCs w:val="18"/>
              </w:rPr>
            </w:pPr>
          </w:p>
        </w:tc>
        <w:tc>
          <w:tcPr>
            <w:tcW w:w="3561" w:type="dxa"/>
            <w:vAlign w:val="center"/>
          </w:tcPr>
          <w:p w:rsidR="002C10D2" w:rsidRPr="003E2D71" w:rsidRDefault="002C10D2" w:rsidP="002C10D2">
            <w:pPr>
              <w:jc w:val="center"/>
              <w:rPr>
                <w:sz w:val="18"/>
                <w:szCs w:val="18"/>
              </w:rPr>
            </w:pPr>
            <w:r w:rsidRPr="003E2D71">
              <w:rPr>
                <w:rFonts w:hAnsi="宋体" w:hint="eastAsia"/>
                <w:sz w:val="18"/>
                <w:szCs w:val="18"/>
              </w:rPr>
              <w:t>测定结果</w:t>
            </w:r>
            <w:r w:rsidRPr="003E2D71">
              <w:rPr>
                <w:sz w:val="18"/>
                <w:szCs w:val="18"/>
              </w:rPr>
              <w:t>/%</w:t>
            </w:r>
          </w:p>
        </w:tc>
        <w:tc>
          <w:tcPr>
            <w:tcW w:w="992" w:type="dxa"/>
            <w:vAlign w:val="center"/>
          </w:tcPr>
          <w:p w:rsidR="002C10D2" w:rsidRPr="003E2D71" w:rsidRDefault="002C10D2" w:rsidP="002C10D2">
            <w:pPr>
              <w:jc w:val="center"/>
              <w:rPr>
                <w:sz w:val="18"/>
                <w:szCs w:val="18"/>
              </w:rPr>
            </w:pPr>
            <w:r w:rsidRPr="003E2D71">
              <w:rPr>
                <w:rFonts w:hAnsi="宋体" w:hint="eastAsia"/>
                <w:sz w:val="18"/>
                <w:szCs w:val="18"/>
              </w:rPr>
              <w:t>平均值</w:t>
            </w:r>
            <w:r w:rsidRPr="003E2D71">
              <w:rPr>
                <w:sz w:val="18"/>
                <w:szCs w:val="18"/>
              </w:rPr>
              <w:t>/%</w:t>
            </w:r>
          </w:p>
        </w:tc>
        <w:tc>
          <w:tcPr>
            <w:tcW w:w="992" w:type="dxa"/>
            <w:vAlign w:val="center"/>
          </w:tcPr>
          <w:p w:rsidR="002C10D2" w:rsidRPr="003E2D71" w:rsidRDefault="002C10D2" w:rsidP="002C10D2">
            <w:pPr>
              <w:jc w:val="center"/>
              <w:rPr>
                <w:sz w:val="18"/>
                <w:szCs w:val="18"/>
              </w:rPr>
            </w:pPr>
            <w:r w:rsidRPr="003E2D71">
              <w:rPr>
                <w:sz w:val="18"/>
                <w:szCs w:val="18"/>
              </w:rPr>
              <w:t>SD/%</w:t>
            </w:r>
          </w:p>
        </w:tc>
        <w:tc>
          <w:tcPr>
            <w:tcW w:w="851" w:type="dxa"/>
            <w:vAlign w:val="center"/>
          </w:tcPr>
          <w:p w:rsidR="002C10D2" w:rsidRPr="003E2D71" w:rsidRDefault="002C10D2" w:rsidP="002C10D2">
            <w:pPr>
              <w:jc w:val="center"/>
              <w:rPr>
                <w:sz w:val="18"/>
                <w:szCs w:val="18"/>
              </w:rPr>
            </w:pPr>
            <w:r w:rsidRPr="003E2D71">
              <w:rPr>
                <w:sz w:val="18"/>
                <w:szCs w:val="18"/>
              </w:rPr>
              <w:t>RSD/%</w:t>
            </w:r>
          </w:p>
        </w:tc>
      </w:tr>
      <w:tr w:rsidR="002C10D2" w:rsidRPr="003E2D71" w:rsidTr="002C10D2">
        <w:tc>
          <w:tcPr>
            <w:tcW w:w="742" w:type="dxa"/>
            <w:vAlign w:val="center"/>
          </w:tcPr>
          <w:p w:rsidR="002C10D2" w:rsidRPr="003E2D71" w:rsidRDefault="002C10D2" w:rsidP="002C10D2">
            <w:pPr>
              <w:jc w:val="center"/>
              <w:rPr>
                <w:sz w:val="18"/>
                <w:szCs w:val="18"/>
              </w:rPr>
            </w:pPr>
            <w:r w:rsidRPr="003E2D71">
              <w:rPr>
                <w:sz w:val="18"/>
                <w:szCs w:val="18"/>
              </w:rPr>
              <w:t>M5</w:t>
            </w:r>
          </w:p>
        </w:tc>
        <w:tc>
          <w:tcPr>
            <w:tcW w:w="758" w:type="dxa"/>
            <w:vAlign w:val="center"/>
          </w:tcPr>
          <w:p w:rsidR="002C10D2" w:rsidRPr="003E2D71" w:rsidRDefault="002C10D2" w:rsidP="002C10D2">
            <w:pPr>
              <w:jc w:val="center"/>
              <w:rPr>
                <w:sz w:val="18"/>
                <w:szCs w:val="18"/>
              </w:rPr>
            </w:pPr>
            <w:r w:rsidRPr="003E2D71">
              <w:rPr>
                <w:sz w:val="18"/>
                <w:szCs w:val="18"/>
              </w:rPr>
              <w:t>0.030</w:t>
            </w:r>
          </w:p>
        </w:tc>
        <w:tc>
          <w:tcPr>
            <w:tcW w:w="677" w:type="dxa"/>
            <w:vAlign w:val="center"/>
          </w:tcPr>
          <w:p w:rsidR="002C10D2" w:rsidRPr="003E2D71" w:rsidRDefault="002C10D2" w:rsidP="002C10D2">
            <w:pPr>
              <w:ind w:firstLineChars="100" w:firstLine="180"/>
              <w:rPr>
                <w:color w:val="000000"/>
                <w:kern w:val="0"/>
                <w:sz w:val="18"/>
                <w:szCs w:val="18"/>
              </w:rPr>
            </w:pPr>
            <w:r w:rsidRPr="003E2D71">
              <w:rPr>
                <w:color w:val="000000"/>
                <w:kern w:val="0"/>
                <w:sz w:val="18"/>
                <w:szCs w:val="18"/>
              </w:rPr>
              <w:t>0.50</w:t>
            </w:r>
          </w:p>
        </w:tc>
        <w:tc>
          <w:tcPr>
            <w:tcW w:w="891" w:type="dxa"/>
            <w:vAlign w:val="center"/>
          </w:tcPr>
          <w:p w:rsidR="002C10D2" w:rsidRPr="003E2D71" w:rsidRDefault="002C10D2" w:rsidP="002C10D2">
            <w:pPr>
              <w:jc w:val="center"/>
              <w:rPr>
                <w:sz w:val="18"/>
                <w:szCs w:val="18"/>
              </w:rPr>
            </w:pPr>
            <w:r w:rsidRPr="003E2D71">
              <w:rPr>
                <w:color w:val="000000"/>
                <w:kern w:val="0"/>
                <w:sz w:val="18"/>
                <w:szCs w:val="18"/>
              </w:rPr>
              <w:t>238.204</w:t>
            </w:r>
          </w:p>
        </w:tc>
        <w:tc>
          <w:tcPr>
            <w:tcW w:w="3561" w:type="dxa"/>
            <w:vAlign w:val="center"/>
          </w:tcPr>
          <w:p w:rsidR="002C10D2" w:rsidRPr="003E2D71" w:rsidRDefault="002C10D2" w:rsidP="002C10D2">
            <w:pPr>
              <w:rPr>
                <w:sz w:val="18"/>
                <w:szCs w:val="18"/>
              </w:rPr>
            </w:pPr>
            <w:r w:rsidRPr="003E2D71">
              <w:rPr>
                <w:sz w:val="18"/>
                <w:szCs w:val="18"/>
              </w:rPr>
              <w:t>0.0301</w:t>
            </w:r>
            <w:r w:rsidRPr="003E2D71">
              <w:rPr>
                <w:rFonts w:hAnsi="宋体" w:hint="eastAsia"/>
                <w:sz w:val="18"/>
                <w:szCs w:val="18"/>
              </w:rPr>
              <w:t>、</w:t>
            </w:r>
            <w:r w:rsidRPr="003E2D71">
              <w:rPr>
                <w:sz w:val="18"/>
                <w:szCs w:val="18"/>
              </w:rPr>
              <w:t>0.0294</w:t>
            </w:r>
            <w:r w:rsidRPr="003E2D71">
              <w:rPr>
                <w:rFonts w:hAnsi="宋体" w:hint="eastAsia"/>
                <w:sz w:val="18"/>
                <w:szCs w:val="18"/>
              </w:rPr>
              <w:t>、</w:t>
            </w:r>
            <w:r w:rsidRPr="003E2D71">
              <w:rPr>
                <w:sz w:val="18"/>
                <w:szCs w:val="18"/>
              </w:rPr>
              <w:t>0.0298</w:t>
            </w:r>
            <w:r w:rsidRPr="003E2D71">
              <w:rPr>
                <w:rFonts w:hAnsi="宋体" w:hint="eastAsia"/>
                <w:sz w:val="18"/>
                <w:szCs w:val="18"/>
              </w:rPr>
              <w:t>、</w:t>
            </w:r>
            <w:r w:rsidRPr="003E2D71">
              <w:rPr>
                <w:sz w:val="18"/>
                <w:szCs w:val="18"/>
              </w:rPr>
              <w:t>0.0298</w:t>
            </w:r>
            <w:r w:rsidRPr="003E2D71">
              <w:rPr>
                <w:rFonts w:hAnsi="宋体" w:hint="eastAsia"/>
                <w:sz w:val="18"/>
                <w:szCs w:val="18"/>
              </w:rPr>
              <w:t>、</w:t>
            </w:r>
            <w:r w:rsidRPr="003E2D71">
              <w:rPr>
                <w:sz w:val="18"/>
                <w:szCs w:val="18"/>
              </w:rPr>
              <w:t>0.0294</w:t>
            </w:r>
            <w:r w:rsidRPr="003E2D71">
              <w:rPr>
                <w:rFonts w:hAnsi="宋体" w:hint="eastAsia"/>
                <w:sz w:val="18"/>
                <w:szCs w:val="18"/>
              </w:rPr>
              <w:t>、</w:t>
            </w:r>
            <w:r w:rsidRPr="003E2D71">
              <w:rPr>
                <w:sz w:val="18"/>
                <w:szCs w:val="18"/>
              </w:rPr>
              <w:t>0.0296</w:t>
            </w:r>
            <w:r w:rsidRPr="003E2D71">
              <w:rPr>
                <w:rFonts w:hAnsi="宋体" w:hint="eastAsia"/>
                <w:sz w:val="18"/>
                <w:szCs w:val="18"/>
              </w:rPr>
              <w:t>、</w:t>
            </w:r>
            <w:r w:rsidRPr="003E2D71">
              <w:rPr>
                <w:sz w:val="18"/>
                <w:szCs w:val="18"/>
              </w:rPr>
              <w:t>0.0305</w:t>
            </w:r>
            <w:r w:rsidRPr="003E2D71">
              <w:rPr>
                <w:rFonts w:hAnsi="宋体" w:hint="eastAsia"/>
                <w:sz w:val="18"/>
                <w:szCs w:val="18"/>
              </w:rPr>
              <w:t>、</w:t>
            </w:r>
            <w:r w:rsidRPr="003E2D71">
              <w:rPr>
                <w:sz w:val="18"/>
                <w:szCs w:val="18"/>
              </w:rPr>
              <w:t>0.0304</w:t>
            </w:r>
            <w:r w:rsidRPr="003E2D71">
              <w:rPr>
                <w:rFonts w:hAnsi="宋体" w:hint="eastAsia"/>
                <w:sz w:val="18"/>
                <w:szCs w:val="18"/>
              </w:rPr>
              <w:t>、</w:t>
            </w:r>
            <w:r w:rsidRPr="003E2D71">
              <w:rPr>
                <w:sz w:val="18"/>
                <w:szCs w:val="18"/>
              </w:rPr>
              <w:t>0.0298</w:t>
            </w:r>
            <w:r w:rsidRPr="003E2D71">
              <w:rPr>
                <w:rFonts w:hAnsi="宋体" w:hint="eastAsia"/>
                <w:sz w:val="18"/>
                <w:szCs w:val="18"/>
              </w:rPr>
              <w:t>、</w:t>
            </w:r>
            <w:r w:rsidRPr="003E2D71">
              <w:rPr>
                <w:sz w:val="18"/>
                <w:szCs w:val="18"/>
              </w:rPr>
              <w:t>0.0296</w:t>
            </w:r>
            <w:r w:rsidRPr="003E2D71">
              <w:rPr>
                <w:rFonts w:hAnsi="宋体" w:hint="eastAsia"/>
                <w:sz w:val="18"/>
                <w:szCs w:val="18"/>
              </w:rPr>
              <w:t>、</w:t>
            </w:r>
            <w:r w:rsidRPr="003E2D71">
              <w:rPr>
                <w:sz w:val="18"/>
                <w:szCs w:val="18"/>
              </w:rPr>
              <w:t>0.0302</w:t>
            </w:r>
          </w:p>
        </w:tc>
        <w:tc>
          <w:tcPr>
            <w:tcW w:w="992" w:type="dxa"/>
            <w:vAlign w:val="center"/>
          </w:tcPr>
          <w:p w:rsidR="002C10D2" w:rsidRPr="003E2D71" w:rsidRDefault="002C10D2" w:rsidP="002C10D2">
            <w:pPr>
              <w:jc w:val="center"/>
              <w:rPr>
                <w:sz w:val="18"/>
                <w:szCs w:val="18"/>
              </w:rPr>
            </w:pPr>
            <w:r w:rsidRPr="003E2D71">
              <w:rPr>
                <w:sz w:val="18"/>
                <w:szCs w:val="18"/>
              </w:rPr>
              <w:t>0.0299</w:t>
            </w:r>
          </w:p>
        </w:tc>
        <w:tc>
          <w:tcPr>
            <w:tcW w:w="992" w:type="dxa"/>
            <w:vAlign w:val="center"/>
          </w:tcPr>
          <w:p w:rsidR="002C10D2" w:rsidRPr="003E2D71" w:rsidRDefault="002C10D2" w:rsidP="002C10D2">
            <w:pPr>
              <w:jc w:val="center"/>
              <w:rPr>
                <w:sz w:val="18"/>
                <w:szCs w:val="18"/>
              </w:rPr>
            </w:pPr>
            <w:r w:rsidRPr="003E2D71">
              <w:rPr>
                <w:sz w:val="18"/>
                <w:szCs w:val="18"/>
              </w:rPr>
              <w:t>0.00038</w:t>
            </w:r>
          </w:p>
        </w:tc>
        <w:tc>
          <w:tcPr>
            <w:tcW w:w="851" w:type="dxa"/>
            <w:vAlign w:val="center"/>
          </w:tcPr>
          <w:p w:rsidR="002C10D2" w:rsidRPr="003E2D71" w:rsidRDefault="002C10D2" w:rsidP="002C10D2">
            <w:pPr>
              <w:jc w:val="center"/>
              <w:rPr>
                <w:sz w:val="18"/>
                <w:szCs w:val="18"/>
              </w:rPr>
            </w:pPr>
            <w:r w:rsidRPr="003E2D71">
              <w:rPr>
                <w:sz w:val="18"/>
                <w:szCs w:val="18"/>
              </w:rPr>
              <w:t>1.27</w:t>
            </w:r>
          </w:p>
        </w:tc>
      </w:tr>
      <w:tr w:rsidR="002C10D2" w:rsidRPr="003E2D71" w:rsidTr="002C10D2">
        <w:tc>
          <w:tcPr>
            <w:tcW w:w="742" w:type="dxa"/>
            <w:vAlign w:val="center"/>
          </w:tcPr>
          <w:p w:rsidR="002C10D2" w:rsidRPr="003E2D71" w:rsidRDefault="002C10D2" w:rsidP="002C10D2">
            <w:pPr>
              <w:jc w:val="center"/>
              <w:rPr>
                <w:sz w:val="18"/>
                <w:szCs w:val="18"/>
              </w:rPr>
            </w:pPr>
            <w:r w:rsidRPr="003E2D71">
              <w:rPr>
                <w:sz w:val="18"/>
                <w:szCs w:val="18"/>
              </w:rPr>
              <w:t>705C</w:t>
            </w:r>
          </w:p>
        </w:tc>
        <w:tc>
          <w:tcPr>
            <w:tcW w:w="758" w:type="dxa"/>
            <w:vAlign w:val="center"/>
          </w:tcPr>
          <w:p w:rsidR="002C10D2" w:rsidRPr="003E2D71" w:rsidRDefault="002C10D2" w:rsidP="002C10D2">
            <w:pPr>
              <w:jc w:val="center"/>
              <w:rPr>
                <w:sz w:val="18"/>
                <w:szCs w:val="18"/>
              </w:rPr>
            </w:pPr>
            <w:r w:rsidRPr="003E2D71">
              <w:rPr>
                <w:sz w:val="18"/>
                <w:szCs w:val="18"/>
              </w:rPr>
              <w:t>0.090</w:t>
            </w:r>
          </w:p>
        </w:tc>
        <w:tc>
          <w:tcPr>
            <w:tcW w:w="677" w:type="dxa"/>
            <w:vAlign w:val="center"/>
          </w:tcPr>
          <w:p w:rsidR="002C10D2" w:rsidRPr="003E2D71" w:rsidRDefault="002C10D2" w:rsidP="002C10D2">
            <w:pPr>
              <w:jc w:val="center"/>
              <w:rPr>
                <w:color w:val="000000"/>
                <w:kern w:val="0"/>
                <w:sz w:val="18"/>
                <w:szCs w:val="18"/>
              </w:rPr>
            </w:pPr>
            <w:r w:rsidRPr="003E2D71">
              <w:rPr>
                <w:color w:val="000000"/>
                <w:kern w:val="0"/>
                <w:sz w:val="18"/>
                <w:szCs w:val="18"/>
              </w:rPr>
              <w:t>0.50</w:t>
            </w:r>
          </w:p>
          <w:p w:rsidR="002C10D2" w:rsidRPr="003E2D71" w:rsidRDefault="002C10D2" w:rsidP="002C10D2">
            <w:pPr>
              <w:jc w:val="center"/>
              <w:rPr>
                <w:color w:val="000000"/>
                <w:kern w:val="0"/>
                <w:sz w:val="18"/>
                <w:szCs w:val="18"/>
              </w:rPr>
            </w:pPr>
          </w:p>
        </w:tc>
        <w:tc>
          <w:tcPr>
            <w:tcW w:w="891" w:type="dxa"/>
            <w:vAlign w:val="center"/>
          </w:tcPr>
          <w:p w:rsidR="002C10D2" w:rsidRPr="003E2D71" w:rsidRDefault="002C10D2" w:rsidP="002C10D2">
            <w:pPr>
              <w:jc w:val="center"/>
              <w:rPr>
                <w:sz w:val="18"/>
                <w:szCs w:val="18"/>
              </w:rPr>
            </w:pPr>
            <w:r w:rsidRPr="003E2D71">
              <w:rPr>
                <w:color w:val="000000"/>
                <w:kern w:val="0"/>
                <w:sz w:val="18"/>
                <w:szCs w:val="18"/>
              </w:rPr>
              <w:t>238.204</w:t>
            </w:r>
          </w:p>
        </w:tc>
        <w:tc>
          <w:tcPr>
            <w:tcW w:w="3561" w:type="dxa"/>
            <w:vAlign w:val="center"/>
          </w:tcPr>
          <w:p w:rsidR="002C10D2" w:rsidRPr="003E2D71" w:rsidRDefault="002C10D2" w:rsidP="002C10D2">
            <w:pPr>
              <w:rPr>
                <w:sz w:val="18"/>
                <w:szCs w:val="18"/>
              </w:rPr>
            </w:pPr>
            <w:r w:rsidRPr="003E2D71">
              <w:rPr>
                <w:sz w:val="18"/>
                <w:szCs w:val="18"/>
              </w:rPr>
              <w:t>0.0896</w:t>
            </w:r>
            <w:r w:rsidRPr="003E2D71">
              <w:rPr>
                <w:rFonts w:hAnsi="宋体" w:hint="eastAsia"/>
                <w:sz w:val="18"/>
                <w:szCs w:val="18"/>
              </w:rPr>
              <w:t>、</w:t>
            </w:r>
            <w:r w:rsidRPr="003E2D71">
              <w:rPr>
                <w:sz w:val="18"/>
                <w:szCs w:val="18"/>
              </w:rPr>
              <w:t>0.0895</w:t>
            </w:r>
            <w:r w:rsidRPr="003E2D71">
              <w:rPr>
                <w:rFonts w:hAnsi="宋体" w:hint="eastAsia"/>
                <w:sz w:val="18"/>
                <w:szCs w:val="18"/>
              </w:rPr>
              <w:t>、</w:t>
            </w:r>
            <w:r w:rsidRPr="003E2D71">
              <w:rPr>
                <w:sz w:val="18"/>
                <w:szCs w:val="18"/>
              </w:rPr>
              <w:t>0.0901</w:t>
            </w:r>
            <w:r w:rsidRPr="003E2D71">
              <w:rPr>
                <w:rFonts w:hAnsi="宋体" w:hint="eastAsia"/>
                <w:sz w:val="18"/>
                <w:szCs w:val="18"/>
              </w:rPr>
              <w:t>、</w:t>
            </w:r>
            <w:r w:rsidRPr="003E2D71">
              <w:rPr>
                <w:sz w:val="18"/>
                <w:szCs w:val="18"/>
              </w:rPr>
              <w:t>0.0884</w:t>
            </w:r>
            <w:r w:rsidRPr="003E2D71">
              <w:rPr>
                <w:rFonts w:hAnsi="宋体" w:hint="eastAsia"/>
                <w:sz w:val="18"/>
                <w:szCs w:val="18"/>
              </w:rPr>
              <w:t>、</w:t>
            </w:r>
            <w:r w:rsidRPr="003E2D71">
              <w:rPr>
                <w:sz w:val="18"/>
                <w:szCs w:val="18"/>
              </w:rPr>
              <w:t>0.0895</w:t>
            </w:r>
            <w:r w:rsidRPr="003E2D71">
              <w:rPr>
                <w:rFonts w:hAnsi="宋体" w:hint="eastAsia"/>
                <w:sz w:val="18"/>
                <w:szCs w:val="18"/>
              </w:rPr>
              <w:t>、</w:t>
            </w:r>
            <w:r w:rsidRPr="003E2D71">
              <w:rPr>
                <w:sz w:val="18"/>
                <w:szCs w:val="18"/>
              </w:rPr>
              <w:t>0.0897</w:t>
            </w:r>
            <w:r w:rsidRPr="003E2D71">
              <w:rPr>
                <w:rFonts w:hAnsi="宋体" w:hint="eastAsia"/>
                <w:sz w:val="18"/>
                <w:szCs w:val="18"/>
              </w:rPr>
              <w:t>、</w:t>
            </w:r>
            <w:r w:rsidRPr="003E2D71">
              <w:rPr>
                <w:sz w:val="18"/>
                <w:szCs w:val="18"/>
              </w:rPr>
              <w:t>0.0901</w:t>
            </w:r>
            <w:r w:rsidRPr="003E2D71">
              <w:rPr>
                <w:rFonts w:hAnsi="宋体" w:hint="eastAsia"/>
                <w:sz w:val="18"/>
                <w:szCs w:val="18"/>
              </w:rPr>
              <w:t>、</w:t>
            </w:r>
            <w:r w:rsidRPr="003E2D71">
              <w:rPr>
                <w:sz w:val="18"/>
                <w:szCs w:val="18"/>
              </w:rPr>
              <w:t>0.0903</w:t>
            </w:r>
            <w:r w:rsidRPr="003E2D71">
              <w:rPr>
                <w:rFonts w:hAnsi="宋体" w:hint="eastAsia"/>
                <w:sz w:val="18"/>
                <w:szCs w:val="18"/>
              </w:rPr>
              <w:t>、</w:t>
            </w:r>
            <w:r w:rsidRPr="003E2D71">
              <w:rPr>
                <w:sz w:val="18"/>
                <w:szCs w:val="18"/>
              </w:rPr>
              <w:t>0.0897</w:t>
            </w:r>
            <w:r w:rsidRPr="003E2D71">
              <w:rPr>
                <w:rFonts w:hAnsi="宋体" w:hint="eastAsia"/>
                <w:sz w:val="18"/>
                <w:szCs w:val="18"/>
              </w:rPr>
              <w:t>、</w:t>
            </w:r>
            <w:r w:rsidRPr="003E2D71">
              <w:rPr>
                <w:sz w:val="18"/>
                <w:szCs w:val="18"/>
              </w:rPr>
              <w:t>0.0900</w:t>
            </w:r>
            <w:r w:rsidRPr="003E2D71">
              <w:rPr>
                <w:rFonts w:hAnsi="宋体" w:hint="eastAsia"/>
                <w:sz w:val="18"/>
                <w:szCs w:val="18"/>
              </w:rPr>
              <w:t>、</w:t>
            </w:r>
            <w:r w:rsidRPr="003E2D71">
              <w:rPr>
                <w:sz w:val="18"/>
                <w:szCs w:val="18"/>
              </w:rPr>
              <w:t>0.0904</w:t>
            </w:r>
          </w:p>
        </w:tc>
        <w:tc>
          <w:tcPr>
            <w:tcW w:w="992" w:type="dxa"/>
            <w:vAlign w:val="center"/>
          </w:tcPr>
          <w:p w:rsidR="002C10D2" w:rsidRPr="003E2D71" w:rsidRDefault="002C10D2" w:rsidP="002C10D2">
            <w:pPr>
              <w:jc w:val="center"/>
              <w:rPr>
                <w:sz w:val="18"/>
                <w:szCs w:val="18"/>
              </w:rPr>
            </w:pPr>
            <w:r w:rsidRPr="003E2D71">
              <w:rPr>
                <w:sz w:val="18"/>
                <w:szCs w:val="18"/>
              </w:rPr>
              <w:t>0.0898</w:t>
            </w:r>
          </w:p>
        </w:tc>
        <w:tc>
          <w:tcPr>
            <w:tcW w:w="992" w:type="dxa"/>
            <w:vAlign w:val="center"/>
          </w:tcPr>
          <w:p w:rsidR="002C10D2" w:rsidRPr="003E2D71" w:rsidRDefault="002C10D2" w:rsidP="002C10D2">
            <w:pPr>
              <w:jc w:val="center"/>
              <w:rPr>
                <w:sz w:val="18"/>
                <w:szCs w:val="18"/>
              </w:rPr>
            </w:pPr>
            <w:r w:rsidRPr="003E2D71">
              <w:rPr>
                <w:sz w:val="18"/>
                <w:szCs w:val="18"/>
              </w:rPr>
              <w:t>0.00055</w:t>
            </w:r>
          </w:p>
        </w:tc>
        <w:tc>
          <w:tcPr>
            <w:tcW w:w="851" w:type="dxa"/>
            <w:vAlign w:val="center"/>
          </w:tcPr>
          <w:p w:rsidR="002C10D2" w:rsidRPr="003E2D71" w:rsidRDefault="002C10D2" w:rsidP="002C10D2">
            <w:pPr>
              <w:jc w:val="center"/>
              <w:rPr>
                <w:sz w:val="18"/>
                <w:szCs w:val="18"/>
              </w:rPr>
            </w:pPr>
            <w:r w:rsidRPr="003E2D71">
              <w:rPr>
                <w:sz w:val="18"/>
                <w:szCs w:val="18"/>
              </w:rPr>
              <w:t>0.61</w:t>
            </w:r>
          </w:p>
        </w:tc>
      </w:tr>
      <w:tr w:rsidR="002C10D2" w:rsidRPr="003E2D71" w:rsidTr="002C10D2">
        <w:tc>
          <w:tcPr>
            <w:tcW w:w="742" w:type="dxa"/>
            <w:vAlign w:val="center"/>
          </w:tcPr>
          <w:p w:rsidR="002C10D2" w:rsidRPr="003E2D71" w:rsidRDefault="002C10D2" w:rsidP="002C10D2">
            <w:pPr>
              <w:jc w:val="center"/>
              <w:rPr>
                <w:sz w:val="18"/>
                <w:szCs w:val="18"/>
              </w:rPr>
            </w:pPr>
            <w:r w:rsidRPr="003E2D71">
              <w:rPr>
                <w:sz w:val="18"/>
                <w:szCs w:val="18"/>
              </w:rPr>
              <w:t>Zr-2</w:t>
            </w:r>
          </w:p>
        </w:tc>
        <w:tc>
          <w:tcPr>
            <w:tcW w:w="758" w:type="dxa"/>
            <w:vAlign w:val="center"/>
          </w:tcPr>
          <w:p w:rsidR="002C10D2" w:rsidRPr="003E2D71" w:rsidRDefault="002C10D2" w:rsidP="002C10D2">
            <w:pPr>
              <w:jc w:val="center"/>
              <w:rPr>
                <w:sz w:val="18"/>
                <w:szCs w:val="18"/>
              </w:rPr>
            </w:pPr>
            <w:r w:rsidRPr="003E2D71">
              <w:rPr>
                <w:sz w:val="18"/>
                <w:szCs w:val="18"/>
              </w:rPr>
              <w:t>0.14</w:t>
            </w:r>
          </w:p>
        </w:tc>
        <w:tc>
          <w:tcPr>
            <w:tcW w:w="677" w:type="dxa"/>
            <w:vAlign w:val="center"/>
          </w:tcPr>
          <w:p w:rsidR="002C10D2" w:rsidRPr="003E2D71" w:rsidRDefault="002C10D2" w:rsidP="002C10D2">
            <w:pPr>
              <w:jc w:val="center"/>
              <w:rPr>
                <w:color w:val="000000"/>
                <w:kern w:val="0"/>
                <w:sz w:val="18"/>
                <w:szCs w:val="18"/>
              </w:rPr>
            </w:pPr>
            <w:r w:rsidRPr="003E2D71">
              <w:rPr>
                <w:color w:val="000000"/>
                <w:kern w:val="0"/>
                <w:sz w:val="18"/>
                <w:szCs w:val="18"/>
              </w:rPr>
              <w:t>0.50</w:t>
            </w:r>
          </w:p>
        </w:tc>
        <w:tc>
          <w:tcPr>
            <w:tcW w:w="891" w:type="dxa"/>
            <w:vAlign w:val="center"/>
          </w:tcPr>
          <w:p w:rsidR="002C10D2" w:rsidRPr="003E2D71" w:rsidRDefault="002C10D2" w:rsidP="002C10D2">
            <w:pPr>
              <w:jc w:val="center"/>
              <w:rPr>
                <w:sz w:val="18"/>
                <w:szCs w:val="18"/>
              </w:rPr>
            </w:pPr>
            <w:r w:rsidRPr="003E2D71">
              <w:rPr>
                <w:color w:val="000000"/>
                <w:kern w:val="0"/>
                <w:sz w:val="18"/>
                <w:szCs w:val="18"/>
              </w:rPr>
              <w:t>238.204</w:t>
            </w:r>
          </w:p>
        </w:tc>
        <w:tc>
          <w:tcPr>
            <w:tcW w:w="3561" w:type="dxa"/>
            <w:vAlign w:val="center"/>
          </w:tcPr>
          <w:p w:rsidR="002C10D2" w:rsidRPr="003E2D71" w:rsidRDefault="002C10D2" w:rsidP="002C10D2">
            <w:pPr>
              <w:rPr>
                <w:sz w:val="18"/>
                <w:szCs w:val="18"/>
              </w:rPr>
            </w:pPr>
            <w:r w:rsidRPr="003E2D71">
              <w:rPr>
                <w:sz w:val="18"/>
                <w:szCs w:val="18"/>
              </w:rPr>
              <w:t>0.135</w:t>
            </w:r>
            <w:r w:rsidRPr="003E2D71">
              <w:rPr>
                <w:rFonts w:hAnsi="宋体" w:hint="eastAsia"/>
                <w:sz w:val="18"/>
                <w:szCs w:val="18"/>
              </w:rPr>
              <w:t>、</w:t>
            </w:r>
            <w:r w:rsidRPr="003E2D71">
              <w:rPr>
                <w:sz w:val="18"/>
                <w:szCs w:val="18"/>
              </w:rPr>
              <w:t>0.135</w:t>
            </w:r>
            <w:r w:rsidRPr="003E2D71">
              <w:rPr>
                <w:rFonts w:hAnsi="宋体" w:hint="eastAsia"/>
                <w:sz w:val="18"/>
                <w:szCs w:val="18"/>
              </w:rPr>
              <w:t>、</w:t>
            </w:r>
            <w:r w:rsidRPr="003E2D71">
              <w:rPr>
                <w:sz w:val="18"/>
                <w:szCs w:val="18"/>
              </w:rPr>
              <w:t>0.137</w:t>
            </w:r>
            <w:r w:rsidRPr="003E2D71">
              <w:rPr>
                <w:rFonts w:hAnsi="宋体" w:hint="eastAsia"/>
                <w:sz w:val="18"/>
                <w:szCs w:val="18"/>
              </w:rPr>
              <w:t>、</w:t>
            </w:r>
            <w:r w:rsidRPr="003E2D71">
              <w:rPr>
                <w:sz w:val="18"/>
                <w:szCs w:val="18"/>
              </w:rPr>
              <w:t>0.136</w:t>
            </w:r>
            <w:r w:rsidRPr="003E2D71">
              <w:rPr>
                <w:rFonts w:hAnsi="宋体" w:hint="eastAsia"/>
                <w:sz w:val="18"/>
                <w:szCs w:val="18"/>
              </w:rPr>
              <w:t>、</w:t>
            </w:r>
            <w:r w:rsidRPr="003E2D71">
              <w:rPr>
                <w:sz w:val="18"/>
                <w:szCs w:val="18"/>
              </w:rPr>
              <w:t>0.134</w:t>
            </w:r>
            <w:r w:rsidRPr="003E2D71">
              <w:rPr>
                <w:rFonts w:hAnsi="宋体" w:hint="eastAsia"/>
                <w:sz w:val="18"/>
                <w:szCs w:val="18"/>
              </w:rPr>
              <w:t>、</w:t>
            </w:r>
            <w:r w:rsidRPr="003E2D71">
              <w:rPr>
                <w:sz w:val="18"/>
                <w:szCs w:val="18"/>
              </w:rPr>
              <w:t>0.138</w:t>
            </w:r>
            <w:r w:rsidRPr="003E2D71">
              <w:rPr>
                <w:rFonts w:hAnsi="宋体" w:hint="eastAsia"/>
                <w:sz w:val="18"/>
                <w:szCs w:val="18"/>
              </w:rPr>
              <w:t>、</w:t>
            </w:r>
            <w:r w:rsidRPr="003E2D71">
              <w:rPr>
                <w:sz w:val="18"/>
                <w:szCs w:val="18"/>
              </w:rPr>
              <w:t>0.133</w:t>
            </w:r>
            <w:r w:rsidRPr="003E2D71">
              <w:rPr>
                <w:rFonts w:hAnsi="宋体" w:hint="eastAsia"/>
                <w:sz w:val="18"/>
                <w:szCs w:val="18"/>
              </w:rPr>
              <w:t>、</w:t>
            </w:r>
            <w:r w:rsidRPr="003E2D71">
              <w:rPr>
                <w:sz w:val="18"/>
                <w:szCs w:val="18"/>
              </w:rPr>
              <w:t>0.134</w:t>
            </w:r>
            <w:r w:rsidRPr="003E2D71">
              <w:rPr>
                <w:rFonts w:hAnsi="宋体" w:hint="eastAsia"/>
                <w:sz w:val="18"/>
                <w:szCs w:val="18"/>
              </w:rPr>
              <w:t>、</w:t>
            </w:r>
            <w:r w:rsidRPr="003E2D71">
              <w:rPr>
                <w:sz w:val="18"/>
                <w:szCs w:val="18"/>
              </w:rPr>
              <w:t>0.135</w:t>
            </w:r>
            <w:r w:rsidRPr="003E2D71">
              <w:rPr>
                <w:rFonts w:hAnsi="宋体" w:hint="eastAsia"/>
                <w:sz w:val="18"/>
                <w:szCs w:val="18"/>
              </w:rPr>
              <w:t>、</w:t>
            </w:r>
            <w:r w:rsidRPr="003E2D71">
              <w:rPr>
                <w:sz w:val="18"/>
                <w:szCs w:val="18"/>
              </w:rPr>
              <w:t>0.134</w:t>
            </w:r>
            <w:r w:rsidRPr="003E2D71">
              <w:rPr>
                <w:rFonts w:hAnsi="宋体" w:hint="eastAsia"/>
                <w:sz w:val="18"/>
                <w:szCs w:val="18"/>
              </w:rPr>
              <w:t>、</w:t>
            </w:r>
            <w:r w:rsidRPr="003E2D71">
              <w:rPr>
                <w:sz w:val="18"/>
                <w:szCs w:val="18"/>
              </w:rPr>
              <w:t>0.134</w:t>
            </w:r>
          </w:p>
        </w:tc>
        <w:tc>
          <w:tcPr>
            <w:tcW w:w="992" w:type="dxa"/>
            <w:vAlign w:val="center"/>
          </w:tcPr>
          <w:p w:rsidR="002C10D2" w:rsidRPr="003E2D71" w:rsidRDefault="002C10D2" w:rsidP="002C10D2">
            <w:pPr>
              <w:jc w:val="center"/>
              <w:rPr>
                <w:sz w:val="18"/>
                <w:szCs w:val="18"/>
              </w:rPr>
            </w:pPr>
            <w:r w:rsidRPr="003E2D71">
              <w:rPr>
                <w:sz w:val="18"/>
                <w:szCs w:val="18"/>
              </w:rPr>
              <w:t>0.135</w:t>
            </w:r>
          </w:p>
        </w:tc>
        <w:tc>
          <w:tcPr>
            <w:tcW w:w="992" w:type="dxa"/>
            <w:vAlign w:val="center"/>
          </w:tcPr>
          <w:p w:rsidR="002C10D2" w:rsidRPr="003E2D71" w:rsidRDefault="002C10D2" w:rsidP="002C10D2">
            <w:pPr>
              <w:jc w:val="center"/>
              <w:rPr>
                <w:sz w:val="18"/>
                <w:szCs w:val="18"/>
              </w:rPr>
            </w:pPr>
            <w:r w:rsidRPr="003E2D71">
              <w:rPr>
                <w:sz w:val="18"/>
                <w:szCs w:val="18"/>
              </w:rPr>
              <w:t>0.0015</w:t>
            </w:r>
          </w:p>
        </w:tc>
        <w:tc>
          <w:tcPr>
            <w:tcW w:w="851" w:type="dxa"/>
            <w:vAlign w:val="center"/>
          </w:tcPr>
          <w:p w:rsidR="002C10D2" w:rsidRPr="003E2D71" w:rsidRDefault="002C10D2" w:rsidP="002C10D2">
            <w:pPr>
              <w:jc w:val="center"/>
              <w:rPr>
                <w:sz w:val="18"/>
                <w:szCs w:val="18"/>
              </w:rPr>
            </w:pPr>
            <w:r w:rsidRPr="003E2D71">
              <w:rPr>
                <w:sz w:val="18"/>
                <w:szCs w:val="18"/>
              </w:rPr>
              <w:t>1.11</w:t>
            </w:r>
          </w:p>
        </w:tc>
      </w:tr>
      <w:tr w:rsidR="002C10D2" w:rsidRPr="003E2D71" w:rsidTr="002C10D2">
        <w:tc>
          <w:tcPr>
            <w:tcW w:w="742" w:type="dxa"/>
            <w:vAlign w:val="center"/>
          </w:tcPr>
          <w:p w:rsidR="002C10D2" w:rsidRPr="003E2D71" w:rsidRDefault="002C10D2" w:rsidP="002C10D2">
            <w:pPr>
              <w:jc w:val="center"/>
              <w:rPr>
                <w:sz w:val="18"/>
                <w:szCs w:val="18"/>
              </w:rPr>
            </w:pPr>
            <w:r w:rsidRPr="003E2D71">
              <w:rPr>
                <w:rFonts w:hAnsi="宋体" w:hint="eastAsia"/>
                <w:sz w:val="18"/>
                <w:szCs w:val="18"/>
              </w:rPr>
              <w:t>合成样</w:t>
            </w:r>
            <w:r w:rsidRPr="003E2D71">
              <w:rPr>
                <w:sz w:val="18"/>
                <w:szCs w:val="18"/>
              </w:rPr>
              <w:t>4#</w:t>
            </w:r>
          </w:p>
        </w:tc>
        <w:tc>
          <w:tcPr>
            <w:tcW w:w="758" w:type="dxa"/>
            <w:vAlign w:val="center"/>
          </w:tcPr>
          <w:p w:rsidR="002C10D2" w:rsidRPr="003E2D71" w:rsidRDefault="002C10D2" w:rsidP="002C10D2">
            <w:pPr>
              <w:jc w:val="center"/>
              <w:rPr>
                <w:sz w:val="18"/>
                <w:szCs w:val="18"/>
              </w:rPr>
            </w:pPr>
            <w:r w:rsidRPr="003E2D71">
              <w:rPr>
                <w:sz w:val="18"/>
                <w:szCs w:val="18"/>
              </w:rPr>
              <w:t>0.44</w:t>
            </w:r>
          </w:p>
        </w:tc>
        <w:tc>
          <w:tcPr>
            <w:tcW w:w="677" w:type="dxa"/>
            <w:vAlign w:val="center"/>
          </w:tcPr>
          <w:p w:rsidR="002C10D2" w:rsidRPr="003E2D71" w:rsidRDefault="002C10D2" w:rsidP="002C10D2">
            <w:pPr>
              <w:jc w:val="center"/>
              <w:rPr>
                <w:color w:val="000000"/>
                <w:kern w:val="0"/>
                <w:sz w:val="18"/>
                <w:szCs w:val="18"/>
              </w:rPr>
            </w:pPr>
            <w:r w:rsidRPr="003E2D71">
              <w:rPr>
                <w:color w:val="000000"/>
                <w:kern w:val="0"/>
                <w:sz w:val="18"/>
                <w:szCs w:val="18"/>
              </w:rPr>
              <w:t>0.50</w:t>
            </w:r>
          </w:p>
        </w:tc>
        <w:tc>
          <w:tcPr>
            <w:tcW w:w="891" w:type="dxa"/>
            <w:vAlign w:val="center"/>
          </w:tcPr>
          <w:p w:rsidR="002C10D2" w:rsidRPr="003E2D71" w:rsidRDefault="002C10D2" w:rsidP="002C10D2">
            <w:pPr>
              <w:jc w:val="center"/>
              <w:rPr>
                <w:sz w:val="18"/>
                <w:szCs w:val="18"/>
              </w:rPr>
            </w:pPr>
            <w:r w:rsidRPr="003E2D71">
              <w:rPr>
                <w:color w:val="000000"/>
                <w:kern w:val="0"/>
                <w:sz w:val="18"/>
                <w:szCs w:val="18"/>
              </w:rPr>
              <w:t>238.204</w:t>
            </w:r>
          </w:p>
        </w:tc>
        <w:tc>
          <w:tcPr>
            <w:tcW w:w="3561" w:type="dxa"/>
            <w:vAlign w:val="center"/>
          </w:tcPr>
          <w:p w:rsidR="002C10D2" w:rsidRPr="003E2D71" w:rsidRDefault="002C10D2" w:rsidP="002C10D2">
            <w:pPr>
              <w:rPr>
                <w:sz w:val="18"/>
                <w:szCs w:val="18"/>
              </w:rPr>
            </w:pPr>
            <w:r w:rsidRPr="003E2D71">
              <w:rPr>
                <w:sz w:val="18"/>
                <w:szCs w:val="18"/>
              </w:rPr>
              <w:t>0.442</w:t>
            </w:r>
            <w:r w:rsidRPr="003E2D71">
              <w:rPr>
                <w:rFonts w:hAnsi="宋体" w:hint="eastAsia"/>
                <w:sz w:val="18"/>
                <w:szCs w:val="18"/>
              </w:rPr>
              <w:t>、</w:t>
            </w:r>
            <w:r w:rsidRPr="003E2D71">
              <w:rPr>
                <w:sz w:val="18"/>
                <w:szCs w:val="18"/>
              </w:rPr>
              <w:t>0.438</w:t>
            </w:r>
            <w:r w:rsidRPr="003E2D71">
              <w:rPr>
                <w:rFonts w:hAnsi="宋体" w:hint="eastAsia"/>
                <w:sz w:val="18"/>
                <w:szCs w:val="18"/>
              </w:rPr>
              <w:t>、</w:t>
            </w:r>
            <w:r w:rsidRPr="003E2D71">
              <w:rPr>
                <w:sz w:val="18"/>
                <w:szCs w:val="18"/>
              </w:rPr>
              <w:t>0.439</w:t>
            </w:r>
            <w:r w:rsidRPr="003E2D71">
              <w:rPr>
                <w:rFonts w:hAnsi="宋体" w:hint="eastAsia"/>
                <w:sz w:val="18"/>
                <w:szCs w:val="18"/>
              </w:rPr>
              <w:t>、</w:t>
            </w:r>
            <w:r w:rsidRPr="003E2D71">
              <w:rPr>
                <w:sz w:val="18"/>
                <w:szCs w:val="18"/>
              </w:rPr>
              <w:t>0.442</w:t>
            </w:r>
            <w:r w:rsidRPr="003E2D71">
              <w:rPr>
                <w:rFonts w:hAnsi="宋体" w:hint="eastAsia"/>
                <w:sz w:val="18"/>
                <w:szCs w:val="18"/>
              </w:rPr>
              <w:t>、</w:t>
            </w:r>
            <w:r w:rsidRPr="003E2D71">
              <w:rPr>
                <w:sz w:val="18"/>
                <w:szCs w:val="18"/>
              </w:rPr>
              <w:t>0.445</w:t>
            </w:r>
            <w:r w:rsidRPr="003E2D71">
              <w:rPr>
                <w:rFonts w:hAnsi="宋体" w:hint="eastAsia"/>
                <w:sz w:val="18"/>
                <w:szCs w:val="18"/>
              </w:rPr>
              <w:t>、</w:t>
            </w:r>
            <w:r w:rsidRPr="003E2D71">
              <w:rPr>
                <w:sz w:val="18"/>
                <w:szCs w:val="18"/>
              </w:rPr>
              <w:t>0.441</w:t>
            </w:r>
            <w:r w:rsidRPr="003E2D71">
              <w:rPr>
                <w:rFonts w:hAnsi="宋体" w:hint="eastAsia"/>
                <w:sz w:val="18"/>
                <w:szCs w:val="18"/>
              </w:rPr>
              <w:t>、</w:t>
            </w:r>
            <w:r w:rsidRPr="003E2D71">
              <w:rPr>
                <w:sz w:val="18"/>
                <w:szCs w:val="18"/>
              </w:rPr>
              <w:t>0.433</w:t>
            </w:r>
            <w:r w:rsidRPr="003E2D71">
              <w:rPr>
                <w:rFonts w:hAnsi="宋体" w:hint="eastAsia"/>
                <w:sz w:val="18"/>
                <w:szCs w:val="18"/>
              </w:rPr>
              <w:t>、</w:t>
            </w:r>
            <w:r w:rsidRPr="003E2D71">
              <w:rPr>
                <w:sz w:val="18"/>
                <w:szCs w:val="18"/>
              </w:rPr>
              <w:t>0.437</w:t>
            </w:r>
            <w:r w:rsidRPr="003E2D71">
              <w:rPr>
                <w:rFonts w:hAnsi="宋体" w:hint="eastAsia"/>
                <w:sz w:val="18"/>
                <w:szCs w:val="18"/>
              </w:rPr>
              <w:t>、</w:t>
            </w:r>
            <w:r w:rsidRPr="003E2D71">
              <w:rPr>
                <w:sz w:val="18"/>
                <w:szCs w:val="18"/>
              </w:rPr>
              <w:t>0.444</w:t>
            </w:r>
            <w:r w:rsidRPr="003E2D71">
              <w:rPr>
                <w:rFonts w:hAnsi="宋体" w:hint="eastAsia"/>
                <w:sz w:val="18"/>
                <w:szCs w:val="18"/>
              </w:rPr>
              <w:t>、</w:t>
            </w:r>
            <w:r w:rsidRPr="003E2D71">
              <w:rPr>
                <w:sz w:val="18"/>
                <w:szCs w:val="18"/>
              </w:rPr>
              <w:t>0.435</w:t>
            </w:r>
            <w:r w:rsidRPr="003E2D71">
              <w:rPr>
                <w:rFonts w:hAnsi="宋体" w:hint="eastAsia"/>
                <w:sz w:val="18"/>
                <w:szCs w:val="18"/>
              </w:rPr>
              <w:t>、</w:t>
            </w:r>
            <w:r w:rsidRPr="003E2D71">
              <w:rPr>
                <w:sz w:val="18"/>
                <w:szCs w:val="18"/>
              </w:rPr>
              <w:t>0.446</w:t>
            </w:r>
          </w:p>
        </w:tc>
        <w:tc>
          <w:tcPr>
            <w:tcW w:w="992" w:type="dxa"/>
            <w:vAlign w:val="center"/>
          </w:tcPr>
          <w:p w:rsidR="002C10D2" w:rsidRPr="003E2D71" w:rsidRDefault="002C10D2" w:rsidP="002C10D2">
            <w:pPr>
              <w:jc w:val="center"/>
              <w:rPr>
                <w:sz w:val="18"/>
                <w:szCs w:val="18"/>
              </w:rPr>
            </w:pPr>
            <w:r w:rsidRPr="003E2D71">
              <w:rPr>
                <w:sz w:val="18"/>
                <w:szCs w:val="18"/>
              </w:rPr>
              <w:t>0.440</w:t>
            </w:r>
          </w:p>
        </w:tc>
        <w:tc>
          <w:tcPr>
            <w:tcW w:w="992" w:type="dxa"/>
            <w:vAlign w:val="center"/>
          </w:tcPr>
          <w:p w:rsidR="002C10D2" w:rsidRPr="003E2D71" w:rsidRDefault="002C10D2" w:rsidP="002C10D2">
            <w:pPr>
              <w:jc w:val="center"/>
              <w:rPr>
                <w:sz w:val="18"/>
                <w:szCs w:val="18"/>
              </w:rPr>
            </w:pPr>
            <w:r w:rsidRPr="003E2D71">
              <w:rPr>
                <w:sz w:val="18"/>
                <w:szCs w:val="18"/>
              </w:rPr>
              <w:t>0.0042</w:t>
            </w:r>
          </w:p>
        </w:tc>
        <w:tc>
          <w:tcPr>
            <w:tcW w:w="851" w:type="dxa"/>
            <w:vAlign w:val="center"/>
          </w:tcPr>
          <w:p w:rsidR="002C10D2" w:rsidRPr="003E2D71" w:rsidRDefault="002C10D2" w:rsidP="002C10D2">
            <w:pPr>
              <w:jc w:val="center"/>
              <w:rPr>
                <w:sz w:val="18"/>
                <w:szCs w:val="18"/>
              </w:rPr>
            </w:pPr>
            <w:r w:rsidRPr="003E2D71">
              <w:rPr>
                <w:sz w:val="18"/>
                <w:szCs w:val="18"/>
              </w:rPr>
              <w:t>0.95</w:t>
            </w:r>
          </w:p>
        </w:tc>
      </w:tr>
    </w:tbl>
    <w:p w:rsidR="002C10D2" w:rsidRDefault="002C10D2" w:rsidP="002C10D2">
      <w:pPr>
        <w:jc w:val="center"/>
        <w:rPr>
          <w:rFonts w:hAnsi="宋体"/>
          <w:b/>
          <w:bCs/>
        </w:rPr>
      </w:pPr>
    </w:p>
    <w:p w:rsidR="002C10D2" w:rsidRPr="00507BC2" w:rsidRDefault="002C10D2" w:rsidP="002C10D2">
      <w:pPr>
        <w:jc w:val="center"/>
        <w:rPr>
          <w:rFonts w:ascii="黑体" w:eastAsia="黑体" w:hAnsi="宋体"/>
          <w:sz w:val="18"/>
          <w:szCs w:val="18"/>
        </w:rPr>
      </w:pPr>
      <w:r w:rsidRPr="00507BC2">
        <w:rPr>
          <w:rFonts w:ascii="黑体" w:eastAsia="黑体" w:hAnsi="宋体" w:hint="eastAsia"/>
          <w:sz w:val="18"/>
          <w:szCs w:val="18"/>
        </w:rPr>
        <w:t>表17</w:t>
      </w:r>
      <w:r w:rsidRPr="00507BC2">
        <w:rPr>
          <w:rFonts w:ascii="黑体" w:eastAsia="黑体" w:hAnsi="宋体"/>
          <w:sz w:val="18"/>
          <w:szCs w:val="18"/>
        </w:rPr>
        <w:t xml:space="preserve">  </w:t>
      </w:r>
      <w:r w:rsidRPr="00507BC2">
        <w:rPr>
          <w:rFonts w:ascii="黑体" w:eastAsia="黑体" w:hAnsi="宋体" w:hint="eastAsia"/>
          <w:sz w:val="18"/>
          <w:szCs w:val="18"/>
        </w:rPr>
        <w:t>铬元素的精密度试验结果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807"/>
        <w:gridCol w:w="655"/>
        <w:gridCol w:w="879"/>
        <w:gridCol w:w="3389"/>
        <w:gridCol w:w="992"/>
        <w:gridCol w:w="992"/>
        <w:gridCol w:w="842"/>
      </w:tblGrid>
      <w:tr w:rsidR="002C10D2" w:rsidRPr="003E2D71" w:rsidTr="002C10D2">
        <w:trPr>
          <w:jc w:val="center"/>
        </w:trPr>
        <w:tc>
          <w:tcPr>
            <w:tcW w:w="840" w:type="dxa"/>
            <w:vMerge w:val="restart"/>
            <w:vAlign w:val="center"/>
          </w:tcPr>
          <w:p w:rsidR="002C10D2" w:rsidRPr="003E2D71" w:rsidRDefault="002C10D2" w:rsidP="002C10D2">
            <w:pPr>
              <w:jc w:val="center"/>
              <w:rPr>
                <w:sz w:val="18"/>
                <w:szCs w:val="18"/>
              </w:rPr>
            </w:pPr>
            <w:r w:rsidRPr="003E2D71">
              <w:rPr>
                <w:rFonts w:hAnsi="宋体" w:hint="eastAsia"/>
                <w:sz w:val="18"/>
                <w:szCs w:val="18"/>
              </w:rPr>
              <w:t>试样编号</w:t>
            </w:r>
          </w:p>
        </w:tc>
        <w:tc>
          <w:tcPr>
            <w:tcW w:w="807" w:type="dxa"/>
            <w:vMerge w:val="restart"/>
            <w:vAlign w:val="center"/>
          </w:tcPr>
          <w:p w:rsidR="002C10D2" w:rsidRPr="003E2D71" w:rsidRDefault="002C10D2" w:rsidP="002C10D2">
            <w:pPr>
              <w:jc w:val="center"/>
              <w:rPr>
                <w:sz w:val="18"/>
                <w:szCs w:val="18"/>
              </w:rPr>
            </w:pPr>
            <w:r w:rsidRPr="003E2D71">
              <w:rPr>
                <w:rFonts w:hAnsi="宋体" w:hint="eastAsia"/>
                <w:sz w:val="18"/>
                <w:szCs w:val="18"/>
              </w:rPr>
              <w:t>铬元素</w:t>
            </w:r>
          </w:p>
          <w:p w:rsidR="002C10D2" w:rsidRPr="003E2D71" w:rsidRDefault="002C10D2" w:rsidP="002C10D2">
            <w:pPr>
              <w:jc w:val="center"/>
              <w:rPr>
                <w:sz w:val="18"/>
                <w:szCs w:val="18"/>
              </w:rPr>
            </w:pPr>
            <w:r w:rsidRPr="003E2D71">
              <w:rPr>
                <w:rFonts w:hAnsi="宋体" w:hint="eastAsia"/>
                <w:sz w:val="18"/>
                <w:szCs w:val="18"/>
              </w:rPr>
              <w:t>含量</w:t>
            </w:r>
          </w:p>
        </w:tc>
        <w:tc>
          <w:tcPr>
            <w:tcW w:w="655" w:type="dxa"/>
            <w:vMerge w:val="restart"/>
            <w:vAlign w:val="center"/>
          </w:tcPr>
          <w:p w:rsidR="002C10D2" w:rsidRPr="003E2D71" w:rsidRDefault="002C10D2" w:rsidP="002C10D2">
            <w:pPr>
              <w:jc w:val="center"/>
              <w:rPr>
                <w:sz w:val="18"/>
                <w:szCs w:val="18"/>
              </w:rPr>
            </w:pPr>
            <w:r w:rsidRPr="003E2D71">
              <w:rPr>
                <w:rFonts w:hAnsi="宋体" w:hint="eastAsia"/>
                <w:sz w:val="18"/>
                <w:szCs w:val="18"/>
              </w:rPr>
              <w:t>试料量</w:t>
            </w:r>
            <w:r w:rsidRPr="003E2D71">
              <w:rPr>
                <w:sz w:val="18"/>
                <w:szCs w:val="18"/>
              </w:rPr>
              <w:t>/g</w:t>
            </w:r>
          </w:p>
        </w:tc>
        <w:tc>
          <w:tcPr>
            <w:tcW w:w="879" w:type="dxa"/>
            <w:vMerge w:val="restart"/>
            <w:vAlign w:val="center"/>
          </w:tcPr>
          <w:p w:rsidR="002C10D2" w:rsidRPr="003E2D71" w:rsidRDefault="002C10D2" w:rsidP="002C10D2">
            <w:pPr>
              <w:jc w:val="center"/>
              <w:rPr>
                <w:sz w:val="18"/>
                <w:szCs w:val="18"/>
              </w:rPr>
            </w:pPr>
            <w:r w:rsidRPr="003E2D71">
              <w:rPr>
                <w:rFonts w:hAnsi="宋体" w:hint="eastAsia"/>
                <w:sz w:val="18"/>
                <w:szCs w:val="18"/>
              </w:rPr>
              <w:t>谱线</w:t>
            </w:r>
            <w:r w:rsidRPr="003E2D71">
              <w:rPr>
                <w:sz w:val="18"/>
                <w:szCs w:val="18"/>
              </w:rPr>
              <w:t>/nm</w:t>
            </w:r>
          </w:p>
        </w:tc>
        <w:tc>
          <w:tcPr>
            <w:tcW w:w="6215" w:type="dxa"/>
            <w:gridSpan w:val="4"/>
            <w:vAlign w:val="center"/>
          </w:tcPr>
          <w:p w:rsidR="002C10D2" w:rsidRPr="003E2D71" w:rsidRDefault="002C10D2" w:rsidP="002C10D2">
            <w:pPr>
              <w:jc w:val="center"/>
              <w:rPr>
                <w:sz w:val="18"/>
                <w:szCs w:val="18"/>
              </w:rPr>
            </w:pPr>
            <w:r w:rsidRPr="003E2D71">
              <w:rPr>
                <w:rFonts w:hAnsi="宋体" w:hint="eastAsia"/>
                <w:sz w:val="18"/>
                <w:szCs w:val="18"/>
              </w:rPr>
              <w:t>精密度试验</w:t>
            </w:r>
          </w:p>
        </w:tc>
      </w:tr>
      <w:tr w:rsidR="002C10D2" w:rsidRPr="003E2D71" w:rsidTr="002C10D2">
        <w:trPr>
          <w:jc w:val="center"/>
        </w:trPr>
        <w:tc>
          <w:tcPr>
            <w:tcW w:w="840" w:type="dxa"/>
            <w:vMerge/>
            <w:vAlign w:val="center"/>
          </w:tcPr>
          <w:p w:rsidR="002C10D2" w:rsidRPr="003E2D71" w:rsidRDefault="002C10D2" w:rsidP="002C10D2">
            <w:pPr>
              <w:jc w:val="center"/>
              <w:rPr>
                <w:sz w:val="18"/>
                <w:szCs w:val="18"/>
              </w:rPr>
            </w:pPr>
          </w:p>
        </w:tc>
        <w:tc>
          <w:tcPr>
            <w:tcW w:w="807" w:type="dxa"/>
            <w:vMerge/>
            <w:vAlign w:val="center"/>
          </w:tcPr>
          <w:p w:rsidR="002C10D2" w:rsidRPr="003E2D71" w:rsidRDefault="002C10D2" w:rsidP="002C10D2">
            <w:pPr>
              <w:jc w:val="center"/>
              <w:rPr>
                <w:sz w:val="18"/>
                <w:szCs w:val="18"/>
              </w:rPr>
            </w:pPr>
          </w:p>
        </w:tc>
        <w:tc>
          <w:tcPr>
            <w:tcW w:w="655" w:type="dxa"/>
            <w:vMerge/>
          </w:tcPr>
          <w:p w:rsidR="002C10D2" w:rsidRPr="003E2D71" w:rsidRDefault="002C10D2" w:rsidP="002C10D2">
            <w:pPr>
              <w:jc w:val="center"/>
              <w:rPr>
                <w:sz w:val="18"/>
                <w:szCs w:val="18"/>
              </w:rPr>
            </w:pPr>
          </w:p>
        </w:tc>
        <w:tc>
          <w:tcPr>
            <w:tcW w:w="879" w:type="dxa"/>
            <w:vMerge/>
            <w:vAlign w:val="center"/>
          </w:tcPr>
          <w:p w:rsidR="002C10D2" w:rsidRPr="003E2D71" w:rsidRDefault="002C10D2" w:rsidP="002C10D2">
            <w:pPr>
              <w:jc w:val="center"/>
              <w:rPr>
                <w:sz w:val="18"/>
                <w:szCs w:val="18"/>
              </w:rPr>
            </w:pPr>
          </w:p>
        </w:tc>
        <w:tc>
          <w:tcPr>
            <w:tcW w:w="3389" w:type="dxa"/>
            <w:vAlign w:val="center"/>
          </w:tcPr>
          <w:p w:rsidR="002C10D2" w:rsidRPr="003E2D71" w:rsidRDefault="002C10D2" w:rsidP="002C10D2">
            <w:pPr>
              <w:jc w:val="center"/>
              <w:rPr>
                <w:sz w:val="18"/>
                <w:szCs w:val="18"/>
              </w:rPr>
            </w:pPr>
            <w:r w:rsidRPr="003E2D71">
              <w:rPr>
                <w:rFonts w:hAnsi="宋体" w:hint="eastAsia"/>
                <w:sz w:val="18"/>
                <w:szCs w:val="18"/>
              </w:rPr>
              <w:t>测定结果</w:t>
            </w:r>
            <w:r w:rsidRPr="003E2D71">
              <w:rPr>
                <w:sz w:val="18"/>
                <w:szCs w:val="18"/>
              </w:rPr>
              <w:t>/%</w:t>
            </w:r>
          </w:p>
        </w:tc>
        <w:tc>
          <w:tcPr>
            <w:tcW w:w="992" w:type="dxa"/>
            <w:vAlign w:val="center"/>
          </w:tcPr>
          <w:p w:rsidR="002C10D2" w:rsidRPr="003E2D71" w:rsidRDefault="002C10D2" w:rsidP="002C10D2">
            <w:pPr>
              <w:jc w:val="center"/>
              <w:rPr>
                <w:sz w:val="18"/>
                <w:szCs w:val="18"/>
              </w:rPr>
            </w:pPr>
            <w:r w:rsidRPr="003E2D71">
              <w:rPr>
                <w:rFonts w:hAnsi="宋体" w:hint="eastAsia"/>
                <w:sz w:val="18"/>
                <w:szCs w:val="18"/>
              </w:rPr>
              <w:t>平均值</w:t>
            </w:r>
            <w:r w:rsidRPr="003E2D71">
              <w:rPr>
                <w:sz w:val="18"/>
                <w:szCs w:val="18"/>
              </w:rPr>
              <w:t>/%</w:t>
            </w:r>
          </w:p>
        </w:tc>
        <w:tc>
          <w:tcPr>
            <w:tcW w:w="992" w:type="dxa"/>
            <w:vAlign w:val="center"/>
          </w:tcPr>
          <w:p w:rsidR="002C10D2" w:rsidRPr="003E2D71" w:rsidRDefault="002C10D2" w:rsidP="002C10D2">
            <w:pPr>
              <w:jc w:val="center"/>
              <w:rPr>
                <w:sz w:val="18"/>
                <w:szCs w:val="18"/>
              </w:rPr>
            </w:pPr>
            <w:r w:rsidRPr="003E2D71">
              <w:rPr>
                <w:sz w:val="18"/>
                <w:szCs w:val="18"/>
              </w:rPr>
              <w:t>SD/%</w:t>
            </w:r>
          </w:p>
        </w:tc>
        <w:tc>
          <w:tcPr>
            <w:tcW w:w="842" w:type="dxa"/>
            <w:vAlign w:val="center"/>
          </w:tcPr>
          <w:p w:rsidR="002C10D2" w:rsidRPr="003E2D71" w:rsidRDefault="002C10D2" w:rsidP="002C10D2">
            <w:pPr>
              <w:jc w:val="center"/>
              <w:rPr>
                <w:sz w:val="18"/>
                <w:szCs w:val="18"/>
              </w:rPr>
            </w:pPr>
            <w:r w:rsidRPr="003E2D71">
              <w:rPr>
                <w:sz w:val="18"/>
                <w:szCs w:val="18"/>
              </w:rPr>
              <w:t>RSD/%</w:t>
            </w:r>
          </w:p>
        </w:tc>
      </w:tr>
      <w:tr w:rsidR="002C10D2" w:rsidRPr="003E2D71" w:rsidTr="002C10D2">
        <w:trPr>
          <w:trHeight w:val="140"/>
          <w:jc w:val="center"/>
        </w:trPr>
        <w:tc>
          <w:tcPr>
            <w:tcW w:w="840" w:type="dxa"/>
            <w:vAlign w:val="center"/>
          </w:tcPr>
          <w:p w:rsidR="002C10D2" w:rsidRPr="003E2D71" w:rsidRDefault="002C10D2" w:rsidP="002C10D2">
            <w:pPr>
              <w:jc w:val="center"/>
              <w:rPr>
                <w:sz w:val="18"/>
                <w:szCs w:val="18"/>
              </w:rPr>
            </w:pPr>
            <w:r w:rsidRPr="003E2D71">
              <w:rPr>
                <w:rFonts w:hAnsi="宋体" w:hint="eastAsia"/>
                <w:sz w:val="18"/>
                <w:szCs w:val="18"/>
              </w:rPr>
              <w:t>合成样</w:t>
            </w:r>
            <w:r w:rsidRPr="003E2D71">
              <w:rPr>
                <w:sz w:val="18"/>
                <w:szCs w:val="18"/>
              </w:rPr>
              <w:t>6#</w:t>
            </w:r>
          </w:p>
        </w:tc>
        <w:tc>
          <w:tcPr>
            <w:tcW w:w="807" w:type="dxa"/>
            <w:vAlign w:val="center"/>
          </w:tcPr>
          <w:p w:rsidR="002C10D2" w:rsidRPr="003E2D71" w:rsidRDefault="002C10D2" w:rsidP="002C10D2">
            <w:pPr>
              <w:jc w:val="center"/>
              <w:rPr>
                <w:sz w:val="18"/>
                <w:szCs w:val="18"/>
              </w:rPr>
            </w:pPr>
            <w:r w:rsidRPr="003E2D71">
              <w:rPr>
                <w:sz w:val="18"/>
                <w:szCs w:val="18"/>
              </w:rPr>
              <w:t>0.002</w:t>
            </w:r>
          </w:p>
        </w:tc>
        <w:tc>
          <w:tcPr>
            <w:tcW w:w="655" w:type="dxa"/>
            <w:vAlign w:val="center"/>
          </w:tcPr>
          <w:p w:rsidR="002C10D2" w:rsidRPr="003E2D71" w:rsidRDefault="002C10D2" w:rsidP="002C10D2">
            <w:pPr>
              <w:jc w:val="center"/>
              <w:rPr>
                <w:color w:val="000000"/>
                <w:kern w:val="0"/>
                <w:sz w:val="18"/>
                <w:szCs w:val="18"/>
              </w:rPr>
            </w:pPr>
            <w:r w:rsidRPr="003E2D71">
              <w:rPr>
                <w:color w:val="000000"/>
                <w:kern w:val="0"/>
                <w:sz w:val="18"/>
                <w:szCs w:val="18"/>
              </w:rPr>
              <w:t>0.50</w:t>
            </w:r>
          </w:p>
        </w:tc>
        <w:tc>
          <w:tcPr>
            <w:tcW w:w="879" w:type="dxa"/>
            <w:vAlign w:val="center"/>
          </w:tcPr>
          <w:p w:rsidR="002C10D2" w:rsidRPr="003E2D71" w:rsidRDefault="002C10D2" w:rsidP="002C10D2">
            <w:pPr>
              <w:jc w:val="center"/>
              <w:rPr>
                <w:sz w:val="18"/>
                <w:szCs w:val="18"/>
              </w:rPr>
            </w:pPr>
            <w:r w:rsidRPr="003E2D71">
              <w:rPr>
                <w:color w:val="000000"/>
                <w:kern w:val="0"/>
                <w:sz w:val="18"/>
                <w:szCs w:val="18"/>
              </w:rPr>
              <w:t>267.716</w:t>
            </w:r>
          </w:p>
        </w:tc>
        <w:tc>
          <w:tcPr>
            <w:tcW w:w="3389" w:type="dxa"/>
            <w:vAlign w:val="center"/>
          </w:tcPr>
          <w:p w:rsidR="002C10D2" w:rsidRPr="003E2D71" w:rsidRDefault="002C10D2" w:rsidP="002C10D2">
            <w:pPr>
              <w:rPr>
                <w:sz w:val="18"/>
                <w:szCs w:val="18"/>
              </w:rPr>
            </w:pPr>
            <w:r w:rsidRPr="003E2D71">
              <w:rPr>
                <w:sz w:val="18"/>
                <w:szCs w:val="18"/>
              </w:rPr>
              <w:t>0.00207</w:t>
            </w:r>
            <w:r w:rsidRPr="003E2D71">
              <w:rPr>
                <w:rFonts w:hAnsi="宋体" w:hint="eastAsia"/>
                <w:sz w:val="18"/>
                <w:szCs w:val="18"/>
              </w:rPr>
              <w:t>、</w:t>
            </w:r>
            <w:r w:rsidRPr="003E2D71">
              <w:rPr>
                <w:sz w:val="18"/>
                <w:szCs w:val="18"/>
              </w:rPr>
              <w:t>0.00204</w:t>
            </w:r>
            <w:r w:rsidRPr="003E2D71">
              <w:rPr>
                <w:rFonts w:hAnsi="宋体" w:hint="eastAsia"/>
                <w:sz w:val="18"/>
                <w:szCs w:val="18"/>
              </w:rPr>
              <w:t>、</w:t>
            </w:r>
            <w:r w:rsidRPr="003E2D71">
              <w:rPr>
                <w:sz w:val="18"/>
                <w:szCs w:val="18"/>
              </w:rPr>
              <w:t>0.00202</w:t>
            </w:r>
            <w:r w:rsidRPr="003E2D71">
              <w:rPr>
                <w:rFonts w:hAnsi="宋体" w:hint="eastAsia"/>
                <w:sz w:val="18"/>
                <w:szCs w:val="18"/>
              </w:rPr>
              <w:t>、</w:t>
            </w:r>
            <w:r w:rsidRPr="003E2D71">
              <w:rPr>
                <w:sz w:val="18"/>
                <w:szCs w:val="18"/>
              </w:rPr>
              <w:t>0.00195</w:t>
            </w:r>
            <w:r w:rsidRPr="003E2D71">
              <w:rPr>
                <w:rFonts w:hAnsi="宋体" w:hint="eastAsia"/>
                <w:sz w:val="18"/>
                <w:szCs w:val="18"/>
              </w:rPr>
              <w:t>、</w:t>
            </w:r>
            <w:r w:rsidRPr="003E2D71">
              <w:rPr>
                <w:sz w:val="18"/>
                <w:szCs w:val="18"/>
              </w:rPr>
              <w:t>0.00198</w:t>
            </w:r>
            <w:r w:rsidRPr="003E2D71">
              <w:rPr>
                <w:rFonts w:hAnsi="宋体" w:hint="eastAsia"/>
                <w:sz w:val="18"/>
                <w:szCs w:val="18"/>
              </w:rPr>
              <w:t>、</w:t>
            </w:r>
            <w:r w:rsidRPr="003E2D71">
              <w:rPr>
                <w:sz w:val="18"/>
                <w:szCs w:val="18"/>
              </w:rPr>
              <w:t>0.00191</w:t>
            </w:r>
            <w:r w:rsidRPr="003E2D71">
              <w:rPr>
                <w:rFonts w:hAnsi="宋体" w:hint="eastAsia"/>
                <w:sz w:val="18"/>
                <w:szCs w:val="18"/>
              </w:rPr>
              <w:t>、</w:t>
            </w:r>
            <w:r w:rsidRPr="003E2D71">
              <w:rPr>
                <w:sz w:val="18"/>
                <w:szCs w:val="18"/>
              </w:rPr>
              <w:t>0.00199</w:t>
            </w:r>
            <w:r w:rsidRPr="003E2D71">
              <w:rPr>
                <w:rFonts w:hAnsi="宋体" w:hint="eastAsia"/>
                <w:sz w:val="18"/>
                <w:szCs w:val="18"/>
              </w:rPr>
              <w:t>、</w:t>
            </w:r>
            <w:r w:rsidRPr="003E2D71">
              <w:rPr>
                <w:sz w:val="18"/>
                <w:szCs w:val="18"/>
              </w:rPr>
              <w:t>0.00205</w:t>
            </w:r>
            <w:r w:rsidRPr="003E2D71">
              <w:rPr>
                <w:rFonts w:hAnsi="宋体" w:hint="eastAsia"/>
                <w:sz w:val="18"/>
                <w:szCs w:val="18"/>
              </w:rPr>
              <w:t>、</w:t>
            </w:r>
            <w:r w:rsidRPr="003E2D71">
              <w:rPr>
                <w:sz w:val="18"/>
                <w:szCs w:val="18"/>
              </w:rPr>
              <w:t>0.00194</w:t>
            </w:r>
            <w:r w:rsidRPr="003E2D71">
              <w:rPr>
                <w:rFonts w:hAnsi="宋体" w:hint="eastAsia"/>
                <w:sz w:val="18"/>
                <w:szCs w:val="18"/>
              </w:rPr>
              <w:t>、</w:t>
            </w:r>
            <w:r w:rsidRPr="003E2D71">
              <w:rPr>
                <w:sz w:val="18"/>
                <w:szCs w:val="18"/>
              </w:rPr>
              <w:t>0.00198</w:t>
            </w:r>
            <w:r w:rsidRPr="003E2D71">
              <w:rPr>
                <w:rFonts w:hAnsi="宋体" w:hint="eastAsia"/>
                <w:sz w:val="18"/>
                <w:szCs w:val="18"/>
              </w:rPr>
              <w:t>、</w:t>
            </w:r>
            <w:r w:rsidRPr="003E2D71">
              <w:rPr>
                <w:sz w:val="18"/>
                <w:szCs w:val="18"/>
              </w:rPr>
              <w:t>0.00193</w:t>
            </w:r>
          </w:p>
        </w:tc>
        <w:tc>
          <w:tcPr>
            <w:tcW w:w="992" w:type="dxa"/>
            <w:vAlign w:val="center"/>
          </w:tcPr>
          <w:p w:rsidR="002C10D2" w:rsidRPr="003E2D71" w:rsidRDefault="002C10D2" w:rsidP="002C10D2">
            <w:pPr>
              <w:jc w:val="center"/>
              <w:rPr>
                <w:sz w:val="18"/>
                <w:szCs w:val="18"/>
              </w:rPr>
            </w:pPr>
            <w:r w:rsidRPr="003E2D71">
              <w:rPr>
                <w:sz w:val="18"/>
                <w:szCs w:val="18"/>
              </w:rPr>
              <w:t>0.00198</w:t>
            </w:r>
          </w:p>
        </w:tc>
        <w:tc>
          <w:tcPr>
            <w:tcW w:w="992" w:type="dxa"/>
            <w:vAlign w:val="center"/>
          </w:tcPr>
          <w:p w:rsidR="002C10D2" w:rsidRPr="003E2D71" w:rsidRDefault="002C10D2" w:rsidP="002C10D2">
            <w:pPr>
              <w:jc w:val="center"/>
              <w:rPr>
                <w:sz w:val="18"/>
                <w:szCs w:val="18"/>
              </w:rPr>
            </w:pPr>
            <w:r w:rsidRPr="003E2D71">
              <w:rPr>
                <w:sz w:val="18"/>
                <w:szCs w:val="18"/>
              </w:rPr>
              <w:t>0.000052</w:t>
            </w:r>
          </w:p>
        </w:tc>
        <w:tc>
          <w:tcPr>
            <w:tcW w:w="842" w:type="dxa"/>
            <w:vAlign w:val="center"/>
          </w:tcPr>
          <w:p w:rsidR="002C10D2" w:rsidRPr="003E2D71" w:rsidRDefault="002C10D2" w:rsidP="002C10D2">
            <w:pPr>
              <w:jc w:val="center"/>
              <w:rPr>
                <w:sz w:val="18"/>
                <w:szCs w:val="18"/>
              </w:rPr>
            </w:pPr>
            <w:r w:rsidRPr="003E2D71">
              <w:rPr>
                <w:sz w:val="18"/>
                <w:szCs w:val="18"/>
              </w:rPr>
              <w:t>2.62</w:t>
            </w:r>
          </w:p>
        </w:tc>
      </w:tr>
      <w:tr w:rsidR="002C10D2" w:rsidRPr="003E2D71" w:rsidTr="002C10D2">
        <w:trPr>
          <w:jc w:val="center"/>
        </w:trPr>
        <w:tc>
          <w:tcPr>
            <w:tcW w:w="840" w:type="dxa"/>
            <w:vAlign w:val="center"/>
          </w:tcPr>
          <w:p w:rsidR="002C10D2" w:rsidRPr="003E2D71" w:rsidRDefault="002C10D2" w:rsidP="002C10D2">
            <w:pPr>
              <w:jc w:val="center"/>
              <w:rPr>
                <w:sz w:val="18"/>
                <w:szCs w:val="18"/>
              </w:rPr>
            </w:pPr>
            <w:r w:rsidRPr="003E2D71">
              <w:rPr>
                <w:sz w:val="18"/>
                <w:szCs w:val="18"/>
              </w:rPr>
              <w:t>705C</w:t>
            </w:r>
          </w:p>
        </w:tc>
        <w:tc>
          <w:tcPr>
            <w:tcW w:w="807" w:type="dxa"/>
            <w:vAlign w:val="center"/>
          </w:tcPr>
          <w:p w:rsidR="002C10D2" w:rsidRPr="003E2D71" w:rsidRDefault="002C10D2" w:rsidP="002C10D2">
            <w:pPr>
              <w:jc w:val="center"/>
              <w:rPr>
                <w:sz w:val="18"/>
                <w:szCs w:val="18"/>
              </w:rPr>
            </w:pPr>
            <w:r w:rsidRPr="003E2D71">
              <w:rPr>
                <w:sz w:val="18"/>
                <w:szCs w:val="18"/>
              </w:rPr>
              <w:t>0.00</w:t>
            </w:r>
            <w:r>
              <w:rPr>
                <w:sz w:val="18"/>
                <w:szCs w:val="18"/>
              </w:rPr>
              <w:t>85</w:t>
            </w:r>
          </w:p>
        </w:tc>
        <w:tc>
          <w:tcPr>
            <w:tcW w:w="655" w:type="dxa"/>
            <w:vAlign w:val="center"/>
          </w:tcPr>
          <w:p w:rsidR="002C10D2" w:rsidRPr="003E2D71" w:rsidRDefault="002C10D2" w:rsidP="002C10D2">
            <w:pPr>
              <w:jc w:val="center"/>
              <w:rPr>
                <w:color w:val="000000"/>
                <w:kern w:val="0"/>
                <w:sz w:val="18"/>
                <w:szCs w:val="18"/>
              </w:rPr>
            </w:pPr>
            <w:r w:rsidRPr="003E2D71">
              <w:rPr>
                <w:color w:val="000000"/>
                <w:kern w:val="0"/>
                <w:sz w:val="18"/>
                <w:szCs w:val="18"/>
              </w:rPr>
              <w:t>0.50</w:t>
            </w:r>
          </w:p>
        </w:tc>
        <w:tc>
          <w:tcPr>
            <w:tcW w:w="879" w:type="dxa"/>
            <w:vAlign w:val="center"/>
          </w:tcPr>
          <w:p w:rsidR="002C10D2" w:rsidRPr="003E2D71" w:rsidRDefault="002C10D2" w:rsidP="002C10D2">
            <w:pPr>
              <w:jc w:val="center"/>
              <w:rPr>
                <w:sz w:val="18"/>
                <w:szCs w:val="18"/>
              </w:rPr>
            </w:pPr>
            <w:r w:rsidRPr="003E2D71">
              <w:rPr>
                <w:color w:val="000000"/>
                <w:kern w:val="0"/>
                <w:sz w:val="18"/>
                <w:szCs w:val="18"/>
              </w:rPr>
              <w:t>267.716</w:t>
            </w:r>
          </w:p>
        </w:tc>
        <w:tc>
          <w:tcPr>
            <w:tcW w:w="3389" w:type="dxa"/>
            <w:vAlign w:val="center"/>
          </w:tcPr>
          <w:p w:rsidR="002C10D2" w:rsidRPr="003E2D71" w:rsidRDefault="002C10D2" w:rsidP="002C10D2">
            <w:pPr>
              <w:rPr>
                <w:sz w:val="18"/>
                <w:szCs w:val="18"/>
              </w:rPr>
            </w:pPr>
            <w:r w:rsidRPr="003E2D71">
              <w:rPr>
                <w:sz w:val="18"/>
                <w:szCs w:val="18"/>
              </w:rPr>
              <w:t>0.008</w:t>
            </w:r>
            <w:r>
              <w:rPr>
                <w:rFonts w:hint="eastAsia"/>
                <w:sz w:val="18"/>
                <w:szCs w:val="18"/>
              </w:rPr>
              <w:t>5</w:t>
            </w:r>
            <w:r w:rsidRPr="003E2D71">
              <w:rPr>
                <w:rFonts w:hAnsi="宋体" w:hint="eastAsia"/>
                <w:sz w:val="18"/>
                <w:szCs w:val="18"/>
              </w:rPr>
              <w:t>、</w:t>
            </w:r>
            <w:r w:rsidRPr="003E2D71">
              <w:rPr>
                <w:sz w:val="18"/>
                <w:szCs w:val="18"/>
              </w:rPr>
              <w:t>0.0086</w:t>
            </w:r>
            <w:r w:rsidRPr="003E2D71">
              <w:rPr>
                <w:rFonts w:hAnsi="宋体" w:hint="eastAsia"/>
                <w:sz w:val="18"/>
                <w:szCs w:val="18"/>
              </w:rPr>
              <w:t>、</w:t>
            </w:r>
            <w:r w:rsidRPr="003E2D71">
              <w:rPr>
                <w:sz w:val="18"/>
                <w:szCs w:val="18"/>
              </w:rPr>
              <w:t>0.008</w:t>
            </w:r>
            <w:r>
              <w:rPr>
                <w:rFonts w:hint="eastAsia"/>
                <w:sz w:val="18"/>
                <w:szCs w:val="18"/>
              </w:rPr>
              <w:t>6</w:t>
            </w:r>
            <w:r w:rsidRPr="003E2D71">
              <w:rPr>
                <w:rFonts w:hAnsi="宋体" w:hint="eastAsia"/>
                <w:sz w:val="18"/>
                <w:szCs w:val="18"/>
              </w:rPr>
              <w:t>、</w:t>
            </w:r>
            <w:r w:rsidRPr="003E2D71">
              <w:rPr>
                <w:sz w:val="18"/>
                <w:szCs w:val="18"/>
              </w:rPr>
              <w:t>0.008</w:t>
            </w:r>
            <w:r>
              <w:rPr>
                <w:rFonts w:hint="eastAsia"/>
                <w:sz w:val="18"/>
                <w:szCs w:val="18"/>
              </w:rPr>
              <w:t>5</w:t>
            </w:r>
            <w:r w:rsidRPr="003E2D71">
              <w:rPr>
                <w:rFonts w:hAnsi="宋体" w:hint="eastAsia"/>
                <w:sz w:val="18"/>
                <w:szCs w:val="18"/>
              </w:rPr>
              <w:t>、</w:t>
            </w:r>
            <w:r w:rsidRPr="003E2D71">
              <w:rPr>
                <w:sz w:val="18"/>
                <w:szCs w:val="18"/>
              </w:rPr>
              <w:t>0.008</w:t>
            </w:r>
            <w:r>
              <w:rPr>
                <w:rFonts w:hint="eastAsia"/>
                <w:sz w:val="18"/>
                <w:szCs w:val="18"/>
              </w:rPr>
              <w:t>6</w:t>
            </w:r>
            <w:r w:rsidRPr="003E2D71">
              <w:rPr>
                <w:rFonts w:hAnsi="宋体" w:hint="eastAsia"/>
                <w:sz w:val="18"/>
                <w:szCs w:val="18"/>
              </w:rPr>
              <w:t>、</w:t>
            </w:r>
            <w:r w:rsidRPr="003E2D71">
              <w:rPr>
                <w:sz w:val="18"/>
                <w:szCs w:val="18"/>
              </w:rPr>
              <w:t>0.008</w:t>
            </w:r>
            <w:r>
              <w:rPr>
                <w:rFonts w:hint="eastAsia"/>
                <w:sz w:val="18"/>
                <w:szCs w:val="18"/>
              </w:rPr>
              <w:t>5</w:t>
            </w:r>
            <w:r w:rsidRPr="003E2D71">
              <w:rPr>
                <w:rFonts w:hAnsi="宋体" w:hint="eastAsia"/>
                <w:sz w:val="18"/>
                <w:szCs w:val="18"/>
              </w:rPr>
              <w:t>、</w:t>
            </w:r>
            <w:r w:rsidRPr="003E2D71">
              <w:rPr>
                <w:sz w:val="18"/>
                <w:szCs w:val="18"/>
              </w:rPr>
              <w:t>0.0085</w:t>
            </w:r>
            <w:r w:rsidRPr="003E2D71">
              <w:rPr>
                <w:rFonts w:hAnsi="宋体" w:hint="eastAsia"/>
                <w:sz w:val="18"/>
                <w:szCs w:val="18"/>
              </w:rPr>
              <w:t>、</w:t>
            </w:r>
            <w:r w:rsidRPr="003E2D71">
              <w:rPr>
                <w:sz w:val="18"/>
                <w:szCs w:val="18"/>
              </w:rPr>
              <w:t>0.0084</w:t>
            </w:r>
            <w:r w:rsidRPr="003E2D71">
              <w:rPr>
                <w:rFonts w:hAnsi="宋体" w:hint="eastAsia"/>
                <w:sz w:val="18"/>
                <w:szCs w:val="18"/>
              </w:rPr>
              <w:t>、</w:t>
            </w:r>
            <w:r w:rsidRPr="003E2D71">
              <w:rPr>
                <w:sz w:val="18"/>
                <w:szCs w:val="18"/>
              </w:rPr>
              <w:t>0.008</w:t>
            </w:r>
            <w:r>
              <w:rPr>
                <w:rFonts w:hint="eastAsia"/>
                <w:sz w:val="18"/>
                <w:szCs w:val="18"/>
              </w:rPr>
              <w:t>4</w:t>
            </w:r>
            <w:r w:rsidRPr="003E2D71">
              <w:rPr>
                <w:rFonts w:hAnsi="宋体" w:hint="eastAsia"/>
                <w:sz w:val="18"/>
                <w:szCs w:val="18"/>
              </w:rPr>
              <w:t>、</w:t>
            </w:r>
            <w:r w:rsidRPr="003E2D71">
              <w:rPr>
                <w:sz w:val="18"/>
                <w:szCs w:val="18"/>
              </w:rPr>
              <w:t>0.008</w:t>
            </w:r>
            <w:r>
              <w:rPr>
                <w:rFonts w:hint="eastAsia"/>
                <w:sz w:val="18"/>
                <w:szCs w:val="18"/>
              </w:rPr>
              <w:t>4</w:t>
            </w:r>
            <w:r w:rsidRPr="003E2D71">
              <w:rPr>
                <w:rFonts w:hAnsi="宋体" w:hint="eastAsia"/>
                <w:sz w:val="18"/>
                <w:szCs w:val="18"/>
              </w:rPr>
              <w:t>、</w:t>
            </w:r>
            <w:r w:rsidRPr="003E2D71">
              <w:rPr>
                <w:sz w:val="18"/>
                <w:szCs w:val="18"/>
              </w:rPr>
              <w:t>0.008</w:t>
            </w:r>
            <w:r>
              <w:rPr>
                <w:rFonts w:hint="eastAsia"/>
                <w:sz w:val="18"/>
                <w:szCs w:val="18"/>
              </w:rPr>
              <w:t>4</w:t>
            </w:r>
          </w:p>
        </w:tc>
        <w:tc>
          <w:tcPr>
            <w:tcW w:w="992" w:type="dxa"/>
            <w:vAlign w:val="center"/>
          </w:tcPr>
          <w:p w:rsidR="002C10D2" w:rsidRPr="003E2D71" w:rsidRDefault="002C10D2" w:rsidP="002C10D2">
            <w:pPr>
              <w:jc w:val="center"/>
              <w:rPr>
                <w:sz w:val="18"/>
                <w:szCs w:val="18"/>
              </w:rPr>
            </w:pPr>
            <w:r w:rsidRPr="003E2D71">
              <w:rPr>
                <w:sz w:val="18"/>
                <w:szCs w:val="18"/>
              </w:rPr>
              <w:t>0.008</w:t>
            </w:r>
            <w:r>
              <w:rPr>
                <w:rFonts w:hint="eastAsia"/>
                <w:sz w:val="18"/>
                <w:szCs w:val="18"/>
              </w:rPr>
              <w:t>5</w:t>
            </w:r>
          </w:p>
        </w:tc>
        <w:tc>
          <w:tcPr>
            <w:tcW w:w="992" w:type="dxa"/>
            <w:vAlign w:val="center"/>
          </w:tcPr>
          <w:p w:rsidR="002C10D2" w:rsidRPr="003E2D71" w:rsidRDefault="002C10D2" w:rsidP="002C10D2">
            <w:pPr>
              <w:jc w:val="center"/>
              <w:rPr>
                <w:sz w:val="18"/>
                <w:szCs w:val="18"/>
              </w:rPr>
            </w:pPr>
            <w:r w:rsidRPr="003E2D71">
              <w:rPr>
                <w:sz w:val="18"/>
                <w:szCs w:val="18"/>
              </w:rPr>
              <w:t>0.000</w:t>
            </w:r>
            <w:r>
              <w:rPr>
                <w:rFonts w:hint="eastAsia"/>
                <w:sz w:val="18"/>
                <w:szCs w:val="18"/>
              </w:rPr>
              <w:t>1</w:t>
            </w:r>
          </w:p>
        </w:tc>
        <w:tc>
          <w:tcPr>
            <w:tcW w:w="842" w:type="dxa"/>
            <w:vAlign w:val="center"/>
          </w:tcPr>
          <w:p w:rsidR="002C10D2" w:rsidRPr="003E2D71" w:rsidRDefault="002C10D2" w:rsidP="002C10D2">
            <w:pPr>
              <w:jc w:val="center"/>
              <w:rPr>
                <w:sz w:val="18"/>
                <w:szCs w:val="18"/>
              </w:rPr>
            </w:pPr>
            <w:r w:rsidRPr="003E2D71">
              <w:rPr>
                <w:sz w:val="18"/>
                <w:szCs w:val="18"/>
              </w:rPr>
              <w:t>1.1</w:t>
            </w:r>
            <w:r>
              <w:rPr>
                <w:rFonts w:hint="eastAsia"/>
                <w:sz w:val="18"/>
                <w:szCs w:val="18"/>
              </w:rPr>
              <w:t>8</w:t>
            </w:r>
          </w:p>
        </w:tc>
      </w:tr>
      <w:tr w:rsidR="002C10D2" w:rsidRPr="003E2D71" w:rsidTr="002C10D2">
        <w:trPr>
          <w:jc w:val="center"/>
        </w:trPr>
        <w:tc>
          <w:tcPr>
            <w:tcW w:w="840" w:type="dxa"/>
            <w:vAlign w:val="center"/>
          </w:tcPr>
          <w:p w:rsidR="002C10D2" w:rsidRPr="003E2D71" w:rsidRDefault="002C10D2" w:rsidP="002C10D2">
            <w:pPr>
              <w:jc w:val="center"/>
              <w:rPr>
                <w:sz w:val="18"/>
                <w:szCs w:val="18"/>
              </w:rPr>
            </w:pPr>
            <w:r w:rsidRPr="003E2D71">
              <w:rPr>
                <w:sz w:val="18"/>
                <w:szCs w:val="18"/>
              </w:rPr>
              <w:t>Zr-2</w:t>
            </w:r>
          </w:p>
        </w:tc>
        <w:tc>
          <w:tcPr>
            <w:tcW w:w="807" w:type="dxa"/>
            <w:vAlign w:val="center"/>
          </w:tcPr>
          <w:p w:rsidR="002C10D2" w:rsidRPr="003E2D71" w:rsidRDefault="002C10D2" w:rsidP="002C10D2">
            <w:pPr>
              <w:jc w:val="center"/>
              <w:rPr>
                <w:sz w:val="18"/>
                <w:szCs w:val="18"/>
              </w:rPr>
            </w:pPr>
            <w:r w:rsidRPr="003E2D71">
              <w:rPr>
                <w:sz w:val="18"/>
                <w:szCs w:val="18"/>
              </w:rPr>
              <w:t>0.09</w:t>
            </w:r>
            <w:r>
              <w:rPr>
                <w:sz w:val="18"/>
                <w:szCs w:val="18"/>
              </w:rPr>
              <w:t>0</w:t>
            </w:r>
          </w:p>
        </w:tc>
        <w:tc>
          <w:tcPr>
            <w:tcW w:w="655" w:type="dxa"/>
            <w:vAlign w:val="center"/>
          </w:tcPr>
          <w:p w:rsidR="002C10D2" w:rsidRPr="003E2D71" w:rsidRDefault="002C10D2" w:rsidP="002C10D2">
            <w:pPr>
              <w:jc w:val="center"/>
              <w:rPr>
                <w:color w:val="000000"/>
                <w:kern w:val="0"/>
                <w:sz w:val="18"/>
                <w:szCs w:val="18"/>
              </w:rPr>
            </w:pPr>
            <w:r w:rsidRPr="003E2D71">
              <w:rPr>
                <w:color w:val="000000"/>
                <w:kern w:val="0"/>
                <w:sz w:val="18"/>
                <w:szCs w:val="18"/>
              </w:rPr>
              <w:t>0.50</w:t>
            </w:r>
          </w:p>
        </w:tc>
        <w:tc>
          <w:tcPr>
            <w:tcW w:w="879" w:type="dxa"/>
            <w:vAlign w:val="center"/>
          </w:tcPr>
          <w:p w:rsidR="002C10D2" w:rsidRPr="003E2D71" w:rsidRDefault="002C10D2" w:rsidP="002C10D2">
            <w:pPr>
              <w:jc w:val="center"/>
              <w:rPr>
                <w:sz w:val="18"/>
                <w:szCs w:val="18"/>
              </w:rPr>
            </w:pPr>
            <w:r w:rsidRPr="003E2D71">
              <w:rPr>
                <w:color w:val="000000"/>
                <w:kern w:val="0"/>
                <w:sz w:val="18"/>
                <w:szCs w:val="18"/>
              </w:rPr>
              <w:t>267.716</w:t>
            </w:r>
          </w:p>
        </w:tc>
        <w:tc>
          <w:tcPr>
            <w:tcW w:w="3389" w:type="dxa"/>
            <w:vAlign w:val="center"/>
          </w:tcPr>
          <w:p w:rsidR="002C10D2" w:rsidRPr="003E2D71" w:rsidRDefault="002C10D2" w:rsidP="002C10D2">
            <w:pPr>
              <w:rPr>
                <w:sz w:val="18"/>
                <w:szCs w:val="18"/>
              </w:rPr>
            </w:pPr>
            <w:r w:rsidRPr="003E2D71">
              <w:rPr>
                <w:sz w:val="18"/>
                <w:szCs w:val="18"/>
              </w:rPr>
              <w:t>0.0904</w:t>
            </w:r>
            <w:r w:rsidRPr="003E2D71">
              <w:rPr>
                <w:rFonts w:hAnsi="宋体" w:hint="eastAsia"/>
                <w:sz w:val="18"/>
                <w:szCs w:val="18"/>
              </w:rPr>
              <w:t>、</w:t>
            </w:r>
            <w:r w:rsidRPr="003E2D71">
              <w:rPr>
                <w:sz w:val="18"/>
                <w:szCs w:val="18"/>
              </w:rPr>
              <w:t>0.0909</w:t>
            </w:r>
            <w:r w:rsidRPr="003E2D71">
              <w:rPr>
                <w:rFonts w:hAnsi="宋体" w:hint="eastAsia"/>
                <w:sz w:val="18"/>
                <w:szCs w:val="18"/>
              </w:rPr>
              <w:t>、</w:t>
            </w:r>
            <w:r w:rsidRPr="003E2D71">
              <w:rPr>
                <w:sz w:val="18"/>
                <w:szCs w:val="18"/>
              </w:rPr>
              <w:t>0.0885</w:t>
            </w:r>
            <w:r w:rsidRPr="003E2D71">
              <w:rPr>
                <w:rFonts w:hAnsi="宋体" w:hint="eastAsia"/>
                <w:sz w:val="18"/>
                <w:szCs w:val="18"/>
              </w:rPr>
              <w:t>、</w:t>
            </w:r>
            <w:r w:rsidRPr="003E2D71">
              <w:rPr>
                <w:sz w:val="18"/>
                <w:szCs w:val="18"/>
              </w:rPr>
              <w:t>0.0907</w:t>
            </w:r>
            <w:r w:rsidRPr="003E2D71">
              <w:rPr>
                <w:rFonts w:hAnsi="宋体" w:hint="eastAsia"/>
                <w:sz w:val="18"/>
                <w:szCs w:val="18"/>
              </w:rPr>
              <w:t>、</w:t>
            </w:r>
            <w:r w:rsidRPr="003E2D71">
              <w:rPr>
                <w:sz w:val="18"/>
                <w:szCs w:val="18"/>
              </w:rPr>
              <w:t>0.0896</w:t>
            </w:r>
            <w:r w:rsidRPr="003E2D71">
              <w:rPr>
                <w:rFonts w:hAnsi="宋体" w:hint="eastAsia"/>
                <w:sz w:val="18"/>
                <w:szCs w:val="18"/>
              </w:rPr>
              <w:t>、</w:t>
            </w:r>
            <w:r w:rsidRPr="003E2D71">
              <w:rPr>
                <w:sz w:val="18"/>
                <w:szCs w:val="18"/>
              </w:rPr>
              <w:t>0.0902</w:t>
            </w:r>
            <w:r w:rsidRPr="003E2D71">
              <w:rPr>
                <w:rFonts w:hAnsi="宋体" w:hint="eastAsia"/>
                <w:sz w:val="18"/>
                <w:szCs w:val="18"/>
              </w:rPr>
              <w:t>、</w:t>
            </w:r>
            <w:r w:rsidRPr="003E2D71">
              <w:rPr>
                <w:sz w:val="18"/>
                <w:szCs w:val="18"/>
              </w:rPr>
              <w:t>0.0911</w:t>
            </w:r>
            <w:r w:rsidRPr="003E2D71">
              <w:rPr>
                <w:rFonts w:hAnsi="宋体" w:hint="eastAsia"/>
                <w:sz w:val="18"/>
                <w:szCs w:val="18"/>
              </w:rPr>
              <w:t>、</w:t>
            </w:r>
            <w:r w:rsidRPr="003E2D71">
              <w:rPr>
                <w:sz w:val="18"/>
                <w:szCs w:val="18"/>
              </w:rPr>
              <w:t>0.0909</w:t>
            </w:r>
            <w:r w:rsidRPr="003E2D71">
              <w:rPr>
                <w:rFonts w:hAnsi="宋体" w:hint="eastAsia"/>
                <w:sz w:val="18"/>
                <w:szCs w:val="18"/>
              </w:rPr>
              <w:t>、</w:t>
            </w:r>
            <w:r w:rsidRPr="003E2D71">
              <w:rPr>
                <w:sz w:val="18"/>
                <w:szCs w:val="18"/>
              </w:rPr>
              <w:t>0.0897</w:t>
            </w:r>
            <w:r w:rsidRPr="003E2D71">
              <w:rPr>
                <w:rFonts w:hAnsi="宋体" w:hint="eastAsia"/>
                <w:sz w:val="18"/>
                <w:szCs w:val="18"/>
              </w:rPr>
              <w:t>、</w:t>
            </w:r>
            <w:r w:rsidRPr="003E2D71">
              <w:rPr>
                <w:sz w:val="18"/>
                <w:szCs w:val="18"/>
              </w:rPr>
              <w:t>0.0897</w:t>
            </w:r>
            <w:r w:rsidRPr="003E2D71">
              <w:rPr>
                <w:rFonts w:hAnsi="宋体" w:hint="eastAsia"/>
                <w:sz w:val="18"/>
                <w:szCs w:val="18"/>
              </w:rPr>
              <w:t>、</w:t>
            </w:r>
            <w:r w:rsidRPr="003E2D71">
              <w:rPr>
                <w:sz w:val="18"/>
                <w:szCs w:val="18"/>
              </w:rPr>
              <w:t>0.0896</w:t>
            </w:r>
          </w:p>
        </w:tc>
        <w:tc>
          <w:tcPr>
            <w:tcW w:w="992" w:type="dxa"/>
            <w:vAlign w:val="center"/>
          </w:tcPr>
          <w:p w:rsidR="002C10D2" w:rsidRPr="003E2D71" w:rsidRDefault="002C10D2" w:rsidP="002C10D2">
            <w:pPr>
              <w:jc w:val="center"/>
              <w:rPr>
                <w:sz w:val="18"/>
                <w:szCs w:val="18"/>
              </w:rPr>
            </w:pPr>
            <w:r w:rsidRPr="003E2D71">
              <w:rPr>
                <w:sz w:val="18"/>
                <w:szCs w:val="18"/>
              </w:rPr>
              <w:t>0.0901</w:t>
            </w:r>
          </w:p>
        </w:tc>
        <w:tc>
          <w:tcPr>
            <w:tcW w:w="992" w:type="dxa"/>
            <w:vAlign w:val="center"/>
          </w:tcPr>
          <w:p w:rsidR="002C10D2" w:rsidRPr="003E2D71" w:rsidRDefault="002C10D2" w:rsidP="002C10D2">
            <w:pPr>
              <w:jc w:val="center"/>
              <w:rPr>
                <w:sz w:val="18"/>
                <w:szCs w:val="18"/>
              </w:rPr>
            </w:pPr>
            <w:r w:rsidRPr="003E2D71">
              <w:rPr>
                <w:sz w:val="18"/>
                <w:szCs w:val="18"/>
              </w:rPr>
              <w:t>0.00078</w:t>
            </w:r>
          </w:p>
        </w:tc>
        <w:tc>
          <w:tcPr>
            <w:tcW w:w="842" w:type="dxa"/>
            <w:vAlign w:val="center"/>
          </w:tcPr>
          <w:p w:rsidR="002C10D2" w:rsidRPr="003E2D71" w:rsidRDefault="002C10D2" w:rsidP="002C10D2">
            <w:pPr>
              <w:jc w:val="center"/>
              <w:rPr>
                <w:sz w:val="18"/>
                <w:szCs w:val="18"/>
              </w:rPr>
            </w:pPr>
            <w:r w:rsidRPr="003E2D71">
              <w:rPr>
                <w:sz w:val="18"/>
                <w:szCs w:val="18"/>
              </w:rPr>
              <w:t>0.86</w:t>
            </w:r>
          </w:p>
        </w:tc>
      </w:tr>
      <w:tr w:rsidR="002C10D2" w:rsidRPr="003E2D71" w:rsidTr="002C10D2">
        <w:trPr>
          <w:jc w:val="center"/>
        </w:trPr>
        <w:tc>
          <w:tcPr>
            <w:tcW w:w="840" w:type="dxa"/>
            <w:vAlign w:val="center"/>
          </w:tcPr>
          <w:p w:rsidR="002C10D2" w:rsidRPr="003E2D71" w:rsidRDefault="002C10D2" w:rsidP="002C10D2">
            <w:pPr>
              <w:jc w:val="center"/>
              <w:rPr>
                <w:sz w:val="18"/>
                <w:szCs w:val="18"/>
              </w:rPr>
            </w:pPr>
            <w:r w:rsidRPr="003E2D71">
              <w:rPr>
                <w:rFonts w:hAnsi="宋体" w:hint="eastAsia"/>
                <w:sz w:val="18"/>
                <w:szCs w:val="18"/>
              </w:rPr>
              <w:t>合成样</w:t>
            </w:r>
            <w:r w:rsidRPr="003E2D71">
              <w:rPr>
                <w:sz w:val="18"/>
                <w:szCs w:val="18"/>
              </w:rPr>
              <w:t>4#</w:t>
            </w:r>
          </w:p>
        </w:tc>
        <w:tc>
          <w:tcPr>
            <w:tcW w:w="807" w:type="dxa"/>
            <w:vAlign w:val="center"/>
          </w:tcPr>
          <w:p w:rsidR="002C10D2" w:rsidRPr="003E2D71" w:rsidRDefault="002C10D2" w:rsidP="002C10D2">
            <w:pPr>
              <w:jc w:val="center"/>
              <w:rPr>
                <w:sz w:val="18"/>
                <w:szCs w:val="18"/>
              </w:rPr>
            </w:pPr>
            <w:r w:rsidRPr="003E2D71">
              <w:rPr>
                <w:sz w:val="18"/>
                <w:szCs w:val="18"/>
              </w:rPr>
              <w:t>0.45</w:t>
            </w:r>
          </w:p>
        </w:tc>
        <w:tc>
          <w:tcPr>
            <w:tcW w:w="655" w:type="dxa"/>
            <w:vAlign w:val="center"/>
          </w:tcPr>
          <w:p w:rsidR="002C10D2" w:rsidRPr="003E2D71" w:rsidRDefault="002C10D2" w:rsidP="002C10D2">
            <w:pPr>
              <w:jc w:val="center"/>
              <w:rPr>
                <w:color w:val="000000"/>
                <w:kern w:val="0"/>
                <w:sz w:val="18"/>
                <w:szCs w:val="18"/>
              </w:rPr>
            </w:pPr>
            <w:r w:rsidRPr="003E2D71">
              <w:rPr>
                <w:color w:val="000000"/>
                <w:kern w:val="0"/>
                <w:sz w:val="18"/>
                <w:szCs w:val="18"/>
              </w:rPr>
              <w:t>0.50</w:t>
            </w:r>
          </w:p>
        </w:tc>
        <w:tc>
          <w:tcPr>
            <w:tcW w:w="879" w:type="dxa"/>
            <w:vAlign w:val="center"/>
          </w:tcPr>
          <w:p w:rsidR="002C10D2" w:rsidRPr="003E2D71" w:rsidRDefault="002C10D2" w:rsidP="002C10D2">
            <w:pPr>
              <w:jc w:val="center"/>
              <w:rPr>
                <w:sz w:val="18"/>
                <w:szCs w:val="18"/>
              </w:rPr>
            </w:pPr>
            <w:r w:rsidRPr="003E2D71">
              <w:rPr>
                <w:color w:val="000000"/>
                <w:kern w:val="0"/>
                <w:sz w:val="18"/>
                <w:szCs w:val="18"/>
              </w:rPr>
              <w:t>267.716</w:t>
            </w:r>
          </w:p>
        </w:tc>
        <w:tc>
          <w:tcPr>
            <w:tcW w:w="3389" w:type="dxa"/>
            <w:vAlign w:val="center"/>
          </w:tcPr>
          <w:p w:rsidR="002C10D2" w:rsidRPr="003E2D71" w:rsidRDefault="002C10D2" w:rsidP="002C10D2">
            <w:pPr>
              <w:rPr>
                <w:sz w:val="18"/>
                <w:szCs w:val="18"/>
              </w:rPr>
            </w:pPr>
            <w:r w:rsidRPr="003E2D71">
              <w:rPr>
                <w:sz w:val="18"/>
                <w:szCs w:val="18"/>
              </w:rPr>
              <w:t>0.441</w:t>
            </w:r>
            <w:r w:rsidRPr="003E2D71">
              <w:rPr>
                <w:rFonts w:hAnsi="宋体" w:hint="eastAsia"/>
                <w:sz w:val="18"/>
                <w:szCs w:val="18"/>
              </w:rPr>
              <w:t>、</w:t>
            </w:r>
            <w:r w:rsidRPr="003E2D71">
              <w:rPr>
                <w:sz w:val="18"/>
                <w:szCs w:val="18"/>
              </w:rPr>
              <w:t>0.431</w:t>
            </w:r>
            <w:r w:rsidRPr="003E2D71">
              <w:rPr>
                <w:rFonts w:hAnsi="宋体" w:hint="eastAsia"/>
                <w:sz w:val="18"/>
                <w:szCs w:val="18"/>
              </w:rPr>
              <w:t>、</w:t>
            </w:r>
            <w:r w:rsidRPr="003E2D71">
              <w:rPr>
                <w:sz w:val="18"/>
                <w:szCs w:val="18"/>
              </w:rPr>
              <w:t>0.433</w:t>
            </w:r>
            <w:r w:rsidRPr="003E2D71">
              <w:rPr>
                <w:rFonts w:hAnsi="宋体" w:hint="eastAsia"/>
                <w:sz w:val="18"/>
                <w:szCs w:val="18"/>
              </w:rPr>
              <w:t>、</w:t>
            </w:r>
            <w:r w:rsidRPr="003E2D71">
              <w:rPr>
                <w:sz w:val="18"/>
                <w:szCs w:val="18"/>
              </w:rPr>
              <w:t>0.441</w:t>
            </w:r>
            <w:r w:rsidRPr="003E2D71">
              <w:rPr>
                <w:rFonts w:hAnsi="宋体" w:hint="eastAsia"/>
                <w:sz w:val="18"/>
                <w:szCs w:val="18"/>
              </w:rPr>
              <w:t>、</w:t>
            </w:r>
            <w:r w:rsidRPr="003E2D71">
              <w:rPr>
                <w:sz w:val="18"/>
                <w:szCs w:val="18"/>
              </w:rPr>
              <w:t>0.436</w:t>
            </w:r>
            <w:r w:rsidRPr="003E2D71">
              <w:rPr>
                <w:rFonts w:hAnsi="宋体" w:hint="eastAsia"/>
                <w:sz w:val="18"/>
                <w:szCs w:val="18"/>
              </w:rPr>
              <w:t>、</w:t>
            </w:r>
            <w:r w:rsidRPr="003E2D71">
              <w:rPr>
                <w:sz w:val="18"/>
                <w:szCs w:val="18"/>
              </w:rPr>
              <w:t>0.442</w:t>
            </w:r>
            <w:r w:rsidRPr="003E2D71">
              <w:rPr>
                <w:rFonts w:hAnsi="宋体" w:hint="eastAsia"/>
                <w:sz w:val="18"/>
                <w:szCs w:val="18"/>
              </w:rPr>
              <w:t>、</w:t>
            </w:r>
            <w:r w:rsidRPr="003E2D71">
              <w:rPr>
                <w:sz w:val="18"/>
                <w:szCs w:val="18"/>
              </w:rPr>
              <w:t>0.442</w:t>
            </w:r>
            <w:r w:rsidRPr="003E2D71">
              <w:rPr>
                <w:rFonts w:hAnsi="宋体" w:hint="eastAsia"/>
                <w:sz w:val="18"/>
                <w:szCs w:val="18"/>
              </w:rPr>
              <w:t>、</w:t>
            </w:r>
            <w:r w:rsidRPr="003E2D71">
              <w:rPr>
                <w:sz w:val="18"/>
                <w:szCs w:val="18"/>
              </w:rPr>
              <w:t>0.443</w:t>
            </w:r>
            <w:r w:rsidRPr="003E2D71">
              <w:rPr>
                <w:rFonts w:hAnsi="宋体" w:hint="eastAsia"/>
                <w:sz w:val="18"/>
                <w:szCs w:val="18"/>
              </w:rPr>
              <w:t>、</w:t>
            </w:r>
            <w:r w:rsidRPr="003E2D71">
              <w:rPr>
                <w:sz w:val="18"/>
                <w:szCs w:val="18"/>
              </w:rPr>
              <w:t>0.440</w:t>
            </w:r>
            <w:r w:rsidRPr="003E2D71">
              <w:rPr>
                <w:rFonts w:hAnsi="宋体" w:hint="eastAsia"/>
                <w:sz w:val="18"/>
                <w:szCs w:val="18"/>
              </w:rPr>
              <w:t>、</w:t>
            </w:r>
            <w:r w:rsidRPr="003E2D71">
              <w:rPr>
                <w:sz w:val="18"/>
                <w:szCs w:val="18"/>
              </w:rPr>
              <w:t>0.439</w:t>
            </w:r>
            <w:r w:rsidRPr="003E2D71">
              <w:rPr>
                <w:rFonts w:hAnsi="宋体" w:hint="eastAsia"/>
                <w:sz w:val="18"/>
                <w:szCs w:val="18"/>
              </w:rPr>
              <w:t>、</w:t>
            </w:r>
            <w:r w:rsidRPr="003E2D71">
              <w:rPr>
                <w:sz w:val="18"/>
                <w:szCs w:val="18"/>
              </w:rPr>
              <w:t>0.438</w:t>
            </w:r>
          </w:p>
        </w:tc>
        <w:tc>
          <w:tcPr>
            <w:tcW w:w="992" w:type="dxa"/>
            <w:vAlign w:val="center"/>
          </w:tcPr>
          <w:p w:rsidR="002C10D2" w:rsidRPr="003E2D71" w:rsidRDefault="002C10D2" w:rsidP="002C10D2">
            <w:pPr>
              <w:jc w:val="center"/>
              <w:rPr>
                <w:sz w:val="18"/>
                <w:szCs w:val="18"/>
              </w:rPr>
            </w:pPr>
            <w:r w:rsidRPr="003E2D71">
              <w:rPr>
                <w:sz w:val="18"/>
                <w:szCs w:val="18"/>
              </w:rPr>
              <w:t>0.439</w:t>
            </w:r>
          </w:p>
        </w:tc>
        <w:tc>
          <w:tcPr>
            <w:tcW w:w="992" w:type="dxa"/>
            <w:vAlign w:val="center"/>
          </w:tcPr>
          <w:p w:rsidR="002C10D2" w:rsidRPr="003E2D71" w:rsidRDefault="002C10D2" w:rsidP="002C10D2">
            <w:pPr>
              <w:jc w:val="center"/>
              <w:rPr>
                <w:sz w:val="18"/>
                <w:szCs w:val="18"/>
              </w:rPr>
            </w:pPr>
            <w:r w:rsidRPr="003E2D71">
              <w:rPr>
                <w:sz w:val="18"/>
                <w:szCs w:val="18"/>
              </w:rPr>
              <w:t>0.0039</w:t>
            </w:r>
          </w:p>
        </w:tc>
        <w:tc>
          <w:tcPr>
            <w:tcW w:w="842" w:type="dxa"/>
            <w:vAlign w:val="center"/>
          </w:tcPr>
          <w:p w:rsidR="002C10D2" w:rsidRPr="003E2D71" w:rsidRDefault="002C10D2" w:rsidP="002C10D2">
            <w:pPr>
              <w:jc w:val="center"/>
              <w:rPr>
                <w:sz w:val="18"/>
                <w:szCs w:val="18"/>
              </w:rPr>
            </w:pPr>
            <w:r w:rsidRPr="003E2D71">
              <w:rPr>
                <w:sz w:val="18"/>
                <w:szCs w:val="18"/>
              </w:rPr>
              <w:t>0.89</w:t>
            </w:r>
          </w:p>
        </w:tc>
      </w:tr>
    </w:tbl>
    <w:p w:rsidR="002C10D2" w:rsidRDefault="002C10D2" w:rsidP="002C10D2">
      <w:pPr>
        <w:jc w:val="center"/>
        <w:rPr>
          <w:b/>
          <w:bCs/>
        </w:rPr>
      </w:pPr>
    </w:p>
    <w:p w:rsidR="002C10D2" w:rsidRPr="00507BC2" w:rsidRDefault="002C10D2" w:rsidP="002C10D2">
      <w:pPr>
        <w:jc w:val="center"/>
        <w:rPr>
          <w:rFonts w:ascii="黑体" w:eastAsia="黑体" w:hAnsi="宋体"/>
          <w:sz w:val="18"/>
          <w:szCs w:val="18"/>
        </w:rPr>
      </w:pPr>
      <w:r w:rsidRPr="00507BC2">
        <w:rPr>
          <w:rFonts w:ascii="黑体" w:eastAsia="黑体" w:hAnsi="宋体" w:hint="eastAsia"/>
          <w:sz w:val="18"/>
          <w:szCs w:val="18"/>
        </w:rPr>
        <w:t>表18镍元素的精密度试验结果</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
        <w:gridCol w:w="754"/>
        <w:gridCol w:w="671"/>
        <w:gridCol w:w="890"/>
        <w:gridCol w:w="3628"/>
        <w:gridCol w:w="992"/>
        <w:gridCol w:w="992"/>
        <w:gridCol w:w="851"/>
      </w:tblGrid>
      <w:tr w:rsidR="002C10D2" w:rsidRPr="003E2D71" w:rsidTr="002C10D2">
        <w:tc>
          <w:tcPr>
            <w:tcW w:w="686" w:type="dxa"/>
            <w:vMerge w:val="restart"/>
            <w:vAlign w:val="center"/>
          </w:tcPr>
          <w:p w:rsidR="002C10D2" w:rsidRPr="003E2D71" w:rsidRDefault="002C10D2" w:rsidP="002C10D2">
            <w:pPr>
              <w:jc w:val="center"/>
              <w:rPr>
                <w:sz w:val="18"/>
                <w:szCs w:val="18"/>
              </w:rPr>
            </w:pPr>
            <w:r w:rsidRPr="003E2D71">
              <w:rPr>
                <w:rFonts w:hAnsi="宋体" w:hint="eastAsia"/>
                <w:sz w:val="18"/>
                <w:szCs w:val="18"/>
              </w:rPr>
              <w:t>试样编号</w:t>
            </w:r>
          </w:p>
        </w:tc>
        <w:tc>
          <w:tcPr>
            <w:tcW w:w="754" w:type="dxa"/>
            <w:vMerge w:val="restart"/>
            <w:vAlign w:val="center"/>
          </w:tcPr>
          <w:p w:rsidR="002C10D2" w:rsidRPr="003E2D71" w:rsidRDefault="00F048D2" w:rsidP="002C10D2">
            <w:pPr>
              <w:jc w:val="center"/>
              <w:rPr>
                <w:sz w:val="18"/>
                <w:szCs w:val="18"/>
              </w:rPr>
            </w:pPr>
            <w:r>
              <w:rPr>
                <w:rFonts w:hAnsi="宋体" w:hint="eastAsia"/>
                <w:sz w:val="18"/>
                <w:szCs w:val="18"/>
              </w:rPr>
              <w:t>镍元素</w:t>
            </w:r>
            <w:r w:rsidR="002C10D2" w:rsidRPr="003E2D71">
              <w:rPr>
                <w:rFonts w:hAnsi="宋体" w:hint="eastAsia"/>
                <w:sz w:val="18"/>
                <w:szCs w:val="18"/>
              </w:rPr>
              <w:t>含量</w:t>
            </w:r>
          </w:p>
        </w:tc>
        <w:tc>
          <w:tcPr>
            <w:tcW w:w="671" w:type="dxa"/>
            <w:vMerge w:val="restart"/>
            <w:vAlign w:val="center"/>
          </w:tcPr>
          <w:p w:rsidR="002C10D2" w:rsidRPr="003E2D71" w:rsidRDefault="002C10D2" w:rsidP="002C10D2">
            <w:pPr>
              <w:jc w:val="center"/>
              <w:rPr>
                <w:sz w:val="18"/>
                <w:szCs w:val="18"/>
              </w:rPr>
            </w:pPr>
            <w:r w:rsidRPr="003E2D71">
              <w:rPr>
                <w:rFonts w:hAnsi="宋体" w:hint="eastAsia"/>
                <w:sz w:val="18"/>
                <w:szCs w:val="18"/>
              </w:rPr>
              <w:t>试料量</w:t>
            </w:r>
            <w:r w:rsidRPr="003E2D71">
              <w:rPr>
                <w:sz w:val="18"/>
                <w:szCs w:val="18"/>
              </w:rPr>
              <w:t>/g</w:t>
            </w:r>
          </w:p>
        </w:tc>
        <w:tc>
          <w:tcPr>
            <w:tcW w:w="890" w:type="dxa"/>
            <w:vMerge w:val="restart"/>
            <w:vAlign w:val="center"/>
          </w:tcPr>
          <w:p w:rsidR="002C10D2" w:rsidRPr="003E2D71" w:rsidRDefault="002C10D2" w:rsidP="002C10D2">
            <w:pPr>
              <w:jc w:val="center"/>
              <w:rPr>
                <w:sz w:val="18"/>
                <w:szCs w:val="18"/>
              </w:rPr>
            </w:pPr>
            <w:r w:rsidRPr="003E2D71">
              <w:rPr>
                <w:rFonts w:hAnsi="宋体" w:hint="eastAsia"/>
                <w:sz w:val="18"/>
                <w:szCs w:val="18"/>
              </w:rPr>
              <w:t>谱线</w:t>
            </w:r>
            <w:r w:rsidRPr="003E2D71">
              <w:rPr>
                <w:sz w:val="18"/>
                <w:szCs w:val="18"/>
              </w:rPr>
              <w:t>/nm</w:t>
            </w:r>
          </w:p>
        </w:tc>
        <w:tc>
          <w:tcPr>
            <w:tcW w:w="6463" w:type="dxa"/>
            <w:gridSpan w:val="4"/>
            <w:vAlign w:val="center"/>
          </w:tcPr>
          <w:p w:rsidR="002C10D2" w:rsidRPr="003E2D71" w:rsidRDefault="002C10D2" w:rsidP="002C10D2">
            <w:pPr>
              <w:jc w:val="center"/>
              <w:rPr>
                <w:sz w:val="18"/>
                <w:szCs w:val="18"/>
              </w:rPr>
            </w:pPr>
            <w:r w:rsidRPr="003E2D71">
              <w:rPr>
                <w:rFonts w:hAnsi="宋体" w:hint="eastAsia"/>
                <w:sz w:val="18"/>
                <w:szCs w:val="18"/>
              </w:rPr>
              <w:t>精密度试验</w:t>
            </w:r>
          </w:p>
        </w:tc>
      </w:tr>
      <w:tr w:rsidR="002C10D2" w:rsidRPr="003E2D71" w:rsidTr="002C10D2">
        <w:tc>
          <w:tcPr>
            <w:tcW w:w="686" w:type="dxa"/>
            <w:vMerge/>
            <w:vAlign w:val="center"/>
          </w:tcPr>
          <w:p w:rsidR="002C10D2" w:rsidRPr="003E2D71" w:rsidRDefault="002C10D2" w:rsidP="002C10D2">
            <w:pPr>
              <w:jc w:val="center"/>
              <w:rPr>
                <w:sz w:val="18"/>
                <w:szCs w:val="18"/>
              </w:rPr>
            </w:pPr>
          </w:p>
        </w:tc>
        <w:tc>
          <w:tcPr>
            <w:tcW w:w="754" w:type="dxa"/>
            <w:vMerge/>
            <w:vAlign w:val="center"/>
          </w:tcPr>
          <w:p w:rsidR="002C10D2" w:rsidRPr="003E2D71" w:rsidRDefault="002C10D2" w:rsidP="002C10D2">
            <w:pPr>
              <w:jc w:val="center"/>
              <w:rPr>
                <w:sz w:val="18"/>
                <w:szCs w:val="18"/>
              </w:rPr>
            </w:pPr>
          </w:p>
        </w:tc>
        <w:tc>
          <w:tcPr>
            <w:tcW w:w="671" w:type="dxa"/>
            <w:vMerge/>
          </w:tcPr>
          <w:p w:rsidR="002C10D2" w:rsidRPr="003E2D71" w:rsidRDefault="002C10D2" w:rsidP="002C10D2">
            <w:pPr>
              <w:jc w:val="center"/>
              <w:rPr>
                <w:sz w:val="18"/>
                <w:szCs w:val="18"/>
              </w:rPr>
            </w:pPr>
          </w:p>
        </w:tc>
        <w:tc>
          <w:tcPr>
            <w:tcW w:w="890" w:type="dxa"/>
            <w:vMerge/>
            <w:vAlign w:val="center"/>
          </w:tcPr>
          <w:p w:rsidR="002C10D2" w:rsidRPr="003E2D71" w:rsidRDefault="002C10D2" w:rsidP="002C10D2">
            <w:pPr>
              <w:jc w:val="center"/>
              <w:rPr>
                <w:sz w:val="18"/>
                <w:szCs w:val="18"/>
              </w:rPr>
            </w:pPr>
          </w:p>
        </w:tc>
        <w:tc>
          <w:tcPr>
            <w:tcW w:w="3628" w:type="dxa"/>
            <w:vAlign w:val="center"/>
          </w:tcPr>
          <w:p w:rsidR="002C10D2" w:rsidRPr="003E2D71" w:rsidRDefault="002C10D2" w:rsidP="002C10D2">
            <w:pPr>
              <w:jc w:val="center"/>
              <w:rPr>
                <w:sz w:val="18"/>
                <w:szCs w:val="18"/>
              </w:rPr>
            </w:pPr>
            <w:r w:rsidRPr="003E2D71">
              <w:rPr>
                <w:rFonts w:hAnsi="宋体" w:hint="eastAsia"/>
                <w:sz w:val="18"/>
                <w:szCs w:val="18"/>
              </w:rPr>
              <w:t>测定结果</w:t>
            </w:r>
            <w:r w:rsidRPr="003E2D71">
              <w:rPr>
                <w:sz w:val="18"/>
                <w:szCs w:val="18"/>
              </w:rPr>
              <w:t>/%</w:t>
            </w:r>
          </w:p>
        </w:tc>
        <w:tc>
          <w:tcPr>
            <w:tcW w:w="992" w:type="dxa"/>
            <w:vAlign w:val="center"/>
          </w:tcPr>
          <w:p w:rsidR="002C10D2" w:rsidRPr="003E2D71" w:rsidRDefault="002C10D2" w:rsidP="002C10D2">
            <w:pPr>
              <w:jc w:val="center"/>
              <w:rPr>
                <w:sz w:val="18"/>
                <w:szCs w:val="18"/>
              </w:rPr>
            </w:pPr>
            <w:r w:rsidRPr="003E2D71">
              <w:rPr>
                <w:rFonts w:hAnsi="宋体" w:hint="eastAsia"/>
                <w:sz w:val="18"/>
                <w:szCs w:val="18"/>
              </w:rPr>
              <w:t>平均值</w:t>
            </w:r>
            <w:r w:rsidRPr="003E2D71">
              <w:rPr>
                <w:sz w:val="18"/>
                <w:szCs w:val="18"/>
              </w:rPr>
              <w:t>/%</w:t>
            </w:r>
          </w:p>
        </w:tc>
        <w:tc>
          <w:tcPr>
            <w:tcW w:w="992" w:type="dxa"/>
            <w:vAlign w:val="center"/>
          </w:tcPr>
          <w:p w:rsidR="002C10D2" w:rsidRPr="003E2D71" w:rsidRDefault="002C10D2" w:rsidP="002C10D2">
            <w:pPr>
              <w:jc w:val="center"/>
              <w:rPr>
                <w:sz w:val="18"/>
                <w:szCs w:val="18"/>
              </w:rPr>
            </w:pPr>
            <w:r w:rsidRPr="003E2D71">
              <w:rPr>
                <w:sz w:val="18"/>
                <w:szCs w:val="18"/>
              </w:rPr>
              <w:t>SD/%</w:t>
            </w:r>
          </w:p>
        </w:tc>
        <w:tc>
          <w:tcPr>
            <w:tcW w:w="851" w:type="dxa"/>
            <w:vAlign w:val="center"/>
          </w:tcPr>
          <w:p w:rsidR="002C10D2" w:rsidRPr="003E2D71" w:rsidRDefault="002C10D2" w:rsidP="002C10D2">
            <w:pPr>
              <w:jc w:val="center"/>
              <w:rPr>
                <w:sz w:val="18"/>
                <w:szCs w:val="18"/>
              </w:rPr>
            </w:pPr>
            <w:r w:rsidRPr="003E2D71">
              <w:rPr>
                <w:sz w:val="18"/>
                <w:szCs w:val="18"/>
              </w:rPr>
              <w:t>RSD/%</w:t>
            </w:r>
          </w:p>
        </w:tc>
      </w:tr>
      <w:tr w:rsidR="002C10D2" w:rsidRPr="003E2D71" w:rsidTr="002C10D2">
        <w:tc>
          <w:tcPr>
            <w:tcW w:w="686" w:type="dxa"/>
            <w:vAlign w:val="center"/>
          </w:tcPr>
          <w:p w:rsidR="002C10D2" w:rsidRPr="003E2D71" w:rsidRDefault="002C10D2" w:rsidP="002C10D2">
            <w:pPr>
              <w:jc w:val="center"/>
              <w:rPr>
                <w:sz w:val="18"/>
                <w:szCs w:val="18"/>
              </w:rPr>
            </w:pPr>
            <w:r w:rsidRPr="003E2D71">
              <w:rPr>
                <w:rFonts w:hAnsi="宋体" w:hint="eastAsia"/>
                <w:sz w:val="18"/>
                <w:szCs w:val="18"/>
              </w:rPr>
              <w:t>合成样</w:t>
            </w:r>
            <w:r w:rsidRPr="003E2D71">
              <w:rPr>
                <w:sz w:val="18"/>
                <w:szCs w:val="18"/>
              </w:rPr>
              <w:t>6#</w:t>
            </w:r>
          </w:p>
        </w:tc>
        <w:tc>
          <w:tcPr>
            <w:tcW w:w="754" w:type="dxa"/>
            <w:vAlign w:val="center"/>
          </w:tcPr>
          <w:p w:rsidR="002C10D2" w:rsidRPr="003E2D71" w:rsidRDefault="002C10D2" w:rsidP="002C10D2">
            <w:pPr>
              <w:jc w:val="center"/>
              <w:rPr>
                <w:sz w:val="18"/>
                <w:szCs w:val="18"/>
              </w:rPr>
            </w:pPr>
            <w:r w:rsidRPr="003E2D71">
              <w:rPr>
                <w:sz w:val="18"/>
                <w:szCs w:val="18"/>
              </w:rPr>
              <w:t>0.002</w:t>
            </w:r>
          </w:p>
        </w:tc>
        <w:tc>
          <w:tcPr>
            <w:tcW w:w="671" w:type="dxa"/>
            <w:vAlign w:val="center"/>
          </w:tcPr>
          <w:p w:rsidR="002C10D2" w:rsidRPr="003E2D71" w:rsidRDefault="002C10D2" w:rsidP="002C10D2">
            <w:pPr>
              <w:jc w:val="center"/>
              <w:rPr>
                <w:color w:val="000000"/>
                <w:kern w:val="0"/>
                <w:sz w:val="18"/>
                <w:szCs w:val="18"/>
              </w:rPr>
            </w:pPr>
            <w:r w:rsidRPr="003E2D71">
              <w:rPr>
                <w:color w:val="000000"/>
                <w:kern w:val="0"/>
                <w:sz w:val="18"/>
                <w:szCs w:val="18"/>
              </w:rPr>
              <w:t>0.50</w:t>
            </w:r>
          </w:p>
        </w:tc>
        <w:tc>
          <w:tcPr>
            <w:tcW w:w="890" w:type="dxa"/>
            <w:vAlign w:val="center"/>
          </w:tcPr>
          <w:p w:rsidR="002C10D2" w:rsidRPr="003E2D71" w:rsidRDefault="002C10D2" w:rsidP="002C10D2">
            <w:pPr>
              <w:jc w:val="center"/>
              <w:rPr>
                <w:sz w:val="18"/>
                <w:szCs w:val="18"/>
              </w:rPr>
            </w:pPr>
            <w:r w:rsidRPr="003E2D71">
              <w:rPr>
                <w:color w:val="000000"/>
                <w:kern w:val="0"/>
                <w:sz w:val="18"/>
                <w:szCs w:val="18"/>
              </w:rPr>
              <w:t>231.604</w:t>
            </w:r>
          </w:p>
        </w:tc>
        <w:tc>
          <w:tcPr>
            <w:tcW w:w="3628" w:type="dxa"/>
            <w:vAlign w:val="center"/>
          </w:tcPr>
          <w:p w:rsidR="002C10D2" w:rsidRPr="003E2D71" w:rsidRDefault="002C10D2" w:rsidP="002C10D2">
            <w:pPr>
              <w:rPr>
                <w:sz w:val="18"/>
                <w:szCs w:val="18"/>
              </w:rPr>
            </w:pPr>
            <w:r w:rsidRPr="003E2D71">
              <w:rPr>
                <w:sz w:val="18"/>
                <w:szCs w:val="18"/>
              </w:rPr>
              <w:t>0.00207</w:t>
            </w:r>
            <w:r w:rsidRPr="003E2D71">
              <w:rPr>
                <w:rFonts w:hAnsi="宋体" w:hint="eastAsia"/>
                <w:sz w:val="18"/>
                <w:szCs w:val="18"/>
              </w:rPr>
              <w:t>、</w:t>
            </w:r>
            <w:r w:rsidRPr="003E2D71">
              <w:rPr>
                <w:sz w:val="18"/>
                <w:szCs w:val="18"/>
              </w:rPr>
              <w:t>0.00206</w:t>
            </w:r>
            <w:r w:rsidRPr="003E2D71">
              <w:rPr>
                <w:rFonts w:hAnsi="宋体" w:hint="eastAsia"/>
                <w:sz w:val="18"/>
                <w:szCs w:val="18"/>
              </w:rPr>
              <w:t>、</w:t>
            </w:r>
            <w:r w:rsidRPr="003E2D71">
              <w:rPr>
                <w:sz w:val="18"/>
                <w:szCs w:val="18"/>
              </w:rPr>
              <w:t>0.00201</w:t>
            </w:r>
            <w:r w:rsidRPr="003E2D71">
              <w:rPr>
                <w:rFonts w:hAnsi="宋体" w:hint="eastAsia"/>
                <w:sz w:val="18"/>
                <w:szCs w:val="18"/>
              </w:rPr>
              <w:t>、</w:t>
            </w:r>
            <w:r w:rsidRPr="003E2D71">
              <w:rPr>
                <w:sz w:val="18"/>
                <w:szCs w:val="18"/>
              </w:rPr>
              <w:t>0.00198</w:t>
            </w:r>
            <w:r w:rsidRPr="003E2D71">
              <w:rPr>
                <w:rFonts w:hAnsi="宋体" w:hint="eastAsia"/>
                <w:sz w:val="18"/>
                <w:szCs w:val="18"/>
              </w:rPr>
              <w:t>、</w:t>
            </w:r>
            <w:r w:rsidRPr="003E2D71">
              <w:rPr>
                <w:sz w:val="18"/>
                <w:szCs w:val="18"/>
              </w:rPr>
              <w:t>0.00192</w:t>
            </w:r>
            <w:r w:rsidRPr="003E2D71">
              <w:rPr>
                <w:rFonts w:hAnsi="宋体" w:hint="eastAsia"/>
                <w:sz w:val="18"/>
                <w:szCs w:val="18"/>
              </w:rPr>
              <w:t>、</w:t>
            </w:r>
            <w:r w:rsidRPr="003E2D71">
              <w:rPr>
                <w:sz w:val="18"/>
                <w:szCs w:val="18"/>
              </w:rPr>
              <w:t>0.00189</w:t>
            </w:r>
            <w:r w:rsidRPr="003E2D71">
              <w:rPr>
                <w:rFonts w:hAnsi="宋体" w:hint="eastAsia"/>
                <w:sz w:val="18"/>
                <w:szCs w:val="18"/>
              </w:rPr>
              <w:t>、</w:t>
            </w:r>
            <w:r w:rsidRPr="003E2D71">
              <w:rPr>
                <w:sz w:val="18"/>
                <w:szCs w:val="18"/>
              </w:rPr>
              <w:t>0.00199</w:t>
            </w:r>
            <w:r w:rsidRPr="003E2D71">
              <w:rPr>
                <w:rFonts w:hAnsi="宋体" w:hint="eastAsia"/>
                <w:sz w:val="18"/>
                <w:szCs w:val="18"/>
              </w:rPr>
              <w:t>、</w:t>
            </w:r>
            <w:r w:rsidRPr="003E2D71">
              <w:rPr>
                <w:sz w:val="18"/>
                <w:szCs w:val="18"/>
              </w:rPr>
              <w:t>0.00205</w:t>
            </w:r>
            <w:r w:rsidRPr="003E2D71">
              <w:rPr>
                <w:rFonts w:hAnsi="宋体" w:hint="eastAsia"/>
                <w:sz w:val="18"/>
                <w:szCs w:val="18"/>
              </w:rPr>
              <w:t>、</w:t>
            </w:r>
            <w:r w:rsidRPr="003E2D71">
              <w:rPr>
                <w:sz w:val="18"/>
                <w:szCs w:val="18"/>
              </w:rPr>
              <w:t>0.00194</w:t>
            </w:r>
            <w:r w:rsidRPr="003E2D71">
              <w:rPr>
                <w:rFonts w:hAnsi="宋体" w:hint="eastAsia"/>
                <w:sz w:val="18"/>
                <w:szCs w:val="18"/>
              </w:rPr>
              <w:t>、</w:t>
            </w:r>
            <w:r w:rsidRPr="003E2D71">
              <w:rPr>
                <w:sz w:val="18"/>
                <w:szCs w:val="18"/>
              </w:rPr>
              <w:t>0.00202</w:t>
            </w:r>
            <w:r w:rsidRPr="003E2D71">
              <w:rPr>
                <w:rFonts w:hAnsi="宋体" w:hint="eastAsia"/>
                <w:sz w:val="18"/>
                <w:szCs w:val="18"/>
              </w:rPr>
              <w:t>、</w:t>
            </w:r>
            <w:r w:rsidRPr="003E2D71">
              <w:rPr>
                <w:sz w:val="18"/>
                <w:szCs w:val="18"/>
              </w:rPr>
              <w:t>0.00198</w:t>
            </w:r>
          </w:p>
        </w:tc>
        <w:tc>
          <w:tcPr>
            <w:tcW w:w="992" w:type="dxa"/>
            <w:vAlign w:val="center"/>
          </w:tcPr>
          <w:p w:rsidR="002C10D2" w:rsidRPr="003E2D71" w:rsidRDefault="002C10D2" w:rsidP="002C10D2">
            <w:pPr>
              <w:jc w:val="center"/>
              <w:rPr>
                <w:sz w:val="18"/>
                <w:szCs w:val="18"/>
              </w:rPr>
            </w:pPr>
            <w:r w:rsidRPr="003E2D71">
              <w:rPr>
                <w:sz w:val="18"/>
                <w:szCs w:val="18"/>
              </w:rPr>
              <w:t>0.00199</w:t>
            </w:r>
          </w:p>
        </w:tc>
        <w:tc>
          <w:tcPr>
            <w:tcW w:w="992" w:type="dxa"/>
            <w:vAlign w:val="center"/>
          </w:tcPr>
          <w:p w:rsidR="002C10D2" w:rsidRPr="003E2D71" w:rsidRDefault="002C10D2" w:rsidP="002C10D2">
            <w:pPr>
              <w:jc w:val="center"/>
              <w:rPr>
                <w:sz w:val="18"/>
                <w:szCs w:val="18"/>
              </w:rPr>
            </w:pPr>
            <w:r w:rsidRPr="003E2D71">
              <w:rPr>
                <w:sz w:val="18"/>
                <w:szCs w:val="18"/>
              </w:rPr>
              <w:t>0.000058</w:t>
            </w:r>
          </w:p>
        </w:tc>
        <w:tc>
          <w:tcPr>
            <w:tcW w:w="851" w:type="dxa"/>
            <w:vAlign w:val="center"/>
          </w:tcPr>
          <w:p w:rsidR="002C10D2" w:rsidRPr="003E2D71" w:rsidRDefault="002C10D2" w:rsidP="002C10D2">
            <w:pPr>
              <w:jc w:val="center"/>
              <w:rPr>
                <w:sz w:val="18"/>
                <w:szCs w:val="18"/>
              </w:rPr>
            </w:pPr>
            <w:r w:rsidRPr="003E2D71">
              <w:rPr>
                <w:sz w:val="18"/>
                <w:szCs w:val="18"/>
              </w:rPr>
              <w:t>2.91</w:t>
            </w:r>
          </w:p>
        </w:tc>
      </w:tr>
      <w:tr w:rsidR="002C10D2" w:rsidRPr="003E2D71" w:rsidTr="002C10D2">
        <w:tc>
          <w:tcPr>
            <w:tcW w:w="686" w:type="dxa"/>
            <w:vAlign w:val="center"/>
          </w:tcPr>
          <w:p w:rsidR="002C10D2" w:rsidRPr="003E2D71" w:rsidRDefault="002C10D2" w:rsidP="002C10D2">
            <w:pPr>
              <w:jc w:val="center"/>
              <w:rPr>
                <w:sz w:val="18"/>
                <w:szCs w:val="18"/>
              </w:rPr>
            </w:pPr>
            <w:r w:rsidRPr="003E2D71">
              <w:rPr>
                <w:rFonts w:hAnsi="宋体" w:hint="eastAsia"/>
                <w:sz w:val="18"/>
                <w:szCs w:val="18"/>
              </w:rPr>
              <w:t>合成样</w:t>
            </w:r>
            <w:r w:rsidRPr="003E2D71">
              <w:rPr>
                <w:sz w:val="18"/>
                <w:szCs w:val="18"/>
              </w:rPr>
              <w:t>2#</w:t>
            </w:r>
          </w:p>
        </w:tc>
        <w:tc>
          <w:tcPr>
            <w:tcW w:w="754" w:type="dxa"/>
            <w:vAlign w:val="center"/>
          </w:tcPr>
          <w:p w:rsidR="002C10D2" w:rsidRPr="003E2D71" w:rsidRDefault="002C10D2" w:rsidP="002C10D2">
            <w:pPr>
              <w:jc w:val="center"/>
              <w:rPr>
                <w:sz w:val="18"/>
                <w:szCs w:val="18"/>
              </w:rPr>
            </w:pPr>
            <w:r w:rsidRPr="003E2D71">
              <w:rPr>
                <w:sz w:val="18"/>
                <w:szCs w:val="18"/>
              </w:rPr>
              <w:t>0.010</w:t>
            </w:r>
          </w:p>
        </w:tc>
        <w:tc>
          <w:tcPr>
            <w:tcW w:w="671" w:type="dxa"/>
            <w:vAlign w:val="center"/>
          </w:tcPr>
          <w:p w:rsidR="002C10D2" w:rsidRPr="003E2D71" w:rsidRDefault="002C10D2" w:rsidP="002C10D2">
            <w:pPr>
              <w:jc w:val="center"/>
              <w:rPr>
                <w:color w:val="000000"/>
                <w:kern w:val="0"/>
                <w:sz w:val="18"/>
                <w:szCs w:val="18"/>
              </w:rPr>
            </w:pPr>
            <w:r w:rsidRPr="003E2D71">
              <w:rPr>
                <w:color w:val="000000"/>
                <w:kern w:val="0"/>
                <w:sz w:val="18"/>
                <w:szCs w:val="18"/>
              </w:rPr>
              <w:t>0.50</w:t>
            </w:r>
          </w:p>
        </w:tc>
        <w:tc>
          <w:tcPr>
            <w:tcW w:w="890" w:type="dxa"/>
            <w:vAlign w:val="center"/>
          </w:tcPr>
          <w:p w:rsidR="002C10D2" w:rsidRPr="003E2D71" w:rsidRDefault="002C10D2" w:rsidP="002C10D2">
            <w:pPr>
              <w:jc w:val="center"/>
              <w:rPr>
                <w:sz w:val="18"/>
                <w:szCs w:val="18"/>
              </w:rPr>
            </w:pPr>
            <w:r w:rsidRPr="003E2D71">
              <w:rPr>
                <w:color w:val="000000"/>
                <w:kern w:val="0"/>
                <w:sz w:val="18"/>
                <w:szCs w:val="18"/>
              </w:rPr>
              <w:t>231.604</w:t>
            </w:r>
          </w:p>
        </w:tc>
        <w:tc>
          <w:tcPr>
            <w:tcW w:w="3628" w:type="dxa"/>
            <w:vAlign w:val="center"/>
          </w:tcPr>
          <w:p w:rsidR="002C10D2" w:rsidRPr="003E2D71" w:rsidRDefault="002C10D2" w:rsidP="002C10D2">
            <w:pPr>
              <w:rPr>
                <w:sz w:val="18"/>
                <w:szCs w:val="18"/>
              </w:rPr>
            </w:pPr>
            <w:r w:rsidRPr="003E2D71">
              <w:rPr>
                <w:sz w:val="18"/>
                <w:szCs w:val="18"/>
              </w:rPr>
              <w:t>0.0100</w:t>
            </w:r>
            <w:r w:rsidRPr="003E2D71">
              <w:rPr>
                <w:rFonts w:hAnsi="宋体" w:hint="eastAsia"/>
                <w:sz w:val="18"/>
                <w:szCs w:val="18"/>
              </w:rPr>
              <w:t>、</w:t>
            </w:r>
            <w:r w:rsidRPr="003E2D71">
              <w:rPr>
                <w:sz w:val="18"/>
                <w:szCs w:val="18"/>
              </w:rPr>
              <w:t>0.00998</w:t>
            </w:r>
            <w:r w:rsidRPr="003E2D71">
              <w:rPr>
                <w:rFonts w:hAnsi="宋体" w:hint="eastAsia"/>
                <w:sz w:val="18"/>
                <w:szCs w:val="18"/>
              </w:rPr>
              <w:t>、</w:t>
            </w:r>
            <w:r w:rsidRPr="003E2D71">
              <w:rPr>
                <w:sz w:val="18"/>
                <w:szCs w:val="18"/>
              </w:rPr>
              <w:t>0.0101</w:t>
            </w:r>
            <w:r w:rsidRPr="003E2D71">
              <w:rPr>
                <w:rFonts w:hAnsi="宋体" w:hint="eastAsia"/>
                <w:sz w:val="18"/>
                <w:szCs w:val="18"/>
              </w:rPr>
              <w:t>、</w:t>
            </w:r>
            <w:r w:rsidRPr="003E2D71">
              <w:rPr>
                <w:sz w:val="18"/>
                <w:szCs w:val="18"/>
              </w:rPr>
              <w:t>0.0104</w:t>
            </w:r>
            <w:r w:rsidRPr="003E2D71">
              <w:rPr>
                <w:rFonts w:hAnsi="宋体" w:hint="eastAsia"/>
                <w:sz w:val="18"/>
                <w:szCs w:val="18"/>
              </w:rPr>
              <w:t>、</w:t>
            </w:r>
            <w:r w:rsidRPr="003E2D71">
              <w:rPr>
                <w:sz w:val="18"/>
                <w:szCs w:val="18"/>
              </w:rPr>
              <w:t>0.00968</w:t>
            </w:r>
            <w:r w:rsidRPr="003E2D71">
              <w:rPr>
                <w:rFonts w:hAnsi="宋体" w:hint="eastAsia"/>
                <w:sz w:val="18"/>
                <w:szCs w:val="18"/>
              </w:rPr>
              <w:t>、</w:t>
            </w:r>
            <w:r w:rsidRPr="003E2D71">
              <w:rPr>
                <w:sz w:val="18"/>
                <w:szCs w:val="18"/>
              </w:rPr>
              <w:t>0.00958</w:t>
            </w:r>
            <w:r w:rsidRPr="003E2D71">
              <w:rPr>
                <w:rFonts w:hAnsi="宋体" w:hint="eastAsia"/>
                <w:sz w:val="18"/>
                <w:szCs w:val="18"/>
              </w:rPr>
              <w:t>、</w:t>
            </w:r>
            <w:r w:rsidRPr="003E2D71">
              <w:rPr>
                <w:sz w:val="18"/>
                <w:szCs w:val="18"/>
              </w:rPr>
              <w:t>0.0103</w:t>
            </w:r>
            <w:r w:rsidRPr="003E2D71">
              <w:rPr>
                <w:rFonts w:hAnsi="宋体" w:hint="eastAsia"/>
                <w:sz w:val="18"/>
                <w:szCs w:val="18"/>
              </w:rPr>
              <w:t>、</w:t>
            </w:r>
            <w:r w:rsidRPr="003E2D71">
              <w:rPr>
                <w:sz w:val="18"/>
                <w:szCs w:val="18"/>
              </w:rPr>
              <w:t>0.0102</w:t>
            </w:r>
            <w:r w:rsidRPr="003E2D71">
              <w:rPr>
                <w:rFonts w:hAnsi="宋体" w:hint="eastAsia"/>
                <w:sz w:val="18"/>
                <w:szCs w:val="18"/>
              </w:rPr>
              <w:t>、</w:t>
            </w:r>
            <w:r w:rsidRPr="003E2D71">
              <w:rPr>
                <w:sz w:val="18"/>
                <w:szCs w:val="18"/>
              </w:rPr>
              <w:t>0.00982</w:t>
            </w:r>
            <w:r w:rsidRPr="003E2D71">
              <w:rPr>
                <w:rFonts w:hAnsi="宋体" w:hint="eastAsia"/>
                <w:sz w:val="18"/>
                <w:szCs w:val="18"/>
              </w:rPr>
              <w:t>、</w:t>
            </w:r>
            <w:r w:rsidRPr="003E2D71">
              <w:rPr>
                <w:sz w:val="18"/>
                <w:szCs w:val="18"/>
              </w:rPr>
              <w:t>0.0103</w:t>
            </w:r>
            <w:r w:rsidRPr="003E2D71">
              <w:rPr>
                <w:rFonts w:hAnsi="宋体" w:hint="eastAsia"/>
                <w:sz w:val="18"/>
                <w:szCs w:val="18"/>
              </w:rPr>
              <w:t>、</w:t>
            </w:r>
            <w:r w:rsidRPr="003E2D71">
              <w:rPr>
                <w:sz w:val="18"/>
                <w:szCs w:val="18"/>
              </w:rPr>
              <w:lastRenderedPageBreak/>
              <w:t>0.00967</w:t>
            </w:r>
          </w:p>
        </w:tc>
        <w:tc>
          <w:tcPr>
            <w:tcW w:w="992" w:type="dxa"/>
            <w:vAlign w:val="center"/>
          </w:tcPr>
          <w:p w:rsidR="002C10D2" w:rsidRPr="003E2D71" w:rsidRDefault="002C10D2" w:rsidP="002C10D2">
            <w:pPr>
              <w:jc w:val="center"/>
              <w:rPr>
                <w:sz w:val="18"/>
                <w:szCs w:val="18"/>
              </w:rPr>
            </w:pPr>
            <w:r w:rsidRPr="003E2D71">
              <w:rPr>
                <w:sz w:val="18"/>
                <w:szCs w:val="18"/>
              </w:rPr>
              <w:lastRenderedPageBreak/>
              <w:t>0.0100</w:t>
            </w:r>
          </w:p>
        </w:tc>
        <w:tc>
          <w:tcPr>
            <w:tcW w:w="992" w:type="dxa"/>
            <w:vAlign w:val="center"/>
          </w:tcPr>
          <w:p w:rsidR="002C10D2" w:rsidRPr="003E2D71" w:rsidRDefault="002C10D2" w:rsidP="002C10D2">
            <w:pPr>
              <w:jc w:val="center"/>
              <w:rPr>
                <w:sz w:val="18"/>
                <w:szCs w:val="18"/>
              </w:rPr>
            </w:pPr>
            <w:r w:rsidRPr="003E2D71">
              <w:rPr>
                <w:sz w:val="18"/>
                <w:szCs w:val="18"/>
              </w:rPr>
              <w:t>0.00028</w:t>
            </w:r>
          </w:p>
        </w:tc>
        <w:tc>
          <w:tcPr>
            <w:tcW w:w="851" w:type="dxa"/>
            <w:vAlign w:val="center"/>
          </w:tcPr>
          <w:p w:rsidR="002C10D2" w:rsidRPr="003E2D71" w:rsidRDefault="002C10D2" w:rsidP="002C10D2">
            <w:pPr>
              <w:jc w:val="center"/>
              <w:rPr>
                <w:sz w:val="18"/>
                <w:szCs w:val="18"/>
              </w:rPr>
            </w:pPr>
            <w:r w:rsidRPr="003E2D71">
              <w:rPr>
                <w:sz w:val="18"/>
                <w:szCs w:val="18"/>
              </w:rPr>
              <w:t>2.80</w:t>
            </w:r>
          </w:p>
        </w:tc>
      </w:tr>
      <w:tr w:rsidR="002C10D2" w:rsidRPr="003E2D71" w:rsidTr="002C10D2">
        <w:tc>
          <w:tcPr>
            <w:tcW w:w="686" w:type="dxa"/>
            <w:vAlign w:val="center"/>
          </w:tcPr>
          <w:p w:rsidR="002C10D2" w:rsidRPr="003E2D71" w:rsidRDefault="002C10D2" w:rsidP="002C10D2">
            <w:pPr>
              <w:jc w:val="center"/>
              <w:rPr>
                <w:sz w:val="18"/>
                <w:szCs w:val="18"/>
              </w:rPr>
            </w:pPr>
            <w:r w:rsidRPr="003E2D71">
              <w:rPr>
                <w:sz w:val="18"/>
                <w:szCs w:val="18"/>
              </w:rPr>
              <w:lastRenderedPageBreak/>
              <w:t>Zr-2</w:t>
            </w:r>
          </w:p>
        </w:tc>
        <w:tc>
          <w:tcPr>
            <w:tcW w:w="754" w:type="dxa"/>
            <w:vAlign w:val="center"/>
          </w:tcPr>
          <w:p w:rsidR="002C10D2" w:rsidRPr="003E2D71" w:rsidRDefault="002C10D2" w:rsidP="002C10D2">
            <w:pPr>
              <w:jc w:val="center"/>
              <w:rPr>
                <w:sz w:val="18"/>
                <w:szCs w:val="18"/>
              </w:rPr>
            </w:pPr>
            <w:r w:rsidRPr="003E2D71">
              <w:rPr>
                <w:sz w:val="18"/>
                <w:szCs w:val="18"/>
              </w:rPr>
              <w:t>0.050</w:t>
            </w:r>
          </w:p>
        </w:tc>
        <w:tc>
          <w:tcPr>
            <w:tcW w:w="671" w:type="dxa"/>
            <w:vAlign w:val="center"/>
          </w:tcPr>
          <w:p w:rsidR="002C10D2" w:rsidRPr="003E2D71" w:rsidRDefault="002C10D2" w:rsidP="002C10D2">
            <w:pPr>
              <w:jc w:val="center"/>
              <w:rPr>
                <w:color w:val="000000"/>
                <w:kern w:val="0"/>
                <w:sz w:val="18"/>
                <w:szCs w:val="18"/>
              </w:rPr>
            </w:pPr>
            <w:r w:rsidRPr="003E2D71">
              <w:rPr>
                <w:color w:val="000000"/>
                <w:kern w:val="0"/>
                <w:sz w:val="18"/>
                <w:szCs w:val="18"/>
              </w:rPr>
              <w:t>0.50</w:t>
            </w:r>
          </w:p>
        </w:tc>
        <w:tc>
          <w:tcPr>
            <w:tcW w:w="890" w:type="dxa"/>
            <w:vAlign w:val="center"/>
          </w:tcPr>
          <w:p w:rsidR="002C10D2" w:rsidRPr="003E2D71" w:rsidRDefault="002C10D2" w:rsidP="002C10D2">
            <w:pPr>
              <w:jc w:val="center"/>
              <w:rPr>
                <w:sz w:val="18"/>
                <w:szCs w:val="18"/>
              </w:rPr>
            </w:pPr>
            <w:r w:rsidRPr="003E2D71">
              <w:rPr>
                <w:color w:val="000000"/>
                <w:kern w:val="0"/>
                <w:sz w:val="18"/>
                <w:szCs w:val="18"/>
              </w:rPr>
              <w:t>231.604</w:t>
            </w:r>
          </w:p>
        </w:tc>
        <w:tc>
          <w:tcPr>
            <w:tcW w:w="3628" w:type="dxa"/>
            <w:vAlign w:val="center"/>
          </w:tcPr>
          <w:p w:rsidR="002C10D2" w:rsidRPr="003E2D71" w:rsidRDefault="002C10D2" w:rsidP="002C10D2">
            <w:pPr>
              <w:rPr>
                <w:sz w:val="18"/>
                <w:szCs w:val="18"/>
              </w:rPr>
            </w:pPr>
            <w:r w:rsidRPr="003E2D71">
              <w:rPr>
                <w:sz w:val="18"/>
                <w:szCs w:val="18"/>
              </w:rPr>
              <w:t>0.0505</w:t>
            </w:r>
            <w:r w:rsidRPr="003E2D71">
              <w:rPr>
                <w:rFonts w:hAnsi="宋体" w:hint="eastAsia"/>
                <w:sz w:val="18"/>
                <w:szCs w:val="18"/>
              </w:rPr>
              <w:t>、</w:t>
            </w:r>
            <w:r w:rsidRPr="003E2D71">
              <w:rPr>
                <w:sz w:val="18"/>
                <w:szCs w:val="18"/>
              </w:rPr>
              <w:t>0.0500</w:t>
            </w:r>
            <w:r w:rsidRPr="003E2D71">
              <w:rPr>
                <w:rFonts w:hAnsi="宋体" w:hint="eastAsia"/>
                <w:sz w:val="18"/>
                <w:szCs w:val="18"/>
              </w:rPr>
              <w:t>、</w:t>
            </w:r>
            <w:r w:rsidRPr="003E2D71">
              <w:rPr>
                <w:sz w:val="18"/>
                <w:szCs w:val="18"/>
              </w:rPr>
              <w:t>0.0486</w:t>
            </w:r>
            <w:r w:rsidRPr="003E2D71">
              <w:rPr>
                <w:rFonts w:hAnsi="宋体" w:hint="eastAsia"/>
                <w:sz w:val="18"/>
                <w:szCs w:val="18"/>
              </w:rPr>
              <w:t>、</w:t>
            </w:r>
            <w:r w:rsidRPr="003E2D71">
              <w:rPr>
                <w:sz w:val="18"/>
                <w:szCs w:val="18"/>
              </w:rPr>
              <w:t>0.0502</w:t>
            </w:r>
            <w:r w:rsidRPr="003E2D71">
              <w:rPr>
                <w:rFonts w:hAnsi="宋体" w:hint="eastAsia"/>
                <w:sz w:val="18"/>
                <w:szCs w:val="18"/>
              </w:rPr>
              <w:t>、</w:t>
            </w:r>
            <w:r w:rsidRPr="003E2D71">
              <w:rPr>
                <w:sz w:val="18"/>
                <w:szCs w:val="18"/>
              </w:rPr>
              <w:t>0.0497</w:t>
            </w:r>
            <w:r w:rsidRPr="003E2D71">
              <w:rPr>
                <w:rFonts w:hAnsi="宋体" w:hint="eastAsia"/>
                <w:sz w:val="18"/>
                <w:szCs w:val="18"/>
              </w:rPr>
              <w:t>、</w:t>
            </w:r>
            <w:r w:rsidRPr="003E2D71">
              <w:rPr>
                <w:sz w:val="18"/>
                <w:szCs w:val="18"/>
              </w:rPr>
              <w:t>0.0503</w:t>
            </w:r>
            <w:r w:rsidRPr="003E2D71">
              <w:rPr>
                <w:rFonts w:hAnsi="宋体" w:hint="eastAsia"/>
                <w:sz w:val="18"/>
                <w:szCs w:val="18"/>
              </w:rPr>
              <w:t>、</w:t>
            </w:r>
            <w:r w:rsidRPr="003E2D71">
              <w:rPr>
                <w:sz w:val="18"/>
                <w:szCs w:val="18"/>
              </w:rPr>
              <w:t>0.0507</w:t>
            </w:r>
            <w:r w:rsidRPr="003E2D71">
              <w:rPr>
                <w:rFonts w:hAnsi="宋体" w:hint="eastAsia"/>
                <w:sz w:val="18"/>
                <w:szCs w:val="18"/>
              </w:rPr>
              <w:t>、</w:t>
            </w:r>
            <w:r w:rsidRPr="003E2D71">
              <w:rPr>
                <w:sz w:val="18"/>
                <w:szCs w:val="18"/>
              </w:rPr>
              <w:t>0.0501</w:t>
            </w:r>
            <w:r w:rsidRPr="003E2D71">
              <w:rPr>
                <w:rFonts w:hAnsi="宋体" w:hint="eastAsia"/>
                <w:sz w:val="18"/>
                <w:szCs w:val="18"/>
              </w:rPr>
              <w:t>、</w:t>
            </w:r>
            <w:r w:rsidRPr="003E2D71">
              <w:rPr>
                <w:sz w:val="18"/>
                <w:szCs w:val="18"/>
              </w:rPr>
              <w:t>0.0503</w:t>
            </w:r>
            <w:r w:rsidRPr="003E2D71">
              <w:rPr>
                <w:rFonts w:hAnsi="宋体" w:hint="eastAsia"/>
                <w:sz w:val="18"/>
                <w:szCs w:val="18"/>
              </w:rPr>
              <w:t>、</w:t>
            </w:r>
            <w:r w:rsidRPr="003E2D71">
              <w:rPr>
                <w:sz w:val="18"/>
                <w:szCs w:val="18"/>
              </w:rPr>
              <w:t>0.0498</w:t>
            </w:r>
            <w:r w:rsidRPr="003E2D71">
              <w:rPr>
                <w:rFonts w:hAnsi="宋体" w:hint="eastAsia"/>
                <w:sz w:val="18"/>
                <w:szCs w:val="18"/>
              </w:rPr>
              <w:t>、</w:t>
            </w:r>
            <w:r w:rsidRPr="003E2D71">
              <w:rPr>
                <w:sz w:val="18"/>
                <w:szCs w:val="18"/>
              </w:rPr>
              <w:t>0.0510</w:t>
            </w:r>
          </w:p>
        </w:tc>
        <w:tc>
          <w:tcPr>
            <w:tcW w:w="992" w:type="dxa"/>
            <w:vAlign w:val="center"/>
          </w:tcPr>
          <w:p w:rsidR="002C10D2" w:rsidRPr="003E2D71" w:rsidRDefault="002C10D2" w:rsidP="002C10D2">
            <w:pPr>
              <w:jc w:val="center"/>
              <w:rPr>
                <w:sz w:val="18"/>
                <w:szCs w:val="18"/>
              </w:rPr>
            </w:pPr>
            <w:r w:rsidRPr="003E2D71">
              <w:rPr>
                <w:sz w:val="18"/>
                <w:szCs w:val="18"/>
              </w:rPr>
              <w:t>0.0501</w:t>
            </w:r>
          </w:p>
        </w:tc>
        <w:tc>
          <w:tcPr>
            <w:tcW w:w="992" w:type="dxa"/>
            <w:vAlign w:val="center"/>
          </w:tcPr>
          <w:p w:rsidR="002C10D2" w:rsidRPr="003E2D71" w:rsidRDefault="002C10D2" w:rsidP="002C10D2">
            <w:pPr>
              <w:jc w:val="center"/>
              <w:rPr>
                <w:sz w:val="18"/>
                <w:szCs w:val="18"/>
              </w:rPr>
            </w:pPr>
            <w:r w:rsidRPr="003E2D71">
              <w:rPr>
                <w:sz w:val="18"/>
                <w:szCs w:val="18"/>
              </w:rPr>
              <w:t>0.00063</w:t>
            </w:r>
          </w:p>
        </w:tc>
        <w:tc>
          <w:tcPr>
            <w:tcW w:w="851" w:type="dxa"/>
            <w:vAlign w:val="center"/>
          </w:tcPr>
          <w:p w:rsidR="002C10D2" w:rsidRPr="003E2D71" w:rsidRDefault="002C10D2" w:rsidP="002C10D2">
            <w:pPr>
              <w:jc w:val="center"/>
              <w:rPr>
                <w:sz w:val="18"/>
                <w:szCs w:val="18"/>
              </w:rPr>
            </w:pPr>
            <w:r w:rsidRPr="003E2D71">
              <w:rPr>
                <w:sz w:val="18"/>
                <w:szCs w:val="18"/>
              </w:rPr>
              <w:t>1.26</w:t>
            </w:r>
          </w:p>
        </w:tc>
      </w:tr>
      <w:tr w:rsidR="002C10D2" w:rsidRPr="003E2D71" w:rsidTr="002C10D2">
        <w:tc>
          <w:tcPr>
            <w:tcW w:w="686" w:type="dxa"/>
            <w:vAlign w:val="center"/>
          </w:tcPr>
          <w:p w:rsidR="002C10D2" w:rsidRPr="003E2D71" w:rsidRDefault="002C10D2" w:rsidP="002C10D2">
            <w:pPr>
              <w:jc w:val="center"/>
              <w:rPr>
                <w:sz w:val="18"/>
                <w:szCs w:val="18"/>
              </w:rPr>
            </w:pPr>
            <w:r w:rsidRPr="003E2D71">
              <w:rPr>
                <w:rFonts w:hAnsi="宋体" w:hint="eastAsia"/>
                <w:sz w:val="18"/>
                <w:szCs w:val="18"/>
              </w:rPr>
              <w:t>合成样</w:t>
            </w:r>
            <w:r w:rsidRPr="003E2D71">
              <w:rPr>
                <w:sz w:val="18"/>
                <w:szCs w:val="18"/>
              </w:rPr>
              <w:t>4#</w:t>
            </w:r>
          </w:p>
        </w:tc>
        <w:tc>
          <w:tcPr>
            <w:tcW w:w="754" w:type="dxa"/>
            <w:vAlign w:val="center"/>
          </w:tcPr>
          <w:p w:rsidR="002C10D2" w:rsidRPr="003E2D71" w:rsidRDefault="002C10D2" w:rsidP="002C10D2">
            <w:pPr>
              <w:jc w:val="center"/>
              <w:rPr>
                <w:sz w:val="18"/>
                <w:szCs w:val="18"/>
              </w:rPr>
            </w:pPr>
            <w:r w:rsidRPr="003E2D71">
              <w:rPr>
                <w:sz w:val="18"/>
                <w:szCs w:val="18"/>
              </w:rPr>
              <w:t>0.15</w:t>
            </w:r>
          </w:p>
        </w:tc>
        <w:tc>
          <w:tcPr>
            <w:tcW w:w="671" w:type="dxa"/>
            <w:vAlign w:val="center"/>
          </w:tcPr>
          <w:p w:rsidR="002C10D2" w:rsidRPr="003E2D71" w:rsidRDefault="002C10D2" w:rsidP="002C10D2">
            <w:pPr>
              <w:jc w:val="center"/>
              <w:rPr>
                <w:color w:val="000000"/>
                <w:kern w:val="0"/>
                <w:sz w:val="18"/>
                <w:szCs w:val="18"/>
              </w:rPr>
            </w:pPr>
            <w:r w:rsidRPr="003E2D71">
              <w:rPr>
                <w:color w:val="000000"/>
                <w:kern w:val="0"/>
                <w:sz w:val="18"/>
                <w:szCs w:val="18"/>
              </w:rPr>
              <w:t>0.50</w:t>
            </w:r>
          </w:p>
        </w:tc>
        <w:tc>
          <w:tcPr>
            <w:tcW w:w="890" w:type="dxa"/>
            <w:vAlign w:val="center"/>
          </w:tcPr>
          <w:p w:rsidR="002C10D2" w:rsidRPr="003E2D71" w:rsidRDefault="002C10D2" w:rsidP="002C10D2">
            <w:pPr>
              <w:jc w:val="center"/>
              <w:rPr>
                <w:sz w:val="18"/>
                <w:szCs w:val="18"/>
              </w:rPr>
            </w:pPr>
            <w:r w:rsidRPr="003E2D71">
              <w:rPr>
                <w:color w:val="000000"/>
                <w:kern w:val="0"/>
                <w:sz w:val="18"/>
                <w:szCs w:val="18"/>
              </w:rPr>
              <w:t>231.604</w:t>
            </w:r>
          </w:p>
        </w:tc>
        <w:tc>
          <w:tcPr>
            <w:tcW w:w="3628" w:type="dxa"/>
            <w:vAlign w:val="center"/>
          </w:tcPr>
          <w:p w:rsidR="002C10D2" w:rsidRPr="003E2D71" w:rsidRDefault="002C10D2" w:rsidP="002C10D2">
            <w:pPr>
              <w:rPr>
                <w:sz w:val="18"/>
                <w:szCs w:val="18"/>
              </w:rPr>
            </w:pPr>
            <w:r w:rsidRPr="003E2D71">
              <w:rPr>
                <w:sz w:val="18"/>
                <w:szCs w:val="18"/>
              </w:rPr>
              <w:t>0.151</w:t>
            </w:r>
            <w:r w:rsidRPr="003E2D71">
              <w:rPr>
                <w:rFonts w:hAnsi="宋体" w:hint="eastAsia"/>
                <w:sz w:val="18"/>
                <w:szCs w:val="18"/>
              </w:rPr>
              <w:t>、</w:t>
            </w:r>
            <w:r w:rsidRPr="003E2D71">
              <w:rPr>
                <w:sz w:val="18"/>
                <w:szCs w:val="18"/>
              </w:rPr>
              <w:t>0.149</w:t>
            </w:r>
            <w:r w:rsidRPr="003E2D71">
              <w:rPr>
                <w:rFonts w:hAnsi="宋体" w:hint="eastAsia"/>
                <w:sz w:val="18"/>
                <w:szCs w:val="18"/>
              </w:rPr>
              <w:t>、</w:t>
            </w:r>
            <w:r w:rsidRPr="003E2D71">
              <w:rPr>
                <w:sz w:val="18"/>
                <w:szCs w:val="18"/>
              </w:rPr>
              <w:t>0.150</w:t>
            </w:r>
            <w:r w:rsidRPr="003E2D71">
              <w:rPr>
                <w:rFonts w:hAnsi="宋体" w:hint="eastAsia"/>
                <w:sz w:val="18"/>
                <w:szCs w:val="18"/>
              </w:rPr>
              <w:t>、</w:t>
            </w:r>
            <w:r w:rsidRPr="003E2D71">
              <w:rPr>
                <w:sz w:val="18"/>
                <w:szCs w:val="18"/>
              </w:rPr>
              <w:t>0.151</w:t>
            </w:r>
            <w:r w:rsidRPr="003E2D71">
              <w:rPr>
                <w:rFonts w:hAnsi="宋体" w:hint="eastAsia"/>
                <w:sz w:val="18"/>
                <w:szCs w:val="18"/>
              </w:rPr>
              <w:t>、</w:t>
            </w:r>
            <w:r w:rsidRPr="003E2D71">
              <w:rPr>
                <w:sz w:val="18"/>
                <w:szCs w:val="18"/>
              </w:rPr>
              <w:t>0.149</w:t>
            </w:r>
            <w:r w:rsidRPr="003E2D71">
              <w:rPr>
                <w:rFonts w:hAnsi="宋体" w:hint="eastAsia"/>
                <w:sz w:val="18"/>
                <w:szCs w:val="18"/>
              </w:rPr>
              <w:t>、</w:t>
            </w:r>
            <w:r w:rsidRPr="003E2D71">
              <w:rPr>
                <w:sz w:val="18"/>
                <w:szCs w:val="18"/>
              </w:rPr>
              <w:t>0.150</w:t>
            </w:r>
            <w:r w:rsidRPr="003E2D71">
              <w:rPr>
                <w:rFonts w:hAnsi="宋体" w:hint="eastAsia"/>
                <w:sz w:val="18"/>
                <w:szCs w:val="18"/>
              </w:rPr>
              <w:t>、</w:t>
            </w:r>
            <w:r w:rsidRPr="003E2D71">
              <w:rPr>
                <w:sz w:val="18"/>
                <w:szCs w:val="18"/>
              </w:rPr>
              <w:t>0.148</w:t>
            </w:r>
            <w:r w:rsidRPr="003E2D71">
              <w:rPr>
                <w:rFonts w:hAnsi="宋体" w:hint="eastAsia"/>
                <w:sz w:val="18"/>
                <w:szCs w:val="18"/>
              </w:rPr>
              <w:t>、</w:t>
            </w:r>
            <w:r w:rsidRPr="003E2D71">
              <w:rPr>
                <w:sz w:val="18"/>
                <w:szCs w:val="18"/>
              </w:rPr>
              <w:t>0.146</w:t>
            </w:r>
            <w:r w:rsidRPr="003E2D71">
              <w:rPr>
                <w:rFonts w:hAnsi="宋体" w:hint="eastAsia"/>
                <w:sz w:val="18"/>
                <w:szCs w:val="18"/>
              </w:rPr>
              <w:t>、</w:t>
            </w:r>
            <w:r w:rsidRPr="003E2D71">
              <w:rPr>
                <w:sz w:val="18"/>
                <w:szCs w:val="18"/>
              </w:rPr>
              <w:t>0.148</w:t>
            </w:r>
            <w:r w:rsidRPr="003E2D71">
              <w:rPr>
                <w:rFonts w:hAnsi="宋体" w:hint="eastAsia"/>
                <w:sz w:val="18"/>
                <w:szCs w:val="18"/>
              </w:rPr>
              <w:t>、</w:t>
            </w:r>
            <w:r w:rsidRPr="003E2D71">
              <w:rPr>
                <w:sz w:val="18"/>
                <w:szCs w:val="18"/>
              </w:rPr>
              <w:t>0.152</w:t>
            </w:r>
            <w:r w:rsidRPr="003E2D71">
              <w:rPr>
                <w:rFonts w:hAnsi="宋体" w:hint="eastAsia"/>
                <w:sz w:val="18"/>
                <w:szCs w:val="18"/>
              </w:rPr>
              <w:t>、</w:t>
            </w:r>
            <w:r w:rsidRPr="003E2D71">
              <w:rPr>
                <w:sz w:val="18"/>
                <w:szCs w:val="18"/>
              </w:rPr>
              <w:t>0.150</w:t>
            </w:r>
          </w:p>
        </w:tc>
        <w:tc>
          <w:tcPr>
            <w:tcW w:w="992" w:type="dxa"/>
            <w:vAlign w:val="center"/>
          </w:tcPr>
          <w:p w:rsidR="002C10D2" w:rsidRPr="003E2D71" w:rsidRDefault="002C10D2" w:rsidP="002C10D2">
            <w:pPr>
              <w:jc w:val="center"/>
              <w:rPr>
                <w:sz w:val="18"/>
                <w:szCs w:val="18"/>
              </w:rPr>
            </w:pPr>
            <w:r w:rsidRPr="003E2D71">
              <w:rPr>
                <w:sz w:val="18"/>
                <w:szCs w:val="18"/>
              </w:rPr>
              <w:t>0.149</w:t>
            </w:r>
          </w:p>
        </w:tc>
        <w:tc>
          <w:tcPr>
            <w:tcW w:w="992" w:type="dxa"/>
            <w:vAlign w:val="center"/>
          </w:tcPr>
          <w:p w:rsidR="002C10D2" w:rsidRPr="003E2D71" w:rsidRDefault="002C10D2" w:rsidP="002C10D2">
            <w:pPr>
              <w:jc w:val="center"/>
              <w:rPr>
                <w:sz w:val="18"/>
                <w:szCs w:val="18"/>
              </w:rPr>
            </w:pPr>
            <w:r w:rsidRPr="003E2D71">
              <w:rPr>
                <w:sz w:val="18"/>
                <w:szCs w:val="18"/>
              </w:rPr>
              <w:t>0.0017</w:t>
            </w:r>
          </w:p>
        </w:tc>
        <w:tc>
          <w:tcPr>
            <w:tcW w:w="851" w:type="dxa"/>
            <w:vAlign w:val="center"/>
          </w:tcPr>
          <w:p w:rsidR="002C10D2" w:rsidRPr="003E2D71" w:rsidRDefault="002C10D2" w:rsidP="002C10D2">
            <w:pPr>
              <w:jc w:val="center"/>
              <w:rPr>
                <w:sz w:val="18"/>
                <w:szCs w:val="18"/>
              </w:rPr>
            </w:pPr>
            <w:r w:rsidRPr="003E2D71">
              <w:rPr>
                <w:sz w:val="18"/>
                <w:szCs w:val="18"/>
              </w:rPr>
              <w:t>1.14</w:t>
            </w:r>
          </w:p>
        </w:tc>
      </w:tr>
    </w:tbl>
    <w:p w:rsidR="002C10D2" w:rsidRDefault="002C10D2" w:rsidP="002C10D2">
      <w:pPr>
        <w:jc w:val="center"/>
        <w:rPr>
          <w:b/>
        </w:rPr>
      </w:pPr>
    </w:p>
    <w:p w:rsidR="002C10D2" w:rsidRPr="00507BC2" w:rsidRDefault="002C10D2" w:rsidP="002C10D2">
      <w:pPr>
        <w:jc w:val="center"/>
        <w:rPr>
          <w:rFonts w:ascii="黑体" w:eastAsia="黑体" w:hAnsi="宋体"/>
          <w:sz w:val="18"/>
          <w:szCs w:val="18"/>
        </w:rPr>
      </w:pPr>
      <w:r w:rsidRPr="00507BC2">
        <w:rPr>
          <w:rFonts w:ascii="黑体" w:eastAsia="黑体" w:hAnsi="宋体" w:hint="eastAsia"/>
          <w:sz w:val="18"/>
          <w:szCs w:val="18"/>
        </w:rPr>
        <w:t>表19</w:t>
      </w:r>
      <w:r w:rsidRPr="00507BC2">
        <w:rPr>
          <w:rFonts w:ascii="黑体" w:eastAsia="黑体" w:hAnsi="宋体"/>
          <w:sz w:val="18"/>
          <w:szCs w:val="18"/>
        </w:rPr>
        <w:t xml:space="preserve">  </w:t>
      </w:r>
      <w:r w:rsidRPr="00507BC2">
        <w:rPr>
          <w:rFonts w:ascii="黑体" w:eastAsia="黑体" w:hAnsi="宋体" w:hint="eastAsia"/>
          <w:sz w:val="18"/>
          <w:szCs w:val="18"/>
        </w:rPr>
        <w:t>杂质元素（合成样</w:t>
      </w:r>
      <w:r w:rsidRPr="00507BC2">
        <w:rPr>
          <w:rFonts w:ascii="黑体" w:eastAsia="黑体" w:hAnsi="宋体"/>
          <w:sz w:val="18"/>
          <w:szCs w:val="18"/>
        </w:rPr>
        <w:t>6</w:t>
      </w:r>
      <w:r w:rsidRPr="00507BC2">
        <w:rPr>
          <w:rFonts w:ascii="黑体" w:eastAsia="黑体" w:hAnsi="宋体" w:hint="eastAsia"/>
          <w:sz w:val="18"/>
          <w:szCs w:val="18"/>
        </w:rPr>
        <w:t>）精密度试验结果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2"/>
        <w:gridCol w:w="725"/>
        <w:gridCol w:w="878"/>
        <w:gridCol w:w="773"/>
        <w:gridCol w:w="3623"/>
        <w:gridCol w:w="935"/>
        <w:gridCol w:w="949"/>
        <w:gridCol w:w="919"/>
      </w:tblGrid>
      <w:tr w:rsidR="002C10D2" w:rsidRPr="003E2D71" w:rsidTr="002C10D2">
        <w:trPr>
          <w:trHeight w:val="614"/>
          <w:jc w:val="center"/>
        </w:trPr>
        <w:tc>
          <w:tcPr>
            <w:tcW w:w="1080" w:type="dxa"/>
            <w:vAlign w:val="center"/>
          </w:tcPr>
          <w:p w:rsidR="002C10D2" w:rsidRPr="003E2D71" w:rsidRDefault="002C10D2" w:rsidP="002C10D2">
            <w:pPr>
              <w:jc w:val="center"/>
              <w:rPr>
                <w:sz w:val="18"/>
                <w:szCs w:val="18"/>
              </w:rPr>
            </w:pPr>
            <w:r w:rsidRPr="003E2D71">
              <w:rPr>
                <w:rFonts w:hAnsi="宋体" w:hint="eastAsia"/>
                <w:sz w:val="18"/>
                <w:szCs w:val="18"/>
              </w:rPr>
              <w:t>元素</w:t>
            </w:r>
          </w:p>
        </w:tc>
        <w:tc>
          <w:tcPr>
            <w:tcW w:w="1134" w:type="dxa"/>
            <w:vAlign w:val="center"/>
          </w:tcPr>
          <w:p w:rsidR="002C10D2" w:rsidRPr="003E2D71" w:rsidRDefault="002C10D2" w:rsidP="002C10D2">
            <w:pPr>
              <w:jc w:val="center"/>
              <w:rPr>
                <w:sz w:val="18"/>
                <w:szCs w:val="18"/>
              </w:rPr>
            </w:pPr>
            <w:r w:rsidRPr="003E2D71">
              <w:rPr>
                <w:rFonts w:hAnsi="宋体" w:hint="eastAsia"/>
                <w:sz w:val="18"/>
                <w:szCs w:val="18"/>
              </w:rPr>
              <w:t>元素加入量</w:t>
            </w:r>
            <w:r w:rsidRPr="003E2D71">
              <w:rPr>
                <w:sz w:val="18"/>
                <w:szCs w:val="18"/>
              </w:rPr>
              <w:t>/μg</w:t>
            </w:r>
          </w:p>
        </w:tc>
        <w:tc>
          <w:tcPr>
            <w:tcW w:w="992" w:type="dxa"/>
            <w:vAlign w:val="center"/>
          </w:tcPr>
          <w:p w:rsidR="002C10D2" w:rsidRPr="003E2D71" w:rsidRDefault="002C10D2" w:rsidP="002C10D2">
            <w:pPr>
              <w:jc w:val="center"/>
              <w:rPr>
                <w:sz w:val="18"/>
                <w:szCs w:val="18"/>
              </w:rPr>
            </w:pPr>
            <w:r w:rsidRPr="003E2D71">
              <w:rPr>
                <w:rFonts w:hAnsi="宋体" w:hint="eastAsia"/>
                <w:sz w:val="18"/>
                <w:szCs w:val="18"/>
              </w:rPr>
              <w:t>分析谱线</w:t>
            </w:r>
            <w:r w:rsidRPr="003E2D71">
              <w:rPr>
                <w:sz w:val="18"/>
                <w:szCs w:val="18"/>
              </w:rPr>
              <w:t>/nm</w:t>
            </w:r>
          </w:p>
        </w:tc>
        <w:tc>
          <w:tcPr>
            <w:tcW w:w="1134" w:type="dxa"/>
            <w:vAlign w:val="center"/>
          </w:tcPr>
          <w:p w:rsidR="002C10D2" w:rsidRPr="003E2D71" w:rsidRDefault="002C10D2" w:rsidP="002C10D2">
            <w:pPr>
              <w:jc w:val="center"/>
              <w:rPr>
                <w:sz w:val="18"/>
                <w:szCs w:val="18"/>
              </w:rPr>
            </w:pPr>
            <w:r w:rsidRPr="003E2D71">
              <w:rPr>
                <w:rFonts w:hAnsi="宋体" w:hint="eastAsia"/>
                <w:sz w:val="18"/>
                <w:szCs w:val="18"/>
              </w:rPr>
              <w:t>称样量</w:t>
            </w:r>
            <w:r w:rsidRPr="003E2D71">
              <w:rPr>
                <w:sz w:val="18"/>
                <w:szCs w:val="18"/>
              </w:rPr>
              <w:t>/g</w:t>
            </w:r>
          </w:p>
        </w:tc>
        <w:tc>
          <w:tcPr>
            <w:tcW w:w="6562" w:type="dxa"/>
            <w:vAlign w:val="center"/>
          </w:tcPr>
          <w:p w:rsidR="002C10D2" w:rsidRPr="003E2D71" w:rsidRDefault="002C10D2" w:rsidP="002C10D2">
            <w:pPr>
              <w:jc w:val="center"/>
              <w:rPr>
                <w:sz w:val="18"/>
                <w:szCs w:val="18"/>
              </w:rPr>
            </w:pPr>
            <w:r w:rsidRPr="003E2D71">
              <w:rPr>
                <w:rFonts w:hAnsi="宋体" w:hint="eastAsia"/>
                <w:sz w:val="18"/>
                <w:szCs w:val="18"/>
              </w:rPr>
              <w:t>测定值</w:t>
            </w:r>
            <w:r w:rsidRPr="003E2D71">
              <w:rPr>
                <w:sz w:val="18"/>
                <w:szCs w:val="18"/>
              </w:rPr>
              <w:t>/%</w:t>
            </w:r>
          </w:p>
        </w:tc>
        <w:tc>
          <w:tcPr>
            <w:tcW w:w="1134" w:type="dxa"/>
            <w:vAlign w:val="center"/>
          </w:tcPr>
          <w:p w:rsidR="002C10D2" w:rsidRPr="003E2D71" w:rsidRDefault="002C10D2" w:rsidP="002C10D2">
            <w:pPr>
              <w:jc w:val="center"/>
              <w:rPr>
                <w:sz w:val="18"/>
                <w:szCs w:val="18"/>
              </w:rPr>
            </w:pPr>
            <w:r w:rsidRPr="003E2D71">
              <w:rPr>
                <w:rFonts w:hAnsi="宋体" w:hint="eastAsia"/>
                <w:sz w:val="18"/>
                <w:szCs w:val="18"/>
              </w:rPr>
              <w:t>平均值</w:t>
            </w:r>
            <w:r w:rsidRPr="003E2D71">
              <w:rPr>
                <w:sz w:val="18"/>
                <w:szCs w:val="18"/>
              </w:rPr>
              <w:t>/%</w:t>
            </w:r>
          </w:p>
        </w:tc>
        <w:tc>
          <w:tcPr>
            <w:tcW w:w="1035" w:type="dxa"/>
            <w:vAlign w:val="center"/>
          </w:tcPr>
          <w:p w:rsidR="002C10D2" w:rsidRPr="003E2D71" w:rsidRDefault="002C10D2" w:rsidP="002C10D2">
            <w:pPr>
              <w:jc w:val="center"/>
              <w:rPr>
                <w:sz w:val="18"/>
                <w:szCs w:val="18"/>
              </w:rPr>
            </w:pPr>
            <w:r w:rsidRPr="003E2D71">
              <w:rPr>
                <w:sz w:val="18"/>
                <w:szCs w:val="18"/>
              </w:rPr>
              <w:t>SD/%</w:t>
            </w:r>
          </w:p>
        </w:tc>
        <w:tc>
          <w:tcPr>
            <w:tcW w:w="1145" w:type="dxa"/>
            <w:vAlign w:val="center"/>
          </w:tcPr>
          <w:p w:rsidR="002C10D2" w:rsidRPr="003E2D71" w:rsidRDefault="002C10D2" w:rsidP="002C10D2">
            <w:pPr>
              <w:jc w:val="center"/>
              <w:rPr>
                <w:sz w:val="18"/>
                <w:szCs w:val="18"/>
              </w:rPr>
            </w:pPr>
            <w:r w:rsidRPr="003E2D71">
              <w:rPr>
                <w:sz w:val="18"/>
                <w:szCs w:val="18"/>
              </w:rPr>
              <w:t>RSD/%</w:t>
            </w:r>
          </w:p>
        </w:tc>
      </w:tr>
      <w:tr w:rsidR="002C10D2" w:rsidRPr="003E2D71" w:rsidTr="002C10D2">
        <w:trPr>
          <w:jc w:val="center"/>
        </w:trPr>
        <w:tc>
          <w:tcPr>
            <w:tcW w:w="1080" w:type="dxa"/>
            <w:vAlign w:val="center"/>
          </w:tcPr>
          <w:p w:rsidR="002C10D2" w:rsidRPr="003E2D71" w:rsidRDefault="002C10D2" w:rsidP="002C10D2">
            <w:pPr>
              <w:jc w:val="center"/>
              <w:rPr>
                <w:sz w:val="18"/>
                <w:szCs w:val="18"/>
              </w:rPr>
            </w:pPr>
            <w:r w:rsidRPr="003E2D71">
              <w:rPr>
                <w:sz w:val="18"/>
                <w:szCs w:val="18"/>
              </w:rPr>
              <w:t>Co</w:t>
            </w:r>
          </w:p>
        </w:tc>
        <w:tc>
          <w:tcPr>
            <w:tcW w:w="1134" w:type="dxa"/>
            <w:vAlign w:val="center"/>
          </w:tcPr>
          <w:p w:rsidR="002C10D2" w:rsidRPr="003E2D71" w:rsidRDefault="002C10D2" w:rsidP="002C10D2">
            <w:pPr>
              <w:jc w:val="center"/>
              <w:rPr>
                <w:sz w:val="18"/>
                <w:szCs w:val="18"/>
              </w:rPr>
            </w:pPr>
            <w:r w:rsidRPr="003E2D71">
              <w:rPr>
                <w:sz w:val="18"/>
                <w:szCs w:val="18"/>
              </w:rPr>
              <w:t>10</w:t>
            </w:r>
          </w:p>
        </w:tc>
        <w:tc>
          <w:tcPr>
            <w:tcW w:w="992" w:type="dxa"/>
            <w:vAlign w:val="center"/>
          </w:tcPr>
          <w:p w:rsidR="002C10D2" w:rsidRPr="003E2D71" w:rsidRDefault="002C10D2" w:rsidP="002C10D2">
            <w:pPr>
              <w:jc w:val="center"/>
              <w:rPr>
                <w:sz w:val="18"/>
                <w:szCs w:val="18"/>
              </w:rPr>
            </w:pPr>
            <w:r w:rsidRPr="003E2D71">
              <w:rPr>
                <w:sz w:val="18"/>
                <w:szCs w:val="18"/>
              </w:rPr>
              <w:t>230.786</w:t>
            </w:r>
          </w:p>
        </w:tc>
        <w:tc>
          <w:tcPr>
            <w:tcW w:w="1134" w:type="dxa"/>
            <w:vAlign w:val="center"/>
          </w:tcPr>
          <w:p w:rsidR="002C10D2" w:rsidRPr="003E2D71" w:rsidRDefault="002C10D2" w:rsidP="002C10D2">
            <w:pPr>
              <w:jc w:val="center"/>
              <w:rPr>
                <w:sz w:val="18"/>
                <w:szCs w:val="18"/>
              </w:rPr>
            </w:pPr>
            <w:r w:rsidRPr="003E2D71">
              <w:rPr>
                <w:sz w:val="18"/>
                <w:szCs w:val="18"/>
              </w:rPr>
              <w:t>0.50</w:t>
            </w:r>
          </w:p>
        </w:tc>
        <w:tc>
          <w:tcPr>
            <w:tcW w:w="6562" w:type="dxa"/>
            <w:vAlign w:val="center"/>
          </w:tcPr>
          <w:p w:rsidR="002C10D2" w:rsidRPr="003E2D71" w:rsidRDefault="002C10D2" w:rsidP="002C10D2">
            <w:pPr>
              <w:rPr>
                <w:sz w:val="18"/>
                <w:szCs w:val="18"/>
              </w:rPr>
            </w:pPr>
            <w:r w:rsidRPr="003E2D71">
              <w:rPr>
                <w:sz w:val="18"/>
                <w:szCs w:val="18"/>
              </w:rPr>
              <w:t xml:space="preserve">0.00203 </w:t>
            </w:r>
            <w:r w:rsidRPr="003E2D71">
              <w:rPr>
                <w:rFonts w:hAnsi="宋体" w:hint="eastAsia"/>
                <w:sz w:val="18"/>
                <w:szCs w:val="18"/>
              </w:rPr>
              <w:t>、</w:t>
            </w:r>
            <w:r w:rsidRPr="003E2D71">
              <w:rPr>
                <w:sz w:val="18"/>
                <w:szCs w:val="18"/>
              </w:rPr>
              <w:t xml:space="preserve">0.00207 </w:t>
            </w:r>
            <w:r w:rsidRPr="003E2D71">
              <w:rPr>
                <w:rFonts w:hAnsi="宋体" w:hint="eastAsia"/>
                <w:sz w:val="18"/>
                <w:szCs w:val="18"/>
              </w:rPr>
              <w:t>、</w:t>
            </w:r>
            <w:r w:rsidRPr="003E2D71">
              <w:rPr>
                <w:sz w:val="18"/>
                <w:szCs w:val="18"/>
              </w:rPr>
              <w:t xml:space="preserve">0.00195 </w:t>
            </w:r>
            <w:r w:rsidRPr="003E2D71">
              <w:rPr>
                <w:rFonts w:hAnsi="宋体" w:hint="eastAsia"/>
                <w:sz w:val="18"/>
                <w:szCs w:val="18"/>
              </w:rPr>
              <w:t>、</w:t>
            </w:r>
            <w:r w:rsidRPr="003E2D71">
              <w:rPr>
                <w:sz w:val="18"/>
                <w:szCs w:val="18"/>
              </w:rPr>
              <w:t xml:space="preserve">0.00215 </w:t>
            </w:r>
            <w:r w:rsidRPr="003E2D71">
              <w:rPr>
                <w:rFonts w:hAnsi="宋体" w:hint="eastAsia"/>
                <w:sz w:val="18"/>
                <w:szCs w:val="18"/>
              </w:rPr>
              <w:t>、</w:t>
            </w:r>
            <w:r w:rsidRPr="003E2D71">
              <w:rPr>
                <w:sz w:val="18"/>
                <w:szCs w:val="18"/>
              </w:rPr>
              <w:t xml:space="preserve">0.00201 </w:t>
            </w:r>
            <w:r w:rsidRPr="003E2D71">
              <w:rPr>
                <w:rFonts w:hAnsi="宋体" w:hint="eastAsia"/>
                <w:sz w:val="18"/>
                <w:szCs w:val="18"/>
              </w:rPr>
              <w:t>、</w:t>
            </w:r>
            <w:r w:rsidRPr="003E2D71">
              <w:rPr>
                <w:sz w:val="18"/>
                <w:szCs w:val="18"/>
              </w:rPr>
              <w:t xml:space="preserve">0.00205 0.00194 </w:t>
            </w:r>
            <w:r w:rsidRPr="003E2D71">
              <w:rPr>
                <w:rFonts w:hAnsi="宋体" w:hint="eastAsia"/>
                <w:sz w:val="18"/>
                <w:szCs w:val="18"/>
              </w:rPr>
              <w:t>、</w:t>
            </w:r>
            <w:r w:rsidRPr="003E2D71">
              <w:rPr>
                <w:sz w:val="18"/>
                <w:szCs w:val="18"/>
              </w:rPr>
              <w:t xml:space="preserve">0.00217 </w:t>
            </w:r>
            <w:r w:rsidRPr="003E2D71">
              <w:rPr>
                <w:rFonts w:hAnsi="宋体" w:hint="eastAsia"/>
                <w:sz w:val="18"/>
                <w:szCs w:val="18"/>
              </w:rPr>
              <w:t>、</w:t>
            </w:r>
            <w:r w:rsidRPr="003E2D71">
              <w:rPr>
                <w:sz w:val="18"/>
                <w:szCs w:val="18"/>
              </w:rPr>
              <w:t xml:space="preserve">0.00209 </w:t>
            </w:r>
            <w:r w:rsidRPr="003E2D71">
              <w:rPr>
                <w:rFonts w:hAnsi="宋体" w:hint="eastAsia"/>
                <w:sz w:val="18"/>
                <w:szCs w:val="18"/>
              </w:rPr>
              <w:t>、</w:t>
            </w:r>
            <w:r w:rsidRPr="003E2D71">
              <w:rPr>
                <w:sz w:val="18"/>
                <w:szCs w:val="18"/>
              </w:rPr>
              <w:t xml:space="preserve">0.00198 </w:t>
            </w:r>
            <w:r w:rsidRPr="003E2D71">
              <w:rPr>
                <w:rFonts w:hAnsi="宋体" w:hint="eastAsia"/>
                <w:sz w:val="18"/>
                <w:szCs w:val="18"/>
              </w:rPr>
              <w:t>、</w:t>
            </w:r>
            <w:r w:rsidRPr="003E2D71">
              <w:rPr>
                <w:sz w:val="18"/>
                <w:szCs w:val="18"/>
              </w:rPr>
              <w:t>0.00195</w:t>
            </w:r>
          </w:p>
        </w:tc>
        <w:tc>
          <w:tcPr>
            <w:tcW w:w="1134" w:type="dxa"/>
            <w:vAlign w:val="center"/>
          </w:tcPr>
          <w:p w:rsidR="002C10D2" w:rsidRPr="003E2D71" w:rsidRDefault="002C10D2" w:rsidP="002C10D2">
            <w:pPr>
              <w:jc w:val="center"/>
              <w:rPr>
                <w:sz w:val="18"/>
                <w:szCs w:val="18"/>
              </w:rPr>
            </w:pPr>
            <w:r w:rsidRPr="003E2D71">
              <w:rPr>
                <w:sz w:val="18"/>
                <w:szCs w:val="18"/>
              </w:rPr>
              <w:t>0.00204</w:t>
            </w:r>
          </w:p>
        </w:tc>
        <w:tc>
          <w:tcPr>
            <w:tcW w:w="1035" w:type="dxa"/>
            <w:vAlign w:val="center"/>
          </w:tcPr>
          <w:p w:rsidR="002C10D2" w:rsidRPr="003E2D71" w:rsidRDefault="002C10D2" w:rsidP="002C10D2">
            <w:pPr>
              <w:jc w:val="center"/>
              <w:rPr>
                <w:sz w:val="18"/>
                <w:szCs w:val="18"/>
              </w:rPr>
            </w:pPr>
            <w:r w:rsidRPr="003E2D71">
              <w:rPr>
                <w:sz w:val="18"/>
                <w:szCs w:val="18"/>
              </w:rPr>
              <w:t>0.000079</w:t>
            </w:r>
          </w:p>
        </w:tc>
        <w:tc>
          <w:tcPr>
            <w:tcW w:w="1145" w:type="dxa"/>
            <w:vAlign w:val="center"/>
          </w:tcPr>
          <w:p w:rsidR="002C10D2" w:rsidRPr="003E2D71" w:rsidRDefault="002C10D2" w:rsidP="002C10D2">
            <w:pPr>
              <w:jc w:val="center"/>
              <w:rPr>
                <w:sz w:val="18"/>
                <w:szCs w:val="18"/>
              </w:rPr>
            </w:pPr>
            <w:r w:rsidRPr="003E2D71">
              <w:rPr>
                <w:sz w:val="18"/>
                <w:szCs w:val="18"/>
              </w:rPr>
              <w:t>3.87</w:t>
            </w:r>
          </w:p>
        </w:tc>
      </w:tr>
      <w:tr w:rsidR="002C10D2" w:rsidRPr="003E2D71" w:rsidTr="002C10D2">
        <w:trPr>
          <w:jc w:val="center"/>
        </w:trPr>
        <w:tc>
          <w:tcPr>
            <w:tcW w:w="1080" w:type="dxa"/>
            <w:vAlign w:val="center"/>
          </w:tcPr>
          <w:p w:rsidR="002C10D2" w:rsidRPr="003E2D71" w:rsidRDefault="002C10D2" w:rsidP="002C10D2">
            <w:pPr>
              <w:jc w:val="center"/>
              <w:rPr>
                <w:sz w:val="18"/>
                <w:szCs w:val="18"/>
              </w:rPr>
            </w:pPr>
            <w:r w:rsidRPr="003E2D71">
              <w:rPr>
                <w:sz w:val="18"/>
                <w:szCs w:val="18"/>
              </w:rPr>
              <w:t>Mg</w:t>
            </w:r>
          </w:p>
        </w:tc>
        <w:tc>
          <w:tcPr>
            <w:tcW w:w="1134" w:type="dxa"/>
            <w:vAlign w:val="center"/>
          </w:tcPr>
          <w:p w:rsidR="002C10D2" w:rsidRPr="003E2D71" w:rsidRDefault="002C10D2" w:rsidP="002C10D2">
            <w:pPr>
              <w:jc w:val="center"/>
              <w:rPr>
                <w:sz w:val="18"/>
                <w:szCs w:val="18"/>
              </w:rPr>
            </w:pPr>
            <w:r w:rsidRPr="003E2D71">
              <w:rPr>
                <w:sz w:val="18"/>
                <w:szCs w:val="18"/>
              </w:rPr>
              <w:t>10</w:t>
            </w:r>
          </w:p>
        </w:tc>
        <w:tc>
          <w:tcPr>
            <w:tcW w:w="992" w:type="dxa"/>
            <w:vAlign w:val="center"/>
          </w:tcPr>
          <w:p w:rsidR="002C10D2" w:rsidRPr="003E2D71" w:rsidRDefault="002C10D2" w:rsidP="002C10D2">
            <w:pPr>
              <w:jc w:val="center"/>
              <w:rPr>
                <w:sz w:val="18"/>
                <w:szCs w:val="18"/>
              </w:rPr>
            </w:pPr>
            <w:r w:rsidRPr="003E2D71">
              <w:rPr>
                <w:sz w:val="18"/>
                <w:szCs w:val="18"/>
              </w:rPr>
              <w:t>280.271</w:t>
            </w:r>
          </w:p>
        </w:tc>
        <w:tc>
          <w:tcPr>
            <w:tcW w:w="1134" w:type="dxa"/>
            <w:vAlign w:val="center"/>
          </w:tcPr>
          <w:p w:rsidR="002C10D2" w:rsidRPr="003E2D71" w:rsidRDefault="002C10D2" w:rsidP="002C10D2">
            <w:pPr>
              <w:jc w:val="center"/>
              <w:rPr>
                <w:sz w:val="18"/>
                <w:szCs w:val="18"/>
              </w:rPr>
            </w:pPr>
            <w:r w:rsidRPr="003E2D71">
              <w:rPr>
                <w:sz w:val="18"/>
                <w:szCs w:val="18"/>
              </w:rPr>
              <w:t>0.50</w:t>
            </w:r>
          </w:p>
        </w:tc>
        <w:tc>
          <w:tcPr>
            <w:tcW w:w="6562" w:type="dxa"/>
            <w:vAlign w:val="center"/>
          </w:tcPr>
          <w:p w:rsidR="002C10D2" w:rsidRPr="003E2D71" w:rsidRDefault="002C10D2" w:rsidP="002C10D2">
            <w:pPr>
              <w:rPr>
                <w:sz w:val="18"/>
                <w:szCs w:val="18"/>
              </w:rPr>
            </w:pPr>
            <w:r w:rsidRPr="003E2D71">
              <w:rPr>
                <w:sz w:val="18"/>
                <w:szCs w:val="18"/>
              </w:rPr>
              <w:t xml:space="preserve">0.00208 </w:t>
            </w:r>
            <w:r w:rsidRPr="003E2D71">
              <w:rPr>
                <w:rFonts w:hAnsi="宋体" w:hint="eastAsia"/>
                <w:sz w:val="18"/>
                <w:szCs w:val="18"/>
              </w:rPr>
              <w:t>、</w:t>
            </w:r>
            <w:r w:rsidRPr="003E2D71">
              <w:rPr>
                <w:sz w:val="18"/>
                <w:szCs w:val="18"/>
              </w:rPr>
              <w:t xml:space="preserve">0.00203 </w:t>
            </w:r>
            <w:r w:rsidRPr="003E2D71">
              <w:rPr>
                <w:rFonts w:hAnsi="宋体" w:hint="eastAsia"/>
                <w:sz w:val="18"/>
                <w:szCs w:val="18"/>
              </w:rPr>
              <w:t>、</w:t>
            </w:r>
            <w:r w:rsidRPr="003E2D71">
              <w:rPr>
                <w:sz w:val="18"/>
                <w:szCs w:val="18"/>
              </w:rPr>
              <w:t xml:space="preserve">0.00197 </w:t>
            </w:r>
            <w:r w:rsidRPr="003E2D71">
              <w:rPr>
                <w:rFonts w:hAnsi="宋体" w:hint="eastAsia"/>
                <w:sz w:val="18"/>
                <w:szCs w:val="18"/>
              </w:rPr>
              <w:t>、</w:t>
            </w:r>
            <w:r w:rsidRPr="003E2D71">
              <w:rPr>
                <w:sz w:val="18"/>
                <w:szCs w:val="18"/>
              </w:rPr>
              <w:t xml:space="preserve">0.00215 </w:t>
            </w:r>
            <w:r w:rsidRPr="003E2D71">
              <w:rPr>
                <w:rFonts w:hAnsi="宋体" w:hint="eastAsia"/>
                <w:sz w:val="18"/>
                <w:szCs w:val="18"/>
              </w:rPr>
              <w:t>、</w:t>
            </w:r>
            <w:r w:rsidRPr="003E2D71">
              <w:rPr>
                <w:sz w:val="18"/>
                <w:szCs w:val="18"/>
              </w:rPr>
              <w:t xml:space="preserve">0.00211 </w:t>
            </w:r>
            <w:r w:rsidRPr="003E2D71">
              <w:rPr>
                <w:rFonts w:hAnsi="宋体" w:hint="eastAsia"/>
                <w:sz w:val="18"/>
                <w:szCs w:val="18"/>
              </w:rPr>
              <w:t>、</w:t>
            </w:r>
            <w:r w:rsidRPr="003E2D71">
              <w:rPr>
                <w:sz w:val="18"/>
                <w:szCs w:val="18"/>
              </w:rPr>
              <w:t xml:space="preserve">0.00196 </w:t>
            </w:r>
            <w:r>
              <w:rPr>
                <w:rFonts w:hint="eastAsia"/>
                <w:sz w:val="18"/>
                <w:szCs w:val="18"/>
              </w:rPr>
              <w:t>、</w:t>
            </w:r>
            <w:r w:rsidRPr="003E2D71">
              <w:rPr>
                <w:sz w:val="18"/>
                <w:szCs w:val="18"/>
              </w:rPr>
              <w:t xml:space="preserve">0.00216 </w:t>
            </w:r>
            <w:r w:rsidRPr="003E2D71">
              <w:rPr>
                <w:rFonts w:hAnsi="宋体" w:hint="eastAsia"/>
                <w:sz w:val="18"/>
                <w:szCs w:val="18"/>
              </w:rPr>
              <w:t>、</w:t>
            </w:r>
            <w:r w:rsidRPr="003E2D71">
              <w:rPr>
                <w:sz w:val="18"/>
                <w:szCs w:val="18"/>
              </w:rPr>
              <w:t xml:space="preserve">0.00199 </w:t>
            </w:r>
            <w:r w:rsidRPr="003E2D71">
              <w:rPr>
                <w:rFonts w:hAnsi="宋体" w:hint="eastAsia"/>
                <w:sz w:val="18"/>
                <w:szCs w:val="18"/>
              </w:rPr>
              <w:t>、</w:t>
            </w:r>
            <w:r w:rsidRPr="003E2D71">
              <w:rPr>
                <w:sz w:val="18"/>
                <w:szCs w:val="18"/>
              </w:rPr>
              <w:t xml:space="preserve">0.00202 </w:t>
            </w:r>
            <w:r w:rsidRPr="003E2D71">
              <w:rPr>
                <w:rFonts w:hAnsi="宋体" w:hint="eastAsia"/>
                <w:sz w:val="18"/>
                <w:szCs w:val="18"/>
              </w:rPr>
              <w:t>、</w:t>
            </w:r>
            <w:r w:rsidRPr="003E2D71">
              <w:rPr>
                <w:sz w:val="18"/>
                <w:szCs w:val="18"/>
              </w:rPr>
              <w:t xml:space="preserve">0.00199 </w:t>
            </w:r>
            <w:r w:rsidRPr="003E2D71">
              <w:rPr>
                <w:rFonts w:hAnsi="宋体" w:hint="eastAsia"/>
                <w:sz w:val="18"/>
                <w:szCs w:val="18"/>
              </w:rPr>
              <w:t>、</w:t>
            </w:r>
            <w:r w:rsidRPr="003E2D71">
              <w:rPr>
                <w:sz w:val="18"/>
                <w:szCs w:val="18"/>
              </w:rPr>
              <w:t>0.00207</w:t>
            </w:r>
          </w:p>
        </w:tc>
        <w:tc>
          <w:tcPr>
            <w:tcW w:w="1134" w:type="dxa"/>
            <w:vAlign w:val="center"/>
          </w:tcPr>
          <w:p w:rsidR="002C10D2" w:rsidRPr="003E2D71" w:rsidRDefault="002C10D2" w:rsidP="002C10D2">
            <w:pPr>
              <w:jc w:val="center"/>
              <w:rPr>
                <w:sz w:val="18"/>
                <w:szCs w:val="18"/>
              </w:rPr>
            </w:pPr>
            <w:r w:rsidRPr="003E2D71">
              <w:rPr>
                <w:sz w:val="18"/>
                <w:szCs w:val="18"/>
              </w:rPr>
              <w:t>0.00205</w:t>
            </w:r>
          </w:p>
        </w:tc>
        <w:tc>
          <w:tcPr>
            <w:tcW w:w="1035" w:type="dxa"/>
            <w:vAlign w:val="center"/>
          </w:tcPr>
          <w:p w:rsidR="002C10D2" w:rsidRPr="003E2D71" w:rsidRDefault="002C10D2" w:rsidP="002C10D2">
            <w:pPr>
              <w:jc w:val="center"/>
              <w:rPr>
                <w:sz w:val="18"/>
                <w:szCs w:val="18"/>
              </w:rPr>
            </w:pPr>
            <w:r w:rsidRPr="003E2D71">
              <w:rPr>
                <w:sz w:val="18"/>
                <w:szCs w:val="18"/>
              </w:rPr>
              <w:t>0.000071</w:t>
            </w:r>
          </w:p>
        </w:tc>
        <w:tc>
          <w:tcPr>
            <w:tcW w:w="1145" w:type="dxa"/>
            <w:vAlign w:val="center"/>
          </w:tcPr>
          <w:p w:rsidR="002C10D2" w:rsidRPr="003E2D71" w:rsidRDefault="002C10D2" w:rsidP="002C10D2">
            <w:pPr>
              <w:jc w:val="center"/>
              <w:rPr>
                <w:sz w:val="18"/>
                <w:szCs w:val="18"/>
              </w:rPr>
            </w:pPr>
            <w:r w:rsidRPr="003E2D71">
              <w:rPr>
                <w:sz w:val="18"/>
                <w:szCs w:val="18"/>
              </w:rPr>
              <w:t>3.46</w:t>
            </w:r>
          </w:p>
        </w:tc>
      </w:tr>
      <w:tr w:rsidR="002C10D2" w:rsidRPr="003E2D71" w:rsidTr="002C10D2">
        <w:trPr>
          <w:jc w:val="center"/>
        </w:trPr>
        <w:tc>
          <w:tcPr>
            <w:tcW w:w="1080" w:type="dxa"/>
            <w:vAlign w:val="center"/>
          </w:tcPr>
          <w:p w:rsidR="002C10D2" w:rsidRPr="003E2D71" w:rsidRDefault="002C10D2" w:rsidP="002C10D2">
            <w:pPr>
              <w:jc w:val="center"/>
              <w:rPr>
                <w:sz w:val="18"/>
                <w:szCs w:val="18"/>
              </w:rPr>
            </w:pPr>
            <w:r w:rsidRPr="003E2D71">
              <w:rPr>
                <w:sz w:val="18"/>
                <w:szCs w:val="18"/>
              </w:rPr>
              <w:t>Mn</w:t>
            </w:r>
          </w:p>
        </w:tc>
        <w:tc>
          <w:tcPr>
            <w:tcW w:w="1134" w:type="dxa"/>
            <w:vAlign w:val="center"/>
          </w:tcPr>
          <w:p w:rsidR="002C10D2" w:rsidRPr="003E2D71" w:rsidRDefault="002C10D2" w:rsidP="002C10D2">
            <w:pPr>
              <w:jc w:val="center"/>
              <w:rPr>
                <w:sz w:val="18"/>
                <w:szCs w:val="18"/>
              </w:rPr>
            </w:pPr>
            <w:r w:rsidRPr="003E2D71">
              <w:rPr>
                <w:sz w:val="18"/>
                <w:szCs w:val="18"/>
              </w:rPr>
              <w:t>10</w:t>
            </w:r>
          </w:p>
        </w:tc>
        <w:tc>
          <w:tcPr>
            <w:tcW w:w="992" w:type="dxa"/>
            <w:vAlign w:val="center"/>
          </w:tcPr>
          <w:p w:rsidR="002C10D2" w:rsidRPr="003E2D71" w:rsidRDefault="002C10D2" w:rsidP="002C10D2">
            <w:pPr>
              <w:jc w:val="center"/>
              <w:rPr>
                <w:sz w:val="18"/>
                <w:szCs w:val="18"/>
              </w:rPr>
            </w:pPr>
            <w:r w:rsidRPr="003E2D71">
              <w:rPr>
                <w:sz w:val="18"/>
                <w:szCs w:val="18"/>
              </w:rPr>
              <w:t>257.611</w:t>
            </w:r>
          </w:p>
        </w:tc>
        <w:tc>
          <w:tcPr>
            <w:tcW w:w="1134" w:type="dxa"/>
            <w:vAlign w:val="center"/>
          </w:tcPr>
          <w:p w:rsidR="002C10D2" w:rsidRPr="003E2D71" w:rsidRDefault="002C10D2" w:rsidP="002C10D2">
            <w:pPr>
              <w:jc w:val="center"/>
              <w:rPr>
                <w:sz w:val="18"/>
                <w:szCs w:val="18"/>
              </w:rPr>
            </w:pPr>
            <w:r w:rsidRPr="003E2D71">
              <w:rPr>
                <w:sz w:val="18"/>
                <w:szCs w:val="18"/>
              </w:rPr>
              <w:t>0.50</w:t>
            </w:r>
          </w:p>
        </w:tc>
        <w:tc>
          <w:tcPr>
            <w:tcW w:w="6562" w:type="dxa"/>
            <w:vAlign w:val="center"/>
          </w:tcPr>
          <w:p w:rsidR="002C10D2" w:rsidRPr="003E2D71" w:rsidRDefault="002C10D2" w:rsidP="002C10D2">
            <w:pPr>
              <w:rPr>
                <w:sz w:val="18"/>
                <w:szCs w:val="18"/>
              </w:rPr>
            </w:pPr>
            <w:r w:rsidRPr="003E2D71">
              <w:rPr>
                <w:sz w:val="18"/>
                <w:szCs w:val="18"/>
              </w:rPr>
              <w:t xml:space="preserve">0.00202 </w:t>
            </w:r>
            <w:r w:rsidRPr="003E2D71">
              <w:rPr>
                <w:rFonts w:hAnsi="宋体" w:hint="eastAsia"/>
                <w:sz w:val="18"/>
                <w:szCs w:val="18"/>
              </w:rPr>
              <w:t>、</w:t>
            </w:r>
            <w:r w:rsidRPr="003E2D71">
              <w:rPr>
                <w:sz w:val="18"/>
                <w:szCs w:val="18"/>
              </w:rPr>
              <w:t xml:space="preserve">0.00192 </w:t>
            </w:r>
            <w:r w:rsidRPr="003E2D71">
              <w:rPr>
                <w:rFonts w:hAnsi="宋体" w:hint="eastAsia"/>
                <w:sz w:val="18"/>
                <w:szCs w:val="18"/>
              </w:rPr>
              <w:t>、</w:t>
            </w:r>
            <w:r w:rsidRPr="003E2D71">
              <w:rPr>
                <w:sz w:val="18"/>
                <w:szCs w:val="18"/>
              </w:rPr>
              <w:t xml:space="preserve">0.00207 </w:t>
            </w:r>
            <w:r w:rsidRPr="003E2D71">
              <w:rPr>
                <w:rFonts w:hAnsi="宋体" w:hint="eastAsia"/>
                <w:sz w:val="18"/>
                <w:szCs w:val="18"/>
              </w:rPr>
              <w:t>、</w:t>
            </w:r>
            <w:r w:rsidRPr="003E2D71">
              <w:rPr>
                <w:sz w:val="18"/>
                <w:szCs w:val="18"/>
              </w:rPr>
              <w:t xml:space="preserve">0.00203 </w:t>
            </w:r>
            <w:r w:rsidRPr="003E2D71">
              <w:rPr>
                <w:rFonts w:hAnsi="宋体" w:hint="eastAsia"/>
                <w:sz w:val="18"/>
                <w:szCs w:val="18"/>
              </w:rPr>
              <w:t>、</w:t>
            </w:r>
            <w:r w:rsidRPr="003E2D71">
              <w:rPr>
                <w:sz w:val="18"/>
                <w:szCs w:val="18"/>
              </w:rPr>
              <w:t xml:space="preserve">0.00195 </w:t>
            </w:r>
            <w:r w:rsidRPr="003E2D71">
              <w:rPr>
                <w:rFonts w:hAnsi="宋体" w:hint="eastAsia"/>
                <w:sz w:val="18"/>
                <w:szCs w:val="18"/>
              </w:rPr>
              <w:t>、</w:t>
            </w:r>
            <w:r w:rsidRPr="003E2D71">
              <w:rPr>
                <w:sz w:val="18"/>
                <w:szCs w:val="18"/>
              </w:rPr>
              <w:t xml:space="preserve">0.00201 0.00198 </w:t>
            </w:r>
            <w:r w:rsidRPr="003E2D71">
              <w:rPr>
                <w:rFonts w:hAnsi="宋体" w:hint="eastAsia"/>
                <w:sz w:val="18"/>
                <w:szCs w:val="18"/>
              </w:rPr>
              <w:t>、</w:t>
            </w:r>
            <w:r w:rsidRPr="003E2D71">
              <w:rPr>
                <w:sz w:val="18"/>
                <w:szCs w:val="18"/>
              </w:rPr>
              <w:t xml:space="preserve">0.00200 </w:t>
            </w:r>
            <w:r w:rsidRPr="003E2D71">
              <w:rPr>
                <w:rFonts w:hAnsi="宋体" w:hint="eastAsia"/>
                <w:sz w:val="18"/>
                <w:szCs w:val="18"/>
              </w:rPr>
              <w:t>、</w:t>
            </w:r>
            <w:r w:rsidRPr="003E2D71">
              <w:rPr>
                <w:sz w:val="18"/>
                <w:szCs w:val="18"/>
              </w:rPr>
              <w:t xml:space="preserve">0.00205 </w:t>
            </w:r>
            <w:r w:rsidRPr="003E2D71">
              <w:rPr>
                <w:rFonts w:hAnsi="宋体" w:hint="eastAsia"/>
                <w:sz w:val="18"/>
                <w:szCs w:val="18"/>
              </w:rPr>
              <w:t>、</w:t>
            </w:r>
            <w:r w:rsidRPr="003E2D71">
              <w:rPr>
                <w:sz w:val="18"/>
                <w:szCs w:val="18"/>
              </w:rPr>
              <w:t xml:space="preserve">0.00193 </w:t>
            </w:r>
            <w:r w:rsidRPr="003E2D71">
              <w:rPr>
                <w:rFonts w:hAnsi="宋体" w:hint="eastAsia"/>
                <w:sz w:val="18"/>
                <w:szCs w:val="18"/>
              </w:rPr>
              <w:t>、</w:t>
            </w:r>
            <w:r w:rsidRPr="003E2D71">
              <w:rPr>
                <w:sz w:val="18"/>
                <w:szCs w:val="18"/>
              </w:rPr>
              <w:t>0.00209</w:t>
            </w:r>
          </w:p>
        </w:tc>
        <w:tc>
          <w:tcPr>
            <w:tcW w:w="1134" w:type="dxa"/>
            <w:vAlign w:val="center"/>
          </w:tcPr>
          <w:p w:rsidR="002C10D2" w:rsidRPr="003E2D71" w:rsidRDefault="002C10D2" w:rsidP="002C10D2">
            <w:pPr>
              <w:jc w:val="center"/>
              <w:rPr>
                <w:sz w:val="18"/>
                <w:szCs w:val="18"/>
              </w:rPr>
            </w:pPr>
            <w:r w:rsidRPr="003E2D71">
              <w:rPr>
                <w:sz w:val="18"/>
                <w:szCs w:val="18"/>
              </w:rPr>
              <w:t>0.00200</w:t>
            </w:r>
          </w:p>
        </w:tc>
        <w:tc>
          <w:tcPr>
            <w:tcW w:w="1035" w:type="dxa"/>
            <w:vAlign w:val="center"/>
          </w:tcPr>
          <w:p w:rsidR="002C10D2" w:rsidRPr="003E2D71" w:rsidRDefault="002C10D2" w:rsidP="002C10D2">
            <w:pPr>
              <w:jc w:val="center"/>
              <w:rPr>
                <w:sz w:val="18"/>
                <w:szCs w:val="18"/>
              </w:rPr>
            </w:pPr>
            <w:r w:rsidRPr="003E2D71">
              <w:rPr>
                <w:sz w:val="18"/>
                <w:szCs w:val="18"/>
              </w:rPr>
              <w:t>0.000056</w:t>
            </w:r>
          </w:p>
        </w:tc>
        <w:tc>
          <w:tcPr>
            <w:tcW w:w="1145" w:type="dxa"/>
            <w:vAlign w:val="center"/>
          </w:tcPr>
          <w:p w:rsidR="002C10D2" w:rsidRPr="003E2D71" w:rsidRDefault="002C10D2" w:rsidP="002C10D2">
            <w:pPr>
              <w:jc w:val="center"/>
              <w:rPr>
                <w:sz w:val="18"/>
                <w:szCs w:val="18"/>
              </w:rPr>
            </w:pPr>
            <w:r w:rsidRPr="003E2D71">
              <w:rPr>
                <w:sz w:val="18"/>
                <w:szCs w:val="18"/>
              </w:rPr>
              <w:t>2.80</w:t>
            </w:r>
          </w:p>
        </w:tc>
      </w:tr>
      <w:tr w:rsidR="002C10D2" w:rsidRPr="003E2D71" w:rsidTr="002C10D2">
        <w:trPr>
          <w:jc w:val="center"/>
        </w:trPr>
        <w:tc>
          <w:tcPr>
            <w:tcW w:w="1080" w:type="dxa"/>
            <w:vAlign w:val="center"/>
          </w:tcPr>
          <w:p w:rsidR="002C10D2" w:rsidRPr="003E2D71" w:rsidRDefault="002C10D2" w:rsidP="002C10D2">
            <w:pPr>
              <w:jc w:val="center"/>
              <w:rPr>
                <w:sz w:val="18"/>
                <w:szCs w:val="18"/>
              </w:rPr>
            </w:pPr>
            <w:r w:rsidRPr="003E2D71">
              <w:rPr>
                <w:sz w:val="18"/>
                <w:szCs w:val="18"/>
              </w:rPr>
              <w:t>Na</w:t>
            </w:r>
          </w:p>
        </w:tc>
        <w:tc>
          <w:tcPr>
            <w:tcW w:w="1134" w:type="dxa"/>
            <w:vAlign w:val="center"/>
          </w:tcPr>
          <w:p w:rsidR="002C10D2" w:rsidRPr="003E2D71" w:rsidRDefault="002C10D2" w:rsidP="002C10D2">
            <w:pPr>
              <w:jc w:val="center"/>
              <w:rPr>
                <w:sz w:val="18"/>
                <w:szCs w:val="18"/>
              </w:rPr>
            </w:pPr>
            <w:r w:rsidRPr="003E2D71">
              <w:rPr>
                <w:sz w:val="18"/>
                <w:szCs w:val="18"/>
              </w:rPr>
              <w:t>10</w:t>
            </w:r>
          </w:p>
        </w:tc>
        <w:tc>
          <w:tcPr>
            <w:tcW w:w="992" w:type="dxa"/>
            <w:vAlign w:val="center"/>
          </w:tcPr>
          <w:p w:rsidR="002C10D2" w:rsidRPr="003E2D71" w:rsidRDefault="002C10D2" w:rsidP="002C10D2">
            <w:pPr>
              <w:jc w:val="center"/>
              <w:rPr>
                <w:sz w:val="18"/>
                <w:szCs w:val="18"/>
              </w:rPr>
            </w:pPr>
            <w:r w:rsidRPr="003E2D71">
              <w:rPr>
                <w:sz w:val="18"/>
                <w:szCs w:val="18"/>
              </w:rPr>
              <w:t>589.892</w:t>
            </w:r>
          </w:p>
        </w:tc>
        <w:tc>
          <w:tcPr>
            <w:tcW w:w="1134" w:type="dxa"/>
            <w:vAlign w:val="center"/>
          </w:tcPr>
          <w:p w:rsidR="002C10D2" w:rsidRPr="003E2D71" w:rsidRDefault="002C10D2" w:rsidP="002C10D2">
            <w:pPr>
              <w:jc w:val="center"/>
              <w:rPr>
                <w:sz w:val="18"/>
                <w:szCs w:val="18"/>
              </w:rPr>
            </w:pPr>
            <w:r w:rsidRPr="003E2D71">
              <w:rPr>
                <w:sz w:val="18"/>
                <w:szCs w:val="18"/>
              </w:rPr>
              <w:t>0.50</w:t>
            </w:r>
          </w:p>
        </w:tc>
        <w:tc>
          <w:tcPr>
            <w:tcW w:w="6562" w:type="dxa"/>
            <w:vAlign w:val="center"/>
          </w:tcPr>
          <w:p w:rsidR="002C10D2" w:rsidRPr="003E2D71" w:rsidRDefault="002C10D2" w:rsidP="002C10D2">
            <w:pPr>
              <w:rPr>
                <w:sz w:val="18"/>
                <w:szCs w:val="18"/>
              </w:rPr>
            </w:pPr>
            <w:r w:rsidRPr="003E2D71">
              <w:rPr>
                <w:sz w:val="18"/>
                <w:szCs w:val="18"/>
              </w:rPr>
              <w:t xml:space="preserve">0.00192 </w:t>
            </w:r>
            <w:r w:rsidRPr="003E2D71">
              <w:rPr>
                <w:rFonts w:hAnsi="宋体" w:hint="eastAsia"/>
                <w:sz w:val="18"/>
                <w:szCs w:val="18"/>
              </w:rPr>
              <w:t>、</w:t>
            </w:r>
            <w:r w:rsidRPr="003E2D71">
              <w:rPr>
                <w:sz w:val="18"/>
                <w:szCs w:val="18"/>
              </w:rPr>
              <w:t xml:space="preserve">0.00207 </w:t>
            </w:r>
            <w:r w:rsidRPr="003E2D71">
              <w:rPr>
                <w:rFonts w:hAnsi="宋体" w:hint="eastAsia"/>
                <w:sz w:val="18"/>
                <w:szCs w:val="18"/>
              </w:rPr>
              <w:t>、</w:t>
            </w:r>
            <w:r w:rsidRPr="003E2D71">
              <w:rPr>
                <w:sz w:val="18"/>
                <w:szCs w:val="18"/>
              </w:rPr>
              <w:t xml:space="preserve">0.00196 </w:t>
            </w:r>
            <w:r w:rsidRPr="003E2D71">
              <w:rPr>
                <w:rFonts w:hAnsi="宋体" w:hint="eastAsia"/>
                <w:sz w:val="18"/>
                <w:szCs w:val="18"/>
              </w:rPr>
              <w:t>、</w:t>
            </w:r>
            <w:r w:rsidRPr="003E2D71">
              <w:rPr>
                <w:sz w:val="18"/>
                <w:szCs w:val="18"/>
              </w:rPr>
              <w:t xml:space="preserve">0.00203 </w:t>
            </w:r>
            <w:r w:rsidRPr="003E2D71">
              <w:rPr>
                <w:rFonts w:hAnsi="宋体" w:hint="eastAsia"/>
                <w:sz w:val="18"/>
                <w:szCs w:val="18"/>
              </w:rPr>
              <w:t>、</w:t>
            </w:r>
            <w:r w:rsidRPr="003E2D71">
              <w:rPr>
                <w:sz w:val="18"/>
                <w:szCs w:val="18"/>
              </w:rPr>
              <w:t xml:space="preserve">0.00209 </w:t>
            </w:r>
            <w:r w:rsidRPr="003E2D71">
              <w:rPr>
                <w:rFonts w:hAnsi="宋体" w:hint="eastAsia"/>
                <w:sz w:val="18"/>
                <w:szCs w:val="18"/>
              </w:rPr>
              <w:t>、</w:t>
            </w:r>
            <w:r w:rsidRPr="003E2D71">
              <w:rPr>
                <w:sz w:val="18"/>
                <w:szCs w:val="18"/>
              </w:rPr>
              <w:t xml:space="preserve">0.00197 0.00199 </w:t>
            </w:r>
            <w:r w:rsidRPr="003E2D71">
              <w:rPr>
                <w:rFonts w:hAnsi="宋体" w:hint="eastAsia"/>
                <w:sz w:val="18"/>
                <w:szCs w:val="18"/>
              </w:rPr>
              <w:t>、</w:t>
            </w:r>
            <w:r w:rsidRPr="003E2D71">
              <w:rPr>
                <w:sz w:val="18"/>
                <w:szCs w:val="18"/>
              </w:rPr>
              <w:t xml:space="preserve">0.00206 </w:t>
            </w:r>
            <w:r w:rsidRPr="003E2D71">
              <w:rPr>
                <w:rFonts w:hAnsi="宋体" w:hint="eastAsia"/>
                <w:sz w:val="18"/>
                <w:szCs w:val="18"/>
              </w:rPr>
              <w:t>、</w:t>
            </w:r>
            <w:r w:rsidRPr="003E2D71">
              <w:rPr>
                <w:sz w:val="18"/>
                <w:szCs w:val="18"/>
              </w:rPr>
              <w:t xml:space="preserve">0.00198 </w:t>
            </w:r>
            <w:r w:rsidRPr="003E2D71">
              <w:rPr>
                <w:rFonts w:hAnsi="宋体" w:hint="eastAsia"/>
                <w:sz w:val="18"/>
                <w:szCs w:val="18"/>
              </w:rPr>
              <w:t>、</w:t>
            </w:r>
            <w:r w:rsidRPr="003E2D71">
              <w:rPr>
                <w:sz w:val="18"/>
                <w:szCs w:val="18"/>
              </w:rPr>
              <w:t xml:space="preserve">0.00212 </w:t>
            </w:r>
            <w:r w:rsidRPr="003E2D71">
              <w:rPr>
                <w:rFonts w:hAnsi="宋体" w:hint="eastAsia"/>
                <w:sz w:val="18"/>
                <w:szCs w:val="18"/>
              </w:rPr>
              <w:t>、</w:t>
            </w:r>
            <w:r w:rsidRPr="003E2D71">
              <w:rPr>
                <w:sz w:val="18"/>
                <w:szCs w:val="18"/>
              </w:rPr>
              <w:t>0.00198</w:t>
            </w:r>
          </w:p>
        </w:tc>
        <w:tc>
          <w:tcPr>
            <w:tcW w:w="1134" w:type="dxa"/>
            <w:vAlign w:val="center"/>
          </w:tcPr>
          <w:p w:rsidR="002C10D2" w:rsidRPr="003E2D71" w:rsidRDefault="002C10D2" w:rsidP="002C10D2">
            <w:pPr>
              <w:jc w:val="center"/>
              <w:rPr>
                <w:sz w:val="18"/>
                <w:szCs w:val="18"/>
              </w:rPr>
            </w:pPr>
            <w:r w:rsidRPr="003E2D71">
              <w:rPr>
                <w:sz w:val="18"/>
                <w:szCs w:val="18"/>
              </w:rPr>
              <w:t>0.00202</w:t>
            </w:r>
          </w:p>
        </w:tc>
        <w:tc>
          <w:tcPr>
            <w:tcW w:w="1035" w:type="dxa"/>
            <w:vAlign w:val="center"/>
          </w:tcPr>
          <w:p w:rsidR="002C10D2" w:rsidRPr="003E2D71" w:rsidRDefault="002C10D2" w:rsidP="002C10D2">
            <w:pPr>
              <w:jc w:val="center"/>
              <w:rPr>
                <w:sz w:val="18"/>
                <w:szCs w:val="18"/>
              </w:rPr>
            </w:pPr>
            <w:r w:rsidRPr="003E2D71">
              <w:rPr>
                <w:sz w:val="18"/>
                <w:szCs w:val="18"/>
              </w:rPr>
              <w:t>0.000063</w:t>
            </w:r>
          </w:p>
        </w:tc>
        <w:tc>
          <w:tcPr>
            <w:tcW w:w="1145" w:type="dxa"/>
            <w:vAlign w:val="center"/>
          </w:tcPr>
          <w:p w:rsidR="002C10D2" w:rsidRPr="003E2D71" w:rsidRDefault="002C10D2" w:rsidP="002C10D2">
            <w:pPr>
              <w:jc w:val="center"/>
              <w:rPr>
                <w:sz w:val="18"/>
                <w:szCs w:val="18"/>
              </w:rPr>
            </w:pPr>
            <w:r w:rsidRPr="003E2D71">
              <w:rPr>
                <w:sz w:val="18"/>
                <w:szCs w:val="18"/>
              </w:rPr>
              <w:t>3.12</w:t>
            </w:r>
          </w:p>
        </w:tc>
      </w:tr>
      <w:tr w:rsidR="002C10D2" w:rsidRPr="003E2D71" w:rsidTr="002C10D2">
        <w:trPr>
          <w:jc w:val="center"/>
        </w:trPr>
        <w:tc>
          <w:tcPr>
            <w:tcW w:w="1080" w:type="dxa"/>
            <w:vAlign w:val="center"/>
          </w:tcPr>
          <w:p w:rsidR="002C10D2" w:rsidRPr="003E2D71" w:rsidRDefault="002C10D2" w:rsidP="002C10D2">
            <w:pPr>
              <w:jc w:val="center"/>
              <w:rPr>
                <w:sz w:val="18"/>
                <w:szCs w:val="18"/>
              </w:rPr>
            </w:pPr>
            <w:r w:rsidRPr="003E2D71">
              <w:rPr>
                <w:sz w:val="18"/>
                <w:szCs w:val="18"/>
              </w:rPr>
              <w:t>Zn</w:t>
            </w:r>
          </w:p>
        </w:tc>
        <w:tc>
          <w:tcPr>
            <w:tcW w:w="1134" w:type="dxa"/>
            <w:vAlign w:val="center"/>
          </w:tcPr>
          <w:p w:rsidR="002C10D2" w:rsidRPr="003E2D71" w:rsidRDefault="002C10D2" w:rsidP="002C10D2">
            <w:pPr>
              <w:jc w:val="center"/>
              <w:rPr>
                <w:sz w:val="18"/>
                <w:szCs w:val="18"/>
              </w:rPr>
            </w:pPr>
            <w:r w:rsidRPr="003E2D71">
              <w:rPr>
                <w:sz w:val="18"/>
                <w:szCs w:val="18"/>
              </w:rPr>
              <w:t>10</w:t>
            </w:r>
          </w:p>
        </w:tc>
        <w:tc>
          <w:tcPr>
            <w:tcW w:w="992" w:type="dxa"/>
            <w:vAlign w:val="center"/>
          </w:tcPr>
          <w:p w:rsidR="002C10D2" w:rsidRPr="003E2D71" w:rsidRDefault="002C10D2" w:rsidP="002C10D2">
            <w:pPr>
              <w:jc w:val="center"/>
              <w:rPr>
                <w:sz w:val="18"/>
                <w:szCs w:val="18"/>
              </w:rPr>
            </w:pPr>
            <w:r w:rsidRPr="003E2D71">
              <w:rPr>
                <w:sz w:val="18"/>
                <w:szCs w:val="18"/>
              </w:rPr>
              <w:t>213.856</w:t>
            </w:r>
          </w:p>
        </w:tc>
        <w:tc>
          <w:tcPr>
            <w:tcW w:w="1134" w:type="dxa"/>
            <w:vAlign w:val="center"/>
          </w:tcPr>
          <w:p w:rsidR="002C10D2" w:rsidRPr="003E2D71" w:rsidRDefault="002C10D2" w:rsidP="002C10D2">
            <w:pPr>
              <w:jc w:val="center"/>
              <w:rPr>
                <w:sz w:val="18"/>
                <w:szCs w:val="18"/>
              </w:rPr>
            </w:pPr>
            <w:r w:rsidRPr="003E2D71">
              <w:rPr>
                <w:sz w:val="18"/>
                <w:szCs w:val="18"/>
              </w:rPr>
              <w:t>0.50</w:t>
            </w:r>
          </w:p>
        </w:tc>
        <w:tc>
          <w:tcPr>
            <w:tcW w:w="6562" w:type="dxa"/>
            <w:vAlign w:val="center"/>
          </w:tcPr>
          <w:p w:rsidR="002C10D2" w:rsidRPr="003E2D71" w:rsidRDefault="002C10D2" w:rsidP="002C10D2">
            <w:pPr>
              <w:rPr>
                <w:sz w:val="18"/>
                <w:szCs w:val="18"/>
              </w:rPr>
            </w:pPr>
            <w:r w:rsidRPr="003E2D71">
              <w:rPr>
                <w:sz w:val="18"/>
                <w:szCs w:val="18"/>
              </w:rPr>
              <w:t xml:space="preserve">0.00201 </w:t>
            </w:r>
            <w:r w:rsidRPr="003E2D71">
              <w:rPr>
                <w:rFonts w:hAnsi="宋体" w:hint="eastAsia"/>
                <w:sz w:val="18"/>
                <w:szCs w:val="18"/>
              </w:rPr>
              <w:t>、</w:t>
            </w:r>
            <w:r w:rsidRPr="003E2D71">
              <w:rPr>
                <w:sz w:val="18"/>
                <w:szCs w:val="18"/>
              </w:rPr>
              <w:t xml:space="preserve">0.00212 </w:t>
            </w:r>
            <w:r w:rsidRPr="003E2D71">
              <w:rPr>
                <w:rFonts w:hAnsi="宋体" w:hint="eastAsia"/>
                <w:sz w:val="18"/>
                <w:szCs w:val="18"/>
              </w:rPr>
              <w:t>、</w:t>
            </w:r>
            <w:r w:rsidRPr="003E2D71">
              <w:rPr>
                <w:sz w:val="18"/>
                <w:szCs w:val="18"/>
              </w:rPr>
              <w:t xml:space="preserve">0.00193 </w:t>
            </w:r>
            <w:r w:rsidRPr="003E2D71">
              <w:rPr>
                <w:rFonts w:hAnsi="宋体" w:hint="eastAsia"/>
                <w:sz w:val="18"/>
                <w:szCs w:val="18"/>
              </w:rPr>
              <w:t>、</w:t>
            </w:r>
            <w:r w:rsidRPr="003E2D71">
              <w:rPr>
                <w:sz w:val="18"/>
                <w:szCs w:val="18"/>
              </w:rPr>
              <w:t xml:space="preserve">0.00201 </w:t>
            </w:r>
            <w:r w:rsidRPr="003E2D71">
              <w:rPr>
                <w:rFonts w:hAnsi="宋体" w:hint="eastAsia"/>
                <w:sz w:val="18"/>
                <w:szCs w:val="18"/>
              </w:rPr>
              <w:t>、</w:t>
            </w:r>
            <w:r w:rsidRPr="003E2D71">
              <w:rPr>
                <w:sz w:val="18"/>
                <w:szCs w:val="18"/>
              </w:rPr>
              <w:t xml:space="preserve">0.00197 </w:t>
            </w:r>
            <w:r w:rsidRPr="003E2D71">
              <w:rPr>
                <w:rFonts w:hAnsi="宋体" w:hint="eastAsia"/>
                <w:sz w:val="18"/>
                <w:szCs w:val="18"/>
              </w:rPr>
              <w:t>、</w:t>
            </w:r>
            <w:r w:rsidRPr="003E2D71">
              <w:rPr>
                <w:sz w:val="18"/>
                <w:szCs w:val="18"/>
              </w:rPr>
              <w:t xml:space="preserve">0.00203 0.00202 </w:t>
            </w:r>
            <w:r w:rsidRPr="003E2D71">
              <w:rPr>
                <w:rFonts w:hAnsi="宋体" w:hint="eastAsia"/>
                <w:sz w:val="18"/>
                <w:szCs w:val="18"/>
              </w:rPr>
              <w:t>、</w:t>
            </w:r>
            <w:r w:rsidRPr="003E2D71">
              <w:rPr>
                <w:sz w:val="18"/>
                <w:szCs w:val="18"/>
              </w:rPr>
              <w:t xml:space="preserve">0.00190 </w:t>
            </w:r>
            <w:r w:rsidRPr="003E2D71">
              <w:rPr>
                <w:rFonts w:hAnsi="宋体" w:hint="eastAsia"/>
                <w:sz w:val="18"/>
                <w:szCs w:val="18"/>
              </w:rPr>
              <w:t>、</w:t>
            </w:r>
            <w:r w:rsidRPr="003E2D71">
              <w:rPr>
                <w:sz w:val="18"/>
                <w:szCs w:val="18"/>
              </w:rPr>
              <w:t xml:space="preserve">0.00203 </w:t>
            </w:r>
            <w:r w:rsidRPr="003E2D71">
              <w:rPr>
                <w:rFonts w:hAnsi="宋体" w:hint="eastAsia"/>
                <w:sz w:val="18"/>
                <w:szCs w:val="18"/>
              </w:rPr>
              <w:t>、</w:t>
            </w:r>
            <w:r w:rsidRPr="003E2D71">
              <w:rPr>
                <w:sz w:val="18"/>
                <w:szCs w:val="18"/>
              </w:rPr>
              <w:t xml:space="preserve">0.00210 </w:t>
            </w:r>
            <w:r w:rsidRPr="003E2D71">
              <w:rPr>
                <w:rFonts w:hAnsi="宋体" w:hint="eastAsia"/>
                <w:sz w:val="18"/>
                <w:szCs w:val="18"/>
              </w:rPr>
              <w:t>、</w:t>
            </w:r>
            <w:r w:rsidRPr="003E2D71">
              <w:rPr>
                <w:sz w:val="18"/>
                <w:szCs w:val="18"/>
              </w:rPr>
              <w:t>0.00197</w:t>
            </w:r>
          </w:p>
        </w:tc>
        <w:tc>
          <w:tcPr>
            <w:tcW w:w="1134" w:type="dxa"/>
            <w:vAlign w:val="center"/>
          </w:tcPr>
          <w:p w:rsidR="002C10D2" w:rsidRPr="003E2D71" w:rsidRDefault="002C10D2" w:rsidP="002C10D2">
            <w:pPr>
              <w:jc w:val="center"/>
              <w:rPr>
                <w:sz w:val="18"/>
                <w:szCs w:val="18"/>
              </w:rPr>
            </w:pPr>
            <w:r w:rsidRPr="003E2D71">
              <w:rPr>
                <w:sz w:val="18"/>
                <w:szCs w:val="18"/>
              </w:rPr>
              <w:t>0.00201</w:t>
            </w:r>
          </w:p>
        </w:tc>
        <w:tc>
          <w:tcPr>
            <w:tcW w:w="1035" w:type="dxa"/>
            <w:vAlign w:val="center"/>
          </w:tcPr>
          <w:p w:rsidR="002C10D2" w:rsidRPr="003E2D71" w:rsidRDefault="002C10D2" w:rsidP="002C10D2">
            <w:pPr>
              <w:jc w:val="center"/>
              <w:rPr>
                <w:sz w:val="18"/>
                <w:szCs w:val="18"/>
              </w:rPr>
            </w:pPr>
            <w:r w:rsidRPr="003E2D71">
              <w:rPr>
                <w:sz w:val="18"/>
                <w:szCs w:val="18"/>
              </w:rPr>
              <w:t>0.000065</w:t>
            </w:r>
          </w:p>
        </w:tc>
        <w:tc>
          <w:tcPr>
            <w:tcW w:w="1145" w:type="dxa"/>
            <w:vAlign w:val="center"/>
          </w:tcPr>
          <w:p w:rsidR="002C10D2" w:rsidRPr="003E2D71" w:rsidRDefault="002C10D2" w:rsidP="002C10D2">
            <w:pPr>
              <w:jc w:val="center"/>
              <w:rPr>
                <w:sz w:val="18"/>
                <w:szCs w:val="18"/>
              </w:rPr>
            </w:pPr>
            <w:r w:rsidRPr="003E2D71">
              <w:rPr>
                <w:sz w:val="18"/>
                <w:szCs w:val="18"/>
              </w:rPr>
              <w:t>3.23</w:t>
            </w:r>
          </w:p>
        </w:tc>
      </w:tr>
      <w:tr w:rsidR="002C10D2" w:rsidRPr="003E2D71" w:rsidTr="002C10D2">
        <w:trPr>
          <w:jc w:val="center"/>
        </w:trPr>
        <w:tc>
          <w:tcPr>
            <w:tcW w:w="1080" w:type="dxa"/>
            <w:vAlign w:val="center"/>
          </w:tcPr>
          <w:p w:rsidR="002C10D2" w:rsidRPr="003E2D71" w:rsidRDefault="002C10D2" w:rsidP="002C10D2">
            <w:pPr>
              <w:jc w:val="center"/>
              <w:rPr>
                <w:sz w:val="18"/>
                <w:szCs w:val="18"/>
              </w:rPr>
            </w:pPr>
            <w:r w:rsidRPr="003E2D71">
              <w:rPr>
                <w:sz w:val="18"/>
                <w:szCs w:val="18"/>
              </w:rPr>
              <w:t>Al</w:t>
            </w:r>
          </w:p>
        </w:tc>
        <w:tc>
          <w:tcPr>
            <w:tcW w:w="1134" w:type="dxa"/>
            <w:vAlign w:val="center"/>
          </w:tcPr>
          <w:p w:rsidR="002C10D2" w:rsidRPr="003E2D71" w:rsidRDefault="002C10D2" w:rsidP="002C10D2">
            <w:pPr>
              <w:jc w:val="center"/>
              <w:rPr>
                <w:sz w:val="18"/>
                <w:szCs w:val="18"/>
              </w:rPr>
            </w:pPr>
            <w:r w:rsidRPr="003E2D71">
              <w:rPr>
                <w:sz w:val="18"/>
                <w:szCs w:val="18"/>
              </w:rPr>
              <w:t>20</w:t>
            </w:r>
          </w:p>
        </w:tc>
        <w:tc>
          <w:tcPr>
            <w:tcW w:w="992" w:type="dxa"/>
            <w:vAlign w:val="center"/>
          </w:tcPr>
          <w:p w:rsidR="002C10D2" w:rsidRPr="003E2D71" w:rsidRDefault="002C10D2" w:rsidP="002C10D2">
            <w:pPr>
              <w:jc w:val="center"/>
              <w:rPr>
                <w:sz w:val="18"/>
                <w:szCs w:val="18"/>
              </w:rPr>
            </w:pPr>
            <w:r w:rsidRPr="003E2D71">
              <w:rPr>
                <w:sz w:val="18"/>
                <w:szCs w:val="18"/>
              </w:rPr>
              <w:t>394.401</w:t>
            </w:r>
          </w:p>
        </w:tc>
        <w:tc>
          <w:tcPr>
            <w:tcW w:w="1134" w:type="dxa"/>
            <w:vAlign w:val="center"/>
          </w:tcPr>
          <w:p w:rsidR="002C10D2" w:rsidRPr="003E2D71" w:rsidRDefault="002C10D2" w:rsidP="002C10D2">
            <w:pPr>
              <w:jc w:val="center"/>
              <w:rPr>
                <w:sz w:val="18"/>
                <w:szCs w:val="18"/>
              </w:rPr>
            </w:pPr>
            <w:r w:rsidRPr="003E2D71">
              <w:rPr>
                <w:sz w:val="18"/>
                <w:szCs w:val="18"/>
              </w:rPr>
              <w:t>0.50</w:t>
            </w:r>
          </w:p>
        </w:tc>
        <w:tc>
          <w:tcPr>
            <w:tcW w:w="6562" w:type="dxa"/>
            <w:vAlign w:val="center"/>
          </w:tcPr>
          <w:p w:rsidR="002C10D2" w:rsidRPr="003E2D71" w:rsidRDefault="002C10D2" w:rsidP="002C10D2">
            <w:pPr>
              <w:rPr>
                <w:sz w:val="18"/>
                <w:szCs w:val="18"/>
              </w:rPr>
            </w:pPr>
            <w:r w:rsidRPr="003E2D71">
              <w:rPr>
                <w:sz w:val="18"/>
                <w:szCs w:val="18"/>
              </w:rPr>
              <w:t xml:space="preserve">0.00402 </w:t>
            </w:r>
            <w:r w:rsidRPr="003E2D71">
              <w:rPr>
                <w:rFonts w:hAnsi="宋体" w:hint="eastAsia"/>
                <w:sz w:val="18"/>
                <w:szCs w:val="18"/>
              </w:rPr>
              <w:t>、</w:t>
            </w:r>
            <w:r w:rsidRPr="003E2D71">
              <w:rPr>
                <w:sz w:val="18"/>
                <w:szCs w:val="18"/>
              </w:rPr>
              <w:t xml:space="preserve">0.00407 </w:t>
            </w:r>
            <w:r w:rsidRPr="003E2D71">
              <w:rPr>
                <w:rFonts w:hAnsi="宋体" w:hint="eastAsia"/>
                <w:sz w:val="18"/>
                <w:szCs w:val="18"/>
              </w:rPr>
              <w:t>、</w:t>
            </w:r>
            <w:r w:rsidRPr="003E2D71">
              <w:rPr>
                <w:sz w:val="18"/>
                <w:szCs w:val="18"/>
              </w:rPr>
              <w:t xml:space="preserve">0.00391 </w:t>
            </w:r>
            <w:r w:rsidRPr="003E2D71">
              <w:rPr>
                <w:rFonts w:hAnsi="宋体" w:hint="eastAsia"/>
                <w:sz w:val="18"/>
                <w:szCs w:val="18"/>
              </w:rPr>
              <w:t>、</w:t>
            </w:r>
            <w:r w:rsidRPr="003E2D71">
              <w:rPr>
                <w:sz w:val="18"/>
                <w:szCs w:val="18"/>
              </w:rPr>
              <w:t xml:space="preserve">0.00406 </w:t>
            </w:r>
            <w:r w:rsidRPr="003E2D71">
              <w:rPr>
                <w:rFonts w:hAnsi="宋体" w:hint="eastAsia"/>
                <w:sz w:val="18"/>
                <w:szCs w:val="18"/>
              </w:rPr>
              <w:t>、</w:t>
            </w:r>
            <w:r w:rsidRPr="003E2D71">
              <w:rPr>
                <w:sz w:val="18"/>
                <w:szCs w:val="18"/>
              </w:rPr>
              <w:t xml:space="preserve">0.00395 </w:t>
            </w:r>
            <w:r w:rsidRPr="003E2D71">
              <w:rPr>
                <w:rFonts w:hAnsi="宋体" w:hint="eastAsia"/>
                <w:sz w:val="18"/>
                <w:szCs w:val="18"/>
              </w:rPr>
              <w:t>、</w:t>
            </w:r>
            <w:r w:rsidRPr="003E2D71">
              <w:rPr>
                <w:sz w:val="18"/>
                <w:szCs w:val="18"/>
              </w:rPr>
              <w:t xml:space="preserve">0.00403 0.00398 </w:t>
            </w:r>
            <w:r w:rsidRPr="003E2D71">
              <w:rPr>
                <w:rFonts w:hAnsi="宋体" w:hint="eastAsia"/>
                <w:sz w:val="18"/>
                <w:szCs w:val="18"/>
              </w:rPr>
              <w:t>、</w:t>
            </w:r>
            <w:r w:rsidRPr="003E2D71">
              <w:rPr>
                <w:sz w:val="18"/>
                <w:szCs w:val="18"/>
              </w:rPr>
              <w:t xml:space="preserve">0.00400 </w:t>
            </w:r>
            <w:r w:rsidRPr="003E2D71">
              <w:rPr>
                <w:rFonts w:hAnsi="宋体" w:hint="eastAsia"/>
                <w:sz w:val="18"/>
                <w:szCs w:val="18"/>
              </w:rPr>
              <w:t>、</w:t>
            </w:r>
            <w:r w:rsidRPr="003E2D71">
              <w:rPr>
                <w:sz w:val="18"/>
                <w:szCs w:val="18"/>
              </w:rPr>
              <w:t xml:space="preserve">0.00415 </w:t>
            </w:r>
            <w:r w:rsidRPr="003E2D71">
              <w:rPr>
                <w:rFonts w:hAnsi="宋体" w:hint="eastAsia"/>
                <w:sz w:val="18"/>
                <w:szCs w:val="18"/>
              </w:rPr>
              <w:t>、</w:t>
            </w:r>
            <w:r w:rsidRPr="003E2D71">
              <w:rPr>
                <w:sz w:val="18"/>
                <w:szCs w:val="18"/>
              </w:rPr>
              <w:t xml:space="preserve">0.00389 </w:t>
            </w:r>
            <w:r w:rsidRPr="003E2D71">
              <w:rPr>
                <w:rFonts w:hAnsi="宋体" w:hint="eastAsia"/>
                <w:sz w:val="18"/>
                <w:szCs w:val="18"/>
              </w:rPr>
              <w:t>、</w:t>
            </w:r>
            <w:r w:rsidRPr="003E2D71">
              <w:rPr>
                <w:sz w:val="18"/>
                <w:szCs w:val="18"/>
              </w:rPr>
              <w:t>0.00413</w:t>
            </w:r>
          </w:p>
        </w:tc>
        <w:tc>
          <w:tcPr>
            <w:tcW w:w="1134" w:type="dxa"/>
            <w:vAlign w:val="center"/>
          </w:tcPr>
          <w:p w:rsidR="002C10D2" w:rsidRPr="003E2D71" w:rsidRDefault="002C10D2" w:rsidP="002C10D2">
            <w:pPr>
              <w:jc w:val="center"/>
              <w:rPr>
                <w:sz w:val="18"/>
                <w:szCs w:val="18"/>
              </w:rPr>
            </w:pPr>
            <w:r w:rsidRPr="003E2D71">
              <w:rPr>
                <w:sz w:val="18"/>
                <w:szCs w:val="18"/>
              </w:rPr>
              <w:t>0.00402</w:t>
            </w:r>
          </w:p>
        </w:tc>
        <w:tc>
          <w:tcPr>
            <w:tcW w:w="1035" w:type="dxa"/>
            <w:vAlign w:val="center"/>
          </w:tcPr>
          <w:p w:rsidR="002C10D2" w:rsidRPr="003E2D71" w:rsidRDefault="002C10D2" w:rsidP="002C10D2">
            <w:pPr>
              <w:jc w:val="center"/>
              <w:rPr>
                <w:sz w:val="18"/>
                <w:szCs w:val="18"/>
              </w:rPr>
            </w:pPr>
            <w:r w:rsidRPr="003E2D71">
              <w:rPr>
                <w:sz w:val="18"/>
                <w:szCs w:val="18"/>
              </w:rPr>
              <w:t>0.000083</w:t>
            </w:r>
          </w:p>
        </w:tc>
        <w:tc>
          <w:tcPr>
            <w:tcW w:w="1145" w:type="dxa"/>
            <w:vAlign w:val="center"/>
          </w:tcPr>
          <w:p w:rsidR="002C10D2" w:rsidRPr="003E2D71" w:rsidRDefault="002C10D2" w:rsidP="002C10D2">
            <w:pPr>
              <w:jc w:val="center"/>
              <w:rPr>
                <w:sz w:val="18"/>
                <w:szCs w:val="18"/>
              </w:rPr>
            </w:pPr>
            <w:r w:rsidRPr="003E2D71">
              <w:rPr>
                <w:sz w:val="18"/>
                <w:szCs w:val="18"/>
              </w:rPr>
              <w:t>2.06</w:t>
            </w:r>
          </w:p>
        </w:tc>
      </w:tr>
      <w:tr w:rsidR="002C10D2" w:rsidRPr="003E2D71" w:rsidTr="002C10D2">
        <w:trPr>
          <w:jc w:val="center"/>
        </w:trPr>
        <w:tc>
          <w:tcPr>
            <w:tcW w:w="1080" w:type="dxa"/>
            <w:vAlign w:val="center"/>
          </w:tcPr>
          <w:p w:rsidR="002C10D2" w:rsidRPr="003E2D71" w:rsidRDefault="002C10D2" w:rsidP="002C10D2">
            <w:pPr>
              <w:jc w:val="center"/>
              <w:rPr>
                <w:sz w:val="18"/>
                <w:szCs w:val="18"/>
              </w:rPr>
            </w:pPr>
            <w:r w:rsidRPr="003E2D71">
              <w:rPr>
                <w:sz w:val="18"/>
                <w:szCs w:val="18"/>
              </w:rPr>
              <w:t>Cu</w:t>
            </w:r>
          </w:p>
        </w:tc>
        <w:tc>
          <w:tcPr>
            <w:tcW w:w="1134" w:type="dxa"/>
            <w:vAlign w:val="center"/>
          </w:tcPr>
          <w:p w:rsidR="002C10D2" w:rsidRPr="003E2D71" w:rsidRDefault="002C10D2" w:rsidP="002C10D2">
            <w:pPr>
              <w:jc w:val="center"/>
              <w:rPr>
                <w:sz w:val="18"/>
                <w:szCs w:val="18"/>
              </w:rPr>
            </w:pPr>
            <w:r w:rsidRPr="003E2D71">
              <w:rPr>
                <w:sz w:val="18"/>
                <w:szCs w:val="18"/>
              </w:rPr>
              <w:t>20</w:t>
            </w:r>
          </w:p>
        </w:tc>
        <w:tc>
          <w:tcPr>
            <w:tcW w:w="992" w:type="dxa"/>
            <w:vAlign w:val="center"/>
          </w:tcPr>
          <w:p w:rsidR="002C10D2" w:rsidRPr="003E2D71" w:rsidRDefault="002C10D2" w:rsidP="002C10D2">
            <w:pPr>
              <w:jc w:val="center"/>
              <w:rPr>
                <w:sz w:val="18"/>
                <w:szCs w:val="18"/>
              </w:rPr>
            </w:pPr>
            <w:r w:rsidRPr="003E2D71">
              <w:rPr>
                <w:sz w:val="18"/>
                <w:szCs w:val="18"/>
              </w:rPr>
              <w:t>224.700</w:t>
            </w:r>
          </w:p>
        </w:tc>
        <w:tc>
          <w:tcPr>
            <w:tcW w:w="1134" w:type="dxa"/>
            <w:vAlign w:val="center"/>
          </w:tcPr>
          <w:p w:rsidR="002C10D2" w:rsidRPr="003E2D71" w:rsidRDefault="002C10D2" w:rsidP="002C10D2">
            <w:pPr>
              <w:jc w:val="center"/>
              <w:rPr>
                <w:sz w:val="18"/>
                <w:szCs w:val="18"/>
              </w:rPr>
            </w:pPr>
            <w:r w:rsidRPr="003E2D71">
              <w:rPr>
                <w:sz w:val="18"/>
                <w:szCs w:val="18"/>
              </w:rPr>
              <w:t>0.50</w:t>
            </w:r>
          </w:p>
        </w:tc>
        <w:tc>
          <w:tcPr>
            <w:tcW w:w="6562" w:type="dxa"/>
            <w:vAlign w:val="center"/>
          </w:tcPr>
          <w:p w:rsidR="002C10D2" w:rsidRPr="003E2D71" w:rsidRDefault="002C10D2" w:rsidP="002C10D2">
            <w:pPr>
              <w:rPr>
                <w:sz w:val="18"/>
                <w:szCs w:val="18"/>
              </w:rPr>
            </w:pPr>
            <w:r w:rsidRPr="003E2D71">
              <w:rPr>
                <w:sz w:val="18"/>
                <w:szCs w:val="18"/>
              </w:rPr>
              <w:t xml:space="preserve">0.00405 </w:t>
            </w:r>
            <w:r w:rsidRPr="003E2D71">
              <w:rPr>
                <w:rFonts w:hAnsi="宋体" w:hint="eastAsia"/>
                <w:sz w:val="18"/>
                <w:szCs w:val="18"/>
              </w:rPr>
              <w:t>、</w:t>
            </w:r>
            <w:r w:rsidRPr="003E2D71">
              <w:rPr>
                <w:sz w:val="18"/>
                <w:szCs w:val="18"/>
              </w:rPr>
              <w:t xml:space="preserve">0.00403 </w:t>
            </w:r>
            <w:r w:rsidRPr="003E2D71">
              <w:rPr>
                <w:rFonts w:hAnsi="宋体" w:hint="eastAsia"/>
                <w:sz w:val="18"/>
                <w:szCs w:val="18"/>
              </w:rPr>
              <w:t>、</w:t>
            </w:r>
            <w:r w:rsidRPr="003E2D71">
              <w:rPr>
                <w:sz w:val="18"/>
                <w:szCs w:val="18"/>
              </w:rPr>
              <w:t xml:space="preserve">0.00396 </w:t>
            </w:r>
            <w:r w:rsidRPr="003E2D71">
              <w:rPr>
                <w:rFonts w:hAnsi="宋体" w:hint="eastAsia"/>
                <w:sz w:val="18"/>
                <w:szCs w:val="18"/>
              </w:rPr>
              <w:t>、</w:t>
            </w:r>
            <w:r w:rsidRPr="003E2D71">
              <w:rPr>
                <w:sz w:val="18"/>
                <w:szCs w:val="18"/>
              </w:rPr>
              <w:t xml:space="preserve">0.00391 </w:t>
            </w:r>
            <w:r w:rsidRPr="003E2D71">
              <w:rPr>
                <w:rFonts w:hAnsi="宋体" w:hint="eastAsia"/>
                <w:sz w:val="18"/>
                <w:szCs w:val="18"/>
              </w:rPr>
              <w:t>、</w:t>
            </w:r>
            <w:r w:rsidRPr="003E2D71">
              <w:rPr>
                <w:sz w:val="18"/>
                <w:szCs w:val="18"/>
              </w:rPr>
              <w:t xml:space="preserve">0.00403 </w:t>
            </w:r>
            <w:r w:rsidRPr="003E2D71">
              <w:rPr>
                <w:rFonts w:hAnsi="宋体" w:hint="eastAsia"/>
                <w:sz w:val="18"/>
                <w:szCs w:val="18"/>
              </w:rPr>
              <w:t>、</w:t>
            </w:r>
            <w:r w:rsidRPr="003E2D71">
              <w:rPr>
                <w:sz w:val="18"/>
                <w:szCs w:val="18"/>
              </w:rPr>
              <w:t xml:space="preserve">0.00399 0.00408 </w:t>
            </w:r>
            <w:r w:rsidRPr="003E2D71">
              <w:rPr>
                <w:rFonts w:hAnsi="宋体" w:hint="eastAsia"/>
                <w:sz w:val="18"/>
                <w:szCs w:val="18"/>
              </w:rPr>
              <w:t>、</w:t>
            </w:r>
            <w:r w:rsidRPr="003E2D71">
              <w:rPr>
                <w:sz w:val="18"/>
                <w:szCs w:val="18"/>
              </w:rPr>
              <w:t xml:space="preserve">0.00409 </w:t>
            </w:r>
            <w:r w:rsidRPr="003E2D71">
              <w:rPr>
                <w:rFonts w:hAnsi="宋体" w:hint="eastAsia"/>
                <w:sz w:val="18"/>
                <w:szCs w:val="18"/>
              </w:rPr>
              <w:t>、</w:t>
            </w:r>
            <w:r w:rsidRPr="003E2D71">
              <w:rPr>
                <w:sz w:val="18"/>
                <w:szCs w:val="18"/>
              </w:rPr>
              <w:t xml:space="preserve">0.00399 </w:t>
            </w:r>
            <w:r w:rsidRPr="003E2D71">
              <w:rPr>
                <w:rFonts w:hAnsi="宋体" w:hint="eastAsia"/>
                <w:sz w:val="18"/>
                <w:szCs w:val="18"/>
              </w:rPr>
              <w:t>、</w:t>
            </w:r>
            <w:r w:rsidRPr="003E2D71">
              <w:rPr>
                <w:sz w:val="18"/>
                <w:szCs w:val="18"/>
              </w:rPr>
              <w:t xml:space="preserve">0.00396 </w:t>
            </w:r>
            <w:r w:rsidRPr="003E2D71">
              <w:rPr>
                <w:rFonts w:hAnsi="宋体" w:hint="eastAsia"/>
                <w:sz w:val="18"/>
                <w:szCs w:val="18"/>
              </w:rPr>
              <w:t>、</w:t>
            </w:r>
            <w:r w:rsidRPr="003E2D71">
              <w:rPr>
                <w:sz w:val="18"/>
                <w:szCs w:val="18"/>
              </w:rPr>
              <w:t>0.00401</w:t>
            </w:r>
          </w:p>
        </w:tc>
        <w:tc>
          <w:tcPr>
            <w:tcW w:w="1134" w:type="dxa"/>
            <w:vAlign w:val="center"/>
          </w:tcPr>
          <w:p w:rsidR="002C10D2" w:rsidRPr="003E2D71" w:rsidRDefault="002C10D2" w:rsidP="002C10D2">
            <w:pPr>
              <w:jc w:val="center"/>
              <w:rPr>
                <w:sz w:val="18"/>
                <w:szCs w:val="18"/>
              </w:rPr>
            </w:pPr>
            <w:r w:rsidRPr="003E2D71">
              <w:rPr>
                <w:sz w:val="18"/>
                <w:szCs w:val="18"/>
              </w:rPr>
              <w:t>0.00401</w:t>
            </w:r>
          </w:p>
        </w:tc>
        <w:tc>
          <w:tcPr>
            <w:tcW w:w="1035" w:type="dxa"/>
            <w:vAlign w:val="center"/>
          </w:tcPr>
          <w:p w:rsidR="002C10D2" w:rsidRPr="003E2D71" w:rsidRDefault="002C10D2" w:rsidP="002C10D2">
            <w:pPr>
              <w:jc w:val="center"/>
              <w:rPr>
                <w:sz w:val="18"/>
                <w:szCs w:val="18"/>
              </w:rPr>
            </w:pPr>
            <w:r w:rsidRPr="003E2D71">
              <w:rPr>
                <w:sz w:val="18"/>
                <w:szCs w:val="18"/>
              </w:rPr>
              <w:t>0.000054</w:t>
            </w:r>
          </w:p>
        </w:tc>
        <w:tc>
          <w:tcPr>
            <w:tcW w:w="1145" w:type="dxa"/>
            <w:vAlign w:val="center"/>
          </w:tcPr>
          <w:p w:rsidR="002C10D2" w:rsidRPr="003E2D71" w:rsidRDefault="002C10D2" w:rsidP="002C10D2">
            <w:pPr>
              <w:jc w:val="center"/>
              <w:rPr>
                <w:sz w:val="18"/>
                <w:szCs w:val="18"/>
              </w:rPr>
            </w:pPr>
            <w:r w:rsidRPr="003E2D71">
              <w:rPr>
                <w:sz w:val="18"/>
                <w:szCs w:val="18"/>
              </w:rPr>
              <w:t>1.35</w:t>
            </w:r>
          </w:p>
        </w:tc>
      </w:tr>
      <w:tr w:rsidR="002C10D2" w:rsidRPr="003E2D71" w:rsidTr="002C10D2">
        <w:trPr>
          <w:jc w:val="center"/>
        </w:trPr>
        <w:tc>
          <w:tcPr>
            <w:tcW w:w="1080" w:type="dxa"/>
            <w:vAlign w:val="center"/>
          </w:tcPr>
          <w:p w:rsidR="002C10D2" w:rsidRPr="003E2D71" w:rsidRDefault="002C10D2" w:rsidP="002C10D2">
            <w:pPr>
              <w:jc w:val="center"/>
              <w:rPr>
                <w:sz w:val="18"/>
                <w:szCs w:val="18"/>
              </w:rPr>
            </w:pPr>
            <w:r w:rsidRPr="003E2D71">
              <w:rPr>
                <w:sz w:val="18"/>
                <w:szCs w:val="18"/>
              </w:rPr>
              <w:t>Mo</w:t>
            </w:r>
          </w:p>
        </w:tc>
        <w:tc>
          <w:tcPr>
            <w:tcW w:w="1134" w:type="dxa"/>
            <w:vAlign w:val="center"/>
          </w:tcPr>
          <w:p w:rsidR="002C10D2" w:rsidRPr="003E2D71" w:rsidRDefault="002C10D2" w:rsidP="002C10D2">
            <w:pPr>
              <w:jc w:val="center"/>
              <w:rPr>
                <w:sz w:val="18"/>
                <w:szCs w:val="18"/>
              </w:rPr>
            </w:pPr>
            <w:r w:rsidRPr="003E2D71">
              <w:rPr>
                <w:sz w:val="18"/>
                <w:szCs w:val="18"/>
              </w:rPr>
              <w:t>20</w:t>
            </w:r>
          </w:p>
        </w:tc>
        <w:tc>
          <w:tcPr>
            <w:tcW w:w="992" w:type="dxa"/>
            <w:vAlign w:val="center"/>
          </w:tcPr>
          <w:p w:rsidR="002C10D2" w:rsidRPr="003E2D71" w:rsidRDefault="002C10D2" w:rsidP="002C10D2">
            <w:pPr>
              <w:jc w:val="center"/>
              <w:rPr>
                <w:sz w:val="18"/>
                <w:szCs w:val="18"/>
              </w:rPr>
            </w:pPr>
            <w:r w:rsidRPr="003E2D71">
              <w:rPr>
                <w:sz w:val="18"/>
                <w:szCs w:val="18"/>
              </w:rPr>
              <w:t>202.095</w:t>
            </w:r>
          </w:p>
        </w:tc>
        <w:tc>
          <w:tcPr>
            <w:tcW w:w="1134" w:type="dxa"/>
            <w:vAlign w:val="center"/>
          </w:tcPr>
          <w:p w:rsidR="002C10D2" w:rsidRPr="003E2D71" w:rsidRDefault="002C10D2" w:rsidP="002C10D2">
            <w:pPr>
              <w:jc w:val="center"/>
              <w:rPr>
                <w:sz w:val="18"/>
                <w:szCs w:val="18"/>
              </w:rPr>
            </w:pPr>
            <w:r w:rsidRPr="003E2D71">
              <w:rPr>
                <w:sz w:val="18"/>
                <w:szCs w:val="18"/>
              </w:rPr>
              <w:t>0.50</w:t>
            </w:r>
          </w:p>
        </w:tc>
        <w:tc>
          <w:tcPr>
            <w:tcW w:w="6562" w:type="dxa"/>
            <w:vAlign w:val="center"/>
          </w:tcPr>
          <w:p w:rsidR="002C10D2" w:rsidRPr="003E2D71" w:rsidRDefault="002C10D2" w:rsidP="002C10D2">
            <w:pPr>
              <w:rPr>
                <w:sz w:val="18"/>
                <w:szCs w:val="18"/>
              </w:rPr>
            </w:pPr>
            <w:r w:rsidRPr="003E2D71">
              <w:rPr>
                <w:sz w:val="18"/>
                <w:szCs w:val="18"/>
              </w:rPr>
              <w:t xml:space="preserve">0.00397 </w:t>
            </w:r>
            <w:r w:rsidRPr="003E2D71">
              <w:rPr>
                <w:rFonts w:hAnsi="宋体" w:hint="eastAsia"/>
                <w:sz w:val="18"/>
                <w:szCs w:val="18"/>
              </w:rPr>
              <w:t>、</w:t>
            </w:r>
            <w:r w:rsidRPr="003E2D71">
              <w:rPr>
                <w:sz w:val="18"/>
                <w:szCs w:val="18"/>
              </w:rPr>
              <w:t xml:space="preserve">0.00392 </w:t>
            </w:r>
            <w:r w:rsidRPr="003E2D71">
              <w:rPr>
                <w:rFonts w:hAnsi="宋体" w:hint="eastAsia"/>
                <w:sz w:val="18"/>
                <w:szCs w:val="18"/>
              </w:rPr>
              <w:t>、</w:t>
            </w:r>
            <w:r w:rsidRPr="003E2D71">
              <w:rPr>
                <w:sz w:val="18"/>
                <w:szCs w:val="18"/>
              </w:rPr>
              <w:t xml:space="preserve">0.00410 </w:t>
            </w:r>
            <w:r w:rsidRPr="003E2D71">
              <w:rPr>
                <w:rFonts w:hAnsi="宋体" w:hint="eastAsia"/>
                <w:sz w:val="18"/>
                <w:szCs w:val="18"/>
              </w:rPr>
              <w:t>、</w:t>
            </w:r>
            <w:r w:rsidRPr="003E2D71">
              <w:rPr>
                <w:sz w:val="18"/>
                <w:szCs w:val="18"/>
              </w:rPr>
              <w:t xml:space="preserve">0.00407 </w:t>
            </w:r>
            <w:r w:rsidRPr="003E2D71">
              <w:rPr>
                <w:rFonts w:hAnsi="宋体" w:hint="eastAsia"/>
                <w:sz w:val="18"/>
                <w:szCs w:val="18"/>
              </w:rPr>
              <w:t>、</w:t>
            </w:r>
            <w:r w:rsidRPr="003E2D71">
              <w:rPr>
                <w:sz w:val="18"/>
                <w:szCs w:val="18"/>
              </w:rPr>
              <w:t xml:space="preserve">0.00398 </w:t>
            </w:r>
            <w:r w:rsidRPr="003E2D71">
              <w:rPr>
                <w:rFonts w:hAnsi="宋体" w:hint="eastAsia"/>
                <w:sz w:val="18"/>
                <w:szCs w:val="18"/>
              </w:rPr>
              <w:t>、</w:t>
            </w:r>
            <w:r w:rsidRPr="003E2D71">
              <w:rPr>
                <w:sz w:val="18"/>
                <w:szCs w:val="18"/>
              </w:rPr>
              <w:t xml:space="preserve">0.00406 0.00396 </w:t>
            </w:r>
            <w:r w:rsidRPr="003E2D71">
              <w:rPr>
                <w:rFonts w:hAnsi="宋体" w:hint="eastAsia"/>
                <w:sz w:val="18"/>
                <w:szCs w:val="18"/>
              </w:rPr>
              <w:t>、</w:t>
            </w:r>
            <w:r w:rsidRPr="003E2D71">
              <w:rPr>
                <w:sz w:val="18"/>
                <w:szCs w:val="18"/>
              </w:rPr>
              <w:t xml:space="preserve">0.00398 </w:t>
            </w:r>
            <w:r w:rsidRPr="003E2D71">
              <w:rPr>
                <w:rFonts w:hAnsi="宋体" w:hint="eastAsia"/>
                <w:sz w:val="18"/>
                <w:szCs w:val="18"/>
              </w:rPr>
              <w:t>、</w:t>
            </w:r>
            <w:r w:rsidRPr="003E2D71">
              <w:rPr>
                <w:sz w:val="18"/>
                <w:szCs w:val="18"/>
              </w:rPr>
              <w:t xml:space="preserve">0.00403 </w:t>
            </w:r>
            <w:r w:rsidRPr="003E2D71">
              <w:rPr>
                <w:rFonts w:hAnsi="宋体" w:hint="eastAsia"/>
                <w:sz w:val="18"/>
                <w:szCs w:val="18"/>
              </w:rPr>
              <w:t>、</w:t>
            </w:r>
            <w:r w:rsidRPr="003E2D71">
              <w:rPr>
                <w:sz w:val="18"/>
                <w:szCs w:val="18"/>
              </w:rPr>
              <w:t xml:space="preserve">0.00406 </w:t>
            </w:r>
            <w:r w:rsidRPr="003E2D71">
              <w:rPr>
                <w:rFonts w:hAnsi="宋体" w:hint="eastAsia"/>
                <w:sz w:val="18"/>
                <w:szCs w:val="18"/>
              </w:rPr>
              <w:t>、</w:t>
            </w:r>
            <w:r w:rsidRPr="003E2D71">
              <w:rPr>
                <w:sz w:val="18"/>
                <w:szCs w:val="18"/>
              </w:rPr>
              <w:t>0.00400</w:t>
            </w:r>
          </w:p>
        </w:tc>
        <w:tc>
          <w:tcPr>
            <w:tcW w:w="1134" w:type="dxa"/>
            <w:vAlign w:val="center"/>
          </w:tcPr>
          <w:p w:rsidR="002C10D2" w:rsidRPr="003E2D71" w:rsidRDefault="002C10D2" w:rsidP="002C10D2">
            <w:pPr>
              <w:jc w:val="center"/>
              <w:rPr>
                <w:sz w:val="18"/>
                <w:szCs w:val="18"/>
              </w:rPr>
            </w:pPr>
            <w:r w:rsidRPr="003E2D71">
              <w:rPr>
                <w:sz w:val="18"/>
                <w:szCs w:val="18"/>
              </w:rPr>
              <w:t>0.00401</w:t>
            </w:r>
          </w:p>
        </w:tc>
        <w:tc>
          <w:tcPr>
            <w:tcW w:w="1035" w:type="dxa"/>
            <w:vAlign w:val="center"/>
          </w:tcPr>
          <w:p w:rsidR="002C10D2" w:rsidRPr="003E2D71" w:rsidRDefault="002C10D2" w:rsidP="002C10D2">
            <w:pPr>
              <w:jc w:val="center"/>
              <w:rPr>
                <w:sz w:val="18"/>
                <w:szCs w:val="18"/>
              </w:rPr>
            </w:pPr>
            <w:r w:rsidRPr="003E2D71">
              <w:rPr>
                <w:sz w:val="18"/>
                <w:szCs w:val="18"/>
              </w:rPr>
              <w:t>0.000056</w:t>
            </w:r>
          </w:p>
        </w:tc>
        <w:tc>
          <w:tcPr>
            <w:tcW w:w="1145" w:type="dxa"/>
            <w:vAlign w:val="center"/>
          </w:tcPr>
          <w:p w:rsidR="002C10D2" w:rsidRPr="003E2D71" w:rsidRDefault="002C10D2" w:rsidP="002C10D2">
            <w:pPr>
              <w:jc w:val="center"/>
              <w:rPr>
                <w:sz w:val="18"/>
                <w:szCs w:val="18"/>
              </w:rPr>
            </w:pPr>
            <w:r w:rsidRPr="003E2D71">
              <w:rPr>
                <w:sz w:val="18"/>
                <w:szCs w:val="18"/>
              </w:rPr>
              <w:t>1.40</w:t>
            </w:r>
          </w:p>
        </w:tc>
      </w:tr>
      <w:tr w:rsidR="002C10D2" w:rsidRPr="003E2D71" w:rsidTr="002C10D2">
        <w:trPr>
          <w:jc w:val="center"/>
        </w:trPr>
        <w:tc>
          <w:tcPr>
            <w:tcW w:w="1080" w:type="dxa"/>
            <w:vAlign w:val="center"/>
          </w:tcPr>
          <w:p w:rsidR="002C10D2" w:rsidRPr="003E2D71" w:rsidRDefault="002C10D2" w:rsidP="002C10D2">
            <w:pPr>
              <w:jc w:val="center"/>
              <w:rPr>
                <w:sz w:val="18"/>
                <w:szCs w:val="18"/>
              </w:rPr>
            </w:pPr>
            <w:r w:rsidRPr="003E2D71">
              <w:rPr>
                <w:sz w:val="18"/>
                <w:szCs w:val="18"/>
              </w:rPr>
              <w:t>Ta</w:t>
            </w:r>
          </w:p>
        </w:tc>
        <w:tc>
          <w:tcPr>
            <w:tcW w:w="1134" w:type="dxa"/>
            <w:vAlign w:val="center"/>
          </w:tcPr>
          <w:p w:rsidR="002C10D2" w:rsidRPr="003E2D71" w:rsidRDefault="002C10D2" w:rsidP="002C10D2">
            <w:pPr>
              <w:jc w:val="center"/>
              <w:rPr>
                <w:sz w:val="18"/>
                <w:szCs w:val="18"/>
              </w:rPr>
            </w:pPr>
            <w:r w:rsidRPr="003E2D71">
              <w:rPr>
                <w:sz w:val="18"/>
                <w:szCs w:val="18"/>
              </w:rPr>
              <w:t>20</w:t>
            </w:r>
          </w:p>
        </w:tc>
        <w:tc>
          <w:tcPr>
            <w:tcW w:w="992" w:type="dxa"/>
            <w:vAlign w:val="center"/>
          </w:tcPr>
          <w:p w:rsidR="002C10D2" w:rsidRPr="003E2D71" w:rsidRDefault="002C10D2" w:rsidP="002C10D2">
            <w:pPr>
              <w:jc w:val="center"/>
              <w:rPr>
                <w:sz w:val="18"/>
                <w:szCs w:val="18"/>
              </w:rPr>
            </w:pPr>
            <w:r w:rsidRPr="003E2D71">
              <w:rPr>
                <w:sz w:val="18"/>
                <w:szCs w:val="18"/>
              </w:rPr>
              <w:t>240.063</w:t>
            </w:r>
          </w:p>
        </w:tc>
        <w:tc>
          <w:tcPr>
            <w:tcW w:w="1134" w:type="dxa"/>
            <w:vAlign w:val="center"/>
          </w:tcPr>
          <w:p w:rsidR="002C10D2" w:rsidRPr="003E2D71" w:rsidRDefault="002C10D2" w:rsidP="002C10D2">
            <w:pPr>
              <w:jc w:val="center"/>
              <w:rPr>
                <w:sz w:val="18"/>
                <w:szCs w:val="18"/>
              </w:rPr>
            </w:pPr>
            <w:r w:rsidRPr="003E2D71">
              <w:rPr>
                <w:sz w:val="18"/>
                <w:szCs w:val="18"/>
              </w:rPr>
              <w:t>0.50</w:t>
            </w:r>
          </w:p>
        </w:tc>
        <w:tc>
          <w:tcPr>
            <w:tcW w:w="6562" w:type="dxa"/>
            <w:vAlign w:val="center"/>
          </w:tcPr>
          <w:p w:rsidR="002C10D2" w:rsidRPr="003E2D71" w:rsidRDefault="002C10D2" w:rsidP="002C10D2">
            <w:pPr>
              <w:rPr>
                <w:sz w:val="18"/>
                <w:szCs w:val="18"/>
              </w:rPr>
            </w:pPr>
            <w:r w:rsidRPr="003E2D71">
              <w:rPr>
                <w:sz w:val="18"/>
                <w:szCs w:val="18"/>
              </w:rPr>
              <w:t xml:space="preserve">0.00392 </w:t>
            </w:r>
            <w:r w:rsidRPr="003E2D71">
              <w:rPr>
                <w:rFonts w:hAnsi="宋体" w:hint="eastAsia"/>
                <w:sz w:val="18"/>
                <w:szCs w:val="18"/>
              </w:rPr>
              <w:t>、</w:t>
            </w:r>
            <w:r w:rsidRPr="003E2D71">
              <w:rPr>
                <w:sz w:val="18"/>
                <w:szCs w:val="18"/>
              </w:rPr>
              <w:t xml:space="preserve">0.00395 </w:t>
            </w:r>
            <w:r w:rsidRPr="003E2D71">
              <w:rPr>
                <w:rFonts w:hAnsi="宋体" w:hint="eastAsia"/>
                <w:sz w:val="18"/>
                <w:szCs w:val="18"/>
              </w:rPr>
              <w:t>、</w:t>
            </w:r>
            <w:r w:rsidRPr="003E2D71">
              <w:rPr>
                <w:sz w:val="18"/>
                <w:szCs w:val="18"/>
              </w:rPr>
              <w:t xml:space="preserve">0.00410 </w:t>
            </w:r>
            <w:r w:rsidRPr="003E2D71">
              <w:rPr>
                <w:rFonts w:hAnsi="宋体" w:hint="eastAsia"/>
                <w:sz w:val="18"/>
                <w:szCs w:val="18"/>
              </w:rPr>
              <w:t>、</w:t>
            </w:r>
            <w:r w:rsidRPr="003E2D71">
              <w:rPr>
                <w:sz w:val="18"/>
                <w:szCs w:val="18"/>
              </w:rPr>
              <w:t xml:space="preserve">0.00407 </w:t>
            </w:r>
            <w:r w:rsidRPr="003E2D71">
              <w:rPr>
                <w:rFonts w:hAnsi="宋体" w:hint="eastAsia"/>
                <w:sz w:val="18"/>
                <w:szCs w:val="18"/>
              </w:rPr>
              <w:t>、</w:t>
            </w:r>
            <w:r w:rsidRPr="003E2D71">
              <w:rPr>
                <w:sz w:val="18"/>
                <w:szCs w:val="18"/>
              </w:rPr>
              <w:t xml:space="preserve">0.00410 </w:t>
            </w:r>
            <w:r w:rsidRPr="003E2D71">
              <w:rPr>
                <w:rFonts w:hAnsi="宋体" w:hint="eastAsia"/>
                <w:sz w:val="18"/>
                <w:szCs w:val="18"/>
              </w:rPr>
              <w:t>、</w:t>
            </w:r>
            <w:r w:rsidRPr="003E2D71">
              <w:rPr>
                <w:sz w:val="18"/>
                <w:szCs w:val="18"/>
              </w:rPr>
              <w:t xml:space="preserve">0.00413 0.00395 </w:t>
            </w:r>
            <w:r w:rsidRPr="003E2D71">
              <w:rPr>
                <w:rFonts w:hAnsi="宋体" w:hint="eastAsia"/>
                <w:sz w:val="18"/>
                <w:szCs w:val="18"/>
              </w:rPr>
              <w:t>、</w:t>
            </w:r>
            <w:r w:rsidRPr="003E2D71">
              <w:rPr>
                <w:sz w:val="18"/>
                <w:szCs w:val="18"/>
              </w:rPr>
              <w:t xml:space="preserve">0.00399 </w:t>
            </w:r>
            <w:r w:rsidRPr="003E2D71">
              <w:rPr>
                <w:rFonts w:hAnsi="宋体" w:hint="eastAsia"/>
                <w:sz w:val="18"/>
                <w:szCs w:val="18"/>
              </w:rPr>
              <w:t>、</w:t>
            </w:r>
            <w:r w:rsidRPr="003E2D71">
              <w:rPr>
                <w:sz w:val="18"/>
                <w:szCs w:val="18"/>
              </w:rPr>
              <w:t xml:space="preserve">0.00394 </w:t>
            </w:r>
            <w:r w:rsidRPr="003E2D71">
              <w:rPr>
                <w:rFonts w:hAnsi="宋体" w:hint="eastAsia"/>
                <w:sz w:val="18"/>
                <w:szCs w:val="18"/>
              </w:rPr>
              <w:t>、</w:t>
            </w:r>
            <w:r w:rsidRPr="003E2D71">
              <w:rPr>
                <w:sz w:val="18"/>
                <w:szCs w:val="18"/>
              </w:rPr>
              <w:t xml:space="preserve">0.00406 </w:t>
            </w:r>
            <w:r w:rsidRPr="003E2D71">
              <w:rPr>
                <w:rFonts w:hAnsi="宋体" w:hint="eastAsia"/>
                <w:sz w:val="18"/>
                <w:szCs w:val="18"/>
              </w:rPr>
              <w:t>、</w:t>
            </w:r>
            <w:r w:rsidRPr="003E2D71">
              <w:rPr>
                <w:sz w:val="18"/>
                <w:szCs w:val="18"/>
              </w:rPr>
              <w:t>0.00407</w:t>
            </w:r>
          </w:p>
        </w:tc>
        <w:tc>
          <w:tcPr>
            <w:tcW w:w="1134" w:type="dxa"/>
            <w:vAlign w:val="center"/>
          </w:tcPr>
          <w:p w:rsidR="002C10D2" w:rsidRPr="003E2D71" w:rsidRDefault="002C10D2" w:rsidP="002C10D2">
            <w:pPr>
              <w:jc w:val="center"/>
              <w:rPr>
                <w:sz w:val="18"/>
                <w:szCs w:val="18"/>
              </w:rPr>
            </w:pPr>
            <w:r w:rsidRPr="003E2D71">
              <w:rPr>
                <w:sz w:val="18"/>
                <w:szCs w:val="18"/>
              </w:rPr>
              <w:t>0.00403</w:t>
            </w:r>
          </w:p>
        </w:tc>
        <w:tc>
          <w:tcPr>
            <w:tcW w:w="1035" w:type="dxa"/>
            <w:vAlign w:val="center"/>
          </w:tcPr>
          <w:p w:rsidR="002C10D2" w:rsidRPr="003E2D71" w:rsidRDefault="002C10D2" w:rsidP="002C10D2">
            <w:pPr>
              <w:jc w:val="center"/>
              <w:rPr>
                <w:sz w:val="18"/>
                <w:szCs w:val="18"/>
              </w:rPr>
            </w:pPr>
            <w:r w:rsidRPr="003E2D71">
              <w:rPr>
                <w:sz w:val="18"/>
                <w:szCs w:val="18"/>
              </w:rPr>
              <w:t>0.000076</w:t>
            </w:r>
          </w:p>
        </w:tc>
        <w:tc>
          <w:tcPr>
            <w:tcW w:w="1145" w:type="dxa"/>
            <w:vAlign w:val="center"/>
          </w:tcPr>
          <w:p w:rsidR="002C10D2" w:rsidRPr="003E2D71" w:rsidRDefault="002C10D2" w:rsidP="002C10D2">
            <w:pPr>
              <w:jc w:val="center"/>
              <w:rPr>
                <w:sz w:val="18"/>
                <w:szCs w:val="18"/>
              </w:rPr>
            </w:pPr>
            <w:r w:rsidRPr="003E2D71">
              <w:rPr>
                <w:sz w:val="18"/>
                <w:szCs w:val="18"/>
              </w:rPr>
              <w:t>1.89</w:t>
            </w:r>
          </w:p>
        </w:tc>
      </w:tr>
      <w:tr w:rsidR="002C10D2" w:rsidRPr="003E2D71" w:rsidTr="002C10D2">
        <w:trPr>
          <w:jc w:val="center"/>
        </w:trPr>
        <w:tc>
          <w:tcPr>
            <w:tcW w:w="1080" w:type="dxa"/>
            <w:vAlign w:val="center"/>
          </w:tcPr>
          <w:p w:rsidR="002C10D2" w:rsidRPr="003E2D71" w:rsidRDefault="002C10D2" w:rsidP="002C10D2">
            <w:pPr>
              <w:jc w:val="center"/>
              <w:rPr>
                <w:sz w:val="18"/>
                <w:szCs w:val="18"/>
              </w:rPr>
            </w:pPr>
            <w:r w:rsidRPr="003E2D71">
              <w:rPr>
                <w:sz w:val="18"/>
                <w:szCs w:val="18"/>
              </w:rPr>
              <w:t>Pb</w:t>
            </w:r>
          </w:p>
        </w:tc>
        <w:tc>
          <w:tcPr>
            <w:tcW w:w="1134" w:type="dxa"/>
            <w:vAlign w:val="center"/>
          </w:tcPr>
          <w:p w:rsidR="002C10D2" w:rsidRPr="003E2D71" w:rsidRDefault="002C10D2" w:rsidP="002C10D2">
            <w:pPr>
              <w:jc w:val="center"/>
              <w:rPr>
                <w:sz w:val="18"/>
                <w:szCs w:val="18"/>
              </w:rPr>
            </w:pPr>
            <w:r w:rsidRPr="003E2D71">
              <w:rPr>
                <w:sz w:val="18"/>
                <w:szCs w:val="18"/>
              </w:rPr>
              <w:t>20</w:t>
            </w:r>
          </w:p>
        </w:tc>
        <w:tc>
          <w:tcPr>
            <w:tcW w:w="992" w:type="dxa"/>
            <w:vAlign w:val="center"/>
          </w:tcPr>
          <w:p w:rsidR="002C10D2" w:rsidRPr="003E2D71" w:rsidRDefault="002C10D2" w:rsidP="002C10D2">
            <w:pPr>
              <w:jc w:val="center"/>
              <w:rPr>
                <w:sz w:val="18"/>
                <w:szCs w:val="18"/>
              </w:rPr>
            </w:pPr>
            <w:r w:rsidRPr="003E2D71">
              <w:rPr>
                <w:sz w:val="18"/>
                <w:szCs w:val="18"/>
              </w:rPr>
              <w:t>220.353</w:t>
            </w:r>
          </w:p>
        </w:tc>
        <w:tc>
          <w:tcPr>
            <w:tcW w:w="1134" w:type="dxa"/>
            <w:vAlign w:val="center"/>
          </w:tcPr>
          <w:p w:rsidR="002C10D2" w:rsidRPr="003E2D71" w:rsidRDefault="002C10D2" w:rsidP="002C10D2">
            <w:pPr>
              <w:jc w:val="center"/>
              <w:rPr>
                <w:sz w:val="18"/>
                <w:szCs w:val="18"/>
              </w:rPr>
            </w:pPr>
            <w:r w:rsidRPr="003E2D71">
              <w:rPr>
                <w:sz w:val="18"/>
                <w:szCs w:val="18"/>
              </w:rPr>
              <w:t>0.50</w:t>
            </w:r>
          </w:p>
        </w:tc>
        <w:tc>
          <w:tcPr>
            <w:tcW w:w="6562" w:type="dxa"/>
            <w:vAlign w:val="center"/>
          </w:tcPr>
          <w:p w:rsidR="002C10D2" w:rsidRPr="003E2D71" w:rsidRDefault="002C10D2" w:rsidP="002C10D2">
            <w:pPr>
              <w:rPr>
                <w:sz w:val="18"/>
                <w:szCs w:val="18"/>
              </w:rPr>
            </w:pPr>
            <w:r w:rsidRPr="003E2D71">
              <w:rPr>
                <w:sz w:val="18"/>
                <w:szCs w:val="18"/>
              </w:rPr>
              <w:t xml:space="preserve">0.00407 </w:t>
            </w:r>
            <w:r w:rsidRPr="003E2D71">
              <w:rPr>
                <w:rFonts w:hAnsi="宋体" w:hint="eastAsia"/>
                <w:sz w:val="18"/>
                <w:szCs w:val="18"/>
              </w:rPr>
              <w:t>、</w:t>
            </w:r>
            <w:r w:rsidRPr="003E2D71">
              <w:rPr>
                <w:sz w:val="18"/>
                <w:szCs w:val="18"/>
              </w:rPr>
              <w:t xml:space="preserve">0.00410 </w:t>
            </w:r>
            <w:r w:rsidRPr="003E2D71">
              <w:rPr>
                <w:rFonts w:hAnsi="宋体" w:hint="eastAsia"/>
                <w:sz w:val="18"/>
                <w:szCs w:val="18"/>
              </w:rPr>
              <w:t>、</w:t>
            </w:r>
            <w:r w:rsidRPr="003E2D71">
              <w:rPr>
                <w:sz w:val="18"/>
                <w:szCs w:val="18"/>
              </w:rPr>
              <w:t xml:space="preserve">0.00402 </w:t>
            </w:r>
            <w:r w:rsidRPr="003E2D71">
              <w:rPr>
                <w:rFonts w:hAnsi="宋体" w:hint="eastAsia"/>
                <w:sz w:val="18"/>
                <w:szCs w:val="18"/>
              </w:rPr>
              <w:t>、</w:t>
            </w:r>
            <w:r w:rsidRPr="003E2D71">
              <w:rPr>
                <w:sz w:val="18"/>
                <w:szCs w:val="18"/>
              </w:rPr>
              <w:t xml:space="preserve">0.00395 </w:t>
            </w:r>
            <w:r w:rsidRPr="003E2D71">
              <w:rPr>
                <w:rFonts w:hAnsi="宋体" w:hint="eastAsia"/>
                <w:sz w:val="18"/>
                <w:szCs w:val="18"/>
              </w:rPr>
              <w:t>、</w:t>
            </w:r>
            <w:r w:rsidRPr="003E2D71">
              <w:rPr>
                <w:sz w:val="18"/>
                <w:szCs w:val="18"/>
              </w:rPr>
              <w:t xml:space="preserve">0.00400 </w:t>
            </w:r>
            <w:r w:rsidRPr="003E2D71">
              <w:rPr>
                <w:rFonts w:hAnsi="宋体" w:hint="eastAsia"/>
                <w:sz w:val="18"/>
                <w:szCs w:val="18"/>
              </w:rPr>
              <w:t>、</w:t>
            </w:r>
            <w:r w:rsidRPr="003E2D71">
              <w:rPr>
                <w:sz w:val="18"/>
                <w:szCs w:val="18"/>
              </w:rPr>
              <w:t xml:space="preserve">0.00402 0.00398 </w:t>
            </w:r>
            <w:r w:rsidRPr="003E2D71">
              <w:rPr>
                <w:rFonts w:hAnsi="宋体" w:hint="eastAsia"/>
                <w:sz w:val="18"/>
                <w:szCs w:val="18"/>
              </w:rPr>
              <w:t>、</w:t>
            </w:r>
            <w:r w:rsidRPr="003E2D71">
              <w:rPr>
                <w:sz w:val="18"/>
                <w:szCs w:val="18"/>
              </w:rPr>
              <w:t xml:space="preserve">0.00415 </w:t>
            </w:r>
            <w:r w:rsidRPr="003E2D71">
              <w:rPr>
                <w:rFonts w:hAnsi="宋体" w:hint="eastAsia"/>
                <w:sz w:val="18"/>
                <w:szCs w:val="18"/>
              </w:rPr>
              <w:t>、</w:t>
            </w:r>
            <w:r w:rsidRPr="003E2D71">
              <w:rPr>
                <w:sz w:val="18"/>
                <w:szCs w:val="18"/>
              </w:rPr>
              <w:t xml:space="preserve">0.00401 </w:t>
            </w:r>
            <w:r w:rsidRPr="003E2D71">
              <w:rPr>
                <w:rFonts w:hAnsi="宋体" w:hint="eastAsia"/>
                <w:sz w:val="18"/>
                <w:szCs w:val="18"/>
              </w:rPr>
              <w:t>、</w:t>
            </w:r>
            <w:r w:rsidRPr="003E2D71">
              <w:rPr>
                <w:sz w:val="18"/>
                <w:szCs w:val="18"/>
              </w:rPr>
              <w:t xml:space="preserve">0.00392 </w:t>
            </w:r>
            <w:r w:rsidRPr="003E2D71">
              <w:rPr>
                <w:rFonts w:hAnsi="宋体" w:hint="eastAsia"/>
                <w:sz w:val="18"/>
                <w:szCs w:val="18"/>
              </w:rPr>
              <w:t>、</w:t>
            </w:r>
            <w:r w:rsidRPr="003E2D71">
              <w:rPr>
                <w:sz w:val="18"/>
                <w:szCs w:val="18"/>
              </w:rPr>
              <w:t>0.00413</w:t>
            </w:r>
          </w:p>
        </w:tc>
        <w:tc>
          <w:tcPr>
            <w:tcW w:w="1134" w:type="dxa"/>
            <w:vAlign w:val="center"/>
          </w:tcPr>
          <w:p w:rsidR="002C10D2" w:rsidRPr="003E2D71" w:rsidRDefault="002C10D2" w:rsidP="002C10D2">
            <w:pPr>
              <w:jc w:val="center"/>
              <w:rPr>
                <w:sz w:val="18"/>
                <w:szCs w:val="18"/>
              </w:rPr>
            </w:pPr>
            <w:r w:rsidRPr="003E2D71">
              <w:rPr>
                <w:sz w:val="18"/>
                <w:szCs w:val="18"/>
              </w:rPr>
              <w:t>0.00403</w:t>
            </w:r>
          </w:p>
        </w:tc>
        <w:tc>
          <w:tcPr>
            <w:tcW w:w="1035" w:type="dxa"/>
            <w:vAlign w:val="center"/>
          </w:tcPr>
          <w:p w:rsidR="002C10D2" w:rsidRPr="003E2D71" w:rsidRDefault="002C10D2" w:rsidP="002C10D2">
            <w:pPr>
              <w:jc w:val="center"/>
              <w:rPr>
                <w:sz w:val="18"/>
                <w:szCs w:val="18"/>
              </w:rPr>
            </w:pPr>
            <w:r w:rsidRPr="003E2D71">
              <w:rPr>
                <w:sz w:val="18"/>
                <w:szCs w:val="18"/>
              </w:rPr>
              <w:t>0.000073</w:t>
            </w:r>
          </w:p>
        </w:tc>
        <w:tc>
          <w:tcPr>
            <w:tcW w:w="1145" w:type="dxa"/>
            <w:vAlign w:val="center"/>
          </w:tcPr>
          <w:p w:rsidR="002C10D2" w:rsidRPr="003E2D71" w:rsidRDefault="002C10D2" w:rsidP="002C10D2">
            <w:pPr>
              <w:jc w:val="center"/>
              <w:rPr>
                <w:sz w:val="18"/>
                <w:szCs w:val="18"/>
              </w:rPr>
            </w:pPr>
            <w:r w:rsidRPr="003E2D71">
              <w:rPr>
                <w:sz w:val="18"/>
                <w:szCs w:val="18"/>
              </w:rPr>
              <w:t>1.81</w:t>
            </w:r>
          </w:p>
        </w:tc>
      </w:tr>
      <w:tr w:rsidR="002C10D2" w:rsidRPr="003E2D71" w:rsidTr="002C10D2">
        <w:trPr>
          <w:jc w:val="center"/>
        </w:trPr>
        <w:tc>
          <w:tcPr>
            <w:tcW w:w="1080" w:type="dxa"/>
            <w:vAlign w:val="center"/>
          </w:tcPr>
          <w:p w:rsidR="002C10D2" w:rsidRPr="003E2D71" w:rsidRDefault="002C10D2" w:rsidP="002C10D2">
            <w:pPr>
              <w:jc w:val="center"/>
              <w:rPr>
                <w:sz w:val="18"/>
                <w:szCs w:val="18"/>
              </w:rPr>
            </w:pPr>
            <w:r w:rsidRPr="003E2D71">
              <w:rPr>
                <w:sz w:val="18"/>
                <w:szCs w:val="18"/>
              </w:rPr>
              <w:t>Ti</w:t>
            </w:r>
          </w:p>
        </w:tc>
        <w:tc>
          <w:tcPr>
            <w:tcW w:w="1134" w:type="dxa"/>
            <w:vAlign w:val="center"/>
          </w:tcPr>
          <w:p w:rsidR="002C10D2" w:rsidRPr="003E2D71" w:rsidRDefault="002C10D2" w:rsidP="002C10D2">
            <w:pPr>
              <w:jc w:val="center"/>
              <w:rPr>
                <w:sz w:val="18"/>
                <w:szCs w:val="18"/>
              </w:rPr>
            </w:pPr>
            <w:r w:rsidRPr="003E2D71">
              <w:rPr>
                <w:sz w:val="18"/>
                <w:szCs w:val="18"/>
              </w:rPr>
              <w:t>20</w:t>
            </w:r>
          </w:p>
        </w:tc>
        <w:tc>
          <w:tcPr>
            <w:tcW w:w="992" w:type="dxa"/>
            <w:vAlign w:val="center"/>
          </w:tcPr>
          <w:p w:rsidR="002C10D2" w:rsidRPr="003E2D71" w:rsidRDefault="002C10D2" w:rsidP="002C10D2">
            <w:pPr>
              <w:jc w:val="center"/>
              <w:rPr>
                <w:sz w:val="18"/>
                <w:szCs w:val="18"/>
              </w:rPr>
            </w:pPr>
            <w:r w:rsidRPr="003E2D71">
              <w:rPr>
                <w:sz w:val="18"/>
                <w:szCs w:val="18"/>
              </w:rPr>
              <w:t>334.940</w:t>
            </w:r>
          </w:p>
        </w:tc>
        <w:tc>
          <w:tcPr>
            <w:tcW w:w="1134" w:type="dxa"/>
            <w:vAlign w:val="center"/>
          </w:tcPr>
          <w:p w:rsidR="002C10D2" w:rsidRPr="003E2D71" w:rsidRDefault="002C10D2" w:rsidP="002C10D2">
            <w:pPr>
              <w:jc w:val="center"/>
              <w:rPr>
                <w:sz w:val="18"/>
                <w:szCs w:val="18"/>
              </w:rPr>
            </w:pPr>
            <w:r w:rsidRPr="003E2D71">
              <w:rPr>
                <w:sz w:val="18"/>
                <w:szCs w:val="18"/>
              </w:rPr>
              <w:t>0.50</w:t>
            </w:r>
          </w:p>
        </w:tc>
        <w:tc>
          <w:tcPr>
            <w:tcW w:w="6562" w:type="dxa"/>
            <w:vAlign w:val="center"/>
          </w:tcPr>
          <w:p w:rsidR="002C10D2" w:rsidRPr="003E2D71" w:rsidRDefault="002C10D2" w:rsidP="002C10D2">
            <w:pPr>
              <w:rPr>
                <w:sz w:val="18"/>
                <w:szCs w:val="18"/>
              </w:rPr>
            </w:pPr>
            <w:r w:rsidRPr="003E2D71">
              <w:rPr>
                <w:sz w:val="18"/>
                <w:szCs w:val="18"/>
              </w:rPr>
              <w:t xml:space="preserve">0.00398 </w:t>
            </w:r>
            <w:r w:rsidRPr="003E2D71">
              <w:rPr>
                <w:rFonts w:hAnsi="宋体" w:hint="eastAsia"/>
                <w:sz w:val="18"/>
                <w:szCs w:val="18"/>
              </w:rPr>
              <w:t>、</w:t>
            </w:r>
            <w:r w:rsidRPr="003E2D71">
              <w:rPr>
                <w:sz w:val="18"/>
                <w:szCs w:val="18"/>
              </w:rPr>
              <w:t xml:space="preserve">0.00392 </w:t>
            </w:r>
            <w:r w:rsidRPr="003E2D71">
              <w:rPr>
                <w:rFonts w:hAnsi="宋体" w:hint="eastAsia"/>
                <w:sz w:val="18"/>
                <w:szCs w:val="18"/>
              </w:rPr>
              <w:t>、</w:t>
            </w:r>
            <w:r w:rsidRPr="003E2D71">
              <w:rPr>
                <w:sz w:val="18"/>
                <w:szCs w:val="18"/>
              </w:rPr>
              <w:t xml:space="preserve">0.00406 </w:t>
            </w:r>
            <w:r w:rsidRPr="003E2D71">
              <w:rPr>
                <w:rFonts w:hAnsi="宋体" w:hint="eastAsia"/>
                <w:sz w:val="18"/>
                <w:szCs w:val="18"/>
              </w:rPr>
              <w:t>、</w:t>
            </w:r>
            <w:r w:rsidRPr="003E2D71">
              <w:rPr>
                <w:sz w:val="18"/>
                <w:szCs w:val="18"/>
              </w:rPr>
              <w:t xml:space="preserve">0.00401 </w:t>
            </w:r>
            <w:r w:rsidRPr="003E2D71">
              <w:rPr>
                <w:rFonts w:hAnsi="宋体" w:hint="eastAsia"/>
                <w:sz w:val="18"/>
                <w:szCs w:val="18"/>
              </w:rPr>
              <w:t>、</w:t>
            </w:r>
            <w:r w:rsidRPr="003E2D71">
              <w:rPr>
                <w:sz w:val="18"/>
                <w:szCs w:val="18"/>
              </w:rPr>
              <w:t xml:space="preserve">0.00406 </w:t>
            </w:r>
            <w:r w:rsidRPr="003E2D71">
              <w:rPr>
                <w:rFonts w:hAnsi="宋体" w:hint="eastAsia"/>
                <w:sz w:val="18"/>
                <w:szCs w:val="18"/>
              </w:rPr>
              <w:t>、</w:t>
            </w:r>
            <w:r w:rsidRPr="003E2D71">
              <w:rPr>
                <w:sz w:val="18"/>
                <w:szCs w:val="18"/>
              </w:rPr>
              <w:t xml:space="preserve">0.00393 0.00402 </w:t>
            </w:r>
            <w:r w:rsidRPr="003E2D71">
              <w:rPr>
                <w:rFonts w:hAnsi="宋体" w:hint="eastAsia"/>
                <w:sz w:val="18"/>
                <w:szCs w:val="18"/>
              </w:rPr>
              <w:t>、</w:t>
            </w:r>
            <w:r w:rsidRPr="003E2D71">
              <w:rPr>
                <w:sz w:val="18"/>
                <w:szCs w:val="18"/>
              </w:rPr>
              <w:t xml:space="preserve">0.00399 </w:t>
            </w:r>
            <w:r w:rsidRPr="003E2D71">
              <w:rPr>
                <w:rFonts w:hAnsi="宋体" w:hint="eastAsia"/>
                <w:sz w:val="18"/>
                <w:szCs w:val="18"/>
              </w:rPr>
              <w:t>、</w:t>
            </w:r>
            <w:r w:rsidRPr="003E2D71">
              <w:rPr>
                <w:sz w:val="18"/>
                <w:szCs w:val="18"/>
              </w:rPr>
              <w:t xml:space="preserve">0.00399 </w:t>
            </w:r>
            <w:r w:rsidRPr="003E2D71">
              <w:rPr>
                <w:rFonts w:hAnsi="宋体" w:hint="eastAsia"/>
                <w:sz w:val="18"/>
                <w:szCs w:val="18"/>
              </w:rPr>
              <w:t>、</w:t>
            </w:r>
            <w:r w:rsidRPr="003E2D71">
              <w:rPr>
                <w:sz w:val="18"/>
                <w:szCs w:val="18"/>
              </w:rPr>
              <w:t xml:space="preserve">0.00401 </w:t>
            </w:r>
            <w:r w:rsidRPr="003E2D71">
              <w:rPr>
                <w:rFonts w:hAnsi="宋体" w:hint="eastAsia"/>
                <w:sz w:val="18"/>
                <w:szCs w:val="18"/>
              </w:rPr>
              <w:t>、</w:t>
            </w:r>
            <w:r w:rsidRPr="003E2D71">
              <w:rPr>
                <w:sz w:val="18"/>
                <w:szCs w:val="18"/>
              </w:rPr>
              <w:t>0.00405</w:t>
            </w:r>
          </w:p>
        </w:tc>
        <w:tc>
          <w:tcPr>
            <w:tcW w:w="1134" w:type="dxa"/>
            <w:vAlign w:val="center"/>
          </w:tcPr>
          <w:p w:rsidR="002C10D2" w:rsidRPr="003E2D71" w:rsidRDefault="002C10D2" w:rsidP="002C10D2">
            <w:pPr>
              <w:jc w:val="center"/>
              <w:rPr>
                <w:sz w:val="18"/>
                <w:szCs w:val="18"/>
              </w:rPr>
            </w:pPr>
            <w:r w:rsidRPr="003E2D71">
              <w:rPr>
                <w:sz w:val="18"/>
                <w:szCs w:val="18"/>
              </w:rPr>
              <w:t>0.00400</w:t>
            </w:r>
          </w:p>
        </w:tc>
        <w:tc>
          <w:tcPr>
            <w:tcW w:w="1035" w:type="dxa"/>
            <w:vAlign w:val="center"/>
          </w:tcPr>
          <w:p w:rsidR="002C10D2" w:rsidRPr="003E2D71" w:rsidRDefault="002C10D2" w:rsidP="002C10D2">
            <w:pPr>
              <w:jc w:val="center"/>
              <w:rPr>
                <w:sz w:val="18"/>
                <w:szCs w:val="18"/>
              </w:rPr>
            </w:pPr>
            <w:r w:rsidRPr="003E2D71">
              <w:rPr>
                <w:sz w:val="18"/>
                <w:szCs w:val="18"/>
              </w:rPr>
              <w:t>0.000047</w:t>
            </w:r>
          </w:p>
        </w:tc>
        <w:tc>
          <w:tcPr>
            <w:tcW w:w="1145" w:type="dxa"/>
            <w:vAlign w:val="center"/>
          </w:tcPr>
          <w:p w:rsidR="002C10D2" w:rsidRPr="003E2D71" w:rsidRDefault="002C10D2" w:rsidP="002C10D2">
            <w:pPr>
              <w:jc w:val="center"/>
              <w:rPr>
                <w:sz w:val="18"/>
                <w:szCs w:val="18"/>
              </w:rPr>
            </w:pPr>
            <w:r w:rsidRPr="003E2D71">
              <w:rPr>
                <w:sz w:val="18"/>
                <w:szCs w:val="18"/>
              </w:rPr>
              <w:t>1.18</w:t>
            </w:r>
          </w:p>
        </w:tc>
      </w:tr>
      <w:tr w:rsidR="002C10D2" w:rsidRPr="003E2D71" w:rsidTr="002C10D2">
        <w:trPr>
          <w:jc w:val="center"/>
        </w:trPr>
        <w:tc>
          <w:tcPr>
            <w:tcW w:w="1080" w:type="dxa"/>
            <w:vAlign w:val="center"/>
          </w:tcPr>
          <w:p w:rsidR="002C10D2" w:rsidRPr="003E2D71" w:rsidRDefault="002C10D2" w:rsidP="002C10D2">
            <w:pPr>
              <w:jc w:val="center"/>
              <w:rPr>
                <w:sz w:val="18"/>
                <w:szCs w:val="18"/>
              </w:rPr>
            </w:pPr>
            <w:r w:rsidRPr="003E2D71">
              <w:rPr>
                <w:sz w:val="18"/>
                <w:szCs w:val="18"/>
              </w:rPr>
              <w:lastRenderedPageBreak/>
              <w:t>V</w:t>
            </w:r>
          </w:p>
        </w:tc>
        <w:tc>
          <w:tcPr>
            <w:tcW w:w="1134" w:type="dxa"/>
            <w:vAlign w:val="center"/>
          </w:tcPr>
          <w:p w:rsidR="002C10D2" w:rsidRPr="003E2D71" w:rsidRDefault="002C10D2" w:rsidP="002C10D2">
            <w:pPr>
              <w:jc w:val="center"/>
              <w:rPr>
                <w:sz w:val="18"/>
                <w:szCs w:val="18"/>
              </w:rPr>
            </w:pPr>
            <w:r w:rsidRPr="003E2D71">
              <w:rPr>
                <w:sz w:val="18"/>
                <w:szCs w:val="18"/>
              </w:rPr>
              <w:t>20</w:t>
            </w:r>
          </w:p>
        </w:tc>
        <w:tc>
          <w:tcPr>
            <w:tcW w:w="992" w:type="dxa"/>
            <w:vAlign w:val="center"/>
          </w:tcPr>
          <w:p w:rsidR="002C10D2" w:rsidRPr="003E2D71" w:rsidRDefault="002C10D2" w:rsidP="002C10D2">
            <w:pPr>
              <w:jc w:val="center"/>
              <w:rPr>
                <w:sz w:val="18"/>
                <w:szCs w:val="18"/>
              </w:rPr>
            </w:pPr>
            <w:r w:rsidRPr="003E2D71">
              <w:rPr>
                <w:sz w:val="18"/>
                <w:szCs w:val="18"/>
              </w:rPr>
              <w:t>309.311</w:t>
            </w:r>
          </w:p>
        </w:tc>
        <w:tc>
          <w:tcPr>
            <w:tcW w:w="1134" w:type="dxa"/>
            <w:vAlign w:val="center"/>
          </w:tcPr>
          <w:p w:rsidR="002C10D2" w:rsidRPr="003E2D71" w:rsidRDefault="002C10D2" w:rsidP="002C10D2">
            <w:pPr>
              <w:jc w:val="center"/>
              <w:rPr>
                <w:sz w:val="18"/>
                <w:szCs w:val="18"/>
              </w:rPr>
            </w:pPr>
            <w:r w:rsidRPr="003E2D71">
              <w:rPr>
                <w:sz w:val="18"/>
                <w:szCs w:val="18"/>
              </w:rPr>
              <w:t>0.50</w:t>
            </w:r>
          </w:p>
        </w:tc>
        <w:tc>
          <w:tcPr>
            <w:tcW w:w="6562" w:type="dxa"/>
            <w:vAlign w:val="center"/>
          </w:tcPr>
          <w:p w:rsidR="002C10D2" w:rsidRPr="003E2D71" w:rsidRDefault="002C10D2" w:rsidP="002C10D2">
            <w:pPr>
              <w:rPr>
                <w:sz w:val="18"/>
                <w:szCs w:val="18"/>
              </w:rPr>
            </w:pPr>
            <w:r w:rsidRPr="003E2D71">
              <w:rPr>
                <w:sz w:val="18"/>
                <w:szCs w:val="18"/>
              </w:rPr>
              <w:t xml:space="preserve">0.00397 </w:t>
            </w:r>
            <w:r w:rsidRPr="003E2D71">
              <w:rPr>
                <w:rFonts w:hAnsi="宋体" w:hint="eastAsia"/>
                <w:sz w:val="18"/>
                <w:szCs w:val="18"/>
              </w:rPr>
              <w:t>、</w:t>
            </w:r>
            <w:r w:rsidRPr="003E2D71">
              <w:rPr>
                <w:sz w:val="18"/>
                <w:szCs w:val="18"/>
              </w:rPr>
              <w:t xml:space="preserve">0.00398 </w:t>
            </w:r>
            <w:r w:rsidRPr="003E2D71">
              <w:rPr>
                <w:rFonts w:hAnsi="宋体" w:hint="eastAsia"/>
                <w:sz w:val="18"/>
                <w:szCs w:val="18"/>
              </w:rPr>
              <w:t>、</w:t>
            </w:r>
            <w:r w:rsidRPr="003E2D71">
              <w:rPr>
                <w:sz w:val="18"/>
                <w:szCs w:val="18"/>
              </w:rPr>
              <w:t xml:space="preserve">0.00410 </w:t>
            </w:r>
            <w:r w:rsidRPr="003E2D71">
              <w:rPr>
                <w:rFonts w:hAnsi="宋体" w:hint="eastAsia"/>
                <w:sz w:val="18"/>
                <w:szCs w:val="18"/>
              </w:rPr>
              <w:t>、</w:t>
            </w:r>
            <w:r w:rsidRPr="003E2D71">
              <w:rPr>
                <w:sz w:val="18"/>
                <w:szCs w:val="18"/>
              </w:rPr>
              <w:t xml:space="preserve">0.00388 </w:t>
            </w:r>
            <w:r w:rsidRPr="003E2D71">
              <w:rPr>
                <w:rFonts w:hAnsi="宋体" w:hint="eastAsia"/>
                <w:sz w:val="18"/>
                <w:szCs w:val="18"/>
              </w:rPr>
              <w:t>、</w:t>
            </w:r>
            <w:r w:rsidRPr="003E2D71">
              <w:rPr>
                <w:sz w:val="18"/>
                <w:szCs w:val="18"/>
              </w:rPr>
              <w:t xml:space="preserve">0.00409 </w:t>
            </w:r>
            <w:r w:rsidRPr="003E2D71">
              <w:rPr>
                <w:rFonts w:hAnsi="宋体" w:hint="eastAsia"/>
                <w:sz w:val="18"/>
                <w:szCs w:val="18"/>
              </w:rPr>
              <w:t>、</w:t>
            </w:r>
            <w:r w:rsidRPr="003E2D71">
              <w:rPr>
                <w:sz w:val="18"/>
                <w:szCs w:val="18"/>
              </w:rPr>
              <w:t xml:space="preserve">0.00392 0.00402 </w:t>
            </w:r>
            <w:r w:rsidRPr="003E2D71">
              <w:rPr>
                <w:rFonts w:hAnsi="宋体" w:hint="eastAsia"/>
                <w:sz w:val="18"/>
                <w:szCs w:val="18"/>
              </w:rPr>
              <w:t>、</w:t>
            </w:r>
            <w:r w:rsidRPr="003E2D71">
              <w:rPr>
                <w:sz w:val="18"/>
                <w:szCs w:val="18"/>
              </w:rPr>
              <w:t xml:space="preserve">0.00407 </w:t>
            </w:r>
            <w:r w:rsidRPr="003E2D71">
              <w:rPr>
                <w:rFonts w:hAnsi="宋体" w:hint="eastAsia"/>
                <w:sz w:val="18"/>
                <w:szCs w:val="18"/>
              </w:rPr>
              <w:t>、</w:t>
            </w:r>
            <w:r w:rsidRPr="003E2D71">
              <w:rPr>
                <w:sz w:val="18"/>
                <w:szCs w:val="18"/>
              </w:rPr>
              <w:t xml:space="preserve">0.00398 </w:t>
            </w:r>
            <w:r w:rsidRPr="003E2D71">
              <w:rPr>
                <w:rFonts w:hAnsi="宋体" w:hint="eastAsia"/>
                <w:sz w:val="18"/>
                <w:szCs w:val="18"/>
              </w:rPr>
              <w:t>、</w:t>
            </w:r>
            <w:r w:rsidRPr="003E2D71">
              <w:rPr>
                <w:sz w:val="18"/>
                <w:szCs w:val="18"/>
              </w:rPr>
              <w:t xml:space="preserve">0.00403 </w:t>
            </w:r>
            <w:r w:rsidRPr="003E2D71">
              <w:rPr>
                <w:rFonts w:hAnsi="宋体" w:hint="eastAsia"/>
                <w:sz w:val="18"/>
                <w:szCs w:val="18"/>
              </w:rPr>
              <w:t>、</w:t>
            </w:r>
            <w:r w:rsidRPr="003E2D71">
              <w:rPr>
                <w:sz w:val="18"/>
                <w:szCs w:val="18"/>
              </w:rPr>
              <w:t>0.00394</w:t>
            </w:r>
          </w:p>
        </w:tc>
        <w:tc>
          <w:tcPr>
            <w:tcW w:w="1134" w:type="dxa"/>
            <w:vAlign w:val="center"/>
          </w:tcPr>
          <w:p w:rsidR="002C10D2" w:rsidRPr="003E2D71" w:rsidRDefault="002C10D2" w:rsidP="002C10D2">
            <w:pPr>
              <w:jc w:val="center"/>
              <w:rPr>
                <w:sz w:val="18"/>
                <w:szCs w:val="18"/>
              </w:rPr>
            </w:pPr>
            <w:r w:rsidRPr="003E2D71">
              <w:rPr>
                <w:sz w:val="18"/>
                <w:szCs w:val="18"/>
              </w:rPr>
              <w:t>0.00400</w:t>
            </w:r>
          </w:p>
        </w:tc>
        <w:tc>
          <w:tcPr>
            <w:tcW w:w="1035" w:type="dxa"/>
            <w:vAlign w:val="center"/>
          </w:tcPr>
          <w:p w:rsidR="002C10D2" w:rsidRPr="003E2D71" w:rsidRDefault="002C10D2" w:rsidP="002C10D2">
            <w:pPr>
              <w:jc w:val="center"/>
              <w:rPr>
                <w:sz w:val="18"/>
                <w:szCs w:val="18"/>
              </w:rPr>
            </w:pPr>
            <w:r w:rsidRPr="003E2D71">
              <w:rPr>
                <w:sz w:val="18"/>
                <w:szCs w:val="18"/>
              </w:rPr>
              <w:t>0.000071</w:t>
            </w:r>
          </w:p>
        </w:tc>
        <w:tc>
          <w:tcPr>
            <w:tcW w:w="1145" w:type="dxa"/>
            <w:vAlign w:val="center"/>
          </w:tcPr>
          <w:p w:rsidR="002C10D2" w:rsidRPr="003E2D71" w:rsidRDefault="002C10D2" w:rsidP="002C10D2">
            <w:pPr>
              <w:jc w:val="center"/>
              <w:rPr>
                <w:sz w:val="18"/>
                <w:szCs w:val="18"/>
              </w:rPr>
            </w:pPr>
            <w:r w:rsidRPr="003E2D71">
              <w:rPr>
                <w:sz w:val="18"/>
                <w:szCs w:val="18"/>
              </w:rPr>
              <w:t>1.78</w:t>
            </w:r>
          </w:p>
        </w:tc>
      </w:tr>
      <w:tr w:rsidR="002C10D2" w:rsidRPr="003E2D71" w:rsidTr="002C10D2">
        <w:trPr>
          <w:jc w:val="center"/>
        </w:trPr>
        <w:tc>
          <w:tcPr>
            <w:tcW w:w="1080" w:type="dxa"/>
            <w:vAlign w:val="center"/>
          </w:tcPr>
          <w:p w:rsidR="002C10D2" w:rsidRPr="003E2D71" w:rsidRDefault="002C10D2" w:rsidP="002C10D2">
            <w:pPr>
              <w:jc w:val="center"/>
              <w:rPr>
                <w:sz w:val="18"/>
                <w:szCs w:val="18"/>
              </w:rPr>
            </w:pPr>
            <w:r w:rsidRPr="003E2D71">
              <w:rPr>
                <w:sz w:val="18"/>
                <w:szCs w:val="18"/>
              </w:rPr>
              <w:t>W</w:t>
            </w:r>
          </w:p>
        </w:tc>
        <w:tc>
          <w:tcPr>
            <w:tcW w:w="1134" w:type="dxa"/>
            <w:vAlign w:val="center"/>
          </w:tcPr>
          <w:p w:rsidR="002C10D2" w:rsidRPr="003E2D71" w:rsidRDefault="002C10D2" w:rsidP="002C10D2">
            <w:pPr>
              <w:jc w:val="center"/>
              <w:rPr>
                <w:sz w:val="18"/>
                <w:szCs w:val="18"/>
              </w:rPr>
            </w:pPr>
            <w:r w:rsidRPr="003E2D71">
              <w:rPr>
                <w:sz w:val="18"/>
                <w:szCs w:val="18"/>
              </w:rPr>
              <w:t>20</w:t>
            </w:r>
          </w:p>
        </w:tc>
        <w:tc>
          <w:tcPr>
            <w:tcW w:w="992" w:type="dxa"/>
            <w:vAlign w:val="center"/>
          </w:tcPr>
          <w:p w:rsidR="002C10D2" w:rsidRPr="003E2D71" w:rsidRDefault="002C10D2" w:rsidP="002C10D2">
            <w:pPr>
              <w:jc w:val="center"/>
              <w:rPr>
                <w:sz w:val="18"/>
                <w:szCs w:val="18"/>
              </w:rPr>
            </w:pPr>
            <w:r w:rsidRPr="003E2D71">
              <w:rPr>
                <w:sz w:val="18"/>
                <w:szCs w:val="18"/>
              </w:rPr>
              <w:t>207.912</w:t>
            </w:r>
          </w:p>
        </w:tc>
        <w:tc>
          <w:tcPr>
            <w:tcW w:w="1134" w:type="dxa"/>
            <w:vAlign w:val="center"/>
          </w:tcPr>
          <w:p w:rsidR="002C10D2" w:rsidRPr="003E2D71" w:rsidRDefault="002C10D2" w:rsidP="002C10D2">
            <w:pPr>
              <w:jc w:val="center"/>
              <w:rPr>
                <w:sz w:val="18"/>
                <w:szCs w:val="18"/>
              </w:rPr>
            </w:pPr>
            <w:r w:rsidRPr="003E2D71">
              <w:rPr>
                <w:sz w:val="18"/>
                <w:szCs w:val="18"/>
              </w:rPr>
              <w:t>0.50</w:t>
            </w:r>
          </w:p>
        </w:tc>
        <w:tc>
          <w:tcPr>
            <w:tcW w:w="6562" w:type="dxa"/>
            <w:vAlign w:val="center"/>
          </w:tcPr>
          <w:p w:rsidR="002C10D2" w:rsidRPr="003E2D71" w:rsidRDefault="002C10D2" w:rsidP="002C10D2">
            <w:pPr>
              <w:rPr>
                <w:sz w:val="18"/>
                <w:szCs w:val="18"/>
              </w:rPr>
            </w:pPr>
            <w:r w:rsidRPr="003E2D71">
              <w:rPr>
                <w:sz w:val="18"/>
                <w:szCs w:val="18"/>
              </w:rPr>
              <w:t>0.00409</w:t>
            </w:r>
            <w:r w:rsidRPr="003E2D71">
              <w:rPr>
                <w:rFonts w:hAnsi="宋体" w:hint="eastAsia"/>
                <w:sz w:val="18"/>
                <w:szCs w:val="18"/>
              </w:rPr>
              <w:t>、</w:t>
            </w:r>
            <w:r w:rsidRPr="003E2D71">
              <w:rPr>
                <w:sz w:val="18"/>
                <w:szCs w:val="18"/>
              </w:rPr>
              <w:t xml:space="preserve">0.00395 </w:t>
            </w:r>
            <w:r w:rsidRPr="003E2D71">
              <w:rPr>
                <w:rFonts w:hAnsi="宋体" w:hint="eastAsia"/>
                <w:sz w:val="18"/>
                <w:szCs w:val="18"/>
              </w:rPr>
              <w:t>、</w:t>
            </w:r>
            <w:r w:rsidRPr="003E2D71">
              <w:rPr>
                <w:sz w:val="18"/>
                <w:szCs w:val="18"/>
              </w:rPr>
              <w:t xml:space="preserve">0.00392 </w:t>
            </w:r>
            <w:r w:rsidRPr="003E2D71">
              <w:rPr>
                <w:rFonts w:hAnsi="宋体" w:hint="eastAsia"/>
                <w:sz w:val="18"/>
                <w:szCs w:val="18"/>
              </w:rPr>
              <w:t>、</w:t>
            </w:r>
            <w:r w:rsidRPr="003E2D71">
              <w:rPr>
                <w:sz w:val="18"/>
                <w:szCs w:val="18"/>
              </w:rPr>
              <w:t xml:space="preserve">0.00401 </w:t>
            </w:r>
            <w:r w:rsidRPr="003E2D71">
              <w:rPr>
                <w:rFonts w:hAnsi="宋体" w:hint="eastAsia"/>
                <w:sz w:val="18"/>
                <w:szCs w:val="18"/>
              </w:rPr>
              <w:t>、</w:t>
            </w:r>
            <w:r w:rsidRPr="003E2D71">
              <w:rPr>
                <w:sz w:val="18"/>
                <w:szCs w:val="18"/>
              </w:rPr>
              <w:t xml:space="preserve">0.00413 </w:t>
            </w:r>
            <w:r w:rsidRPr="003E2D71">
              <w:rPr>
                <w:rFonts w:hAnsi="宋体" w:hint="eastAsia"/>
                <w:sz w:val="18"/>
                <w:szCs w:val="18"/>
              </w:rPr>
              <w:t>、</w:t>
            </w:r>
            <w:r w:rsidRPr="003E2D71">
              <w:rPr>
                <w:sz w:val="18"/>
                <w:szCs w:val="18"/>
              </w:rPr>
              <w:t xml:space="preserve">0.00411 0.00396 </w:t>
            </w:r>
            <w:r w:rsidRPr="003E2D71">
              <w:rPr>
                <w:rFonts w:hAnsi="宋体" w:hint="eastAsia"/>
                <w:sz w:val="18"/>
                <w:szCs w:val="18"/>
              </w:rPr>
              <w:t>、</w:t>
            </w:r>
            <w:r w:rsidRPr="003E2D71">
              <w:rPr>
                <w:sz w:val="18"/>
                <w:szCs w:val="18"/>
              </w:rPr>
              <w:t xml:space="preserve">0.00399 </w:t>
            </w:r>
            <w:r w:rsidRPr="003E2D71">
              <w:rPr>
                <w:rFonts w:hAnsi="宋体" w:hint="eastAsia"/>
                <w:sz w:val="18"/>
                <w:szCs w:val="18"/>
              </w:rPr>
              <w:t>、</w:t>
            </w:r>
            <w:r w:rsidRPr="003E2D71">
              <w:rPr>
                <w:sz w:val="18"/>
                <w:szCs w:val="18"/>
              </w:rPr>
              <w:t xml:space="preserve">0.00403 </w:t>
            </w:r>
            <w:r w:rsidRPr="003E2D71">
              <w:rPr>
                <w:rFonts w:hAnsi="宋体" w:hint="eastAsia"/>
                <w:sz w:val="18"/>
                <w:szCs w:val="18"/>
              </w:rPr>
              <w:t>、</w:t>
            </w:r>
            <w:r w:rsidRPr="003E2D71">
              <w:rPr>
                <w:sz w:val="18"/>
                <w:szCs w:val="18"/>
              </w:rPr>
              <w:t xml:space="preserve">0.00405 </w:t>
            </w:r>
            <w:r w:rsidRPr="003E2D71">
              <w:rPr>
                <w:rFonts w:hAnsi="宋体" w:hint="eastAsia"/>
                <w:sz w:val="18"/>
                <w:szCs w:val="18"/>
              </w:rPr>
              <w:t>、</w:t>
            </w:r>
            <w:r w:rsidRPr="003E2D71">
              <w:rPr>
                <w:sz w:val="18"/>
                <w:szCs w:val="18"/>
              </w:rPr>
              <w:t>0.00392</w:t>
            </w:r>
          </w:p>
        </w:tc>
        <w:tc>
          <w:tcPr>
            <w:tcW w:w="1134" w:type="dxa"/>
            <w:vAlign w:val="center"/>
          </w:tcPr>
          <w:p w:rsidR="002C10D2" w:rsidRPr="003E2D71" w:rsidRDefault="002C10D2" w:rsidP="002C10D2">
            <w:pPr>
              <w:jc w:val="center"/>
              <w:rPr>
                <w:sz w:val="18"/>
                <w:szCs w:val="18"/>
              </w:rPr>
            </w:pPr>
            <w:r w:rsidRPr="003E2D71">
              <w:rPr>
                <w:sz w:val="18"/>
                <w:szCs w:val="18"/>
              </w:rPr>
              <w:t>0.00401</w:t>
            </w:r>
          </w:p>
        </w:tc>
        <w:tc>
          <w:tcPr>
            <w:tcW w:w="1035" w:type="dxa"/>
            <w:vAlign w:val="center"/>
          </w:tcPr>
          <w:p w:rsidR="002C10D2" w:rsidRPr="003E2D71" w:rsidRDefault="002C10D2" w:rsidP="002C10D2">
            <w:pPr>
              <w:jc w:val="center"/>
              <w:rPr>
                <w:sz w:val="18"/>
                <w:szCs w:val="18"/>
              </w:rPr>
            </w:pPr>
            <w:r w:rsidRPr="003E2D71">
              <w:rPr>
                <w:sz w:val="18"/>
                <w:szCs w:val="18"/>
              </w:rPr>
              <w:t>0.000074</w:t>
            </w:r>
          </w:p>
        </w:tc>
        <w:tc>
          <w:tcPr>
            <w:tcW w:w="1145" w:type="dxa"/>
            <w:vAlign w:val="center"/>
          </w:tcPr>
          <w:p w:rsidR="002C10D2" w:rsidRPr="003E2D71" w:rsidRDefault="002C10D2" w:rsidP="002C10D2">
            <w:pPr>
              <w:jc w:val="center"/>
              <w:rPr>
                <w:sz w:val="18"/>
                <w:szCs w:val="18"/>
              </w:rPr>
            </w:pPr>
            <w:r w:rsidRPr="003E2D71">
              <w:rPr>
                <w:sz w:val="18"/>
                <w:szCs w:val="18"/>
              </w:rPr>
              <w:t>1.85</w:t>
            </w:r>
          </w:p>
        </w:tc>
      </w:tr>
      <w:tr w:rsidR="002C10D2" w:rsidRPr="003E2D71" w:rsidTr="002C10D2">
        <w:trPr>
          <w:jc w:val="center"/>
        </w:trPr>
        <w:tc>
          <w:tcPr>
            <w:tcW w:w="1080" w:type="dxa"/>
            <w:vAlign w:val="center"/>
          </w:tcPr>
          <w:p w:rsidR="002C10D2" w:rsidRPr="003E2D71" w:rsidRDefault="002C10D2" w:rsidP="002C10D2">
            <w:pPr>
              <w:jc w:val="center"/>
              <w:rPr>
                <w:sz w:val="18"/>
                <w:szCs w:val="18"/>
              </w:rPr>
            </w:pPr>
            <w:r w:rsidRPr="003E2D71">
              <w:rPr>
                <w:sz w:val="18"/>
                <w:szCs w:val="18"/>
              </w:rPr>
              <w:t>Ca</w:t>
            </w:r>
          </w:p>
        </w:tc>
        <w:tc>
          <w:tcPr>
            <w:tcW w:w="1134" w:type="dxa"/>
            <w:vAlign w:val="center"/>
          </w:tcPr>
          <w:p w:rsidR="002C10D2" w:rsidRPr="003E2D71" w:rsidRDefault="002C10D2" w:rsidP="002C10D2">
            <w:pPr>
              <w:jc w:val="center"/>
              <w:rPr>
                <w:sz w:val="18"/>
                <w:szCs w:val="18"/>
              </w:rPr>
            </w:pPr>
            <w:r w:rsidRPr="003E2D71">
              <w:rPr>
                <w:sz w:val="18"/>
                <w:szCs w:val="18"/>
              </w:rPr>
              <w:t>20</w:t>
            </w:r>
          </w:p>
        </w:tc>
        <w:tc>
          <w:tcPr>
            <w:tcW w:w="992" w:type="dxa"/>
            <w:vAlign w:val="center"/>
          </w:tcPr>
          <w:p w:rsidR="002C10D2" w:rsidRPr="003E2D71" w:rsidRDefault="002C10D2" w:rsidP="002C10D2">
            <w:pPr>
              <w:jc w:val="center"/>
              <w:rPr>
                <w:sz w:val="18"/>
                <w:szCs w:val="18"/>
              </w:rPr>
            </w:pPr>
            <w:r w:rsidRPr="003E2D71">
              <w:rPr>
                <w:sz w:val="18"/>
                <w:szCs w:val="18"/>
              </w:rPr>
              <w:t>393.366</w:t>
            </w:r>
          </w:p>
        </w:tc>
        <w:tc>
          <w:tcPr>
            <w:tcW w:w="1134" w:type="dxa"/>
            <w:vAlign w:val="center"/>
          </w:tcPr>
          <w:p w:rsidR="002C10D2" w:rsidRPr="003E2D71" w:rsidRDefault="002C10D2" w:rsidP="002C10D2">
            <w:pPr>
              <w:jc w:val="center"/>
              <w:rPr>
                <w:sz w:val="18"/>
                <w:szCs w:val="18"/>
              </w:rPr>
            </w:pPr>
            <w:r w:rsidRPr="003E2D71">
              <w:rPr>
                <w:sz w:val="18"/>
                <w:szCs w:val="18"/>
              </w:rPr>
              <w:t>0.50</w:t>
            </w:r>
          </w:p>
        </w:tc>
        <w:tc>
          <w:tcPr>
            <w:tcW w:w="6562" w:type="dxa"/>
            <w:vAlign w:val="center"/>
          </w:tcPr>
          <w:p w:rsidR="002C10D2" w:rsidRPr="003E2D71" w:rsidRDefault="002C10D2" w:rsidP="002C10D2">
            <w:pPr>
              <w:rPr>
                <w:sz w:val="18"/>
                <w:szCs w:val="18"/>
              </w:rPr>
            </w:pPr>
            <w:r w:rsidRPr="003E2D71">
              <w:rPr>
                <w:sz w:val="18"/>
                <w:szCs w:val="18"/>
              </w:rPr>
              <w:t xml:space="preserve">0.00390 </w:t>
            </w:r>
            <w:r w:rsidRPr="003E2D71">
              <w:rPr>
                <w:rFonts w:hAnsi="宋体" w:hint="eastAsia"/>
                <w:sz w:val="18"/>
                <w:szCs w:val="18"/>
              </w:rPr>
              <w:t>、</w:t>
            </w:r>
            <w:r w:rsidRPr="003E2D71">
              <w:rPr>
                <w:sz w:val="18"/>
                <w:szCs w:val="18"/>
              </w:rPr>
              <w:t xml:space="preserve">0.00405 </w:t>
            </w:r>
            <w:r w:rsidRPr="003E2D71">
              <w:rPr>
                <w:rFonts w:hAnsi="宋体" w:hint="eastAsia"/>
                <w:sz w:val="18"/>
                <w:szCs w:val="18"/>
              </w:rPr>
              <w:t>、</w:t>
            </w:r>
            <w:r w:rsidRPr="003E2D71">
              <w:rPr>
                <w:sz w:val="18"/>
                <w:szCs w:val="18"/>
              </w:rPr>
              <w:t xml:space="preserve">0.00411 </w:t>
            </w:r>
            <w:r w:rsidRPr="003E2D71">
              <w:rPr>
                <w:rFonts w:hAnsi="宋体" w:hint="eastAsia"/>
                <w:sz w:val="18"/>
                <w:szCs w:val="18"/>
              </w:rPr>
              <w:t>、</w:t>
            </w:r>
            <w:r w:rsidRPr="003E2D71">
              <w:rPr>
                <w:sz w:val="18"/>
                <w:szCs w:val="18"/>
              </w:rPr>
              <w:t xml:space="preserve">0.00399 </w:t>
            </w:r>
            <w:r w:rsidRPr="003E2D71">
              <w:rPr>
                <w:rFonts w:hAnsi="宋体" w:hint="eastAsia"/>
                <w:sz w:val="18"/>
                <w:szCs w:val="18"/>
              </w:rPr>
              <w:t>、</w:t>
            </w:r>
            <w:r w:rsidRPr="003E2D71">
              <w:rPr>
                <w:sz w:val="18"/>
                <w:szCs w:val="18"/>
              </w:rPr>
              <w:t xml:space="preserve">0.00407 </w:t>
            </w:r>
            <w:r w:rsidRPr="003E2D71">
              <w:rPr>
                <w:rFonts w:hAnsi="宋体" w:hint="eastAsia"/>
                <w:sz w:val="18"/>
                <w:szCs w:val="18"/>
              </w:rPr>
              <w:t>、</w:t>
            </w:r>
            <w:r w:rsidRPr="003E2D71">
              <w:rPr>
                <w:sz w:val="18"/>
                <w:szCs w:val="18"/>
              </w:rPr>
              <w:t xml:space="preserve">0.00394 0.00402 </w:t>
            </w:r>
            <w:r w:rsidRPr="003E2D71">
              <w:rPr>
                <w:rFonts w:hAnsi="宋体" w:hint="eastAsia"/>
                <w:sz w:val="18"/>
                <w:szCs w:val="18"/>
              </w:rPr>
              <w:t>、</w:t>
            </w:r>
            <w:r w:rsidRPr="003E2D71">
              <w:rPr>
                <w:sz w:val="18"/>
                <w:szCs w:val="18"/>
              </w:rPr>
              <w:t xml:space="preserve">0.00410 </w:t>
            </w:r>
            <w:r w:rsidRPr="003E2D71">
              <w:rPr>
                <w:rFonts w:hAnsi="宋体" w:hint="eastAsia"/>
                <w:sz w:val="18"/>
                <w:szCs w:val="18"/>
              </w:rPr>
              <w:t>、</w:t>
            </w:r>
            <w:r w:rsidRPr="003E2D71">
              <w:rPr>
                <w:sz w:val="18"/>
                <w:szCs w:val="18"/>
              </w:rPr>
              <w:t xml:space="preserve">0.00403 </w:t>
            </w:r>
            <w:r w:rsidRPr="003E2D71">
              <w:rPr>
                <w:rFonts w:hAnsi="宋体" w:hint="eastAsia"/>
                <w:sz w:val="18"/>
                <w:szCs w:val="18"/>
              </w:rPr>
              <w:t>、</w:t>
            </w:r>
            <w:r w:rsidRPr="003E2D71">
              <w:rPr>
                <w:sz w:val="18"/>
                <w:szCs w:val="18"/>
              </w:rPr>
              <w:t xml:space="preserve">0.00399 </w:t>
            </w:r>
            <w:r w:rsidRPr="003E2D71">
              <w:rPr>
                <w:rFonts w:hAnsi="宋体" w:hint="eastAsia"/>
                <w:sz w:val="18"/>
                <w:szCs w:val="18"/>
              </w:rPr>
              <w:t>、</w:t>
            </w:r>
            <w:r w:rsidRPr="003E2D71">
              <w:rPr>
                <w:sz w:val="18"/>
                <w:szCs w:val="18"/>
              </w:rPr>
              <w:t>0.00409</w:t>
            </w:r>
          </w:p>
        </w:tc>
        <w:tc>
          <w:tcPr>
            <w:tcW w:w="1134" w:type="dxa"/>
            <w:vAlign w:val="center"/>
          </w:tcPr>
          <w:p w:rsidR="002C10D2" w:rsidRPr="003E2D71" w:rsidRDefault="002C10D2" w:rsidP="002C10D2">
            <w:pPr>
              <w:jc w:val="center"/>
              <w:rPr>
                <w:sz w:val="18"/>
                <w:szCs w:val="18"/>
              </w:rPr>
            </w:pPr>
            <w:r w:rsidRPr="003E2D71">
              <w:rPr>
                <w:sz w:val="18"/>
                <w:szCs w:val="18"/>
              </w:rPr>
              <w:t>0.00403</w:t>
            </w:r>
          </w:p>
        </w:tc>
        <w:tc>
          <w:tcPr>
            <w:tcW w:w="1035" w:type="dxa"/>
            <w:vAlign w:val="center"/>
          </w:tcPr>
          <w:p w:rsidR="002C10D2" w:rsidRPr="003E2D71" w:rsidRDefault="002C10D2" w:rsidP="002C10D2">
            <w:pPr>
              <w:jc w:val="center"/>
              <w:rPr>
                <w:sz w:val="18"/>
                <w:szCs w:val="18"/>
              </w:rPr>
            </w:pPr>
            <w:r w:rsidRPr="003E2D71">
              <w:rPr>
                <w:sz w:val="18"/>
                <w:szCs w:val="18"/>
              </w:rPr>
              <w:t>0.000067</w:t>
            </w:r>
          </w:p>
        </w:tc>
        <w:tc>
          <w:tcPr>
            <w:tcW w:w="1145" w:type="dxa"/>
            <w:vAlign w:val="center"/>
          </w:tcPr>
          <w:p w:rsidR="002C10D2" w:rsidRPr="003E2D71" w:rsidRDefault="002C10D2" w:rsidP="002C10D2">
            <w:pPr>
              <w:jc w:val="center"/>
              <w:rPr>
                <w:sz w:val="18"/>
                <w:szCs w:val="18"/>
              </w:rPr>
            </w:pPr>
            <w:r w:rsidRPr="003E2D71">
              <w:rPr>
                <w:sz w:val="18"/>
                <w:szCs w:val="18"/>
              </w:rPr>
              <w:t>1.66</w:t>
            </w:r>
          </w:p>
        </w:tc>
      </w:tr>
      <w:tr w:rsidR="002C10D2" w:rsidRPr="003E2D71" w:rsidTr="002C10D2">
        <w:trPr>
          <w:jc w:val="center"/>
        </w:trPr>
        <w:tc>
          <w:tcPr>
            <w:tcW w:w="1080" w:type="dxa"/>
            <w:vAlign w:val="center"/>
          </w:tcPr>
          <w:p w:rsidR="002C10D2" w:rsidRPr="003E2D71" w:rsidRDefault="002C10D2" w:rsidP="002C10D2">
            <w:pPr>
              <w:jc w:val="center"/>
              <w:rPr>
                <w:sz w:val="18"/>
                <w:szCs w:val="18"/>
              </w:rPr>
            </w:pPr>
            <w:r w:rsidRPr="003E2D71">
              <w:rPr>
                <w:sz w:val="18"/>
                <w:szCs w:val="18"/>
              </w:rPr>
              <w:t>Si</w:t>
            </w:r>
          </w:p>
        </w:tc>
        <w:tc>
          <w:tcPr>
            <w:tcW w:w="1134" w:type="dxa"/>
            <w:vAlign w:val="center"/>
          </w:tcPr>
          <w:p w:rsidR="002C10D2" w:rsidRPr="003E2D71" w:rsidRDefault="002C10D2" w:rsidP="002C10D2">
            <w:pPr>
              <w:jc w:val="center"/>
              <w:rPr>
                <w:sz w:val="18"/>
                <w:szCs w:val="18"/>
              </w:rPr>
            </w:pPr>
            <w:r w:rsidRPr="003E2D71">
              <w:rPr>
                <w:sz w:val="18"/>
                <w:szCs w:val="18"/>
              </w:rPr>
              <w:t>50</w:t>
            </w:r>
          </w:p>
        </w:tc>
        <w:tc>
          <w:tcPr>
            <w:tcW w:w="992" w:type="dxa"/>
            <w:vAlign w:val="center"/>
          </w:tcPr>
          <w:p w:rsidR="002C10D2" w:rsidRPr="003E2D71" w:rsidRDefault="002C10D2" w:rsidP="002C10D2">
            <w:pPr>
              <w:jc w:val="center"/>
              <w:rPr>
                <w:sz w:val="18"/>
                <w:szCs w:val="18"/>
              </w:rPr>
            </w:pPr>
            <w:r w:rsidRPr="003E2D71">
              <w:rPr>
                <w:sz w:val="18"/>
                <w:szCs w:val="18"/>
              </w:rPr>
              <w:t>251.611</w:t>
            </w:r>
          </w:p>
        </w:tc>
        <w:tc>
          <w:tcPr>
            <w:tcW w:w="1134" w:type="dxa"/>
            <w:vAlign w:val="center"/>
          </w:tcPr>
          <w:p w:rsidR="002C10D2" w:rsidRPr="003E2D71" w:rsidRDefault="002C10D2" w:rsidP="002C10D2">
            <w:pPr>
              <w:jc w:val="center"/>
              <w:rPr>
                <w:sz w:val="18"/>
                <w:szCs w:val="18"/>
              </w:rPr>
            </w:pPr>
            <w:r w:rsidRPr="003E2D71">
              <w:rPr>
                <w:sz w:val="18"/>
                <w:szCs w:val="18"/>
              </w:rPr>
              <w:t>0.50</w:t>
            </w:r>
          </w:p>
        </w:tc>
        <w:tc>
          <w:tcPr>
            <w:tcW w:w="6562" w:type="dxa"/>
            <w:vAlign w:val="center"/>
          </w:tcPr>
          <w:p w:rsidR="002C10D2" w:rsidRPr="003E2D71" w:rsidRDefault="002C10D2" w:rsidP="002C10D2">
            <w:pPr>
              <w:rPr>
                <w:sz w:val="18"/>
                <w:szCs w:val="18"/>
              </w:rPr>
            </w:pPr>
            <w:r w:rsidRPr="003E2D71">
              <w:rPr>
                <w:sz w:val="18"/>
                <w:szCs w:val="18"/>
              </w:rPr>
              <w:t xml:space="preserve">0.01030 </w:t>
            </w:r>
            <w:r w:rsidRPr="003E2D71">
              <w:rPr>
                <w:rFonts w:hAnsi="宋体" w:hint="eastAsia"/>
                <w:sz w:val="18"/>
                <w:szCs w:val="18"/>
              </w:rPr>
              <w:t>、</w:t>
            </w:r>
            <w:r w:rsidRPr="003E2D71">
              <w:rPr>
                <w:sz w:val="18"/>
                <w:szCs w:val="18"/>
              </w:rPr>
              <w:t xml:space="preserve">0.00980 </w:t>
            </w:r>
            <w:r w:rsidRPr="003E2D71">
              <w:rPr>
                <w:rFonts w:hAnsi="宋体" w:hint="eastAsia"/>
                <w:sz w:val="18"/>
                <w:szCs w:val="18"/>
              </w:rPr>
              <w:t>、</w:t>
            </w:r>
            <w:r w:rsidRPr="003E2D71">
              <w:rPr>
                <w:sz w:val="18"/>
                <w:szCs w:val="18"/>
              </w:rPr>
              <w:t xml:space="preserve">0.00900 </w:t>
            </w:r>
            <w:r w:rsidRPr="003E2D71">
              <w:rPr>
                <w:rFonts w:hAnsi="宋体" w:hint="eastAsia"/>
                <w:sz w:val="18"/>
                <w:szCs w:val="18"/>
              </w:rPr>
              <w:t>、</w:t>
            </w:r>
            <w:r w:rsidRPr="003E2D71">
              <w:rPr>
                <w:sz w:val="18"/>
                <w:szCs w:val="18"/>
              </w:rPr>
              <w:t xml:space="preserve">0.01000 </w:t>
            </w:r>
            <w:r w:rsidRPr="003E2D71">
              <w:rPr>
                <w:rFonts w:hAnsi="宋体" w:hint="eastAsia"/>
                <w:sz w:val="18"/>
                <w:szCs w:val="18"/>
              </w:rPr>
              <w:t>、</w:t>
            </w:r>
            <w:r w:rsidRPr="003E2D71">
              <w:rPr>
                <w:sz w:val="18"/>
                <w:szCs w:val="18"/>
              </w:rPr>
              <w:t xml:space="preserve">0.01010 </w:t>
            </w:r>
            <w:r w:rsidRPr="003E2D71">
              <w:rPr>
                <w:rFonts w:hAnsi="宋体" w:hint="eastAsia"/>
                <w:sz w:val="18"/>
                <w:szCs w:val="18"/>
              </w:rPr>
              <w:t>、</w:t>
            </w:r>
            <w:r w:rsidRPr="003E2D71">
              <w:rPr>
                <w:sz w:val="18"/>
                <w:szCs w:val="18"/>
              </w:rPr>
              <w:t xml:space="preserve">0.010500.01020 </w:t>
            </w:r>
            <w:r w:rsidRPr="003E2D71">
              <w:rPr>
                <w:rFonts w:hAnsi="宋体" w:hint="eastAsia"/>
                <w:sz w:val="18"/>
                <w:szCs w:val="18"/>
              </w:rPr>
              <w:t>、</w:t>
            </w:r>
            <w:r w:rsidRPr="003E2D71">
              <w:rPr>
                <w:sz w:val="18"/>
                <w:szCs w:val="18"/>
              </w:rPr>
              <w:t xml:space="preserve">0.00990 </w:t>
            </w:r>
            <w:r w:rsidRPr="003E2D71">
              <w:rPr>
                <w:rFonts w:hAnsi="宋体" w:hint="eastAsia"/>
                <w:sz w:val="18"/>
                <w:szCs w:val="18"/>
              </w:rPr>
              <w:t>、</w:t>
            </w:r>
            <w:r w:rsidRPr="003E2D71">
              <w:rPr>
                <w:sz w:val="18"/>
                <w:szCs w:val="18"/>
              </w:rPr>
              <w:t xml:space="preserve">0.00920 </w:t>
            </w:r>
            <w:r w:rsidRPr="003E2D71">
              <w:rPr>
                <w:rFonts w:hAnsi="宋体" w:hint="eastAsia"/>
                <w:sz w:val="18"/>
                <w:szCs w:val="18"/>
              </w:rPr>
              <w:t>、</w:t>
            </w:r>
            <w:r w:rsidRPr="003E2D71">
              <w:rPr>
                <w:sz w:val="18"/>
                <w:szCs w:val="18"/>
              </w:rPr>
              <w:t xml:space="preserve">0.00980 </w:t>
            </w:r>
            <w:r w:rsidRPr="003E2D71">
              <w:rPr>
                <w:rFonts w:hAnsi="宋体" w:hint="eastAsia"/>
                <w:sz w:val="18"/>
                <w:szCs w:val="18"/>
              </w:rPr>
              <w:t>、</w:t>
            </w:r>
            <w:r w:rsidRPr="003E2D71">
              <w:rPr>
                <w:sz w:val="18"/>
                <w:szCs w:val="18"/>
              </w:rPr>
              <w:t>0.01030</w:t>
            </w:r>
          </w:p>
        </w:tc>
        <w:tc>
          <w:tcPr>
            <w:tcW w:w="1134" w:type="dxa"/>
            <w:vAlign w:val="center"/>
          </w:tcPr>
          <w:p w:rsidR="002C10D2" w:rsidRPr="003E2D71" w:rsidRDefault="002C10D2" w:rsidP="002C10D2">
            <w:pPr>
              <w:jc w:val="center"/>
              <w:rPr>
                <w:sz w:val="18"/>
                <w:szCs w:val="18"/>
              </w:rPr>
            </w:pPr>
            <w:r w:rsidRPr="003E2D71">
              <w:rPr>
                <w:sz w:val="18"/>
                <w:szCs w:val="18"/>
              </w:rPr>
              <w:t>0.00992</w:t>
            </w:r>
          </w:p>
        </w:tc>
        <w:tc>
          <w:tcPr>
            <w:tcW w:w="1035" w:type="dxa"/>
            <w:vAlign w:val="center"/>
          </w:tcPr>
          <w:p w:rsidR="002C10D2" w:rsidRPr="003E2D71" w:rsidRDefault="002C10D2" w:rsidP="002C10D2">
            <w:pPr>
              <w:jc w:val="center"/>
              <w:rPr>
                <w:sz w:val="18"/>
                <w:szCs w:val="18"/>
              </w:rPr>
            </w:pPr>
            <w:r w:rsidRPr="003E2D71">
              <w:rPr>
                <w:sz w:val="18"/>
                <w:szCs w:val="18"/>
              </w:rPr>
              <w:t>0.000462</w:t>
            </w:r>
          </w:p>
        </w:tc>
        <w:tc>
          <w:tcPr>
            <w:tcW w:w="1145" w:type="dxa"/>
            <w:vAlign w:val="center"/>
          </w:tcPr>
          <w:p w:rsidR="002C10D2" w:rsidRPr="003E2D71" w:rsidRDefault="002C10D2" w:rsidP="002C10D2">
            <w:pPr>
              <w:jc w:val="center"/>
              <w:rPr>
                <w:sz w:val="18"/>
                <w:szCs w:val="18"/>
              </w:rPr>
            </w:pPr>
            <w:r w:rsidRPr="003E2D71">
              <w:rPr>
                <w:sz w:val="18"/>
                <w:szCs w:val="18"/>
              </w:rPr>
              <w:t>4.66</w:t>
            </w:r>
          </w:p>
        </w:tc>
      </w:tr>
    </w:tbl>
    <w:p w:rsidR="002C10D2" w:rsidRDefault="002C10D2" w:rsidP="002C10D2">
      <w:pPr>
        <w:jc w:val="center"/>
        <w:rPr>
          <w:b/>
        </w:rPr>
      </w:pPr>
    </w:p>
    <w:p w:rsidR="002C10D2" w:rsidRPr="00507BC2" w:rsidRDefault="002C10D2" w:rsidP="002C10D2">
      <w:pPr>
        <w:jc w:val="center"/>
        <w:rPr>
          <w:rFonts w:ascii="黑体" w:eastAsia="黑体" w:hAnsi="宋体"/>
          <w:sz w:val="18"/>
          <w:szCs w:val="18"/>
        </w:rPr>
      </w:pPr>
      <w:r w:rsidRPr="00507BC2">
        <w:rPr>
          <w:rFonts w:ascii="黑体" w:eastAsia="黑体" w:hAnsi="宋体" w:hint="eastAsia"/>
          <w:sz w:val="18"/>
          <w:szCs w:val="18"/>
        </w:rPr>
        <w:t>表</w:t>
      </w:r>
      <w:r w:rsidRPr="00507BC2">
        <w:rPr>
          <w:rFonts w:ascii="黑体" w:eastAsia="黑体" w:hAnsi="宋体"/>
          <w:sz w:val="18"/>
          <w:szCs w:val="18"/>
        </w:rPr>
        <w:t>2</w:t>
      </w:r>
      <w:r w:rsidRPr="00507BC2">
        <w:rPr>
          <w:rFonts w:ascii="黑体" w:eastAsia="黑体" w:hAnsi="宋体" w:hint="eastAsia"/>
          <w:sz w:val="18"/>
          <w:szCs w:val="18"/>
        </w:rPr>
        <w:t>0</w:t>
      </w:r>
      <w:r w:rsidRPr="00507BC2">
        <w:rPr>
          <w:rFonts w:ascii="黑体" w:eastAsia="黑体" w:hAnsi="宋体"/>
          <w:sz w:val="18"/>
          <w:szCs w:val="18"/>
        </w:rPr>
        <w:t xml:space="preserve">   </w:t>
      </w:r>
      <w:r w:rsidRPr="00507BC2">
        <w:rPr>
          <w:rFonts w:ascii="黑体" w:eastAsia="黑体" w:hAnsi="宋体" w:hint="eastAsia"/>
          <w:sz w:val="18"/>
          <w:szCs w:val="18"/>
        </w:rPr>
        <w:t>杂质元素（合成样</w:t>
      </w:r>
      <w:r w:rsidRPr="00507BC2">
        <w:rPr>
          <w:rFonts w:ascii="黑体" w:eastAsia="黑体" w:hAnsi="宋体"/>
          <w:sz w:val="18"/>
          <w:szCs w:val="18"/>
        </w:rPr>
        <w:t>7</w:t>
      </w:r>
      <w:r w:rsidRPr="00507BC2">
        <w:rPr>
          <w:rFonts w:ascii="黑体" w:eastAsia="黑体" w:hAnsi="宋体" w:hint="eastAsia"/>
          <w:sz w:val="18"/>
          <w:szCs w:val="18"/>
        </w:rPr>
        <w:t>）精密度试验结果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2"/>
        <w:gridCol w:w="788"/>
        <w:gridCol w:w="896"/>
        <w:gridCol w:w="806"/>
        <w:gridCol w:w="3511"/>
        <w:gridCol w:w="908"/>
        <w:gridCol w:w="903"/>
        <w:gridCol w:w="940"/>
      </w:tblGrid>
      <w:tr w:rsidR="002C10D2" w:rsidRPr="003E2D71" w:rsidTr="002C10D2">
        <w:trPr>
          <w:jc w:val="center"/>
        </w:trPr>
        <w:tc>
          <w:tcPr>
            <w:tcW w:w="1102" w:type="dxa"/>
            <w:vAlign w:val="center"/>
          </w:tcPr>
          <w:p w:rsidR="002C10D2" w:rsidRPr="003E2D71" w:rsidRDefault="002C10D2" w:rsidP="002C10D2">
            <w:pPr>
              <w:jc w:val="center"/>
              <w:rPr>
                <w:sz w:val="18"/>
                <w:szCs w:val="18"/>
              </w:rPr>
            </w:pPr>
            <w:r w:rsidRPr="003E2D71">
              <w:rPr>
                <w:rFonts w:hAnsi="宋体" w:hint="eastAsia"/>
                <w:sz w:val="18"/>
                <w:szCs w:val="18"/>
              </w:rPr>
              <w:t>元素</w:t>
            </w:r>
          </w:p>
        </w:tc>
        <w:tc>
          <w:tcPr>
            <w:tcW w:w="1134" w:type="dxa"/>
            <w:vAlign w:val="center"/>
          </w:tcPr>
          <w:p w:rsidR="002C10D2" w:rsidRPr="003E2D71" w:rsidRDefault="002C10D2" w:rsidP="002C10D2">
            <w:pPr>
              <w:jc w:val="center"/>
              <w:rPr>
                <w:sz w:val="18"/>
                <w:szCs w:val="18"/>
              </w:rPr>
            </w:pPr>
            <w:r w:rsidRPr="003E2D71">
              <w:rPr>
                <w:rFonts w:hAnsi="宋体" w:hint="eastAsia"/>
                <w:sz w:val="18"/>
                <w:szCs w:val="18"/>
              </w:rPr>
              <w:t>元素加入量</w:t>
            </w:r>
            <w:r w:rsidRPr="003E2D71">
              <w:rPr>
                <w:sz w:val="18"/>
                <w:szCs w:val="18"/>
              </w:rPr>
              <w:t>/μg</w:t>
            </w:r>
          </w:p>
        </w:tc>
        <w:tc>
          <w:tcPr>
            <w:tcW w:w="1005" w:type="dxa"/>
            <w:vAlign w:val="center"/>
          </w:tcPr>
          <w:p w:rsidR="002C10D2" w:rsidRPr="003E2D71" w:rsidRDefault="002C10D2" w:rsidP="002C10D2">
            <w:pPr>
              <w:jc w:val="center"/>
              <w:rPr>
                <w:sz w:val="18"/>
                <w:szCs w:val="18"/>
              </w:rPr>
            </w:pPr>
            <w:r w:rsidRPr="003E2D71">
              <w:rPr>
                <w:rFonts w:hAnsi="宋体" w:hint="eastAsia"/>
                <w:sz w:val="18"/>
                <w:szCs w:val="18"/>
              </w:rPr>
              <w:t>分析谱线</w:t>
            </w:r>
            <w:r w:rsidRPr="003E2D71">
              <w:rPr>
                <w:sz w:val="18"/>
                <w:szCs w:val="18"/>
              </w:rPr>
              <w:t>/nm</w:t>
            </w:r>
          </w:p>
        </w:tc>
        <w:tc>
          <w:tcPr>
            <w:tcW w:w="1121" w:type="dxa"/>
            <w:vAlign w:val="center"/>
          </w:tcPr>
          <w:p w:rsidR="002C10D2" w:rsidRPr="003E2D71" w:rsidRDefault="002C10D2" w:rsidP="002C10D2">
            <w:pPr>
              <w:jc w:val="center"/>
              <w:rPr>
                <w:sz w:val="18"/>
                <w:szCs w:val="18"/>
              </w:rPr>
            </w:pPr>
            <w:r w:rsidRPr="003E2D71">
              <w:rPr>
                <w:rFonts w:hAnsi="宋体" w:hint="eastAsia"/>
                <w:sz w:val="18"/>
                <w:szCs w:val="18"/>
              </w:rPr>
              <w:t>称样量</w:t>
            </w:r>
            <w:r w:rsidRPr="003E2D71">
              <w:rPr>
                <w:sz w:val="18"/>
                <w:szCs w:val="18"/>
              </w:rPr>
              <w:t>/g</w:t>
            </w:r>
          </w:p>
        </w:tc>
        <w:tc>
          <w:tcPr>
            <w:tcW w:w="6520" w:type="dxa"/>
            <w:vAlign w:val="center"/>
          </w:tcPr>
          <w:p w:rsidR="002C10D2" w:rsidRPr="003E2D71" w:rsidRDefault="002C10D2" w:rsidP="002C10D2">
            <w:pPr>
              <w:jc w:val="center"/>
              <w:rPr>
                <w:sz w:val="18"/>
                <w:szCs w:val="18"/>
              </w:rPr>
            </w:pPr>
            <w:r w:rsidRPr="003E2D71">
              <w:rPr>
                <w:rFonts w:hAnsi="宋体" w:hint="eastAsia"/>
                <w:sz w:val="18"/>
                <w:szCs w:val="18"/>
              </w:rPr>
              <w:t>测定值</w:t>
            </w:r>
            <w:r w:rsidRPr="003E2D71">
              <w:rPr>
                <w:sz w:val="18"/>
                <w:szCs w:val="18"/>
              </w:rPr>
              <w:t>/%</w:t>
            </w:r>
          </w:p>
        </w:tc>
        <w:tc>
          <w:tcPr>
            <w:tcW w:w="1134" w:type="dxa"/>
            <w:vAlign w:val="center"/>
          </w:tcPr>
          <w:p w:rsidR="002C10D2" w:rsidRPr="003E2D71" w:rsidRDefault="002C10D2" w:rsidP="002C10D2">
            <w:pPr>
              <w:jc w:val="center"/>
              <w:rPr>
                <w:sz w:val="18"/>
                <w:szCs w:val="18"/>
              </w:rPr>
            </w:pPr>
            <w:r w:rsidRPr="003E2D71">
              <w:rPr>
                <w:rFonts w:hAnsi="宋体" w:hint="eastAsia"/>
                <w:sz w:val="18"/>
                <w:szCs w:val="18"/>
              </w:rPr>
              <w:t>平均值</w:t>
            </w:r>
            <w:r w:rsidRPr="003E2D71">
              <w:rPr>
                <w:sz w:val="18"/>
                <w:szCs w:val="18"/>
              </w:rPr>
              <w:t>/%</w:t>
            </w:r>
          </w:p>
        </w:tc>
        <w:tc>
          <w:tcPr>
            <w:tcW w:w="1020" w:type="dxa"/>
            <w:vAlign w:val="center"/>
          </w:tcPr>
          <w:p w:rsidR="002C10D2" w:rsidRPr="003E2D71" w:rsidRDefault="002C10D2" w:rsidP="002C10D2">
            <w:pPr>
              <w:jc w:val="center"/>
              <w:rPr>
                <w:sz w:val="18"/>
                <w:szCs w:val="18"/>
              </w:rPr>
            </w:pPr>
            <w:r w:rsidRPr="003E2D71">
              <w:rPr>
                <w:sz w:val="18"/>
                <w:szCs w:val="18"/>
              </w:rPr>
              <w:t>SD/%</w:t>
            </w:r>
          </w:p>
        </w:tc>
        <w:tc>
          <w:tcPr>
            <w:tcW w:w="1139" w:type="dxa"/>
            <w:vAlign w:val="center"/>
          </w:tcPr>
          <w:p w:rsidR="002C10D2" w:rsidRPr="003E2D71" w:rsidRDefault="002C10D2" w:rsidP="002C10D2">
            <w:pPr>
              <w:jc w:val="center"/>
              <w:rPr>
                <w:sz w:val="18"/>
                <w:szCs w:val="18"/>
              </w:rPr>
            </w:pPr>
            <w:r w:rsidRPr="003E2D71">
              <w:rPr>
                <w:sz w:val="18"/>
                <w:szCs w:val="18"/>
              </w:rPr>
              <w:t>RSD/%</w:t>
            </w:r>
          </w:p>
        </w:tc>
      </w:tr>
      <w:tr w:rsidR="002C10D2" w:rsidRPr="003E2D71" w:rsidTr="002C10D2">
        <w:trPr>
          <w:jc w:val="center"/>
        </w:trPr>
        <w:tc>
          <w:tcPr>
            <w:tcW w:w="1102" w:type="dxa"/>
            <w:vAlign w:val="center"/>
          </w:tcPr>
          <w:p w:rsidR="002C10D2" w:rsidRPr="003E2D71" w:rsidRDefault="002C10D2" w:rsidP="002C10D2">
            <w:pPr>
              <w:jc w:val="center"/>
              <w:rPr>
                <w:sz w:val="18"/>
                <w:szCs w:val="18"/>
              </w:rPr>
            </w:pPr>
            <w:r w:rsidRPr="003E2D71">
              <w:rPr>
                <w:sz w:val="18"/>
                <w:szCs w:val="18"/>
              </w:rPr>
              <w:t>Co</w:t>
            </w:r>
          </w:p>
        </w:tc>
        <w:tc>
          <w:tcPr>
            <w:tcW w:w="1134" w:type="dxa"/>
            <w:vAlign w:val="center"/>
          </w:tcPr>
          <w:p w:rsidR="002C10D2" w:rsidRPr="003E2D71" w:rsidRDefault="002C10D2" w:rsidP="002C10D2">
            <w:pPr>
              <w:jc w:val="center"/>
              <w:rPr>
                <w:sz w:val="18"/>
                <w:szCs w:val="18"/>
              </w:rPr>
            </w:pPr>
            <w:r w:rsidRPr="003E2D71">
              <w:rPr>
                <w:sz w:val="18"/>
                <w:szCs w:val="18"/>
              </w:rPr>
              <w:t>50</w:t>
            </w:r>
          </w:p>
        </w:tc>
        <w:tc>
          <w:tcPr>
            <w:tcW w:w="1005" w:type="dxa"/>
            <w:vAlign w:val="center"/>
          </w:tcPr>
          <w:p w:rsidR="002C10D2" w:rsidRPr="003E2D71" w:rsidRDefault="002C10D2" w:rsidP="002C10D2">
            <w:pPr>
              <w:jc w:val="center"/>
              <w:rPr>
                <w:sz w:val="18"/>
                <w:szCs w:val="18"/>
              </w:rPr>
            </w:pPr>
            <w:r w:rsidRPr="003E2D71">
              <w:rPr>
                <w:sz w:val="18"/>
                <w:szCs w:val="18"/>
              </w:rPr>
              <w:t>230.786</w:t>
            </w:r>
          </w:p>
        </w:tc>
        <w:tc>
          <w:tcPr>
            <w:tcW w:w="1121" w:type="dxa"/>
            <w:vAlign w:val="center"/>
          </w:tcPr>
          <w:p w:rsidR="002C10D2" w:rsidRPr="003E2D71" w:rsidRDefault="002C10D2" w:rsidP="002C10D2">
            <w:pPr>
              <w:jc w:val="center"/>
              <w:rPr>
                <w:sz w:val="18"/>
                <w:szCs w:val="18"/>
              </w:rPr>
            </w:pPr>
            <w:r w:rsidRPr="003E2D71">
              <w:rPr>
                <w:sz w:val="18"/>
                <w:szCs w:val="18"/>
              </w:rPr>
              <w:t>0.50</w:t>
            </w:r>
          </w:p>
        </w:tc>
        <w:tc>
          <w:tcPr>
            <w:tcW w:w="6520" w:type="dxa"/>
            <w:vAlign w:val="center"/>
          </w:tcPr>
          <w:p w:rsidR="002C10D2" w:rsidRPr="005D7B38" w:rsidRDefault="002C10D2" w:rsidP="002C10D2">
            <w:pPr>
              <w:rPr>
                <w:rFonts w:hAnsi="宋体"/>
                <w:sz w:val="18"/>
                <w:szCs w:val="18"/>
              </w:rPr>
            </w:pPr>
            <w:r w:rsidRPr="003E2D71">
              <w:rPr>
                <w:sz w:val="18"/>
                <w:szCs w:val="18"/>
              </w:rPr>
              <w:t>0.0102</w:t>
            </w:r>
            <w:r w:rsidRPr="003E2D71">
              <w:rPr>
                <w:rFonts w:hAnsi="宋体" w:hint="eastAsia"/>
                <w:sz w:val="18"/>
                <w:szCs w:val="18"/>
              </w:rPr>
              <w:t>、</w:t>
            </w:r>
            <w:r w:rsidRPr="003E2D71">
              <w:rPr>
                <w:sz w:val="18"/>
                <w:szCs w:val="18"/>
              </w:rPr>
              <w:t>0.0097</w:t>
            </w:r>
            <w:r w:rsidRPr="003E2D71">
              <w:rPr>
                <w:rFonts w:hAnsi="宋体" w:hint="eastAsia"/>
                <w:sz w:val="18"/>
                <w:szCs w:val="18"/>
              </w:rPr>
              <w:t>、</w:t>
            </w:r>
            <w:r w:rsidRPr="003E2D71">
              <w:rPr>
                <w:sz w:val="18"/>
                <w:szCs w:val="18"/>
              </w:rPr>
              <w:t>0.0106</w:t>
            </w:r>
            <w:r w:rsidRPr="003E2D71">
              <w:rPr>
                <w:rFonts w:hAnsi="宋体" w:hint="eastAsia"/>
                <w:sz w:val="18"/>
                <w:szCs w:val="18"/>
              </w:rPr>
              <w:t>、</w:t>
            </w:r>
            <w:r w:rsidRPr="003E2D71">
              <w:rPr>
                <w:sz w:val="18"/>
                <w:szCs w:val="18"/>
              </w:rPr>
              <w:t>0.0095</w:t>
            </w:r>
            <w:r w:rsidRPr="003E2D71">
              <w:rPr>
                <w:rFonts w:hAnsi="宋体" w:hint="eastAsia"/>
                <w:sz w:val="18"/>
                <w:szCs w:val="18"/>
              </w:rPr>
              <w:t>、</w:t>
            </w:r>
            <w:r w:rsidRPr="003E2D71">
              <w:rPr>
                <w:sz w:val="18"/>
                <w:szCs w:val="18"/>
              </w:rPr>
              <w:t>0.0099</w:t>
            </w:r>
            <w:r w:rsidRPr="003E2D71">
              <w:rPr>
                <w:rFonts w:hAnsi="宋体" w:hint="eastAsia"/>
                <w:sz w:val="18"/>
                <w:szCs w:val="18"/>
              </w:rPr>
              <w:t>、</w:t>
            </w:r>
            <w:r w:rsidRPr="003E2D71">
              <w:rPr>
                <w:sz w:val="18"/>
                <w:szCs w:val="18"/>
              </w:rPr>
              <w:t>0.0102</w:t>
            </w:r>
            <w:r w:rsidRPr="003E2D71">
              <w:rPr>
                <w:rFonts w:hAnsi="宋体" w:hint="eastAsia"/>
                <w:sz w:val="18"/>
                <w:szCs w:val="18"/>
              </w:rPr>
              <w:t>、</w:t>
            </w:r>
            <w:r w:rsidRPr="003E2D71">
              <w:rPr>
                <w:sz w:val="18"/>
                <w:szCs w:val="18"/>
              </w:rPr>
              <w:t>0.0100</w:t>
            </w:r>
            <w:r w:rsidRPr="003E2D71">
              <w:rPr>
                <w:rFonts w:hAnsi="宋体" w:hint="eastAsia"/>
                <w:sz w:val="18"/>
                <w:szCs w:val="18"/>
              </w:rPr>
              <w:t>、</w:t>
            </w:r>
            <w:r w:rsidRPr="003E2D71">
              <w:rPr>
                <w:sz w:val="18"/>
                <w:szCs w:val="18"/>
              </w:rPr>
              <w:t>0.0106</w:t>
            </w:r>
            <w:r w:rsidRPr="003E2D71">
              <w:rPr>
                <w:rFonts w:hAnsi="宋体" w:hint="eastAsia"/>
                <w:sz w:val="18"/>
                <w:szCs w:val="18"/>
              </w:rPr>
              <w:t>、</w:t>
            </w:r>
            <w:r w:rsidRPr="003E2D71">
              <w:rPr>
                <w:sz w:val="18"/>
                <w:szCs w:val="18"/>
              </w:rPr>
              <w:t>0.0107</w:t>
            </w:r>
            <w:r w:rsidRPr="003E2D71">
              <w:rPr>
                <w:rFonts w:hAnsi="宋体" w:hint="eastAsia"/>
                <w:sz w:val="18"/>
                <w:szCs w:val="18"/>
              </w:rPr>
              <w:t>、</w:t>
            </w:r>
            <w:r w:rsidRPr="003E2D71">
              <w:rPr>
                <w:sz w:val="18"/>
                <w:szCs w:val="18"/>
              </w:rPr>
              <w:t>0.0095</w:t>
            </w:r>
            <w:r w:rsidRPr="003E2D71">
              <w:rPr>
                <w:rFonts w:hAnsi="宋体" w:hint="eastAsia"/>
                <w:sz w:val="18"/>
                <w:szCs w:val="18"/>
              </w:rPr>
              <w:t>、</w:t>
            </w:r>
            <w:r w:rsidRPr="003E2D71">
              <w:rPr>
                <w:sz w:val="18"/>
                <w:szCs w:val="18"/>
              </w:rPr>
              <w:t>0.0098</w:t>
            </w:r>
          </w:p>
        </w:tc>
        <w:tc>
          <w:tcPr>
            <w:tcW w:w="1134" w:type="dxa"/>
            <w:vAlign w:val="center"/>
          </w:tcPr>
          <w:p w:rsidR="002C10D2" w:rsidRPr="003E2D71" w:rsidRDefault="002C10D2" w:rsidP="002C10D2">
            <w:pPr>
              <w:jc w:val="center"/>
              <w:rPr>
                <w:sz w:val="18"/>
                <w:szCs w:val="18"/>
              </w:rPr>
            </w:pPr>
            <w:r w:rsidRPr="003E2D71">
              <w:rPr>
                <w:sz w:val="18"/>
                <w:szCs w:val="18"/>
              </w:rPr>
              <w:t>0.0101</w:t>
            </w:r>
          </w:p>
        </w:tc>
        <w:tc>
          <w:tcPr>
            <w:tcW w:w="1020" w:type="dxa"/>
            <w:vAlign w:val="center"/>
          </w:tcPr>
          <w:p w:rsidR="002C10D2" w:rsidRPr="003E2D71" w:rsidRDefault="002C10D2" w:rsidP="002C10D2">
            <w:pPr>
              <w:jc w:val="center"/>
              <w:rPr>
                <w:sz w:val="18"/>
                <w:szCs w:val="18"/>
              </w:rPr>
            </w:pPr>
            <w:r w:rsidRPr="003E2D71">
              <w:rPr>
                <w:sz w:val="18"/>
                <w:szCs w:val="18"/>
              </w:rPr>
              <w:t>0.00043</w:t>
            </w:r>
          </w:p>
        </w:tc>
        <w:tc>
          <w:tcPr>
            <w:tcW w:w="1139" w:type="dxa"/>
            <w:vAlign w:val="center"/>
          </w:tcPr>
          <w:p w:rsidR="002C10D2" w:rsidRPr="003E2D71" w:rsidRDefault="002C10D2" w:rsidP="002C10D2">
            <w:pPr>
              <w:jc w:val="center"/>
              <w:rPr>
                <w:sz w:val="18"/>
                <w:szCs w:val="18"/>
              </w:rPr>
            </w:pPr>
            <w:r w:rsidRPr="003E2D71">
              <w:rPr>
                <w:sz w:val="18"/>
                <w:szCs w:val="18"/>
              </w:rPr>
              <w:t>4.26</w:t>
            </w:r>
          </w:p>
        </w:tc>
      </w:tr>
      <w:tr w:rsidR="002C10D2" w:rsidRPr="003E2D71" w:rsidTr="002C10D2">
        <w:trPr>
          <w:jc w:val="center"/>
        </w:trPr>
        <w:tc>
          <w:tcPr>
            <w:tcW w:w="1102" w:type="dxa"/>
            <w:vAlign w:val="center"/>
          </w:tcPr>
          <w:p w:rsidR="002C10D2" w:rsidRPr="003E2D71" w:rsidRDefault="002C10D2" w:rsidP="002C10D2">
            <w:pPr>
              <w:jc w:val="center"/>
              <w:rPr>
                <w:sz w:val="18"/>
                <w:szCs w:val="18"/>
              </w:rPr>
            </w:pPr>
            <w:r w:rsidRPr="003E2D71">
              <w:rPr>
                <w:sz w:val="18"/>
                <w:szCs w:val="18"/>
              </w:rPr>
              <w:t>Mg</w:t>
            </w:r>
          </w:p>
        </w:tc>
        <w:tc>
          <w:tcPr>
            <w:tcW w:w="1134" w:type="dxa"/>
            <w:vAlign w:val="center"/>
          </w:tcPr>
          <w:p w:rsidR="002C10D2" w:rsidRPr="003E2D71" w:rsidRDefault="002C10D2" w:rsidP="002C10D2">
            <w:pPr>
              <w:jc w:val="center"/>
              <w:rPr>
                <w:sz w:val="18"/>
                <w:szCs w:val="18"/>
              </w:rPr>
            </w:pPr>
            <w:r w:rsidRPr="003E2D71">
              <w:rPr>
                <w:sz w:val="18"/>
                <w:szCs w:val="18"/>
              </w:rPr>
              <w:t>50</w:t>
            </w:r>
          </w:p>
        </w:tc>
        <w:tc>
          <w:tcPr>
            <w:tcW w:w="1005" w:type="dxa"/>
            <w:vAlign w:val="center"/>
          </w:tcPr>
          <w:p w:rsidR="002C10D2" w:rsidRPr="003E2D71" w:rsidRDefault="002C10D2" w:rsidP="002C10D2">
            <w:pPr>
              <w:jc w:val="center"/>
              <w:rPr>
                <w:sz w:val="18"/>
                <w:szCs w:val="18"/>
              </w:rPr>
            </w:pPr>
            <w:r w:rsidRPr="003E2D71">
              <w:rPr>
                <w:sz w:val="18"/>
                <w:szCs w:val="18"/>
              </w:rPr>
              <w:t>280.271</w:t>
            </w:r>
          </w:p>
        </w:tc>
        <w:tc>
          <w:tcPr>
            <w:tcW w:w="1121" w:type="dxa"/>
            <w:vAlign w:val="center"/>
          </w:tcPr>
          <w:p w:rsidR="002C10D2" w:rsidRPr="003E2D71" w:rsidRDefault="002C10D2" w:rsidP="002C10D2">
            <w:pPr>
              <w:jc w:val="center"/>
              <w:rPr>
                <w:sz w:val="18"/>
                <w:szCs w:val="18"/>
              </w:rPr>
            </w:pPr>
            <w:r w:rsidRPr="003E2D71">
              <w:rPr>
                <w:sz w:val="18"/>
                <w:szCs w:val="18"/>
              </w:rPr>
              <w:t>0.50</w:t>
            </w:r>
          </w:p>
        </w:tc>
        <w:tc>
          <w:tcPr>
            <w:tcW w:w="6520" w:type="dxa"/>
            <w:vAlign w:val="center"/>
          </w:tcPr>
          <w:p w:rsidR="002C10D2" w:rsidRPr="005D7B38" w:rsidRDefault="002C10D2" w:rsidP="002C10D2">
            <w:pPr>
              <w:rPr>
                <w:rFonts w:hAnsi="宋体"/>
                <w:sz w:val="18"/>
                <w:szCs w:val="18"/>
              </w:rPr>
            </w:pPr>
            <w:r w:rsidRPr="003E2D71">
              <w:rPr>
                <w:sz w:val="18"/>
                <w:szCs w:val="18"/>
              </w:rPr>
              <w:t>0.0105</w:t>
            </w:r>
            <w:r w:rsidRPr="003E2D71">
              <w:rPr>
                <w:rFonts w:hAnsi="宋体" w:hint="eastAsia"/>
                <w:sz w:val="18"/>
                <w:szCs w:val="18"/>
              </w:rPr>
              <w:t>、</w:t>
            </w:r>
            <w:r w:rsidRPr="003E2D71">
              <w:rPr>
                <w:sz w:val="18"/>
                <w:szCs w:val="18"/>
              </w:rPr>
              <w:t>0.0095</w:t>
            </w:r>
            <w:r w:rsidRPr="003E2D71">
              <w:rPr>
                <w:rFonts w:hAnsi="宋体" w:hint="eastAsia"/>
                <w:sz w:val="18"/>
                <w:szCs w:val="18"/>
              </w:rPr>
              <w:t>、</w:t>
            </w:r>
            <w:r w:rsidRPr="003E2D71">
              <w:rPr>
                <w:sz w:val="18"/>
                <w:szCs w:val="18"/>
              </w:rPr>
              <w:t>0.0094</w:t>
            </w:r>
            <w:r w:rsidRPr="003E2D71">
              <w:rPr>
                <w:rFonts w:hAnsi="宋体" w:hint="eastAsia"/>
                <w:sz w:val="18"/>
                <w:szCs w:val="18"/>
              </w:rPr>
              <w:t>、</w:t>
            </w:r>
            <w:r w:rsidRPr="003E2D71">
              <w:rPr>
                <w:sz w:val="18"/>
                <w:szCs w:val="18"/>
              </w:rPr>
              <w:t>0.0104</w:t>
            </w:r>
            <w:r w:rsidRPr="003E2D71">
              <w:rPr>
                <w:rFonts w:hAnsi="宋体" w:hint="eastAsia"/>
                <w:sz w:val="18"/>
                <w:szCs w:val="18"/>
              </w:rPr>
              <w:t>、</w:t>
            </w:r>
            <w:r w:rsidRPr="003E2D71">
              <w:rPr>
                <w:sz w:val="18"/>
                <w:szCs w:val="18"/>
              </w:rPr>
              <w:t>0.0100</w:t>
            </w:r>
            <w:r w:rsidRPr="003E2D71">
              <w:rPr>
                <w:rFonts w:hAnsi="宋体" w:hint="eastAsia"/>
                <w:sz w:val="18"/>
                <w:szCs w:val="18"/>
              </w:rPr>
              <w:t>、</w:t>
            </w:r>
            <w:r w:rsidRPr="003E2D71">
              <w:rPr>
                <w:sz w:val="18"/>
                <w:szCs w:val="18"/>
              </w:rPr>
              <w:t>0.0102</w:t>
            </w:r>
            <w:r w:rsidRPr="003E2D71">
              <w:rPr>
                <w:rFonts w:hAnsi="宋体" w:hint="eastAsia"/>
                <w:sz w:val="18"/>
                <w:szCs w:val="18"/>
              </w:rPr>
              <w:t>、</w:t>
            </w:r>
            <w:r w:rsidRPr="003E2D71">
              <w:rPr>
                <w:sz w:val="18"/>
                <w:szCs w:val="18"/>
              </w:rPr>
              <w:t>0.0096</w:t>
            </w:r>
            <w:r w:rsidRPr="003E2D71">
              <w:rPr>
                <w:rFonts w:hAnsi="宋体" w:hint="eastAsia"/>
                <w:sz w:val="18"/>
                <w:szCs w:val="18"/>
              </w:rPr>
              <w:t>、</w:t>
            </w:r>
            <w:r w:rsidRPr="003E2D71">
              <w:rPr>
                <w:sz w:val="18"/>
                <w:szCs w:val="18"/>
              </w:rPr>
              <w:t>0.0098</w:t>
            </w:r>
            <w:r w:rsidRPr="003E2D71">
              <w:rPr>
                <w:rFonts w:hAnsi="宋体" w:hint="eastAsia"/>
                <w:sz w:val="18"/>
                <w:szCs w:val="18"/>
              </w:rPr>
              <w:t>、</w:t>
            </w:r>
            <w:r w:rsidRPr="003E2D71">
              <w:rPr>
                <w:sz w:val="18"/>
                <w:szCs w:val="18"/>
              </w:rPr>
              <w:t>0.0104</w:t>
            </w:r>
            <w:r w:rsidRPr="003E2D71">
              <w:rPr>
                <w:rFonts w:hAnsi="宋体" w:hint="eastAsia"/>
                <w:sz w:val="18"/>
                <w:szCs w:val="18"/>
              </w:rPr>
              <w:t>、</w:t>
            </w:r>
            <w:r w:rsidRPr="003E2D71">
              <w:rPr>
                <w:sz w:val="18"/>
                <w:szCs w:val="18"/>
              </w:rPr>
              <w:t>0.0109</w:t>
            </w:r>
            <w:r w:rsidRPr="003E2D71">
              <w:rPr>
                <w:rFonts w:hAnsi="宋体" w:hint="eastAsia"/>
                <w:sz w:val="18"/>
                <w:szCs w:val="18"/>
              </w:rPr>
              <w:t>、</w:t>
            </w:r>
            <w:r w:rsidRPr="003E2D71">
              <w:rPr>
                <w:sz w:val="18"/>
                <w:szCs w:val="18"/>
              </w:rPr>
              <w:t>0.0099</w:t>
            </w:r>
          </w:p>
        </w:tc>
        <w:tc>
          <w:tcPr>
            <w:tcW w:w="1134" w:type="dxa"/>
            <w:vAlign w:val="center"/>
          </w:tcPr>
          <w:p w:rsidR="002C10D2" w:rsidRPr="003E2D71" w:rsidRDefault="002C10D2" w:rsidP="002C10D2">
            <w:pPr>
              <w:jc w:val="center"/>
              <w:rPr>
                <w:sz w:val="18"/>
                <w:szCs w:val="18"/>
              </w:rPr>
            </w:pPr>
            <w:r w:rsidRPr="003E2D71">
              <w:rPr>
                <w:sz w:val="18"/>
                <w:szCs w:val="18"/>
              </w:rPr>
              <w:t>0.0101</w:t>
            </w:r>
          </w:p>
        </w:tc>
        <w:tc>
          <w:tcPr>
            <w:tcW w:w="1020" w:type="dxa"/>
            <w:vAlign w:val="center"/>
          </w:tcPr>
          <w:p w:rsidR="002C10D2" w:rsidRPr="003E2D71" w:rsidRDefault="002C10D2" w:rsidP="002C10D2">
            <w:pPr>
              <w:jc w:val="center"/>
              <w:rPr>
                <w:sz w:val="18"/>
                <w:szCs w:val="18"/>
              </w:rPr>
            </w:pPr>
            <w:r w:rsidRPr="003E2D71">
              <w:rPr>
                <w:sz w:val="18"/>
                <w:szCs w:val="18"/>
              </w:rPr>
              <w:t>0.00047</w:t>
            </w:r>
          </w:p>
        </w:tc>
        <w:tc>
          <w:tcPr>
            <w:tcW w:w="1139" w:type="dxa"/>
            <w:vAlign w:val="center"/>
          </w:tcPr>
          <w:p w:rsidR="002C10D2" w:rsidRPr="003E2D71" w:rsidRDefault="002C10D2" w:rsidP="002C10D2">
            <w:pPr>
              <w:jc w:val="center"/>
              <w:rPr>
                <w:sz w:val="18"/>
                <w:szCs w:val="18"/>
              </w:rPr>
            </w:pPr>
            <w:r w:rsidRPr="003E2D71">
              <w:rPr>
                <w:sz w:val="18"/>
                <w:szCs w:val="18"/>
              </w:rPr>
              <w:t>4.65</w:t>
            </w:r>
          </w:p>
        </w:tc>
      </w:tr>
      <w:tr w:rsidR="002C10D2" w:rsidRPr="003E2D71" w:rsidTr="002C10D2">
        <w:trPr>
          <w:jc w:val="center"/>
        </w:trPr>
        <w:tc>
          <w:tcPr>
            <w:tcW w:w="1102" w:type="dxa"/>
            <w:vAlign w:val="center"/>
          </w:tcPr>
          <w:p w:rsidR="002C10D2" w:rsidRPr="003E2D71" w:rsidRDefault="002C10D2" w:rsidP="002C10D2">
            <w:pPr>
              <w:jc w:val="center"/>
              <w:rPr>
                <w:sz w:val="18"/>
                <w:szCs w:val="18"/>
              </w:rPr>
            </w:pPr>
            <w:r w:rsidRPr="003E2D71">
              <w:rPr>
                <w:sz w:val="18"/>
                <w:szCs w:val="18"/>
              </w:rPr>
              <w:t>Mn</w:t>
            </w:r>
          </w:p>
        </w:tc>
        <w:tc>
          <w:tcPr>
            <w:tcW w:w="1134" w:type="dxa"/>
            <w:vAlign w:val="center"/>
          </w:tcPr>
          <w:p w:rsidR="002C10D2" w:rsidRPr="003E2D71" w:rsidRDefault="002C10D2" w:rsidP="002C10D2">
            <w:pPr>
              <w:jc w:val="center"/>
              <w:rPr>
                <w:sz w:val="18"/>
                <w:szCs w:val="18"/>
              </w:rPr>
            </w:pPr>
            <w:r w:rsidRPr="003E2D71">
              <w:rPr>
                <w:sz w:val="18"/>
                <w:szCs w:val="18"/>
              </w:rPr>
              <w:t>50</w:t>
            </w:r>
          </w:p>
        </w:tc>
        <w:tc>
          <w:tcPr>
            <w:tcW w:w="1005" w:type="dxa"/>
            <w:vAlign w:val="center"/>
          </w:tcPr>
          <w:p w:rsidR="002C10D2" w:rsidRPr="003E2D71" w:rsidRDefault="002C10D2" w:rsidP="002C10D2">
            <w:pPr>
              <w:jc w:val="center"/>
              <w:rPr>
                <w:sz w:val="18"/>
                <w:szCs w:val="18"/>
              </w:rPr>
            </w:pPr>
            <w:r w:rsidRPr="003E2D71">
              <w:rPr>
                <w:sz w:val="18"/>
                <w:szCs w:val="18"/>
              </w:rPr>
              <w:t>257.611</w:t>
            </w:r>
          </w:p>
        </w:tc>
        <w:tc>
          <w:tcPr>
            <w:tcW w:w="1121" w:type="dxa"/>
            <w:vAlign w:val="center"/>
          </w:tcPr>
          <w:p w:rsidR="002C10D2" w:rsidRPr="003E2D71" w:rsidRDefault="002C10D2" w:rsidP="002C10D2">
            <w:pPr>
              <w:jc w:val="center"/>
              <w:rPr>
                <w:sz w:val="18"/>
                <w:szCs w:val="18"/>
              </w:rPr>
            </w:pPr>
            <w:r w:rsidRPr="003E2D71">
              <w:rPr>
                <w:sz w:val="18"/>
                <w:szCs w:val="18"/>
              </w:rPr>
              <w:t>0.50</w:t>
            </w:r>
          </w:p>
        </w:tc>
        <w:tc>
          <w:tcPr>
            <w:tcW w:w="6520" w:type="dxa"/>
            <w:vAlign w:val="center"/>
          </w:tcPr>
          <w:p w:rsidR="002C10D2" w:rsidRPr="005D7B38" w:rsidRDefault="002C10D2" w:rsidP="002C10D2">
            <w:pPr>
              <w:rPr>
                <w:rFonts w:hAnsi="宋体"/>
                <w:sz w:val="18"/>
                <w:szCs w:val="18"/>
              </w:rPr>
            </w:pPr>
            <w:r w:rsidRPr="003E2D71">
              <w:rPr>
                <w:sz w:val="18"/>
                <w:szCs w:val="18"/>
              </w:rPr>
              <w:t>0.0095</w:t>
            </w:r>
            <w:r w:rsidRPr="003E2D71">
              <w:rPr>
                <w:rFonts w:hAnsi="宋体" w:hint="eastAsia"/>
                <w:sz w:val="18"/>
                <w:szCs w:val="18"/>
              </w:rPr>
              <w:t>、</w:t>
            </w:r>
            <w:r w:rsidRPr="003E2D71">
              <w:rPr>
                <w:sz w:val="18"/>
                <w:szCs w:val="18"/>
              </w:rPr>
              <w:t>0.0103</w:t>
            </w:r>
            <w:r w:rsidRPr="003E2D71">
              <w:rPr>
                <w:rFonts w:hAnsi="宋体" w:hint="eastAsia"/>
                <w:sz w:val="18"/>
                <w:szCs w:val="18"/>
              </w:rPr>
              <w:t>、</w:t>
            </w:r>
            <w:r w:rsidRPr="003E2D71">
              <w:rPr>
                <w:sz w:val="18"/>
                <w:szCs w:val="18"/>
              </w:rPr>
              <w:t>0.0100</w:t>
            </w:r>
            <w:r w:rsidRPr="003E2D71">
              <w:rPr>
                <w:rFonts w:hAnsi="宋体" w:hint="eastAsia"/>
                <w:sz w:val="18"/>
                <w:szCs w:val="18"/>
              </w:rPr>
              <w:t>、</w:t>
            </w:r>
            <w:r w:rsidRPr="003E2D71">
              <w:rPr>
                <w:sz w:val="18"/>
                <w:szCs w:val="18"/>
              </w:rPr>
              <w:t>0.0099</w:t>
            </w:r>
            <w:r w:rsidRPr="003E2D71">
              <w:rPr>
                <w:rFonts w:hAnsi="宋体" w:hint="eastAsia"/>
                <w:sz w:val="18"/>
                <w:szCs w:val="18"/>
              </w:rPr>
              <w:t>、</w:t>
            </w:r>
            <w:r w:rsidRPr="003E2D71">
              <w:rPr>
                <w:sz w:val="18"/>
                <w:szCs w:val="18"/>
              </w:rPr>
              <w:t>0.0095</w:t>
            </w:r>
            <w:r w:rsidRPr="003E2D71">
              <w:rPr>
                <w:rFonts w:hAnsi="宋体" w:hint="eastAsia"/>
                <w:sz w:val="18"/>
                <w:szCs w:val="18"/>
              </w:rPr>
              <w:t>、</w:t>
            </w:r>
            <w:r w:rsidRPr="003E2D71">
              <w:rPr>
                <w:sz w:val="18"/>
                <w:szCs w:val="18"/>
              </w:rPr>
              <w:t>0.0095</w:t>
            </w:r>
            <w:r w:rsidRPr="003E2D71">
              <w:rPr>
                <w:rFonts w:hAnsi="宋体" w:hint="eastAsia"/>
                <w:sz w:val="18"/>
                <w:szCs w:val="18"/>
              </w:rPr>
              <w:t>、</w:t>
            </w:r>
            <w:r w:rsidRPr="003E2D71">
              <w:rPr>
                <w:sz w:val="18"/>
                <w:szCs w:val="18"/>
              </w:rPr>
              <w:t>0.0102</w:t>
            </w:r>
            <w:r w:rsidRPr="003E2D71">
              <w:rPr>
                <w:rFonts w:hAnsi="宋体" w:hint="eastAsia"/>
                <w:sz w:val="18"/>
                <w:szCs w:val="18"/>
              </w:rPr>
              <w:t>、</w:t>
            </w:r>
            <w:r w:rsidRPr="003E2D71">
              <w:rPr>
                <w:sz w:val="18"/>
                <w:szCs w:val="18"/>
              </w:rPr>
              <w:t>0.0098</w:t>
            </w:r>
            <w:r w:rsidRPr="003E2D71">
              <w:rPr>
                <w:rFonts w:hAnsi="宋体" w:hint="eastAsia"/>
                <w:sz w:val="18"/>
                <w:szCs w:val="18"/>
              </w:rPr>
              <w:t>、</w:t>
            </w:r>
            <w:r w:rsidRPr="003E2D71">
              <w:rPr>
                <w:sz w:val="18"/>
                <w:szCs w:val="18"/>
              </w:rPr>
              <w:t>0.0094</w:t>
            </w:r>
            <w:r w:rsidRPr="003E2D71">
              <w:rPr>
                <w:rFonts w:hAnsi="宋体" w:hint="eastAsia"/>
                <w:sz w:val="18"/>
                <w:szCs w:val="18"/>
              </w:rPr>
              <w:t>、</w:t>
            </w:r>
            <w:r w:rsidRPr="003E2D71">
              <w:rPr>
                <w:sz w:val="18"/>
                <w:szCs w:val="18"/>
              </w:rPr>
              <w:t>0.0108</w:t>
            </w:r>
            <w:r w:rsidRPr="003E2D71">
              <w:rPr>
                <w:rFonts w:hAnsi="宋体" w:hint="eastAsia"/>
                <w:sz w:val="18"/>
                <w:szCs w:val="18"/>
              </w:rPr>
              <w:t>、</w:t>
            </w:r>
            <w:r w:rsidRPr="003E2D71">
              <w:rPr>
                <w:sz w:val="18"/>
                <w:szCs w:val="18"/>
              </w:rPr>
              <w:t>0.0099</w:t>
            </w:r>
          </w:p>
        </w:tc>
        <w:tc>
          <w:tcPr>
            <w:tcW w:w="1134" w:type="dxa"/>
            <w:vAlign w:val="center"/>
          </w:tcPr>
          <w:p w:rsidR="002C10D2" w:rsidRPr="003E2D71" w:rsidRDefault="002C10D2" w:rsidP="002C10D2">
            <w:pPr>
              <w:jc w:val="center"/>
              <w:rPr>
                <w:sz w:val="18"/>
                <w:szCs w:val="18"/>
              </w:rPr>
            </w:pPr>
            <w:r w:rsidRPr="003E2D71">
              <w:rPr>
                <w:sz w:val="18"/>
                <w:szCs w:val="18"/>
              </w:rPr>
              <w:t>0.0099</w:t>
            </w:r>
          </w:p>
        </w:tc>
        <w:tc>
          <w:tcPr>
            <w:tcW w:w="1020" w:type="dxa"/>
            <w:vAlign w:val="center"/>
          </w:tcPr>
          <w:p w:rsidR="002C10D2" w:rsidRPr="003E2D71" w:rsidRDefault="002C10D2" w:rsidP="002C10D2">
            <w:pPr>
              <w:jc w:val="center"/>
              <w:rPr>
                <w:sz w:val="18"/>
                <w:szCs w:val="18"/>
              </w:rPr>
            </w:pPr>
            <w:r w:rsidRPr="003E2D71">
              <w:rPr>
                <w:sz w:val="18"/>
                <w:szCs w:val="18"/>
              </w:rPr>
              <w:t>0.00043</w:t>
            </w:r>
          </w:p>
        </w:tc>
        <w:tc>
          <w:tcPr>
            <w:tcW w:w="1139" w:type="dxa"/>
            <w:vAlign w:val="center"/>
          </w:tcPr>
          <w:p w:rsidR="002C10D2" w:rsidRPr="003E2D71" w:rsidRDefault="002C10D2" w:rsidP="002C10D2">
            <w:pPr>
              <w:jc w:val="center"/>
              <w:rPr>
                <w:sz w:val="18"/>
                <w:szCs w:val="18"/>
              </w:rPr>
            </w:pPr>
            <w:r w:rsidRPr="003E2D71">
              <w:rPr>
                <w:sz w:val="18"/>
                <w:szCs w:val="18"/>
              </w:rPr>
              <w:t>4.34</w:t>
            </w:r>
          </w:p>
        </w:tc>
      </w:tr>
      <w:tr w:rsidR="002C10D2" w:rsidRPr="003E2D71" w:rsidTr="002C10D2">
        <w:trPr>
          <w:jc w:val="center"/>
        </w:trPr>
        <w:tc>
          <w:tcPr>
            <w:tcW w:w="1102" w:type="dxa"/>
            <w:vAlign w:val="center"/>
          </w:tcPr>
          <w:p w:rsidR="002C10D2" w:rsidRPr="003E2D71" w:rsidRDefault="002C10D2" w:rsidP="002C10D2">
            <w:pPr>
              <w:jc w:val="center"/>
              <w:rPr>
                <w:sz w:val="18"/>
                <w:szCs w:val="18"/>
              </w:rPr>
            </w:pPr>
            <w:r w:rsidRPr="003E2D71">
              <w:rPr>
                <w:sz w:val="18"/>
                <w:szCs w:val="18"/>
              </w:rPr>
              <w:t>Na</w:t>
            </w:r>
          </w:p>
        </w:tc>
        <w:tc>
          <w:tcPr>
            <w:tcW w:w="1134" w:type="dxa"/>
            <w:vAlign w:val="center"/>
          </w:tcPr>
          <w:p w:rsidR="002C10D2" w:rsidRPr="003E2D71" w:rsidRDefault="002C10D2" w:rsidP="002C10D2">
            <w:pPr>
              <w:jc w:val="center"/>
              <w:rPr>
                <w:sz w:val="18"/>
                <w:szCs w:val="18"/>
              </w:rPr>
            </w:pPr>
            <w:r w:rsidRPr="003E2D71">
              <w:rPr>
                <w:sz w:val="18"/>
                <w:szCs w:val="18"/>
              </w:rPr>
              <w:t>50</w:t>
            </w:r>
          </w:p>
        </w:tc>
        <w:tc>
          <w:tcPr>
            <w:tcW w:w="1005" w:type="dxa"/>
            <w:vAlign w:val="center"/>
          </w:tcPr>
          <w:p w:rsidR="002C10D2" w:rsidRPr="003E2D71" w:rsidRDefault="002C10D2" w:rsidP="002C10D2">
            <w:pPr>
              <w:jc w:val="center"/>
              <w:rPr>
                <w:sz w:val="18"/>
                <w:szCs w:val="18"/>
              </w:rPr>
            </w:pPr>
            <w:r w:rsidRPr="003E2D71">
              <w:rPr>
                <w:sz w:val="18"/>
                <w:szCs w:val="18"/>
              </w:rPr>
              <w:t>589.892</w:t>
            </w:r>
          </w:p>
        </w:tc>
        <w:tc>
          <w:tcPr>
            <w:tcW w:w="1121" w:type="dxa"/>
            <w:vAlign w:val="center"/>
          </w:tcPr>
          <w:p w:rsidR="002C10D2" w:rsidRPr="003E2D71" w:rsidRDefault="002C10D2" w:rsidP="002C10D2">
            <w:pPr>
              <w:jc w:val="center"/>
              <w:rPr>
                <w:sz w:val="18"/>
                <w:szCs w:val="18"/>
              </w:rPr>
            </w:pPr>
            <w:r w:rsidRPr="003E2D71">
              <w:rPr>
                <w:sz w:val="18"/>
                <w:szCs w:val="18"/>
              </w:rPr>
              <w:t>0.50</w:t>
            </w:r>
          </w:p>
        </w:tc>
        <w:tc>
          <w:tcPr>
            <w:tcW w:w="6520" w:type="dxa"/>
            <w:vAlign w:val="center"/>
          </w:tcPr>
          <w:p w:rsidR="002C10D2" w:rsidRPr="005D7B38" w:rsidRDefault="002C10D2" w:rsidP="002C10D2">
            <w:pPr>
              <w:rPr>
                <w:rFonts w:hAnsi="宋体"/>
                <w:sz w:val="18"/>
                <w:szCs w:val="18"/>
              </w:rPr>
            </w:pPr>
            <w:r w:rsidRPr="003E2D71">
              <w:rPr>
                <w:sz w:val="18"/>
                <w:szCs w:val="18"/>
              </w:rPr>
              <w:t>0.0103</w:t>
            </w:r>
            <w:r w:rsidRPr="003E2D71">
              <w:rPr>
                <w:rFonts w:hAnsi="宋体" w:hint="eastAsia"/>
                <w:sz w:val="18"/>
                <w:szCs w:val="18"/>
              </w:rPr>
              <w:t>、</w:t>
            </w:r>
            <w:r w:rsidRPr="003E2D71">
              <w:rPr>
                <w:sz w:val="18"/>
                <w:szCs w:val="18"/>
              </w:rPr>
              <w:t>0.0100</w:t>
            </w:r>
            <w:r w:rsidRPr="003E2D71">
              <w:rPr>
                <w:rFonts w:hAnsi="宋体" w:hint="eastAsia"/>
                <w:sz w:val="18"/>
                <w:szCs w:val="18"/>
              </w:rPr>
              <w:t>、</w:t>
            </w:r>
            <w:r w:rsidRPr="003E2D71">
              <w:rPr>
                <w:sz w:val="18"/>
                <w:szCs w:val="18"/>
              </w:rPr>
              <w:t>0.0104</w:t>
            </w:r>
            <w:r w:rsidRPr="003E2D71">
              <w:rPr>
                <w:rFonts w:hAnsi="宋体" w:hint="eastAsia"/>
                <w:sz w:val="18"/>
                <w:szCs w:val="18"/>
              </w:rPr>
              <w:t>、</w:t>
            </w:r>
            <w:r w:rsidRPr="003E2D71">
              <w:rPr>
                <w:sz w:val="18"/>
                <w:szCs w:val="18"/>
              </w:rPr>
              <w:t>0.0095</w:t>
            </w:r>
            <w:r w:rsidRPr="003E2D71">
              <w:rPr>
                <w:rFonts w:hAnsi="宋体" w:hint="eastAsia"/>
                <w:sz w:val="18"/>
                <w:szCs w:val="18"/>
              </w:rPr>
              <w:t>、</w:t>
            </w:r>
            <w:r w:rsidRPr="003E2D71">
              <w:rPr>
                <w:sz w:val="18"/>
                <w:szCs w:val="18"/>
              </w:rPr>
              <w:t>0.0097</w:t>
            </w:r>
            <w:r w:rsidRPr="003E2D71">
              <w:rPr>
                <w:rFonts w:hAnsi="宋体" w:hint="eastAsia"/>
                <w:sz w:val="18"/>
                <w:szCs w:val="18"/>
              </w:rPr>
              <w:t>、</w:t>
            </w:r>
            <w:r w:rsidRPr="003E2D71">
              <w:rPr>
                <w:sz w:val="18"/>
                <w:szCs w:val="18"/>
              </w:rPr>
              <w:t>0.0097</w:t>
            </w:r>
            <w:r w:rsidRPr="003E2D71">
              <w:rPr>
                <w:rFonts w:hAnsi="宋体" w:hint="eastAsia"/>
                <w:sz w:val="18"/>
                <w:szCs w:val="18"/>
              </w:rPr>
              <w:t>、</w:t>
            </w:r>
            <w:r w:rsidRPr="003E2D71">
              <w:rPr>
                <w:sz w:val="18"/>
                <w:szCs w:val="18"/>
              </w:rPr>
              <w:t>0.0103</w:t>
            </w:r>
            <w:r w:rsidRPr="003E2D71">
              <w:rPr>
                <w:rFonts w:hAnsi="宋体" w:hint="eastAsia"/>
                <w:sz w:val="18"/>
                <w:szCs w:val="18"/>
              </w:rPr>
              <w:t>、</w:t>
            </w:r>
            <w:r w:rsidRPr="003E2D71">
              <w:rPr>
                <w:sz w:val="18"/>
                <w:szCs w:val="18"/>
              </w:rPr>
              <w:t>0.0105</w:t>
            </w:r>
            <w:r w:rsidRPr="003E2D71">
              <w:rPr>
                <w:rFonts w:hAnsi="宋体" w:hint="eastAsia"/>
                <w:sz w:val="18"/>
                <w:szCs w:val="18"/>
              </w:rPr>
              <w:t>、</w:t>
            </w:r>
            <w:r w:rsidRPr="003E2D71">
              <w:rPr>
                <w:sz w:val="18"/>
                <w:szCs w:val="18"/>
              </w:rPr>
              <w:t>0.0109</w:t>
            </w:r>
            <w:r w:rsidRPr="003E2D71">
              <w:rPr>
                <w:rFonts w:hAnsi="宋体" w:hint="eastAsia"/>
                <w:sz w:val="18"/>
                <w:szCs w:val="18"/>
              </w:rPr>
              <w:t>、</w:t>
            </w:r>
            <w:r w:rsidRPr="003E2D71">
              <w:rPr>
                <w:sz w:val="18"/>
                <w:szCs w:val="18"/>
              </w:rPr>
              <w:t>0.0098</w:t>
            </w:r>
            <w:r w:rsidRPr="003E2D71">
              <w:rPr>
                <w:rFonts w:hAnsi="宋体" w:hint="eastAsia"/>
                <w:sz w:val="18"/>
                <w:szCs w:val="18"/>
              </w:rPr>
              <w:t>、</w:t>
            </w:r>
            <w:r w:rsidRPr="003E2D71">
              <w:rPr>
                <w:sz w:val="18"/>
                <w:szCs w:val="18"/>
              </w:rPr>
              <w:t>0.0096</w:t>
            </w:r>
          </w:p>
        </w:tc>
        <w:tc>
          <w:tcPr>
            <w:tcW w:w="1134" w:type="dxa"/>
            <w:vAlign w:val="center"/>
          </w:tcPr>
          <w:p w:rsidR="002C10D2" w:rsidRPr="003E2D71" w:rsidRDefault="002C10D2" w:rsidP="002C10D2">
            <w:pPr>
              <w:jc w:val="center"/>
              <w:rPr>
                <w:sz w:val="18"/>
                <w:szCs w:val="18"/>
              </w:rPr>
            </w:pPr>
            <w:r w:rsidRPr="003E2D71">
              <w:rPr>
                <w:sz w:val="18"/>
                <w:szCs w:val="18"/>
              </w:rPr>
              <w:t>0.0101</w:t>
            </w:r>
          </w:p>
        </w:tc>
        <w:tc>
          <w:tcPr>
            <w:tcW w:w="1020" w:type="dxa"/>
            <w:vAlign w:val="center"/>
          </w:tcPr>
          <w:p w:rsidR="002C10D2" w:rsidRPr="003E2D71" w:rsidRDefault="002C10D2" w:rsidP="002C10D2">
            <w:pPr>
              <w:jc w:val="center"/>
              <w:rPr>
                <w:sz w:val="18"/>
                <w:szCs w:val="18"/>
              </w:rPr>
            </w:pPr>
            <w:r w:rsidRPr="003E2D71">
              <w:rPr>
                <w:sz w:val="18"/>
                <w:szCs w:val="18"/>
              </w:rPr>
              <w:t>0.00045</w:t>
            </w:r>
          </w:p>
        </w:tc>
        <w:tc>
          <w:tcPr>
            <w:tcW w:w="1139" w:type="dxa"/>
            <w:vAlign w:val="center"/>
          </w:tcPr>
          <w:p w:rsidR="002C10D2" w:rsidRPr="003E2D71" w:rsidRDefault="002C10D2" w:rsidP="002C10D2">
            <w:pPr>
              <w:jc w:val="center"/>
              <w:rPr>
                <w:sz w:val="18"/>
                <w:szCs w:val="18"/>
              </w:rPr>
            </w:pPr>
            <w:r w:rsidRPr="003E2D71">
              <w:rPr>
                <w:sz w:val="18"/>
                <w:szCs w:val="18"/>
              </w:rPr>
              <w:t>4.46</w:t>
            </w:r>
          </w:p>
        </w:tc>
      </w:tr>
      <w:tr w:rsidR="002C10D2" w:rsidRPr="003E2D71" w:rsidTr="002C10D2">
        <w:trPr>
          <w:jc w:val="center"/>
        </w:trPr>
        <w:tc>
          <w:tcPr>
            <w:tcW w:w="1102" w:type="dxa"/>
            <w:vAlign w:val="center"/>
          </w:tcPr>
          <w:p w:rsidR="002C10D2" w:rsidRPr="003E2D71" w:rsidRDefault="002C10D2" w:rsidP="002C10D2">
            <w:pPr>
              <w:jc w:val="center"/>
              <w:rPr>
                <w:sz w:val="18"/>
                <w:szCs w:val="18"/>
              </w:rPr>
            </w:pPr>
            <w:r w:rsidRPr="003E2D71">
              <w:rPr>
                <w:sz w:val="18"/>
                <w:szCs w:val="18"/>
              </w:rPr>
              <w:t>Zn</w:t>
            </w:r>
          </w:p>
        </w:tc>
        <w:tc>
          <w:tcPr>
            <w:tcW w:w="1134" w:type="dxa"/>
            <w:vAlign w:val="center"/>
          </w:tcPr>
          <w:p w:rsidR="002C10D2" w:rsidRPr="003E2D71" w:rsidRDefault="002C10D2" w:rsidP="002C10D2">
            <w:pPr>
              <w:jc w:val="center"/>
              <w:rPr>
                <w:sz w:val="18"/>
                <w:szCs w:val="18"/>
              </w:rPr>
            </w:pPr>
            <w:r w:rsidRPr="003E2D71">
              <w:rPr>
                <w:sz w:val="18"/>
                <w:szCs w:val="18"/>
              </w:rPr>
              <w:t>50</w:t>
            </w:r>
          </w:p>
        </w:tc>
        <w:tc>
          <w:tcPr>
            <w:tcW w:w="1005" w:type="dxa"/>
            <w:vAlign w:val="center"/>
          </w:tcPr>
          <w:p w:rsidR="002C10D2" w:rsidRPr="003E2D71" w:rsidRDefault="002C10D2" w:rsidP="002C10D2">
            <w:pPr>
              <w:jc w:val="center"/>
              <w:rPr>
                <w:sz w:val="18"/>
                <w:szCs w:val="18"/>
              </w:rPr>
            </w:pPr>
            <w:r w:rsidRPr="003E2D71">
              <w:rPr>
                <w:sz w:val="18"/>
                <w:szCs w:val="18"/>
              </w:rPr>
              <w:t>213.856</w:t>
            </w:r>
          </w:p>
        </w:tc>
        <w:tc>
          <w:tcPr>
            <w:tcW w:w="1121" w:type="dxa"/>
            <w:vAlign w:val="center"/>
          </w:tcPr>
          <w:p w:rsidR="002C10D2" w:rsidRPr="003E2D71" w:rsidRDefault="002C10D2" w:rsidP="002C10D2">
            <w:pPr>
              <w:jc w:val="center"/>
              <w:rPr>
                <w:sz w:val="18"/>
                <w:szCs w:val="18"/>
              </w:rPr>
            </w:pPr>
            <w:r w:rsidRPr="003E2D71">
              <w:rPr>
                <w:sz w:val="18"/>
                <w:szCs w:val="18"/>
              </w:rPr>
              <w:t>0.50</w:t>
            </w:r>
          </w:p>
        </w:tc>
        <w:tc>
          <w:tcPr>
            <w:tcW w:w="6520" w:type="dxa"/>
            <w:vAlign w:val="center"/>
          </w:tcPr>
          <w:p w:rsidR="002C10D2" w:rsidRPr="005D7B38" w:rsidRDefault="002C10D2" w:rsidP="002C10D2">
            <w:pPr>
              <w:rPr>
                <w:rFonts w:hAnsi="宋体"/>
                <w:sz w:val="18"/>
                <w:szCs w:val="18"/>
              </w:rPr>
            </w:pPr>
            <w:r w:rsidRPr="003E2D71">
              <w:rPr>
                <w:sz w:val="18"/>
                <w:szCs w:val="18"/>
              </w:rPr>
              <w:t>0.0098</w:t>
            </w:r>
            <w:r w:rsidRPr="003E2D71">
              <w:rPr>
                <w:rFonts w:hAnsi="宋体" w:hint="eastAsia"/>
                <w:sz w:val="18"/>
                <w:szCs w:val="18"/>
              </w:rPr>
              <w:t>、</w:t>
            </w:r>
            <w:r w:rsidRPr="003E2D71">
              <w:rPr>
                <w:sz w:val="18"/>
                <w:szCs w:val="18"/>
              </w:rPr>
              <w:t>0.0093</w:t>
            </w:r>
            <w:r w:rsidRPr="003E2D71">
              <w:rPr>
                <w:rFonts w:hAnsi="宋体" w:hint="eastAsia"/>
                <w:sz w:val="18"/>
                <w:szCs w:val="18"/>
              </w:rPr>
              <w:t>、</w:t>
            </w:r>
            <w:r w:rsidRPr="003E2D71">
              <w:rPr>
                <w:sz w:val="18"/>
                <w:szCs w:val="18"/>
              </w:rPr>
              <w:t>0.0106</w:t>
            </w:r>
            <w:r w:rsidRPr="003E2D71">
              <w:rPr>
                <w:rFonts w:hAnsi="宋体" w:hint="eastAsia"/>
                <w:sz w:val="18"/>
                <w:szCs w:val="18"/>
              </w:rPr>
              <w:t>、</w:t>
            </w:r>
            <w:r w:rsidRPr="003E2D71">
              <w:rPr>
                <w:sz w:val="18"/>
                <w:szCs w:val="18"/>
              </w:rPr>
              <w:t>0.0102</w:t>
            </w:r>
            <w:r w:rsidRPr="003E2D71">
              <w:rPr>
                <w:rFonts w:hAnsi="宋体" w:hint="eastAsia"/>
                <w:sz w:val="18"/>
                <w:szCs w:val="18"/>
              </w:rPr>
              <w:t>、</w:t>
            </w:r>
            <w:r w:rsidRPr="003E2D71">
              <w:rPr>
                <w:sz w:val="18"/>
                <w:szCs w:val="18"/>
              </w:rPr>
              <w:t>0.0095</w:t>
            </w:r>
            <w:r w:rsidRPr="003E2D71">
              <w:rPr>
                <w:rFonts w:hAnsi="宋体" w:hint="eastAsia"/>
                <w:sz w:val="18"/>
                <w:szCs w:val="18"/>
              </w:rPr>
              <w:t>、</w:t>
            </w:r>
            <w:r w:rsidRPr="003E2D71">
              <w:rPr>
                <w:sz w:val="18"/>
                <w:szCs w:val="18"/>
              </w:rPr>
              <w:t>0.0099</w:t>
            </w:r>
            <w:r w:rsidRPr="003E2D71">
              <w:rPr>
                <w:rFonts w:hAnsi="宋体" w:hint="eastAsia"/>
                <w:sz w:val="18"/>
                <w:szCs w:val="18"/>
              </w:rPr>
              <w:t>、</w:t>
            </w:r>
            <w:r w:rsidRPr="003E2D71">
              <w:rPr>
                <w:sz w:val="18"/>
                <w:szCs w:val="18"/>
              </w:rPr>
              <w:t>0.0098</w:t>
            </w:r>
            <w:r w:rsidRPr="003E2D71">
              <w:rPr>
                <w:rFonts w:hAnsi="宋体" w:hint="eastAsia"/>
                <w:sz w:val="18"/>
                <w:szCs w:val="18"/>
              </w:rPr>
              <w:t>、</w:t>
            </w:r>
            <w:r w:rsidRPr="003E2D71">
              <w:rPr>
                <w:sz w:val="18"/>
                <w:szCs w:val="18"/>
              </w:rPr>
              <w:t>0.0106</w:t>
            </w:r>
            <w:r w:rsidRPr="003E2D71">
              <w:rPr>
                <w:rFonts w:hAnsi="宋体" w:hint="eastAsia"/>
                <w:sz w:val="18"/>
                <w:szCs w:val="18"/>
              </w:rPr>
              <w:t>、</w:t>
            </w:r>
            <w:r w:rsidRPr="003E2D71">
              <w:rPr>
                <w:sz w:val="18"/>
                <w:szCs w:val="18"/>
              </w:rPr>
              <w:t>0.0100</w:t>
            </w:r>
            <w:r w:rsidRPr="003E2D71">
              <w:rPr>
                <w:rFonts w:hAnsi="宋体" w:hint="eastAsia"/>
                <w:sz w:val="18"/>
                <w:szCs w:val="18"/>
              </w:rPr>
              <w:t>、</w:t>
            </w:r>
            <w:r w:rsidRPr="003E2D71">
              <w:rPr>
                <w:sz w:val="18"/>
                <w:szCs w:val="18"/>
              </w:rPr>
              <w:t>0.0098</w:t>
            </w:r>
            <w:r w:rsidRPr="003E2D71">
              <w:rPr>
                <w:rFonts w:hAnsi="宋体" w:hint="eastAsia"/>
                <w:sz w:val="18"/>
                <w:szCs w:val="18"/>
              </w:rPr>
              <w:t>、</w:t>
            </w:r>
            <w:r w:rsidRPr="003E2D71">
              <w:rPr>
                <w:sz w:val="18"/>
                <w:szCs w:val="18"/>
              </w:rPr>
              <w:t>0.0092</w:t>
            </w:r>
          </w:p>
        </w:tc>
        <w:tc>
          <w:tcPr>
            <w:tcW w:w="1134" w:type="dxa"/>
            <w:vAlign w:val="center"/>
          </w:tcPr>
          <w:p w:rsidR="002C10D2" w:rsidRPr="003E2D71" w:rsidRDefault="002C10D2" w:rsidP="002C10D2">
            <w:pPr>
              <w:jc w:val="center"/>
              <w:rPr>
                <w:sz w:val="18"/>
                <w:szCs w:val="18"/>
              </w:rPr>
            </w:pPr>
            <w:r w:rsidRPr="003E2D71">
              <w:rPr>
                <w:sz w:val="18"/>
                <w:szCs w:val="18"/>
              </w:rPr>
              <w:t>0.0099</w:t>
            </w:r>
          </w:p>
        </w:tc>
        <w:tc>
          <w:tcPr>
            <w:tcW w:w="1020" w:type="dxa"/>
            <w:vAlign w:val="center"/>
          </w:tcPr>
          <w:p w:rsidR="002C10D2" w:rsidRPr="003E2D71" w:rsidRDefault="002C10D2" w:rsidP="002C10D2">
            <w:pPr>
              <w:jc w:val="center"/>
              <w:rPr>
                <w:sz w:val="18"/>
                <w:szCs w:val="18"/>
              </w:rPr>
            </w:pPr>
            <w:r w:rsidRPr="003E2D71">
              <w:rPr>
                <w:sz w:val="18"/>
                <w:szCs w:val="18"/>
              </w:rPr>
              <w:t>0.00046</w:t>
            </w:r>
          </w:p>
        </w:tc>
        <w:tc>
          <w:tcPr>
            <w:tcW w:w="1139" w:type="dxa"/>
            <w:vAlign w:val="center"/>
          </w:tcPr>
          <w:p w:rsidR="002C10D2" w:rsidRPr="003E2D71" w:rsidRDefault="002C10D2" w:rsidP="002C10D2">
            <w:pPr>
              <w:jc w:val="center"/>
              <w:rPr>
                <w:sz w:val="18"/>
                <w:szCs w:val="18"/>
              </w:rPr>
            </w:pPr>
            <w:r w:rsidRPr="003E2D71">
              <w:rPr>
                <w:sz w:val="18"/>
                <w:szCs w:val="18"/>
              </w:rPr>
              <w:t>4.65</w:t>
            </w:r>
          </w:p>
        </w:tc>
      </w:tr>
      <w:tr w:rsidR="002C10D2" w:rsidRPr="003E2D71" w:rsidTr="002C10D2">
        <w:trPr>
          <w:jc w:val="center"/>
        </w:trPr>
        <w:tc>
          <w:tcPr>
            <w:tcW w:w="1102" w:type="dxa"/>
            <w:vAlign w:val="center"/>
          </w:tcPr>
          <w:p w:rsidR="002C10D2" w:rsidRPr="003E2D71" w:rsidRDefault="002C10D2" w:rsidP="002C10D2">
            <w:pPr>
              <w:jc w:val="center"/>
              <w:rPr>
                <w:sz w:val="18"/>
                <w:szCs w:val="18"/>
              </w:rPr>
            </w:pPr>
            <w:r w:rsidRPr="003E2D71">
              <w:rPr>
                <w:sz w:val="18"/>
                <w:szCs w:val="18"/>
              </w:rPr>
              <w:t>Al</w:t>
            </w:r>
          </w:p>
        </w:tc>
        <w:tc>
          <w:tcPr>
            <w:tcW w:w="1134" w:type="dxa"/>
            <w:vAlign w:val="center"/>
          </w:tcPr>
          <w:p w:rsidR="002C10D2" w:rsidRPr="003E2D71" w:rsidRDefault="002C10D2" w:rsidP="002C10D2">
            <w:pPr>
              <w:jc w:val="center"/>
              <w:rPr>
                <w:sz w:val="18"/>
                <w:szCs w:val="18"/>
              </w:rPr>
            </w:pPr>
            <w:r w:rsidRPr="003E2D71">
              <w:rPr>
                <w:sz w:val="18"/>
                <w:szCs w:val="18"/>
              </w:rPr>
              <w:t>100</w:t>
            </w:r>
          </w:p>
        </w:tc>
        <w:tc>
          <w:tcPr>
            <w:tcW w:w="1005" w:type="dxa"/>
            <w:vAlign w:val="center"/>
          </w:tcPr>
          <w:p w:rsidR="002C10D2" w:rsidRPr="003E2D71" w:rsidRDefault="002C10D2" w:rsidP="002C10D2">
            <w:pPr>
              <w:jc w:val="center"/>
              <w:rPr>
                <w:sz w:val="18"/>
                <w:szCs w:val="18"/>
              </w:rPr>
            </w:pPr>
            <w:r w:rsidRPr="003E2D71">
              <w:rPr>
                <w:sz w:val="18"/>
                <w:szCs w:val="18"/>
              </w:rPr>
              <w:t>394.401</w:t>
            </w:r>
          </w:p>
        </w:tc>
        <w:tc>
          <w:tcPr>
            <w:tcW w:w="1121" w:type="dxa"/>
            <w:vAlign w:val="center"/>
          </w:tcPr>
          <w:p w:rsidR="002C10D2" w:rsidRPr="003E2D71" w:rsidRDefault="002C10D2" w:rsidP="002C10D2">
            <w:pPr>
              <w:jc w:val="center"/>
              <w:rPr>
                <w:sz w:val="18"/>
                <w:szCs w:val="18"/>
              </w:rPr>
            </w:pPr>
            <w:r w:rsidRPr="003E2D71">
              <w:rPr>
                <w:sz w:val="18"/>
                <w:szCs w:val="18"/>
              </w:rPr>
              <w:t>0.50</w:t>
            </w:r>
          </w:p>
        </w:tc>
        <w:tc>
          <w:tcPr>
            <w:tcW w:w="6520" w:type="dxa"/>
            <w:vAlign w:val="center"/>
          </w:tcPr>
          <w:p w:rsidR="002C10D2" w:rsidRPr="005D7B38" w:rsidRDefault="002C10D2" w:rsidP="002C10D2">
            <w:pPr>
              <w:rPr>
                <w:rFonts w:hAnsi="宋体"/>
                <w:sz w:val="18"/>
                <w:szCs w:val="18"/>
              </w:rPr>
            </w:pPr>
            <w:r w:rsidRPr="003E2D71">
              <w:rPr>
                <w:sz w:val="18"/>
                <w:szCs w:val="18"/>
              </w:rPr>
              <w:t>0.0206</w:t>
            </w:r>
            <w:r w:rsidRPr="003E2D71">
              <w:rPr>
                <w:rFonts w:hAnsi="宋体" w:hint="eastAsia"/>
                <w:sz w:val="18"/>
                <w:szCs w:val="18"/>
              </w:rPr>
              <w:t>、</w:t>
            </w:r>
            <w:r w:rsidRPr="003E2D71">
              <w:rPr>
                <w:sz w:val="18"/>
                <w:szCs w:val="18"/>
              </w:rPr>
              <w:t>0.0200</w:t>
            </w:r>
            <w:r w:rsidRPr="003E2D71">
              <w:rPr>
                <w:rFonts w:hAnsi="宋体" w:hint="eastAsia"/>
                <w:sz w:val="18"/>
                <w:szCs w:val="18"/>
              </w:rPr>
              <w:t>、</w:t>
            </w:r>
            <w:r w:rsidRPr="003E2D71">
              <w:rPr>
                <w:sz w:val="18"/>
                <w:szCs w:val="18"/>
              </w:rPr>
              <w:t>0.0203</w:t>
            </w:r>
            <w:r w:rsidRPr="003E2D71">
              <w:rPr>
                <w:rFonts w:hAnsi="宋体" w:hint="eastAsia"/>
                <w:sz w:val="18"/>
                <w:szCs w:val="18"/>
              </w:rPr>
              <w:t>、</w:t>
            </w:r>
            <w:r w:rsidRPr="003E2D71">
              <w:rPr>
                <w:sz w:val="18"/>
                <w:szCs w:val="18"/>
              </w:rPr>
              <w:t>0.0198</w:t>
            </w:r>
            <w:r w:rsidRPr="003E2D71">
              <w:rPr>
                <w:rFonts w:hAnsi="宋体" w:hint="eastAsia"/>
                <w:sz w:val="18"/>
                <w:szCs w:val="18"/>
              </w:rPr>
              <w:t>、</w:t>
            </w:r>
            <w:r w:rsidRPr="003E2D71">
              <w:rPr>
                <w:sz w:val="18"/>
                <w:szCs w:val="18"/>
              </w:rPr>
              <w:t>0.0193</w:t>
            </w:r>
            <w:r w:rsidRPr="003E2D71">
              <w:rPr>
                <w:rFonts w:hAnsi="宋体" w:hint="eastAsia"/>
                <w:sz w:val="18"/>
                <w:szCs w:val="18"/>
              </w:rPr>
              <w:t>、</w:t>
            </w:r>
            <w:r w:rsidRPr="003E2D71">
              <w:rPr>
                <w:sz w:val="18"/>
                <w:szCs w:val="18"/>
              </w:rPr>
              <w:t>0.0206</w:t>
            </w:r>
            <w:r w:rsidRPr="003E2D71">
              <w:rPr>
                <w:rFonts w:hAnsi="宋体" w:hint="eastAsia"/>
                <w:sz w:val="18"/>
                <w:szCs w:val="18"/>
              </w:rPr>
              <w:t>、</w:t>
            </w:r>
            <w:r w:rsidRPr="003E2D71">
              <w:rPr>
                <w:sz w:val="18"/>
                <w:szCs w:val="18"/>
              </w:rPr>
              <w:t>0.0200</w:t>
            </w:r>
            <w:r w:rsidRPr="003E2D71">
              <w:rPr>
                <w:rFonts w:hAnsi="宋体" w:hint="eastAsia"/>
                <w:sz w:val="18"/>
                <w:szCs w:val="18"/>
              </w:rPr>
              <w:t>、</w:t>
            </w:r>
            <w:r w:rsidRPr="003E2D71">
              <w:rPr>
                <w:sz w:val="18"/>
                <w:szCs w:val="18"/>
              </w:rPr>
              <w:t>0.0198</w:t>
            </w:r>
            <w:r w:rsidRPr="003E2D71">
              <w:rPr>
                <w:rFonts w:hAnsi="宋体" w:hint="eastAsia"/>
                <w:sz w:val="18"/>
                <w:szCs w:val="18"/>
              </w:rPr>
              <w:t>、</w:t>
            </w:r>
            <w:r w:rsidRPr="003E2D71">
              <w:rPr>
                <w:sz w:val="18"/>
                <w:szCs w:val="18"/>
              </w:rPr>
              <w:t>0.0196</w:t>
            </w:r>
            <w:r w:rsidRPr="003E2D71">
              <w:rPr>
                <w:rFonts w:hAnsi="宋体" w:hint="eastAsia"/>
                <w:sz w:val="18"/>
                <w:szCs w:val="18"/>
              </w:rPr>
              <w:t>、</w:t>
            </w:r>
            <w:r w:rsidRPr="003E2D71">
              <w:rPr>
                <w:sz w:val="18"/>
                <w:szCs w:val="18"/>
              </w:rPr>
              <w:t>0.0204</w:t>
            </w:r>
            <w:r w:rsidRPr="003E2D71">
              <w:rPr>
                <w:rFonts w:hAnsi="宋体" w:hint="eastAsia"/>
                <w:sz w:val="18"/>
                <w:szCs w:val="18"/>
              </w:rPr>
              <w:t>、</w:t>
            </w:r>
            <w:r w:rsidRPr="003E2D71">
              <w:rPr>
                <w:sz w:val="18"/>
                <w:szCs w:val="18"/>
              </w:rPr>
              <w:t>0.0201</w:t>
            </w:r>
          </w:p>
        </w:tc>
        <w:tc>
          <w:tcPr>
            <w:tcW w:w="1134" w:type="dxa"/>
            <w:vAlign w:val="center"/>
          </w:tcPr>
          <w:p w:rsidR="002C10D2" w:rsidRPr="003E2D71" w:rsidRDefault="002C10D2" w:rsidP="002C10D2">
            <w:pPr>
              <w:jc w:val="center"/>
              <w:rPr>
                <w:sz w:val="18"/>
                <w:szCs w:val="18"/>
              </w:rPr>
            </w:pPr>
            <w:r w:rsidRPr="003E2D71">
              <w:rPr>
                <w:sz w:val="18"/>
                <w:szCs w:val="18"/>
              </w:rPr>
              <w:t>0.0200</w:t>
            </w:r>
          </w:p>
        </w:tc>
        <w:tc>
          <w:tcPr>
            <w:tcW w:w="1020" w:type="dxa"/>
            <w:vAlign w:val="center"/>
          </w:tcPr>
          <w:p w:rsidR="002C10D2" w:rsidRPr="003E2D71" w:rsidRDefault="002C10D2" w:rsidP="002C10D2">
            <w:pPr>
              <w:jc w:val="center"/>
              <w:rPr>
                <w:sz w:val="18"/>
                <w:szCs w:val="18"/>
              </w:rPr>
            </w:pPr>
            <w:r w:rsidRPr="003E2D71">
              <w:rPr>
                <w:sz w:val="18"/>
                <w:szCs w:val="18"/>
              </w:rPr>
              <w:t>0.00041</w:t>
            </w:r>
          </w:p>
        </w:tc>
        <w:tc>
          <w:tcPr>
            <w:tcW w:w="1139" w:type="dxa"/>
            <w:vAlign w:val="center"/>
          </w:tcPr>
          <w:p w:rsidR="002C10D2" w:rsidRPr="003E2D71" w:rsidRDefault="002C10D2" w:rsidP="002C10D2">
            <w:pPr>
              <w:jc w:val="center"/>
              <w:rPr>
                <w:sz w:val="18"/>
                <w:szCs w:val="18"/>
              </w:rPr>
            </w:pPr>
            <w:r w:rsidRPr="003E2D71">
              <w:rPr>
                <w:sz w:val="18"/>
                <w:szCs w:val="18"/>
              </w:rPr>
              <w:t>2.05</w:t>
            </w:r>
          </w:p>
        </w:tc>
      </w:tr>
      <w:tr w:rsidR="002C10D2" w:rsidRPr="003E2D71" w:rsidTr="002C10D2">
        <w:trPr>
          <w:jc w:val="center"/>
        </w:trPr>
        <w:tc>
          <w:tcPr>
            <w:tcW w:w="1102" w:type="dxa"/>
            <w:vAlign w:val="center"/>
          </w:tcPr>
          <w:p w:rsidR="002C10D2" w:rsidRPr="003E2D71" w:rsidRDefault="002C10D2" w:rsidP="002C10D2">
            <w:pPr>
              <w:jc w:val="center"/>
              <w:rPr>
                <w:sz w:val="18"/>
                <w:szCs w:val="18"/>
              </w:rPr>
            </w:pPr>
            <w:r w:rsidRPr="003E2D71">
              <w:rPr>
                <w:sz w:val="18"/>
                <w:szCs w:val="18"/>
              </w:rPr>
              <w:t>Cu</w:t>
            </w:r>
          </w:p>
        </w:tc>
        <w:tc>
          <w:tcPr>
            <w:tcW w:w="1134" w:type="dxa"/>
            <w:vAlign w:val="center"/>
          </w:tcPr>
          <w:p w:rsidR="002C10D2" w:rsidRPr="003E2D71" w:rsidRDefault="002C10D2" w:rsidP="002C10D2">
            <w:pPr>
              <w:jc w:val="center"/>
              <w:rPr>
                <w:sz w:val="18"/>
                <w:szCs w:val="18"/>
              </w:rPr>
            </w:pPr>
            <w:r w:rsidRPr="003E2D71">
              <w:rPr>
                <w:sz w:val="18"/>
                <w:szCs w:val="18"/>
              </w:rPr>
              <w:t>100</w:t>
            </w:r>
          </w:p>
        </w:tc>
        <w:tc>
          <w:tcPr>
            <w:tcW w:w="1005" w:type="dxa"/>
            <w:vAlign w:val="center"/>
          </w:tcPr>
          <w:p w:rsidR="002C10D2" w:rsidRPr="003E2D71" w:rsidRDefault="002C10D2" w:rsidP="002C10D2">
            <w:pPr>
              <w:jc w:val="center"/>
              <w:rPr>
                <w:sz w:val="18"/>
                <w:szCs w:val="18"/>
              </w:rPr>
            </w:pPr>
            <w:r w:rsidRPr="003E2D71">
              <w:rPr>
                <w:sz w:val="18"/>
                <w:szCs w:val="18"/>
              </w:rPr>
              <w:t>224.700</w:t>
            </w:r>
          </w:p>
        </w:tc>
        <w:tc>
          <w:tcPr>
            <w:tcW w:w="1121" w:type="dxa"/>
            <w:vAlign w:val="center"/>
          </w:tcPr>
          <w:p w:rsidR="002C10D2" w:rsidRPr="003E2D71" w:rsidRDefault="002C10D2" w:rsidP="002C10D2">
            <w:pPr>
              <w:jc w:val="center"/>
              <w:rPr>
                <w:sz w:val="18"/>
                <w:szCs w:val="18"/>
              </w:rPr>
            </w:pPr>
            <w:r w:rsidRPr="003E2D71">
              <w:rPr>
                <w:sz w:val="18"/>
                <w:szCs w:val="18"/>
              </w:rPr>
              <w:t>0.50</w:t>
            </w:r>
          </w:p>
        </w:tc>
        <w:tc>
          <w:tcPr>
            <w:tcW w:w="6520" w:type="dxa"/>
            <w:vAlign w:val="center"/>
          </w:tcPr>
          <w:p w:rsidR="002C10D2" w:rsidRPr="005D7B38" w:rsidRDefault="002C10D2" w:rsidP="002C10D2">
            <w:pPr>
              <w:rPr>
                <w:rFonts w:hAnsi="宋体"/>
                <w:sz w:val="18"/>
                <w:szCs w:val="18"/>
              </w:rPr>
            </w:pPr>
            <w:r w:rsidRPr="003E2D71">
              <w:rPr>
                <w:sz w:val="18"/>
                <w:szCs w:val="18"/>
              </w:rPr>
              <w:t>0.0195</w:t>
            </w:r>
            <w:r w:rsidRPr="003E2D71">
              <w:rPr>
                <w:rFonts w:hAnsi="宋体" w:hint="eastAsia"/>
                <w:sz w:val="18"/>
                <w:szCs w:val="18"/>
              </w:rPr>
              <w:t>、</w:t>
            </w:r>
            <w:r w:rsidRPr="003E2D71">
              <w:rPr>
                <w:sz w:val="18"/>
                <w:szCs w:val="18"/>
              </w:rPr>
              <w:t>0.0197</w:t>
            </w:r>
            <w:r w:rsidRPr="003E2D71">
              <w:rPr>
                <w:rFonts w:hAnsi="宋体" w:hint="eastAsia"/>
                <w:sz w:val="18"/>
                <w:szCs w:val="18"/>
              </w:rPr>
              <w:t>、</w:t>
            </w:r>
            <w:r w:rsidRPr="003E2D71">
              <w:rPr>
                <w:sz w:val="18"/>
                <w:szCs w:val="18"/>
              </w:rPr>
              <w:t>0.0192</w:t>
            </w:r>
            <w:r w:rsidRPr="003E2D71">
              <w:rPr>
                <w:rFonts w:hAnsi="宋体" w:hint="eastAsia"/>
                <w:sz w:val="18"/>
                <w:szCs w:val="18"/>
              </w:rPr>
              <w:t>、</w:t>
            </w:r>
            <w:r w:rsidRPr="003E2D71">
              <w:rPr>
                <w:sz w:val="18"/>
                <w:szCs w:val="18"/>
              </w:rPr>
              <w:t>0.0201</w:t>
            </w:r>
            <w:r w:rsidRPr="003E2D71">
              <w:rPr>
                <w:rFonts w:hAnsi="宋体" w:hint="eastAsia"/>
                <w:sz w:val="18"/>
                <w:szCs w:val="18"/>
              </w:rPr>
              <w:t>、</w:t>
            </w:r>
            <w:r w:rsidRPr="003E2D71">
              <w:rPr>
                <w:sz w:val="18"/>
                <w:szCs w:val="18"/>
              </w:rPr>
              <w:t>0.0206</w:t>
            </w:r>
            <w:r w:rsidRPr="003E2D71">
              <w:rPr>
                <w:rFonts w:hAnsi="宋体" w:hint="eastAsia"/>
                <w:sz w:val="18"/>
                <w:szCs w:val="18"/>
              </w:rPr>
              <w:t>、</w:t>
            </w:r>
            <w:r w:rsidRPr="003E2D71">
              <w:rPr>
                <w:sz w:val="18"/>
                <w:szCs w:val="18"/>
              </w:rPr>
              <w:t>0.0193</w:t>
            </w:r>
            <w:r w:rsidRPr="003E2D71">
              <w:rPr>
                <w:rFonts w:hAnsi="宋体" w:hint="eastAsia"/>
                <w:sz w:val="18"/>
                <w:szCs w:val="18"/>
              </w:rPr>
              <w:t>、</w:t>
            </w:r>
            <w:r w:rsidRPr="003E2D71">
              <w:rPr>
                <w:sz w:val="18"/>
                <w:szCs w:val="18"/>
              </w:rPr>
              <w:t>0.0206</w:t>
            </w:r>
            <w:r w:rsidRPr="003E2D71">
              <w:rPr>
                <w:rFonts w:hAnsi="宋体" w:hint="eastAsia"/>
                <w:sz w:val="18"/>
                <w:szCs w:val="18"/>
              </w:rPr>
              <w:t>、</w:t>
            </w:r>
            <w:r w:rsidRPr="003E2D71">
              <w:rPr>
                <w:sz w:val="18"/>
                <w:szCs w:val="18"/>
              </w:rPr>
              <w:t>0.0209</w:t>
            </w:r>
            <w:r w:rsidRPr="003E2D71">
              <w:rPr>
                <w:rFonts w:hAnsi="宋体" w:hint="eastAsia"/>
                <w:sz w:val="18"/>
                <w:szCs w:val="18"/>
              </w:rPr>
              <w:t>、</w:t>
            </w:r>
            <w:r w:rsidRPr="003E2D71">
              <w:rPr>
                <w:sz w:val="18"/>
                <w:szCs w:val="18"/>
              </w:rPr>
              <w:t>0.0193</w:t>
            </w:r>
            <w:r w:rsidRPr="003E2D71">
              <w:rPr>
                <w:rFonts w:hAnsi="宋体" w:hint="eastAsia"/>
                <w:sz w:val="18"/>
                <w:szCs w:val="18"/>
              </w:rPr>
              <w:t>、</w:t>
            </w:r>
            <w:r w:rsidRPr="003E2D71">
              <w:rPr>
                <w:sz w:val="18"/>
                <w:szCs w:val="18"/>
              </w:rPr>
              <w:t>0.0204</w:t>
            </w:r>
            <w:r w:rsidRPr="003E2D71">
              <w:rPr>
                <w:rFonts w:hAnsi="宋体" w:hint="eastAsia"/>
                <w:sz w:val="18"/>
                <w:szCs w:val="18"/>
              </w:rPr>
              <w:t>、</w:t>
            </w:r>
            <w:r w:rsidRPr="003E2D71">
              <w:rPr>
                <w:sz w:val="18"/>
                <w:szCs w:val="18"/>
              </w:rPr>
              <w:t>0.0202</w:t>
            </w:r>
          </w:p>
        </w:tc>
        <w:tc>
          <w:tcPr>
            <w:tcW w:w="1134" w:type="dxa"/>
            <w:vAlign w:val="center"/>
          </w:tcPr>
          <w:p w:rsidR="002C10D2" w:rsidRPr="003E2D71" w:rsidRDefault="002C10D2" w:rsidP="002C10D2">
            <w:pPr>
              <w:jc w:val="center"/>
              <w:rPr>
                <w:sz w:val="18"/>
                <w:szCs w:val="18"/>
              </w:rPr>
            </w:pPr>
            <w:r w:rsidRPr="003E2D71">
              <w:rPr>
                <w:sz w:val="18"/>
                <w:szCs w:val="18"/>
              </w:rPr>
              <w:t>0.0200</w:t>
            </w:r>
          </w:p>
        </w:tc>
        <w:tc>
          <w:tcPr>
            <w:tcW w:w="1020" w:type="dxa"/>
            <w:vAlign w:val="center"/>
          </w:tcPr>
          <w:p w:rsidR="002C10D2" w:rsidRPr="003E2D71" w:rsidRDefault="002C10D2" w:rsidP="002C10D2">
            <w:pPr>
              <w:jc w:val="center"/>
              <w:rPr>
                <w:sz w:val="18"/>
                <w:szCs w:val="18"/>
              </w:rPr>
            </w:pPr>
            <w:r w:rsidRPr="003E2D71">
              <w:rPr>
                <w:sz w:val="18"/>
                <w:szCs w:val="18"/>
              </w:rPr>
              <w:t>0.00061</w:t>
            </w:r>
          </w:p>
        </w:tc>
        <w:tc>
          <w:tcPr>
            <w:tcW w:w="1139" w:type="dxa"/>
            <w:vAlign w:val="center"/>
          </w:tcPr>
          <w:p w:rsidR="002C10D2" w:rsidRPr="003E2D71" w:rsidRDefault="002C10D2" w:rsidP="002C10D2">
            <w:pPr>
              <w:jc w:val="center"/>
              <w:rPr>
                <w:sz w:val="18"/>
                <w:szCs w:val="18"/>
              </w:rPr>
            </w:pPr>
            <w:r w:rsidRPr="003E2D71">
              <w:rPr>
                <w:sz w:val="18"/>
                <w:szCs w:val="18"/>
              </w:rPr>
              <w:t>3.05</w:t>
            </w:r>
          </w:p>
        </w:tc>
      </w:tr>
      <w:tr w:rsidR="002C10D2" w:rsidRPr="003E2D71" w:rsidTr="002C10D2">
        <w:trPr>
          <w:jc w:val="center"/>
        </w:trPr>
        <w:tc>
          <w:tcPr>
            <w:tcW w:w="1102" w:type="dxa"/>
            <w:vAlign w:val="center"/>
          </w:tcPr>
          <w:p w:rsidR="002C10D2" w:rsidRPr="003E2D71" w:rsidRDefault="002C10D2" w:rsidP="002C10D2">
            <w:pPr>
              <w:jc w:val="center"/>
              <w:rPr>
                <w:sz w:val="18"/>
                <w:szCs w:val="18"/>
              </w:rPr>
            </w:pPr>
            <w:r w:rsidRPr="003E2D71">
              <w:rPr>
                <w:sz w:val="18"/>
                <w:szCs w:val="18"/>
              </w:rPr>
              <w:t>Mo</w:t>
            </w:r>
          </w:p>
        </w:tc>
        <w:tc>
          <w:tcPr>
            <w:tcW w:w="1134" w:type="dxa"/>
            <w:vAlign w:val="center"/>
          </w:tcPr>
          <w:p w:rsidR="002C10D2" w:rsidRPr="003E2D71" w:rsidRDefault="002C10D2" w:rsidP="002C10D2">
            <w:pPr>
              <w:jc w:val="center"/>
              <w:rPr>
                <w:sz w:val="18"/>
                <w:szCs w:val="18"/>
              </w:rPr>
            </w:pPr>
            <w:r w:rsidRPr="003E2D71">
              <w:rPr>
                <w:sz w:val="18"/>
                <w:szCs w:val="18"/>
              </w:rPr>
              <w:t>100</w:t>
            </w:r>
          </w:p>
        </w:tc>
        <w:tc>
          <w:tcPr>
            <w:tcW w:w="1005" w:type="dxa"/>
            <w:vAlign w:val="center"/>
          </w:tcPr>
          <w:p w:rsidR="002C10D2" w:rsidRPr="003E2D71" w:rsidRDefault="002C10D2" w:rsidP="002C10D2">
            <w:pPr>
              <w:jc w:val="center"/>
              <w:rPr>
                <w:sz w:val="18"/>
                <w:szCs w:val="18"/>
              </w:rPr>
            </w:pPr>
            <w:r w:rsidRPr="003E2D71">
              <w:rPr>
                <w:sz w:val="18"/>
                <w:szCs w:val="18"/>
              </w:rPr>
              <w:t>202.095</w:t>
            </w:r>
          </w:p>
        </w:tc>
        <w:tc>
          <w:tcPr>
            <w:tcW w:w="1121" w:type="dxa"/>
            <w:vAlign w:val="center"/>
          </w:tcPr>
          <w:p w:rsidR="002C10D2" w:rsidRPr="003E2D71" w:rsidRDefault="002C10D2" w:rsidP="002C10D2">
            <w:pPr>
              <w:jc w:val="center"/>
              <w:rPr>
                <w:sz w:val="18"/>
                <w:szCs w:val="18"/>
              </w:rPr>
            </w:pPr>
            <w:r w:rsidRPr="003E2D71">
              <w:rPr>
                <w:sz w:val="18"/>
                <w:szCs w:val="18"/>
              </w:rPr>
              <w:t>0.50</w:t>
            </w:r>
          </w:p>
        </w:tc>
        <w:tc>
          <w:tcPr>
            <w:tcW w:w="6520" w:type="dxa"/>
            <w:vAlign w:val="center"/>
          </w:tcPr>
          <w:p w:rsidR="002C10D2" w:rsidRPr="005D7B38" w:rsidRDefault="002C10D2" w:rsidP="002C10D2">
            <w:pPr>
              <w:rPr>
                <w:rFonts w:hAnsi="宋体"/>
                <w:sz w:val="18"/>
                <w:szCs w:val="18"/>
              </w:rPr>
            </w:pPr>
            <w:r w:rsidRPr="003E2D71">
              <w:rPr>
                <w:sz w:val="18"/>
                <w:szCs w:val="18"/>
              </w:rPr>
              <w:t>0.0202</w:t>
            </w:r>
            <w:r w:rsidRPr="003E2D71">
              <w:rPr>
                <w:rFonts w:hAnsi="宋体" w:hint="eastAsia"/>
                <w:sz w:val="18"/>
                <w:szCs w:val="18"/>
              </w:rPr>
              <w:t>、</w:t>
            </w:r>
            <w:r w:rsidRPr="003E2D71">
              <w:rPr>
                <w:sz w:val="18"/>
                <w:szCs w:val="18"/>
              </w:rPr>
              <w:t>0.0198</w:t>
            </w:r>
            <w:r w:rsidRPr="003E2D71">
              <w:rPr>
                <w:rFonts w:hAnsi="宋体" w:hint="eastAsia"/>
                <w:sz w:val="18"/>
                <w:szCs w:val="18"/>
              </w:rPr>
              <w:t>、</w:t>
            </w:r>
            <w:r w:rsidRPr="003E2D71">
              <w:rPr>
                <w:sz w:val="18"/>
                <w:szCs w:val="18"/>
              </w:rPr>
              <w:t>0.0204</w:t>
            </w:r>
            <w:r w:rsidRPr="003E2D71">
              <w:rPr>
                <w:rFonts w:hAnsi="宋体" w:hint="eastAsia"/>
                <w:sz w:val="18"/>
                <w:szCs w:val="18"/>
              </w:rPr>
              <w:t>、</w:t>
            </w:r>
            <w:r w:rsidRPr="003E2D71">
              <w:rPr>
                <w:sz w:val="18"/>
                <w:szCs w:val="18"/>
              </w:rPr>
              <w:t>0.0191</w:t>
            </w:r>
            <w:r w:rsidRPr="003E2D71">
              <w:rPr>
                <w:rFonts w:hAnsi="宋体" w:hint="eastAsia"/>
                <w:sz w:val="18"/>
                <w:szCs w:val="18"/>
              </w:rPr>
              <w:t>、</w:t>
            </w:r>
            <w:r w:rsidRPr="003E2D71">
              <w:rPr>
                <w:sz w:val="18"/>
                <w:szCs w:val="18"/>
              </w:rPr>
              <w:t>0.0199</w:t>
            </w:r>
            <w:r w:rsidRPr="003E2D71">
              <w:rPr>
                <w:rFonts w:hAnsi="宋体" w:hint="eastAsia"/>
                <w:sz w:val="18"/>
                <w:szCs w:val="18"/>
              </w:rPr>
              <w:t>、</w:t>
            </w:r>
            <w:r w:rsidRPr="003E2D71">
              <w:rPr>
                <w:sz w:val="18"/>
                <w:szCs w:val="18"/>
              </w:rPr>
              <w:t>0.0196</w:t>
            </w:r>
            <w:r w:rsidRPr="003E2D71">
              <w:rPr>
                <w:rFonts w:hAnsi="宋体" w:hint="eastAsia"/>
                <w:sz w:val="18"/>
                <w:szCs w:val="18"/>
              </w:rPr>
              <w:t>、</w:t>
            </w:r>
            <w:r w:rsidRPr="003E2D71">
              <w:rPr>
                <w:sz w:val="18"/>
                <w:szCs w:val="18"/>
              </w:rPr>
              <w:t>0.0201</w:t>
            </w:r>
            <w:r w:rsidRPr="003E2D71">
              <w:rPr>
                <w:rFonts w:hAnsi="宋体" w:hint="eastAsia"/>
                <w:sz w:val="18"/>
                <w:szCs w:val="18"/>
              </w:rPr>
              <w:t>、</w:t>
            </w:r>
            <w:r w:rsidRPr="003E2D71">
              <w:rPr>
                <w:sz w:val="18"/>
                <w:szCs w:val="18"/>
              </w:rPr>
              <w:t>0.0204</w:t>
            </w:r>
            <w:r w:rsidRPr="003E2D71">
              <w:rPr>
                <w:rFonts w:hAnsi="宋体" w:hint="eastAsia"/>
                <w:sz w:val="18"/>
                <w:szCs w:val="18"/>
              </w:rPr>
              <w:t>、</w:t>
            </w:r>
            <w:r w:rsidRPr="003E2D71">
              <w:rPr>
                <w:sz w:val="18"/>
                <w:szCs w:val="18"/>
              </w:rPr>
              <w:t>0.0193</w:t>
            </w:r>
            <w:r w:rsidRPr="003E2D71">
              <w:rPr>
                <w:rFonts w:hAnsi="宋体" w:hint="eastAsia"/>
                <w:sz w:val="18"/>
                <w:szCs w:val="18"/>
              </w:rPr>
              <w:t>、</w:t>
            </w:r>
            <w:r w:rsidRPr="003E2D71">
              <w:rPr>
                <w:sz w:val="18"/>
                <w:szCs w:val="18"/>
              </w:rPr>
              <w:t>0.0197</w:t>
            </w:r>
            <w:r w:rsidRPr="003E2D71">
              <w:rPr>
                <w:rFonts w:hAnsi="宋体" w:hint="eastAsia"/>
                <w:sz w:val="18"/>
                <w:szCs w:val="18"/>
              </w:rPr>
              <w:t>、</w:t>
            </w:r>
            <w:r w:rsidRPr="003E2D71">
              <w:rPr>
                <w:sz w:val="18"/>
                <w:szCs w:val="18"/>
              </w:rPr>
              <w:t>0.0199</w:t>
            </w:r>
          </w:p>
        </w:tc>
        <w:tc>
          <w:tcPr>
            <w:tcW w:w="1134" w:type="dxa"/>
            <w:vAlign w:val="center"/>
          </w:tcPr>
          <w:p w:rsidR="002C10D2" w:rsidRPr="003E2D71" w:rsidRDefault="002C10D2" w:rsidP="002C10D2">
            <w:pPr>
              <w:jc w:val="center"/>
              <w:rPr>
                <w:sz w:val="18"/>
                <w:szCs w:val="18"/>
              </w:rPr>
            </w:pPr>
            <w:r w:rsidRPr="003E2D71">
              <w:rPr>
                <w:sz w:val="18"/>
                <w:szCs w:val="18"/>
              </w:rPr>
              <w:t>0.0199</w:t>
            </w:r>
          </w:p>
        </w:tc>
        <w:tc>
          <w:tcPr>
            <w:tcW w:w="1020" w:type="dxa"/>
            <w:vAlign w:val="center"/>
          </w:tcPr>
          <w:p w:rsidR="002C10D2" w:rsidRPr="003E2D71" w:rsidRDefault="002C10D2" w:rsidP="002C10D2">
            <w:pPr>
              <w:jc w:val="center"/>
              <w:rPr>
                <w:sz w:val="18"/>
                <w:szCs w:val="18"/>
              </w:rPr>
            </w:pPr>
            <w:r w:rsidRPr="003E2D71">
              <w:rPr>
                <w:sz w:val="18"/>
                <w:szCs w:val="18"/>
              </w:rPr>
              <w:t>0.00042</w:t>
            </w:r>
          </w:p>
        </w:tc>
        <w:tc>
          <w:tcPr>
            <w:tcW w:w="1139" w:type="dxa"/>
            <w:vAlign w:val="center"/>
          </w:tcPr>
          <w:p w:rsidR="002C10D2" w:rsidRPr="003E2D71" w:rsidRDefault="002C10D2" w:rsidP="002C10D2">
            <w:pPr>
              <w:jc w:val="center"/>
              <w:rPr>
                <w:sz w:val="18"/>
                <w:szCs w:val="18"/>
              </w:rPr>
            </w:pPr>
            <w:r w:rsidRPr="003E2D71">
              <w:rPr>
                <w:sz w:val="18"/>
                <w:szCs w:val="18"/>
              </w:rPr>
              <w:t>2.11</w:t>
            </w:r>
          </w:p>
        </w:tc>
      </w:tr>
      <w:tr w:rsidR="002C10D2" w:rsidRPr="003E2D71" w:rsidTr="002C10D2">
        <w:trPr>
          <w:jc w:val="center"/>
        </w:trPr>
        <w:tc>
          <w:tcPr>
            <w:tcW w:w="1102" w:type="dxa"/>
            <w:vAlign w:val="center"/>
          </w:tcPr>
          <w:p w:rsidR="002C10D2" w:rsidRPr="003E2D71" w:rsidRDefault="002C10D2" w:rsidP="002C10D2">
            <w:pPr>
              <w:jc w:val="center"/>
              <w:rPr>
                <w:sz w:val="18"/>
                <w:szCs w:val="18"/>
              </w:rPr>
            </w:pPr>
            <w:r w:rsidRPr="003E2D71">
              <w:rPr>
                <w:sz w:val="18"/>
                <w:szCs w:val="18"/>
              </w:rPr>
              <w:t>Ta</w:t>
            </w:r>
          </w:p>
        </w:tc>
        <w:tc>
          <w:tcPr>
            <w:tcW w:w="1134" w:type="dxa"/>
            <w:vAlign w:val="center"/>
          </w:tcPr>
          <w:p w:rsidR="002C10D2" w:rsidRPr="003E2D71" w:rsidRDefault="002C10D2" w:rsidP="002C10D2">
            <w:pPr>
              <w:jc w:val="center"/>
              <w:rPr>
                <w:sz w:val="18"/>
                <w:szCs w:val="18"/>
              </w:rPr>
            </w:pPr>
            <w:r w:rsidRPr="003E2D71">
              <w:rPr>
                <w:sz w:val="18"/>
                <w:szCs w:val="18"/>
              </w:rPr>
              <w:t>100</w:t>
            </w:r>
          </w:p>
        </w:tc>
        <w:tc>
          <w:tcPr>
            <w:tcW w:w="1005" w:type="dxa"/>
            <w:vAlign w:val="center"/>
          </w:tcPr>
          <w:p w:rsidR="002C10D2" w:rsidRPr="003E2D71" w:rsidRDefault="002C10D2" w:rsidP="002C10D2">
            <w:pPr>
              <w:jc w:val="center"/>
              <w:rPr>
                <w:sz w:val="18"/>
                <w:szCs w:val="18"/>
              </w:rPr>
            </w:pPr>
            <w:r w:rsidRPr="003E2D71">
              <w:rPr>
                <w:sz w:val="18"/>
                <w:szCs w:val="18"/>
              </w:rPr>
              <w:t>240.063</w:t>
            </w:r>
          </w:p>
        </w:tc>
        <w:tc>
          <w:tcPr>
            <w:tcW w:w="1121" w:type="dxa"/>
            <w:vAlign w:val="center"/>
          </w:tcPr>
          <w:p w:rsidR="002C10D2" w:rsidRPr="003E2D71" w:rsidRDefault="002C10D2" w:rsidP="002C10D2">
            <w:pPr>
              <w:jc w:val="center"/>
              <w:rPr>
                <w:sz w:val="18"/>
                <w:szCs w:val="18"/>
              </w:rPr>
            </w:pPr>
            <w:r w:rsidRPr="003E2D71">
              <w:rPr>
                <w:sz w:val="18"/>
                <w:szCs w:val="18"/>
              </w:rPr>
              <w:t>0.50</w:t>
            </w:r>
          </w:p>
        </w:tc>
        <w:tc>
          <w:tcPr>
            <w:tcW w:w="6520" w:type="dxa"/>
            <w:vAlign w:val="center"/>
          </w:tcPr>
          <w:p w:rsidR="002C10D2" w:rsidRPr="005D7B38" w:rsidRDefault="002C10D2" w:rsidP="002C10D2">
            <w:pPr>
              <w:rPr>
                <w:rFonts w:hAnsi="宋体"/>
                <w:sz w:val="18"/>
                <w:szCs w:val="18"/>
              </w:rPr>
            </w:pPr>
            <w:r w:rsidRPr="003E2D71">
              <w:rPr>
                <w:sz w:val="18"/>
                <w:szCs w:val="18"/>
              </w:rPr>
              <w:t>0.0200</w:t>
            </w:r>
            <w:r w:rsidRPr="003E2D71">
              <w:rPr>
                <w:rFonts w:hAnsi="宋体" w:hint="eastAsia"/>
                <w:sz w:val="18"/>
                <w:szCs w:val="18"/>
              </w:rPr>
              <w:t>、</w:t>
            </w:r>
            <w:r w:rsidRPr="003E2D71">
              <w:rPr>
                <w:sz w:val="18"/>
                <w:szCs w:val="18"/>
              </w:rPr>
              <w:t>0.0195</w:t>
            </w:r>
            <w:r w:rsidRPr="003E2D71">
              <w:rPr>
                <w:rFonts w:hAnsi="宋体" w:hint="eastAsia"/>
                <w:sz w:val="18"/>
                <w:szCs w:val="18"/>
              </w:rPr>
              <w:t>、</w:t>
            </w:r>
            <w:r w:rsidRPr="003E2D71">
              <w:rPr>
                <w:sz w:val="18"/>
                <w:szCs w:val="18"/>
              </w:rPr>
              <w:t>0.0197</w:t>
            </w:r>
            <w:r w:rsidRPr="003E2D71">
              <w:rPr>
                <w:rFonts w:hAnsi="宋体" w:hint="eastAsia"/>
                <w:sz w:val="18"/>
                <w:szCs w:val="18"/>
              </w:rPr>
              <w:t>、</w:t>
            </w:r>
            <w:r w:rsidRPr="003E2D71">
              <w:rPr>
                <w:sz w:val="18"/>
                <w:szCs w:val="18"/>
              </w:rPr>
              <w:t>0.0194</w:t>
            </w:r>
            <w:r w:rsidRPr="003E2D71">
              <w:rPr>
                <w:rFonts w:hAnsi="宋体" w:hint="eastAsia"/>
                <w:sz w:val="18"/>
                <w:szCs w:val="18"/>
              </w:rPr>
              <w:t>、</w:t>
            </w:r>
            <w:r w:rsidRPr="003E2D71">
              <w:rPr>
                <w:sz w:val="18"/>
                <w:szCs w:val="18"/>
              </w:rPr>
              <w:t>0.0203</w:t>
            </w:r>
            <w:r w:rsidRPr="003E2D71">
              <w:rPr>
                <w:rFonts w:hAnsi="宋体" w:hint="eastAsia"/>
                <w:sz w:val="18"/>
                <w:szCs w:val="18"/>
              </w:rPr>
              <w:t>、</w:t>
            </w:r>
            <w:r w:rsidRPr="003E2D71">
              <w:rPr>
                <w:sz w:val="18"/>
                <w:szCs w:val="18"/>
              </w:rPr>
              <w:t>0.0201</w:t>
            </w:r>
            <w:r w:rsidRPr="003E2D71">
              <w:rPr>
                <w:rFonts w:hAnsi="宋体" w:hint="eastAsia"/>
                <w:sz w:val="18"/>
                <w:szCs w:val="18"/>
              </w:rPr>
              <w:t>、</w:t>
            </w:r>
            <w:r w:rsidRPr="003E2D71">
              <w:rPr>
                <w:sz w:val="18"/>
                <w:szCs w:val="18"/>
              </w:rPr>
              <w:t>0.0199</w:t>
            </w:r>
            <w:r w:rsidRPr="003E2D71">
              <w:rPr>
                <w:rFonts w:hAnsi="宋体" w:hint="eastAsia"/>
                <w:sz w:val="18"/>
                <w:szCs w:val="18"/>
              </w:rPr>
              <w:t>、</w:t>
            </w:r>
            <w:r w:rsidRPr="003E2D71">
              <w:rPr>
                <w:sz w:val="18"/>
                <w:szCs w:val="18"/>
              </w:rPr>
              <w:t>0.0198</w:t>
            </w:r>
            <w:r w:rsidRPr="003E2D71">
              <w:rPr>
                <w:rFonts w:hAnsi="宋体" w:hint="eastAsia"/>
                <w:sz w:val="18"/>
                <w:szCs w:val="18"/>
              </w:rPr>
              <w:t>、</w:t>
            </w:r>
            <w:r w:rsidRPr="003E2D71">
              <w:rPr>
                <w:sz w:val="18"/>
                <w:szCs w:val="18"/>
              </w:rPr>
              <w:t>0.0202</w:t>
            </w:r>
            <w:r w:rsidRPr="003E2D71">
              <w:rPr>
                <w:rFonts w:hAnsi="宋体" w:hint="eastAsia"/>
                <w:sz w:val="18"/>
                <w:szCs w:val="18"/>
              </w:rPr>
              <w:t>、</w:t>
            </w:r>
            <w:r w:rsidRPr="003E2D71">
              <w:rPr>
                <w:sz w:val="18"/>
                <w:szCs w:val="18"/>
              </w:rPr>
              <w:t>0.0193</w:t>
            </w:r>
            <w:r w:rsidRPr="003E2D71">
              <w:rPr>
                <w:rFonts w:hAnsi="宋体" w:hint="eastAsia"/>
                <w:sz w:val="18"/>
                <w:szCs w:val="18"/>
              </w:rPr>
              <w:t>、</w:t>
            </w:r>
            <w:r w:rsidRPr="003E2D71">
              <w:rPr>
                <w:sz w:val="18"/>
                <w:szCs w:val="18"/>
              </w:rPr>
              <w:t>0.0196</w:t>
            </w:r>
          </w:p>
        </w:tc>
        <w:tc>
          <w:tcPr>
            <w:tcW w:w="1134" w:type="dxa"/>
            <w:vAlign w:val="center"/>
          </w:tcPr>
          <w:p w:rsidR="002C10D2" w:rsidRPr="003E2D71" w:rsidRDefault="002C10D2" w:rsidP="002C10D2">
            <w:pPr>
              <w:jc w:val="center"/>
              <w:rPr>
                <w:sz w:val="18"/>
                <w:szCs w:val="18"/>
              </w:rPr>
            </w:pPr>
            <w:r w:rsidRPr="003E2D71">
              <w:rPr>
                <w:sz w:val="18"/>
                <w:szCs w:val="18"/>
              </w:rPr>
              <w:t>0.0198</w:t>
            </w:r>
          </w:p>
        </w:tc>
        <w:tc>
          <w:tcPr>
            <w:tcW w:w="1020" w:type="dxa"/>
            <w:vAlign w:val="center"/>
          </w:tcPr>
          <w:p w:rsidR="002C10D2" w:rsidRPr="003E2D71" w:rsidRDefault="002C10D2" w:rsidP="002C10D2">
            <w:pPr>
              <w:jc w:val="center"/>
              <w:rPr>
                <w:sz w:val="18"/>
                <w:szCs w:val="18"/>
              </w:rPr>
            </w:pPr>
            <w:r w:rsidRPr="003E2D71">
              <w:rPr>
                <w:sz w:val="18"/>
                <w:szCs w:val="18"/>
              </w:rPr>
              <w:t>0.00033</w:t>
            </w:r>
          </w:p>
        </w:tc>
        <w:tc>
          <w:tcPr>
            <w:tcW w:w="1139" w:type="dxa"/>
            <w:vAlign w:val="center"/>
          </w:tcPr>
          <w:p w:rsidR="002C10D2" w:rsidRPr="003E2D71" w:rsidRDefault="002C10D2" w:rsidP="002C10D2">
            <w:pPr>
              <w:jc w:val="center"/>
              <w:rPr>
                <w:sz w:val="18"/>
                <w:szCs w:val="18"/>
              </w:rPr>
            </w:pPr>
            <w:r w:rsidRPr="003E2D71">
              <w:rPr>
                <w:sz w:val="18"/>
                <w:szCs w:val="18"/>
              </w:rPr>
              <w:t>1.67</w:t>
            </w:r>
          </w:p>
        </w:tc>
      </w:tr>
      <w:tr w:rsidR="002C10D2" w:rsidRPr="003E2D71" w:rsidTr="002C10D2">
        <w:trPr>
          <w:jc w:val="center"/>
        </w:trPr>
        <w:tc>
          <w:tcPr>
            <w:tcW w:w="1102" w:type="dxa"/>
            <w:vAlign w:val="center"/>
          </w:tcPr>
          <w:p w:rsidR="002C10D2" w:rsidRPr="003E2D71" w:rsidRDefault="002C10D2" w:rsidP="002C10D2">
            <w:pPr>
              <w:jc w:val="center"/>
              <w:rPr>
                <w:sz w:val="18"/>
                <w:szCs w:val="18"/>
              </w:rPr>
            </w:pPr>
            <w:r w:rsidRPr="003E2D71">
              <w:rPr>
                <w:sz w:val="18"/>
                <w:szCs w:val="18"/>
              </w:rPr>
              <w:lastRenderedPageBreak/>
              <w:t>Pb</w:t>
            </w:r>
          </w:p>
        </w:tc>
        <w:tc>
          <w:tcPr>
            <w:tcW w:w="1134" w:type="dxa"/>
            <w:vAlign w:val="center"/>
          </w:tcPr>
          <w:p w:rsidR="002C10D2" w:rsidRPr="003E2D71" w:rsidRDefault="002C10D2" w:rsidP="002C10D2">
            <w:pPr>
              <w:jc w:val="center"/>
              <w:rPr>
                <w:sz w:val="18"/>
                <w:szCs w:val="18"/>
              </w:rPr>
            </w:pPr>
            <w:r w:rsidRPr="003E2D71">
              <w:rPr>
                <w:sz w:val="18"/>
                <w:szCs w:val="18"/>
              </w:rPr>
              <w:t>100</w:t>
            </w:r>
          </w:p>
        </w:tc>
        <w:tc>
          <w:tcPr>
            <w:tcW w:w="1005" w:type="dxa"/>
            <w:vAlign w:val="center"/>
          </w:tcPr>
          <w:p w:rsidR="002C10D2" w:rsidRPr="003E2D71" w:rsidRDefault="002C10D2" w:rsidP="002C10D2">
            <w:pPr>
              <w:jc w:val="center"/>
              <w:rPr>
                <w:sz w:val="18"/>
                <w:szCs w:val="18"/>
              </w:rPr>
            </w:pPr>
            <w:r w:rsidRPr="003E2D71">
              <w:rPr>
                <w:sz w:val="18"/>
                <w:szCs w:val="18"/>
              </w:rPr>
              <w:t>220.353</w:t>
            </w:r>
          </w:p>
        </w:tc>
        <w:tc>
          <w:tcPr>
            <w:tcW w:w="1121" w:type="dxa"/>
            <w:vAlign w:val="center"/>
          </w:tcPr>
          <w:p w:rsidR="002C10D2" w:rsidRPr="003E2D71" w:rsidRDefault="002C10D2" w:rsidP="002C10D2">
            <w:pPr>
              <w:jc w:val="center"/>
              <w:rPr>
                <w:sz w:val="18"/>
                <w:szCs w:val="18"/>
              </w:rPr>
            </w:pPr>
            <w:r w:rsidRPr="003E2D71">
              <w:rPr>
                <w:sz w:val="18"/>
                <w:szCs w:val="18"/>
              </w:rPr>
              <w:t>0.50</w:t>
            </w:r>
          </w:p>
        </w:tc>
        <w:tc>
          <w:tcPr>
            <w:tcW w:w="6520" w:type="dxa"/>
            <w:vAlign w:val="center"/>
          </w:tcPr>
          <w:p w:rsidR="002C10D2" w:rsidRPr="005D7B38" w:rsidRDefault="002C10D2" w:rsidP="002C10D2">
            <w:pPr>
              <w:rPr>
                <w:rFonts w:hAnsi="宋体"/>
                <w:sz w:val="18"/>
                <w:szCs w:val="18"/>
              </w:rPr>
            </w:pPr>
            <w:r w:rsidRPr="003E2D71">
              <w:rPr>
                <w:sz w:val="18"/>
                <w:szCs w:val="18"/>
              </w:rPr>
              <w:t>0.0199</w:t>
            </w:r>
            <w:r w:rsidRPr="003E2D71">
              <w:rPr>
                <w:rFonts w:hAnsi="宋体" w:hint="eastAsia"/>
                <w:sz w:val="18"/>
                <w:szCs w:val="18"/>
              </w:rPr>
              <w:t>、</w:t>
            </w:r>
            <w:r w:rsidRPr="003E2D71">
              <w:rPr>
                <w:sz w:val="18"/>
                <w:szCs w:val="18"/>
              </w:rPr>
              <w:t>0.0193</w:t>
            </w:r>
            <w:r w:rsidRPr="003E2D71">
              <w:rPr>
                <w:rFonts w:hAnsi="宋体" w:hint="eastAsia"/>
                <w:sz w:val="18"/>
                <w:szCs w:val="18"/>
              </w:rPr>
              <w:t>、</w:t>
            </w:r>
            <w:r w:rsidRPr="003E2D71">
              <w:rPr>
                <w:sz w:val="18"/>
                <w:szCs w:val="18"/>
              </w:rPr>
              <w:t>0.0199</w:t>
            </w:r>
            <w:r w:rsidRPr="003E2D71">
              <w:rPr>
                <w:rFonts w:hAnsi="宋体" w:hint="eastAsia"/>
                <w:sz w:val="18"/>
                <w:szCs w:val="18"/>
              </w:rPr>
              <w:t>、</w:t>
            </w:r>
            <w:r w:rsidRPr="003E2D71">
              <w:rPr>
                <w:sz w:val="18"/>
                <w:szCs w:val="18"/>
              </w:rPr>
              <w:t>0.0192</w:t>
            </w:r>
            <w:r w:rsidRPr="003E2D71">
              <w:rPr>
                <w:rFonts w:hAnsi="宋体" w:hint="eastAsia"/>
                <w:sz w:val="18"/>
                <w:szCs w:val="18"/>
              </w:rPr>
              <w:t>、</w:t>
            </w:r>
            <w:r w:rsidRPr="003E2D71">
              <w:rPr>
                <w:sz w:val="18"/>
                <w:szCs w:val="18"/>
              </w:rPr>
              <w:t>0.0201</w:t>
            </w:r>
            <w:r w:rsidRPr="003E2D71">
              <w:rPr>
                <w:rFonts w:hAnsi="宋体" w:hint="eastAsia"/>
                <w:sz w:val="18"/>
                <w:szCs w:val="18"/>
              </w:rPr>
              <w:t>、</w:t>
            </w:r>
            <w:r w:rsidRPr="003E2D71">
              <w:rPr>
                <w:sz w:val="18"/>
                <w:szCs w:val="18"/>
              </w:rPr>
              <w:t>0.0206</w:t>
            </w:r>
            <w:r w:rsidRPr="003E2D71">
              <w:rPr>
                <w:rFonts w:hAnsi="宋体" w:hint="eastAsia"/>
                <w:sz w:val="18"/>
                <w:szCs w:val="18"/>
              </w:rPr>
              <w:t>、</w:t>
            </w:r>
            <w:r w:rsidRPr="003E2D71">
              <w:rPr>
                <w:sz w:val="18"/>
                <w:szCs w:val="18"/>
              </w:rPr>
              <w:t>0.0201</w:t>
            </w:r>
            <w:r w:rsidRPr="003E2D71">
              <w:rPr>
                <w:rFonts w:hAnsi="宋体" w:hint="eastAsia"/>
                <w:sz w:val="18"/>
                <w:szCs w:val="18"/>
              </w:rPr>
              <w:t>、</w:t>
            </w:r>
            <w:r w:rsidRPr="003E2D71">
              <w:rPr>
                <w:sz w:val="18"/>
                <w:szCs w:val="18"/>
              </w:rPr>
              <w:t>0.0194</w:t>
            </w:r>
            <w:r w:rsidRPr="003E2D71">
              <w:rPr>
                <w:rFonts w:hAnsi="宋体" w:hint="eastAsia"/>
                <w:sz w:val="18"/>
                <w:szCs w:val="18"/>
              </w:rPr>
              <w:t>、</w:t>
            </w:r>
            <w:r w:rsidRPr="003E2D71">
              <w:rPr>
                <w:sz w:val="18"/>
                <w:szCs w:val="18"/>
              </w:rPr>
              <w:t>0.0199</w:t>
            </w:r>
            <w:r w:rsidRPr="003E2D71">
              <w:rPr>
                <w:rFonts w:hAnsi="宋体" w:hint="eastAsia"/>
                <w:sz w:val="18"/>
                <w:szCs w:val="18"/>
              </w:rPr>
              <w:t>、</w:t>
            </w:r>
            <w:r w:rsidRPr="003E2D71">
              <w:rPr>
                <w:sz w:val="18"/>
                <w:szCs w:val="18"/>
              </w:rPr>
              <w:t>0.0202</w:t>
            </w:r>
            <w:r w:rsidRPr="003E2D71">
              <w:rPr>
                <w:rFonts w:hAnsi="宋体" w:hint="eastAsia"/>
                <w:sz w:val="18"/>
                <w:szCs w:val="18"/>
              </w:rPr>
              <w:t>、</w:t>
            </w:r>
            <w:r w:rsidRPr="003E2D71">
              <w:rPr>
                <w:sz w:val="18"/>
                <w:szCs w:val="18"/>
              </w:rPr>
              <w:t>0.0206</w:t>
            </w:r>
          </w:p>
        </w:tc>
        <w:tc>
          <w:tcPr>
            <w:tcW w:w="1134" w:type="dxa"/>
            <w:vAlign w:val="center"/>
          </w:tcPr>
          <w:p w:rsidR="002C10D2" w:rsidRPr="003E2D71" w:rsidRDefault="002C10D2" w:rsidP="002C10D2">
            <w:pPr>
              <w:jc w:val="center"/>
              <w:rPr>
                <w:sz w:val="18"/>
                <w:szCs w:val="18"/>
              </w:rPr>
            </w:pPr>
            <w:r w:rsidRPr="003E2D71">
              <w:rPr>
                <w:sz w:val="18"/>
                <w:szCs w:val="18"/>
              </w:rPr>
              <w:t>0.0199</w:t>
            </w:r>
          </w:p>
        </w:tc>
        <w:tc>
          <w:tcPr>
            <w:tcW w:w="1020" w:type="dxa"/>
            <w:vAlign w:val="center"/>
          </w:tcPr>
          <w:p w:rsidR="002C10D2" w:rsidRPr="003E2D71" w:rsidRDefault="002C10D2" w:rsidP="002C10D2">
            <w:pPr>
              <w:jc w:val="center"/>
              <w:rPr>
                <w:sz w:val="18"/>
                <w:szCs w:val="18"/>
              </w:rPr>
            </w:pPr>
            <w:r w:rsidRPr="003E2D71">
              <w:rPr>
                <w:sz w:val="18"/>
                <w:szCs w:val="18"/>
              </w:rPr>
              <w:t>0.00047</w:t>
            </w:r>
          </w:p>
        </w:tc>
        <w:tc>
          <w:tcPr>
            <w:tcW w:w="1139" w:type="dxa"/>
            <w:vAlign w:val="center"/>
          </w:tcPr>
          <w:p w:rsidR="002C10D2" w:rsidRPr="003E2D71" w:rsidRDefault="002C10D2" w:rsidP="002C10D2">
            <w:pPr>
              <w:jc w:val="center"/>
              <w:rPr>
                <w:sz w:val="18"/>
                <w:szCs w:val="18"/>
              </w:rPr>
            </w:pPr>
            <w:r w:rsidRPr="003E2D71">
              <w:rPr>
                <w:sz w:val="18"/>
                <w:szCs w:val="18"/>
              </w:rPr>
              <w:t>2.36</w:t>
            </w:r>
          </w:p>
        </w:tc>
      </w:tr>
      <w:tr w:rsidR="002C10D2" w:rsidRPr="003E2D71" w:rsidTr="002C10D2">
        <w:trPr>
          <w:jc w:val="center"/>
        </w:trPr>
        <w:tc>
          <w:tcPr>
            <w:tcW w:w="1102" w:type="dxa"/>
            <w:vAlign w:val="center"/>
          </w:tcPr>
          <w:p w:rsidR="002C10D2" w:rsidRPr="003E2D71" w:rsidRDefault="002C10D2" w:rsidP="002C10D2">
            <w:pPr>
              <w:jc w:val="center"/>
              <w:rPr>
                <w:sz w:val="18"/>
                <w:szCs w:val="18"/>
              </w:rPr>
            </w:pPr>
            <w:r w:rsidRPr="003E2D71">
              <w:rPr>
                <w:sz w:val="18"/>
                <w:szCs w:val="18"/>
              </w:rPr>
              <w:t>Ti</w:t>
            </w:r>
          </w:p>
        </w:tc>
        <w:tc>
          <w:tcPr>
            <w:tcW w:w="1134" w:type="dxa"/>
            <w:vAlign w:val="center"/>
          </w:tcPr>
          <w:p w:rsidR="002C10D2" w:rsidRPr="003E2D71" w:rsidRDefault="002C10D2" w:rsidP="002C10D2">
            <w:pPr>
              <w:jc w:val="center"/>
              <w:rPr>
                <w:sz w:val="18"/>
                <w:szCs w:val="18"/>
              </w:rPr>
            </w:pPr>
            <w:r w:rsidRPr="003E2D71">
              <w:rPr>
                <w:sz w:val="18"/>
                <w:szCs w:val="18"/>
              </w:rPr>
              <w:t>100</w:t>
            </w:r>
          </w:p>
        </w:tc>
        <w:tc>
          <w:tcPr>
            <w:tcW w:w="1005" w:type="dxa"/>
            <w:vAlign w:val="center"/>
          </w:tcPr>
          <w:p w:rsidR="002C10D2" w:rsidRPr="003E2D71" w:rsidRDefault="002C10D2" w:rsidP="002C10D2">
            <w:pPr>
              <w:jc w:val="center"/>
              <w:rPr>
                <w:sz w:val="18"/>
                <w:szCs w:val="18"/>
              </w:rPr>
            </w:pPr>
            <w:r w:rsidRPr="003E2D71">
              <w:rPr>
                <w:sz w:val="18"/>
                <w:szCs w:val="18"/>
              </w:rPr>
              <w:t>334.940</w:t>
            </w:r>
          </w:p>
        </w:tc>
        <w:tc>
          <w:tcPr>
            <w:tcW w:w="1121" w:type="dxa"/>
            <w:vAlign w:val="center"/>
          </w:tcPr>
          <w:p w:rsidR="002C10D2" w:rsidRPr="003E2D71" w:rsidRDefault="002C10D2" w:rsidP="002C10D2">
            <w:pPr>
              <w:jc w:val="center"/>
              <w:rPr>
                <w:sz w:val="18"/>
                <w:szCs w:val="18"/>
              </w:rPr>
            </w:pPr>
            <w:r w:rsidRPr="003E2D71">
              <w:rPr>
                <w:sz w:val="18"/>
                <w:szCs w:val="18"/>
              </w:rPr>
              <w:t>0.50</w:t>
            </w:r>
          </w:p>
        </w:tc>
        <w:tc>
          <w:tcPr>
            <w:tcW w:w="6520" w:type="dxa"/>
            <w:vAlign w:val="center"/>
          </w:tcPr>
          <w:p w:rsidR="002C10D2" w:rsidRPr="005D7B38" w:rsidRDefault="002C10D2" w:rsidP="002C10D2">
            <w:pPr>
              <w:rPr>
                <w:rFonts w:hAnsi="宋体"/>
                <w:sz w:val="18"/>
                <w:szCs w:val="18"/>
              </w:rPr>
            </w:pPr>
            <w:r w:rsidRPr="003E2D71">
              <w:rPr>
                <w:sz w:val="18"/>
                <w:szCs w:val="18"/>
              </w:rPr>
              <w:t>0.0196</w:t>
            </w:r>
            <w:r w:rsidRPr="003E2D71">
              <w:rPr>
                <w:rFonts w:hAnsi="宋体" w:hint="eastAsia"/>
                <w:sz w:val="18"/>
                <w:szCs w:val="18"/>
              </w:rPr>
              <w:t>、</w:t>
            </w:r>
            <w:r w:rsidRPr="003E2D71">
              <w:rPr>
                <w:sz w:val="18"/>
                <w:szCs w:val="18"/>
              </w:rPr>
              <w:t>0.0195</w:t>
            </w:r>
            <w:r w:rsidRPr="003E2D71">
              <w:rPr>
                <w:rFonts w:hAnsi="宋体" w:hint="eastAsia"/>
                <w:sz w:val="18"/>
                <w:szCs w:val="18"/>
              </w:rPr>
              <w:t>、</w:t>
            </w:r>
            <w:r w:rsidRPr="003E2D71">
              <w:rPr>
                <w:sz w:val="18"/>
                <w:szCs w:val="18"/>
              </w:rPr>
              <w:t>0.0199</w:t>
            </w:r>
            <w:r w:rsidRPr="003E2D71">
              <w:rPr>
                <w:rFonts w:hAnsi="宋体" w:hint="eastAsia"/>
                <w:sz w:val="18"/>
                <w:szCs w:val="18"/>
              </w:rPr>
              <w:t>、</w:t>
            </w:r>
            <w:r w:rsidRPr="003E2D71">
              <w:rPr>
                <w:sz w:val="18"/>
                <w:szCs w:val="18"/>
              </w:rPr>
              <w:t>0.0193</w:t>
            </w:r>
            <w:r w:rsidRPr="003E2D71">
              <w:rPr>
                <w:rFonts w:hAnsi="宋体" w:hint="eastAsia"/>
                <w:sz w:val="18"/>
                <w:szCs w:val="18"/>
              </w:rPr>
              <w:t>、</w:t>
            </w:r>
            <w:r w:rsidRPr="003E2D71">
              <w:rPr>
                <w:sz w:val="18"/>
                <w:szCs w:val="18"/>
              </w:rPr>
              <w:t>0.0194</w:t>
            </w:r>
            <w:r w:rsidRPr="003E2D71">
              <w:rPr>
                <w:rFonts w:hAnsi="宋体" w:hint="eastAsia"/>
                <w:sz w:val="18"/>
                <w:szCs w:val="18"/>
              </w:rPr>
              <w:t>、</w:t>
            </w:r>
            <w:r w:rsidRPr="003E2D71">
              <w:rPr>
                <w:sz w:val="18"/>
                <w:szCs w:val="18"/>
              </w:rPr>
              <w:t>0.0197</w:t>
            </w:r>
            <w:r w:rsidRPr="003E2D71">
              <w:rPr>
                <w:rFonts w:hAnsi="宋体" w:hint="eastAsia"/>
                <w:sz w:val="18"/>
                <w:szCs w:val="18"/>
              </w:rPr>
              <w:t>、</w:t>
            </w:r>
            <w:r w:rsidRPr="003E2D71">
              <w:rPr>
                <w:sz w:val="18"/>
                <w:szCs w:val="18"/>
              </w:rPr>
              <w:t>0.0198</w:t>
            </w:r>
            <w:r w:rsidRPr="003E2D71">
              <w:rPr>
                <w:rFonts w:hAnsi="宋体" w:hint="eastAsia"/>
                <w:sz w:val="18"/>
                <w:szCs w:val="18"/>
              </w:rPr>
              <w:t>、</w:t>
            </w:r>
            <w:r w:rsidRPr="003E2D71">
              <w:rPr>
                <w:sz w:val="18"/>
                <w:szCs w:val="18"/>
              </w:rPr>
              <w:t>0.0192</w:t>
            </w:r>
            <w:r w:rsidRPr="003E2D71">
              <w:rPr>
                <w:rFonts w:hAnsi="宋体" w:hint="eastAsia"/>
                <w:sz w:val="18"/>
                <w:szCs w:val="18"/>
              </w:rPr>
              <w:t>、</w:t>
            </w:r>
            <w:r w:rsidRPr="003E2D71">
              <w:rPr>
                <w:sz w:val="18"/>
                <w:szCs w:val="18"/>
              </w:rPr>
              <w:t>0.0195</w:t>
            </w:r>
            <w:r w:rsidRPr="003E2D71">
              <w:rPr>
                <w:rFonts w:hAnsi="宋体" w:hint="eastAsia"/>
                <w:sz w:val="18"/>
                <w:szCs w:val="18"/>
              </w:rPr>
              <w:t>、</w:t>
            </w:r>
            <w:r w:rsidRPr="003E2D71">
              <w:rPr>
                <w:sz w:val="18"/>
                <w:szCs w:val="18"/>
              </w:rPr>
              <w:t>0.0194</w:t>
            </w:r>
            <w:r w:rsidRPr="003E2D71">
              <w:rPr>
                <w:rFonts w:hAnsi="宋体" w:hint="eastAsia"/>
                <w:sz w:val="18"/>
                <w:szCs w:val="18"/>
              </w:rPr>
              <w:t>、</w:t>
            </w:r>
            <w:r w:rsidRPr="003E2D71">
              <w:rPr>
                <w:sz w:val="18"/>
                <w:szCs w:val="18"/>
              </w:rPr>
              <w:t>0.0197</w:t>
            </w:r>
          </w:p>
        </w:tc>
        <w:tc>
          <w:tcPr>
            <w:tcW w:w="1134" w:type="dxa"/>
            <w:vAlign w:val="center"/>
          </w:tcPr>
          <w:p w:rsidR="002C10D2" w:rsidRPr="003E2D71" w:rsidRDefault="002C10D2" w:rsidP="002C10D2">
            <w:pPr>
              <w:jc w:val="center"/>
              <w:rPr>
                <w:sz w:val="18"/>
                <w:szCs w:val="18"/>
              </w:rPr>
            </w:pPr>
            <w:r w:rsidRPr="003E2D71">
              <w:rPr>
                <w:sz w:val="18"/>
                <w:szCs w:val="18"/>
              </w:rPr>
              <w:t>0.0195</w:t>
            </w:r>
          </w:p>
        </w:tc>
        <w:tc>
          <w:tcPr>
            <w:tcW w:w="1020" w:type="dxa"/>
            <w:vAlign w:val="center"/>
          </w:tcPr>
          <w:p w:rsidR="002C10D2" w:rsidRPr="003E2D71" w:rsidRDefault="002C10D2" w:rsidP="002C10D2">
            <w:pPr>
              <w:jc w:val="center"/>
              <w:rPr>
                <w:sz w:val="18"/>
                <w:szCs w:val="18"/>
              </w:rPr>
            </w:pPr>
            <w:r w:rsidRPr="003E2D71">
              <w:rPr>
                <w:sz w:val="18"/>
                <w:szCs w:val="18"/>
              </w:rPr>
              <w:t>0.00022</w:t>
            </w:r>
          </w:p>
        </w:tc>
        <w:tc>
          <w:tcPr>
            <w:tcW w:w="1139" w:type="dxa"/>
            <w:vAlign w:val="center"/>
          </w:tcPr>
          <w:p w:rsidR="002C10D2" w:rsidRPr="003E2D71" w:rsidRDefault="002C10D2" w:rsidP="002C10D2">
            <w:pPr>
              <w:jc w:val="center"/>
              <w:rPr>
                <w:sz w:val="18"/>
                <w:szCs w:val="18"/>
              </w:rPr>
            </w:pPr>
            <w:r w:rsidRPr="003E2D71">
              <w:rPr>
                <w:sz w:val="18"/>
                <w:szCs w:val="18"/>
              </w:rPr>
              <w:t>1.13</w:t>
            </w:r>
          </w:p>
        </w:tc>
      </w:tr>
      <w:tr w:rsidR="002C10D2" w:rsidRPr="003E2D71" w:rsidTr="002C10D2">
        <w:trPr>
          <w:jc w:val="center"/>
        </w:trPr>
        <w:tc>
          <w:tcPr>
            <w:tcW w:w="1102" w:type="dxa"/>
            <w:vAlign w:val="center"/>
          </w:tcPr>
          <w:p w:rsidR="002C10D2" w:rsidRPr="003E2D71" w:rsidRDefault="002C10D2" w:rsidP="002C10D2">
            <w:pPr>
              <w:jc w:val="center"/>
              <w:rPr>
                <w:sz w:val="18"/>
                <w:szCs w:val="18"/>
              </w:rPr>
            </w:pPr>
            <w:r w:rsidRPr="003E2D71">
              <w:rPr>
                <w:sz w:val="18"/>
                <w:szCs w:val="18"/>
              </w:rPr>
              <w:t>V</w:t>
            </w:r>
          </w:p>
        </w:tc>
        <w:tc>
          <w:tcPr>
            <w:tcW w:w="1134" w:type="dxa"/>
            <w:vAlign w:val="center"/>
          </w:tcPr>
          <w:p w:rsidR="002C10D2" w:rsidRPr="003E2D71" w:rsidRDefault="002C10D2" w:rsidP="002C10D2">
            <w:pPr>
              <w:jc w:val="center"/>
              <w:rPr>
                <w:sz w:val="18"/>
                <w:szCs w:val="18"/>
              </w:rPr>
            </w:pPr>
            <w:r w:rsidRPr="003E2D71">
              <w:rPr>
                <w:sz w:val="18"/>
                <w:szCs w:val="18"/>
              </w:rPr>
              <w:t>100</w:t>
            </w:r>
          </w:p>
        </w:tc>
        <w:tc>
          <w:tcPr>
            <w:tcW w:w="1005" w:type="dxa"/>
            <w:vAlign w:val="center"/>
          </w:tcPr>
          <w:p w:rsidR="002C10D2" w:rsidRPr="003E2D71" w:rsidRDefault="002C10D2" w:rsidP="002C10D2">
            <w:pPr>
              <w:jc w:val="center"/>
              <w:rPr>
                <w:sz w:val="18"/>
                <w:szCs w:val="18"/>
              </w:rPr>
            </w:pPr>
            <w:r w:rsidRPr="003E2D71">
              <w:rPr>
                <w:sz w:val="18"/>
                <w:szCs w:val="18"/>
              </w:rPr>
              <w:t>309.311</w:t>
            </w:r>
          </w:p>
        </w:tc>
        <w:tc>
          <w:tcPr>
            <w:tcW w:w="1121" w:type="dxa"/>
            <w:vAlign w:val="center"/>
          </w:tcPr>
          <w:p w:rsidR="002C10D2" w:rsidRPr="003E2D71" w:rsidRDefault="002C10D2" w:rsidP="002C10D2">
            <w:pPr>
              <w:jc w:val="center"/>
              <w:rPr>
                <w:sz w:val="18"/>
                <w:szCs w:val="18"/>
              </w:rPr>
            </w:pPr>
            <w:r w:rsidRPr="003E2D71">
              <w:rPr>
                <w:sz w:val="18"/>
                <w:szCs w:val="18"/>
              </w:rPr>
              <w:t>0.50</w:t>
            </w:r>
          </w:p>
        </w:tc>
        <w:tc>
          <w:tcPr>
            <w:tcW w:w="6520" w:type="dxa"/>
            <w:vAlign w:val="center"/>
          </w:tcPr>
          <w:p w:rsidR="002C10D2" w:rsidRPr="005D7B38" w:rsidRDefault="002C10D2" w:rsidP="002C10D2">
            <w:pPr>
              <w:rPr>
                <w:rFonts w:hAnsi="宋体"/>
                <w:sz w:val="18"/>
                <w:szCs w:val="18"/>
              </w:rPr>
            </w:pPr>
            <w:r w:rsidRPr="003E2D71">
              <w:rPr>
                <w:sz w:val="18"/>
                <w:szCs w:val="18"/>
              </w:rPr>
              <w:t>0.0205</w:t>
            </w:r>
            <w:r w:rsidRPr="003E2D71">
              <w:rPr>
                <w:rFonts w:hAnsi="宋体" w:hint="eastAsia"/>
                <w:sz w:val="18"/>
                <w:szCs w:val="18"/>
              </w:rPr>
              <w:t>、</w:t>
            </w:r>
            <w:r w:rsidRPr="003E2D71">
              <w:rPr>
                <w:sz w:val="18"/>
                <w:szCs w:val="18"/>
              </w:rPr>
              <w:t>0.0201</w:t>
            </w:r>
            <w:r w:rsidRPr="003E2D71">
              <w:rPr>
                <w:rFonts w:hAnsi="宋体" w:hint="eastAsia"/>
                <w:sz w:val="18"/>
                <w:szCs w:val="18"/>
              </w:rPr>
              <w:t>、</w:t>
            </w:r>
            <w:r w:rsidRPr="003E2D71">
              <w:rPr>
                <w:sz w:val="18"/>
                <w:szCs w:val="18"/>
              </w:rPr>
              <w:t>0.0203</w:t>
            </w:r>
            <w:r w:rsidRPr="003E2D71">
              <w:rPr>
                <w:rFonts w:hAnsi="宋体" w:hint="eastAsia"/>
                <w:sz w:val="18"/>
                <w:szCs w:val="18"/>
              </w:rPr>
              <w:t>、</w:t>
            </w:r>
            <w:r w:rsidRPr="003E2D71">
              <w:rPr>
                <w:sz w:val="18"/>
                <w:szCs w:val="18"/>
              </w:rPr>
              <w:t>0.0199</w:t>
            </w:r>
            <w:r w:rsidRPr="003E2D71">
              <w:rPr>
                <w:rFonts w:hAnsi="宋体" w:hint="eastAsia"/>
                <w:sz w:val="18"/>
                <w:szCs w:val="18"/>
              </w:rPr>
              <w:t>、</w:t>
            </w:r>
            <w:r w:rsidRPr="003E2D71">
              <w:rPr>
                <w:sz w:val="18"/>
                <w:szCs w:val="18"/>
              </w:rPr>
              <w:t>0.0198</w:t>
            </w:r>
            <w:r w:rsidRPr="003E2D71">
              <w:rPr>
                <w:rFonts w:hAnsi="宋体" w:hint="eastAsia"/>
                <w:sz w:val="18"/>
                <w:szCs w:val="18"/>
              </w:rPr>
              <w:t>、</w:t>
            </w:r>
            <w:r w:rsidRPr="003E2D71">
              <w:rPr>
                <w:sz w:val="18"/>
                <w:szCs w:val="18"/>
              </w:rPr>
              <w:t>0.0196</w:t>
            </w:r>
            <w:r w:rsidRPr="003E2D71">
              <w:rPr>
                <w:rFonts w:hAnsi="宋体" w:hint="eastAsia"/>
                <w:sz w:val="18"/>
                <w:szCs w:val="18"/>
              </w:rPr>
              <w:t>、</w:t>
            </w:r>
            <w:r w:rsidRPr="003E2D71">
              <w:rPr>
                <w:sz w:val="18"/>
                <w:szCs w:val="18"/>
              </w:rPr>
              <w:t>0.0199</w:t>
            </w:r>
            <w:r w:rsidRPr="003E2D71">
              <w:rPr>
                <w:rFonts w:hAnsi="宋体" w:hint="eastAsia"/>
                <w:sz w:val="18"/>
                <w:szCs w:val="18"/>
              </w:rPr>
              <w:t>、</w:t>
            </w:r>
            <w:r w:rsidRPr="003E2D71">
              <w:rPr>
                <w:sz w:val="18"/>
                <w:szCs w:val="18"/>
              </w:rPr>
              <w:t>0.0196</w:t>
            </w:r>
            <w:r w:rsidRPr="003E2D71">
              <w:rPr>
                <w:rFonts w:hAnsi="宋体" w:hint="eastAsia"/>
                <w:sz w:val="18"/>
                <w:szCs w:val="18"/>
              </w:rPr>
              <w:t>、</w:t>
            </w:r>
            <w:r w:rsidRPr="003E2D71">
              <w:rPr>
                <w:sz w:val="18"/>
                <w:szCs w:val="18"/>
              </w:rPr>
              <w:t>0.0192</w:t>
            </w:r>
            <w:r w:rsidRPr="003E2D71">
              <w:rPr>
                <w:rFonts w:hAnsi="宋体" w:hint="eastAsia"/>
                <w:sz w:val="18"/>
                <w:szCs w:val="18"/>
              </w:rPr>
              <w:t>、</w:t>
            </w:r>
            <w:r w:rsidRPr="003E2D71">
              <w:rPr>
                <w:sz w:val="18"/>
                <w:szCs w:val="18"/>
              </w:rPr>
              <w:t>0.0201</w:t>
            </w:r>
            <w:r w:rsidRPr="003E2D71">
              <w:rPr>
                <w:rFonts w:hAnsi="宋体" w:hint="eastAsia"/>
                <w:sz w:val="18"/>
                <w:szCs w:val="18"/>
              </w:rPr>
              <w:t>、</w:t>
            </w:r>
            <w:r w:rsidRPr="003E2D71">
              <w:rPr>
                <w:sz w:val="18"/>
                <w:szCs w:val="18"/>
              </w:rPr>
              <w:t>0.0203</w:t>
            </w:r>
          </w:p>
        </w:tc>
        <w:tc>
          <w:tcPr>
            <w:tcW w:w="1134" w:type="dxa"/>
            <w:vAlign w:val="center"/>
          </w:tcPr>
          <w:p w:rsidR="002C10D2" w:rsidRPr="003E2D71" w:rsidRDefault="002C10D2" w:rsidP="002C10D2">
            <w:pPr>
              <w:jc w:val="center"/>
              <w:rPr>
                <w:sz w:val="18"/>
                <w:szCs w:val="18"/>
              </w:rPr>
            </w:pPr>
            <w:r w:rsidRPr="003E2D71">
              <w:rPr>
                <w:sz w:val="18"/>
                <w:szCs w:val="18"/>
              </w:rPr>
              <w:t>0.0199</w:t>
            </w:r>
          </w:p>
        </w:tc>
        <w:tc>
          <w:tcPr>
            <w:tcW w:w="1020" w:type="dxa"/>
            <w:vAlign w:val="center"/>
          </w:tcPr>
          <w:p w:rsidR="002C10D2" w:rsidRPr="003E2D71" w:rsidRDefault="002C10D2" w:rsidP="002C10D2">
            <w:pPr>
              <w:jc w:val="center"/>
              <w:rPr>
                <w:sz w:val="18"/>
                <w:szCs w:val="18"/>
              </w:rPr>
            </w:pPr>
            <w:r w:rsidRPr="003E2D71">
              <w:rPr>
                <w:sz w:val="18"/>
                <w:szCs w:val="18"/>
              </w:rPr>
              <w:t>0.00038</w:t>
            </w:r>
          </w:p>
        </w:tc>
        <w:tc>
          <w:tcPr>
            <w:tcW w:w="1139" w:type="dxa"/>
            <w:vAlign w:val="center"/>
          </w:tcPr>
          <w:p w:rsidR="002C10D2" w:rsidRPr="003E2D71" w:rsidRDefault="002C10D2" w:rsidP="002C10D2">
            <w:pPr>
              <w:jc w:val="center"/>
              <w:rPr>
                <w:sz w:val="18"/>
                <w:szCs w:val="18"/>
              </w:rPr>
            </w:pPr>
            <w:r w:rsidRPr="003E2D71">
              <w:rPr>
                <w:sz w:val="18"/>
                <w:szCs w:val="18"/>
              </w:rPr>
              <w:t>1.91</w:t>
            </w:r>
          </w:p>
        </w:tc>
      </w:tr>
      <w:tr w:rsidR="002C10D2" w:rsidRPr="003E2D71" w:rsidTr="002C10D2">
        <w:trPr>
          <w:jc w:val="center"/>
        </w:trPr>
        <w:tc>
          <w:tcPr>
            <w:tcW w:w="1102" w:type="dxa"/>
            <w:vAlign w:val="center"/>
          </w:tcPr>
          <w:p w:rsidR="002C10D2" w:rsidRPr="003E2D71" w:rsidRDefault="002C10D2" w:rsidP="002C10D2">
            <w:pPr>
              <w:jc w:val="center"/>
              <w:rPr>
                <w:sz w:val="18"/>
                <w:szCs w:val="18"/>
              </w:rPr>
            </w:pPr>
            <w:r w:rsidRPr="003E2D71">
              <w:rPr>
                <w:sz w:val="18"/>
                <w:szCs w:val="18"/>
              </w:rPr>
              <w:t>W</w:t>
            </w:r>
          </w:p>
        </w:tc>
        <w:tc>
          <w:tcPr>
            <w:tcW w:w="1134" w:type="dxa"/>
            <w:vAlign w:val="center"/>
          </w:tcPr>
          <w:p w:rsidR="002C10D2" w:rsidRPr="003E2D71" w:rsidRDefault="002C10D2" w:rsidP="002C10D2">
            <w:pPr>
              <w:jc w:val="center"/>
              <w:rPr>
                <w:sz w:val="18"/>
                <w:szCs w:val="18"/>
              </w:rPr>
            </w:pPr>
            <w:r w:rsidRPr="003E2D71">
              <w:rPr>
                <w:sz w:val="18"/>
                <w:szCs w:val="18"/>
              </w:rPr>
              <w:t>100</w:t>
            </w:r>
          </w:p>
        </w:tc>
        <w:tc>
          <w:tcPr>
            <w:tcW w:w="1005" w:type="dxa"/>
            <w:vAlign w:val="center"/>
          </w:tcPr>
          <w:p w:rsidR="002C10D2" w:rsidRPr="003E2D71" w:rsidRDefault="002C10D2" w:rsidP="002C10D2">
            <w:pPr>
              <w:jc w:val="center"/>
              <w:rPr>
                <w:sz w:val="18"/>
                <w:szCs w:val="18"/>
              </w:rPr>
            </w:pPr>
            <w:r w:rsidRPr="003E2D71">
              <w:rPr>
                <w:sz w:val="18"/>
                <w:szCs w:val="18"/>
              </w:rPr>
              <w:t>207.912</w:t>
            </w:r>
          </w:p>
        </w:tc>
        <w:tc>
          <w:tcPr>
            <w:tcW w:w="1121" w:type="dxa"/>
            <w:vAlign w:val="center"/>
          </w:tcPr>
          <w:p w:rsidR="002C10D2" w:rsidRPr="003E2D71" w:rsidRDefault="002C10D2" w:rsidP="002C10D2">
            <w:pPr>
              <w:jc w:val="center"/>
              <w:rPr>
                <w:sz w:val="18"/>
                <w:szCs w:val="18"/>
              </w:rPr>
            </w:pPr>
            <w:r w:rsidRPr="003E2D71">
              <w:rPr>
                <w:sz w:val="18"/>
                <w:szCs w:val="18"/>
              </w:rPr>
              <w:t>0.50</w:t>
            </w:r>
          </w:p>
        </w:tc>
        <w:tc>
          <w:tcPr>
            <w:tcW w:w="6520" w:type="dxa"/>
            <w:vAlign w:val="center"/>
          </w:tcPr>
          <w:p w:rsidR="002C10D2" w:rsidRPr="005D7B38" w:rsidRDefault="002C10D2" w:rsidP="002C10D2">
            <w:pPr>
              <w:rPr>
                <w:rFonts w:hAnsi="宋体"/>
                <w:sz w:val="18"/>
                <w:szCs w:val="18"/>
              </w:rPr>
            </w:pPr>
            <w:r w:rsidRPr="003E2D71">
              <w:rPr>
                <w:sz w:val="18"/>
                <w:szCs w:val="18"/>
              </w:rPr>
              <w:t>0.0200</w:t>
            </w:r>
            <w:r w:rsidRPr="003E2D71">
              <w:rPr>
                <w:rFonts w:hAnsi="宋体" w:hint="eastAsia"/>
                <w:sz w:val="18"/>
                <w:szCs w:val="18"/>
              </w:rPr>
              <w:t>、</w:t>
            </w:r>
            <w:r w:rsidRPr="003E2D71">
              <w:rPr>
                <w:sz w:val="18"/>
                <w:szCs w:val="18"/>
              </w:rPr>
              <w:t>0.0198</w:t>
            </w:r>
            <w:r w:rsidRPr="003E2D71">
              <w:rPr>
                <w:rFonts w:hAnsi="宋体" w:hint="eastAsia"/>
                <w:sz w:val="18"/>
                <w:szCs w:val="18"/>
              </w:rPr>
              <w:t>、</w:t>
            </w:r>
            <w:r w:rsidRPr="003E2D71">
              <w:rPr>
                <w:sz w:val="18"/>
                <w:szCs w:val="18"/>
              </w:rPr>
              <w:t>0.0204</w:t>
            </w:r>
            <w:r w:rsidRPr="003E2D71">
              <w:rPr>
                <w:rFonts w:hAnsi="宋体" w:hint="eastAsia"/>
                <w:sz w:val="18"/>
                <w:szCs w:val="18"/>
              </w:rPr>
              <w:t>、</w:t>
            </w:r>
            <w:r w:rsidRPr="003E2D71">
              <w:rPr>
                <w:sz w:val="18"/>
                <w:szCs w:val="18"/>
              </w:rPr>
              <w:t>0.0191</w:t>
            </w:r>
            <w:r w:rsidRPr="003E2D71">
              <w:rPr>
                <w:rFonts w:hAnsi="宋体" w:hint="eastAsia"/>
                <w:sz w:val="18"/>
                <w:szCs w:val="18"/>
              </w:rPr>
              <w:t>、</w:t>
            </w:r>
            <w:r w:rsidRPr="003E2D71">
              <w:rPr>
                <w:sz w:val="18"/>
                <w:szCs w:val="18"/>
              </w:rPr>
              <w:t>0.0199</w:t>
            </w:r>
            <w:r w:rsidRPr="003E2D71">
              <w:rPr>
                <w:rFonts w:hAnsi="宋体" w:hint="eastAsia"/>
                <w:sz w:val="18"/>
                <w:szCs w:val="18"/>
              </w:rPr>
              <w:t>、</w:t>
            </w:r>
            <w:r w:rsidRPr="003E2D71">
              <w:rPr>
                <w:sz w:val="18"/>
                <w:szCs w:val="18"/>
              </w:rPr>
              <w:t>0.0196</w:t>
            </w:r>
            <w:r w:rsidRPr="003E2D71">
              <w:rPr>
                <w:rFonts w:hAnsi="宋体" w:hint="eastAsia"/>
                <w:sz w:val="18"/>
                <w:szCs w:val="18"/>
              </w:rPr>
              <w:t>、</w:t>
            </w:r>
            <w:r w:rsidRPr="003E2D71">
              <w:rPr>
                <w:sz w:val="18"/>
                <w:szCs w:val="18"/>
              </w:rPr>
              <w:t>0.0201</w:t>
            </w:r>
            <w:r w:rsidRPr="003E2D71">
              <w:rPr>
                <w:rFonts w:hAnsi="宋体" w:hint="eastAsia"/>
                <w:sz w:val="18"/>
                <w:szCs w:val="18"/>
              </w:rPr>
              <w:t>、</w:t>
            </w:r>
            <w:r w:rsidRPr="003E2D71">
              <w:rPr>
                <w:sz w:val="18"/>
                <w:szCs w:val="18"/>
              </w:rPr>
              <w:t>0.0204</w:t>
            </w:r>
            <w:r w:rsidRPr="003E2D71">
              <w:rPr>
                <w:rFonts w:hAnsi="宋体" w:hint="eastAsia"/>
                <w:sz w:val="18"/>
                <w:szCs w:val="18"/>
              </w:rPr>
              <w:t>、</w:t>
            </w:r>
            <w:r w:rsidRPr="003E2D71">
              <w:rPr>
                <w:sz w:val="18"/>
                <w:szCs w:val="18"/>
              </w:rPr>
              <w:t>0.0193</w:t>
            </w:r>
            <w:r w:rsidRPr="003E2D71">
              <w:rPr>
                <w:rFonts w:hAnsi="宋体" w:hint="eastAsia"/>
                <w:sz w:val="18"/>
                <w:szCs w:val="18"/>
              </w:rPr>
              <w:t>、</w:t>
            </w:r>
            <w:r w:rsidRPr="003E2D71">
              <w:rPr>
                <w:sz w:val="18"/>
                <w:szCs w:val="18"/>
              </w:rPr>
              <w:t>0.0197</w:t>
            </w:r>
            <w:r w:rsidRPr="003E2D71">
              <w:rPr>
                <w:rFonts w:hAnsi="宋体" w:hint="eastAsia"/>
                <w:sz w:val="18"/>
                <w:szCs w:val="18"/>
              </w:rPr>
              <w:t>、</w:t>
            </w:r>
            <w:r w:rsidRPr="003E2D71">
              <w:rPr>
                <w:sz w:val="18"/>
                <w:szCs w:val="18"/>
              </w:rPr>
              <w:t>0.0199</w:t>
            </w:r>
          </w:p>
        </w:tc>
        <w:tc>
          <w:tcPr>
            <w:tcW w:w="1134" w:type="dxa"/>
            <w:vAlign w:val="center"/>
          </w:tcPr>
          <w:p w:rsidR="002C10D2" w:rsidRPr="003E2D71" w:rsidRDefault="002C10D2" w:rsidP="002C10D2">
            <w:pPr>
              <w:jc w:val="center"/>
              <w:rPr>
                <w:sz w:val="18"/>
                <w:szCs w:val="18"/>
              </w:rPr>
            </w:pPr>
            <w:r w:rsidRPr="003E2D71">
              <w:rPr>
                <w:sz w:val="18"/>
                <w:szCs w:val="18"/>
              </w:rPr>
              <w:t>0.0198</w:t>
            </w:r>
          </w:p>
        </w:tc>
        <w:tc>
          <w:tcPr>
            <w:tcW w:w="1020" w:type="dxa"/>
            <w:vAlign w:val="center"/>
          </w:tcPr>
          <w:p w:rsidR="002C10D2" w:rsidRPr="003E2D71" w:rsidRDefault="002C10D2" w:rsidP="002C10D2">
            <w:pPr>
              <w:jc w:val="center"/>
              <w:rPr>
                <w:sz w:val="18"/>
                <w:szCs w:val="18"/>
              </w:rPr>
            </w:pPr>
            <w:r w:rsidRPr="003E2D71">
              <w:rPr>
                <w:sz w:val="18"/>
                <w:szCs w:val="18"/>
              </w:rPr>
              <w:t>0.00041</w:t>
            </w:r>
          </w:p>
        </w:tc>
        <w:tc>
          <w:tcPr>
            <w:tcW w:w="1139" w:type="dxa"/>
            <w:vAlign w:val="center"/>
          </w:tcPr>
          <w:p w:rsidR="002C10D2" w:rsidRPr="003E2D71" w:rsidRDefault="002C10D2" w:rsidP="002C10D2">
            <w:pPr>
              <w:jc w:val="center"/>
              <w:rPr>
                <w:sz w:val="18"/>
                <w:szCs w:val="18"/>
              </w:rPr>
            </w:pPr>
            <w:r w:rsidRPr="003E2D71">
              <w:rPr>
                <w:sz w:val="18"/>
                <w:szCs w:val="18"/>
              </w:rPr>
              <w:t>2.07</w:t>
            </w:r>
          </w:p>
        </w:tc>
      </w:tr>
      <w:tr w:rsidR="002C10D2" w:rsidRPr="003E2D71" w:rsidTr="002C10D2">
        <w:trPr>
          <w:jc w:val="center"/>
        </w:trPr>
        <w:tc>
          <w:tcPr>
            <w:tcW w:w="1102" w:type="dxa"/>
            <w:vAlign w:val="center"/>
          </w:tcPr>
          <w:p w:rsidR="002C10D2" w:rsidRPr="003E2D71" w:rsidRDefault="002C10D2" w:rsidP="002C10D2">
            <w:pPr>
              <w:jc w:val="center"/>
              <w:rPr>
                <w:sz w:val="18"/>
                <w:szCs w:val="18"/>
              </w:rPr>
            </w:pPr>
            <w:r w:rsidRPr="003E2D71">
              <w:rPr>
                <w:sz w:val="18"/>
                <w:szCs w:val="18"/>
              </w:rPr>
              <w:t>Ca</w:t>
            </w:r>
          </w:p>
        </w:tc>
        <w:tc>
          <w:tcPr>
            <w:tcW w:w="1134" w:type="dxa"/>
            <w:vAlign w:val="center"/>
          </w:tcPr>
          <w:p w:rsidR="002C10D2" w:rsidRPr="003E2D71" w:rsidRDefault="002C10D2" w:rsidP="002C10D2">
            <w:pPr>
              <w:jc w:val="center"/>
              <w:rPr>
                <w:sz w:val="18"/>
                <w:szCs w:val="18"/>
              </w:rPr>
            </w:pPr>
            <w:r w:rsidRPr="003E2D71">
              <w:rPr>
                <w:sz w:val="18"/>
                <w:szCs w:val="18"/>
              </w:rPr>
              <w:t>100</w:t>
            </w:r>
          </w:p>
        </w:tc>
        <w:tc>
          <w:tcPr>
            <w:tcW w:w="1005" w:type="dxa"/>
            <w:vAlign w:val="center"/>
          </w:tcPr>
          <w:p w:rsidR="002C10D2" w:rsidRPr="003E2D71" w:rsidRDefault="002C10D2" w:rsidP="002C10D2">
            <w:pPr>
              <w:jc w:val="center"/>
              <w:rPr>
                <w:sz w:val="18"/>
                <w:szCs w:val="18"/>
              </w:rPr>
            </w:pPr>
            <w:r w:rsidRPr="003E2D71">
              <w:rPr>
                <w:sz w:val="18"/>
                <w:szCs w:val="18"/>
              </w:rPr>
              <w:t>393.366</w:t>
            </w:r>
          </w:p>
        </w:tc>
        <w:tc>
          <w:tcPr>
            <w:tcW w:w="1121" w:type="dxa"/>
            <w:vAlign w:val="center"/>
          </w:tcPr>
          <w:p w:rsidR="002C10D2" w:rsidRPr="003E2D71" w:rsidRDefault="002C10D2" w:rsidP="002C10D2">
            <w:pPr>
              <w:jc w:val="center"/>
              <w:rPr>
                <w:sz w:val="18"/>
                <w:szCs w:val="18"/>
              </w:rPr>
            </w:pPr>
            <w:r w:rsidRPr="003E2D71">
              <w:rPr>
                <w:sz w:val="18"/>
                <w:szCs w:val="18"/>
              </w:rPr>
              <w:t>0.50</w:t>
            </w:r>
          </w:p>
        </w:tc>
        <w:tc>
          <w:tcPr>
            <w:tcW w:w="6520" w:type="dxa"/>
            <w:vAlign w:val="center"/>
          </w:tcPr>
          <w:p w:rsidR="002C10D2" w:rsidRPr="005D7B38" w:rsidRDefault="002C10D2" w:rsidP="002C10D2">
            <w:pPr>
              <w:rPr>
                <w:rFonts w:hAnsi="宋体"/>
                <w:sz w:val="18"/>
                <w:szCs w:val="18"/>
              </w:rPr>
            </w:pPr>
            <w:r w:rsidRPr="003E2D71">
              <w:rPr>
                <w:sz w:val="18"/>
                <w:szCs w:val="18"/>
              </w:rPr>
              <w:t>0.0198</w:t>
            </w:r>
            <w:r w:rsidRPr="003E2D71">
              <w:rPr>
                <w:rFonts w:hAnsi="宋体" w:hint="eastAsia"/>
                <w:sz w:val="18"/>
                <w:szCs w:val="18"/>
              </w:rPr>
              <w:t>、</w:t>
            </w:r>
            <w:r w:rsidRPr="003E2D71">
              <w:rPr>
                <w:sz w:val="18"/>
                <w:szCs w:val="18"/>
              </w:rPr>
              <w:t>0.0196</w:t>
            </w:r>
            <w:r w:rsidRPr="003E2D71">
              <w:rPr>
                <w:rFonts w:hAnsi="宋体" w:hint="eastAsia"/>
                <w:sz w:val="18"/>
                <w:szCs w:val="18"/>
              </w:rPr>
              <w:t>、</w:t>
            </w:r>
            <w:r w:rsidRPr="003E2D71">
              <w:rPr>
                <w:sz w:val="18"/>
                <w:szCs w:val="18"/>
              </w:rPr>
              <w:t>0.0192</w:t>
            </w:r>
            <w:r w:rsidRPr="003E2D71">
              <w:rPr>
                <w:rFonts w:hAnsi="宋体" w:hint="eastAsia"/>
                <w:sz w:val="18"/>
                <w:szCs w:val="18"/>
              </w:rPr>
              <w:t>、</w:t>
            </w:r>
            <w:r w:rsidRPr="003E2D71">
              <w:rPr>
                <w:sz w:val="18"/>
                <w:szCs w:val="18"/>
              </w:rPr>
              <w:t>0.0202</w:t>
            </w:r>
            <w:r w:rsidRPr="003E2D71">
              <w:rPr>
                <w:rFonts w:hAnsi="宋体" w:hint="eastAsia"/>
                <w:sz w:val="18"/>
                <w:szCs w:val="18"/>
              </w:rPr>
              <w:t>、</w:t>
            </w:r>
            <w:r w:rsidRPr="003E2D71">
              <w:rPr>
                <w:sz w:val="18"/>
                <w:szCs w:val="18"/>
              </w:rPr>
              <w:t>0.0206</w:t>
            </w:r>
            <w:r w:rsidRPr="003E2D71">
              <w:rPr>
                <w:rFonts w:hAnsi="宋体" w:hint="eastAsia"/>
                <w:sz w:val="18"/>
                <w:szCs w:val="18"/>
              </w:rPr>
              <w:t>、</w:t>
            </w:r>
            <w:r w:rsidRPr="003E2D71">
              <w:rPr>
                <w:sz w:val="18"/>
                <w:szCs w:val="18"/>
              </w:rPr>
              <w:t>0.0193</w:t>
            </w:r>
            <w:r w:rsidRPr="003E2D71">
              <w:rPr>
                <w:rFonts w:hAnsi="宋体" w:hint="eastAsia"/>
                <w:sz w:val="18"/>
                <w:szCs w:val="18"/>
              </w:rPr>
              <w:t>、</w:t>
            </w:r>
            <w:r w:rsidRPr="003E2D71">
              <w:rPr>
                <w:sz w:val="18"/>
                <w:szCs w:val="18"/>
              </w:rPr>
              <w:t>0.0206</w:t>
            </w:r>
            <w:r w:rsidRPr="003E2D71">
              <w:rPr>
                <w:rFonts w:hAnsi="宋体" w:hint="eastAsia"/>
                <w:sz w:val="18"/>
                <w:szCs w:val="18"/>
              </w:rPr>
              <w:t>、</w:t>
            </w:r>
            <w:r w:rsidRPr="003E2D71">
              <w:rPr>
                <w:sz w:val="18"/>
                <w:szCs w:val="18"/>
              </w:rPr>
              <w:t>0.0209</w:t>
            </w:r>
            <w:r w:rsidRPr="003E2D71">
              <w:rPr>
                <w:rFonts w:hAnsi="宋体" w:hint="eastAsia"/>
                <w:sz w:val="18"/>
                <w:szCs w:val="18"/>
              </w:rPr>
              <w:t>、</w:t>
            </w:r>
            <w:r w:rsidRPr="003E2D71">
              <w:rPr>
                <w:sz w:val="18"/>
                <w:szCs w:val="18"/>
              </w:rPr>
              <w:t>0.0195</w:t>
            </w:r>
            <w:r w:rsidRPr="003E2D71">
              <w:rPr>
                <w:rFonts w:hAnsi="宋体" w:hint="eastAsia"/>
                <w:sz w:val="18"/>
                <w:szCs w:val="18"/>
              </w:rPr>
              <w:t>、</w:t>
            </w:r>
            <w:r w:rsidRPr="003E2D71">
              <w:rPr>
                <w:sz w:val="18"/>
                <w:szCs w:val="18"/>
              </w:rPr>
              <w:t>0.0204</w:t>
            </w:r>
            <w:r w:rsidRPr="003E2D71">
              <w:rPr>
                <w:rFonts w:hAnsi="宋体" w:hint="eastAsia"/>
                <w:sz w:val="18"/>
                <w:szCs w:val="18"/>
              </w:rPr>
              <w:t>、</w:t>
            </w:r>
            <w:r w:rsidRPr="003E2D71">
              <w:rPr>
                <w:sz w:val="18"/>
                <w:szCs w:val="18"/>
              </w:rPr>
              <w:t>0.0202</w:t>
            </w:r>
          </w:p>
        </w:tc>
        <w:tc>
          <w:tcPr>
            <w:tcW w:w="1134" w:type="dxa"/>
            <w:vAlign w:val="center"/>
          </w:tcPr>
          <w:p w:rsidR="002C10D2" w:rsidRPr="003E2D71" w:rsidRDefault="002C10D2" w:rsidP="002C10D2">
            <w:pPr>
              <w:jc w:val="center"/>
              <w:rPr>
                <w:sz w:val="18"/>
                <w:szCs w:val="18"/>
              </w:rPr>
            </w:pPr>
            <w:r w:rsidRPr="003E2D71">
              <w:rPr>
                <w:sz w:val="18"/>
                <w:szCs w:val="18"/>
              </w:rPr>
              <w:t>0.0200</w:t>
            </w:r>
          </w:p>
        </w:tc>
        <w:tc>
          <w:tcPr>
            <w:tcW w:w="1020" w:type="dxa"/>
            <w:vAlign w:val="center"/>
          </w:tcPr>
          <w:p w:rsidR="002C10D2" w:rsidRPr="003E2D71" w:rsidRDefault="002C10D2" w:rsidP="002C10D2">
            <w:pPr>
              <w:jc w:val="center"/>
              <w:rPr>
                <w:sz w:val="18"/>
                <w:szCs w:val="18"/>
              </w:rPr>
            </w:pPr>
            <w:r w:rsidRPr="003E2D71">
              <w:rPr>
                <w:sz w:val="18"/>
                <w:szCs w:val="18"/>
              </w:rPr>
              <w:t>0.00058</w:t>
            </w:r>
          </w:p>
        </w:tc>
        <w:tc>
          <w:tcPr>
            <w:tcW w:w="1139" w:type="dxa"/>
            <w:vAlign w:val="center"/>
          </w:tcPr>
          <w:p w:rsidR="002C10D2" w:rsidRPr="003E2D71" w:rsidRDefault="002C10D2" w:rsidP="002C10D2">
            <w:pPr>
              <w:jc w:val="center"/>
              <w:rPr>
                <w:sz w:val="18"/>
                <w:szCs w:val="18"/>
              </w:rPr>
            </w:pPr>
            <w:r w:rsidRPr="003E2D71">
              <w:rPr>
                <w:sz w:val="18"/>
                <w:szCs w:val="18"/>
              </w:rPr>
              <w:t>2.90</w:t>
            </w:r>
          </w:p>
        </w:tc>
      </w:tr>
      <w:tr w:rsidR="002C10D2" w:rsidRPr="003E2D71" w:rsidTr="002C10D2">
        <w:trPr>
          <w:jc w:val="center"/>
        </w:trPr>
        <w:tc>
          <w:tcPr>
            <w:tcW w:w="1102" w:type="dxa"/>
            <w:vAlign w:val="center"/>
          </w:tcPr>
          <w:p w:rsidR="002C10D2" w:rsidRPr="003E2D71" w:rsidRDefault="002C10D2" w:rsidP="002C10D2">
            <w:pPr>
              <w:jc w:val="center"/>
              <w:rPr>
                <w:sz w:val="18"/>
                <w:szCs w:val="18"/>
              </w:rPr>
            </w:pPr>
            <w:r w:rsidRPr="003E2D71">
              <w:rPr>
                <w:sz w:val="18"/>
                <w:szCs w:val="18"/>
              </w:rPr>
              <w:t>Si</w:t>
            </w:r>
          </w:p>
        </w:tc>
        <w:tc>
          <w:tcPr>
            <w:tcW w:w="1134" w:type="dxa"/>
            <w:vAlign w:val="center"/>
          </w:tcPr>
          <w:p w:rsidR="002C10D2" w:rsidRPr="003E2D71" w:rsidRDefault="002C10D2" w:rsidP="002C10D2">
            <w:pPr>
              <w:jc w:val="center"/>
              <w:rPr>
                <w:sz w:val="18"/>
                <w:szCs w:val="18"/>
              </w:rPr>
            </w:pPr>
            <w:r w:rsidRPr="003E2D71">
              <w:rPr>
                <w:sz w:val="18"/>
                <w:szCs w:val="18"/>
              </w:rPr>
              <w:t>150</w:t>
            </w:r>
          </w:p>
        </w:tc>
        <w:tc>
          <w:tcPr>
            <w:tcW w:w="1005" w:type="dxa"/>
            <w:vAlign w:val="center"/>
          </w:tcPr>
          <w:p w:rsidR="002C10D2" w:rsidRPr="003E2D71" w:rsidRDefault="002C10D2" w:rsidP="002C10D2">
            <w:pPr>
              <w:jc w:val="center"/>
              <w:rPr>
                <w:sz w:val="18"/>
                <w:szCs w:val="18"/>
              </w:rPr>
            </w:pPr>
            <w:r w:rsidRPr="003E2D71">
              <w:rPr>
                <w:sz w:val="18"/>
                <w:szCs w:val="18"/>
              </w:rPr>
              <w:t>251.611</w:t>
            </w:r>
          </w:p>
        </w:tc>
        <w:tc>
          <w:tcPr>
            <w:tcW w:w="1121" w:type="dxa"/>
            <w:vAlign w:val="center"/>
          </w:tcPr>
          <w:p w:rsidR="002C10D2" w:rsidRPr="003E2D71" w:rsidRDefault="002C10D2" w:rsidP="002C10D2">
            <w:pPr>
              <w:jc w:val="center"/>
              <w:rPr>
                <w:sz w:val="18"/>
                <w:szCs w:val="18"/>
              </w:rPr>
            </w:pPr>
            <w:r w:rsidRPr="003E2D71">
              <w:rPr>
                <w:sz w:val="18"/>
                <w:szCs w:val="18"/>
              </w:rPr>
              <w:t>0.50</w:t>
            </w:r>
          </w:p>
        </w:tc>
        <w:tc>
          <w:tcPr>
            <w:tcW w:w="6520" w:type="dxa"/>
            <w:vAlign w:val="center"/>
          </w:tcPr>
          <w:p w:rsidR="002C10D2" w:rsidRPr="005D7B38" w:rsidRDefault="002C10D2" w:rsidP="002C10D2">
            <w:pPr>
              <w:rPr>
                <w:rFonts w:hAnsi="宋体"/>
                <w:sz w:val="18"/>
                <w:szCs w:val="18"/>
              </w:rPr>
            </w:pPr>
            <w:r w:rsidRPr="003E2D71">
              <w:rPr>
                <w:sz w:val="18"/>
                <w:szCs w:val="18"/>
              </w:rPr>
              <w:t>0.0308</w:t>
            </w:r>
            <w:r w:rsidRPr="003E2D71">
              <w:rPr>
                <w:rFonts w:hAnsi="宋体" w:hint="eastAsia"/>
                <w:sz w:val="18"/>
                <w:szCs w:val="18"/>
              </w:rPr>
              <w:t>、</w:t>
            </w:r>
            <w:r w:rsidRPr="003E2D71">
              <w:rPr>
                <w:sz w:val="18"/>
                <w:szCs w:val="18"/>
              </w:rPr>
              <w:t>0.0302</w:t>
            </w:r>
            <w:r w:rsidRPr="003E2D71">
              <w:rPr>
                <w:rFonts w:hAnsi="宋体" w:hint="eastAsia"/>
                <w:sz w:val="18"/>
                <w:szCs w:val="18"/>
              </w:rPr>
              <w:t>、</w:t>
            </w:r>
            <w:r w:rsidRPr="003E2D71">
              <w:rPr>
                <w:sz w:val="18"/>
                <w:szCs w:val="18"/>
              </w:rPr>
              <w:t>0.0305</w:t>
            </w:r>
            <w:r w:rsidRPr="003E2D71">
              <w:rPr>
                <w:rFonts w:hAnsi="宋体" w:hint="eastAsia"/>
                <w:sz w:val="18"/>
                <w:szCs w:val="18"/>
              </w:rPr>
              <w:t>、</w:t>
            </w:r>
            <w:r w:rsidRPr="003E2D71">
              <w:rPr>
                <w:sz w:val="18"/>
                <w:szCs w:val="18"/>
              </w:rPr>
              <w:t>0.0301</w:t>
            </w:r>
            <w:r w:rsidRPr="003E2D71">
              <w:rPr>
                <w:rFonts w:hAnsi="宋体" w:hint="eastAsia"/>
                <w:sz w:val="18"/>
                <w:szCs w:val="18"/>
              </w:rPr>
              <w:t>、</w:t>
            </w:r>
            <w:r w:rsidRPr="003E2D71">
              <w:rPr>
                <w:sz w:val="18"/>
                <w:szCs w:val="18"/>
              </w:rPr>
              <w:t>0.0293</w:t>
            </w:r>
            <w:r w:rsidRPr="003E2D71">
              <w:rPr>
                <w:rFonts w:hAnsi="宋体" w:hint="eastAsia"/>
                <w:sz w:val="18"/>
                <w:szCs w:val="18"/>
              </w:rPr>
              <w:t>、</w:t>
            </w:r>
            <w:r w:rsidRPr="003E2D71">
              <w:rPr>
                <w:sz w:val="18"/>
                <w:szCs w:val="18"/>
              </w:rPr>
              <w:t>0.0307</w:t>
            </w:r>
            <w:r w:rsidRPr="003E2D71">
              <w:rPr>
                <w:rFonts w:hAnsi="宋体" w:hint="eastAsia"/>
                <w:sz w:val="18"/>
                <w:szCs w:val="18"/>
              </w:rPr>
              <w:t>、</w:t>
            </w:r>
            <w:r w:rsidRPr="003E2D71">
              <w:rPr>
                <w:sz w:val="18"/>
                <w:szCs w:val="18"/>
              </w:rPr>
              <w:t>0.0308</w:t>
            </w:r>
            <w:r w:rsidRPr="003E2D71">
              <w:rPr>
                <w:rFonts w:hAnsi="宋体" w:hint="eastAsia"/>
                <w:sz w:val="18"/>
                <w:szCs w:val="18"/>
              </w:rPr>
              <w:t>、</w:t>
            </w:r>
            <w:r w:rsidRPr="003E2D71">
              <w:rPr>
                <w:sz w:val="18"/>
                <w:szCs w:val="18"/>
              </w:rPr>
              <w:t>0.0295</w:t>
            </w:r>
            <w:r w:rsidRPr="003E2D71">
              <w:rPr>
                <w:rFonts w:hAnsi="宋体" w:hint="eastAsia"/>
                <w:sz w:val="18"/>
                <w:szCs w:val="18"/>
              </w:rPr>
              <w:t>、</w:t>
            </w:r>
            <w:r w:rsidRPr="003E2D71">
              <w:rPr>
                <w:sz w:val="18"/>
                <w:szCs w:val="18"/>
              </w:rPr>
              <w:t>0.0304</w:t>
            </w:r>
            <w:r w:rsidRPr="003E2D71">
              <w:rPr>
                <w:rFonts w:hAnsi="宋体" w:hint="eastAsia"/>
                <w:sz w:val="18"/>
                <w:szCs w:val="18"/>
              </w:rPr>
              <w:t>、</w:t>
            </w:r>
            <w:r w:rsidRPr="003E2D71">
              <w:rPr>
                <w:sz w:val="18"/>
                <w:szCs w:val="18"/>
              </w:rPr>
              <w:t>0.0304</w:t>
            </w:r>
            <w:r w:rsidRPr="003E2D71">
              <w:rPr>
                <w:rFonts w:hAnsi="宋体" w:hint="eastAsia"/>
                <w:sz w:val="18"/>
                <w:szCs w:val="18"/>
              </w:rPr>
              <w:t>、</w:t>
            </w:r>
            <w:r w:rsidRPr="003E2D71">
              <w:rPr>
                <w:sz w:val="18"/>
                <w:szCs w:val="18"/>
              </w:rPr>
              <w:t>0.0313</w:t>
            </w:r>
          </w:p>
        </w:tc>
        <w:tc>
          <w:tcPr>
            <w:tcW w:w="1134" w:type="dxa"/>
            <w:vAlign w:val="center"/>
          </w:tcPr>
          <w:p w:rsidR="002C10D2" w:rsidRPr="003E2D71" w:rsidRDefault="002C10D2" w:rsidP="002C10D2">
            <w:pPr>
              <w:jc w:val="center"/>
              <w:rPr>
                <w:sz w:val="18"/>
                <w:szCs w:val="18"/>
              </w:rPr>
            </w:pPr>
            <w:r w:rsidRPr="003E2D71">
              <w:rPr>
                <w:sz w:val="18"/>
                <w:szCs w:val="18"/>
              </w:rPr>
              <w:t>0.0304</w:t>
            </w:r>
          </w:p>
        </w:tc>
        <w:tc>
          <w:tcPr>
            <w:tcW w:w="1020" w:type="dxa"/>
            <w:vAlign w:val="center"/>
          </w:tcPr>
          <w:p w:rsidR="002C10D2" w:rsidRPr="003E2D71" w:rsidRDefault="002C10D2" w:rsidP="002C10D2">
            <w:pPr>
              <w:jc w:val="center"/>
              <w:rPr>
                <w:sz w:val="18"/>
                <w:szCs w:val="18"/>
              </w:rPr>
            </w:pPr>
            <w:r w:rsidRPr="003E2D71">
              <w:rPr>
                <w:sz w:val="18"/>
                <w:szCs w:val="18"/>
              </w:rPr>
              <w:t>0.00058</w:t>
            </w:r>
          </w:p>
        </w:tc>
        <w:tc>
          <w:tcPr>
            <w:tcW w:w="1139" w:type="dxa"/>
            <w:vAlign w:val="center"/>
          </w:tcPr>
          <w:p w:rsidR="002C10D2" w:rsidRPr="003E2D71" w:rsidRDefault="002C10D2" w:rsidP="002C10D2">
            <w:pPr>
              <w:jc w:val="center"/>
              <w:rPr>
                <w:sz w:val="18"/>
                <w:szCs w:val="18"/>
              </w:rPr>
            </w:pPr>
            <w:r w:rsidRPr="003E2D71">
              <w:rPr>
                <w:sz w:val="18"/>
                <w:szCs w:val="18"/>
              </w:rPr>
              <w:t>1.91</w:t>
            </w:r>
          </w:p>
        </w:tc>
      </w:tr>
    </w:tbl>
    <w:p w:rsidR="002C10D2" w:rsidRDefault="002C10D2" w:rsidP="002C10D2">
      <w:pPr>
        <w:jc w:val="center"/>
        <w:rPr>
          <w:rFonts w:hAnsi="宋体"/>
          <w:b/>
        </w:rPr>
      </w:pPr>
    </w:p>
    <w:p w:rsidR="002C10D2" w:rsidRPr="00507BC2" w:rsidRDefault="002C10D2" w:rsidP="002C10D2">
      <w:pPr>
        <w:jc w:val="center"/>
        <w:rPr>
          <w:rFonts w:ascii="黑体" w:eastAsia="黑体" w:hAnsi="宋体"/>
          <w:sz w:val="18"/>
          <w:szCs w:val="18"/>
        </w:rPr>
      </w:pPr>
      <w:r w:rsidRPr="00507BC2">
        <w:rPr>
          <w:rFonts w:ascii="黑体" w:eastAsia="黑体" w:hAnsi="宋体" w:hint="eastAsia"/>
          <w:sz w:val="18"/>
          <w:szCs w:val="18"/>
        </w:rPr>
        <w:t>表</w:t>
      </w:r>
      <w:r w:rsidRPr="00507BC2">
        <w:rPr>
          <w:rFonts w:ascii="黑体" w:eastAsia="黑体" w:hAnsi="宋体"/>
          <w:sz w:val="18"/>
          <w:szCs w:val="18"/>
        </w:rPr>
        <w:t>2</w:t>
      </w:r>
      <w:r w:rsidRPr="00507BC2">
        <w:rPr>
          <w:rFonts w:ascii="黑体" w:eastAsia="黑体" w:hAnsi="宋体" w:hint="eastAsia"/>
          <w:sz w:val="18"/>
          <w:szCs w:val="18"/>
        </w:rPr>
        <w:t>1</w:t>
      </w:r>
      <w:r w:rsidRPr="00507BC2">
        <w:rPr>
          <w:rFonts w:ascii="黑体" w:eastAsia="黑体" w:hAnsi="宋体"/>
          <w:sz w:val="18"/>
          <w:szCs w:val="18"/>
        </w:rPr>
        <w:t xml:space="preserve">   </w:t>
      </w:r>
      <w:r w:rsidRPr="00507BC2">
        <w:rPr>
          <w:rFonts w:ascii="黑体" w:eastAsia="黑体" w:hAnsi="宋体" w:hint="eastAsia"/>
          <w:sz w:val="18"/>
          <w:szCs w:val="18"/>
        </w:rPr>
        <w:t>杂质元素（合成样</w:t>
      </w:r>
      <w:r w:rsidRPr="00507BC2">
        <w:rPr>
          <w:rFonts w:ascii="黑体" w:eastAsia="黑体" w:hAnsi="宋体"/>
          <w:sz w:val="18"/>
          <w:szCs w:val="18"/>
        </w:rPr>
        <w:t>8</w:t>
      </w:r>
      <w:r w:rsidRPr="00507BC2">
        <w:rPr>
          <w:rFonts w:ascii="黑体" w:eastAsia="黑体" w:hAnsi="宋体" w:hint="eastAsia"/>
          <w:sz w:val="18"/>
          <w:szCs w:val="18"/>
        </w:rPr>
        <w:t>）精密度试验结果</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
        <w:gridCol w:w="787"/>
        <w:gridCol w:w="890"/>
        <w:gridCol w:w="811"/>
        <w:gridCol w:w="3550"/>
        <w:gridCol w:w="907"/>
        <w:gridCol w:w="890"/>
        <w:gridCol w:w="937"/>
      </w:tblGrid>
      <w:tr w:rsidR="002C10D2" w:rsidRPr="003E2D71" w:rsidTr="002C10D2">
        <w:tc>
          <w:tcPr>
            <w:tcW w:w="776" w:type="dxa"/>
            <w:vAlign w:val="center"/>
          </w:tcPr>
          <w:p w:rsidR="002C10D2" w:rsidRPr="003E2D71" w:rsidRDefault="002C10D2" w:rsidP="002C10D2">
            <w:pPr>
              <w:jc w:val="center"/>
              <w:rPr>
                <w:sz w:val="18"/>
                <w:szCs w:val="18"/>
              </w:rPr>
            </w:pPr>
            <w:r w:rsidRPr="003E2D71">
              <w:rPr>
                <w:rFonts w:hAnsi="宋体" w:hint="eastAsia"/>
                <w:sz w:val="18"/>
                <w:szCs w:val="18"/>
              </w:rPr>
              <w:t>元素</w:t>
            </w:r>
          </w:p>
        </w:tc>
        <w:tc>
          <w:tcPr>
            <w:tcW w:w="787" w:type="dxa"/>
            <w:vAlign w:val="center"/>
          </w:tcPr>
          <w:p w:rsidR="002C10D2" w:rsidRPr="003E2D71" w:rsidRDefault="002C10D2" w:rsidP="002C10D2">
            <w:pPr>
              <w:jc w:val="center"/>
              <w:rPr>
                <w:sz w:val="18"/>
                <w:szCs w:val="18"/>
              </w:rPr>
            </w:pPr>
            <w:r w:rsidRPr="003E2D71">
              <w:rPr>
                <w:rFonts w:hAnsi="宋体" w:hint="eastAsia"/>
                <w:sz w:val="18"/>
                <w:szCs w:val="18"/>
              </w:rPr>
              <w:t>元素加入量</w:t>
            </w:r>
            <w:r w:rsidRPr="003E2D71">
              <w:rPr>
                <w:sz w:val="18"/>
                <w:szCs w:val="18"/>
              </w:rPr>
              <w:t>/μg</w:t>
            </w:r>
          </w:p>
        </w:tc>
        <w:tc>
          <w:tcPr>
            <w:tcW w:w="890" w:type="dxa"/>
            <w:vAlign w:val="center"/>
          </w:tcPr>
          <w:p w:rsidR="002C10D2" w:rsidRPr="003E2D71" w:rsidRDefault="002C10D2" w:rsidP="002C10D2">
            <w:pPr>
              <w:jc w:val="center"/>
              <w:rPr>
                <w:sz w:val="18"/>
                <w:szCs w:val="18"/>
              </w:rPr>
            </w:pPr>
            <w:r w:rsidRPr="003E2D71">
              <w:rPr>
                <w:rFonts w:hAnsi="宋体" w:hint="eastAsia"/>
                <w:sz w:val="18"/>
                <w:szCs w:val="18"/>
              </w:rPr>
              <w:t>分析谱线</w:t>
            </w:r>
            <w:r w:rsidRPr="003E2D71">
              <w:rPr>
                <w:sz w:val="18"/>
                <w:szCs w:val="18"/>
              </w:rPr>
              <w:t>/nm</w:t>
            </w:r>
          </w:p>
        </w:tc>
        <w:tc>
          <w:tcPr>
            <w:tcW w:w="811" w:type="dxa"/>
            <w:vAlign w:val="center"/>
          </w:tcPr>
          <w:p w:rsidR="002C10D2" w:rsidRPr="003E2D71" w:rsidRDefault="002C10D2" w:rsidP="002C10D2">
            <w:pPr>
              <w:jc w:val="center"/>
              <w:rPr>
                <w:sz w:val="18"/>
                <w:szCs w:val="18"/>
              </w:rPr>
            </w:pPr>
            <w:r w:rsidRPr="003E2D71">
              <w:rPr>
                <w:rFonts w:hAnsi="宋体" w:hint="eastAsia"/>
                <w:sz w:val="18"/>
                <w:szCs w:val="18"/>
              </w:rPr>
              <w:t>称样量</w:t>
            </w:r>
            <w:r w:rsidRPr="003E2D71">
              <w:rPr>
                <w:sz w:val="18"/>
                <w:szCs w:val="18"/>
              </w:rPr>
              <w:t>/g</w:t>
            </w:r>
          </w:p>
        </w:tc>
        <w:tc>
          <w:tcPr>
            <w:tcW w:w="3550" w:type="dxa"/>
            <w:vAlign w:val="center"/>
          </w:tcPr>
          <w:p w:rsidR="002C10D2" w:rsidRPr="003E2D71" w:rsidRDefault="002C10D2" w:rsidP="002C10D2">
            <w:pPr>
              <w:jc w:val="center"/>
              <w:rPr>
                <w:sz w:val="18"/>
                <w:szCs w:val="18"/>
              </w:rPr>
            </w:pPr>
            <w:r w:rsidRPr="003E2D71">
              <w:rPr>
                <w:rFonts w:hAnsi="宋体" w:hint="eastAsia"/>
                <w:sz w:val="18"/>
                <w:szCs w:val="18"/>
              </w:rPr>
              <w:t>测定值</w:t>
            </w:r>
            <w:r w:rsidRPr="003E2D71">
              <w:rPr>
                <w:sz w:val="18"/>
                <w:szCs w:val="18"/>
              </w:rPr>
              <w:t>/%</w:t>
            </w:r>
          </w:p>
        </w:tc>
        <w:tc>
          <w:tcPr>
            <w:tcW w:w="907" w:type="dxa"/>
            <w:vAlign w:val="center"/>
          </w:tcPr>
          <w:p w:rsidR="002C10D2" w:rsidRPr="003E2D71" w:rsidRDefault="002C10D2" w:rsidP="002C10D2">
            <w:pPr>
              <w:jc w:val="center"/>
              <w:rPr>
                <w:sz w:val="18"/>
                <w:szCs w:val="18"/>
              </w:rPr>
            </w:pPr>
            <w:r w:rsidRPr="003E2D71">
              <w:rPr>
                <w:rFonts w:hAnsi="宋体" w:hint="eastAsia"/>
                <w:sz w:val="18"/>
                <w:szCs w:val="18"/>
              </w:rPr>
              <w:t>平均值</w:t>
            </w:r>
            <w:r w:rsidRPr="003E2D71">
              <w:rPr>
                <w:sz w:val="18"/>
                <w:szCs w:val="18"/>
              </w:rPr>
              <w:t>/%</w:t>
            </w:r>
          </w:p>
        </w:tc>
        <w:tc>
          <w:tcPr>
            <w:tcW w:w="890" w:type="dxa"/>
            <w:vAlign w:val="center"/>
          </w:tcPr>
          <w:p w:rsidR="002C10D2" w:rsidRPr="003E2D71" w:rsidRDefault="002C10D2" w:rsidP="002C10D2">
            <w:pPr>
              <w:jc w:val="center"/>
              <w:rPr>
                <w:sz w:val="18"/>
                <w:szCs w:val="18"/>
              </w:rPr>
            </w:pPr>
            <w:r w:rsidRPr="003E2D71">
              <w:rPr>
                <w:sz w:val="18"/>
                <w:szCs w:val="18"/>
              </w:rPr>
              <w:t>SD/%</w:t>
            </w:r>
          </w:p>
        </w:tc>
        <w:tc>
          <w:tcPr>
            <w:tcW w:w="937" w:type="dxa"/>
            <w:vAlign w:val="center"/>
          </w:tcPr>
          <w:p w:rsidR="002C10D2" w:rsidRPr="003E2D71" w:rsidRDefault="002C10D2" w:rsidP="002C10D2">
            <w:pPr>
              <w:jc w:val="center"/>
              <w:rPr>
                <w:sz w:val="18"/>
                <w:szCs w:val="18"/>
              </w:rPr>
            </w:pPr>
            <w:r w:rsidRPr="003E2D71">
              <w:rPr>
                <w:sz w:val="18"/>
                <w:szCs w:val="18"/>
              </w:rPr>
              <w:t>RSD/%</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Co</w:t>
            </w:r>
          </w:p>
        </w:tc>
        <w:tc>
          <w:tcPr>
            <w:tcW w:w="787" w:type="dxa"/>
            <w:vAlign w:val="center"/>
          </w:tcPr>
          <w:p w:rsidR="002C10D2" w:rsidRPr="003E2D71" w:rsidRDefault="002C10D2" w:rsidP="002C10D2">
            <w:pPr>
              <w:jc w:val="center"/>
              <w:rPr>
                <w:sz w:val="18"/>
                <w:szCs w:val="18"/>
              </w:rPr>
            </w:pPr>
            <w:r w:rsidRPr="003E2D71">
              <w:rPr>
                <w:sz w:val="18"/>
                <w:szCs w:val="18"/>
              </w:rPr>
              <w:t>250</w:t>
            </w:r>
          </w:p>
        </w:tc>
        <w:tc>
          <w:tcPr>
            <w:tcW w:w="890" w:type="dxa"/>
            <w:vAlign w:val="center"/>
          </w:tcPr>
          <w:p w:rsidR="002C10D2" w:rsidRPr="003E2D71" w:rsidRDefault="002C10D2" w:rsidP="002C10D2">
            <w:pPr>
              <w:jc w:val="center"/>
              <w:rPr>
                <w:sz w:val="18"/>
                <w:szCs w:val="18"/>
              </w:rPr>
            </w:pPr>
            <w:r w:rsidRPr="003E2D71">
              <w:rPr>
                <w:sz w:val="18"/>
                <w:szCs w:val="18"/>
              </w:rPr>
              <w:t>230.786</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5D7B38" w:rsidRDefault="002C10D2" w:rsidP="002C10D2">
            <w:pPr>
              <w:rPr>
                <w:rFonts w:hAnsi="宋体"/>
                <w:sz w:val="18"/>
                <w:szCs w:val="18"/>
              </w:rPr>
            </w:pPr>
            <w:r w:rsidRPr="003E2D71">
              <w:rPr>
                <w:sz w:val="18"/>
                <w:szCs w:val="18"/>
              </w:rPr>
              <w:t xml:space="preserve">0.0509 </w:t>
            </w:r>
            <w:r w:rsidRPr="003E2D71">
              <w:rPr>
                <w:rFonts w:hAnsi="宋体" w:hint="eastAsia"/>
                <w:sz w:val="18"/>
                <w:szCs w:val="18"/>
              </w:rPr>
              <w:t>、</w:t>
            </w:r>
            <w:r w:rsidRPr="003E2D71">
              <w:rPr>
                <w:sz w:val="18"/>
                <w:szCs w:val="18"/>
              </w:rPr>
              <w:t xml:space="preserve">0.0501 </w:t>
            </w:r>
            <w:r w:rsidRPr="003E2D71">
              <w:rPr>
                <w:rFonts w:hAnsi="宋体" w:hint="eastAsia"/>
                <w:sz w:val="18"/>
                <w:szCs w:val="18"/>
              </w:rPr>
              <w:t>、</w:t>
            </w:r>
            <w:r w:rsidRPr="003E2D71">
              <w:rPr>
                <w:sz w:val="18"/>
                <w:szCs w:val="18"/>
              </w:rPr>
              <w:t xml:space="preserve">0.0503 </w:t>
            </w:r>
            <w:r w:rsidRPr="003E2D71">
              <w:rPr>
                <w:rFonts w:hAnsi="宋体" w:hint="eastAsia"/>
                <w:sz w:val="18"/>
                <w:szCs w:val="18"/>
              </w:rPr>
              <w:t>、</w:t>
            </w:r>
            <w:r w:rsidRPr="003E2D71">
              <w:rPr>
                <w:sz w:val="18"/>
                <w:szCs w:val="18"/>
              </w:rPr>
              <w:t>0.0</w:t>
            </w:r>
            <w:r>
              <w:rPr>
                <w:sz w:val="18"/>
                <w:szCs w:val="18"/>
              </w:rPr>
              <w:t>504</w:t>
            </w:r>
            <w:r w:rsidRPr="003E2D71">
              <w:rPr>
                <w:sz w:val="18"/>
                <w:szCs w:val="18"/>
              </w:rPr>
              <w:t xml:space="preserve"> </w:t>
            </w:r>
            <w:r w:rsidRPr="003E2D71">
              <w:rPr>
                <w:rFonts w:hAnsi="宋体" w:hint="eastAsia"/>
                <w:sz w:val="18"/>
                <w:szCs w:val="18"/>
              </w:rPr>
              <w:t>、</w:t>
            </w:r>
            <w:r w:rsidRPr="003E2D71">
              <w:rPr>
                <w:sz w:val="18"/>
                <w:szCs w:val="18"/>
              </w:rPr>
              <w:t xml:space="preserve">0.0507 </w:t>
            </w:r>
            <w:r w:rsidRPr="003E2D71">
              <w:rPr>
                <w:rFonts w:hAnsi="宋体" w:hint="eastAsia"/>
                <w:sz w:val="18"/>
                <w:szCs w:val="18"/>
              </w:rPr>
              <w:t>、</w:t>
            </w:r>
            <w:r w:rsidRPr="003E2D71">
              <w:rPr>
                <w:sz w:val="18"/>
                <w:szCs w:val="18"/>
              </w:rPr>
              <w:t xml:space="preserve">0.0493 </w:t>
            </w:r>
            <w:r w:rsidRPr="003E2D71">
              <w:rPr>
                <w:rFonts w:hAnsi="宋体" w:hint="eastAsia"/>
                <w:sz w:val="18"/>
                <w:szCs w:val="18"/>
              </w:rPr>
              <w:t>、</w:t>
            </w:r>
            <w:r w:rsidRPr="003E2D71">
              <w:rPr>
                <w:sz w:val="18"/>
                <w:szCs w:val="18"/>
              </w:rPr>
              <w:t xml:space="preserve">0.0503 </w:t>
            </w:r>
            <w:r w:rsidRPr="003E2D71">
              <w:rPr>
                <w:rFonts w:hAnsi="宋体" w:hint="eastAsia"/>
                <w:sz w:val="18"/>
                <w:szCs w:val="18"/>
              </w:rPr>
              <w:t>、</w:t>
            </w:r>
            <w:r w:rsidRPr="003E2D71">
              <w:rPr>
                <w:sz w:val="18"/>
                <w:szCs w:val="18"/>
              </w:rPr>
              <w:t xml:space="preserve">0.0507 </w:t>
            </w:r>
            <w:r w:rsidRPr="003E2D71">
              <w:rPr>
                <w:rFonts w:hAnsi="宋体" w:hint="eastAsia"/>
                <w:sz w:val="18"/>
                <w:szCs w:val="18"/>
              </w:rPr>
              <w:t>、</w:t>
            </w:r>
            <w:r w:rsidRPr="003E2D71">
              <w:rPr>
                <w:sz w:val="18"/>
                <w:szCs w:val="18"/>
              </w:rPr>
              <w:t>0.049</w:t>
            </w:r>
            <w:r>
              <w:rPr>
                <w:sz w:val="18"/>
                <w:szCs w:val="18"/>
              </w:rPr>
              <w:t>9</w:t>
            </w:r>
            <w:r w:rsidRPr="003E2D71">
              <w:rPr>
                <w:sz w:val="18"/>
                <w:szCs w:val="18"/>
              </w:rPr>
              <w:t xml:space="preserve"> </w:t>
            </w:r>
            <w:r w:rsidRPr="003E2D71">
              <w:rPr>
                <w:rFonts w:hAnsi="宋体" w:hint="eastAsia"/>
                <w:sz w:val="18"/>
                <w:szCs w:val="18"/>
              </w:rPr>
              <w:t>、</w:t>
            </w:r>
            <w:r w:rsidRPr="003E2D71">
              <w:rPr>
                <w:sz w:val="18"/>
                <w:szCs w:val="18"/>
              </w:rPr>
              <w:t xml:space="preserve">0.0504 </w:t>
            </w:r>
            <w:r w:rsidRPr="003E2D71">
              <w:rPr>
                <w:rFonts w:hAnsi="宋体" w:hint="eastAsia"/>
                <w:sz w:val="18"/>
                <w:szCs w:val="18"/>
              </w:rPr>
              <w:t>、</w:t>
            </w:r>
            <w:r w:rsidRPr="003E2D71">
              <w:rPr>
                <w:sz w:val="18"/>
                <w:szCs w:val="18"/>
              </w:rPr>
              <w:t>0.0</w:t>
            </w:r>
            <w:r>
              <w:rPr>
                <w:sz w:val="18"/>
                <w:szCs w:val="18"/>
              </w:rPr>
              <w:t>512</w:t>
            </w:r>
          </w:p>
        </w:tc>
        <w:tc>
          <w:tcPr>
            <w:tcW w:w="907" w:type="dxa"/>
            <w:vAlign w:val="center"/>
          </w:tcPr>
          <w:p w:rsidR="002C10D2" w:rsidRPr="003E2D71" w:rsidRDefault="002C10D2" w:rsidP="002C10D2">
            <w:pPr>
              <w:jc w:val="center"/>
              <w:rPr>
                <w:sz w:val="18"/>
                <w:szCs w:val="18"/>
              </w:rPr>
            </w:pPr>
            <w:r w:rsidRPr="003E2D71">
              <w:rPr>
                <w:sz w:val="18"/>
                <w:szCs w:val="18"/>
              </w:rPr>
              <w:t>0.0</w:t>
            </w:r>
            <w:r>
              <w:rPr>
                <w:sz w:val="18"/>
                <w:szCs w:val="18"/>
              </w:rPr>
              <w:t>504</w:t>
            </w:r>
          </w:p>
        </w:tc>
        <w:tc>
          <w:tcPr>
            <w:tcW w:w="890" w:type="dxa"/>
            <w:vAlign w:val="center"/>
          </w:tcPr>
          <w:p w:rsidR="002C10D2" w:rsidRPr="003E2D71" w:rsidRDefault="002C10D2" w:rsidP="002C10D2">
            <w:pPr>
              <w:jc w:val="center"/>
              <w:rPr>
                <w:sz w:val="18"/>
                <w:szCs w:val="18"/>
              </w:rPr>
            </w:pPr>
            <w:r w:rsidRPr="003E2D71">
              <w:rPr>
                <w:sz w:val="18"/>
                <w:szCs w:val="18"/>
              </w:rPr>
              <w:t>0.000</w:t>
            </w:r>
            <w:r>
              <w:rPr>
                <w:sz w:val="18"/>
                <w:szCs w:val="18"/>
              </w:rPr>
              <w:t>51</w:t>
            </w:r>
          </w:p>
        </w:tc>
        <w:tc>
          <w:tcPr>
            <w:tcW w:w="937" w:type="dxa"/>
            <w:vAlign w:val="center"/>
          </w:tcPr>
          <w:p w:rsidR="002C10D2" w:rsidRPr="003E2D71" w:rsidRDefault="002C10D2" w:rsidP="002C10D2">
            <w:pPr>
              <w:jc w:val="center"/>
              <w:rPr>
                <w:sz w:val="18"/>
                <w:szCs w:val="18"/>
              </w:rPr>
            </w:pPr>
            <w:r w:rsidRPr="003E2D71">
              <w:rPr>
                <w:sz w:val="18"/>
                <w:szCs w:val="18"/>
              </w:rPr>
              <w:t>1.</w:t>
            </w:r>
            <w:r>
              <w:rPr>
                <w:sz w:val="18"/>
                <w:szCs w:val="18"/>
              </w:rPr>
              <w:t>02</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Mg</w:t>
            </w:r>
          </w:p>
        </w:tc>
        <w:tc>
          <w:tcPr>
            <w:tcW w:w="787" w:type="dxa"/>
            <w:vAlign w:val="center"/>
          </w:tcPr>
          <w:p w:rsidR="002C10D2" w:rsidRPr="003E2D71" w:rsidRDefault="002C10D2" w:rsidP="002C10D2">
            <w:pPr>
              <w:jc w:val="center"/>
              <w:rPr>
                <w:sz w:val="18"/>
                <w:szCs w:val="18"/>
              </w:rPr>
            </w:pPr>
            <w:r w:rsidRPr="003E2D71">
              <w:rPr>
                <w:sz w:val="18"/>
                <w:szCs w:val="18"/>
              </w:rPr>
              <w:t>250</w:t>
            </w:r>
          </w:p>
        </w:tc>
        <w:tc>
          <w:tcPr>
            <w:tcW w:w="890" w:type="dxa"/>
            <w:vAlign w:val="center"/>
          </w:tcPr>
          <w:p w:rsidR="002C10D2" w:rsidRPr="003E2D71" w:rsidRDefault="002C10D2" w:rsidP="002C10D2">
            <w:pPr>
              <w:jc w:val="center"/>
              <w:rPr>
                <w:sz w:val="18"/>
                <w:szCs w:val="18"/>
              </w:rPr>
            </w:pPr>
            <w:r w:rsidRPr="003E2D71">
              <w:rPr>
                <w:sz w:val="18"/>
                <w:szCs w:val="18"/>
              </w:rPr>
              <w:t>280.271</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584DD9" w:rsidRDefault="002C10D2" w:rsidP="002C10D2">
            <w:pPr>
              <w:rPr>
                <w:rFonts w:hAnsi="宋体"/>
                <w:sz w:val="18"/>
                <w:szCs w:val="18"/>
              </w:rPr>
            </w:pPr>
            <w:r w:rsidRPr="003E2D71">
              <w:rPr>
                <w:sz w:val="18"/>
                <w:szCs w:val="18"/>
              </w:rPr>
              <w:t xml:space="preserve">0.0500 </w:t>
            </w:r>
            <w:r w:rsidRPr="003E2D71">
              <w:rPr>
                <w:rFonts w:hAnsi="宋体" w:hint="eastAsia"/>
                <w:sz w:val="18"/>
                <w:szCs w:val="18"/>
              </w:rPr>
              <w:t>、</w:t>
            </w:r>
            <w:r w:rsidRPr="003E2D71">
              <w:rPr>
                <w:sz w:val="18"/>
                <w:szCs w:val="18"/>
              </w:rPr>
              <w:t xml:space="preserve">0.0507 </w:t>
            </w:r>
            <w:r w:rsidRPr="003E2D71">
              <w:rPr>
                <w:rFonts w:hAnsi="宋体" w:hint="eastAsia"/>
                <w:sz w:val="18"/>
                <w:szCs w:val="18"/>
              </w:rPr>
              <w:t>、</w:t>
            </w:r>
            <w:r w:rsidRPr="003E2D71">
              <w:rPr>
                <w:sz w:val="18"/>
                <w:szCs w:val="18"/>
              </w:rPr>
              <w:t xml:space="preserve">0.0504 </w:t>
            </w:r>
            <w:r w:rsidRPr="003E2D71">
              <w:rPr>
                <w:rFonts w:hAnsi="宋体" w:hint="eastAsia"/>
                <w:sz w:val="18"/>
                <w:szCs w:val="18"/>
              </w:rPr>
              <w:t>、</w:t>
            </w:r>
            <w:r w:rsidRPr="003E2D71">
              <w:rPr>
                <w:sz w:val="18"/>
                <w:szCs w:val="18"/>
              </w:rPr>
              <w:t xml:space="preserve">0.0513 </w:t>
            </w:r>
            <w:r w:rsidRPr="003E2D71">
              <w:rPr>
                <w:rFonts w:hAnsi="宋体" w:hint="eastAsia"/>
                <w:sz w:val="18"/>
                <w:szCs w:val="18"/>
              </w:rPr>
              <w:t>、</w:t>
            </w:r>
            <w:r w:rsidRPr="003E2D71">
              <w:rPr>
                <w:sz w:val="18"/>
                <w:szCs w:val="18"/>
              </w:rPr>
              <w:t xml:space="preserve">0.0503 </w:t>
            </w:r>
            <w:r w:rsidRPr="003E2D71">
              <w:rPr>
                <w:rFonts w:hAnsi="宋体" w:hint="eastAsia"/>
                <w:sz w:val="18"/>
                <w:szCs w:val="18"/>
              </w:rPr>
              <w:t>、</w:t>
            </w:r>
            <w:r w:rsidRPr="003E2D71">
              <w:rPr>
                <w:sz w:val="18"/>
                <w:szCs w:val="18"/>
              </w:rPr>
              <w:t xml:space="preserve">0.0517 </w:t>
            </w:r>
            <w:r w:rsidRPr="003E2D71">
              <w:rPr>
                <w:rFonts w:hAnsi="宋体" w:hint="eastAsia"/>
                <w:sz w:val="18"/>
                <w:szCs w:val="18"/>
              </w:rPr>
              <w:t>、</w:t>
            </w:r>
            <w:r w:rsidRPr="003E2D71">
              <w:rPr>
                <w:sz w:val="18"/>
                <w:szCs w:val="18"/>
              </w:rPr>
              <w:t xml:space="preserve">0.0503 </w:t>
            </w:r>
            <w:r w:rsidRPr="003E2D71">
              <w:rPr>
                <w:rFonts w:hAnsi="宋体" w:hint="eastAsia"/>
                <w:sz w:val="18"/>
                <w:szCs w:val="18"/>
              </w:rPr>
              <w:t>、</w:t>
            </w:r>
            <w:r w:rsidRPr="003E2D71">
              <w:rPr>
                <w:sz w:val="18"/>
                <w:szCs w:val="18"/>
              </w:rPr>
              <w:t xml:space="preserve">0.0493 </w:t>
            </w:r>
            <w:r w:rsidRPr="003E2D71">
              <w:rPr>
                <w:rFonts w:hAnsi="宋体" w:hint="eastAsia"/>
                <w:sz w:val="18"/>
                <w:szCs w:val="18"/>
              </w:rPr>
              <w:t>、</w:t>
            </w:r>
            <w:r w:rsidRPr="003E2D71">
              <w:rPr>
                <w:sz w:val="18"/>
                <w:szCs w:val="18"/>
              </w:rPr>
              <w:t xml:space="preserve">0.0505 </w:t>
            </w:r>
            <w:r w:rsidRPr="003E2D71">
              <w:rPr>
                <w:rFonts w:hAnsi="宋体" w:hint="eastAsia"/>
                <w:sz w:val="18"/>
                <w:szCs w:val="18"/>
              </w:rPr>
              <w:t>、</w:t>
            </w:r>
            <w:r w:rsidRPr="003E2D71">
              <w:rPr>
                <w:sz w:val="18"/>
                <w:szCs w:val="18"/>
              </w:rPr>
              <w:t xml:space="preserve">0.0512 </w:t>
            </w:r>
            <w:r w:rsidRPr="003E2D71">
              <w:rPr>
                <w:rFonts w:hAnsi="宋体" w:hint="eastAsia"/>
                <w:sz w:val="18"/>
                <w:szCs w:val="18"/>
              </w:rPr>
              <w:t>、</w:t>
            </w:r>
            <w:r w:rsidRPr="003E2D71">
              <w:rPr>
                <w:sz w:val="18"/>
                <w:szCs w:val="18"/>
              </w:rPr>
              <w:t>0.0504</w:t>
            </w:r>
          </w:p>
        </w:tc>
        <w:tc>
          <w:tcPr>
            <w:tcW w:w="907" w:type="dxa"/>
            <w:vAlign w:val="center"/>
          </w:tcPr>
          <w:p w:rsidR="002C10D2" w:rsidRPr="003E2D71" w:rsidRDefault="002C10D2" w:rsidP="002C10D2">
            <w:pPr>
              <w:jc w:val="center"/>
              <w:rPr>
                <w:sz w:val="18"/>
                <w:szCs w:val="18"/>
              </w:rPr>
            </w:pPr>
            <w:r w:rsidRPr="003E2D71">
              <w:rPr>
                <w:sz w:val="18"/>
                <w:szCs w:val="18"/>
              </w:rPr>
              <w:t>0.0506</w:t>
            </w:r>
          </w:p>
        </w:tc>
        <w:tc>
          <w:tcPr>
            <w:tcW w:w="890" w:type="dxa"/>
            <w:vAlign w:val="center"/>
          </w:tcPr>
          <w:p w:rsidR="002C10D2" w:rsidRPr="003E2D71" w:rsidRDefault="002C10D2" w:rsidP="002C10D2">
            <w:pPr>
              <w:jc w:val="center"/>
              <w:rPr>
                <w:sz w:val="18"/>
                <w:szCs w:val="18"/>
              </w:rPr>
            </w:pPr>
            <w:r w:rsidRPr="003E2D71">
              <w:rPr>
                <w:sz w:val="18"/>
                <w:szCs w:val="18"/>
              </w:rPr>
              <w:t>0.00066</w:t>
            </w:r>
          </w:p>
        </w:tc>
        <w:tc>
          <w:tcPr>
            <w:tcW w:w="937" w:type="dxa"/>
            <w:vAlign w:val="center"/>
          </w:tcPr>
          <w:p w:rsidR="002C10D2" w:rsidRPr="003E2D71" w:rsidRDefault="002C10D2" w:rsidP="002C10D2">
            <w:pPr>
              <w:jc w:val="center"/>
              <w:rPr>
                <w:sz w:val="18"/>
                <w:szCs w:val="18"/>
              </w:rPr>
            </w:pPr>
            <w:r w:rsidRPr="003E2D71">
              <w:rPr>
                <w:sz w:val="18"/>
                <w:szCs w:val="18"/>
              </w:rPr>
              <w:t>1.30</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Mn</w:t>
            </w:r>
          </w:p>
        </w:tc>
        <w:tc>
          <w:tcPr>
            <w:tcW w:w="787" w:type="dxa"/>
            <w:vAlign w:val="center"/>
          </w:tcPr>
          <w:p w:rsidR="002C10D2" w:rsidRPr="003E2D71" w:rsidRDefault="002C10D2" w:rsidP="002C10D2">
            <w:pPr>
              <w:jc w:val="center"/>
              <w:rPr>
                <w:sz w:val="18"/>
                <w:szCs w:val="18"/>
              </w:rPr>
            </w:pPr>
            <w:r w:rsidRPr="003E2D71">
              <w:rPr>
                <w:sz w:val="18"/>
                <w:szCs w:val="18"/>
              </w:rPr>
              <w:t>250</w:t>
            </w:r>
          </w:p>
        </w:tc>
        <w:tc>
          <w:tcPr>
            <w:tcW w:w="890" w:type="dxa"/>
            <w:vAlign w:val="center"/>
          </w:tcPr>
          <w:p w:rsidR="002C10D2" w:rsidRPr="003E2D71" w:rsidRDefault="002C10D2" w:rsidP="002C10D2">
            <w:pPr>
              <w:jc w:val="center"/>
              <w:rPr>
                <w:sz w:val="18"/>
                <w:szCs w:val="18"/>
              </w:rPr>
            </w:pPr>
            <w:r w:rsidRPr="003E2D71">
              <w:rPr>
                <w:sz w:val="18"/>
                <w:szCs w:val="18"/>
              </w:rPr>
              <w:t>257.611</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584DD9" w:rsidRDefault="002C10D2" w:rsidP="002C10D2">
            <w:pPr>
              <w:rPr>
                <w:rFonts w:hAnsi="宋体"/>
                <w:sz w:val="18"/>
                <w:szCs w:val="18"/>
              </w:rPr>
            </w:pPr>
            <w:r w:rsidRPr="003E2D71">
              <w:rPr>
                <w:sz w:val="18"/>
                <w:szCs w:val="18"/>
              </w:rPr>
              <w:t xml:space="preserve">0.0496 </w:t>
            </w:r>
            <w:r w:rsidRPr="003E2D71">
              <w:rPr>
                <w:rFonts w:hAnsi="宋体" w:hint="eastAsia"/>
                <w:sz w:val="18"/>
                <w:szCs w:val="18"/>
              </w:rPr>
              <w:t>、</w:t>
            </w:r>
            <w:r w:rsidRPr="003E2D71">
              <w:rPr>
                <w:sz w:val="18"/>
                <w:szCs w:val="18"/>
              </w:rPr>
              <w:t xml:space="preserve">0.0503 </w:t>
            </w:r>
            <w:r w:rsidRPr="003E2D71">
              <w:rPr>
                <w:rFonts w:hAnsi="宋体" w:hint="eastAsia"/>
                <w:sz w:val="18"/>
                <w:szCs w:val="18"/>
              </w:rPr>
              <w:t>、</w:t>
            </w:r>
            <w:r w:rsidRPr="003E2D71">
              <w:rPr>
                <w:sz w:val="18"/>
                <w:szCs w:val="18"/>
              </w:rPr>
              <w:t xml:space="preserve">0.0498 </w:t>
            </w:r>
            <w:r w:rsidRPr="003E2D71">
              <w:rPr>
                <w:rFonts w:hAnsi="宋体" w:hint="eastAsia"/>
                <w:sz w:val="18"/>
                <w:szCs w:val="18"/>
              </w:rPr>
              <w:t>、</w:t>
            </w:r>
            <w:r w:rsidRPr="003E2D71">
              <w:rPr>
                <w:sz w:val="18"/>
                <w:szCs w:val="18"/>
              </w:rPr>
              <w:t xml:space="preserve">0.0505 </w:t>
            </w:r>
            <w:r w:rsidRPr="003E2D71">
              <w:rPr>
                <w:rFonts w:hAnsi="宋体" w:hint="eastAsia"/>
                <w:sz w:val="18"/>
                <w:szCs w:val="18"/>
              </w:rPr>
              <w:t>、</w:t>
            </w:r>
            <w:r w:rsidRPr="003E2D71">
              <w:rPr>
                <w:sz w:val="18"/>
                <w:szCs w:val="18"/>
              </w:rPr>
              <w:t xml:space="preserve">0.0503 </w:t>
            </w:r>
            <w:r w:rsidRPr="003E2D71">
              <w:rPr>
                <w:rFonts w:hAnsi="宋体" w:hint="eastAsia"/>
                <w:sz w:val="18"/>
                <w:szCs w:val="18"/>
              </w:rPr>
              <w:t>、</w:t>
            </w:r>
            <w:r w:rsidRPr="003E2D71">
              <w:rPr>
                <w:sz w:val="18"/>
                <w:szCs w:val="18"/>
              </w:rPr>
              <w:t xml:space="preserve">0.0495 </w:t>
            </w:r>
            <w:r w:rsidRPr="003E2D71">
              <w:rPr>
                <w:rFonts w:hAnsi="宋体" w:hint="eastAsia"/>
                <w:sz w:val="18"/>
                <w:szCs w:val="18"/>
              </w:rPr>
              <w:t>、</w:t>
            </w:r>
            <w:r w:rsidRPr="003E2D71">
              <w:rPr>
                <w:sz w:val="18"/>
                <w:szCs w:val="18"/>
              </w:rPr>
              <w:t xml:space="preserve">0.0501 </w:t>
            </w:r>
            <w:r w:rsidRPr="003E2D71">
              <w:rPr>
                <w:rFonts w:hAnsi="宋体" w:hint="eastAsia"/>
                <w:sz w:val="18"/>
                <w:szCs w:val="18"/>
              </w:rPr>
              <w:t>、</w:t>
            </w:r>
            <w:r w:rsidRPr="003E2D71">
              <w:rPr>
                <w:sz w:val="18"/>
                <w:szCs w:val="18"/>
              </w:rPr>
              <w:t xml:space="preserve">0.0510 </w:t>
            </w:r>
            <w:r w:rsidRPr="003E2D71">
              <w:rPr>
                <w:rFonts w:hAnsi="宋体" w:hint="eastAsia"/>
                <w:sz w:val="18"/>
                <w:szCs w:val="18"/>
              </w:rPr>
              <w:t>、</w:t>
            </w:r>
            <w:r w:rsidRPr="003E2D71">
              <w:rPr>
                <w:sz w:val="18"/>
                <w:szCs w:val="18"/>
              </w:rPr>
              <w:t xml:space="preserve">0.0497 </w:t>
            </w:r>
            <w:r w:rsidRPr="003E2D71">
              <w:rPr>
                <w:rFonts w:hAnsi="宋体" w:hint="eastAsia"/>
                <w:sz w:val="18"/>
                <w:szCs w:val="18"/>
              </w:rPr>
              <w:t>、</w:t>
            </w:r>
            <w:r w:rsidRPr="003E2D71">
              <w:rPr>
                <w:sz w:val="18"/>
                <w:szCs w:val="18"/>
              </w:rPr>
              <w:t xml:space="preserve">0.0490 </w:t>
            </w:r>
            <w:r w:rsidRPr="003E2D71">
              <w:rPr>
                <w:rFonts w:hAnsi="宋体" w:hint="eastAsia"/>
                <w:sz w:val="18"/>
                <w:szCs w:val="18"/>
              </w:rPr>
              <w:t>、</w:t>
            </w:r>
            <w:r w:rsidRPr="003E2D71">
              <w:rPr>
                <w:sz w:val="18"/>
                <w:szCs w:val="18"/>
              </w:rPr>
              <w:t>0.0496</w:t>
            </w:r>
          </w:p>
        </w:tc>
        <w:tc>
          <w:tcPr>
            <w:tcW w:w="907" w:type="dxa"/>
            <w:vAlign w:val="center"/>
          </w:tcPr>
          <w:p w:rsidR="002C10D2" w:rsidRPr="003E2D71" w:rsidRDefault="002C10D2" w:rsidP="002C10D2">
            <w:pPr>
              <w:jc w:val="center"/>
              <w:rPr>
                <w:sz w:val="18"/>
                <w:szCs w:val="18"/>
              </w:rPr>
            </w:pPr>
            <w:r w:rsidRPr="003E2D71">
              <w:rPr>
                <w:sz w:val="18"/>
                <w:szCs w:val="18"/>
              </w:rPr>
              <w:t>0.0499</w:t>
            </w:r>
          </w:p>
        </w:tc>
        <w:tc>
          <w:tcPr>
            <w:tcW w:w="890" w:type="dxa"/>
            <w:vAlign w:val="center"/>
          </w:tcPr>
          <w:p w:rsidR="002C10D2" w:rsidRPr="003E2D71" w:rsidRDefault="002C10D2" w:rsidP="002C10D2">
            <w:pPr>
              <w:jc w:val="center"/>
              <w:rPr>
                <w:sz w:val="18"/>
                <w:szCs w:val="18"/>
              </w:rPr>
            </w:pPr>
            <w:r w:rsidRPr="003E2D71">
              <w:rPr>
                <w:sz w:val="18"/>
                <w:szCs w:val="18"/>
              </w:rPr>
              <w:t>0.00056</w:t>
            </w:r>
          </w:p>
        </w:tc>
        <w:tc>
          <w:tcPr>
            <w:tcW w:w="937" w:type="dxa"/>
            <w:vAlign w:val="center"/>
          </w:tcPr>
          <w:p w:rsidR="002C10D2" w:rsidRPr="003E2D71" w:rsidRDefault="002C10D2" w:rsidP="002C10D2">
            <w:pPr>
              <w:jc w:val="center"/>
              <w:rPr>
                <w:sz w:val="18"/>
                <w:szCs w:val="18"/>
              </w:rPr>
            </w:pPr>
            <w:r w:rsidRPr="003E2D71">
              <w:rPr>
                <w:sz w:val="18"/>
                <w:szCs w:val="18"/>
              </w:rPr>
              <w:t>1.12</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Na</w:t>
            </w:r>
          </w:p>
        </w:tc>
        <w:tc>
          <w:tcPr>
            <w:tcW w:w="787" w:type="dxa"/>
            <w:vAlign w:val="center"/>
          </w:tcPr>
          <w:p w:rsidR="002C10D2" w:rsidRPr="003E2D71" w:rsidRDefault="002C10D2" w:rsidP="002C10D2">
            <w:pPr>
              <w:jc w:val="center"/>
              <w:rPr>
                <w:sz w:val="18"/>
                <w:szCs w:val="18"/>
              </w:rPr>
            </w:pPr>
            <w:r w:rsidRPr="003E2D71">
              <w:rPr>
                <w:sz w:val="18"/>
                <w:szCs w:val="18"/>
              </w:rPr>
              <w:t>250</w:t>
            </w:r>
          </w:p>
        </w:tc>
        <w:tc>
          <w:tcPr>
            <w:tcW w:w="890" w:type="dxa"/>
            <w:vAlign w:val="center"/>
          </w:tcPr>
          <w:p w:rsidR="002C10D2" w:rsidRPr="003E2D71" w:rsidRDefault="002C10D2" w:rsidP="002C10D2">
            <w:pPr>
              <w:jc w:val="center"/>
              <w:rPr>
                <w:sz w:val="18"/>
                <w:szCs w:val="18"/>
              </w:rPr>
            </w:pPr>
            <w:r w:rsidRPr="003E2D71">
              <w:rPr>
                <w:sz w:val="18"/>
                <w:szCs w:val="18"/>
              </w:rPr>
              <w:t>589.892</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584DD9" w:rsidRDefault="002C10D2" w:rsidP="002C10D2">
            <w:pPr>
              <w:rPr>
                <w:rFonts w:hAnsi="宋体"/>
                <w:sz w:val="18"/>
                <w:szCs w:val="18"/>
              </w:rPr>
            </w:pPr>
            <w:r w:rsidRPr="003E2D71">
              <w:rPr>
                <w:sz w:val="18"/>
                <w:szCs w:val="18"/>
              </w:rPr>
              <w:t xml:space="preserve">0.0499 </w:t>
            </w:r>
            <w:r w:rsidRPr="003E2D71">
              <w:rPr>
                <w:rFonts w:hAnsi="宋体" w:hint="eastAsia"/>
                <w:sz w:val="18"/>
                <w:szCs w:val="18"/>
              </w:rPr>
              <w:t>、</w:t>
            </w:r>
            <w:r w:rsidRPr="003E2D71">
              <w:rPr>
                <w:sz w:val="18"/>
                <w:szCs w:val="18"/>
              </w:rPr>
              <w:t xml:space="preserve">0.0504 </w:t>
            </w:r>
            <w:r w:rsidRPr="003E2D71">
              <w:rPr>
                <w:rFonts w:hAnsi="宋体" w:hint="eastAsia"/>
                <w:sz w:val="18"/>
                <w:szCs w:val="18"/>
              </w:rPr>
              <w:t>、</w:t>
            </w:r>
            <w:r w:rsidRPr="003E2D71">
              <w:rPr>
                <w:sz w:val="18"/>
                <w:szCs w:val="18"/>
              </w:rPr>
              <w:t xml:space="preserve">0.0491 </w:t>
            </w:r>
            <w:r w:rsidRPr="003E2D71">
              <w:rPr>
                <w:rFonts w:hAnsi="宋体" w:hint="eastAsia"/>
                <w:sz w:val="18"/>
                <w:szCs w:val="18"/>
              </w:rPr>
              <w:t>、</w:t>
            </w:r>
            <w:r w:rsidRPr="003E2D71">
              <w:rPr>
                <w:sz w:val="18"/>
                <w:szCs w:val="18"/>
              </w:rPr>
              <w:t xml:space="preserve">0.0498 </w:t>
            </w:r>
            <w:r w:rsidRPr="003E2D71">
              <w:rPr>
                <w:rFonts w:hAnsi="宋体" w:hint="eastAsia"/>
                <w:sz w:val="18"/>
                <w:szCs w:val="18"/>
              </w:rPr>
              <w:t>、</w:t>
            </w:r>
            <w:r w:rsidRPr="003E2D71">
              <w:rPr>
                <w:sz w:val="18"/>
                <w:szCs w:val="18"/>
              </w:rPr>
              <w:t xml:space="preserve">0.0496 </w:t>
            </w:r>
            <w:r w:rsidRPr="003E2D71">
              <w:rPr>
                <w:rFonts w:hAnsi="宋体" w:hint="eastAsia"/>
                <w:sz w:val="18"/>
                <w:szCs w:val="18"/>
              </w:rPr>
              <w:t>、</w:t>
            </w:r>
            <w:r w:rsidRPr="003E2D71">
              <w:rPr>
                <w:sz w:val="18"/>
                <w:szCs w:val="18"/>
              </w:rPr>
              <w:t xml:space="preserve">0.0496 </w:t>
            </w:r>
            <w:r w:rsidRPr="003E2D71">
              <w:rPr>
                <w:rFonts w:hAnsi="宋体" w:hint="eastAsia"/>
                <w:sz w:val="18"/>
                <w:szCs w:val="18"/>
              </w:rPr>
              <w:t>、</w:t>
            </w:r>
            <w:r w:rsidRPr="003E2D71">
              <w:rPr>
                <w:sz w:val="18"/>
                <w:szCs w:val="18"/>
              </w:rPr>
              <w:t xml:space="preserve">0.0503 </w:t>
            </w:r>
            <w:r w:rsidRPr="003E2D71">
              <w:rPr>
                <w:rFonts w:hAnsi="宋体" w:hint="eastAsia"/>
                <w:sz w:val="18"/>
                <w:szCs w:val="18"/>
              </w:rPr>
              <w:t>、</w:t>
            </w:r>
            <w:r w:rsidRPr="003E2D71">
              <w:rPr>
                <w:sz w:val="18"/>
                <w:szCs w:val="18"/>
              </w:rPr>
              <w:t xml:space="preserve">0.0492 </w:t>
            </w:r>
            <w:r w:rsidRPr="003E2D71">
              <w:rPr>
                <w:rFonts w:hAnsi="宋体" w:hint="eastAsia"/>
                <w:sz w:val="18"/>
                <w:szCs w:val="18"/>
              </w:rPr>
              <w:t>、</w:t>
            </w:r>
            <w:r w:rsidRPr="003E2D71">
              <w:rPr>
                <w:sz w:val="18"/>
                <w:szCs w:val="18"/>
              </w:rPr>
              <w:t xml:space="preserve">0.0499 </w:t>
            </w:r>
            <w:r w:rsidRPr="003E2D71">
              <w:rPr>
                <w:rFonts w:hAnsi="宋体" w:hint="eastAsia"/>
                <w:sz w:val="18"/>
                <w:szCs w:val="18"/>
              </w:rPr>
              <w:t>、</w:t>
            </w:r>
            <w:r w:rsidRPr="003E2D71">
              <w:rPr>
                <w:sz w:val="18"/>
                <w:szCs w:val="18"/>
              </w:rPr>
              <w:t xml:space="preserve">0.0503 </w:t>
            </w:r>
            <w:r w:rsidRPr="003E2D71">
              <w:rPr>
                <w:rFonts w:hAnsi="宋体" w:hint="eastAsia"/>
                <w:sz w:val="18"/>
                <w:szCs w:val="18"/>
              </w:rPr>
              <w:t>、</w:t>
            </w:r>
            <w:r w:rsidRPr="003E2D71">
              <w:rPr>
                <w:sz w:val="18"/>
                <w:szCs w:val="18"/>
              </w:rPr>
              <w:t>0.0495</w:t>
            </w:r>
          </w:p>
        </w:tc>
        <w:tc>
          <w:tcPr>
            <w:tcW w:w="907" w:type="dxa"/>
            <w:vAlign w:val="center"/>
          </w:tcPr>
          <w:p w:rsidR="002C10D2" w:rsidRPr="003E2D71" w:rsidRDefault="002C10D2" w:rsidP="002C10D2">
            <w:pPr>
              <w:jc w:val="center"/>
              <w:rPr>
                <w:sz w:val="18"/>
                <w:szCs w:val="18"/>
              </w:rPr>
            </w:pPr>
            <w:r w:rsidRPr="003E2D71">
              <w:rPr>
                <w:sz w:val="18"/>
                <w:szCs w:val="18"/>
              </w:rPr>
              <w:t>0.0498</w:t>
            </w:r>
          </w:p>
        </w:tc>
        <w:tc>
          <w:tcPr>
            <w:tcW w:w="890" w:type="dxa"/>
            <w:vAlign w:val="center"/>
          </w:tcPr>
          <w:p w:rsidR="002C10D2" w:rsidRPr="003E2D71" w:rsidRDefault="002C10D2" w:rsidP="002C10D2">
            <w:pPr>
              <w:jc w:val="center"/>
              <w:rPr>
                <w:sz w:val="18"/>
                <w:szCs w:val="18"/>
              </w:rPr>
            </w:pPr>
            <w:r w:rsidRPr="003E2D71">
              <w:rPr>
                <w:sz w:val="18"/>
                <w:szCs w:val="18"/>
              </w:rPr>
              <w:t>0.00044</w:t>
            </w:r>
          </w:p>
        </w:tc>
        <w:tc>
          <w:tcPr>
            <w:tcW w:w="937" w:type="dxa"/>
            <w:vAlign w:val="center"/>
          </w:tcPr>
          <w:p w:rsidR="002C10D2" w:rsidRPr="003E2D71" w:rsidRDefault="002C10D2" w:rsidP="002C10D2">
            <w:pPr>
              <w:jc w:val="center"/>
              <w:rPr>
                <w:sz w:val="18"/>
                <w:szCs w:val="18"/>
              </w:rPr>
            </w:pPr>
            <w:r w:rsidRPr="003E2D71">
              <w:rPr>
                <w:sz w:val="18"/>
                <w:szCs w:val="18"/>
              </w:rPr>
              <w:t>0.88</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Zn</w:t>
            </w:r>
          </w:p>
        </w:tc>
        <w:tc>
          <w:tcPr>
            <w:tcW w:w="787" w:type="dxa"/>
            <w:vAlign w:val="center"/>
          </w:tcPr>
          <w:p w:rsidR="002C10D2" w:rsidRPr="003E2D71" w:rsidRDefault="002C10D2" w:rsidP="002C10D2">
            <w:pPr>
              <w:jc w:val="center"/>
              <w:rPr>
                <w:sz w:val="18"/>
                <w:szCs w:val="18"/>
              </w:rPr>
            </w:pPr>
            <w:r w:rsidRPr="003E2D71">
              <w:rPr>
                <w:sz w:val="18"/>
                <w:szCs w:val="18"/>
              </w:rPr>
              <w:t>250</w:t>
            </w:r>
          </w:p>
        </w:tc>
        <w:tc>
          <w:tcPr>
            <w:tcW w:w="890" w:type="dxa"/>
            <w:vAlign w:val="center"/>
          </w:tcPr>
          <w:p w:rsidR="002C10D2" w:rsidRPr="003E2D71" w:rsidRDefault="002C10D2" w:rsidP="002C10D2">
            <w:pPr>
              <w:jc w:val="center"/>
              <w:rPr>
                <w:sz w:val="18"/>
                <w:szCs w:val="18"/>
              </w:rPr>
            </w:pPr>
            <w:r w:rsidRPr="003E2D71">
              <w:rPr>
                <w:sz w:val="18"/>
                <w:szCs w:val="18"/>
              </w:rPr>
              <w:t>213.856</w:t>
            </w:r>
          </w:p>
        </w:tc>
        <w:tc>
          <w:tcPr>
            <w:tcW w:w="811" w:type="dxa"/>
            <w:vAlign w:val="center"/>
          </w:tcPr>
          <w:p w:rsidR="002C10D2" w:rsidRPr="003E2D71" w:rsidRDefault="002C10D2" w:rsidP="002C10D2">
            <w:pPr>
              <w:jc w:val="center"/>
              <w:rPr>
                <w:sz w:val="18"/>
                <w:szCs w:val="18"/>
              </w:rPr>
            </w:pPr>
            <w:r w:rsidRPr="003E2D71">
              <w:rPr>
                <w:sz w:val="18"/>
                <w:szCs w:val="18"/>
              </w:rPr>
              <w:t>0.5</w:t>
            </w:r>
          </w:p>
        </w:tc>
        <w:tc>
          <w:tcPr>
            <w:tcW w:w="3550" w:type="dxa"/>
            <w:vAlign w:val="center"/>
          </w:tcPr>
          <w:p w:rsidR="002C10D2" w:rsidRPr="00584DD9" w:rsidRDefault="002C10D2" w:rsidP="002C10D2">
            <w:pPr>
              <w:rPr>
                <w:rFonts w:hAnsi="宋体"/>
                <w:sz w:val="18"/>
                <w:szCs w:val="18"/>
              </w:rPr>
            </w:pPr>
            <w:r w:rsidRPr="003E2D71">
              <w:rPr>
                <w:sz w:val="18"/>
                <w:szCs w:val="18"/>
              </w:rPr>
              <w:t xml:space="preserve">0.0503 </w:t>
            </w:r>
            <w:r w:rsidRPr="003E2D71">
              <w:rPr>
                <w:rFonts w:hAnsi="宋体" w:hint="eastAsia"/>
                <w:sz w:val="18"/>
                <w:szCs w:val="18"/>
              </w:rPr>
              <w:t>、</w:t>
            </w:r>
            <w:r w:rsidRPr="003E2D71">
              <w:rPr>
                <w:sz w:val="18"/>
                <w:szCs w:val="18"/>
              </w:rPr>
              <w:t xml:space="preserve">0.0492 </w:t>
            </w:r>
            <w:r w:rsidRPr="003E2D71">
              <w:rPr>
                <w:rFonts w:hAnsi="宋体" w:hint="eastAsia"/>
                <w:sz w:val="18"/>
                <w:szCs w:val="18"/>
              </w:rPr>
              <w:t>、</w:t>
            </w:r>
            <w:r w:rsidRPr="003E2D71">
              <w:rPr>
                <w:sz w:val="18"/>
                <w:szCs w:val="18"/>
              </w:rPr>
              <w:t xml:space="preserve">0.0501 </w:t>
            </w:r>
            <w:r w:rsidRPr="003E2D71">
              <w:rPr>
                <w:rFonts w:hAnsi="宋体" w:hint="eastAsia"/>
                <w:sz w:val="18"/>
                <w:szCs w:val="18"/>
              </w:rPr>
              <w:t>、</w:t>
            </w:r>
            <w:r w:rsidRPr="003E2D71">
              <w:rPr>
                <w:sz w:val="18"/>
                <w:szCs w:val="18"/>
              </w:rPr>
              <w:t xml:space="preserve">0.0496 </w:t>
            </w:r>
            <w:r w:rsidRPr="003E2D71">
              <w:rPr>
                <w:rFonts w:hAnsi="宋体" w:hint="eastAsia"/>
                <w:sz w:val="18"/>
                <w:szCs w:val="18"/>
              </w:rPr>
              <w:t>、</w:t>
            </w:r>
            <w:r w:rsidRPr="003E2D71">
              <w:rPr>
                <w:sz w:val="18"/>
                <w:szCs w:val="18"/>
              </w:rPr>
              <w:t xml:space="preserve">0.0514 </w:t>
            </w:r>
            <w:r w:rsidRPr="003E2D71">
              <w:rPr>
                <w:rFonts w:hAnsi="宋体" w:hint="eastAsia"/>
                <w:sz w:val="18"/>
                <w:szCs w:val="18"/>
              </w:rPr>
              <w:t>、</w:t>
            </w:r>
            <w:r w:rsidRPr="003E2D71">
              <w:rPr>
                <w:sz w:val="18"/>
                <w:szCs w:val="18"/>
              </w:rPr>
              <w:t xml:space="preserve">0.0501 </w:t>
            </w:r>
            <w:r w:rsidRPr="003E2D71">
              <w:rPr>
                <w:rFonts w:hAnsi="宋体" w:hint="eastAsia"/>
                <w:sz w:val="18"/>
                <w:szCs w:val="18"/>
              </w:rPr>
              <w:t>、</w:t>
            </w:r>
            <w:r w:rsidRPr="003E2D71">
              <w:rPr>
                <w:sz w:val="18"/>
                <w:szCs w:val="18"/>
              </w:rPr>
              <w:t xml:space="preserve">0.0493 </w:t>
            </w:r>
            <w:r w:rsidRPr="003E2D71">
              <w:rPr>
                <w:rFonts w:hAnsi="宋体" w:hint="eastAsia"/>
                <w:sz w:val="18"/>
                <w:szCs w:val="18"/>
              </w:rPr>
              <w:t>、</w:t>
            </w:r>
            <w:r w:rsidRPr="003E2D71">
              <w:rPr>
                <w:sz w:val="18"/>
                <w:szCs w:val="18"/>
              </w:rPr>
              <w:t xml:space="preserve">0.0485 </w:t>
            </w:r>
            <w:r w:rsidRPr="003E2D71">
              <w:rPr>
                <w:rFonts w:hAnsi="宋体" w:hint="eastAsia"/>
                <w:sz w:val="18"/>
                <w:szCs w:val="18"/>
              </w:rPr>
              <w:t>、</w:t>
            </w:r>
            <w:r w:rsidRPr="003E2D71">
              <w:rPr>
                <w:sz w:val="18"/>
                <w:szCs w:val="18"/>
              </w:rPr>
              <w:t xml:space="preserve">0.0507 </w:t>
            </w:r>
            <w:r w:rsidRPr="003E2D71">
              <w:rPr>
                <w:rFonts w:hAnsi="宋体" w:hint="eastAsia"/>
                <w:sz w:val="18"/>
                <w:szCs w:val="18"/>
              </w:rPr>
              <w:t>、</w:t>
            </w:r>
            <w:r w:rsidRPr="003E2D71">
              <w:rPr>
                <w:sz w:val="18"/>
                <w:szCs w:val="18"/>
              </w:rPr>
              <w:t xml:space="preserve">0.0503 </w:t>
            </w:r>
            <w:r w:rsidRPr="003E2D71">
              <w:rPr>
                <w:rFonts w:hAnsi="宋体" w:hint="eastAsia"/>
                <w:sz w:val="18"/>
                <w:szCs w:val="18"/>
              </w:rPr>
              <w:t>、</w:t>
            </w:r>
            <w:r w:rsidRPr="003E2D71">
              <w:rPr>
                <w:sz w:val="18"/>
                <w:szCs w:val="18"/>
              </w:rPr>
              <w:t>0.0514</w:t>
            </w:r>
          </w:p>
        </w:tc>
        <w:tc>
          <w:tcPr>
            <w:tcW w:w="907" w:type="dxa"/>
            <w:vAlign w:val="center"/>
          </w:tcPr>
          <w:p w:rsidR="002C10D2" w:rsidRPr="003E2D71" w:rsidRDefault="002C10D2" w:rsidP="002C10D2">
            <w:pPr>
              <w:jc w:val="center"/>
              <w:rPr>
                <w:sz w:val="18"/>
                <w:szCs w:val="18"/>
              </w:rPr>
            </w:pPr>
            <w:r w:rsidRPr="003E2D71">
              <w:rPr>
                <w:sz w:val="18"/>
                <w:szCs w:val="18"/>
              </w:rPr>
              <w:t>0.0501</w:t>
            </w:r>
          </w:p>
        </w:tc>
        <w:tc>
          <w:tcPr>
            <w:tcW w:w="890" w:type="dxa"/>
            <w:vAlign w:val="center"/>
          </w:tcPr>
          <w:p w:rsidR="002C10D2" w:rsidRPr="003E2D71" w:rsidRDefault="002C10D2" w:rsidP="002C10D2">
            <w:pPr>
              <w:jc w:val="center"/>
              <w:rPr>
                <w:sz w:val="18"/>
                <w:szCs w:val="18"/>
              </w:rPr>
            </w:pPr>
            <w:r w:rsidRPr="003E2D71">
              <w:rPr>
                <w:sz w:val="18"/>
                <w:szCs w:val="18"/>
              </w:rPr>
              <w:t>0.00090</w:t>
            </w:r>
          </w:p>
        </w:tc>
        <w:tc>
          <w:tcPr>
            <w:tcW w:w="937" w:type="dxa"/>
            <w:vAlign w:val="center"/>
          </w:tcPr>
          <w:p w:rsidR="002C10D2" w:rsidRPr="003E2D71" w:rsidRDefault="002C10D2" w:rsidP="002C10D2">
            <w:pPr>
              <w:jc w:val="center"/>
              <w:rPr>
                <w:sz w:val="18"/>
                <w:szCs w:val="18"/>
              </w:rPr>
            </w:pPr>
            <w:r w:rsidRPr="003E2D71">
              <w:rPr>
                <w:sz w:val="18"/>
                <w:szCs w:val="18"/>
              </w:rPr>
              <w:t>1.80</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Al</w:t>
            </w:r>
          </w:p>
        </w:tc>
        <w:tc>
          <w:tcPr>
            <w:tcW w:w="787" w:type="dxa"/>
            <w:vAlign w:val="center"/>
          </w:tcPr>
          <w:p w:rsidR="002C10D2" w:rsidRPr="003E2D71" w:rsidRDefault="002C10D2" w:rsidP="002C10D2">
            <w:pPr>
              <w:jc w:val="center"/>
              <w:rPr>
                <w:sz w:val="18"/>
                <w:szCs w:val="18"/>
              </w:rPr>
            </w:pPr>
            <w:r w:rsidRPr="003E2D71">
              <w:rPr>
                <w:sz w:val="18"/>
                <w:szCs w:val="18"/>
              </w:rPr>
              <w:t>250</w:t>
            </w:r>
          </w:p>
        </w:tc>
        <w:tc>
          <w:tcPr>
            <w:tcW w:w="890" w:type="dxa"/>
            <w:vAlign w:val="center"/>
          </w:tcPr>
          <w:p w:rsidR="002C10D2" w:rsidRPr="003E2D71" w:rsidRDefault="002C10D2" w:rsidP="002C10D2">
            <w:pPr>
              <w:jc w:val="center"/>
              <w:rPr>
                <w:sz w:val="18"/>
                <w:szCs w:val="18"/>
              </w:rPr>
            </w:pPr>
            <w:r w:rsidRPr="003E2D71">
              <w:rPr>
                <w:sz w:val="18"/>
                <w:szCs w:val="18"/>
              </w:rPr>
              <w:t>394.401</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584DD9" w:rsidRDefault="002C10D2" w:rsidP="002C10D2">
            <w:pPr>
              <w:rPr>
                <w:rFonts w:hAnsi="宋体"/>
                <w:sz w:val="18"/>
                <w:szCs w:val="18"/>
              </w:rPr>
            </w:pPr>
            <w:r w:rsidRPr="003E2D71">
              <w:rPr>
                <w:sz w:val="18"/>
                <w:szCs w:val="18"/>
              </w:rPr>
              <w:t xml:space="preserve">0.0500 </w:t>
            </w:r>
            <w:r w:rsidRPr="003E2D71">
              <w:rPr>
                <w:rFonts w:hAnsi="宋体" w:hint="eastAsia"/>
                <w:sz w:val="18"/>
                <w:szCs w:val="18"/>
              </w:rPr>
              <w:t>、</w:t>
            </w:r>
            <w:r w:rsidRPr="003E2D71">
              <w:rPr>
                <w:sz w:val="18"/>
                <w:szCs w:val="18"/>
              </w:rPr>
              <w:t xml:space="preserve">0.0513 </w:t>
            </w:r>
            <w:r w:rsidRPr="003E2D71">
              <w:rPr>
                <w:rFonts w:hAnsi="宋体" w:hint="eastAsia"/>
                <w:sz w:val="18"/>
                <w:szCs w:val="18"/>
              </w:rPr>
              <w:t>、</w:t>
            </w:r>
            <w:r w:rsidRPr="003E2D71">
              <w:rPr>
                <w:sz w:val="18"/>
                <w:szCs w:val="18"/>
              </w:rPr>
              <w:t xml:space="preserve">0.0501 </w:t>
            </w:r>
            <w:r w:rsidRPr="003E2D71">
              <w:rPr>
                <w:rFonts w:hAnsi="宋体" w:hint="eastAsia"/>
                <w:sz w:val="18"/>
                <w:szCs w:val="18"/>
              </w:rPr>
              <w:t>、</w:t>
            </w:r>
            <w:r w:rsidRPr="003E2D71">
              <w:rPr>
                <w:sz w:val="18"/>
                <w:szCs w:val="18"/>
              </w:rPr>
              <w:t xml:space="preserve">0.0503 </w:t>
            </w:r>
            <w:r w:rsidRPr="003E2D71">
              <w:rPr>
                <w:rFonts w:hAnsi="宋体" w:hint="eastAsia"/>
                <w:sz w:val="18"/>
                <w:szCs w:val="18"/>
              </w:rPr>
              <w:t>、</w:t>
            </w:r>
            <w:r w:rsidRPr="003E2D71">
              <w:rPr>
                <w:sz w:val="18"/>
                <w:szCs w:val="18"/>
              </w:rPr>
              <w:t xml:space="preserve">0.0489 </w:t>
            </w:r>
            <w:r w:rsidRPr="003E2D71">
              <w:rPr>
                <w:rFonts w:hAnsi="宋体" w:hint="eastAsia"/>
                <w:sz w:val="18"/>
                <w:szCs w:val="18"/>
              </w:rPr>
              <w:t>、</w:t>
            </w:r>
            <w:r w:rsidRPr="003E2D71">
              <w:rPr>
                <w:sz w:val="18"/>
                <w:szCs w:val="18"/>
              </w:rPr>
              <w:t xml:space="preserve">0.0505 </w:t>
            </w:r>
            <w:r w:rsidRPr="003E2D71">
              <w:rPr>
                <w:rFonts w:hAnsi="宋体" w:hint="eastAsia"/>
                <w:sz w:val="18"/>
                <w:szCs w:val="18"/>
              </w:rPr>
              <w:t>、</w:t>
            </w:r>
            <w:r w:rsidRPr="003E2D71">
              <w:rPr>
                <w:sz w:val="18"/>
                <w:szCs w:val="18"/>
              </w:rPr>
              <w:t xml:space="preserve">0.0512 </w:t>
            </w:r>
            <w:r w:rsidRPr="003E2D71">
              <w:rPr>
                <w:rFonts w:hAnsi="宋体" w:hint="eastAsia"/>
                <w:sz w:val="18"/>
                <w:szCs w:val="18"/>
              </w:rPr>
              <w:t>、</w:t>
            </w:r>
            <w:r w:rsidRPr="003E2D71">
              <w:rPr>
                <w:sz w:val="18"/>
                <w:szCs w:val="18"/>
              </w:rPr>
              <w:t xml:space="preserve">0.0504 </w:t>
            </w:r>
            <w:r w:rsidRPr="003E2D71">
              <w:rPr>
                <w:rFonts w:hAnsi="宋体" w:hint="eastAsia"/>
                <w:sz w:val="18"/>
                <w:szCs w:val="18"/>
              </w:rPr>
              <w:t>、</w:t>
            </w:r>
            <w:r w:rsidRPr="003E2D71">
              <w:rPr>
                <w:sz w:val="18"/>
                <w:szCs w:val="18"/>
              </w:rPr>
              <w:t xml:space="preserve">0.0513 </w:t>
            </w:r>
            <w:r w:rsidRPr="003E2D71">
              <w:rPr>
                <w:rFonts w:hAnsi="宋体" w:hint="eastAsia"/>
                <w:sz w:val="18"/>
                <w:szCs w:val="18"/>
              </w:rPr>
              <w:t>、</w:t>
            </w:r>
            <w:r w:rsidRPr="003E2D71">
              <w:rPr>
                <w:sz w:val="18"/>
                <w:szCs w:val="18"/>
              </w:rPr>
              <w:t xml:space="preserve">0.0495 </w:t>
            </w:r>
            <w:r w:rsidRPr="003E2D71">
              <w:rPr>
                <w:rFonts w:hAnsi="宋体" w:hint="eastAsia"/>
                <w:sz w:val="18"/>
                <w:szCs w:val="18"/>
              </w:rPr>
              <w:t>、</w:t>
            </w:r>
            <w:r w:rsidRPr="003E2D71">
              <w:rPr>
                <w:sz w:val="18"/>
                <w:szCs w:val="18"/>
              </w:rPr>
              <w:t>0.0498</w:t>
            </w:r>
          </w:p>
        </w:tc>
        <w:tc>
          <w:tcPr>
            <w:tcW w:w="907" w:type="dxa"/>
            <w:vAlign w:val="center"/>
          </w:tcPr>
          <w:p w:rsidR="002C10D2" w:rsidRPr="003E2D71" w:rsidRDefault="002C10D2" w:rsidP="002C10D2">
            <w:pPr>
              <w:jc w:val="center"/>
              <w:rPr>
                <w:sz w:val="18"/>
                <w:szCs w:val="18"/>
              </w:rPr>
            </w:pPr>
            <w:r w:rsidRPr="003E2D71">
              <w:rPr>
                <w:sz w:val="18"/>
                <w:szCs w:val="18"/>
              </w:rPr>
              <w:t>0.0503</w:t>
            </w:r>
          </w:p>
        </w:tc>
        <w:tc>
          <w:tcPr>
            <w:tcW w:w="890" w:type="dxa"/>
            <w:vAlign w:val="center"/>
          </w:tcPr>
          <w:p w:rsidR="002C10D2" w:rsidRPr="003E2D71" w:rsidRDefault="002C10D2" w:rsidP="002C10D2">
            <w:pPr>
              <w:jc w:val="center"/>
              <w:rPr>
                <w:sz w:val="18"/>
                <w:szCs w:val="18"/>
              </w:rPr>
            </w:pPr>
            <w:r w:rsidRPr="003E2D71">
              <w:rPr>
                <w:sz w:val="18"/>
                <w:szCs w:val="18"/>
              </w:rPr>
              <w:t>0.00076</w:t>
            </w:r>
          </w:p>
        </w:tc>
        <w:tc>
          <w:tcPr>
            <w:tcW w:w="937" w:type="dxa"/>
            <w:vAlign w:val="center"/>
          </w:tcPr>
          <w:p w:rsidR="002C10D2" w:rsidRPr="003E2D71" w:rsidRDefault="002C10D2" w:rsidP="002C10D2">
            <w:pPr>
              <w:jc w:val="center"/>
              <w:rPr>
                <w:sz w:val="18"/>
                <w:szCs w:val="18"/>
              </w:rPr>
            </w:pPr>
            <w:r w:rsidRPr="003E2D71">
              <w:rPr>
                <w:sz w:val="18"/>
                <w:szCs w:val="18"/>
              </w:rPr>
              <w:t>1.51</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Cu</w:t>
            </w:r>
          </w:p>
        </w:tc>
        <w:tc>
          <w:tcPr>
            <w:tcW w:w="787" w:type="dxa"/>
            <w:vAlign w:val="center"/>
          </w:tcPr>
          <w:p w:rsidR="002C10D2" w:rsidRPr="003E2D71" w:rsidRDefault="002C10D2" w:rsidP="002C10D2">
            <w:pPr>
              <w:jc w:val="center"/>
              <w:rPr>
                <w:sz w:val="18"/>
                <w:szCs w:val="18"/>
              </w:rPr>
            </w:pPr>
            <w:r w:rsidRPr="003E2D71">
              <w:rPr>
                <w:sz w:val="18"/>
                <w:szCs w:val="18"/>
              </w:rPr>
              <w:t>250</w:t>
            </w:r>
          </w:p>
        </w:tc>
        <w:tc>
          <w:tcPr>
            <w:tcW w:w="890" w:type="dxa"/>
            <w:vAlign w:val="center"/>
          </w:tcPr>
          <w:p w:rsidR="002C10D2" w:rsidRPr="003E2D71" w:rsidRDefault="002C10D2" w:rsidP="002C10D2">
            <w:pPr>
              <w:jc w:val="center"/>
              <w:rPr>
                <w:sz w:val="18"/>
                <w:szCs w:val="18"/>
              </w:rPr>
            </w:pPr>
            <w:r w:rsidRPr="003E2D71">
              <w:rPr>
                <w:sz w:val="18"/>
                <w:szCs w:val="18"/>
              </w:rPr>
              <w:t>224.700</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584DD9" w:rsidRDefault="002C10D2" w:rsidP="002C10D2">
            <w:pPr>
              <w:rPr>
                <w:rFonts w:hAnsi="宋体"/>
                <w:sz w:val="18"/>
                <w:szCs w:val="18"/>
              </w:rPr>
            </w:pPr>
            <w:r w:rsidRPr="003E2D71">
              <w:rPr>
                <w:sz w:val="18"/>
                <w:szCs w:val="18"/>
              </w:rPr>
              <w:t xml:space="preserve">0.0499 </w:t>
            </w:r>
            <w:r w:rsidRPr="003E2D71">
              <w:rPr>
                <w:rFonts w:hAnsi="宋体" w:hint="eastAsia"/>
                <w:sz w:val="18"/>
                <w:szCs w:val="18"/>
              </w:rPr>
              <w:t>、</w:t>
            </w:r>
            <w:r w:rsidRPr="003E2D71">
              <w:rPr>
                <w:sz w:val="18"/>
                <w:szCs w:val="18"/>
              </w:rPr>
              <w:t xml:space="preserve">0.0503 </w:t>
            </w:r>
            <w:r w:rsidRPr="003E2D71">
              <w:rPr>
                <w:rFonts w:hAnsi="宋体" w:hint="eastAsia"/>
                <w:sz w:val="18"/>
                <w:szCs w:val="18"/>
              </w:rPr>
              <w:t>、</w:t>
            </w:r>
            <w:r w:rsidRPr="003E2D71">
              <w:rPr>
                <w:sz w:val="18"/>
                <w:szCs w:val="18"/>
              </w:rPr>
              <w:t xml:space="preserve">0.0487 </w:t>
            </w:r>
            <w:r w:rsidRPr="003E2D71">
              <w:rPr>
                <w:rFonts w:hAnsi="宋体" w:hint="eastAsia"/>
                <w:sz w:val="18"/>
                <w:szCs w:val="18"/>
              </w:rPr>
              <w:t>、</w:t>
            </w:r>
            <w:r w:rsidRPr="003E2D71">
              <w:rPr>
                <w:sz w:val="18"/>
                <w:szCs w:val="18"/>
              </w:rPr>
              <w:t xml:space="preserve">0.0496 </w:t>
            </w:r>
            <w:r w:rsidRPr="003E2D71">
              <w:rPr>
                <w:rFonts w:hAnsi="宋体" w:hint="eastAsia"/>
                <w:sz w:val="18"/>
                <w:szCs w:val="18"/>
              </w:rPr>
              <w:t>、</w:t>
            </w:r>
            <w:r w:rsidRPr="003E2D71">
              <w:rPr>
                <w:sz w:val="18"/>
                <w:szCs w:val="18"/>
              </w:rPr>
              <w:t xml:space="preserve">0.0502 </w:t>
            </w:r>
            <w:r w:rsidRPr="003E2D71">
              <w:rPr>
                <w:rFonts w:hAnsi="宋体" w:hint="eastAsia"/>
                <w:sz w:val="18"/>
                <w:szCs w:val="18"/>
              </w:rPr>
              <w:t>、</w:t>
            </w:r>
            <w:r w:rsidRPr="003E2D71">
              <w:rPr>
                <w:sz w:val="18"/>
                <w:szCs w:val="18"/>
              </w:rPr>
              <w:t xml:space="preserve">0.0495 </w:t>
            </w:r>
            <w:r w:rsidRPr="003E2D71">
              <w:rPr>
                <w:rFonts w:hAnsi="宋体" w:hint="eastAsia"/>
                <w:sz w:val="18"/>
                <w:szCs w:val="18"/>
              </w:rPr>
              <w:t>、</w:t>
            </w:r>
            <w:r w:rsidRPr="003E2D71">
              <w:rPr>
                <w:sz w:val="18"/>
                <w:szCs w:val="18"/>
              </w:rPr>
              <w:t xml:space="preserve">0.0484 </w:t>
            </w:r>
            <w:r w:rsidRPr="003E2D71">
              <w:rPr>
                <w:rFonts w:hAnsi="宋体" w:hint="eastAsia"/>
                <w:sz w:val="18"/>
                <w:szCs w:val="18"/>
              </w:rPr>
              <w:t>、</w:t>
            </w:r>
            <w:r w:rsidRPr="003E2D71">
              <w:rPr>
                <w:sz w:val="18"/>
                <w:szCs w:val="18"/>
              </w:rPr>
              <w:t xml:space="preserve">0.0512 </w:t>
            </w:r>
            <w:r w:rsidRPr="003E2D71">
              <w:rPr>
                <w:rFonts w:hAnsi="宋体" w:hint="eastAsia"/>
                <w:sz w:val="18"/>
                <w:szCs w:val="18"/>
              </w:rPr>
              <w:t>、</w:t>
            </w:r>
            <w:r w:rsidRPr="003E2D71">
              <w:rPr>
                <w:sz w:val="18"/>
                <w:szCs w:val="18"/>
              </w:rPr>
              <w:t xml:space="preserve">0.0497 </w:t>
            </w:r>
            <w:r w:rsidRPr="003E2D71">
              <w:rPr>
                <w:rFonts w:hAnsi="宋体" w:hint="eastAsia"/>
                <w:sz w:val="18"/>
                <w:szCs w:val="18"/>
              </w:rPr>
              <w:t>、</w:t>
            </w:r>
            <w:r w:rsidRPr="003E2D71">
              <w:rPr>
                <w:sz w:val="18"/>
                <w:szCs w:val="18"/>
              </w:rPr>
              <w:t xml:space="preserve">0.0493 </w:t>
            </w:r>
            <w:r w:rsidRPr="003E2D71">
              <w:rPr>
                <w:rFonts w:hAnsi="宋体" w:hint="eastAsia"/>
                <w:sz w:val="18"/>
                <w:szCs w:val="18"/>
              </w:rPr>
              <w:t>、</w:t>
            </w:r>
            <w:r w:rsidRPr="003E2D71">
              <w:rPr>
                <w:sz w:val="18"/>
                <w:szCs w:val="18"/>
              </w:rPr>
              <w:t>0.0505</w:t>
            </w:r>
          </w:p>
        </w:tc>
        <w:tc>
          <w:tcPr>
            <w:tcW w:w="907" w:type="dxa"/>
            <w:vAlign w:val="center"/>
          </w:tcPr>
          <w:p w:rsidR="002C10D2" w:rsidRPr="003E2D71" w:rsidRDefault="002C10D2" w:rsidP="002C10D2">
            <w:pPr>
              <w:jc w:val="center"/>
              <w:rPr>
                <w:sz w:val="18"/>
                <w:szCs w:val="18"/>
              </w:rPr>
            </w:pPr>
            <w:r w:rsidRPr="003E2D71">
              <w:rPr>
                <w:sz w:val="18"/>
                <w:szCs w:val="18"/>
              </w:rPr>
              <w:t>0.0498</w:t>
            </w:r>
          </w:p>
        </w:tc>
        <w:tc>
          <w:tcPr>
            <w:tcW w:w="890" w:type="dxa"/>
            <w:vAlign w:val="center"/>
          </w:tcPr>
          <w:p w:rsidR="002C10D2" w:rsidRPr="003E2D71" w:rsidRDefault="002C10D2" w:rsidP="002C10D2">
            <w:pPr>
              <w:jc w:val="center"/>
              <w:rPr>
                <w:sz w:val="18"/>
                <w:szCs w:val="18"/>
              </w:rPr>
            </w:pPr>
            <w:r w:rsidRPr="003E2D71">
              <w:rPr>
                <w:sz w:val="18"/>
                <w:szCs w:val="18"/>
              </w:rPr>
              <w:t>0.00080</w:t>
            </w:r>
          </w:p>
        </w:tc>
        <w:tc>
          <w:tcPr>
            <w:tcW w:w="937" w:type="dxa"/>
            <w:vAlign w:val="center"/>
          </w:tcPr>
          <w:p w:rsidR="002C10D2" w:rsidRPr="003E2D71" w:rsidRDefault="002C10D2" w:rsidP="002C10D2">
            <w:pPr>
              <w:jc w:val="center"/>
              <w:rPr>
                <w:sz w:val="18"/>
                <w:szCs w:val="18"/>
              </w:rPr>
            </w:pPr>
            <w:r w:rsidRPr="003E2D71">
              <w:rPr>
                <w:sz w:val="18"/>
                <w:szCs w:val="18"/>
              </w:rPr>
              <w:t>1.61</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lastRenderedPageBreak/>
              <w:t>Mo</w:t>
            </w:r>
          </w:p>
        </w:tc>
        <w:tc>
          <w:tcPr>
            <w:tcW w:w="787" w:type="dxa"/>
            <w:vAlign w:val="center"/>
          </w:tcPr>
          <w:p w:rsidR="002C10D2" w:rsidRPr="003E2D71" w:rsidRDefault="002C10D2" w:rsidP="002C10D2">
            <w:pPr>
              <w:jc w:val="center"/>
              <w:rPr>
                <w:sz w:val="18"/>
                <w:szCs w:val="18"/>
              </w:rPr>
            </w:pPr>
            <w:r w:rsidRPr="003E2D71">
              <w:rPr>
                <w:sz w:val="18"/>
                <w:szCs w:val="18"/>
              </w:rPr>
              <w:t>250</w:t>
            </w:r>
          </w:p>
        </w:tc>
        <w:tc>
          <w:tcPr>
            <w:tcW w:w="890" w:type="dxa"/>
            <w:vAlign w:val="center"/>
          </w:tcPr>
          <w:p w:rsidR="002C10D2" w:rsidRPr="003E2D71" w:rsidRDefault="002C10D2" w:rsidP="002C10D2">
            <w:pPr>
              <w:jc w:val="center"/>
              <w:rPr>
                <w:sz w:val="18"/>
                <w:szCs w:val="18"/>
              </w:rPr>
            </w:pPr>
            <w:r w:rsidRPr="003E2D71">
              <w:rPr>
                <w:sz w:val="18"/>
                <w:szCs w:val="18"/>
              </w:rPr>
              <w:t>202.095</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584DD9" w:rsidRDefault="002C10D2" w:rsidP="002C10D2">
            <w:pPr>
              <w:rPr>
                <w:rFonts w:hAnsi="宋体"/>
                <w:sz w:val="18"/>
                <w:szCs w:val="18"/>
              </w:rPr>
            </w:pPr>
            <w:r w:rsidRPr="003E2D71">
              <w:rPr>
                <w:sz w:val="18"/>
                <w:szCs w:val="18"/>
              </w:rPr>
              <w:t xml:space="preserve">0.0502 </w:t>
            </w:r>
            <w:r w:rsidRPr="003E2D71">
              <w:rPr>
                <w:rFonts w:hAnsi="宋体" w:hint="eastAsia"/>
                <w:sz w:val="18"/>
                <w:szCs w:val="18"/>
              </w:rPr>
              <w:t>、</w:t>
            </w:r>
            <w:r w:rsidRPr="003E2D71">
              <w:rPr>
                <w:sz w:val="18"/>
                <w:szCs w:val="18"/>
              </w:rPr>
              <w:t xml:space="preserve">0.0494 </w:t>
            </w:r>
            <w:r w:rsidRPr="003E2D71">
              <w:rPr>
                <w:rFonts w:hAnsi="宋体" w:hint="eastAsia"/>
                <w:sz w:val="18"/>
                <w:szCs w:val="18"/>
              </w:rPr>
              <w:t>、</w:t>
            </w:r>
            <w:r w:rsidRPr="003E2D71">
              <w:rPr>
                <w:sz w:val="18"/>
                <w:szCs w:val="18"/>
              </w:rPr>
              <w:t xml:space="preserve">0.0506 </w:t>
            </w:r>
            <w:r w:rsidRPr="003E2D71">
              <w:rPr>
                <w:rFonts w:hAnsi="宋体" w:hint="eastAsia"/>
                <w:sz w:val="18"/>
                <w:szCs w:val="18"/>
              </w:rPr>
              <w:t>、</w:t>
            </w:r>
            <w:r w:rsidRPr="003E2D71">
              <w:rPr>
                <w:sz w:val="18"/>
                <w:szCs w:val="18"/>
              </w:rPr>
              <w:t xml:space="preserve">0.0504 </w:t>
            </w:r>
            <w:r w:rsidRPr="003E2D71">
              <w:rPr>
                <w:rFonts w:hAnsi="宋体" w:hint="eastAsia"/>
                <w:sz w:val="18"/>
                <w:szCs w:val="18"/>
              </w:rPr>
              <w:t>、</w:t>
            </w:r>
            <w:r w:rsidRPr="003E2D71">
              <w:rPr>
                <w:sz w:val="18"/>
                <w:szCs w:val="18"/>
              </w:rPr>
              <w:t xml:space="preserve">0.0512 </w:t>
            </w:r>
            <w:r w:rsidRPr="003E2D71">
              <w:rPr>
                <w:rFonts w:hAnsi="宋体" w:hint="eastAsia"/>
                <w:sz w:val="18"/>
                <w:szCs w:val="18"/>
              </w:rPr>
              <w:t>、</w:t>
            </w:r>
            <w:r w:rsidRPr="003E2D71">
              <w:rPr>
                <w:sz w:val="18"/>
                <w:szCs w:val="18"/>
              </w:rPr>
              <w:t xml:space="preserve">0.0506 </w:t>
            </w:r>
            <w:r w:rsidRPr="003E2D71">
              <w:rPr>
                <w:rFonts w:hAnsi="宋体" w:hint="eastAsia"/>
                <w:sz w:val="18"/>
                <w:szCs w:val="18"/>
              </w:rPr>
              <w:t>、</w:t>
            </w:r>
            <w:r w:rsidRPr="003E2D71">
              <w:rPr>
                <w:sz w:val="18"/>
                <w:szCs w:val="18"/>
              </w:rPr>
              <w:t xml:space="preserve">0.0493 </w:t>
            </w:r>
            <w:r w:rsidRPr="003E2D71">
              <w:rPr>
                <w:rFonts w:hAnsi="宋体" w:hint="eastAsia"/>
                <w:sz w:val="18"/>
                <w:szCs w:val="18"/>
              </w:rPr>
              <w:t>、</w:t>
            </w:r>
            <w:r w:rsidRPr="003E2D71">
              <w:rPr>
                <w:sz w:val="18"/>
                <w:szCs w:val="18"/>
              </w:rPr>
              <w:t xml:space="preserve">0.0496 </w:t>
            </w:r>
            <w:r w:rsidRPr="003E2D71">
              <w:rPr>
                <w:rFonts w:hAnsi="宋体" w:hint="eastAsia"/>
                <w:sz w:val="18"/>
                <w:szCs w:val="18"/>
              </w:rPr>
              <w:t>、</w:t>
            </w:r>
            <w:r w:rsidRPr="003E2D71">
              <w:rPr>
                <w:sz w:val="18"/>
                <w:szCs w:val="18"/>
              </w:rPr>
              <w:t xml:space="preserve">0.0509 </w:t>
            </w:r>
            <w:r w:rsidRPr="003E2D71">
              <w:rPr>
                <w:rFonts w:hAnsi="宋体" w:hint="eastAsia"/>
                <w:sz w:val="18"/>
                <w:szCs w:val="18"/>
              </w:rPr>
              <w:t>、</w:t>
            </w:r>
            <w:r w:rsidRPr="003E2D71">
              <w:rPr>
                <w:sz w:val="18"/>
                <w:szCs w:val="18"/>
              </w:rPr>
              <w:t xml:space="preserve">0.0503 </w:t>
            </w:r>
            <w:r w:rsidRPr="003E2D71">
              <w:rPr>
                <w:rFonts w:hAnsi="宋体" w:hint="eastAsia"/>
                <w:sz w:val="18"/>
                <w:szCs w:val="18"/>
              </w:rPr>
              <w:t>、</w:t>
            </w:r>
            <w:r w:rsidRPr="003E2D71">
              <w:rPr>
                <w:sz w:val="18"/>
                <w:szCs w:val="18"/>
              </w:rPr>
              <w:t>0.0504</w:t>
            </w:r>
          </w:p>
        </w:tc>
        <w:tc>
          <w:tcPr>
            <w:tcW w:w="907" w:type="dxa"/>
            <w:vAlign w:val="center"/>
          </w:tcPr>
          <w:p w:rsidR="002C10D2" w:rsidRPr="003E2D71" w:rsidRDefault="002C10D2" w:rsidP="002C10D2">
            <w:pPr>
              <w:jc w:val="center"/>
              <w:rPr>
                <w:sz w:val="18"/>
                <w:szCs w:val="18"/>
              </w:rPr>
            </w:pPr>
            <w:r w:rsidRPr="003E2D71">
              <w:rPr>
                <w:sz w:val="18"/>
                <w:szCs w:val="18"/>
              </w:rPr>
              <w:t>0.0503</w:t>
            </w:r>
          </w:p>
        </w:tc>
        <w:tc>
          <w:tcPr>
            <w:tcW w:w="890" w:type="dxa"/>
            <w:vAlign w:val="center"/>
          </w:tcPr>
          <w:p w:rsidR="002C10D2" w:rsidRPr="003E2D71" w:rsidRDefault="002C10D2" w:rsidP="002C10D2">
            <w:pPr>
              <w:jc w:val="center"/>
              <w:rPr>
                <w:sz w:val="18"/>
                <w:szCs w:val="18"/>
              </w:rPr>
            </w:pPr>
            <w:r w:rsidRPr="003E2D71">
              <w:rPr>
                <w:sz w:val="18"/>
                <w:szCs w:val="18"/>
              </w:rPr>
              <w:t>0.00061</w:t>
            </w:r>
          </w:p>
        </w:tc>
        <w:tc>
          <w:tcPr>
            <w:tcW w:w="937" w:type="dxa"/>
            <w:vAlign w:val="center"/>
          </w:tcPr>
          <w:p w:rsidR="002C10D2" w:rsidRPr="003E2D71" w:rsidRDefault="002C10D2" w:rsidP="002C10D2">
            <w:pPr>
              <w:jc w:val="center"/>
              <w:rPr>
                <w:sz w:val="18"/>
                <w:szCs w:val="18"/>
              </w:rPr>
            </w:pPr>
            <w:r w:rsidRPr="003E2D71">
              <w:rPr>
                <w:sz w:val="18"/>
                <w:szCs w:val="18"/>
              </w:rPr>
              <w:t>1.21</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Ta</w:t>
            </w:r>
          </w:p>
        </w:tc>
        <w:tc>
          <w:tcPr>
            <w:tcW w:w="787" w:type="dxa"/>
            <w:vAlign w:val="center"/>
          </w:tcPr>
          <w:p w:rsidR="002C10D2" w:rsidRPr="003E2D71" w:rsidRDefault="002C10D2" w:rsidP="002C10D2">
            <w:pPr>
              <w:jc w:val="center"/>
              <w:rPr>
                <w:sz w:val="18"/>
                <w:szCs w:val="18"/>
              </w:rPr>
            </w:pPr>
            <w:r w:rsidRPr="003E2D71">
              <w:rPr>
                <w:sz w:val="18"/>
                <w:szCs w:val="18"/>
              </w:rPr>
              <w:t>250</w:t>
            </w:r>
          </w:p>
        </w:tc>
        <w:tc>
          <w:tcPr>
            <w:tcW w:w="890" w:type="dxa"/>
            <w:vAlign w:val="center"/>
          </w:tcPr>
          <w:p w:rsidR="002C10D2" w:rsidRPr="003E2D71" w:rsidRDefault="002C10D2" w:rsidP="002C10D2">
            <w:pPr>
              <w:jc w:val="center"/>
              <w:rPr>
                <w:sz w:val="18"/>
                <w:szCs w:val="18"/>
              </w:rPr>
            </w:pPr>
            <w:r w:rsidRPr="003E2D71">
              <w:rPr>
                <w:sz w:val="18"/>
                <w:szCs w:val="18"/>
              </w:rPr>
              <w:t>240.063</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584DD9" w:rsidRDefault="002C10D2" w:rsidP="002C10D2">
            <w:pPr>
              <w:rPr>
                <w:rFonts w:hAnsi="宋体"/>
                <w:sz w:val="18"/>
                <w:szCs w:val="18"/>
              </w:rPr>
            </w:pPr>
            <w:r w:rsidRPr="003E2D71">
              <w:rPr>
                <w:sz w:val="18"/>
                <w:szCs w:val="18"/>
              </w:rPr>
              <w:t xml:space="preserve">0.0496 </w:t>
            </w:r>
            <w:r w:rsidRPr="003E2D71">
              <w:rPr>
                <w:rFonts w:hAnsi="宋体" w:hint="eastAsia"/>
                <w:sz w:val="18"/>
                <w:szCs w:val="18"/>
              </w:rPr>
              <w:t>、</w:t>
            </w:r>
            <w:r w:rsidRPr="003E2D71">
              <w:rPr>
                <w:sz w:val="18"/>
                <w:szCs w:val="18"/>
              </w:rPr>
              <w:t xml:space="preserve">0.0504 </w:t>
            </w:r>
            <w:r w:rsidRPr="003E2D71">
              <w:rPr>
                <w:rFonts w:hAnsi="宋体" w:hint="eastAsia"/>
                <w:sz w:val="18"/>
                <w:szCs w:val="18"/>
              </w:rPr>
              <w:t>、</w:t>
            </w:r>
            <w:r w:rsidRPr="003E2D71">
              <w:rPr>
                <w:sz w:val="18"/>
                <w:szCs w:val="18"/>
              </w:rPr>
              <w:t xml:space="preserve">0.0497 </w:t>
            </w:r>
            <w:r w:rsidRPr="003E2D71">
              <w:rPr>
                <w:rFonts w:hAnsi="宋体" w:hint="eastAsia"/>
                <w:sz w:val="18"/>
                <w:szCs w:val="18"/>
              </w:rPr>
              <w:t>、</w:t>
            </w:r>
            <w:r w:rsidRPr="003E2D71">
              <w:rPr>
                <w:sz w:val="18"/>
                <w:szCs w:val="18"/>
              </w:rPr>
              <w:t xml:space="preserve">0.0498 </w:t>
            </w:r>
            <w:r w:rsidRPr="003E2D71">
              <w:rPr>
                <w:rFonts w:hAnsi="宋体" w:hint="eastAsia"/>
                <w:sz w:val="18"/>
                <w:szCs w:val="18"/>
              </w:rPr>
              <w:t>、</w:t>
            </w:r>
            <w:r w:rsidRPr="003E2D71">
              <w:rPr>
                <w:sz w:val="18"/>
                <w:szCs w:val="18"/>
              </w:rPr>
              <w:t xml:space="preserve">0.0496 </w:t>
            </w:r>
            <w:r w:rsidRPr="003E2D71">
              <w:rPr>
                <w:rFonts w:hAnsi="宋体" w:hint="eastAsia"/>
                <w:sz w:val="18"/>
                <w:szCs w:val="18"/>
              </w:rPr>
              <w:t>、</w:t>
            </w:r>
            <w:r w:rsidRPr="003E2D71">
              <w:rPr>
                <w:sz w:val="18"/>
                <w:szCs w:val="18"/>
              </w:rPr>
              <w:t xml:space="preserve">0.0486 </w:t>
            </w:r>
            <w:r w:rsidRPr="003E2D71">
              <w:rPr>
                <w:rFonts w:hAnsi="宋体" w:hint="eastAsia"/>
                <w:sz w:val="18"/>
                <w:szCs w:val="18"/>
              </w:rPr>
              <w:t>、</w:t>
            </w:r>
            <w:r w:rsidRPr="003E2D71">
              <w:rPr>
                <w:sz w:val="18"/>
                <w:szCs w:val="18"/>
              </w:rPr>
              <w:t xml:space="preserve">0.0503 </w:t>
            </w:r>
            <w:r w:rsidRPr="003E2D71">
              <w:rPr>
                <w:rFonts w:hAnsi="宋体" w:hint="eastAsia"/>
                <w:sz w:val="18"/>
                <w:szCs w:val="18"/>
              </w:rPr>
              <w:t>、</w:t>
            </w:r>
            <w:r w:rsidRPr="003E2D71">
              <w:rPr>
                <w:sz w:val="18"/>
                <w:szCs w:val="18"/>
              </w:rPr>
              <w:t xml:space="preserve">0.0492 </w:t>
            </w:r>
            <w:r w:rsidRPr="003E2D71">
              <w:rPr>
                <w:rFonts w:hAnsi="宋体" w:hint="eastAsia"/>
                <w:sz w:val="18"/>
                <w:szCs w:val="18"/>
              </w:rPr>
              <w:t>、</w:t>
            </w:r>
            <w:r w:rsidRPr="003E2D71">
              <w:rPr>
                <w:sz w:val="18"/>
                <w:szCs w:val="18"/>
              </w:rPr>
              <w:t xml:space="preserve">0.0485 </w:t>
            </w:r>
            <w:r w:rsidRPr="003E2D71">
              <w:rPr>
                <w:rFonts w:hAnsi="宋体" w:hint="eastAsia"/>
                <w:sz w:val="18"/>
                <w:szCs w:val="18"/>
              </w:rPr>
              <w:t>、</w:t>
            </w:r>
            <w:r w:rsidRPr="003E2D71">
              <w:rPr>
                <w:sz w:val="18"/>
                <w:szCs w:val="18"/>
              </w:rPr>
              <w:t xml:space="preserve">0.0503 </w:t>
            </w:r>
            <w:r w:rsidRPr="003E2D71">
              <w:rPr>
                <w:rFonts w:hAnsi="宋体" w:hint="eastAsia"/>
                <w:sz w:val="18"/>
                <w:szCs w:val="18"/>
              </w:rPr>
              <w:t>、</w:t>
            </w:r>
            <w:r w:rsidRPr="003E2D71">
              <w:rPr>
                <w:sz w:val="18"/>
                <w:szCs w:val="18"/>
              </w:rPr>
              <w:t>0.0495</w:t>
            </w:r>
          </w:p>
        </w:tc>
        <w:tc>
          <w:tcPr>
            <w:tcW w:w="907" w:type="dxa"/>
            <w:vAlign w:val="center"/>
          </w:tcPr>
          <w:p w:rsidR="002C10D2" w:rsidRPr="003E2D71" w:rsidRDefault="002C10D2" w:rsidP="002C10D2">
            <w:pPr>
              <w:jc w:val="center"/>
              <w:rPr>
                <w:sz w:val="18"/>
                <w:szCs w:val="18"/>
              </w:rPr>
            </w:pPr>
            <w:r w:rsidRPr="003E2D71">
              <w:rPr>
                <w:sz w:val="18"/>
                <w:szCs w:val="18"/>
              </w:rPr>
              <w:t>0.0496</w:t>
            </w:r>
          </w:p>
        </w:tc>
        <w:tc>
          <w:tcPr>
            <w:tcW w:w="890" w:type="dxa"/>
            <w:vAlign w:val="center"/>
          </w:tcPr>
          <w:p w:rsidR="002C10D2" w:rsidRPr="003E2D71" w:rsidRDefault="002C10D2" w:rsidP="002C10D2">
            <w:pPr>
              <w:jc w:val="center"/>
              <w:rPr>
                <w:sz w:val="18"/>
                <w:szCs w:val="18"/>
              </w:rPr>
            </w:pPr>
            <w:r w:rsidRPr="003E2D71">
              <w:rPr>
                <w:sz w:val="18"/>
                <w:szCs w:val="18"/>
              </w:rPr>
              <w:t>0.00064</w:t>
            </w:r>
          </w:p>
        </w:tc>
        <w:tc>
          <w:tcPr>
            <w:tcW w:w="937" w:type="dxa"/>
            <w:vAlign w:val="center"/>
          </w:tcPr>
          <w:p w:rsidR="002C10D2" w:rsidRPr="003E2D71" w:rsidRDefault="002C10D2" w:rsidP="002C10D2">
            <w:pPr>
              <w:jc w:val="center"/>
              <w:rPr>
                <w:sz w:val="18"/>
                <w:szCs w:val="18"/>
              </w:rPr>
            </w:pPr>
            <w:r w:rsidRPr="003E2D71">
              <w:rPr>
                <w:sz w:val="18"/>
                <w:szCs w:val="18"/>
              </w:rPr>
              <w:t>1.29</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Pb</w:t>
            </w:r>
          </w:p>
        </w:tc>
        <w:tc>
          <w:tcPr>
            <w:tcW w:w="787" w:type="dxa"/>
            <w:vAlign w:val="center"/>
          </w:tcPr>
          <w:p w:rsidR="002C10D2" w:rsidRPr="003E2D71" w:rsidRDefault="002C10D2" w:rsidP="002C10D2">
            <w:pPr>
              <w:jc w:val="center"/>
              <w:rPr>
                <w:sz w:val="18"/>
                <w:szCs w:val="18"/>
              </w:rPr>
            </w:pPr>
            <w:r w:rsidRPr="003E2D71">
              <w:rPr>
                <w:sz w:val="18"/>
                <w:szCs w:val="18"/>
              </w:rPr>
              <w:t>250</w:t>
            </w:r>
          </w:p>
        </w:tc>
        <w:tc>
          <w:tcPr>
            <w:tcW w:w="890" w:type="dxa"/>
            <w:vAlign w:val="center"/>
          </w:tcPr>
          <w:p w:rsidR="002C10D2" w:rsidRPr="003E2D71" w:rsidRDefault="002C10D2" w:rsidP="002C10D2">
            <w:pPr>
              <w:jc w:val="center"/>
              <w:rPr>
                <w:sz w:val="18"/>
                <w:szCs w:val="18"/>
              </w:rPr>
            </w:pPr>
            <w:r w:rsidRPr="003E2D71">
              <w:rPr>
                <w:sz w:val="18"/>
                <w:szCs w:val="18"/>
              </w:rPr>
              <w:t>220.353</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584DD9" w:rsidRDefault="002C10D2" w:rsidP="002C10D2">
            <w:pPr>
              <w:rPr>
                <w:rFonts w:hAnsi="宋体"/>
                <w:sz w:val="18"/>
                <w:szCs w:val="18"/>
              </w:rPr>
            </w:pPr>
            <w:r w:rsidRPr="003E2D71">
              <w:rPr>
                <w:sz w:val="18"/>
                <w:szCs w:val="18"/>
              </w:rPr>
              <w:t xml:space="preserve">0.0503 </w:t>
            </w:r>
            <w:r w:rsidRPr="003E2D71">
              <w:rPr>
                <w:rFonts w:hAnsi="宋体" w:hint="eastAsia"/>
                <w:sz w:val="18"/>
                <w:szCs w:val="18"/>
              </w:rPr>
              <w:t>、</w:t>
            </w:r>
            <w:r w:rsidRPr="003E2D71">
              <w:rPr>
                <w:sz w:val="18"/>
                <w:szCs w:val="18"/>
              </w:rPr>
              <w:t xml:space="preserve">0.0492 </w:t>
            </w:r>
            <w:r w:rsidRPr="003E2D71">
              <w:rPr>
                <w:rFonts w:hAnsi="宋体" w:hint="eastAsia"/>
                <w:sz w:val="18"/>
                <w:szCs w:val="18"/>
              </w:rPr>
              <w:t>、</w:t>
            </w:r>
            <w:r w:rsidRPr="003E2D71">
              <w:rPr>
                <w:sz w:val="18"/>
                <w:szCs w:val="18"/>
              </w:rPr>
              <w:t xml:space="preserve">0.0495 </w:t>
            </w:r>
            <w:r w:rsidRPr="003E2D71">
              <w:rPr>
                <w:rFonts w:hAnsi="宋体" w:hint="eastAsia"/>
                <w:sz w:val="18"/>
                <w:szCs w:val="18"/>
              </w:rPr>
              <w:t>、</w:t>
            </w:r>
            <w:r w:rsidRPr="003E2D71">
              <w:rPr>
                <w:sz w:val="18"/>
                <w:szCs w:val="18"/>
              </w:rPr>
              <w:t xml:space="preserve">0.0498 </w:t>
            </w:r>
            <w:r w:rsidRPr="003E2D71">
              <w:rPr>
                <w:rFonts w:hAnsi="宋体" w:hint="eastAsia"/>
                <w:sz w:val="18"/>
                <w:szCs w:val="18"/>
              </w:rPr>
              <w:t>、</w:t>
            </w:r>
            <w:r w:rsidRPr="003E2D71">
              <w:rPr>
                <w:sz w:val="18"/>
                <w:szCs w:val="18"/>
              </w:rPr>
              <w:t xml:space="preserve">0.0496 </w:t>
            </w:r>
            <w:r w:rsidRPr="003E2D71">
              <w:rPr>
                <w:rFonts w:hAnsi="宋体" w:hint="eastAsia"/>
                <w:sz w:val="18"/>
                <w:szCs w:val="18"/>
              </w:rPr>
              <w:t>、</w:t>
            </w:r>
            <w:r w:rsidRPr="003E2D71">
              <w:rPr>
                <w:sz w:val="18"/>
                <w:szCs w:val="18"/>
              </w:rPr>
              <w:t xml:space="preserve">0.0493 </w:t>
            </w:r>
            <w:r w:rsidRPr="003E2D71">
              <w:rPr>
                <w:rFonts w:hAnsi="宋体" w:hint="eastAsia"/>
                <w:sz w:val="18"/>
                <w:szCs w:val="18"/>
              </w:rPr>
              <w:t>、</w:t>
            </w:r>
            <w:r w:rsidRPr="003E2D71">
              <w:rPr>
                <w:sz w:val="18"/>
                <w:szCs w:val="18"/>
              </w:rPr>
              <w:t xml:space="preserve">0.0503 </w:t>
            </w:r>
            <w:r w:rsidRPr="003E2D71">
              <w:rPr>
                <w:rFonts w:hAnsi="宋体" w:hint="eastAsia"/>
                <w:sz w:val="18"/>
                <w:szCs w:val="18"/>
              </w:rPr>
              <w:t>、</w:t>
            </w:r>
            <w:r w:rsidRPr="003E2D71">
              <w:rPr>
                <w:sz w:val="18"/>
                <w:szCs w:val="18"/>
              </w:rPr>
              <w:t xml:space="preserve">0.0492 </w:t>
            </w:r>
            <w:r w:rsidRPr="003E2D71">
              <w:rPr>
                <w:rFonts w:hAnsi="宋体" w:hint="eastAsia"/>
                <w:sz w:val="18"/>
                <w:szCs w:val="18"/>
              </w:rPr>
              <w:t>、</w:t>
            </w:r>
            <w:r w:rsidRPr="003E2D71">
              <w:rPr>
                <w:sz w:val="18"/>
                <w:szCs w:val="18"/>
              </w:rPr>
              <w:t xml:space="preserve">0.0498 </w:t>
            </w:r>
            <w:r w:rsidRPr="003E2D71">
              <w:rPr>
                <w:rFonts w:hAnsi="宋体" w:hint="eastAsia"/>
                <w:sz w:val="18"/>
                <w:szCs w:val="18"/>
              </w:rPr>
              <w:t>、</w:t>
            </w:r>
            <w:r w:rsidRPr="003E2D71">
              <w:rPr>
                <w:sz w:val="18"/>
                <w:szCs w:val="18"/>
              </w:rPr>
              <w:t xml:space="preserve">0.0503 </w:t>
            </w:r>
            <w:r w:rsidRPr="003E2D71">
              <w:rPr>
                <w:rFonts w:hAnsi="宋体" w:hint="eastAsia"/>
                <w:sz w:val="18"/>
                <w:szCs w:val="18"/>
              </w:rPr>
              <w:t>、</w:t>
            </w:r>
            <w:r w:rsidRPr="003E2D71">
              <w:rPr>
                <w:sz w:val="18"/>
                <w:szCs w:val="18"/>
              </w:rPr>
              <w:t>0.0492</w:t>
            </w:r>
          </w:p>
        </w:tc>
        <w:tc>
          <w:tcPr>
            <w:tcW w:w="907" w:type="dxa"/>
            <w:vAlign w:val="center"/>
          </w:tcPr>
          <w:p w:rsidR="002C10D2" w:rsidRPr="003E2D71" w:rsidRDefault="002C10D2" w:rsidP="002C10D2">
            <w:pPr>
              <w:jc w:val="center"/>
              <w:rPr>
                <w:sz w:val="18"/>
                <w:szCs w:val="18"/>
              </w:rPr>
            </w:pPr>
            <w:r w:rsidRPr="003E2D71">
              <w:rPr>
                <w:sz w:val="18"/>
                <w:szCs w:val="18"/>
              </w:rPr>
              <w:t>0.0497</w:t>
            </w:r>
          </w:p>
        </w:tc>
        <w:tc>
          <w:tcPr>
            <w:tcW w:w="890" w:type="dxa"/>
            <w:vAlign w:val="center"/>
          </w:tcPr>
          <w:p w:rsidR="002C10D2" w:rsidRPr="003E2D71" w:rsidRDefault="002C10D2" w:rsidP="002C10D2">
            <w:pPr>
              <w:jc w:val="center"/>
              <w:rPr>
                <w:sz w:val="18"/>
                <w:szCs w:val="18"/>
              </w:rPr>
            </w:pPr>
            <w:r w:rsidRPr="003E2D71">
              <w:rPr>
                <w:sz w:val="18"/>
                <w:szCs w:val="18"/>
              </w:rPr>
              <w:t>0.00045</w:t>
            </w:r>
          </w:p>
        </w:tc>
        <w:tc>
          <w:tcPr>
            <w:tcW w:w="937" w:type="dxa"/>
            <w:vAlign w:val="center"/>
          </w:tcPr>
          <w:p w:rsidR="002C10D2" w:rsidRPr="003E2D71" w:rsidRDefault="002C10D2" w:rsidP="002C10D2">
            <w:pPr>
              <w:jc w:val="center"/>
              <w:rPr>
                <w:sz w:val="18"/>
                <w:szCs w:val="18"/>
              </w:rPr>
            </w:pPr>
            <w:r w:rsidRPr="003E2D71">
              <w:rPr>
                <w:sz w:val="18"/>
                <w:szCs w:val="18"/>
              </w:rPr>
              <w:t>0.91</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Ti</w:t>
            </w:r>
          </w:p>
        </w:tc>
        <w:tc>
          <w:tcPr>
            <w:tcW w:w="787" w:type="dxa"/>
            <w:vAlign w:val="center"/>
          </w:tcPr>
          <w:p w:rsidR="002C10D2" w:rsidRPr="003E2D71" w:rsidRDefault="002C10D2" w:rsidP="002C10D2">
            <w:pPr>
              <w:jc w:val="center"/>
              <w:rPr>
                <w:sz w:val="18"/>
                <w:szCs w:val="18"/>
              </w:rPr>
            </w:pPr>
            <w:r w:rsidRPr="003E2D71">
              <w:rPr>
                <w:sz w:val="18"/>
                <w:szCs w:val="18"/>
              </w:rPr>
              <w:t>250</w:t>
            </w:r>
          </w:p>
        </w:tc>
        <w:tc>
          <w:tcPr>
            <w:tcW w:w="890" w:type="dxa"/>
            <w:vAlign w:val="center"/>
          </w:tcPr>
          <w:p w:rsidR="002C10D2" w:rsidRPr="003E2D71" w:rsidRDefault="002C10D2" w:rsidP="002C10D2">
            <w:pPr>
              <w:jc w:val="center"/>
              <w:rPr>
                <w:sz w:val="18"/>
                <w:szCs w:val="18"/>
              </w:rPr>
            </w:pPr>
            <w:r w:rsidRPr="003E2D71">
              <w:rPr>
                <w:sz w:val="18"/>
                <w:szCs w:val="18"/>
              </w:rPr>
              <w:t>334.940</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584DD9" w:rsidRDefault="002C10D2" w:rsidP="002C10D2">
            <w:pPr>
              <w:rPr>
                <w:rFonts w:hAnsi="宋体"/>
                <w:sz w:val="18"/>
                <w:szCs w:val="18"/>
              </w:rPr>
            </w:pPr>
            <w:r w:rsidRPr="003E2D71">
              <w:rPr>
                <w:sz w:val="18"/>
                <w:szCs w:val="18"/>
              </w:rPr>
              <w:t xml:space="preserve">0.0499 </w:t>
            </w:r>
            <w:r w:rsidRPr="003E2D71">
              <w:rPr>
                <w:rFonts w:hAnsi="宋体" w:hint="eastAsia"/>
                <w:sz w:val="18"/>
                <w:szCs w:val="18"/>
              </w:rPr>
              <w:t>、</w:t>
            </w:r>
            <w:r w:rsidRPr="003E2D71">
              <w:rPr>
                <w:sz w:val="18"/>
                <w:szCs w:val="18"/>
              </w:rPr>
              <w:t xml:space="preserve">0.0505 </w:t>
            </w:r>
            <w:r w:rsidRPr="003E2D71">
              <w:rPr>
                <w:rFonts w:hAnsi="宋体" w:hint="eastAsia"/>
                <w:sz w:val="18"/>
                <w:szCs w:val="18"/>
              </w:rPr>
              <w:t>、</w:t>
            </w:r>
            <w:r w:rsidRPr="003E2D71">
              <w:rPr>
                <w:sz w:val="18"/>
                <w:szCs w:val="18"/>
              </w:rPr>
              <w:t xml:space="preserve">0.0493 </w:t>
            </w:r>
            <w:r w:rsidRPr="003E2D71">
              <w:rPr>
                <w:rFonts w:hAnsi="宋体" w:hint="eastAsia"/>
                <w:sz w:val="18"/>
                <w:szCs w:val="18"/>
              </w:rPr>
              <w:t>、</w:t>
            </w:r>
            <w:r w:rsidRPr="003E2D71">
              <w:rPr>
                <w:sz w:val="18"/>
                <w:szCs w:val="18"/>
              </w:rPr>
              <w:t xml:space="preserve">0.0508 </w:t>
            </w:r>
            <w:r w:rsidRPr="003E2D71">
              <w:rPr>
                <w:rFonts w:hAnsi="宋体" w:hint="eastAsia"/>
                <w:sz w:val="18"/>
                <w:szCs w:val="18"/>
              </w:rPr>
              <w:t>、</w:t>
            </w:r>
            <w:r w:rsidRPr="003E2D71">
              <w:rPr>
                <w:sz w:val="18"/>
                <w:szCs w:val="18"/>
              </w:rPr>
              <w:t xml:space="preserve">0.0493 </w:t>
            </w:r>
            <w:r w:rsidRPr="003E2D71">
              <w:rPr>
                <w:rFonts w:hAnsi="宋体" w:hint="eastAsia"/>
                <w:sz w:val="18"/>
                <w:szCs w:val="18"/>
              </w:rPr>
              <w:t>、</w:t>
            </w:r>
            <w:r w:rsidRPr="003E2D71">
              <w:rPr>
                <w:sz w:val="18"/>
                <w:szCs w:val="18"/>
              </w:rPr>
              <w:t xml:space="preserve">0.0498 </w:t>
            </w:r>
            <w:r w:rsidRPr="003E2D71">
              <w:rPr>
                <w:rFonts w:hAnsi="宋体" w:hint="eastAsia"/>
                <w:sz w:val="18"/>
                <w:szCs w:val="18"/>
              </w:rPr>
              <w:t>、</w:t>
            </w:r>
            <w:r w:rsidRPr="003E2D71">
              <w:rPr>
                <w:sz w:val="18"/>
                <w:szCs w:val="18"/>
              </w:rPr>
              <w:t xml:space="preserve">0.0491 </w:t>
            </w:r>
            <w:r w:rsidRPr="003E2D71">
              <w:rPr>
                <w:rFonts w:hAnsi="宋体" w:hint="eastAsia"/>
                <w:sz w:val="18"/>
                <w:szCs w:val="18"/>
              </w:rPr>
              <w:t>、</w:t>
            </w:r>
            <w:r w:rsidRPr="003E2D71">
              <w:rPr>
                <w:sz w:val="18"/>
                <w:szCs w:val="18"/>
              </w:rPr>
              <w:t xml:space="preserve">0.0492 </w:t>
            </w:r>
            <w:r w:rsidRPr="003E2D71">
              <w:rPr>
                <w:rFonts w:hAnsi="宋体" w:hint="eastAsia"/>
                <w:sz w:val="18"/>
                <w:szCs w:val="18"/>
              </w:rPr>
              <w:t>、</w:t>
            </w:r>
            <w:r w:rsidRPr="003E2D71">
              <w:rPr>
                <w:sz w:val="18"/>
                <w:szCs w:val="18"/>
              </w:rPr>
              <w:t xml:space="preserve">0.0495 </w:t>
            </w:r>
            <w:r w:rsidRPr="003E2D71">
              <w:rPr>
                <w:rFonts w:hAnsi="宋体" w:hint="eastAsia"/>
                <w:sz w:val="18"/>
                <w:szCs w:val="18"/>
              </w:rPr>
              <w:t>、</w:t>
            </w:r>
            <w:r w:rsidRPr="003E2D71">
              <w:rPr>
                <w:sz w:val="18"/>
                <w:szCs w:val="18"/>
              </w:rPr>
              <w:t xml:space="preserve">0.0487 </w:t>
            </w:r>
            <w:r w:rsidRPr="003E2D71">
              <w:rPr>
                <w:rFonts w:hAnsi="宋体" w:hint="eastAsia"/>
                <w:sz w:val="18"/>
                <w:szCs w:val="18"/>
              </w:rPr>
              <w:t>、</w:t>
            </w:r>
            <w:r w:rsidRPr="003E2D71">
              <w:rPr>
                <w:sz w:val="18"/>
                <w:szCs w:val="18"/>
              </w:rPr>
              <w:t>0.0498</w:t>
            </w:r>
          </w:p>
        </w:tc>
        <w:tc>
          <w:tcPr>
            <w:tcW w:w="907" w:type="dxa"/>
            <w:vAlign w:val="center"/>
          </w:tcPr>
          <w:p w:rsidR="002C10D2" w:rsidRPr="003E2D71" w:rsidRDefault="002C10D2" w:rsidP="002C10D2">
            <w:pPr>
              <w:jc w:val="center"/>
              <w:rPr>
                <w:sz w:val="18"/>
                <w:szCs w:val="18"/>
              </w:rPr>
            </w:pPr>
            <w:r w:rsidRPr="003E2D71">
              <w:rPr>
                <w:sz w:val="18"/>
                <w:szCs w:val="18"/>
              </w:rPr>
              <w:t>0.0496</w:t>
            </w:r>
          </w:p>
        </w:tc>
        <w:tc>
          <w:tcPr>
            <w:tcW w:w="890" w:type="dxa"/>
            <w:vAlign w:val="center"/>
          </w:tcPr>
          <w:p w:rsidR="002C10D2" w:rsidRPr="003E2D71" w:rsidRDefault="002C10D2" w:rsidP="002C10D2">
            <w:pPr>
              <w:jc w:val="center"/>
              <w:rPr>
                <w:sz w:val="18"/>
                <w:szCs w:val="18"/>
              </w:rPr>
            </w:pPr>
            <w:r w:rsidRPr="003E2D71">
              <w:rPr>
                <w:sz w:val="18"/>
                <w:szCs w:val="18"/>
              </w:rPr>
              <w:t>0.00062</w:t>
            </w:r>
          </w:p>
        </w:tc>
        <w:tc>
          <w:tcPr>
            <w:tcW w:w="937" w:type="dxa"/>
            <w:vAlign w:val="center"/>
          </w:tcPr>
          <w:p w:rsidR="002C10D2" w:rsidRPr="003E2D71" w:rsidRDefault="002C10D2" w:rsidP="002C10D2">
            <w:pPr>
              <w:jc w:val="center"/>
              <w:rPr>
                <w:sz w:val="18"/>
                <w:szCs w:val="18"/>
              </w:rPr>
            </w:pPr>
            <w:r w:rsidRPr="003E2D71">
              <w:rPr>
                <w:sz w:val="18"/>
                <w:szCs w:val="18"/>
              </w:rPr>
              <w:t>1.25</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V</w:t>
            </w:r>
          </w:p>
        </w:tc>
        <w:tc>
          <w:tcPr>
            <w:tcW w:w="787" w:type="dxa"/>
            <w:vAlign w:val="center"/>
          </w:tcPr>
          <w:p w:rsidR="002C10D2" w:rsidRPr="003E2D71" w:rsidRDefault="002C10D2" w:rsidP="002C10D2">
            <w:pPr>
              <w:jc w:val="center"/>
              <w:rPr>
                <w:sz w:val="18"/>
                <w:szCs w:val="18"/>
              </w:rPr>
            </w:pPr>
            <w:r w:rsidRPr="003E2D71">
              <w:rPr>
                <w:sz w:val="18"/>
                <w:szCs w:val="18"/>
              </w:rPr>
              <w:t>250</w:t>
            </w:r>
          </w:p>
        </w:tc>
        <w:tc>
          <w:tcPr>
            <w:tcW w:w="890" w:type="dxa"/>
            <w:vAlign w:val="center"/>
          </w:tcPr>
          <w:p w:rsidR="002C10D2" w:rsidRPr="003E2D71" w:rsidRDefault="002C10D2" w:rsidP="002C10D2">
            <w:pPr>
              <w:jc w:val="center"/>
              <w:rPr>
                <w:sz w:val="18"/>
                <w:szCs w:val="18"/>
              </w:rPr>
            </w:pPr>
            <w:r w:rsidRPr="003E2D71">
              <w:rPr>
                <w:sz w:val="18"/>
                <w:szCs w:val="18"/>
              </w:rPr>
              <w:t>309.311</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584DD9" w:rsidRDefault="002C10D2" w:rsidP="002C10D2">
            <w:pPr>
              <w:rPr>
                <w:rFonts w:hAnsi="宋体"/>
                <w:sz w:val="18"/>
                <w:szCs w:val="18"/>
              </w:rPr>
            </w:pPr>
            <w:r w:rsidRPr="003E2D71">
              <w:rPr>
                <w:sz w:val="18"/>
                <w:szCs w:val="18"/>
              </w:rPr>
              <w:t xml:space="preserve">0.0501 </w:t>
            </w:r>
            <w:r w:rsidRPr="003E2D71">
              <w:rPr>
                <w:rFonts w:hAnsi="宋体" w:hint="eastAsia"/>
                <w:sz w:val="18"/>
                <w:szCs w:val="18"/>
              </w:rPr>
              <w:t>、</w:t>
            </w:r>
            <w:r w:rsidRPr="003E2D71">
              <w:rPr>
                <w:sz w:val="18"/>
                <w:szCs w:val="18"/>
              </w:rPr>
              <w:t xml:space="preserve">0.0509 </w:t>
            </w:r>
            <w:r w:rsidRPr="003E2D71">
              <w:rPr>
                <w:rFonts w:hAnsi="宋体" w:hint="eastAsia"/>
                <w:sz w:val="18"/>
                <w:szCs w:val="18"/>
              </w:rPr>
              <w:t>、</w:t>
            </w:r>
            <w:r w:rsidRPr="003E2D71">
              <w:rPr>
                <w:sz w:val="18"/>
                <w:szCs w:val="18"/>
              </w:rPr>
              <w:t xml:space="preserve">0.0501 </w:t>
            </w:r>
            <w:r w:rsidRPr="003E2D71">
              <w:rPr>
                <w:rFonts w:hAnsi="宋体" w:hint="eastAsia"/>
                <w:sz w:val="18"/>
                <w:szCs w:val="18"/>
              </w:rPr>
              <w:t>、</w:t>
            </w:r>
            <w:r w:rsidRPr="003E2D71">
              <w:rPr>
                <w:sz w:val="18"/>
                <w:szCs w:val="18"/>
              </w:rPr>
              <w:t xml:space="preserve">0.0504 </w:t>
            </w:r>
            <w:r w:rsidRPr="003E2D71">
              <w:rPr>
                <w:rFonts w:hAnsi="宋体" w:hint="eastAsia"/>
                <w:sz w:val="18"/>
                <w:szCs w:val="18"/>
              </w:rPr>
              <w:t>、</w:t>
            </w:r>
            <w:r w:rsidRPr="003E2D71">
              <w:rPr>
                <w:sz w:val="18"/>
                <w:szCs w:val="18"/>
              </w:rPr>
              <w:t xml:space="preserve">0.0493 </w:t>
            </w:r>
            <w:r w:rsidRPr="003E2D71">
              <w:rPr>
                <w:rFonts w:hAnsi="宋体" w:hint="eastAsia"/>
                <w:sz w:val="18"/>
                <w:szCs w:val="18"/>
              </w:rPr>
              <w:t>、</w:t>
            </w:r>
            <w:r w:rsidRPr="003E2D71">
              <w:rPr>
                <w:sz w:val="18"/>
                <w:szCs w:val="18"/>
              </w:rPr>
              <w:t xml:space="preserve">0.0503 </w:t>
            </w:r>
            <w:r w:rsidRPr="003E2D71">
              <w:rPr>
                <w:rFonts w:hAnsi="宋体" w:hint="eastAsia"/>
                <w:sz w:val="18"/>
                <w:szCs w:val="18"/>
              </w:rPr>
              <w:t>、</w:t>
            </w:r>
            <w:r w:rsidRPr="003E2D71">
              <w:rPr>
                <w:sz w:val="18"/>
                <w:szCs w:val="18"/>
              </w:rPr>
              <w:t xml:space="preserve">0.0502 </w:t>
            </w:r>
            <w:r w:rsidRPr="003E2D71">
              <w:rPr>
                <w:rFonts w:hAnsi="宋体" w:hint="eastAsia"/>
                <w:sz w:val="18"/>
                <w:szCs w:val="18"/>
              </w:rPr>
              <w:t>、</w:t>
            </w:r>
            <w:r w:rsidRPr="003E2D71">
              <w:rPr>
                <w:sz w:val="18"/>
                <w:szCs w:val="18"/>
              </w:rPr>
              <w:t xml:space="preserve">0.0492 </w:t>
            </w:r>
            <w:r w:rsidRPr="003E2D71">
              <w:rPr>
                <w:rFonts w:hAnsi="宋体" w:hint="eastAsia"/>
                <w:sz w:val="18"/>
                <w:szCs w:val="18"/>
              </w:rPr>
              <w:t>、</w:t>
            </w:r>
            <w:r w:rsidRPr="003E2D71">
              <w:rPr>
                <w:sz w:val="18"/>
                <w:szCs w:val="18"/>
              </w:rPr>
              <w:t xml:space="preserve">0.0504 </w:t>
            </w:r>
            <w:r w:rsidRPr="003E2D71">
              <w:rPr>
                <w:rFonts w:hAnsi="宋体" w:hint="eastAsia"/>
                <w:sz w:val="18"/>
                <w:szCs w:val="18"/>
              </w:rPr>
              <w:t>、</w:t>
            </w:r>
            <w:r w:rsidRPr="003E2D71">
              <w:rPr>
                <w:sz w:val="18"/>
                <w:szCs w:val="18"/>
              </w:rPr>
              <w:t xml:space="preserve">0.0503 </w:t>
            </w:r>
            <w:r w:rsidRPr="003E2D71">
              <w:rPr>
                <w:rFonts w:hAnsi="宋体" w:hint="eastAsia"/>
                <w:sz w:val="18"/>
                <w:szCs w:val="18"/>
              </w:rPr>
              <w:t>、</w:t>
            </w:r>
            <w:r w:rsidRPr="003E2D71">
              <w:rPr>
                <w:sz w:val="18"/>
                <w:szCs w:val="18"/>
              </w:rPr>
              <w:t>0.0502</w:t>
            </w:r>
          </w:p>
        </w:tc>
        <w:tc>
          <w:tcPr>
            <w:tcW w:w="907" w:type="dxa"/>
            <w:vAlign w:val="center"/>
          </w:tcPr>
          <w:p w:rsidR="002C10D2" w:rsidRPr="003E2D71" w:rsidRDefault="002C10D2" w:rsidP="002C10D2">
            <w:pPr>
              <w:jc w:val="center"/>
              <w:rPr>
                <w:sz w:val="18"/>
                <w:szCs w:val="18"/>
              </w:rPr>
            </w:pPr>
            <w:r w:rsidRPr="003E2D71">
              <w:rPr>
                <w:sz w:val="18"/>
                <w:szCs w:val="18"/>
              </w:rPr>
              <w:t>0.0501</w:t>
            </w:r>
          </w:p>
        </w:tc>
        <w:tc>
          <w:tcPr>
            <w:tcW w:w="890" w:type="dxa"/>
            <w:vAlign w:val="center"/>
          </w:tcPr>
          <w:p w:rsidR="002C10D2" w:rsidRPr="003E2D71" w:rsidRDefault="002C10D2" w:rsidP="002C10D2">
            <w:pPr>
              <w:jc w:val="center"/>
              <w:rPr>
                <w:sz w:val="18"/>
                <w:szCs w:val="18"/>
              </w:rPr>
            </w:pPr>
            <w:r w:rsidRPr="003E2D71">
              <w:rPr>
                <w:sz w:val="18"/>
                <w:szCs w:val="18"/>
              </w:rPr>
              <w:t>0.00049</w:t>
            </w:r>
          </w:p>
        </w:tc>
        <w:tc>
          <w:tcPr>
            <w:tcW w:w="937" w:type="dxa"/>
            <w:vAlign w:val="center"/>
          </w:tcPr>
          <w:p w:rsidR="002C10D2" w:rsidRPr="003E2D71" w:rsidRDefault="002C10D2" w:rsidP="002C10D2">
            <w:pPr>
              <w:jc w:val="center"/>
              <w:rPr>
                <w:sz w:val="18"/>
                <w:szCs w:val="18"/>
              </w:rPr>
            </w:pPr>
            <w:r w:rsidRPr="003E2D71">
              <w:rPr>
                <w:sz w:val="18"/>
                <w:szCs w:val="18"/>
              </w:rPr>
              <w:t>0.98</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W</w:t>
            </w:r>
          </w:p>
        </w:tc>
        <w:tc>
          <w:tcPr>
            <w:tcW w:w="787" w:type="dxa"/>
            <w:vAlign w:val="center"/>
          </w:tcPr>
          <w:p w:rsidR="002C10D2" w:rsidRPr="003E2D71" w:rsidRDefault="002C10D2" w:rsidP="002C10D2">
            <w:pPr>
              <w:jc w:val="center"/>
              <w:rPr>
                <w:sz w:val="18"/>
                <w:szCs w:val="18"/>
              </w:rPr>
            </w:pPr>
            <w:r w:rsidRPr="003E2D71">
              <w:rPr>
                <w:sz w:val="18"/>
                <w:szCs w:val="18"/>
              </w:rPr>
              <w:t>250</w:t>
            </w:r>
          </w:p>
        </w:tc>
        <w:tc>
          <w:tcPr>
            <w:tcW w:w="890" w:type="dxa"/>
            <w:vAlign w:val="center"/>
          </w:tcPr>
          <w:p w:rsidR="002C10D2" w:rsidRPr="003E2D71" w:rsidRDefault="002C10D2" w:rsidP="002C10D2">
            <w:pPr>
              <w:jc w:val="center"/>
              <w:rPr>
                <w:sz w:val="18"/>
                <w:szCs w:val="18"/>
              </w:rPr>
            </w:pPr>
            <w:r w:rsidRPr="003E2D71">
              <w:rPr>
                <w:sz w:val="18"/>
                <w:szCs w:val="18"/>
              </w:rPr>
              <w:t>207.912</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584DD9" w:rsidRDefault="002C10D2" w:rsidP="002C10D2">
            <w:pPr>
              <w:rPr>
                <w:rFonts w:hAnsi="宋体"/>
                <w:sz w:val="18"/>
                <w:szCs w:val="18"/>
              </w:rPr>
            </w:pPr>
            <w:r w:rsidRPr="003E2D71">
              <w:rPr>
                <w:sz w:val="18"/>
                <w:szCs w:val="18"/>
              </w:rPr>
              <w:t xml:space="preserve">0.0493 </w:t>
            </w:r>
            <w:r w:rsidRPr="003E2D71">
              <w:rPr>
                <w:rFonts w:hAnsi="宋体" w:hint="eastAsia"/>
                <w:sz w:val="18"/>
                <w:szCs w:val="18"/>
              </w:rPr>
              <w:t>、</w:t>
            </w:r>
            <w:r w:rsidRPr="003E2D71">
              <w:rPr>
                <w:sz w:val="18"/>
                <w:szCs w:val="18"/>
              </w:rPr>
              <w:t xml:space="preserve">0.0497 </w:t>
            </w:r>
            <w:r w:rsidRPr="003E2D71">
              <w:rPr>
                <w:rFonts w:hAnsi="宋体" w:hint="eastAsia"/>
                <w:sz w:val="18"/>
                <w:szCs w:val="18"/>
              </w:rPr>
              <w:t>、</w:t>
            </w:r>
            <w:r w:rsidRPr="003E2D71">
              <w:rPr>
                <w:sz w:val="18"/>
                <w:szCs w:val="18"/>
              </w:rPr>
              <w:t xml:space="preserve">0.0492 </w:t>
            </w:r>
            <w:r w:rsidRPr="003E2D71">
              <w:rPr>
                <w:rFonts w:hAnsi="宋体" w:hint="eastAsia"/>
                <w:sz w:val="18"/>
                <w:szCs w:val="18"/>
              </w:rPr>
              <w:t>、</w:t>
            </w:r>
            <w:r w:rsidRPr="003E2D71">
              <w:rPr>
                <w:sz w:val="18"/>
                <w:szCs w:val="18"/>
              </w:rPr>
              <w:t xml:space="preserve">0.0491 </w:t>
            </w:r>
            <w:r w:rsidRPr="003E2D71">
              <w:rPr>
                <w:rFonts w:hAnsi="宋体" w:hint="eastAsia"/>
                <w:sz w:val="18"/>
                <w:szCs w:val="18"/>
              </w:rPr>
              <w:t>、</w:t>
            </w:r>
            <w:r w:rsidRPr="003E2D71">
              <w:rPr>
                <w:sz w:val="18"/>
                <w:szCs w:val="18"/>
              </w:rPr>
              <w:t xml:space="preserve">0.0496 </w:t>
            </w:r>
            <w:r w:rsidRPr="003E2D71">
              <w:rPr>
                <w:rFonts w:hAnsi="宋体" w:hint="eastAsia"/>
                <w:sz w:val="18"/>
                <w:szCs w:val="18"/>
              </w:rPr>
              <w:t>、</w:t>
            </w:r>
            <w:r w:rsidRPr="003E2D71">
              <w:rPr>
                <w:sz w:val="18"/>
                <w:szCs w:val="18"/>
              </w:rPr>
              <w:t xml:space="preserve">0.0495 </w:t>
            </w:r>
            <w:r w:rsidRPr="003E2D71">
              <w:rPr>
                <w:rFonts w:hAnsi="宋体" w:hint="eastAsia"/>
                <w:sz w:val="18"/>
                <w:szCs w:val="18"/>
              </w:rPr>
              <w:t>、</w:t>
            </w:r>
            <w:r w:rsidRPr="003E2D71">
              <w:rPr>
                <w:sz w:val="18"/>
                <w:szCs w:val="18"/>
              </w:rPr>
              <w:t xml:space="preserve">0.0499 </w:t>
            </w:r>
            <w:r w:rsidRPr="003E2D71">
              <w:rPr>
                <w:rFonts w:hAnsi="宋体" w:hint="eastAsia"/>
                <w:sz w:val="18"/>
                <w:szCs w:val="18"/>
              </w:rPr>
              <w:t>、</w:t>
            </w:r>
            <w:r w:rsidRPr="003E2D71">
              <w:rPr>
                <w:sz w:val="18"/>
                <w:szCs w:val="18"/>
              </w:rPr>
              <w:t xml:space="preserve">0.0501 </w:t>
            </w:r>
            <w:r w:rsidRPr="003E2D71">
              <w:rPr>
                <w:rFonts w:hAnsi="宋体" w:hint="eastAsia"/>
                <w:sz w:val="18"/>
                <w:szCs w:val="18"/>
              </w:rPr>
              <w:t>、</w:t>
            </w:r>
            <w:r w:rsidRPr="003E2D71">
              <w:rPr>
                <w:sz w:val="18"/>
                <w:szCs w:val="18"/>
              </w:rPr>
              <w:t xml:space="preserve">0.0493 </w:t>
            </w:r>
            <w:r w:rsidRPr="003E2D71">
              <w:rPr>
                <w:rFonts w:hAnsi="宋体" w:hint="eastAsia"/>
                <w:sz w:val="18"/>
                <w:szCs w:val="18"/>
              </w:rPr>
              <w:t>、</w:t>
            </w:r>
            <w:r w:rsidRPr="003E2D71">
              <w:rPr>
                <w:sz w:val="18"/>
                <w:szCs w:val="18"/>
              </w:rPr>
              <w:t xml:space="preserve">0.0494 </w:t>
            </w:r>
            <w:r w:rsidRPr="003E2D71">
              <w:rPr>
                <w:rFonts w:hAnsi="宋体" w:hint="eastAsia"/>
                <w:sz w:val="18"/>
                <w:szCs w:val="18"/>
              </w:rPr>
              <w:t>、</w:t>
            </w:r>
            <w:r w:rsidRPr="003E2D71">
              <w:rPr>
                <w:sz w:val="18"/>
                <w:szCs w:val="18"/>
              </w:rPr>
              <w:t>0.0497</w:t>
            </w:r>
          </w:p>
        </w:tc>
        <w:tc>
          <w:tcPr>
            <w:tcW w:w="907" w:type="dxa"/>
            <w:vAlign w:val="center"/>
          </w:tcPr>
          <w:p w:rsidR="002C10D2" w:rsidRPr="003E2D71" w:rsidRDefault="002C10D2" w:rsidP="002C10D2">
            <w:pPr>
              <w:jc w:val="center"/>
              <w:rPr>
                <w:sz w:val="18"/>
                <w:szCs w:val="18"/>
              </w:rPr>
            </w:pPr>
            <w:r w:rsidRPr="003E2D71">
              <w:rPr>
                <w:sz w:val="18"/>
                <w:szCs w:val="18"/>
              </w:rPr>
              <w:t>0.0495</w:t>
            </w:r>
          </w:p>
        </w:tc>
        <w:tc>
          <w:tcPr>
            <w:tcW w:w="890" w:type="dxa"/>
            <w:vAlign w:val="center"/>
          </w:tcPr>
          <w:p w:rsidR="002C10D2" w:rsidRPr="003E2D71" w:rsidRDefault="002C10D2" w:rsidP="002C10D2">
            <w:pPr>
              <w:jc w:val="center"/>
              <w:rPr>
                <w:sz w:val="18"/>
                <w:szCs w:val="18"/>
              </w:rPr>
            </w:pPr>
            <w:r w:rsidRPr="003E2D71">
              <w:rPr>
                <w:sz w:val="18"/>
                <w:szCs w:val="18"/>
              </w:rPr>
              <w:t>0.00031</w:t>
            </w:r>
          </w:p>
        </w:tc>
        <w:tc>
          <w:tcPr>
            <w:tcW w:w="937" w:type="dxa"/>
            <w:vAlign w:val="center"/>
          </w:tcPr>
          <w:p w:rsidR="002C10D2" w:rsidRPr="003E2D71" w:rsidRDefault="002C10D2" w:rsidP="002C10D2">
            <w:pPr>
              <w:jc w:val="center"/>
              <w:rPr>
                <w:sz w:val="18"/>
                <w:szCs w:val="18"/>
              </w:rPr>
            </w:pPr>
            <w:r w:rsidRPr="003E2D71">
              <w:rPr>
                <w:sz w:val="18"/>
                <w:szCs w:val="18"/>
              </w:rPr>
              <w:t>0.63</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Ca</w:t>
            </w:r>
          </w:p>
        </w:tc>
        <w:tc>
          <w:tcPr>
            <w:tcW w:w="787" w:type="dxa"/>
            <w:vAlign w:val="center"/>
          </w:tcPr>
          <w:p w:rsidR="002C10D2" w:rsidRPr="003E2D71" w:rsidRDefault="002C10D2" w:rsidP="002C10D2">
            <w:pPr>
              <w:jc w:val="center"/>
              <w:rPr>
                <w:sz w:val="18"/>
                <w:szCs w:val="18"/>
              </w:rPr>
            </w:pPr>
            <w:r w:rsidRPr="003E2D71">
              <w:rPr>
                <w:sz w:val="18"/>
                <w:szCs w:val="18"/>
              </w:rPr>
              <w:t>250</w:t>
            </w:r>
          </w:p>
        </w:tc>
        <w:tc>
          <w:tcPr>
            <w:tcW w:w="890" w:type="dxa"/>
            <w:vAlign w:val="center"/>
          </w:tcPr>
          <w:p w:rsidR="002C10D2" w:rsidRPr="003E2D71" w:rsidRDefault="002C10D2" w:rsidP="002C10D2">
            <w:pPr>
              <w:jc w:val="center"/>
              <w:rPr>
                <w:sz w:val="18"/>
                <w:szCs w:val="18"/>
              </w:rPr>
            </w:pPr>
            <w:r w:rsidRPr="003E2D71">
              <w:rPr>
                <w:sz w:val="18"/>
                <w:szCs w:val="18"/>
              </w:rPr>
              <w:t>393.366</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584DD9" w:rsidRDefault="002C10D2" w:rsidP="002C10D2">
            <w:pPr>
              <w:rPr>
                <w:rFonts w:hAnsi="宋体"/>
                <w:sz w:val="18"/>
                <w:szCs w:val="18"/>
              </w:rPr>
            </w:pPr>
            <w:r w:rsidRPr="003E2D71">
              <w:rPr>
                <w:sz w:val="18"/>
                <w:szCs w:val="18"/>
              </w:rPr>
              <w:t xml:space="preserve">0.0504 </w:t>
            </w:r>
            <w:r w:rsidRPr="003E2D71">
              <w:rPr>
                <w:rFonts w:hAnsi="宋体" w:hint="eastAsia"/>
                <w:sz w:val="18"/>
                <w:szCs w:val="18"/>
              </w:rPr>
              <w:t>、</w:t>
            </w:r>
            <w:r w:rsidRPr="003E2D71">
              <w:rPr>
                <w:sz w:val="18"/>
                <w:szCs w:val="18"/>
              </w:rPr>
              <w:t xml:space="preserve">0.0507 </w:t>
            </w:r>
            <w:r w:rsidRPr="003E2D71">
              <w:rPr>
                <w:rFonts w:hAnsi="宋体" w:hint="eastAsia"/>
                <w:sz w:val="18"/>
                <w:szCs w:val="18"/>
              </w:rPr>
              <w:t>、</w:t>
            </w:r>
            <w:r w:rsidRPr="003E2D71">
              <w:rPr>
                <w:sz w:val="18"/>
                <w:szCs w:val="18"/>
              </w:rPr>
              <w:t xml:space="preserve">0.0505 </w:t>
            </w:r>
            <w:r w:rsidRPr="003E2D71">
              <w:rPr>
                <w:rFonts w:hAnsi="宋体" w:hint="eastAsia"/>
                <w:sz w:val="18"/>
                <w:szCs w:val="18"/>
              </w:rPr>
              <w:t>、</w:t>
            </w:r>
            <w:r w:rsidRPr="003E2D71">
              <w:rPr>
                <w:sz w:val="18"/>
                <w:szCs w:val="18"/>
              </w:rPr>
              <w:t xml:space="preserve">0.0497 </w:t>
            </w:r>
            <w:r w:rsidRPr="003E2D71">
              <w:rPr>
                <w:rFonts w:hAnsi="宋体" w:hint="eastAsia"/>
                <w:sz w:val="18"/>
                <w:szCs w:val="18"/>
              </w:rPr>
              <w:t>、</w:t>
            </w:r>
            <w:r w:rsidRPr="003E2D71">
              <w:rPr>
                <w:sz w:val="18"/>
                <w:szCs w:val="18"/>
              </w:rPr>
              <w:t xml:space="preserve">0.0512 </w:t>
            </w:r>
            <w:r w:rsidRPr="003E2D71">
              <w:rPr>
                <w:rFonts w:hAnsi="宋体" w:hint="eastAsia"/>
                <w:sz w:val="18"/>
                <w:szCs w:val="18"/>
              </w:rPr>
              <w:t>、</w:t>
            </w:r>
            <w:r w:rsidRPr="003E2D71">
              <w:rPr>
                <w:sz w:val="18"/>
                <w:szCs w:val="18"/>
              </w:rPr>
              <w:t xml:space="preserve">0.0506 </w:t>
            </w:r>
            <w:r w:rsidRPr="003E2D71">
              <w:rPr>
                <w:rFonts w:hAnsi="宋体" w:hint="eastAsia"/>
                <w:sz w:val="18"/>
                <w:szCs w:val="18"/>
              </w:rPr>
              <w:t>、</w:t>
            </w:r>
            <w:r w:rsidRPr="003E2D71">
              <w:rPr>
                <w:sz w:val="18"/>
                <w:szCs w:val="18"/>
              </w:rPr>
              <w:t xml:space="preserve">0.0503 </w:t>
            </w:r>
            <w:r w:rsidRPr="003E2D71">
              <w:rPr>
                <w:rFonts w:hAnsi="宋体" w:hint="eastAsia"/>
                <w:sz w:val="18"/>
                <w:szCs w:val="18"/>
              </w:rPr>
              <w:t>、</w:t>
            </w:r>
            <w:r w:rsidRPr="003E2D71">
              <w:rPr>
                <w:sz w:val="18"/>
                <w:szCs w:val="18"/>
              </w:rPr>
              <w:t xml:space="preserve">0.0496 </w:t>
            </w:r>
            <w:r w:rsidRPr="003E2D71">
              <w:rPr>
                <w:rFonts w:hAnsi="宋体" w:hint="eastAsia"/>
                <w:sz w:val="18"/>
                <w:szCs w:val="18"/>
              </w:rPr>
              <w:t>、</w:t>
            </w:r>
            <w:r w:rsidRPr="003E2D71">
              <w:rPr>
                <w:sz w:val="18"/>
                <w:szCs w:val="18"/>
              </w:rPr>
              <w:t xml:space="preserve">0.0509 </w:t>
            </w:r>
            <w:r w:rsidRPr="003E2D71">
              <w:rPr>
                <w:rFonts w:hAnsi="宋体" w:hint="eastAsia"/>
                <w:sz w:val="18"/>
                <w:szCs w:val="18"/>
              </w:rPr>
              <w:t>、</w:t>
            </w:r>
            <w:r w:rsidRPr="003E2D71">
              <w:rPr>
                <w:sz w:val="18"/>
                <w:szCs w:val="18"/>
              </w:rPr>
              <w:t xml:space="preserve">0.0503 </w:t>
            </w:r>
            <w:r w:rsidRPr="003E2D71">
              <w:rPr>
                <w:rFonts w:hAnsi="宋体" w:hint="eastAsia"/>
                <w:sz w:val="18"/>
                <w:szCs w:val="18"/>
              </w:rPr>
              <w:t>、</w:t>
            </w:r>
            <w:r w:rsidRPr="003E2D71">
              <w:rPr>
                <w:sz w:val="18"/>
                <w:szCs w:val="18"/>
              </w:rPr>
              <w:t>0.0507</w:t>
            </w:r>
          </w:p>
        </w:tc>
        <w:tc>
          <w:tcPr>
            <w:tcW w:w="907" w:type="dxa"/>
            <w:vAlign w:val="center"/>
          </w:tcPr>
          <w:p w:rsidR="002C10D2" w:rsidRPr="003E2D71" w:rsidRDefault="002C10D2" w:rsidP="002C10D2">
            <w:pPr>
              <w:jc w:val="center"/>
              <w:rPr>
                <w:sz w:val="18"/>
                <w:szCs w:val="18"/>
              </w:rPr>
            </w:pPr>
            <w:r w:rsidRPr="003E2D71">
              <w:rPr>
                <w:sz w:val="18"/>
                <w:szCs w:val="18"/>
              </w:rPr>
              <w:t>0.0504</w:t>
            </w:r>
          </w:p>
        </w:tc>
        <w:tc>
          <w:tcPr>
            <w:tcW w:w="890" w:type="dxa"/>
            <w:vAlign w:val="center"/>
          </w:tcPr>
          <w:p w:rsidR="002C10D2" w:rsidRPr="003E2D71" w:rsidRDefault="002C10D2" w:rsidP="002C10D2">
            <w:pPr>
              <w:jc w:val="center"/>
              <w:rPr>
                <w:sz w:val="18"/>
                <w:szCs w:val="18"/>
              </w:rPr>
            </w:pPr>
            <w:r w:rsidRPr="003E2D71">
              <w:rPr>
                <w:sz w:val="18"/>
                <w:szCs w:val="18"/>
              </w:rPr>
              <w:t>0.00047</w:t>
            </w:r>
          </w:p>
        </w:tc>
        <w:tc>
          <w:tcPr>
            <w:tcW w:w="937" w:type="dxa"/>
            <w:vAlign w:val="center"/>
          </w:tcPr>
          <w:p w:rsidR="002C10D2" w:rsidRPr="003E2D71" w:rsidRDefault="002C10D2" w:rsidP="002C10D2">
            <w:pPr>
              <w:jc w:val="center"/>
              <w:rPr>
                <w:sz w:val="18"/>
                <w:szCs w:val="18"/>
              </w:rPr>
            </w:pPr>
            <w:r w:rsidRPr="003E2D71">
              <w:rPr>
                <w:sz w:val="18"/>
                <w:szCs w:val="18"/>
              </w:rPr>
              <w:t>0.93</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Si</w:t>
            </w:r>
          </w:p>
        </w:tc>
        <w:tc>
          <w:tcPr>
            <w:tcW w:w="787" w:type="dxa"/>
            <w:vAlign w:val="center"/>
          </w:tcPr>
          <w:p w:rsidR="002C10D2" w:rsidRPr="003E2D71" w:rsidRDefault="002C10D2" w:rsidP="002C10D2">
            <w:pPr>
              <w:jc w:val="center"/>
              <w:rPr>
                <w:sz w:val="18"/>
                <w:szCs w:val="18"/>
              </w:rPr>
            </w:pPr>
            <w:r w:rsidRPr="003E2D71">
              <w:rPr>
                <w:sz w:val="18"/>
                <w:szCs w:val="18"/>
              </w:rPr>
              <w:t>250</w:t>
            </w:r>
          </w:p>
        </w:tc>
        <w:tc>
          <w:tcPr>
            <w:tcW w:w="890" w:type="dxa"/>
            <w:vAlign w:val="center"/>
          </w:tcPr>
          <w:p w:rsidR="002C10D2" w:rsidRPr="003E2D71" w:rsidRDefault="002C10D2" w:rsidP="002C10D2">
            <w:pPr>
              <w:jc w:val="center"/>
              <w:rPr>
                <w:sz w:val="18"/>
                <w:szCs w:val="18"/>
              </w:rPr>
            </w:pPr>
            <w:r w:rsidRPr="003E2D71">
              <w:rPr>
                <w:sz w:val="18"/>
                <w:szCs w:val="18"/>
              </w:rPr>
              <w:t>251.611</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584DD9" w:rsidRDefault="002C10D2" w:rsidP="002C10D2">
            <w:pPr>
              <w:rPr>
                <w:rFonts w:hAnsi="宋体"/>
                <w:sz w:val="18"/>
                <w:szCs w:val="18"/>
              </w:rPr>
            </w:pPr>
            <w:r w:rsidRPr="003E2D71">
              <w:rPr>
                <w:sz w:val="18"/>
                <w:szCs w:val="18"/>
              </w:rPr>
              <w:t xml:space="preserve">0.0498 </w:t>
            </w:r>
            <w:r w:rsidRPr="003E2D71">
              <w:rPr>
                <w:rFonts w:hAnsi="宋体" w:hint="eastAsia"/>
                <w:sz w:val="18"/>
                <w:szCs w:val="18"/>
              </w:rPr>
              <w:t>、</w:t>
            </w:r>
            <w:r w:rsidRPr="003E2D71">
              <w:rPr>
                <w:sz w:val="18"/>
                <w:szCs w:val="18"/>
              </w:rPr>
              <w:t xml:space="preserve">0.0493 </w:t>
            </w:r>
            <w:r w:rsidRPr="003E2D71">
              <w:rPr>
                <w:rFonts w:hAnsi="宋体" w:hint="eastAsia"/>
                <w:sz w:val="18"/>
                <w:szCs w:val="18"/>
              </w:rPr>
              <w:t>、</w:t>
            </w:r>
            <w:r w:rsidRPr="003E2D71">
              <w:rPr>
                <w:sz w:val="18"/>
                <w:szCs w:val="18"/>
              </w:rPr>
              <w:t xml:space="preserve">0.0497 </w:t>
            </w:r>
            <w:r w:rsidRPr="003E2D71">
              <w:rPr>
                <w:rFonts w:hAnsi="宋体" w:hint="eastAsia"/>
                <w:sz w:val="18"/>
                <w:szCs w:val="18"/>
              </w:rPr>
              <w:t>、</w:t>
            </w:r>
            <w:r w:rsidRPr="003E2D71">
              <w:rPr>
                <w:sz w:val="18"/>
                <w:szCs w:val="18"/>
              </w:rPr>
              <w:t xml:space="preserve">0.0496 </w:t>
            </w:r>
            <w:r w:rsidRPr="003E2D71">
              <w:rPr>
                <w:rFonts w:hAnsi="宋体" w:hint="eastAsia"/>
                <w:sz w:val="18"/>
                <w:szCs w:val="18"/>
              </w:rPr>
              <w:t>、</w:t>
            </w:r>
            <w:r w:rsidRPr="003E2D71">
              <w:rPr>
                <w:sz w:val="18"/>
                <w:szCs w:val="18"/>
              </w:rPr>
              <w:t xml:space="preserve">0.0508 </w:t>
            </w:r>
            <w:r w:rsidRPr="003E2D71">
              <w:rPr>
                <w:rFonts w:hAnsi="宋体" w:hint="eastAsia"/>
                <w:sz w:val="18"/>
                <w:szCs w:val="18"/>
              </w:rPr>
              <w:t>、</w:t>
            </w:r>
            <w:r w:rsidRPr="003E2D71">
              <w:rPr>
                <w:sz w:val="18"/>
                <w:szCs w:val="18"/>
              </w:rPr>
              <w:t xml:space="preserve">0.0495 </w:t>
            </w:r>
            <w:r w:rsidRPr="003E2D71">
              <w:rPr>
                <w:rFonts w:hAnsi="宋体" w:hint="eastAsia"/>
                <w:sz w:val="18"/>
                <w:szCs w:val="18"/>
              </w:rPr>
              <w:t>、</w:t>
            </w:r>
            <w:r w:rsidRPr="003E2D71">
              <w:rPr>
                <w:sz w:val="18"/>
                <w:szCs w:val="18"/>
              </w:rPr>
              <w:t xml:space="preserve">0.0489 </w:t>
            </w:r>
            <w:r w:rsidRPr="003E2D71">
              <w:rPr>
                <w:rFonts w:hAnsi="宋体" w:hint="eastAsia"/>
                <w:sz w:val="18"/>
                <w:szCs w:val="18"/>
              </w:rPr>
              <w:t>、</w:t>
            </w:r>
            <w:r w:rsidRPr="003E2D71">
              <w:rPr>
                <w:sz w:val="18"/>
                <w:szCs w:val="18"/>
              </w:rPr>
              <w:t xml:space="preserve">0.0505 </w:t>
            </w:r>
            <w:r w:rsidRPr="003E2D71">
              <w:rPr>
                <w:rFonts w:hAnsi="宋体" w:hint="eastAsia"/>
                <w:sz w:val="18"/>
                <w:szCs w:val="18"/>
              </w:rPr>
              <w:t>、</w:t>
            </w:r>
            <w:r w:rsidRPr="003E2D71">
              <w:rPr>
                <w:sz w:val="18"/>
                <w:szCs w:val="18"/>
              </w:rPr>
              <w:t xml:space="preserve">0.0497 </w:t>
            </w:r>
            <w:r w:rsidRPr="003E2D71">
              <w:rPr>
                <w:rFonts w:hAnsi="宋体" w:hint="eastAsia"/>
                <w:sz w:val="18"/>
                <w:szCs w:val="18"/>
              </w:rPr>
              <w:t>、</w:t>
            </w:r>
            <w:r w:rsidRPr="003E2D71">
              <w:rPr>
                <w:sz w:val="18"/>
                <w:szCs w:val="18"/>
              </w:rPr>
              <w:t xml:space="preserve">0.0504 </w:t>
            </w:r>
            <w:r w:rsidRPr="003E2D71">
              <w:rPr>
                <w:rFonts w:hAnsi="宋体" w:hint="eastAsia"/>
                <w:sz w:val="18"/>
                <w:szCs w:val="18"/>
              </w:rPr>
              <w:t>、</w:t>
            </w:r>
            <w:r w:rsidRPr="003E2D71">
              <w:rPr>
                <w:sz w:val="18"/>
                <w:szCs w:val="18"/>
              </w:rPr>
              <w:t>0.0497</w:t>
            </w:r>
          </w:p>
        </w:tc>
        <w:tc>
          <w:tcPr>
            <w:tcW w:w="907" w:type="dxa"/>
            <w:vAlign w:val="center"/>
          </w:tcPr>
          <w:p w:rsidR="002C10D2" w:rsidRPr="003E2D71" w:rsidRDefault="002C10D2" w:rsidP="002C10D2">
            <w:pPr>
              <w:jc w:val="center"/>
              <w:rPr>
                <w:sz w:val="18"/>
                <w:szCs w:val="18"/>
              </w:rPr>
            </w:pPr>
            <w:r w:rsidRPr="003E2D71">
              <w:rPr>
                <w:sz w:val="18"/>
                <w:szCs w:val="18"/>
              </w:rPr>
              <w:t>0.0498</w:t>
            </w:r>
          </w:p>
        </w:tc>
        <w:tc>
          <w:tcPr>
            <w:tcW w:w="890" w:type="dxa"/>
            <w:vAlign w:val="center"/>
          </w:tcPr>
          <w:p w:rsidR="002C10D2" w:rsidRPr="003E2D71" w:rsidRDefault="002C10D2" w:rsidP="002C10D2">
            <w:pPr>
              <w:jc w:val="center"/>
              <w:rPr>
                <w:sz w:val="18"/>
                <w:szCs w:val="18"/>
              </w:rPr>
            </w:pPr>
            <w:r w:rsidRPr="003E2D71">
              <w:rPr>
                <w:sz w:val="18"/>
                <w:szCs w:val="18"/>
              </w:rPr>
              <w:t>0.00055</w:t>
            </w:r>
          </w:p>
        </w:tc>
        <w:tc>
          <w:tcPr>
            <w:tcW w:w="937" w:type="dxa"/>
            <w:vAlign w:val="center"/>
          </w:tcPr>
          <w:p w:rsidR="002C10D2" w:rsidRPr="003E2D71" w:rsidRDefault="002C10D2" w:rsidP="002C10D2">
            <w:pPr>
              <w:jc w:val="center"/>
              <w:rPr>
                <w:sz w:val="18"/>
                <w:szCs w:val="18"/>
              </w:rPr>
            </w:pPr>
            <w:r w:rsidRPr="003E2D71">
              <w:rPr>
                <w:sz w:val="18"/>
                <w:szCs w:val="18"/>
              </w:rPr>
              <w:t>1.10</w:t>
            </w:r>
          </w:p>
        </w:tc>
      </w:tr>
    </w:tbl>
    <w:p w:rsidR="002C10D2" w:rsidRDefault="002C10D2" w:rsidP="002C10D2">
      <w:pPr>
        <w:jc w:val="center"/>
        <w:rPr>
          <w:rFonts w:hAnsi="宋体"/>
          <w:b/>
        </w:rPr>
      </w:pPr>
    </w:p>
    <w:p w:rsidR="002C10D2" w:rsidRPr="00507BC2" w:rsidRDefault="002C10D2" w:rsidP="002C10D2">
      <w:pPr>
        <w:jc w:val="center"/>
        <w:rPr>
          <w:rFonts w:ascii="黑体" w:eastAsia="黑体" w:hAnsi="宋体"/>
          <w:sz w:val="18"/>
          <w:szCs w:val="18"/>
        </w:rPr>
      </w:pPr>
      <w:r w:rsidRPr="00507BC2">
        <w:rPr>
          <w:rFonts w:ascii="黑体" w:eastAsia="黑体" w:hAnsi="宋体" w:hint="eastAsia"/>
          <w:sz w:val="18"/>
          <w:szCs w:val="18"/>
        </w:rPr>
        <w:t>表</w:t>
      </w:r>
      <w:r w:rsidRPr="00507BC2">
        <w:rPr>
          <w:rFonts w:ascii="黑体" w:eastAsia="黑体" w:hAnsi="宋体"/>
          <w:sz w:val="18"/>
          <w:szCs w:val="18"/>
        </w:rPr>
        <w:t>2</w:t>
      </w:r>
      <w:r w:rsidRPr="00507BC2">
        <w:rPr>
          <w:rFonts w:ascii="黑体" w:eastAsia="黑体" w:hAnsi="宋体" w:hint="eastAsia"/>
          <w:sz w:val="18"/>
          <w:szCs w:val="18"/>
        </w:rPr>
        <w:t>2</w:t>
      </w:r>
      <w:r w:rsidRPr="00507BC2">
        <w:rPr>
          <w:rFonts w:ascii="黑体" w:eastAsia="黑体" w:hAnsi="宋体"/>
          <w:sz w:val="18"/>
          <w:szCs w:val="18"/>
        </w:rPr>
        <w:t xml:space="preserve">  </w:t>
      </w:r>
      <w:r w:rsidRPr="00507BC2">
        <w:rPr>
          <w:rFonts w:ascii="黑体" w:eastAsia="黑体" w:hAnsi="宋体" w:hint="eastAsia"/>
          <w:sz w:val="18"/>
          <w:szCs w:val="18"/>
        </w:rPr>
        <w:t>杂质元素（合成样</w:t>
      </w:r>
      <w:r w:rsidRPr="00507BC2">
        <w:rPr>
          <w:rFonts w:ascii="黑体" w:eastAsia="黑体" w:hAnsi="宋体"/>
          <w:sz w:val="18"/>
          <w:szCs w:val="18"/>
        </w:rPr>
        <w:t>9</w:t>
      </w:r>
      <w:r w:rsidRPr="00507BC2">
        <w:rPr>
          <w:rFonts w:ascii="黑体" w:eastAsia="黑体" w:hAnsi="宋体" w:hint="eastAsia"/>
          <w:sz w:val="18"/>
          <w:szCs w:val="18"/>
        </w:rPr>
        <w:t>）精密度试验结果</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
        <w:gridCol w:w="787"/>
        <w:gridCol w:w="890"/>
        <w:gridCol w:w="811"/>
        <w:gridCol w:w="3550"/>
        <w:gridCol w:w="907"/>
        <w:gridCol w:w="890"/>
        <w:gridCol w:w="937"/>
      </w:tblGrid>
      <w:tr w:rsidR="002C10D2" w:rsidRPr="003E2D71" w:rsidTr="002C10D2">
        <w:tc>
          <w:tcPr>
            <w:tcW w:w="776" w:type="dxa"/>
            <w:vAlign w:val="center"/>
          </w:tcPr>
          <w:p w:rsidR="002C10D2" w:rsidRPr="003E2D71" w:rsidRDefault="002C10D2" w:rsidP="002C10D2">
            <w:pPr>
              <w:jc w:val="center"/>
              <w:rPr>
                <w:sz w:val="18"/>
                <w:szCs w:val="18"/>
              </w:rPr>
            </w:pPr>
            <w:r w:rsidRPr="003E2D71">
              <w:rPr>
                <w:rFonts w:hAnsi="宋体" w:hint="eastAsia"/>
                <w:sz w:val="18"/>
                <w:szCs w:val="18"/>
              </w:rPr>
              <w:t>元素</w:t>
            </w:r>
          </w:p>
        </w:tc>
        <w:tc>
          <w:tcPr>
            <w:tcW w:w="787" w:type="dxa"/>
            <w:vAlign w:val="center"/>
          </w:tcPr>
          <w:p w:rsidR="002C10D2" w:rsidRPr="003E2D71" w:rsidRDefault="002C10D2" w:rsidP="002C10D2">
            <w:pPr>
              <w:jc w:val="center"/>
              <w:rPr>
                <w:sz w:val="18"/>
                <w:szCs w:val="18"/>
              </w:rPr>
            </w:pPr>
            <w:r w:rsidRPr="003E2D71">
              <w:rPr>
                <w:rFonts w:hAnsi="宋体" w:hint="eastAsia"/>
                <w:sz w:val="18"/>
                <w:szCs w:val="18"/>
              </w:rPr>
              <w:t>元素加入量</w:t>
            </w:r>
            <w:r w:rsidRPr="003E2D71">
              <w:rPr>
                <w:sz w:val="18"/>
                <w:szCs w:val="18"/>
              </w:rPr>
              <w:t>/μg</w:t>
            </w:r>
          </w:p>
        </w:tc>
        <w:tc>
          <w:tcPr>
            <w:tcW w:w="890" w:type="dxa"/>
            <w:vAlign w:val="center"/>
          </w:tcPr>
          <w:p w:rsidR="002C10D2" w:rsidRPr="003E2D71" w:rsidRDefault="002C10D2" w:rsidP="002C10D2">
            <w:pPr>
              <w:jc w:val="center"/>
              <w:rPr>
                <w:sz w:val="18"/>
                <w:szCs w:val="18"/>
              </w:rPr>
            </w:pPr>
            <w:r w:rsidRPr="003E2D71">
              <w:rPr>
                <w:rFonts w:hAnsi="宋体" w:hint="eastAsia"/>
                <w:sz w:val="18"/>
                <w:szCs w:val="18"/>
              </w:rPr>
              <w:t>分析谱线</w:t>
            </w:r>
            <w:r w:rsidRPr="003E2D71">
              <w:rPr>
                <w:sz w:val="18"/>
                <w:szCs w:val="18"/>
              </w:rPr>
              <w:t>/nm</w:t>
            </w:r>
          </w:p>
        </w:tc>
        <w:tc>
          <w:tcPr>
            <w:tcW w:w="811" w:type="dxa"/>
            <w:vAlign w:val="center"/>
          </w:tcPr>
          <w:p w:rsidR="002C10D2" w:rsidRPr="003E2D71" w:rsidRDefault="002C10D2" w:rsidP="002C10D2">
            <w:pPr>
              <w:jc w:val="center"/>
              <w:rPr>
                <w:sz w:val="18"/>
                <w:szCs w:val="18"/>
              </w:rPr>
            </w:pPr>
            <w:r w:rsidRPr="003E2D71">
              <w:rPr>
                <w:rFonts w:hAnsi="宋体" w:hint="eastAsia"/>
                <w:sz w:val="18"/>
                <w:szCs w:val="18"/>
              </w:rPr>
              <w:t>称样量</w:t>
            </w:r>
            <w:r w:rsidRPr="003E2D71">
              <w:rPr>
                <w:sz w:val="18"/>
                <w:szCs w:val="18"/>
              </w:rPr>
              <w:t>/g</w:t>
            </w:r>
          </w:p>
        </w:tc>
        <w:tc>
          <w:tcPr>
            <w:tcW w:w="3550" w:type="dxa"/>
            <w:vAlign w:val="center"/>
          </w:tcPr>
          <w:p w:rsidR="002C10D2" w:rsidRPr="003E2D71" w:rsidRDefault="002C10D2" w:rsidP="002C10D2">
            <w:pPr>
              <w:jc w:val="center"/>
              <w:rPr>
                <w:sz w:val="18"/>
                <w:szCs w:val="18"/>
              </w:rPr>
            </w:pPr>
            <w:r w:rsidRPr="003E2D71">
              <w:rPr>
                <w:rFonts w:hAnsi="宋体" w:hint="eastAsia"/>
                <w:sz w:val="18"/>
                <w:szCs w:val="18"/>
              </w:rPr>
              <w:t>测定值</w:t>
            </w:r>
            <w:r w:rsidRPr="003E2D71">
              <w:rPr>
                <w:sz w:val="18"/>
                <w:szCs w:val="18"/>
              </w:rPr>
              <w:t>/%</w:t>
            </w:r>
          </w:p>
        </w:tc>
        <w:tc>
          <w:tcPr>
            <w:tcW w:w="907" w:type="dxa"/>
            <w:vAlign w:val="center"/>
          </w:tcPr>
          <w:p w:rsidR="002C10D2" w:rsidRPr="003E2D71" w:rsidRDefault="002C10D2" w:rsidP="002C10D2">
            <w:pPr>
              <w:jc w:val="center"/>
              <w:rPr>
                <w:sz w:val="18"/>
                <w:szCs w:val="18"/>
              </w:rPr>
            </w:pPr>
            <w:r w:rsidRPr="003E2D71">
              <w:rPr>
                <w:rFonts w:hAnsi="宋体" w:hint="eastAsia"/>
                <w:sz w:val="18"/>
                <w:szCs w:val="18"/>
              </w:rPr>
              <w:t>平均值</w:t>
            </w:r>
            <w:r w:rsidRPr="003E2D71">
              <w:rPr>
                <w:sz w:val="18"/>
                <w:szCs w:val="18"/>
              </w:rPr>
              <w:t>/%</w:t>
            </w:r>
          </w:p>
        </w:tc>
        <w:tc>
          <w:tcPr>
            <w:tcW w:w="890" w:type="dxa"/>
            <w:vAlign w:val="center"/>
          </w:tcPr>
          <w:p w:rsidR="002C10D2" w:rsidRPr="003E2D71" w:rsidRDefault="002C10D2" w:rsidP="002C10D2">
            <w:pPr>
              <w:jc w:val="center"/>
              <w:rPr>
                <w:sz w:val="18"/>
                <w:szCs w:val="18"/>
              </w:rPr>
            </w:pPr>
            <w:r w:rsidRPr="003E2D71">
              <w:rPr>
                <w:sz w:val="18"/>
                <w:szCs w:val="18"/>
              </w:rPr>
              <w:t>SD/%</w:t>
            </w:r>
          </w:p>
        </w:tc>
        <w:tc>
          <w:tcPr>
            <w:tcW w:w="937" w:type="dxa"/>
            <w:vAlign w:val="center"/>
          </w:tcPr>
          <w:p w:rsidR="002C10D2" w:rsidRPr="003E2D71" w:rsidRDefault="002C10D2" w:rsidP="002C10D2">
            <w:pPr>
              <w:jc w:val="center"/>
              <w:rPr>
                <w:sz w:val="18"/>
                <w:szCs w:val="18"/>
              </w:rPr>
            </w:pPr>
            <w:r w:rsidRPr="003E2D71">
              <w:rPr>
                <w:sz w:val="18"/>
                <w:szCs w:val="18"/>
              </w:rPr>
              <w:t>RSD/%</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Co</w:t>
            </w:r>
          </w:p>
        </w:tc>
        <w:tc>
          <w:tcPr>
            <w:tcW w:w="787" w:type="dxa"/>
            <w:vAlign w:val="center"/>
          </w:tcPr>
          <w:p w:rsidR="002C10D2" w:rsidRPr="003E2D71" w:rsidRDefault="002C10D2" w:rsidP="002C10D2">
            <w:pPr>
              <w:jc w:val="center"/>
              <w:rPr>
                <w:sz w:val="18"/>
                <w:szCs w:val="18"/>
              </w:rPr>
            </w:pPr>
            <w:r w:rsidRPr="003E2D71">
              <w:rPr>
                <w:sz w:val="18"/>
                <w:szCs w:val="18"/>
              </w:rPr>
              <w:t>400</w:t>
            </w:r>
          </w:p>
        </w:tc>
        <w:tc>
          <w:tcPr>
            <w:tcW w:w="890" w:type="dxa"/>
            <w:vAlign w:val="center"/>
          </w:tcPr>
          <w:p w:rsidR="002C10D2" w:rsidRPr="003E2D71" w:rsidRDefault="002C10D2" w:rsidP="002C10D2">
            <w:pPr>
              <w:jc w:val="center"/>
              <w:rPr>
                <w:sz w:val="18"/>
                <w:szCs w:val="18"/>
              </w:rPr>
            </w:pPr>
            <w:r w:rsidRPr="003E2D71">
              <w:rPr>
                <w:sz w:val="18"/>
                <w:szCs w:val="18"/>
              </w:rPr>
              <w:t>230.786</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3E2D71" w:rsidRDefault="002C10D2" w:rsidP="002C10D2">
            <w:pPr>
              <w:rPr>
                <w:sz w:val="18"/>
                <w:szCs w:val="18"/>
              </w:rPr>
            </w:pPr>
            <w:r w:rsidRPr="003E2D71">
              <w:rPr>
                <w:sz w:val="18"/>
                <w:szCs w:val="18"/>
              </w:rPr>
              <w:t xml:space="preserve">0.0803 </w:t>
            </w:r>
            <w:r w:rsidRPr="003E2D71">
              <w:rPr>
                <w:rFonts w:hAnsi="宋体" w:hint="eastAsia"/>
                <w:sz w:val="18"/>
                <w:szCs w:val="18"/>
              </w:rPr>
              <w:t>、</w:t>
            </w:r>
            <w:r w:rsidRPr="003E2D71">
              <w:rPr>
                <w:sz w:val="18"/>
                <w:szCs w:val="18"/>
              </w:rPr>
              <w:t xml:space="preserve">0.0816 </w:t>
            </w:r>
            <w:r w:rsidRPr="003E2D71">
              <w:rPr>
                <w:rFonts w:hAnsi="宋体" w:hint="eastAsia"/>
                <w:sz w:val="18"/>
                <w:szCs w:val="18"/>
              </w:rPr>
              <w:t>、</w:t>
            </w:r>
            <w:r w:rsidRPr="003E2D71">
              <w:rPr>
                <w:sz w:val="18"/>
                <w:szCs w:val="18"/>
              </w:rPr>
              <w:t xml:space="preserve">0.0790 </w:t>
            </w:r>
            <w:r w:rsidRPr="003E2D71">
              <w:rPr>
                <w:rFonts w:hAnsi="宋体" w:hint="eastAsia"/>
                <w:sz w:val="18"/>
                <w:szCs w:val="18"/>
              </w:rPr>
              <w:t>、</w:t>
            </w:r>
            <w:r w:rsidRPr="003E2D71">
              <w:rPr>
                <w:sz w:val="18"/>
                <w:szCs w:val="18"/>
              </w:rPr>
              <w:t xml:space="preserve">0.0791 </w:t>
            </w:r>
            <w:r w:rsidRPr="003E2D71">
              <w:rPr>
                <w:rFonts w:hAnsi="宋体" w:hint="eastAsia"/>
                <w:sz w:val="18"/>
                <w:szCs w:val="18"/>
              </w:rPr>
              <w:t>、</w:t>
            </w:r>
            <w:r w:rsidRPr="003E2D71">
              <w:rPr>
                <w:sz w:val="18"/>
                <w:szCs w:val="18"/>
              </w:rPr>
              <w:t xml:space="preserve">0.0790 </w:t>
            </w:r>
            <w:r w:rsidRPr="003E2D71">
              <w:rPr>
                <w:rFonts w:hAnsi="宋体" w:hint="eastAsia"/>
                <w:sz w:val="18"/>
                <w:szCs w:val="18"/>
              </w:rPr>
              <w:t>、</w:t>
            </w:r>
            <w:r w:rsidRPr="003E2D71">
              <w:rPr>
                <w:sz w:val="18"/>
                <w:szCs w:val="18"/>
              </w:rPr>
              <w:t xml:space="preserve">0.0807 </w:t>
            </w:r>
            <w:r w:rsidRPr="003E2D71">
              <w:rPr>
                <w:rFonts w:hAnsi="宋体" w:hint="eastAsia"/>
                <w:sz w:val="18"/>
                <w:szCs w:val="18"/>
              </w:rPr>
              <w:t>、</w:t>
            </w:r>
            <w:r w:rsidRPr="003E2D71">
              <w:rPr>
                <w:sz w:val="18"/>
                <w:szCs w:val="18"/>
              </w:rPr>
              <w:t xml:space="preserve">0.0802 </w:t>
            </w:r>
            <w:r w:rsidRPr="003E2D71">
              <w:rPr>
                <w:rFonts w:hAnsi="宋体" w:hint="eastAsia"/>
                <w:sz w:val="18"/>
                <w:szCs w:val="18"/>
              </w:rPr>
              <w:t>、</w:t>
            </w:r>
            <w:r w:rsidRPr="003E2D71">
              <w:rPr>
                <w:sz w:val="18"/>
                <w:szCs w:val="18"/>
              </w:rPr>
              <w:t xml:space="preserve">0.0809 </w:t>
            </w:r>
            <w:r w:rsidRPr="003E2D71">
              <w:rPr>
                <w:rFonts w:hAnsi="宋体" w:hint="eastAsia"/>
                <w:sz w:val="18"/>
                <w:szCs w:val="18"/>
              </w:rPr>
              <w:t>、</w:t>
            </w:r>
            <w:r w:rsidRPr="003E2D71">
              <w:rPr>
                <w:sz w:val="18"/>
                <w:szCs w:val="18"/>
              </w:rPr>
              <w:t xml:space="preserve">0.0791 </w:t>
            </w:r>
            <w:r w:rsidRPr="003E2D71">
              <w:rPr>
                <w:rFonts w:hAnsi="宋体" w:hint="eastAsia"/>
                <w:sz w:val="18"/>
                <w:szCs w:val="18"/>
              </w:rPr>
              <w:t>、</w:t>
            </w:r>
            <w:r w:rsidRPr="003E2D71">
              <w:rPr>
                <w:sz w:val="18"/>
                <w:szCs w:val="18"/>
              </w:rPr>
              <w:t xml:space="preserve">0.0793 </w:t>
            </w:r>
            <w:r w:rsidRPr="003E2D71">
              <w:rPr>
                <w:rFonts w:hAnsi="宋体" w:hint="eastAsia"/>
                <w:sz w:val="18"/>
                <w:szCs w:val="18"/>
              </w:rPr>
              <w:t>、</w:t>
            </w:r>
            <w:r w:rsidRPr="003E2D71">
              <w:rPr>
                <w:sz w:val="18"/>
                <w:szCs w:val="18"/>
              </w:rPr>
              <w:t>0.0795</w:t>
            </w:r>
          </w:p>
        </w:tc>
        <w:tc>
          <w:tcPr>
            <w:tcW w:w="907" w:type="dxa"/>
            <w:vAlign w:val="center"/>
          </w:tcPr>
          <w:p w:rsidR="002C10D2" w:rsidRPr="003E2D71" w:rsidRDefault="002C10D2" w:rsidP="002C10D2">
            <w:pPr>
              <w:jc w:val="center"/>
              <w:rPr>
                <w:sz w:val="18"/>
                <w:szCs w:val="18"/>
              </w:rPr>
            </w:pPr>
            <w:r w:rsidRPr="003E2D71">
              <w:rPr>
                <w:sz w:val="18"/>
                <w:szCs w:val="18"/>
              </w:rPr>
              <w:t>0.0799</w:t>
            </w:r>
          </w:p>
        </w:tc>
        <w:tc>
          <w:tcPr>
            <w:tcW w:w="890" w:type="dxa"/>
            <w:vAlign w:val="center"/>
          </w:tcPr>
          <w:p w:rsidR="002C10D2" w:rsidRPr="003E2D71" w:rsidRDefault="002C10D2" w:rsidP="002C10D2">
            <w:pPr>
              <w:jc w:val="center"/>
              <w:rPr>
                <w:sz w:val="18"/>
                <w:szCs w:val="18"/>
              </w:rPr>
            </w:pPr>
            <w:r w:rsidRPr="003E2D71">
              <w:rPr>
                <w:sz w:val="18"/>
                <w:szCs w:val="18"/>
              </w:rPr>
              <w:t>0.00091</w:t>
            </w:r>
          </w:p>
        </w:tc>
        <w:tc>
          <w:tcPr>
            <w:tcW w:w="937" w:type="dxa"/>
            <w:vAlign w:val="center"/>
          </w:tcPr>
          <w:p w:rsidR="002C10D2" w:rsidRPr="003E2D71" w:rsidRDefault="002C10D2" w:rsidP="002C10D2">
            <w:pPr>
              <w:jc w:val="center"/>
              <w:rPr>
                <w:sz w:val="18"/>
                <w:szCs w:val="18"/>
              </w:rPr>
            </w:pPr>
            <w:r w:rsidRPr="003E2D71">
              <w:rPr>
                <w:sz w:val="18"/>
                <w:szCs w:val="18"/>
              </w:rPr>
              <w:t>1.14</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Mg</w:t>
            </w:r>
          </w:p>
        </w:tc>
        <w:tc>
          <w:tcPr>
            <w:tcW w:w="787" w:type="dxa"/>
            <w:vAlign w:val="center"/>
          </w:tcPr>
          <w:p w:rsidR="002C10D2" w:rsidRPr="003E2D71" w:rsidRDefault="002C10D2" w:rsidP="002C10D2">
            <w:pPr>
              <w:jc w:val="center"/>
              <w:rPr>
                <w:sz w:val="18"/>
                <w:szCs w:val="18"/>
              </w:rPr>
            </w:pPr>
            <w:r w:rsidRPr="003E2D71">
              <w:rPr>
                <w:sz w:val="18"/>
                <w:szCs w:val="18"/>
              </w:rPr>
              <w:t>400</w:t>
            </w:r>
          </w:p>
        </w:tc>
        <w:tc>
          <w:tcPr>
            <w:tcW w:w="890" w:type="dxa"/>
            <w:vAlign w:val="center"/>
          </w:tcPr>
          <w:p w:rsidR="002C10D2" w:rsidRPr="003E2D71" w:rsidRDefault="002C10D2" w:rsidP="002C10D2">
            <w:pPr>
              <w:jc w:val="center"/>
              <w:rPr>
                <w:sz w:val="18"/>
                <w:szCs w:val="18"/>
              </w:rPr>
            </w:pPr>
            <w:r w:rsidRPr="003E2D71">
              <w:rPr>
                <w:sz w:val="18"/>
                <w:szCs w:val="18"/>
              </w:rPr>
              <w:t>280.271</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3E2D71" w:rsidRDefault="002C10D2" w:rsidP="002C10D2">
            <w:pPr>
              <w:rPr>
                <w:sz w:val="18"/>
                <w:szCs w:val="18"/>
              </w:rPr>
            </w:pPr>
            <w:r w:rsidRPr="003E2D71">
              <w:rPr>
                <w:sz w:val="18"/>
                <w:szCs w:val="18"/>
              </w:rPr>
              <w:t xml:space="preserve">0.0795 </w:t>
            </w:r>
            <w:r w:rsidRPr="003E2D71">
              <w:rPr>
                <w:rFonts w:hAnsi="宋体" w:hint="eastAsia"/>
                <w:sz w:val="18"/>
                <w:szCs w:val="18"/>
              </w:rPr>
              <w:t>、</w:t>
            </w:r>
            <w:r w:rsidRPr="003E2D71">
              <w:rPr>
                <w:sz w:val="18"/>
                <w:szCs w:val="18"/>
              </w:rPr>
              <w:t xml:space="preserve">0.0785 </w:t>
            </w:r>
            <w:r w:rsidRPr="003E2D71">
              <w:rPr>
                <w:rFonts w:hAnsi="宋体" w:hint="eastAsia"/>
                <w:sz w:val="18"/>
                <w:szCs w:val="18"/>
              </w:rPr>
              <w:t>、</w:t>
            </w:r>
            <w:r w:rsidRPr="003E2D71">
              <w:rPr>
                <w:sz w:val="18"/>
                <w:szCs w:val="18"/>
              </w:rPr>
              <w:t xml:space="preserve">0.0812 </w:t>
            </w:r>
            <w:r w:rsidRPr="003E2D71">
              <w:rPr>
                <w:rFonts w:hAnsi="宋体" w:hint="eastAsia"/>
                <w:sz w:val="18"/>
                <w:szCs w:val="18"/>
              </w:rPr>
              <w:t>、</w:t>
            </w:r>
            <w:r w:rsidRPr="003E2D71">
              <w:rPr>
                <w:sz w:val="18"/>
                <w:szCs w:val="18"/>
              </w:rPr>
              <w:t xml:space="preserve">0.0817 </w:t>
            </w:r>
            <w:r w:rsidRPr="003E2D71">
              <w:rPr>
                <w:rFonts w:hAnsi="宋体" w:hint="eastAsia"/>
                <w:sz w:val="18"/>
                <w:szCs w:val="18"/>
              </w:rPr>
              <w:t>、</w:t>
            </w:r>
            <w:r w:rsidRPr="003E2D71">
              <w:rPr>
                <w:sz w:val="18"/>
                <w:szCs w:val="18"/>
              </w:rPr>
              <w:t xml:space="preserve">0.0808 </w:t>
            </w:r>
            <w:r w:rsidRPr="003E2D71">
              <w:rPr>
                <w:rFonts w:hAnsi="宋体" w:hint="eastAsia"/>
                <w:sz w:val="18"/>
                <w:szCs w:val="18"/>
              </w:rPr>
              <w:t>、</w:t>
            </w:r>
            <w:r w:rsidRPr="003E2D71">
              <w:rPr>
                <w:sz w:val="18"/>
                <w:szCs w:val="18"/>
              </w:rPr>
              <w:t xml:space="preserve">0.0802 </w:t>
            </w:r>
            <w:r w:rsidRPr="003E2D71">
              <w:rPr>
                <w:rFonts w:hAnsi="宋体" w:hint="eastAsia"/>
                <w:sz w:val="18"/>
                <w:szCs w:val="18"/>
              </w:rPr>
              <w:t>、</w:t>
            </w:r>
            <w:r w:rsidRPr="003E2D71">
              <w:rPr>
                <w:sz w:val="18"/>
                <w:szCs w:val="18"/>
              </w:rPr>
              <w:t xml:space="preserve">0.0794 </w:t>
            </w:r>
            <w:r w:rsidRPr="003E2D71">
              <w:rPr>
                <w:rFonts w:hAnsi="宋体" w:hint="eastAsia"/>
                <w:sz w:val="18"/>
                <w:szCs w:val="18"/>
              </w:rPr>
              <w:t>、</w:t>
            </w:r>
            <w:r w:rsidRPr="003E2D71">
              <w:rPr>
                <w:sz w:val="18"/>
                <w:szCs w:val="18"/>
              </w:rPr>
              <w:t xml:space="preserve">0.0806 </w:t>
            </w:r>
            <w:r w:rsidRPr="003E2D71">
              <w:rPr>
                <w:rFonts w:hAnsi="宋体" w:hint="eastAsia"/>
                <w:sz w:val="18"/>
                <w:szCs w:val="18"/>
              </w:rPr>
              <w:t>、</w:t>
            </w:r>
            <w:r w:rsidRPr="003E2D71">
              <w:rPr>
                <w:sz w:val="18"/>
                <w:szCs w:val="18"/>
              </w:rPr>
              <w:t xml:space="preserve">0.0792 </w:t>
            </w:r>
            <w:r w:rsidRPr="003E2D71">
              <w:rPr>
                <w:rFonts w:hAnsi="宋体" w:hint="eastAsia"/>
                <w:sz w:val="18"/>
                <w:szCs w:val="18"/>
              </w:rPr>
              <w:t>、</w:t>
            </w:r>
            <w:r w:rsidRPr="003E2D71">
              <w:rPr>
                <w:sz w:val="18"/>
                <w:szCs w:val="18"/>
              </w:rPr>
              <w:t xml:space="preserve">0.0814 </w:t>
            </w:r>
            <w:r w:rsidRPr="003E2D71">
              <w:rPr>
                <w:rFonts w:hAnsi="宋体" w:hint="eastAsia"/>
                <w:sz w:val="18"/>
                <w:szCs w:val="18"/>
              </w:rPr>
              <w:t>、</w:t>
            </w:r>
            <w:r w:rsidRPr="003E2D71">
              <w:rPr>
                <w:sz w:val="18"/>
                <w:szCs w:val="18"/>
              </w:rPr>
              <w:t>0.0806</w:t>
            </w:r>
          </w:p>
        </w:tc>
        <w:tc>
          <w:tcPr>
            <w:tcW w:w="907" w:type="dxa"/>
            <w:vAlign w:val="center"/>
          </w:tcPr>
          <w:p w:rsidR="002C10D2" w:rsidRPr="003E2D71" w:rsidRDefault="002C10D2" w:rsidP="002C10D2">
            <w:pPr>
              <w:jc w:val="center"/>
              <w:rPr>
                <w:sz w:val="18"/>
                <w:szCs w:val="18"/>
              </w:rPr>
            </w:pPr>
            <w:r w:rsidRPr="003E2D71">
              <w:rPr>
                <w:sz w:val="18"/>
                <w:szCs w:val="18"/>
              </w:rPr>
              <w:t>0.0803</w:t>
            </w:r>
          </w:p>
        </w:tc>
        <w:tc>
          <w:tcPr>
            <w:tcW w:w="890" w:type="dxa"/>
            <w:vAlign w:val="center"/>
          </w:tcPr>
          <w:p w:rsidR="002C10D2" w:rsidRPr="003E2D71" w:rsidRDefault="002C10D2" w:rsidP="002C10D2">
            <w:pPr>
              <w:jc w:val="center"/>
              <w:rPr>
                <w:sz w:val="18"/>
                <w:szCs w:val="18"/>
              </w:rPr>
            </w:pPr>
            <w:r w:rsidRPr="003E2D71">
              <w:rPr>
                <w:sz w:val="18"/>
                <w:szCs w:val="18"/>
              </w:rPr>
              <w:t>0.00102</w:t>
            </w:r>
          </w:p>
        </w:tc>
        <w:tc>
          <w:tcPr>
            <w:tcW w:w="937" w:type="dxa"/>
            <w:vAlign w:val="center"/>
          </w:tcPr>
          <w:p w:rsidR="002C10D2" w:rsidRPr="003E2D71" w:rsidRDefault="002C10D2" w:rsidP="002C10D2">
            <w:pPr>
              <w:jc w:val="center"/>
              <w:rPr>
                <w:sz w:val="18"/>
                <w:szCs w:val="18"/>
              </w:rPr>
            </w:pPr>
            <w:r w:rsidRPr="003E2D71">
              <w:rPr>
                <w:sz w:val="18"/>
                <w:szCs w:val="18"/>
              </w:rPr>
              <w:t>1.27</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Mn</w:t>
            </w:r>
          </w:p>
        </w:tc>
        <w:tc>
          <w:tcPr>
            <w:tcW w:w="787" w:type="dxa"/>
            <w:vAlign w:val="center"/>
          </w:tcPr>
          <w:p w:rsidR="002C10D2" w:rsidRPr="003E2D71" w:rsidRDefault="002C10D2" w:rsidP="002C10D2">
            <w:pPr>
              <w:jc w:val="center"/>
              <w:rPr>
                <w:sz w:val="18"/>
                <w:szCs w:val="18"/>
              </w:rPr>
            </w:pPr>
            <w:r w:rsidRPr="003E2D71">
              <w:rPr>
                <w:sz w:val="18"/>
                <w:szCs w:val="18"/>
              </w:rPr>
              <w:t>400</w:t>
            </w:r>
          </w:p>
        </w:tc>
        <w:tc>
          <w:tcPr>
            <w:tcW w:w="890" w:type="dxa"/>
            <w:vAlign w:val="center"/>
          </w:tcPr>
          <w:p w:rsidR="002C10D2" w:rsidRPr="003E2D71" w:rsidRDefault="002C10D2" w:rsidP="002C10D2">
            <w:pPr>
              <w:jc w:val="center"/>
              <w:rPr>
                <w:sz w:val="18"/>
                <w:szCs w:val="18"/>
              </w:rPr>
            </w:pPr>
            <w:r w:rsidRPr="003E2D71">
              <w:rPr>
                <w:sz w:val="18"/>
                <w:szCs w:val="18"/>
              </w:rPr>
              <w:t>257.611</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3E2D71" w:rsidRDefault="002C10D2" w:rsidP="002C10D2">
            <w:pPr>
              <w:rPr>
                <w:sz w:val="18"/>
                <w:szCs w:val="18"/>
              </w:rPr>
            </w:pPr>
            <w:r w:rsidRPr="003E2D71">
              <w:rPr>
                <w:sz w:val="18"/>
                <w:szCs w:val="18"/>
              </w:rPr>
              <w:t xml:space="preserve">0.0802 </w:t>
            </w:r>
            <w:r w:rsidRPr="003E2D71">
              <w:rPr>
                <w:rFonts w:hAnsi="宋体" w:hint="eastAsia"/>
                <w:sz w:val="18"/>
                <w:szCs w:val="18"/>
              </w:rPr>
              <w:t>、</w:t>
            </w:r>
            <w:r w:rsidRPr="003E2D71">
              <w:rPr>
                <w:sz w:val="18"/>
                <w:szCs w:val="18"/>
              </w:rPr>
              <w:t xml:space="preserve">0.0815 </w:t>
            </w:r>
            <w:r w:rsidRPr="003E2D71">
              <w:rPr>
                <w:rFonts w:hAnsi="宋体" w:hint="eastAsia"/>
                <w:sz w:val="18"/>
                <w:szCs w:val="18"/>
              </w:rPr>
              <w:t>、</w:t>
            </w:r>
            <w:r w:rsidRPr="003E2D71">
              <w:rPr>
                <w:sz w:val="18"/>
                <w:szCs w:val="18"/>
              </w:rPr>
              <w:t xml:space="preserve">0.0807 </w:t>
            </w:r>
            <w:r w:rsidRPr="003E2D71">
              <w:rPr>
                <w:rFonts w:hAnsi="宋体" w:hint="eastAsia"/>
                <w:sz w:val="18"/>
                <w:szCs w:val="18"/>
              </w:rPr>
              <w:t>、</w:t>
            </w:r>
            <w:r w:rsidRPr="003E2D71">
              <w:rPr>
                <w:sz w:val="18"/>
                <w:szCs w:val="18"/>
              </w:rPr>
              <w:t xml:space="preserve">0.0810 </w:t>
            </w:r>
            <w:r w:rsidRPr="003E2D71">
              <w:rPr>
                <w:rFonts w:hAnsi="宋体" w:hint="eastAsia"/>
                <w:sz w:val="18"/>
                <w:szCs w:val="18"/>
              </w:rPr>
              <w:t>、</w:t>
            </w:r>
            <w:r w:rsidRPr="003E2D71">
              <w:rPr>
                <w:sz w:val="18"/>
                <w:szCs w:val="18"/>
              </w:rPr>
              <w:t xml:space="preserve">0.0802 </w:t>
            </w:r>
            <w:r w:rsidRPr="003E2D71">
              <w:rPr>
                <w:rFonts w:hAnsi="宋体" w:hint="eastAsia"/>
                <w:sz w:val="18"/>
                <w:szCs w:val="18"/>
              </w:rPr>
              <w:t>、</w:t>
            </w:r>
            <w:r w:rsidRPr="003E2D71">
              <w:rPr>
                <w:sz w:val="18"/>
                <w:szCs w:val="18"/>
              </w:rPr>
              <w:t xml:space="preserve">0.0790 </w:t>
            </w:r>
            <w:r w:rsidRPr="003E2D71">
              <w:rPr>
                <w:rFonts w:hAnsi="宋体" w:hint="eastAsia"/>
                <w:sz w:val="18"/>
                <w:szCs w:val="18"/>
              </w:rPr>
              <w:t>、</w:t>
            </w:r>
            <w:r w:rsidRPr="003E2D71">
              <w:rPr>
                <w:sz w:val="18"/>
                <w:szCs w:val="18"/>
              </w:rPr>
              <w:t xml:space="preserve">0.0801 </w:t>
            </w:r>
            <w:r w:rsidRPr="003E2D71">
              <w:rPr>
                <w:rFonts w:hAnsi="宋体" w:hint="eastAsia"/>
                <w:sz w:val="18"/>
                <w:szCs w:val="18"/>
              </w:rPr>
              <w:t>、</w:t>
            </w:r>
            <w:r w:rsidRPr="003E2D71">
              <w:rPr>
                <w:sz w:val="18"/>
                <w:szCs w:val="18"/>
              </w:rPr>
              <w:t xml:space="preserve">0.0783 </w:t>
            </w:r>
            <w:r w:rsidRPr="003E2D71">
              <w:rPr>
                <w:rFonts w:hAnsi="宋体" w:hint="eastAsia"/>
                <w:sz w:val="18"/>
                <w:szCs w:val="18"/>
              </w:rPr>
              <w:t>、</w:t>
            </w:r>
            <w:r w:rsidRPr="003E2D71">
              <w:rPr>
                <w:sz w:val="18"/>
                <w:szCs w:val="18"/>
              </w:rPr>
              <w:t xml:space="preserve">0.0809 </w:t>
            </w:r>
            <w:r w:rsidRPr="003E2D71">
              <w:rPr>
                <w:rFonts w:hAnsi="宋体" w:hint="eastAsia"/>
                <w:sz w:val="18"/>
                <w:szCs w:val="18"/>
              </w:rPr>
              <w:t>、</w:t>
            </w:r>
            <w:r w:rsidRPr="003E2D71">
              <w:rPr>
                <w:sz w:val="18"/>
                <w:szCs w:val="18"/>
              </w:rPr>
              <w:t xml:space="preserve">0.0796 </w:t>
            </w:r>
            <w:r w:rsidRPr="003E2D71">
              <w:rPr>
                <w:rFonts w:hAnsi="宋体" w:hint="eastAsia"/>
                <w:sz w:val="18"/>
                <w:szCs w:val="18"/>
              </w:rPr>
              <w:t>、</w:t>
            </w:r>
            <w:r w:rsidRPr="003E2D71">
              <w:rPr>
                <w:sz w:val="18"/>
                <w:szCs w:val="18"/>
              </w:rPr>
              <w:t>0.0793</w:t>
            </w:r>
          </w:p>
        </w:tc>
        <w:tc>
          <w:tcPr>
            <w:tcW w:w="907" w:type="dxa"/>
            <w:vAlign w:val="center"/>
          </w:tcPr>
          <w:p w:rsidR="002C10D2" w:rsidRPr="003E2D71" w:rsidRDefault="002C10D2" w:rsidP="002C10D2">
            <w:pPr>
              <w:jc w:val="center"/>
              <w:rPr>
                <w:sz w:val="18"/>
                <w:szCs w:val="18"/>
              </w:rPr>
            </w:pPr>
            <w:r w:rsidRPr="003E2D71">
              <w:rPr>
                <w:sz w:val="18"/>
                <w:szCs w:val="18"/>
              </w:rPr>
              <w:t>0.0801</w:t>
            </w:r>
          </w:p>
        </w:tc>
        <w:tc>
          <w:tcPr>
            <w:tcW w:w="890" w:type="dxa"/>
            <w:vAlign w:val="center"/>
          </w:tcPr>
          <w:p w:rsidR="002C10D2" w:rsidRPr="003E2D71" w:rsidRDefault="002C10D2" w:rsidP="002C10D2">
            <w:pPr>
              <w:jc w:val="center"/>
              <w:rPr>
                <w:sz w:val="18"/>
                <w:szCs w:val="18"/>
              </w:rPr>
            </w:pPr>
            <w:r w:rsidRPr="003E2D71">
              <w:rPr>
                <w:sz w:val="18"/>
                <w:szCs w:val="18"/>
              </w:rPr>
              <w:t>0.00096</w:t>
            </w:r>
          </w:p>
        </w:tc>
        <w:tc>
          <w:tcPr>
            <w:tcW w:w="937" w:type="dxa"/>
            <w:vAlign w:val="center"/>
          </w:tcPr>
          <w:p w:rsidR="002C10D2" w:rsidRPr="003E2D71" w:rsidRDefault="002C10D2" w:rsidP="002C10D2">
            <w:pPr>
              <w:jc w:val="center"/>
              <w:rPr>
                <w:sz w:val="18"/>
                <w:szCs w:val="18"/>
              </w:rPr>
            </w:pPr>
            <w:r w:rsidRPr="003E2D71">
              <w:rPr>
                <w:sz w:val="18"/>
                <w:szCs w:val="18"/>
              </w:rPr>
              <w:t>1.20</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Na</w:t>
            </w:r>
          </w:p>
        </w:tc>
        <w:tc>
          <w:tcPr>
            <w:tcW w:w="787" w:type="dxa"/>
            <w:vAlign w:val="center"/>
          </w:tcPr>
          <w:p w:rsidR="002C10D2" w:rsidRPr="003E2D71" w:rsidRDefault="002C10D2" w:rsidP="002C10D2">
            <w:pPr>
              <w:jc w:val="center"/>
              <w:rPr>
                <w:sz w:val="18"/>
                <w:szCs w:val="18"/>
              </w:rPr>
            </w:pPr>
            <w:r w:rsidRPr="003E2D71">
              <w:rPr>
                <w:sz w:val="18"/>
                <w:szCs w:val="18"/>
              </w:rPr>
              <w:t>400</w:t>
            </w:r>
          </w:p>
        </w:tc>
        <w:tc>
          <w:tcPr>
            <w:tcW w:w="890" w:type="dxa"/>
            <w:vAlign w:val="center"/>
          </w:tcPr>
          <w:p w:rsidR="002C10D2" w:rsidRPr="003E2D71" w:rsidRDefault="002C10D2" w:rsidP="002C10D2">
            <w:pPr>
              <w:jc w:val="center"/>
              <w:rPr>
                <w:sz w:val="18"/>
                <w:szCs w:val="18"/>
              </w:rPr>
            </w:pPr>
            <w:r w:rsidRPr="003E2D71">
              <w:rPr>
                <w:sz w:val="18"/>
                <w:szCs w:val="18"/>
              </w:rPr>
              <w:t>589.892</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3E2D71" w:rsidRDefault="002C10D2" w:rsidP="002C10D2">
            <w:pPr>
              <w:rPr>
                <w:sz w:val="18"/>
                <w:szCs w:val="18"/>
              </w:rPr>
            </w:pPr>
            <w:r w:rsidRPr="003E2D71">
              <w:rPr>
                <w:sz w:val="18"/>
                <w:szCs w:val="18"/>
              </w:rPr>
              <w:t xml:space="preserve">0.0793 </w:t>
            </w:r>
            <w:r w:rsidRPr="003E2D71">
              <w:rPr>
                <w:rFonts w:hAnsi="宋体" w:hint="eastAsia"/>
                <w:sz w:val="18"/>
                <w:szCs w:val="18"/>
              </w:rPr>
              <w:t>、</w:t>
            </w:r>
            <w:r w:rsidRPr="003E2D71">
              <w:rPr>
                <w:sz w:val="18"/>
                <w:szCs w:val="18"/>
              </w:rPr>
              <w:t xml:space="preserve">0.0817 </w:t>
            </w:r>
            <w:r w:rsidRPr="003E2D71">
              <w:rPr>
                <w:rFonts w:hAnsi="宋体" w:hint="eastAsia"/>
                <w:sz w:val="18"/>
                <w:szCs w:val="18"/>
              </w:rPr>
              <w:t>、</w:t>
            </w:r>
            <w:r w:rsidRPr="003E2D71">
              <w:rPr>
                <w:sz w:val="18"/>
                <w:szCs w:val="18"/>
              </w:rPr>
              <w:t xml:space="preserve">0.0795 </w:t>
            </w:r>
            <w:r w:rsidRPr="003E2D71">
              <w:rPr>
                <w:rFonts w:hAnsi="宋体" w:hint="eastAsia"/>
                <w:sz w:val="18"/>
                <w:szCs w:val="18"/>
              </w:rPr>
              <w:t>、</w:t>
            </w:r>
            <w:r w:rsidRPr="003E2D71">
              <w:rPr>
                <w:sz w:val="18"/>
                <w:szCs w:val="18"/>
              </w:rPr>
              <w:t xml:space="preserve">0.0811 </w:t>
            </w:r>
            <w:r w:rsidRPr="003E2D71">
              <w:rPr>
                <w:rFonts w:hAnsi="宋体" w:hint="eastAsia"/>
                <w:sz w:val="18"/>
                <w:szCs w:val="18"/>
              </w:rPr>
              <w:t>、</w:t>
            </w:r>
            <w:r w:rsidRPr="003E2D71">
              <w:rPr>
                <w:sz w:val="18"/>
                <w:szCs w:val="18"/>
              </w:rPr>
              <w:t xml:space="preserve">0.0790 </w:t>
            </w:r>
            <w:r w:rsidRPr="003E2D71">
              <w:rPr>
                <w:rFonts w:hAnsi="宋体" w:hint="eastAsia"/>
                <w:sz w:val="18"/>
                <w:szCs w:val="18"/>
              </w:rPr>
              <w:t>、</w:t>
            </w:r>
            <w:r w:rsidRPr="003E2D71">
              <w:rPr>
                <w:sz w:val="18"/>
                <w:szCs w:val="18"/>
              </w:rPr>
              <w:t xml:space="preserve">0.0792 </w:t>
            </w:r>
            <w:r w:rsidRPr="003E2D71">
              <w:rPr>
                <w:rFonts w:hAnsi="宋体" w:hint="eastAsia"/>
                <w:sz w:val="18"/>
                <w:szCs w:val="18"/>
              </w:rPr>
              <w:t>、</w:t>
            </w:r>
            <w:r w:rsidRPr="003E2D71">
              <w:rPr>
                <w:sz w:val="18"/>
                <w:szCs w:val="18"/>
              </w:rPr>
              <w:t xml:space="preserve">0.0800 </w:t>
            </w:r>
            <w:r w:rsidRPr="003E2D71">
              <w:rPr>
                <w:rFonts w:hAnsi="宋体" w:hint="eastAsia"/>
                <w:sz w:val="18"/>
                <w:szCs w:val="18"/>
              </w:rPr>
              <w:t>、</w:t>
            </w:r>
            <w:r w:rsidRPr="003E2D71">
              <w:rPr>
                <w:sz w:val="18"/>
                <w:szCs w:val="18"/>
              </w:rPr>
              <w:t xml:space="preserve">0.0809 </w:t>
            </w:r>
            <w:r w:rsidRPr="003E2D71">
              <w:rPr>
                <w:rFonts w:hAnsi="宋体" w:hint="eastAsia"/>
                <w:sz w:val="18"/>
                <w:szCs w:val="18"/>
              </w:rPr>
              <w:t>、</w:t>
            </w:r>
            <w:r w:rsidRPr="003E2D71">
              <w:rPr>
                <w:sz w:val="18"/>
                <w:szCs w:val="18"/>
              </w:rPr>
              <w:t xml:space="preserve">0.0793 </w:t>
            </w:r>
            <w:r w:rsidRPr="003E2D71">
              <w:rPr>
                <w:rFonts w:hAnsi="宋体" w:hint="eastAsia"/>
                <w:sz w:val="18"/>
                <w:szCs w:val="18"/>
              </w:rPr>
              <w:t>、</w:t>
            </w:r>
            <w:r w:rsidRPr="003E2D71">
              <w:rPr>
                <w:sz w:val="18"/>
                <w:szCs w:val="18"/>
              </w:rPr>
              <w:t xml:space="preserve">0.0815 </w:t>
            </w:r>
            <w:r w:rsidRPr="003E2D71">
              <w:rPr>
                <w:rFonts w:hAnsi="宋体" w:hint="eastAsia"/>
                <w:sz w:val="18"/>
                <w:szCs w:val="18"/>
              </w:rPr>
              <w:t>、</w:t>
            </w:r>
            <w:r w:rsidRPr="003E2D71">
              <w:rPr>
                <w:sz w:val="18"/>
                <w:szCs w:val="18"/>
              </w:rPr>
              <w:t>0.0802</w:t>
            </w:r>
          </w:p>
        </w:tc>
        <w:tc>
          <w:tcPr>
            <w:tcW w:w="907" w:type="dxa"/>
            <w:vAlign w:val="center"/>
          </w:tcPr>
          <w:p w:rsidR="002C10D2" w:rsidRPr="003E2D71" w:rsidRDefault="002C10D2" w:rsidP="002C10D2">
            <w:pPr>
              <w:jc w:val="center"/>
              <w:rPr>
                <w:sz w:val="18"/>
                <w:szCs w:val="18"/>
              </w:rPr>
            </w:pPr>
            <w:r w:rsidRPr="003E2D71">
              <w:rPr>
                <w:sz w:val="18"/>
                <w:szCs w:val="18"/>
              </w:rPr>
              <w:t>0.0802</w:t>
            </w:r>
          </w:p>
        </w:tc>
        <w:tc>
          <w:tcPr>
            <w:tcW w:w="890" w:type="dxa"/>
            <w:vAlign w:val="center"/>
          </w:tcPr>
          <w:p w:rsidR="002C10D2" w:rsidRPr="003E2D71" w:rsidRDefault="002C10D2" w:rsidP="002C10D2">
            <w:pPr>
              <w:jc w:val="center"/>
              <w:rPr>
                <w:sz w:val="18"/>
                <w:szCs w:val="18"/>
              </w:rPr>
            </w:pPr>
            <w:r w:rsidRPr="003E2D71">
              <w:rPr>
                <w:sz w:val="18"/>
                <w:szCs w:val="18"/>
              </w:rPr>
              <w:t>0.00099</w:t>
            </w:r>
          </w:p>
        </w:tc>
        <w:tc>
          <w:tcPr>
            <w:tcW w:w="937" w:type="dxa"/>
            <w:vAlign w:val="center"/>
          </w:tcPr>
          <w:p w:rsidR="002C10D2" w:rsidRPr="003E2D71" w:rsidRDefault="002C10D2" w:rsidP="002C10D2">
            <w:pPr>
              <w:jc w:val="center"/>
              <w:rPr>
                <w:sz w:val="18"/>
                <w:szCs w:val="18"/>
              </w:rPr>
            </w:pPr>
            <w:r w:rsidRPr="003E2D71">
              <w:rPr>
                <w:sz w:val="18"/>
                <w:szCs w:val="18"/>
              </w:rPr>
              <w:t>1.23</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Zn</w:t>
            </w:r>
          </w:p>
        </w:tc>
        <w:tc>
          <w:tcPr>
            <w:tcW w:w="787" w:type="dxa"/>
            <w:vAlign w:val="center"/>
          </w:tcPr>
          <w:p w:rsidR="002C10D2" w:rsidRPr="003E2D71" w:rsidRDefault="002C10D2" w:rsidP="002C10D2">
            <w:pPr>
              <w:jc w:val="center"/>
              <w:rPr>
                <w:sz w:val="18"/>
                <w:szCs w:val="18"/>
              </w:rPr>
            </w:pPr>
            <w:r w:rsidRPr="003E2D71">
              <w:rPr>
                <w:sz w:val="18"/>
                <w:szCs w:val="18"/>
              </w:rPr>
              <w:t>400</w:t>
            </w:r>
          </w:p>
        </w:tc>
        <w:tc>
          <w:tcPr>
            <w:tcW w:w="890" w:type="dxa"/>
            <w:vAlign w:val="center"/>
          </w:tcPr>
          <w:p w:rsidR="002C10D2" w:rsidRPr="003E2D71" w:rsidRDefault="002C10D2" w:rsidP="002C10D2">
            <w:pPr>
              <w:jc w:val="center"/>
              <w:rPr>
                <w:sz w:val="18"/>
                <w:szCs w:val="18"/>
              </w:rPr>
            </w:pPr>
            <w:r w:rsidRPr="003E2D71">
              <w:rPr>
                <w:sz w:val="18"/>
                <w:szCs w:val="18"/>
              </w:rPr>
              <w:t>213.856</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3E2D71" w:rsidRDefault="002C10D2" w:rsidP="002C10D2">
            <w:pPr>
              <w:rPr>
                <w:sz w:val="18"/>
                <w:szCs w:val="18"/>
              </w:rPr>
            </w:pPr>
            <w:r w:rsidRPr="003E2D71">
              <w:rPr>
                <w:sz w:val="18"/>
                <w:szCs w:val="18"/>
              </w:rPr>
              <w:t xml:space="preserve">0.0805 </w:t>
            </w:r>
            <w:r w:rsidRPr="003E2D71">
              <w:rPr>
                <w:rFonts w:hAnsi="宋体" w:hint="eastAsia"/>
                <w:sz w:val="18"/>
                <w:szCs w:val="18"/>
              </w:rPr>
              <w:t>、</w:t>
            </w:r>
            <w:r w:rsidRPr="003E2D71">
              <w:rPr>
                <w:sz w:val="18"/>
                <w:szCs w:val="18"/>
              </w:rPr>
              <w:t xml:space="preserve">0.0803 </w:t>
            </w:r>
            <w:r w:rsidRPr="003E2D71">
              <w:rPr>
                <w:rFonts w:hAnsi="宋体" w:hint="eastAsia"/>
                <w:sz w:val="18"/>
                <w:szCs w:val="18"/>
              </w:rPr>
              <w:t>、</w:t>
            </w:r>
            <w:r w:rsidRPr="003E2D71">
              <w:rPr>
                <w:sz w:val="18"/>
                <w:szCs w:val="18"/>
              </w:rPr>
              <w:t xml:space="preserve">0.0799 </w:t>
            </w:r>
            <w:r w:rsidRPr="003E2D71">
              <w:rPr>
                <w:rFonts w:hAnsi="宋体" w:hint="eastAsia"/>
                <w:sz w:val="18"/>
                <w:szCs w:val="18"/>
              </w:rPr>
              <w:t>、</w:t>
            </w:r>
            <w:r w:rsidRPr="003E2D71">
              <w:rPr>
                <w:sz w:val="18"/>
                <w:szCs w:val="18"/>
              </w:rPr>
              <w:t xml:space="preserve">0.0786 </w:t>
            </w:r>
            <w:r w:rsidRPr="003E2D71">
              <w:rPr>
                <w:rFonts w:hAnsi="宋体" w:hint="eastAsia"/>
                <w:sz w:val="18"/>
                <w:szCs w:val="18"/>
              </w:rPr>
              <w:t>、</w:t>
            </w:r>
            <w:r w:rsidRPr="003E2D71">
              <w:rPr>
                <w:sz w:val="18"/>
                <w:szCs w:val="18"/>
              </w:rPr>
              <w:t xml:space="preserve">0.0791 </w:t>
            </w:r>
            <w:r w:rsidRPr="003E2D71">
              <w:rPr>
                <w:rFonts w:hAnsi="宋体" w:hint="eastAsia"/>
                <w:sz w:val="18"/>
                <w:szCs w:val="18"/>
              </w:rPr>
              <w:t>、</w:t>
            </w:r>
            <w:r w:rsidRPr="003E2D71">
              <w:rPr>
                <w:sz w:val="18"/>
                <w:szCs w:val="18"/>
              </w:rPr>
              <w:t xml:space="preserve">0.0794 </w:t>
            </w:r>
            <w:r w:rsidRPr="003E2D71">
              <w:rPr>
                <w:rFonts w:hAnsi="宋体" w:hint="eastAsia"/>
                <w:sz w:val="18"/>
                <w:szCs w:val="18"/>
              </w:rPr>
              <w:t>、</w:t>
            </w:r>
            <w:r w:rsidRPr="003E2D71">
              <w:rPr>
                <w:sz w:val="18"/>
                <w:szCs w:val="18"/>
              </w:rPr>
              <w:t xml:space="preserve">0.0807 </w:t>
            </w:r>
            <w:r w:rsidRPr="003E2D71">
              <w:rPr>
                <w:rFonts w:hAnsi="宋体" w:hint="eastAsia"/>
                <w:sz w:val="18"/>
                <w:szCs w:val="18"/>
              </w:rPr>
              <w:t>、</w:t>
            </w:r>
            <w:r w:rsidRPr="003E2D71">
              <w:rPr>
                <w:sz w:val="18"/>
                <w:szCs w:val="18"/>
              </w:rPr>
              <w:t xml:space="preserve">0.0818 </w:t>
            </w:r>
            <w:r w:rsidRPr="003E2D71">
              <w:rPr>
                <w:rFonts w:hAnsi="宋体" w:hint="eastAsia"/>
                <w:sz w:val="18"/>
                <w:szCs w:val="18"/>
              </w:rPr>
              <w:t>、</w:t>
            </w:r>
            <w:r w:rsidRPr="003E2D71">
              <w:rPr>
                <w:sz w:val="18"/>
                <w:szCs w:val="18"/>
              </w:rPr>
              <w:t xml:space="preserve">0.0803 </w:t>
            </w:r>
            <w:r w:rsidRPr="003E2D71">
              <w:rPr>
                <w:rFonts w:hAnsi="宋体" w:hint="eastAsia"/>
                <w:sz w:val="18"/>
                <w:szCs w:val="18"/>
              </w:rPr>
              <w:t>、</w:t>
            </w:r>
            <w:r w:rsidRPr="003E2D71">
              <w:rPr>
                <w:sz w:val="18"/>
                <w:szCs w:val="18"/>
              </w:rPr>
              <w:t xml:space="preserve">0.0807 </w:t>
            </w:r>
            <w:r w:rsidRPr="003E2D71">
              <w:rPr>
                <w:rFonts w:hAnsi="宋体" w:hint="eastAsia"/>
                <w:sz w:val="18"/>
                <w:szCs w:val="18"/>
              </w:rPr>
              <w:t>、</w:t>
            </w:r>
            <w:r w:rsidRPr="003E2D71">
              <w:rPr>
                <w:sz w:val="18"/>
                <w:szCs w:val="18"/>
              </w:rPr>
              <w:t>0.0806</w:t>
            </w:r>
          </w:p>
        </w:tc>
        <w:tc>
          <w:tcPr>
            <w:tcW w:w="907" w:type="dxa"/>
            <w:vAlign w:val="center"/>
          </w:tcPr>
          <w:p w:rsidR="002C10D2" w:rsidRPr="003E2D71" w:rsidRDefault="002C10D2" w:rsidP="002C10D2">
            <w:pPr>
              <w:jc w:val="center"/>
              <w:rPr>
                <w:sz w:val="18"/>
                <w:szCs w:val="18"/>
              </w:rPr>
            </w:pPr>
            <w:r w:rsidRPr="003E2D71">
              <w:rPr>
                <w:sz w:val="18"/>
                <w:szCs w:val="18"/>
              </w:rPr>
              <w:t>0.0802</w:t>
            </w:r>
          </w:p>
        </w:tc>
        <w:tc>
          <w:tcPr>
            <w:tcW w:w="890" w:type="dxa"/>
            <w:vAlign w:val="center"/>
          </w:tcPr>
          <w:p w:rsidR="002C10D2" w:rsidRPr="003E2D71" w:rsidRDefault="002C10D2" w:rsidP="002C10D2">
            <w:pPr>
              <w:jc w:val="center"/>
              <w:rPr>
                <w:sz w:val="18"/>
                <w:szCs w:val="18"/>
              </w:rPr>
            </w:pPr>
            <w:r w:rsidRPr="003E2D71">
              <w:rPr>
                <w:sz w:val="18"/>
                <w:szCs w:val="18"/>
              </w:rPr>
              <w:t>0.00088</w:t>
            </w:r>
          </w:p>
        </w:tc>
        <w:tc>
          <w:tcPr>
            <w:tcW w:w="937" w:type="dxa"/>
            <w:vAlign w:val="center"/>
          </w:tcPr>
          <w:p w:rsidR="002C10D2" w:rsidRPr="003E2D71" w:rsidRDefault="002C10D2" w:rsidP="002C10D2">
            <w:pPr>
              <w:jc w:val="center"/>
              <w:rPr>
                <w:sz w:val="18"/>
                <w:szCs w:val="18"/>
              </w:rPr>
            </w:pPr>
            <w:r w:rsidRPr="003E2D71">
              <w:rPr>
                <w:sz w:val="18"/>
                <w:szCs w:val="18"/>
              </w:rPr>
              <w:t>1.10</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lastRenderedPageBreak/>
              <w:t>Al</w:t>
            </w:r>
          </w:p>
        </w:tc>
        <w:tc>
          <w:tcPr>
            <w:tcW w:w="787" w:type="dxa"/>
            <w:vAlign w:val="center"/>
          </w:tcPr>
          <w:p w:rsidR="002C10D2" w:rsidRPr="003E2D71" w:rsidRDefault="002C10D2" w:rsidP="002C10D2">
            <w:pPr>
              <w:jc w:val="center"/>
              <w:rPr>
                <w:sz w:val="18"/>
                <w:szCs w:val="18"/>
              </w:rPr>
            </w:pPr>
            <w:r w:rsidRPr="003E2D71">
              <w:rPr>
                <w:sz w:val="18"/>
                <w:szCs w:val="18"/>
              </w:rPr>
              <w:t>400</w:t>
            </w:r>
          </w:p>
        </w:tc>
        <w:tc>
          <w:tcPr>
            <w:tcW w:w="890" w:type="dxa"/>
            <w:vAlign w:val="center"/>
          </w:tcPr>
          <w:p w:rsidR="002C10D2" w:rsidRPr="003E2D71" w:rsidRDefault="002C10D2" w:rsidP="002C10D2">
            <w:pPr>
              <w:jc w:val="center"/>
              <w:rPr>
                <w:sz w:val="18"/>
                <w:szCs w:val="18"/>
              </w:rPr>
            </w:pPr>
            <w:r w:rsidRPr="003E2D71">
              <w:rPr>
                <w:sz w:val="18"/>
                <w:szCs w:val="18"/>
              </w:rPr>
              <w:t>394.401</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3E2D71" w:rsidRDefault="002C10D2" w:rsidP="002C10D2">
            <w:pPr>
              <w:rPr>
                <w:sz w:val="18"/>
                <w:szCs w:val="18"/>
              </w:rPr>
            </w:pPr>
            <w:r w:rsidRPr="003E2D71">
              <w:rPr>
                <w:sz w:val="18"/>
                <w:szCs w:val="18"/>
              </w:rPr>
              <w:t xml:space="preserve">0.0798 </w:t>
            </w:r>
            <w:r w:rsidRPr="003E2D71">
              <w:rPr>
                <w:rFonts w:hAnsi="宋体" w:hint="eastAsia"/>
                <w:sz w:val="18"/>
                <w:szCs w:val="18"/>
              </w:rPr>
              <w:t>、</w:t>
            </w:r>
            <w:r w:rsidRPr="003E2D71">
              <w:rPr>
                <w:sz w:val="18"/>
                <w:szCs w:val="18"/>
              </w:rPr>
              <w:t xml:space="preserve">0.0794 </w:t>
            </w:r>
            <w:r w:rsidRPr="003E2D71">
              <w:rPr>
                <w:rFonts w:hAnsi="宋体" w:hint="eastAsia"/>
                <w:sz w:val="18"/>
                <w:szCs w:val="18"/>
              </w:rPr>
              <w:t>、</w:t>
            </w:r>
            <w:r w:rsidRPr="003E2D71">
              <w:rPr>
                <w:sz w:val="18"/>
                <w:szCs w:val="18"/>
              </w:rPr>
              <w:t xml:space="preserve">0.0789 </w:t>
            </w:r>
            <w:r w:rsidRPr="003E2D71">
              <w:rPr>
                <w:rFonts w:hAnsi="宋体" w:hint="eastAsia"/>
                <w:sz w:val="18"/>
                <w:szCs w:val="18"/>
              </w:rPr>
              <w:t>、</w:t>
            </w:r>
            <w:r w:rsidRPr="003E2D71">
              <w:rPr>
                <w:sz w:val="18"/>
                <w:szCs w:val="18"/>
              </w:rPr>
              <w:t xml:space="preserve">0.0803 </w:t>
            </w:r>
            <w:r w:rsidRPr="003E2D71">
              <w:rPr>
                <w:rFonts w:hAnsi="宋体" w:hint="eastAsia"/>
                <w:sz w:val="18"/>
                <w:szCs w:val="18"/>
              </w:rPr>
              <w:t>、</w:t>
            </w:r>
            <w:r w:rsidRPr="003E2D71">
              <w:rPr>
                <w:sz w:val="18"/>
                <w:szCs w:val="18"/>
              </w:rPr>
              <w:t xml:space="preserve">0.0805 </w:t>
            </w:r>
            <w:r w:rsidRPr="003E2D71">
              <w:rPr>
                <w:rFonts w:hAnsi="宋体" w:hint="eastAsia"/>
                <w:sz w:val="18"/>
                <w:szCs w:val="18"/>
              </w:rPr>
              <w:t>、</w:t>
            </w:r>
            <w:r w:rsidRPr="003E2D71">
              <w:rPr>
                <w:sz w:val="18"/>
                <w:szCs w:val="18"/>
              </w:rPr>
              <w:t xml:space="preserve">0.0790 </w:t>
            </w:r>
            <w:r w:rsidRPr="003E2D71">
              <w:rPr>
                <w:rFonts w:hAnsi="宋体" w:hint="eastAsia"/>
                <w:sz w:val="18"/>
                <w:szCs w:val="18"/>
              </w:rPr>
              <w:t>、</w:t>
            </w:r>
            <w:r w:rsidRPr="003E2D71">
              <w:rPr>
                <w:sz w:val="18"/>
                <w:szCs w:val="18"/>
              </w:rPr>
              <w:t xml:space="preserve">0.0812 </w:t>
            </w:r>
            <w:r w:rsidRPr="003E2D71">
              <w:rPr>
                <w:rFonts w:hAnsi="宋体" w:hint="eastAsia"/>
                <w:sz w:val="18"/>
                <w:szCs w:val="18"/>
              </w:rPr>
              <w:t>、</w:t>
            </w:r>
            <w:r w:rsidRPr="003E2D71">
              <w:rPr>
                <w:sz w:val="18"/>
                <w:szCs w:val="18"/>
              </w:rPr>
              <w:t xml:space="preserve">0.0793 </w:t>
            </w:r>
            <w:r w:rsidRPr="003E2D71">
              <w:rPr>
                <w:rFonts w:hAnsi="宋体" w:hint="eastAsia"/>
                <w:sz w:val="18"/>
                <w:szCs w:val="18"/>
              </w:rPr>
              <w:t>、</w:t>
            </w:r>
            <w:r w:rsidRPr="003E2D71">
              <w:rPr>
                <w:sz w:val="18"/>
                <w:szCs w:val="18"/>
              </w:rPr>
              <w:t xml:space="preserve">0.0810 </w:t>
            </w:r>
            <w:r w:rsidRPr="003E2D71">
              <w:rPr>
                <w:rFonts w:hAnsi="宋体" w:hint="eastAsia"/>
                <w:sz w:val="18"/>
                <w:szCs w:val="18"/>
              </w:rPr>
              <w:t>、</w:t>
            </w:r>
            <w:r w:rsidRPr="003E2D71">
              <w:rPr>
                <w:sz w:val="18"/>
                <w:szCs w:val="18"/>
              </w:rPr>
              <w:t xml:space="preserve">0.0806 </w:t>
            </w:r>
            <w:r w:rsidRPr="003E2D71">
              <w:rPr>
                <w:rFonts w:hAnsi="宋体" w:hint="eastAsia"/>
                <w:sz w:val="18"/>
                <w:szCs w:val="18"/>
              </w:rPr>
              <w:t>、</w:t>
            </w:r>
            <w:r w:rsidRPr="003E2D71">
              <w:rPr>
                <w:sz w:val="18"/>
                <w:szCs w:val="18"/>
              </w:rPr>
              <w:t>0.0790</w:t>
            </w:r>
          </w:p>
        </w:tc>
        <w:tc>
          <w:tcPr>
            <w:tcW w:w="907" w:type="dxa"/>
            <w:vAlign w:val="center"/>
          </w:tcPr>
          <w:p w:rsidR="002C10D2" w:rsidRPr="003E2D71" w:rsidRDefault="002C10D2" w:rsidP="002C10D2">
            <w:pPr>
              <w:jc w:val="center"/>
              <w:rPr>
                <w:sz w:val="18"/>
                <w:szCs w:val="18"/>
              </w:rPr>
            </w:pPr>
            <w:r w:rsidRPr="003E2D71">
              <w:rPr>
                <w:sz w:val="18"/>
                <w:szCs w:val="18"/>
              </w:rPr>
              <w:t>0.0799</w:t>
            </w:r>
          </w:p>
        </w:tc>
        <w:tc>
          <w:tcPr>
            <w:tcW w:w="890" w:type="dxa"/>
            <w:vAlign w:val="center"/>
          </w:tcPr>
          <w:p w:rsidR="002C10D2" w:rsidRPr="003E2D71" w:rsidRDefault="002C10D2" w:rsidP="002C10D2">
            <w:pPr>
              <w:jc w:val="center"/>
              <w:rPr>
                <w:sz w:val="18"/>
                <w:szCs w:val="18"/>
              </w:rPr>
            </w:pPr>
            <w:r w:rsidRPr="003E2D71">
              <w:rPr>
                <w:sz w:val="18"/>
                <w:szCs w:val="18"/>
              </w:rPr>
              <w:t>0.00085</w:t>
            </w:r>
          </w:p>
        </w:tc>
        <w:tc>
          <w:tcPr>
            <w:tcW w:w="937" w:type="dxa"/>
            <w:vAlign w:val="center"/>
          </w:tcPr>
          <w:p w:rsidR="002C10D2" w:rsidRPr="003E2D71" w:rsidRDefault="002C10D2" w:rsidP="002C10D2">
            <w:pPr>
              <w:jc w:val="center"/>
              <w:rPr>
                <w:sz w:val="18"/>
                <w:szCs w:val="18"/>
              </w:rPr>
            </w:pPr>
            <w:r w:rsidRPr="003E2D71">
              <w:rPr>
                <w:sz w:val="18"/>
                <w:szCs w:val="18"/>
              </w:rPr>
              <w:t>1.06</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Cu</w:t>
            </w:r>
          </w:p>
        </w:tc>
        <w:tc>
          <w:tcPr>
            <w:tcW w:w="787" w:type="dxa"/>
            <w:vAlign w:val="center"/>
          </w:tcPr>
          <w:p w:rsidR="002C10D2" w:rsidRPr="003E2D71" w:rsidRDefault="002C10D2" w:rsidP="002C10D2">
            <w:pPr>
              <w:jc w:val="center"/>
              <w:rPr>
                <w:sz w:val="18"/>
                <w:szCs w:val="18"/>
              </w:rPr>
            </w:pPr>
            <w:r w:rsidRPr="003E2D71">
              <w:rPr>
                <w:sz w:val="18"/>
                <w:szCs w:val="18"/>
              </w:rPr>
              <w:t>400</w:t>
            </w:r>
          </w:p>
        </w:tc>
        <w:tc>
          <w:tcPr>
            <w:tcW w:w="890" w:type="dxa"/>
            <w:vAlign w:val="center"/>
          </w:tcPr>
          <w:p w:rsidR="002C10D2" w:rsidRPr="003E2D71" w:rsidRDefault="002C10D2" w:rsidP="002C10D2">
            <w:pPr>
              <w:jc w:val="center"/>
              <w:rPr>
                <w:sz w:val="18"/>
                <w:szCs w:val="18"/>
              </w:rPr>
            </w:pPr>
            <w:r w:rsidRPr="003E2D71">
              <w:rPr>
                <w:sz w:val="18"/>
                <w:szCs w:val="18"/>
              </w:rPr>
              <w:t>224.700</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3E2D71" w:rsidRDefault="002C10D2" w:rsidP="002C10D2">
            <w:pPr>
              <w:rPr>
                <w:sz w:val="18"/>
                <w:szCs w:val="18"/>
              </w:rPr>
            </w:pPr>
            <w:r w:rsidRPr="003E2D71">
              <w:rPr>
                <w:sz w:val="18"/>
                <w:szCs w:val="18"/>
              </w:rPr>
              <w:t xml:space="preserve">0.0804 </w:t>
            </w:r>
            <w:r w:rsidRPr="003E2D71">
              <w:rPr>
                <w:rFonts w:hAnsi="宋体" w:hint="eastAsia"/>
                <w:sz w:val="18"/>
                <w:szCs w:val="18"/>
              </w:rPr>
              <w:t>、</w:t>
            </w:r>
            <w:r w:rsidRPr="003E2D71">
              <w:rPr>
                <w:sz w:val="18"/>
                <w:szCs w:val="18"/>
              </w:rPr>
              <w:t xml:space="preserve">0.0803 </w:t>
            </w:r>
            <w:r w:rsidRPr="003E2D71">
              <w:rPr>
                <w:rFonts w:hAnsi="宋体" w:hint="eastAsia"/>
                <w:sz w:val="18"/>
                <w:szCs w:val="18"/>
              </w:rPr>
              <w:t>、</w:t>
            </w:r>
            <w:r w:rsidRPr="003E2D71">
              <w:rPr>
                <w:sz w:val="18"/>
                <w:szCs w:val="18"/>
              </w:rPr>
              <w:t xml:space="preserve">0.0782 </w:t>
            </w:r>
            <w:r w:rsidRPr="003E2D71">
              <w:rPr>
                <w:rFonts w:hAnsi="宋体" w:hint="eastAsia"/>
                <w:sz w:val="18"/>
                <w:szCs w:val="18"/>
              </w:rPr>
              <w:t>、</w:t>
            </w:r>
            <w:r w:rsidRPr="003E2D71">
              <w:rPr>
                <w:sz w:val="18"/>
                <w:szCs w:val="18"/>
              </w:rPr>
              <w:t xml:space="preserve">0.0804 </w:t>
            </w:r>
            <w:r w:rsidRPr="003E2D71">
              <w:rPr>
                <w:rFonts w:hAnsi="宋体" w:hint="eastAsia"/>
                <w:sz w:val="18"/>
                <w:szCs w:val="18"/>
              </w:rPr>
              <w:t>、</w:t>
            </w:r>
            <w:r w:rsidRPr="003E2D71">
              <w:rPr>
                <w:sz w:val="18"/>
                <w:szCs w:val="18"/>
              </w:rPr>
              <w:t xml:space="preserve">0.0806 </w:t>
            </w:r>
            <w:r w:rsidRPr="003E2D71">
              <w:rPr>
                <w:rFonts w:hAnsi="宋体" w:hint="eastAsia"/>
                <w:sz w:val="18"/>
                <w:szCs w:val="18"/>
              </w:rPr>
              <w:t>、</w:t>
            </w:r>
            <w:r w:rsidRPr="003E2D71">
              <w:rPr>
                <w:sz w:val="18"/>
                <w:szCs w:val="18"/>
              </w:rPr>
              <w:t xml:space="preserve">0.0801 </w:t>
            </w:r>
            <w:r w:rsidRPr="003E2D71">
              <w:rPr>
                <w:rFonts w:hAnsi="宋体" w:hint="eastAsia"/>
                <w:sz w:val="18"/>
                <w:szCs w:val="18"/>
              </w:rPr>
              <w:t>、</w:t>
            </w:r>
            <w:r w:rsidRPr="003E2D71">
              <w:rPr>
                <w:sz w:val="18"/>
                <w:szCs w:val="18"/>
              </w:rPr>
              <w:t xml:space="preserve">0.0803 </w:t>
            </w:r>
            <w:r w:rsidRPr="003E2D71">
              <w:rPr>
                <w:rFonts w:hAnsi="宋体" w:hint="eastAsia"/>
                <w:sz w:val="18"/>
                <w:szCs w:val="18"/>
              </w:rPr>
              <w:t>、</w:t>
            </w:r>
            <w:r w:rsidRPr="003E2D71">
              <w:rPr>
                <w:sz w:val="18"/>
                <w:szCs w:val="18"/>
              </w:rPr>
              <w:t xml:space="preserve">0.0818 </w:t>
            </w:r>
            <w:r w:rsidRPr="003E2D71">
              <w:rPr>
                <w:rFonts w:hAnsi="宋体" w:hint="eastAsia"/>
                <w:sz w:val="18"/>
                <w:szCs w:val="18"/>
              </w:rPr>
              <w:t>、</w:t>
            </w:r>
            <w:r w:rsidRPr="003E2D71">
              <w:rPr>
                <w:sz w:val="18"/>
                <w:szCs w:val="18"/>
              </w:rPr>
              <w:t xml:space="preserve">0.0784 </w:t>
            </w:r>
            <w:r w:rsidRPr="003E2D71">
              <w:rPr>
                <w:rFonts w:hAnsi="宋体" w:hint="eastAsia"/>
                <w:sz w:val="18"/>
                <w:szCs w:val="18"/>
              </w:rPr>
              <w:t>、</w:t>
            </w:r>
            <w:r w:rsidRPr="003E2D71">
              <w:rPr>
                <w:sz w:val="18"/>
                <w:szCs w:val="18"/>
              </w:rPr>
              <w:t xml:space="preserve">0.0809 </w:t>
            </w:r>
            <w:r w:rsidRPr="003E2D71">
              <w:rPr>
                <w:rFonts w:hAnsi="宋体" w:hint="eastAsia"/>
                <w:sz w:val="18"/>
                <w:szCs w:val="18"/>
              </w:rPr>
              <w:t>、</w:t>
            </w:r>
            <w:r w:rsidRPr="003E2D71">
              <w:rPr>
                <w:sz w:val="18"/>
                <w:szCs w:val="18"/>
              </w:rPr>
              <w:t>0.0800</w:t>
            </w:r>
          </w:p>
        </w:tc>
        <w:tc>
          <w:tcPr>
            <w:tcW w:w="907" w:type="dxa"/>
            <w:vAlign w:val="center"/>
          </w:tcPr>
          <w:p w:rsidR="002C10D2" w:rsidRPr="003E2D71" w:rsidRDefault="002C10D2" w:rsidP="002C10D2">
            <w:pPr>
              <w:jc w:val="center"/>
              <w:rPr>
                <w:sz w:val="18"/>
                <w:szCs w:val="18"/>
              </w:rPr>
            </w:pPr>
            <w:r w:rsidRPr="003E2D71">
              <w:rPr>
                <w:sz w:val="18"/>
                <w:szCs w:val="18"/>
              </w:rPr>
              <w:t>0.0801</w:t>
            </w:r>
          </w:p>
        </w:tc>
        <w:tc>
          <w:tcPr>
            <w:tcW w:w="890" w:type="dxa"/>
            <w:vAlign w:val="center"/>
          </w:tcPr>
          <w:p w:rsidR="002C10D2" w:rsidRPr="003E2D71" w:rsidRDefault="002C10D2" w:rsidP="002C10D2">
            <w:pPr>
              <w:jc w:val="center"/>
              <w:rPr>
                <w:sz w:val="18"/>
                <w:szCs w:val="18"/>
              </w:rPr>
            </w:pPr>
            <w:r w:rsidRPr="003E2D71">
              <w:rPr>
                <w:sz w:val="18"/>
                <w:szCs w:val="18"/>
              </w:rPr>
              <w:t>0.00103</w:t>
            </w:r>
          </w:p>
        </w:tc>
        <w:tc>
          <w:tcPr>
            <w:tcW w:w="937" w:type="dxa"/>
            <w:vAlign w:val="center"/>
          </w:tcPr>
          <w:p w:rsidR="002C10D2" w:rsidRPr="003E2D71" w:rsidRDefault="002C10D2" w:rsidP="002C10D2">
            <w:pPr>
              <w:jc w:val="center"/>
              <w:rPr>
                <w:sz w:val="18"/>
                <w:szCs w:val="18"/>
              </w:rPr>
            </w:pPr>
            <w:r w:rsidRPr="003E2D71">
              <w:rPr>
                <w:sz w:val="18"/>
                <w:szCs w:val="18"/>
              </w:rPr>
              <w:t>1.29</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Mo</w:t>
            </w:r>
          </w:p>
        </w:tc>
        <w:tc>
          <w:tcPr>
            <w:tcW w:w="787" w:type="dxa"/>
            <w:vAlign w:val="center"/>
          </w:tcPr>
          <w:p w:rsidR="002C10D2" w:rsidRPr="003E2D71" w:rsidRDefault="002C10D2" w:rsidP="002C10D2">
            <w:pPr>
              <w:jc w:val="center"/>
              <w:rPr>
                <w:sz w:val="18"/>
                <w:szCs w:val="18"/>
              </w:rPr>
            </w:pPr>
            <w:r w:rsidRPr="003E2D71">
              <w:rPr>
                <w:sz w:val="18"/>
                <w:szCs w:val="18"/>
              </w:rPr>
              <w:t>400</w:t>
            </w:r>
          </w:p>
        </w:tc>
        <w:tc>
          <w:tcPr>
            <w:tcW w:w="890" w:type="dxa"/>
            <w:vAlign w:val="center"/>
          </w:tcPr>
          <w:p w:rsidR="002C10D2" w:rsidRPr="003E2D71" w:rsidRDefault="002C10D2" w:rsidP="002C10D2">
            <w:pPr>
              <w:jc w:val="center"/>
              <w:rPr>
                <w:sz w:val="18"/>
                <w:szCs w:val="18"/>
              </w:rPr>
            </w:pPr>
            <w:r w:rsidRPr="003E2D71">
              <w:rPr>
                <w:sz w:val="18"/>
                <w:szCs w:val="18"/>
              </w:rPr>
              <w:t>202.095</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3E2D71" w:rsidRDefault="002C10D2" w:rsidP="002C10D2">
            <w:pPr>
              <w:rPr>
                <w:sz w:val="18"/>
                <w:szCs w:val="18"/>
              </w:rPr>
            </w:pPr>
            <w:r w:rsidRPr="003E2D71">
              <w:rPr>
                <w:sz w:val="18"/>
                <w:szCs w:val="18"/>
              </w:rPr>
              <w:t xml:space="preserve">0.0799 </w:t>
            </w:r>
            <w:r w:rsidRPr="003E2D71">
              <w:rPr>
                <w:rFonts w:hAnsi="宋体" w:hint="eastAsia"/>
                <w:sz w:val="18"/>
                <w:szCs w:val="18"/>
              </w:rPr>
              <w:t>、</w:t>
            </w:r>
            <w:r w:rsidRPr="003E2D71">
              <w:rPr>
                <w:sz w:val="18"/>
                <w:szCs w:val="18"/>
              </w:rPr>
              <w:t xml:space="preserve">0.0803 </w:t>
            </w:r>
            <w:r w:rsidRPr="003E2D71">
              <w:rPr>
                <w:rFonts w:hAnsi="宋体" w:hint="eastAsia"/>
                <w:sz w:val="18"/>
                <w:szCs w:val="18"/>
              </w:rPr>
              <w:t>、</w:t>
            </w:r>
            <w:r w:rsidRPr="003E2D71">
              <w:rPr>
                <w:sz w:val="18"/>
                <w:szCs w:val="18"/>
              </w:rPr>
              <w:t xml:space="preserve">0.0803 </w:t>
            </w:r>
            <w:r w:rsidRPr="003E2D71">
              <w:rPr>
                <w:rFonts w:hAnsi="宋体" w:hint="eastAsia"/>
                <w:sz w:val="18"/>
                <w:szCs w:val="18"/>
              </w:rPr>
              <w:t>、</w:t>
            </w:r>
            <w:r w:rsidRPr="003E2D71">
              <w:rPr>
                <w:sz w:val="18"/>
                <w:szCs w:val="18"/>
              </w:rPr>
              <w:t xml:space="preserve">0.0809 </w:t>
            </w:r>
            <w:r w:rsidRPr="003E2D71">
              <w:rPr>
                <w:rFonts w:hAnsi="宋体" w:hint="eastAsia"/>
                <w:sz w:val="18"/>
                <w:szCs w:val="18"/>
              </w:rPr>
              <w:t>、</w:t>
            </w:r>
            <w:r w:rsidRPr="003E2D71">
              <w:rPr>
                <w:sz w:val="18"/>
                <w:szCs w:val="18"/>
              </w:rPr>
              <w:t xml:space="preserve">0.0807 </w:t>
            </w:r>
            <w:r w:rsidRPr="003E2D71">
              <w:rPr>
                <w:rFonts w:hAnsi="宋体" w:hint="eastAsia"/>
                <w:sz w:val="18"/>
                <w:szCs w:val="18"/>
              </w:rPr>
              <w:t>、</w:t>
            </w:r>
            <w:r w:rsidRPr="003E2D71">
              <w:rPr>
                <w:sz w:val="18"/>
                <w:szCs w:val="18"/>
              </w:rPr>
              <w:t xml:space="preserve">0.0789 </w:t>
            </w:r>
            <w:r w:rsidRPr="003E2D71">
              <w:rPr>
                <w:rFonts w:hAnsi="宋体" w:hint="eastAsia"/>
                <w:sz w:val="18"/>
                <w:szCs w:val="18"/>
              </w:rPr>
              <w:t>、</w:t>
            </w:r>
            <w:r w:rsidRPr="003E2D71">
              <w:rPr>
                <w:sz w:val="18"/>
                <w:szCs w:val="18"/>
              </w:rPr>
              <w:t xml:space="preserve">0.0790 </w:t>
            </w:r>
            <w:r w:rsidRPr="003E2D71">
              <w:rPr>
                <w:rFonts w:hAnsi="宋体" w:hint="eastAsia"/>
                <w:sz w:val="18"/>
                <w:szCs w:val="18"/>
              </w:rPr>
              <w:t>、</w:t>
            </w:r>
            <w:r w:rsidRPr="003E2D71">
              <w:rPr>
                <w:sz w:val="18"/>
                <w:szCs w:val="18"/>
              </w:rPr>
              <w:t xml:space="preserve">0.0807 </w:t>
            </w:r>
            <w:r w:rsidRPr="003E2D71">
              <w:rPr>
                <w:rFonts w:hAnsi="宋体" w:hint="eastAsia"/>
                <w:sz w:val="18"/>
                <w:szCs w:val="18"/>
              </w:rPr>
              <w:t>、</w:t>
            </w:r>
            <w:r w:rsidRPr="003E2D71">
              <w:rPr>
                <w:sz w:val="18"/>
                <w:szCs w:val="18"/>
              </w:rPr>
              <w:t xml:space="preserve">0.0818 </w:t>
            </w:r>
            <w:r w:rsidRPr="003E2D71">
              <w:rPr>
                <w:rFonts w:hAnsi="宋体" w:hint="eastAsia"/>
                <w:sz w:val="18"/>
                <w:szCs w:val="18"/>
              </w:rPr>
              <w:t>、</w:t>
            </w:r>
            <w:r w:rsidRPr="003E2D71">
              <w:rPr>
                <w:sz w:val="18"/>
                <w:szCs w:val="18"/>
              </w:rPr>
              <w:t xml:space="preserve">0.0809 </w:t>
            </w:r>
            <w:r w:rsidRPr="003E2D71">
              <w:rPr>
                <w:rFonts w:hAnsi="宋体" w:hint="eastAsia"/>
                <w:sz w:val="18"/>
                <w:szCs w:val="18"/>
              </w:rPr>
              <w:t>、</w:t>
            </w:r>
            <w:r w:rsidRPr="003E2D71">
              <w:rPr>
                <w:sz w:val="18"/>
                <w:szCs w:val="18"/>
              </w:rPr>
              <w:t>0.0806</w:t>
            </w:r>
          </w:p>
        </w:tc>
        <w:tc>
          <w:tcPr>
            <w:tcW w:w="907" w:type="dxa"/>
            <w:vAlign w:val="center"/>
          </w:tcPr>
          <w:p w:rsidR="002C10D2" w:rsidRPr="003E2D71" w:rsidRDefault="002C10D2" w:rsidP="002C10D2">
            <w:pPr>
              <w:jc w:val="center"/>
              <w:rPr>
                <w:sz w:val="18"/>
                <w:szCs w:val="18"/>
              </w:rPr>
            </w:pPr>
            <w:r w:rsidRPr="003E2D71">
              <w:rPr>
                <w:sz w:val="18"/>
                <w:szCs w:val="18"/>
              </w:rPr>
              <w:t>0.0804</w:t>
            </w:r>
          </w:p>
        </w:tc>
        <w:tc>
          <w:tcPr>
            <w:tcW w:w="890" w:type="dxa"/>
            <w:vAlign w:val="center"/>
          </w:tcPr>
          <w:p w:rsidR="002C10D2" w:rsidRPr="003E2D71" w:rsidRDefault="002C10D2" w:rsidP="002C10D2">
            <w:pPr>
              <w:jc w:val="center"/>
              <w:rPr>
                <w:sz w:val="18"/>
                <w:szCs w:val="18"/>
              </w:rPr>
            </w:pPr>
            <w:r w:rsidRPr="003E2D71">
              <w:rPr>
                <w:sz w:val="18"/>
                <w:szCs w:val="18"/>
              </w:rPr>
              <w:t>0.00085</w:t>
            </w:r>
          </w:p>
        </w:tc>
        <w:tc>
          <w:tcPr>
            <w:tcW w:w="937" w:type="dxa"/>
            <w:vAlign w:val="center"/>
          </w:tcPr>
          <w:p w:rsidR="002C10D2" w:rsidRPr="003E2D71" w:rsidRDefault="002C10D2" w:rsidP="002C10D2">
            <w:pPr>
              <w:jc w:val="center"/>
              <w:rPr>
                <w:sz w:val="18"/>
                <w:szCs w:val="18"/>
              </w:rPr>
            </w:pPr>
            <w:r w:rsidRPr="003E2D71">
              <w:rPr>
                <w:sz w:val="18"/>
                <w:szCs w:val="18"/>
              </w:rPr>
              <w:t>1.06</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Ta</w:t>
            </w:r>
          </w:p>
        </w:tc>
        <w:tc>
          <w:tcPr>
            <w:tcW w:w="787" w:type="dxa"/>
            <w:vAlign w:val="center"/>
          </w:tcPr>
          <w:p w:rsidR="002C10D2" w:rsidRPr="003E2D71" w:rsidRDefault="002C10D2" w:rsidP="002C10D2">
            <w:pPr>
              <w:jc w:val="center"/>
              <w:rPr>
                <w:sz w:val="18"/>
                <w:szCs w:val="18"/>
              </w:rPr>
            </w:pPr>
            <w:r w:rsidRPr="003E2D71">
              <w:rPr>
                <w:sz w:val="18"/>
                <w:szCs w:val="18"/>
              </w:rPr>
              <w:t>400</w:t>
            </w:r>
          </w:p>
        </w:tc>
        <w:tc>
          <w:tcPr>
            <w:tcW w:w="890" w:type="dxa"/>
            <w:vAlign w:val="center"/>
          </w:tcPr>
          <w:p w:rsidR="002C10D2" w:rsidRPr="003E2D71" w:rsidRDefault="002C10D2" w:rsidP="002C10D2">
            <w:pPr>
              <w:jc w:val="center"/>
              <w:rPr>
                <w:sz w:val="18"/>
                <w:szCs w:val="18"/>
              </w:rPr>
            </w:pPr>
            <w:r w:rsidRPr="003E2D71">
              <w:rPr>
                <w:sz w:val="18"/>
                <w:szCs w:val="18"/>
              </w:rPr>
              <w:t>240.063</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3E2D71" w:rsidRDefault="002C10D2" w:rsidP="002C10D2">
            <w:pPr>
              <w:rPr>
                <w:sz w:val="18"/>
                <w:szCs w:val="18"/>
              </w:rPr>
            </w:pPr>
            <w:r w:rsidRPr="003E2D71">
              <w:rPr>
                <w:sz w:val="18"/>
                <w:szCs w:val="18"/>
              </w:rPr>
              <w:t xml:space="preserve">0.0810 </w:t>
            </w:r>
            <w:r w:rsidRPr="003E2D71">
              <w:rPr>
                <w:rFonts w:hAnsi="宋体" w:hint="eastAsia"/>
                <w:sz w:val="18"/>
                <w:szCs w:val="18"/>
              </w:rPr>
              <w:t>、</w:t>
            </w:r>
            <w:r w:rsidRPr="003E2D71">
              <w:rPr>
                <w:sz w:val="18"/>
                <w:szCs w:val="18"/>
              </w:rPr>
              <w:t xml:space="preserve">0.0801 </w:t>
            </w:r>
            <w:r w:rsidRPr="003E2D71">
              <w:rPr>
                <w:rFonts w:hAnsi="宋体" w:hint="eastAsia"/>
                <w:sz w:val="18"/>
                <w:szCs w:val="18"/>
              </w:rPr>
              <w:t>、</w:t>
            </w:r>
            <w:r w:rsidRPr="003E2D71">
              <w:rPr>
                <w:sz w:val="18"/>
                <w:szCs w:val="18"/>
              </w:rPr>
              <w:t xml:space="preserve">0.0803 </w:t>
            </w:r>
            <w:r w:rsidRPr="003E2D71">
              <w:rPr>
                <w:rFonts w:hAnsi="宋体" w:hint="eastAsia"/>
                <w:sz w:val="18"/>
                <w:szCs w:val="18"/>
              </w:rPr>
              <w:t>、</w:t>
            </w:r>
            <w:r w:rsidRPr="003E2D71">
              <w:rPr>
                <w:sz w:val="18"/>
                <w:szCs w:val="18"/>
              </w:rPr>
              <w:t xml:space="preserve">0.0802 </w:t>
            </w:r>
            <w:r w:rsidRPr="003E2D71">
              <w:rPr>
                <w:rFonts w:hAnsi="宋体" w:hint="eastAsia"/>
                <w:sz w:val="18"/>
                <w:szCs w:val="18"/>
              </w:rPr>
              <w:t>、</w:t>
            </w:r>
            <w:r w:rsidRPr="003E2D71">
              <w:rPr>
                <w:sz w:val="18"/>
                <w:szCs w:val="18"/>
              </w:rPr>
              <w:t xml:space="preserve">0.0790 </w:t>
            </w:r>
            <w:r w:rsidRPr="003E2D71">
              <w:rPr>
                <w:rFonts w:hAnsi="宋体" w:hint="eastAsia"/>
                <w:sz w:val="18"/>
                <w:szCs w:val="18"/>
              </w:rPr>
              <w:t>、</w:t>
            </w:r>
            <w:r w:rsidRPr="003E2D71">
              <w:rPr>
                <w:sz w:val="18"/>
                <w:szCs w:val="18"/>
              </w:rPr>
              <w:t xml:space="preserve">0.0796 </w:t>
            </w:r>
            <w:r w:rsidRPr="003E2D71">
              <w:rPr>
                <w:rFonts w:hAnsi="宋体" w:hint="eastAsia"/>
                <w:sz w:val="18"/>
                <w:szCs w:val="18"/>
              </w:rPr>
              <w:t>、</w:t>
            </w:r>
            <w:r w:rsidRPr="003E2D71">
              <w:rPr>
                <w:sz w:val="18"/>
                <w:szCs w:val="18"/>
              </w:rPr>
              <w:t>0.0790</w:t>
            </w:r>
            <w:r w:rsidRPr="003E2D71">
              <w:rPr>
                <w:rFonts w:hAnsi="宋体" w:hint="eastAsia"/>
                <w:sz w:val="18"/>
                <w:szCs w:val="18"/>
              </w:rPr>
              <w:t>、</w:t>
            </w:r>
            <w:r w:rsidRPr="003E2D71">
              <w:rPr>
                <w:sz w:val="18"/>
                <w:szCs w:val="18"/>
              </w:rPr>
              <w:t xml:space="preserve">0.0801 </w:t>
            </w:r>
            <w:r w:rsidRPr="003E2D71">
              <w:rPr>
                <w:rFonts w:hAnsi="宋体" w:hint="eastAsia"/>
                <w:sz w:val="18"/>
                <w:szCs w:val="18"/>
              </w:rPr>
              <w:t>、</w:t>
            </w:r>
            <w:r w:rsidRPr="003E2D71">
              <w:rPr>
                <w:sz w:val="18"/>
                <w:szCs w:val="18"/>
              </w:rPr>
              <w:t xml:space="preserve">0.0788 </w:t>
            </w:r>
            <w:r w:rsidRPr="003E2D71">
              <w:rPr>
                <w:rFonts w:hAnsi="宋体" w:hint="eastAsia"/>
                <w:sz w:val="18"/>
                <w:szCs w:val="18"/>
              </w:rPr>
              <w:t>、</w:t>
            </w:r>
            <w:r w:rsidRPr="003E2D71">
              <w:rPr>
                <w:sz w:val="18"/>
                <w:szCs w:val="18"/>
              </w:rPr>
              <w:t xml:space="preserve">0.0795 </w:t>
            </w:r>
            <w:r w:rsidRPr="003E2D71">
              <w:rPr>
                <w:rFonts w:hAnsi="宋体" w:hint="eastAsia"/>
                <w:sz w:val="18"/>
                <w:szCs w:val="18"/>
              </w:rPr>
              <w:t>、</w:t>
            </w:r>
            <w:r w:rsidRPr="003E2D71">
              <w:rPr>
                <w:sz w:val="18"/>
                <w:szCs w:val="18"/>
              </w:rPr>
              <w:t>0.0798</w:t>
            </w:r>
          </w:p>
        </w:tc>
        <w:tc>
          <w:tcPr>
            <w:tcW w:w="907" w:type="dxa"/>
            <w:vAlign w:val="center"/>
          </w:tcPr>
          <w:p w:rsidR="002C10D2" w:rsidRPr="003E2D71" w:rsidRDefault="002C10D2" w:rsidP="002C10D2">
            <w:pPr>
              <w:jc w:val="center"/>
              <w:rPr>
                <w:sz w:val="18"/>
                <w:szCs w:val="18"/>
              </w:rPr>
            </w:pPr>
            <w:r w:rsidRPr="003E2D71">
              <w:rPr>
                <w:sz w:val="18"/>
                <w:szCs w:val="18"/>
              </w:rPr>
              <w:t>0.0798</w:t>
            </w:r>
          </w:p>
        </w:tc>
        <w:tc>
          <w:tcPr>
            <w:tcW w:w="890" w:type="dxa"/>
            <w:vAlign w:val="center"/>
          </w:tcPr>
          <w:p w:rsidR="002C10D2" w:rsidRPr="003E2D71" w:rsidRDefault="002C10D2" w:rsidP="002C10D2">
            <w:pPr>
              <w:jc w:val="center"/>
              <w:rPr>
                <w:sz w:val="18"/>
                <w:szCs w:val="18"/>
              </w:rPr>
            </w:pPr>
            <w:r w:rsidRPr="003E2D71">
              <w:rPr>
                <w:sz w:val="18"/>
                <w:szCs w:val="18"/>
              </w:rPr>
              <w:t>0.00067</w:t>
            </w:r>
          </w:p>
        </w:tc>
        <w:tc>
          <w:tcPr>
            <w:tcW w:w="937" w:type="dxa"/>
            <w:vAlign w:val="center"/>
          </w:tcPr>
          <w:p w:rsidR="002C10D2" w:rsidRPr="003E2D71" w:rsidRDefault="002C10D2" w:rsidP="002C10D2">
            <w:pPr>
              <w:jc w:val="center"/>
              <w:rPr>
                <w:sz w:val="18"/>
                <w:szCs w:val="18"/>
              </w:rPr>
            </w:pPr>
            <w:r w:rsidRPr="003E2D71">
              <w:rPr>
                <w:sz w:val="18"/>
                <w:szCs w:val="18"/>
              </w:rPr>
              <w:t>0.84</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Pb</w:t>
            </w:r>
          </w:p>
        </w:tc>
        <w:tc>
          <w:tcPr>
            <w:tcW w:w="787" w:type="dxa"/>
            <w:vAlign w:val="center"/>
          </w:tcPr>
          <w:p w:rsidR="002C10D2" w:rsidRPr="003E2D71" w:rsidRDefault="002C10D2" w:rsidP="002C10D2">
            <w:pPr>
              <w:jc w:val="center"/>
              <w:rPr>
                <w:sz w:val="18"/>
                <w:szCs w:val="18"/>
              </w:rPr>
            </w:pPr>
            <w:r w:rsidRPr="003E2D71">
              <w:rPr>
                <w:sz w:val="18"/>
                <w:szCs w:val="18"/>
              </w:rPr>
              <w:t>400</w:t>
            </w:r>
          </w:p>
        </w:tc>
        <w:tc>
          <w:tcPr>
            <w:tcW w:w="890" w:type="dxa"/>
            <w:vAlign w:val="center"/>
          </w:tcPr>
          <w:p w:rsidR="002C10D2" w:rsidRPr="003E2D71" w:rsidRDefault="002C10D2" w:rsidP="002C10D2">
            <w:pPr>
              <w:jc w:val="center"/>
              <w:rPr>
                <w:sz w:val="18"/>
                <w:szCs w:val="18"/>
              </w:rPr>
            </w:pPr>
            <w:r w:rsidRPr="003E2D71">
              <w:rPr>
                <w:sz w:val="18"/>
                <w:szCs w:val="18"/>
              </w:rPr>
              <w:t>220.353</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3E2D71" w:rsidRDefault="002C10D2" w:rsidP="002C10D2">
            <w:pPr>
              <w:rPr>
                <w:sz w:val="18"/>
                <w:szCs w:val="18"/>
              </w:rPr>
            </w:pPr>
            <w:r w:rsidRPr="003E2D71">
              <w:rPr>
                <w:sz w:val="18"/>
                <w:szCs w:val="18"/>
              </w:rPr>
              <w:t xml:space="preserve">0.0789 </w:t>
            </w:r>
            <w:r w:rsidRPr="003E2D71">
              <w:rPr>
                <w:rFonts w:hAnsi="宋体" w:hint="eastAsia"/>
                <w:sz w:val="18"/>
                <w:szCs w:val="18"/>
              </w:rPr>
              <w:t>、</w:t>
            </w:r>
            <w:r w:rsidRPr="003E2D71">
              <w:rPr>
                <w:sz w:val="18"/>
                <w:szCs w:val="18"/>
              </w:rPr>
              <w:t xml:space="preserve">0.0807 </w:t>
            </w:r>
            <w:r w:rsidRPr="003E2D71">
              <w:rPr>
                <w:rFonts w:hAnsi="宋体" w:hint="eastAsia"/>
                <w:sz w:val="18"/>
                <w:szCs w:val="18"/>
              </w:rPr>
              <w:t>、</w:t>
            </w:r>
            <w:r w:rsidRPr="003E2D71">
              <w:rPr>
                <w:sz w:val="18"/>
                <w:szCs w:val="18"/>
              </w:rPr>
              <w:t xml:space="preserve">0.0809 </w:t>
            </w:r>
            <w:r w:rsidRPr="003E2D71">
              <w:rPr>
                <w:rFonts w:hAnsi="宋体" w:hint="eastAsia"/>
                <w:sz w:val="18"/>
                <w:szCs w:val="18"/>
              </w:rPr>
              <w:t>、</w:t>
            </w:r>
            <w:r w:rsidRPr="003E2D71">
              <w:rPr>
                <w:sz w:val="18"/>
                <w:szCs w:val="18"/>
              </w:rPr>
              <w:t xml:space="preserve">0.0794 </w:t>
            </w:r>
            <w:r w:rsidRPr="003E2D71">
              <w:rPr>
                <w:rFonts w:hAnsi="宋体" w:hint="eastAsia"/>
                <w:sz w:val="18"/>
                <w:szCs w:val="18"/>
              </w:rPr>
              <w:t>、</w:t>
            </w:r>
            <w:r w:rsidRPr="003E2D71">
              <w:rPr>
                <w:sz w:val="18"/>
                <w:szCs w:val="18"/>
              </w:rPr>
              <w:t xml:space="preserve">0.0809 </w:t>
            </w:r>
            <w:r w:rsidRPr="003E2D71">
              <w:rPr>
                <w:rFonts w:hAnsi="宋体" w:hint="eastAsia"/>
                <w:sz w:val="18"/>
                <w:szCs w:val="18"/>
              </w:rPr>
              <w:t>、</w:t>
            </w:r>
            <w:r w:rsidRPr="003E2D71">
              <w:rPr>
                <w:sz w:val="18"/>
                <w:szCs w:val="18"/>
              </w:rPr>
              <w:t xml:space="preserve">0.0793 </w:t>
            </w:r>
            <w:r w:rsidRPr="003E2D71">
              <w:rPr>
                <w:rFonts w:hAnsi="宋体" w:hint="eastAsia"/>
                <w:sz w:val="18"/>
                <w:szCs w:val="18"/>
              </w:rPr>
              <w:t>、</w:t>
            </w:r>
            <w:r w:rsidRPr="003E2D71">
              <w:rPr>
                <w:sz w:val="18"/>
                <w:szCs w:val="18"/>
              </w:rPr>
              <w:t xml:space="preserve">0.0805 </w:t>
            </w:r>
            <w:r w:rsidRPr="003E2D71">
              <w:rPr>
                <w:rFonts w:hAnsi="宋体" w:hint="eastAsia"/>
                <w:sz w:val="18"/>
                <w:szCs w:val="18"/>
              </w:rPr>
              <w:t>、</w:t>
            </w:r>
            <w:r w:rsidRPr="003E2D71">
              <w:rPr>
                <w:sz w:val="18"/>
                <w:szCs w:val="18"/>
              </w:rPr>
              <w:t xml:space="preserve">0.0805 </w:t>
            </w:r>
            <w:r w:rsidRPr="003E2D71">
              <w:rPr>
                <w:rFonts w:hAnsi="宋体" w:hint="eastAsia"/>
                <w:sz w:val="18"/>
                <w:szCs w:val="18"/>
              </w:rPr>
              <w:t>、</w:t>
            </w:r>
            <w:r w:rsidRPr="003E2D71">
              <w:rPr>
                <w:sz w:val="18"/>
                <w:szCs w:val="18"/>
              </w:rPr>
              <w:t xml:space="preserve">0.0795 </w:t>
            </w:r>
            <w:r w:rsidRPr="003E2D71">
              <w:rPr>
                <w:rFonts w:hAnsi="宋体" w:hint="eastAsia"/>
                <w:sz w:val="18"/>
                <w:szCs w:val="18"/>
              </w:rPr>
              <w:t>、</w:t>
            </w:r>
            <w:r w:rsidRPr="003E2D71">
              <w:rPr>
                <w:sz w:val="18"/>
                <w:szCs w:val="18"/>
              </w:rPr>
              <w:t xml:space="preserve">0.0812 </w:t>
            </w:r>
            <w:r w:rsidRPr="003E2D71">
              <w:rPr>
                <w:rFonts w:hAnsi="宋体" w:hint="eastAsia"/>
                <w:sz w:val="18"/>
                <w:szCs w:val="18"/>
              </w:rPr>
              <w:t>、</w:t>
            </w:r>
            <w:r w:rsidRPr="003E2D71">
              <w:rPr>
                <w:sz w:val="18"/>
                <w:szCs w:val="18"/>
              </w:rPr>
              <w:t>0.0804</w:t>
            </w:r>
          </w:p>
        </w:tc>
        <w:tc>
          <w:tcPr>
            <w:tcW w:w="907" w:type="dxa"/>
            <w:vAlign w:val="center"/>
          </w:tcPr>
          <w:p w:rsidR="002C10D2" w:rsidRPr="003E2D71" w:rsidRDefault="002C10D2" w:rsidP="002C10D2">
            <w:pPr>
              <w:jc w:val="center"/>
              <w:rPr>
                <w:sz w:val="18"/>
                <w:szCs w:val="18"/>
              </w:rPr>
            </w:pPr>
            <w:r w:rsidRPr="003E2D71">
              <w:rPr>
                <w:sz w:val="18"/>
                <w:szCs w:val="18"/>
              </w:rPr>
              <w:t>0.0802</w:t>
            </w:r>
          </w:p>
        </w:tc>
        <w:tc>
          <w:tcPr>
            <w:tcW w:w="890" w:type="dxa"/>
            <w:vAlign w:val="center"/>
          </w:tcPr>
          <w:p w:rsidR="002C10D2" w:rsidRPr="003E2D71" w:rsidRDefault="002C10D2" w:rsidP="002C10D2">
            <w:pPr>
              <w:jc w:val="center"/>
              <w:rPr>
                <w:sz w:val="18"/>
                <w:szCs w:val="18"/>
              </w:rPr>
            </w:pPr>
            <w:r w:rsidRPr="003E2D71">
              <w:rPr>
                <w:sz w:val="18"/>
                <w:szCs w:val="18"/>
              </w:rPr>
              <w:t>0.00078</w:t>
            </w:r>
          </w:p>
        </w:tc>
        <w:tc>
          <w:tcPr>
            <w:tcW w:w="937" w:type="dxa"/>
            <w:vAlign w:val="center"/>
          </w:tcPr>
          <w:p w:rsidR="002C10D2" w:rsidRPr="003E2D71" w:rsidRDefault="002C10D2" w:rsidP="002C10D2">
            <w:pPr>
              <w:jc w:val="center"/>
              <w:rPr>
                <w:sz w:val="18"/>
                <w:szCs w:val="18"/>
              </w:rPr>
            </w:pPr>
            <w:r w:rsidRPr="003E2D71">
              <w:rPr>
                <w:sz w:val="18"/>
                <w:szCs w:val="18"/>
              </w:rPr>
              <w:t>0.97</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Ti</w:t>
            </w:r>
          </w:p>
        </w:tc>
        <w:tc>
          <w:tcPr>
            <w:tcW w:w="787" w:type="dxa"/>
            <w:vAlign w:val="center"/>
          </w:tcPr>
          <w:p w:rsidR="002C10D2" w:rsidRPr="003E2D71" w:rsidRDefault="002C10D2" w:rsidP="002C10D2">
            <w:pPr>
              <w:jc w:val="center"/>
              <w:rPr>
                <w:sz w:val="18"/>
                <w:szCs w:val="18"/>
              </w:rPr>
            </w:pPr>
            <w:r w:rsidRPr="003E2D71">
              <w:rPr>
                <w:sz w:val="18"/>
                <w:szCs w:val="18"/>
              </w:rPr>
              <w:t>400</w:t>
            </w:r>
          </w:p>
        </w:tc>
        <w:tc>
          <w:tcPr>
            <w:tcW w:w="890" w:type="dxa"/>
            <w:vAlign w:val="center"/>
          </w:tcPr>
          <w:p w:rsidR="002C10D2" w:rsidRPr="003E2D71" w:rsidRDefault="002C10D2" w:rsidP="002C10D2">
            <w:pPr>
              <w:jc w:val="center"/>
              <w:rPr>
                <w:sz w:val="18"/>
                <w:szCs w:val="18"/>
              </w:rPr>
            </w:pPr>
            <w:r w:rsidRPr="003E2D71">
              <w:rPr>
                <w:sz w:val="18"/>
                <w:szCs w:val="18"/>
              </w:rPr>
              <w:t>334.940</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3E2D71" w:rsidRDefault="002C10D2" w:rsidP="002C10D2">
            <w:pPr>
              <w:rPr>
                <w:sz w:val="18"/>
                <w:szCs w:val="18"/>
              </w:rPr>
            </w:pPr>
            <w:r w:rsidRPr="003E2D71">
              <w:rPr>
                <w:sz w:val="18"/>
                <w:szCs w:val="18"/>
              </w:rPr>
              <w:t xml:space="preserve">0.0780 </w:t>
            </w:r>
            <w:r w:rsidRPr="003E2D71">
              <w:rPr>
                <w:rFonts w:hAnsi="宋体" w:hint="eastAsia"/>
                <w:sz w:val="18"/>
                <w:szCs w:val="18"/>
              </w:rPr>
              <w:t>、</w:t>
            </w:r>
            <w:r w:rsidRPr="003E2D71">
              <w:rPr>
                <w:sz w:val="18"/>
                <w:szCs w:val="18"/>
              </w:rPr>
              <w:t xml:space="preserve">0.0798 </w:t>
            </w:r>
            <w:r w:rsidRPr="003E2D71">
              <w:rPr>
                <w:rFonts w:hAnsi="宋体" w:hint="eastAsia"/>
                <w:sz w:val="18"/>
                <w:szCs w:val="18"/>
              </w:rPr>
              <w:t>、</w:t>
            </w:r>
            <w:r w:rsidRPr="003E2D71">
              <w:rPr>
                <w:sz w:val="18"/>
                <w:szCs w:val="18"/>
              </w:rPr>
              <w:t xml:space="preserve">0.0798 </w:t>
            </w:r>
            <w:r w:rsidRPr="003E2D71">
              <w:rPr>
                <w:rFonts w:hAnsi="宋体" w:hint="eastAsia"/>
                <w:sz w:val="18"/>
                <w:szCs w:val="18"/>
              </w:rPr>
              <w:t>、</w:t>
            </w:r>
            <w:r w:rsidRPr="003E2D71">
              <w:rPr>
                <w:sz w:val="18"/>
                <w:szCs w:val="18"/>
              </w:rPr>
              <w:t xml:space="preserve">0.0805 </w:t>
            </w:r>
            <w:r w:rsidRPr="003E2D71">
              <w:rPr>
                <w:rFonts w:hAnsi="宋体" w:hint="eastAsia"/>
                <w:sz w:val="18"/>
                <w:szCs w:val="18"/>
              </w:rPr>
              <w:t>、</w:t>
            </w:r>
            <w:r w:rsidRPr="003E2D71">
              <w:rPr>
                <w:sz w:val="18"/>
                <w:szCs w:val="18"/>
              </w:rPr>
              <w:t xml:space="preserve">0.0809 </w:t>
            </w:r>
            <w:r w:rsidRPr="003E2D71">
              <w:rPr>
                <w:rFonts w:hAnsi="宋体" w:hint="eastAsia"/>
                <w:sz w:val="18"/>
                <w:szCs w:val="18"/>
              </w:rPr>
              <w:t>、</w:t>
            </w:r>
            <w:r w:rsidRPr="003E2D71">
              <w:rPr>
                <w:sz w:val="18"/>
                <w:szCs w:val="18"/>
              </w:rPr>
              <w:t xml:space="preserve">0.0803 </w:t>
            </w:r>
            <w:r w:rsidRPr="003E2D71">
              <w:rPr>
                <w:rFonts w:hAnsi="宋体" w:hint="eastAsia"/>
                <w:sz w:val="18"/>
                <w:szCs w:val="18"/>
              </w:rPr>
              <w:t>、</w:t>
            </w:r>
            <w:r w:rsidRPr="003E2D71">
              <w:rPr>
                <w:sz w:val="18"/>
                <w:szCs w:val="18"/>
              </w:rPr>
              <w:t xml:space="preserve">0.0804 </w:t>
            </w:r>
            <w:r w:rsidRPr="003E2D71">
              <w:rPr>
                <w:rFonts w:hAnsi="宋体" w:hint="eastAsia"/>
                <w:sz w:val="18"/>
                <w:szCs w:val="18"/>
              </w:rPr>
              <w:t>、</w:t>
            </w:r>
            <w:r w:rsidRPr="003E2D71">
              <w:rPr>
                <w:sz w:val="18"/>
                <w:szCs w:val="18"/>
              </w:rPr>
              <w:t xml:space="preserve">0.0815 </w:t>
            </w:r>
            <w:r w:rsidRPr="003E2D71">
              <w:rPr>
                <w:rFonts w:hAnsi="宋体" w:hint="eastAsia"/>
                <w:sz w:val="18"/>
                <w:szCs w:val="18"/>
              </w:rPr>
              <w:t>、</w:t>
            </w:r>
            <w:r w:rsidRPr="003E2D71">
              <w:rPr>
                <w:sz w:val="18"/>
                <w:szCs w:val="18"/>
              </w:rPr>
              <w:t xml:space="preserve">0.0798 </w:t>
            </w:r>
            <w:r w:rsidRPr="003E2D71">
              <w:rPr>
                <w:rFonts w:hAnsi="宋体" w:hint="eastAsia"/>
                <w:sz w:val="18"/>
                <w:szCs w:val="18"/>
              </w:rPr>
              <w:t>、</w:t>
            </w:r>
            <w:r w:rsidRPr="003E2D71">
              <w:rPr>
                <w:sz w:val="18"/>
                <w:szCs w:val="18"/>
              </w:rPr>
              <w:t xml:space="preserve">0.0785 </w:t>
            </w:r>
            <w:r w:rsidRPr="003E2D71">
              <w:rPr>
                <w:rFonts w:hAnsi="宋体" w:hint="eastAsia"/>
                <w:sz w:val="18"/>
                <w:szCs w:val="18"/>
              </w:rPr>
              <w:t>、</w:t>
            </w:r>
            <w:r w:rsidRPr="003E2D71">
              <w:rPr>
                <w:sz w:val="18"/>
                <w:szCs w:val="18"/>
              </w:rPr>
              <w:t>0.0793</w:t>
            </w:r>
          </w:p>
        </w:tc>
        <w:tc>
          <w:tcPr>
            <w:tcW w:w="907" w:type="dxa"/>
            <w:vAlign w:val="center"/>
          </w:tcPr>
          <w:p w:rsidR="002C10D2" w:rsidRPr="003E2D71" w:rsidRDefault="002C10D2" w:rsidP="002C10D2">
            <w:pPr>
              <w:jc w:val="center"/>
              <w:rPr>
                <w:sz w:val="18"/>
                <w:szCs w:val="18"/>
              </w:rPr>
            </w:pPr>
            <w:r w:rsidRPr="003E2D71">
              <w:rPr>
                <w:sz w:val="18"/>
                <w:szCs w:val="18"/>
              </w:rPr>
              <w:t>0.0799</w:t>
            </w:r>
          </w:p>
        </w:tc>
        <w:tc>
          <w:tcPr>
            <w:tcW w:w="890" w:type="dxa"/>
            <w:vAlign w:val="center"/>
          </w:tcPr>
          <w:p w:rsidR="002C10D2" w:rsidRPr="003E2D71" w:rsidRDefault="002C10D2" w:rsidP="002C10D2">
            <w:pPr>
              <w:jc w:val="center"/>
              <w:rPr>
                <w:sz w:val="18"/>
                <w:szCs w:val="18"/>
              </w:rPr>
            </w:pPr>
            <w:r w:rsidRPr="003E2D71">
              <w:rPr>
                <w:sz w:val="18"/>
                <w:szCs w:val="18"/>
              </w:rPr>
              <w:t>0.00101</w:t>
            </w:r>
          </w:p>
        </w:tc>
        <w:tc>
          <w:tcPr>
            <w:tcW w:w="937" w:type="dxa"/>
            <w:vAlign w:val="center"/>
          </w:tcPr>
          <w:p w:rsidR="002C10D2" w:rsidRPr="003E2D71" w:rsidRDefault="002C10D2" w:rsidP="002C10D2">
            <w:pPr>
              <w:jc w:val="center"/>
              <w:rPr>
                <w:sz w:val="18"/>
                <w:szCs w:val="18"/>
              </w:rPr>
            </w:pPr>
            <w:r w:rsidRPr="003E2D71">
              <w:rPr>
                <w:sz w:val="18"/>
                <w:szCs w:val="18"/>
              </w:rPr>
              <w:t>1.28</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V</w:t>
            </w:r>
          </w:p>
        </w:tc>
        <w:tc>
          <w:tcPr>
            <w:tcW w:w="787" w:type="dxa"/>
            <w:vAlign w:val="center"/>
          </w:tcPr>
          <w:p w:rsidR="002C10D2" w:rsidRPr="003E2D71" w:rsidRDefault="002C10D2" w:rsidP="002C10D2">
            <w:pPr>
              <w:jc w:val="center"/>
              <w:rPr>
                <w:sz w:val="18"/>
                <w:szCs w:val="18"/>
              </w:rPr>
            </w:pPr>
            <w:r w:rsidRPr="003E2D71">
              <w:rPr>
                <w:sz w:val="18"/>
                <w:szCs w:val="18"/>
              </w:rPr>
              <w:t>400</w:t>
            </w:r>
          </w:p>
        </w:tc>
        <w:tc>
          <w:tcPr>
            <w:tcW w:w="890" w:type="dxa"/>
            <w:vAlign w:val="center"/>
          </w:tcPr>
          <w:p w:rsidR="002C10D2" w:rsidRPr="003E2D71" w:rsidRDefault="002C10D2" w:rsidP="002C10D2">
            <w:pPr>
              <w:jc w:val="center"/>
              <w:rPr>
                <w:sz w:val="18"/>
                <w:szCs w:val="18"/>
              </w:rPr>
            </w:pPr>
            <w:r w:rsidRPr="003E2D71">
              <w:rPr>
                <w:sz w:val="18"/>
                <w:szCs w:val="18"/>
              </w:rPr>
              <w:t>309.311</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3E2D71" w:rsidRDefault="002C10D2" w:rsidP="002C10D2">
            <w:pPr>
              <w:rPr>
                <w:sz w:val="18"/>
                <w:szCs w:val="18"/>
              </w:rPr>
            </w:pPr>
            <w:r w:rsidRPr="003E2D71">
              <w:rPr>
                <w:sz w:val="18"/>
                <w:szCs w:val="18"/>
              </w:rPr>
              <w:t xml:space="preserve">0.0804 </w:t>
            </w:r>
            <w:r w:rsidRPr="003E2D71">
              <w:rPr>
                <w:rFonts w:hAnsi="宋体" w:hint="eastAsia"/>
                <w:sz w:val="18"/>
                <w:szCs w:val="18"/>
              </w:rPr>
              <w:t>、</w:t>
            </w:r>
            <w:r w:rsidRPr="003E2D71">
              <w:rPr>
                <w:sz w:val="18"/>
                <w:szCs w:val="18"/>
              </w:rPr>
              <w:t xml:space="preserve">0.0806 </w:t>
            </w:r>
            <w:r w:rsidRPr="003E2D71">
              <w:rPr>
                <w:rFonts w:hAnsi="宋体" w:hint="eastAsia"/>
                <w:sz w:val="18"/>
                <w:szCs w:val="18"/>
              </w:rPr>
              <w:t>、</w:t>
            </w:r>
            <w:r w:rsidRPr="003E2D71">
              <w:rPr>
                <w:sz w:val="18"/>
                <w:szCs w:val="18"/>
              </w:rPr>
              <w:t xml:space="preserve">0.0803 </w:t>
            </w:r>
            <w:r w:rsidRPr="003E2D71">
              <w:rPr>
                <w:rFonts w:hAnsi="宋体" w:hint="eastAsia"/>
                <w:sz w:val="18"/>
                <w:szCs w:val="18"/>
              </w:rPr>
              <w:t>、</w:t>
            </w:r>
            <w:r w:rsidRPr="003E2D71">
              <w:rPr>
                <w:sz w:val="18"/>
                <w:szCs w:val="18"/>
              </w:rPr>
              <w:t xml:space="preserve">0.0801 </w:t>
            </w:r>
            <w:r w:rsidRPr="003E2D71">
              <w:rPr>
                <w:rFonts w:hAnsi="宋体" w:hint="eastAsia"/>
                <w:sz w:val="18"/>
                <w:szCs w:val="18"/>
              </w:rPr>
              <w:t>、</w:t>
            </w:r>
            <w:r w:rsidRPr="003E2D71">
              <w:rPr>
                <w:sz w:val="18"/>
                <w:szCs w:val="18"/>
              </w:rPr>
              <w:t xml:space="preserve">0.0803 </w:t>
            </w:r>
            <w:r w:rsidRPr="003E2D71">
              <w:rPr>
                <w:rFonts w:hAnsi="宋体" w:hint="eastAsia"/>
                <w:sz w:val="18"/>
                <w:szCs w:val="18"/>
              </w:rPr>
              <w:t>、</w:t>
            </w:r>
            <w:r w:rsidRPr="003E2D71">
              <w:rPr>
                <w:sz w:val="18"/>
                <w:szCs w:val="18"/>
              </w:rPr>
              <w:t xml:space="preserve">0.0799 </w:t>
            </w:r>
            <w:r w:rsidRPr="003E2D71">
              <w:rPr>
                <w:rFonts w:hAnsi="宋体" w:hint="eastAsia"/>
                <w:sz w:val="18"/>
                <w:szCs w:val="18"/>
              </w:rPr>
              <w:t>、</w:t>
            </w:r>
            <w:r w:rsidRPr="003E2D71">
              <w:rPr>
                <w:sz w:val="18"/>
                <w:szCs w:val="18"/>
              </w:rPr>
              <w:t xml:space="preserve">0.0798 </w:t>
            </w:r>
            <w:r w:rsidRPr="003E2D71">
              <w:rPr>
                <w:rFonts w:hAnsi="宋体" w:hint="eastAsia"/>
                <w:sz w:val="18"/>
                <w:szCs w:val="18"/>
              </w:rPr>
              <w:t>、</w:t>
            </w:r>
            <w:r w:rsidRPr="003E2D71">
              <w:rPr>
                <w:sz w:val="18"/>
                <w:szCs w:val="18"/>
              </w:rPr>
              <w:t xml:space="preserve">0.0796 </w:t>
            </w:r>
            <w:r w:rsidRPr="003E2D71">
              <w:rPr>
                <w:rFonts w:hAnsi="宋体" w:hint="eastAsia"/>
                <w:sz w:val="18"/>
                <w:szCs w:val="18"/>
              </w:rPr>
              <w:t>、</w:t>
            </w:r>
            <w:r w:rsidRPr="003E2D71">
              <w:rPr>
                <w:sz w:val="18"/>
                <w:szCs w:val="18"/>
              </w:rPr>
              <w:t xml:space="preserve">0.0795 </w:t>
            </w:r>
            <w:r w:rsidRPr="003E2D71">
              <w:rPr>
                <w:rFonts w:hAnsi="宋体" w:hint="eastAsia"/>
                <w:sz w:val="18"/>
                <w:szCs w:val="18"/>
              </w:rPr>
              <w:t>、</w:t>
            </w:r>
            <w:r w:rsidRPr="003E2D71">
              <w:rPr>
                <w:sz w:val="18"/>
                <w:szCs w:val="18"/>
              </w:rPr>
              <w:t xml:space="preserve">0.0789 </w:t>
            </w:r>
            <w:r w:rsidRPr="003E2D71">
              <w:rPr>
                <w:rFonts w:hAnsi="宋体" w:hint="eastAsia"/>
                <w:sz w:val="18"/>
                <w:szCs w:val="18"/>
              </w:rPr>
              <w:t>、</w:t>
            </w:r>
            <w:r w:rsidRPr="003E2D71">
              <w:rPr>
                <w:sz w:val="18"/>
                <w:szCs w:val="18"/>
              </w:rPr>
              <w:t>0.0794</w:t>
            </w:r>
          </w:p>
        </w:tc>
        <w:tc>
          <w:tcPr>
            <w:tcW w:w="907" w:type="dxa"/>
            <w:vAlign w:val="center"/>
          </w:tcPr>
          <w:p w:rsidR="002C10D2" w:rsidRPr="003E2D71" w:rsidRDefault="002C10D2" w:rsidP="002C10D2">
            <w:pPr>
              <w:jc w:val="center"/>
              <w:rPr>
                <w:sz w:val="18"/>
                <w:szCs w:val="18"/>
              </w:rPr>
            </w:pPr>
            <w:r w:rsidRPr="003E2D71">
              <w:rPr>
                <w:sz w:val="18"/>
                <w:szCs w:val="18"/>
              </w:rPr>
              <w:t>0.0799</w:t>
            </w:r>
          </w:p>
        </w:tc>
        <w:tc>
          <w:tcPr>
            <w:tcW w:w="890" w:type="dxa"/>
            <w:vAlign w:val="center"/>
          </w:tcPr>
          <w:p w:rsidR="002C10D2" w:rsidRPr="003E2D71" w:rsidRDefault="002C10D2" w:rsidP="002C10D2">
            <w:pPr>
              <w:jc w:val="center"/>
              <w:rPr>
                <w:sz w:val="18"/>
                <w:szCs w:val="18"/>
              </w:rPr>
            </w:pPr>
            <w:r w:rsidRPr="003E2D71">
              <w:rPr>
                <w:sz w:val="18"/>
                <w:szCs w:val="18"/>
              </w:rPr>
              <w:t>0.00051</w:t>
            </w:r>
          </w:p>
        </w:tc>
        <w:tc>
          <w:tcPr>
            <w:tcW w:w="937" w:type="dxa"/>
            <w:vAlign w:val="center"/>
          </w:tcPr>
          <w:p w:rsidR="002C10D2" w:rsidRPr="003E2D71" w:rsidRDefault="002C10D2" w:rsidP="002C10D2">
            <w:pPr>
              <w:jc w:val="center"/>
              <w:rPr>
                <w:sz w:val="18"/>
                <w:szCs w:val="18"/>
              </w:rPr>
            </w:pPr>
            <w:r w:rsidRPr="003E2D71">
              <w:rPr>
                <w:sz w:val="18"/>
                <w:szCs w:val="18"/>
              </w:rPr>
              <w:t>0.64</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W</w:t>
            </w:r>
          </w:p>
        </w:tc>
        <w:tc>
          <w:tcPr>
            <w:tcW w:w="787" w:type="dxa"/>
            <w:vAlign w:val="center"/>
          </w:tcPr>
          <w:p w:rsidR="002C10D2" w:rsidRPr="003E2D71" w:rsidRDefault="002C10D2" w:rsidP="002C10D2">
            <w:pPr>
              <w:jc w:val="center"/>
              <w:rPr>
                <w:sz w:val="18"/>
                <w:szCs w:val="18"/>
              </w:rPr>
            </w:pPr>
            <w:r w:rsidRPr="003E2D71">
              <w:rPr>
                <w:sz w:val="18"/>
                <w:szCs w:val="18"/>
              </w:rPr>
              <w:t>400</w:t>
            </w:r>
          </w:p>
        </w:tc>
        <w:tc>
          <w:tcPr>
            <w:tcW w:w="890" w:type="dxa"/>
            <w:vAlign w:val="center"/>
          </w:tcPr>
          <w:p w:rsidR="002C10D2" w:rsidRPr="003E2D71" w:rsidRDefault="002C10D2" w:rsidP="002C10D2">
            <w:pPr>
              <w:jc w:val="center"/>
              <w:rPr>
                <w:sz w:val="18"/>
                <w:szCs w:val="18"/>
              </w:rPr>
            </w:pPr>
            <w:r w:rsidRPr="003E2D71">
              <w:rPr>
                <w:sz w:val="18"/>
                <w:szCs w:val="18"/>
              </w:rPr>
              <w:t>207.912</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3E2D71" w:rsidRDefault="002C10D2" w:rsidP="002C10D2">
            <w:pPr>
              <w:rPr>
                <w:sz w:val="18"/>
                <w:szCs w:val="18"/>
              </w:rPr>
            </w:pPr>
            <w:r w:rsidRPr="003E2D71">
              <w:rPr>
                <w:sz w:val="18"/>
                <w:szCs w:val="18"/>
              </w:rPr>
              <w:t xml:space="preserve">0.0806 </w:t>
            </w:r>
            <w:r w:rsidRPr="003E2D71">
              <w:rPr>
                <w:rFonts w:hAnsi="宋体" w:hint="eastAsia"/>
                <w:sz w:val="18"/>
                <w:szCs w:val="18"/>
              </w:rPr>
              <w:t>、</w:t>
            </w:r>
            <w:r w:rsidRPr="003E2D71">
              <w:rPr>
                <w:sz w:val="18"/>
                <w:szCs w:val="18"/>
              </w:rPr>
              <w:t xml:space="preserve">0.0816 </w:t>
            </w:r>
            <w:r w:rsidRPr="003E2D71">
              <w:rPr>
                <w:rFonts w:hAnsi="宋体" w:hint="eastAsia"/>
                <w:sz w:val="18"/>
                <w:szCs w:val="18"/>
              </w:rPr>
              <w:t>、</w:t>
            </w:r>
            <w:r w:rsidRPr="003E2D71">
              <w:rPr>
                <w:sz w:val="18"/>
                <w:szCs w:val="18"/>
              </w:rPr>
              <w:t xml:space="preserve">0.0795 </w:t>
            </w:r>
            <w:r w:rsidRPr="003E2D71">
              <w:rPr>
                <w:rFonts w:hAnsi="宋体" w:hint="eastAsia"/>
                <w:sz w:val="18"/>
                <w:szCs w:val="18"/>
              </w:rPr>
              <w:t>、</w:t>
            </w:r>
            <w:r w:rsidRPr="003E2D71">
              <w:rPr>
                <w:sz w:val="18"/>
                <w:szCs w:val="18"/>
              </w:rPr>
              <w:t xml:space="preserve">0.0813 </w:t>
            </w:r>
            <w:r w:rsidRPr="003E2D71">
              <w:rPr>
                <w:rFonts w:hAnsi="宋体" w:hint="eastAsia"/>
                <w:sz w:val="18"/>
                <w:szCs w:val="18"/>
              </w:rPr>
              <w:t>、</w:t>
            </w:r>
            <w:r w:rsidRPr="003E2D71">
              <w:rPr>
                <w:sz w:val="18"/>
                <w:szCs w:val="18"/>
              </w:rPr>
              <w:t xml:space="preserve">0.0806 </w:t>
            </w:r>
            <w:r w:rsidRPr="003E2D71">
              <w:rPr>
                <w:rFonts w:hAnsi="宋体" w:hint="eastAsia"/>
                <w:sz w:val="18"/>
                <w:szCs w:val="18"/>
              </w:rPr>
              <w:t>、</w:t>
            </w:r>
            <w:r w:rsidRPr="003E2D71">
              <w:rPr>
                <w:sz w:val="18"/>
                <w:szCs w:val="18"/>
              </w:rPr>
              <w:t xml:space="preserve">0.0789 </w:t>
            </w:r>
            <w:r w:rsidRPr="003E2D71">
              <w:rPr>
                <w:rFonts w:hAnsi="宋体" w:hint="eastAsia"/>
                <w:sz w:val="18"/>
                <w:szCs w:val="18"/>
              </w:rPr>
              <w:t>、</w:t>
            </w:r>
            <w:r w:rsidRPr="003E2D71">
              <w:rPr>
                <w:sz w:val="18"/>
                <w:szCs w:val="18"/>
              </w:rPr>
              <w:t xml:space="preserve">0.0820 </w:t>
            </w:r>
            <w:r w:rsidRPr="003E2D71">
              <w:rPr>
                <w:rFonts w:hAnsi="宋体" w:hint="eastAsia"/>
                <w:sz w:val="18"/>
                <w:szCs w:val="18"/>
              </w:rPr>
              <w:t>、</w:t>
            </w:r>
            <w:r w:rsidRPr="003E2D71">
              <w:rPr>
                <w:sz w:val="18"/>
                <w:szCs w:val="18"/>
              </w:rPr>
              <w:t xml:space="preserve">0.0815 </w:t>
            </w:r>
            <w:r w:rsidRPr="003E2D71">
              <w:rPr>
                <w:rFonts w:hAnsi="宋体" w:hint="eastAsia"/>
                <w:sz w:val="18"/>
                <w:szCs w:val="18"/>
              </w:rPr>
              <w:t>、</w:t>
            </w:r>
            <w:r w:rsidRPr="003E2D71">
              <w:rPr>
                <w:sz w:val="18"/>
                <w:szCs w:val="18"/>
              </w:rPr>
              <w:t xml:space="preserve">0.0803 </w:t>
            </w:r>
            <w:r w:rsidRPr="003E2D71">
              <w:rPr>
                <w:rFonts w:hAnsi="宋体" w:hint="eastAsia"/>
                <w:sz w:val="18"/>
                <w:szCs w:val="18"/>
              </w:rPr>
              <w:t>、</w:t>
            </w:r>
            <w:r w:rsidRPr="003E2D71">
              <w:rPr>
                <w:sz w:val="18"/>
                <w:szCs w:val="18"/>
              </w:rPr>
              <w:t xml:space="preserve">0.0809 </w:t>
            </w:r>
            <w:r w:rsidRPr="003E2D71">
              <w:rPr>
                <w:rFonts w:hAnsi="宋体" w:hint="eastAsia"/>
                <w:sz w:val="18"/>
                <w:szCs w:val="18"/>
              </w:rPr>
              <w:t>、</w:t>
            </w:r>
            <w:r w:rsidRPr="003E2D71">
              <w:rPr>
                <w:sz w:val="18"/>
                <w:szCs w:val="18"/>
              </w:rPr>
              <w:t>0.0817</w:t>
            </w:r>
          </w:p>
        </w:tc>
        <w:tc>
          <w:tcPr>
            <w:tcW w:w="907" w:type="dxa"/>
            <w:vAlign w:val="center"/>
          </w:tcPr>
          <w:p w:rsidR="002C10D2" w:rsidRPr="003E2D71" w:rsidRDefault="002C10D2" w:rsidP="002C10D2">
            <w:pPr>
              <w:jc w:val="center"/>
              <w:rPr>
                <w:sz w:val="18"/>
                <w:szCs w:val="18"/>
              </w:rPr>
            </w:pPr>
            <w:r w:rsidRPr="003E2D71">
              <w:rPr>
                <w:sz w:val="18"/>
                <w:szCs w:val="18"/>
              </w:rPr>
              <w:t>0.0808</w:t>
            </w:r>
          </w:p>
        </w:tc>
        <w:tc>
          <w:tcPr>
            <w:tcW w:w="890" w:type="dxa"/>
            <w:vAlign w:val="center"/>
          </w:tcPr>
          <w:p w:rsidR="002C10D2" w:rsidRPr="003E2D71" w:rsidRDefault="002C10D2" w:rsidP="002C10D2">
            <w:pPr>
              <w:jc w:val="center"/>
              <w:rPr>
                <w:sz w:val="18"/>
                <w:szCs w:val="18"/>
              </w:rPr>
            </w:pPr>
            <w:r w:rsidRPr="003E2D71">
              <w:rPr>
                <w:sz w:val="18"/>
                <w:szCs w:val="18"/>
              </w:rPr>
              <w:t>0.00096</w:t>
            </w:r>
          </w:p>
        </w:tc>
        <w:tc>
          <w:tcPr>
            <w:tcW w:w="937" w:type="dxa"/>
            <w:vAlign w:val="center"/>
          </w:tcPr>
          <w:p w:rsidR="002C10D2" w:rsidRPr="003E2D71" w:rsidRDefault="002C10D2" w:rsidP="002C10D2">
            <w:pPr>
              <w:jc w:val="center"/>
              <w:rPr>
                <w:sz w:val="18"/>
                <w:szCs w:val="18"/>
              </w:rPr>
            </w:pPr>
            <w:r w:rsidRPr="003E2D71">
              <w:rPr>
                <w:sz w:val="18"/>
                <w:szCs w:val="18"/>
              </w:rPr>
              <w:t>1.19</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Ca</w:t>
            </w:r>
          </w:p>
        </w:tc>
        <w:tc>
          <w:tcPr>
            <w:tcW w:w="787" w:type="dxa"/>
            <w:vAlign w:val="center"/>
          </w:tcPr>
          <w:p w:rsidR="002C10D2" w:rsidRPr="003E2D71" w:rsidRDefault="002C10D2" w:rsidP="002C10D2">
            <w:pPr>
              <w:jc w:val="center"/>
              <w:rPr>
                <w:sz w:val="18"/>
                <w:szCs w:val="18"/>
              </w:rPr>
            </w:pPr>
            <w:r w:rsidRPr="003E2D71">
              <w:rPr>
                <w:sz w:val="18"/>
                <w:szCs w:val="18"/>
              </w:rPr>
              <w:t>400</w:t>
            </w:r>
          </w:p>
        </w:tc>
        <w:tc>
          <w:tcPr>
            <w:tcW w:w="890" w:type="dxa"/>
            <w:vAlign w:val="center"/>
          </w:tcPr>
          <w:p w:rsidR="002C10D2" w:rsidRPr="003E2D71" w:rsidRDefault="002C10D2" w:rsidP="002C10D2">
            <w:pPr>
              <w:jc w:val="center"/>
              <w:rPr>
                <w:sz w:val="18"/>
                <w:szCs w:val="18"/>
              </w:rPr>
            </w:pPr>
            <w:r w:rsidRPr="003E2D71">
              <w:rPr>
                <w:sz w:val="18"/>
                <w:szCs w:val="18"/>
              </w:rPr>
              <w:t>393.366</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3E2D71" w:rsidRDefault="002C10D2" w:rsidP="002C10D2">
            <w:pPr>
              <w:rPr>
                <w:sz w:val="18"/>
                <w:szCs w:val="18"/>
              </w:rPr>
            </w:pPr>
            <w:r w:rsidRPr="003E2D71">
              <w:rPr>
                <w:sz w:val="18"/>
                <w:szCs w:val="18"/>
              </w:rPr>
              <w:t xml:space="preserve">0.0807 </w:t>
            </w:r>
            <w:r w:rsidRPr="003E2D71">
              <w:rPr>
                <w:rFonts w:hAnsi="宋体" w:hint="eastAsia"/>
                <w:sz w:val="18"/>
                <w:szCs w:val="18"/>
              </w:rPr>
              <w:t>、</w:t>
            </w:r>
            <w:r w:rsidRPr="003E2D71">
              <w:rPr>
                <w:sz w:val="18"/>
                <w:szCs w:val="18"/>
              </w:rPr>
              <w:t xml:space="preserve">0.0783 </w:t>
            </w:r>
            <w:r w:rsidRPr="003E2D71">
              <w:rPr>
                <w:rFonts w:hAnsi="宋体" w:hint="eastAsia"/>
                <w:sz w:val="18"/>
                <w:szCs w:val="18"/>
              </w:rPr>
              <w:t>、</w:t>
            </w:r>
            <w:r w:rsidRPr="003E2D71">
              <w:rPr>
                <w:sz w:val="18"/>
                <w:szCs w:val="18"/>
              </w:rPr>
              <w:t xml:space="preserve">0.0808 </w:t>
            </w:r>
            <w:r w:rsidRPr="003E2D71">
              <w:rPr>
                <w:rFonts w:hAnsi="宋体" w:hint="eastAsia"/>
                <w:sz w:val="18"/>
                <w:szCs w:val="18"/>
              </w:rPr>
              <w:t>、</w:t>
            </w:r>
            <w:r w:rsidRPr="003E2D71">
              <w:rPr>
                <w:sz w:val="18"/>
                <w:szCs w:val="18"/>
              </w:rPr>
              <w:t xml:space="preserve">0.0802 </w:t>
            </w:r>
            <w:r w:rsidRPr="003E2D71">
              <w:rPr>
                <w:rFonts w:hAnsi="宋体" w:hint="eastAsia"/>
                <w:sz w:val="18"/>
                <w:szCs w:val="18"/>
              </w:rPr>
              <w:t>、</w:t>
            </w:r>
            <w:r w:rsidRPr="003E2D71">
              <w:rPr>
                <w:sz w:val="18"/>
                <w:szCs w:val="18"/>
              </w:rPr>
              <w:t xml:space="preserve">0.0805 </w:t>
            </w:r>
            <w:r w:rsidRPr="003E2D71">
              <w:rPr>
                <w:rFonts w:hAnsi="宋体" w:hint="eastAsia"/>
                <w:sz w:val="18"/>
                <w:szCs w:val="18"/>
              </w:rPr>
              <w:t>、</w:t>
            </w:r>
            <w:r w:rsidRPr="003E2D71">
              <w:rPr>
                <w:sz w:val="18"/>
                <w:szCs w:val="18"/>
              </w:rPr>
              <w:t xml:space="preserve">0.0795 </w:t>
            </w:r>
            <w:r w:rsidRPr="003E2D71">
              <w:rPr>
                <w:rFonts w:hAnsi="宋体" w:hint="eastAsia"/>
                <w:sz w:val="18"/>
                <w:szCs w:val="18"/>
              </w:rPr>
              <w:t>、</w:t>
            </w:r>
            <w:r w:rsidRPr="003E2D71">
              <w:rPr>
                <w:sz w:val="18"/>
                <w:szCs w:val="18"/>
              </w:rPr>
              <w:t xml:space="preserve">0.0804 </w:t>
            </w:r>
            <w:r w:rsidRPr="003E2D71">
              <w:rPr>
                <w:rFonts w:hAnsi="宋体" w:hint="eastAsia"/>
                <w:sz w:val="18"/>
                <w:szCs w:val="18"/>
              </w:rPr>
              <w:t>、</w:t>
            </w:r>
            <w:r w:rsidRPr="003E2D71">
              <w:rPr>
                <w:sz w:val="18"/>
                <w:szCs w:val="18"/>
              </w:rPr>
              <w:t xml:space="preserve">0.0801 </w:t>
            </w:r>
            <w:r w:rsidRPr="003E2D71">
              <w:rPr>
                <w:rFonts w:hAnsi="宋体" w:hint="eastAsia"/>
                <w:sz w:val="18"/>
                <w:szCs w:val="18"/>
              </w:rPr>
              <w:t>、</w:t>
            </w:r>
            <w:r w:rsidRPr="003E2D71">
              <w:rPr>
                <w:sz w:val="18"/>
                <w:szCs w:val="18"/>
              </w:rPr>
              <w:t xml:space="preserve">0.0819 </w:t>
            </w:r>
            <w:r w:rsidRPr="003E2D71">
              <w:rPr>
                <w:rFonts w:hAnsi="宋体" w:hint="eastAsia"/>
                <w:sz w:val="18"/>
                <w:szCs w:val="18"/>
              </w:rPr>
              <w:t>、</w:t>
            </w:r>
            <w:r w:rsidRPr="003E2D71">
              <w:rPr>
                <w:sz w:val="18"/>
                <w:szCs w:val="18"/>
              </w:rPr>
              <w:t xml:space="preserve">0.0802 </w:t>
            </w:r>
            <w:r w:rsidRPr="003E2D71">
              <w:rPr>
                <w:rFonts w:hAnsi="宋体" w:hint="eastAsia"/>
                <w:sz w:val="18"/>
                <w:szCs w:val="18"/>
              </w:rPr>
              <w:t>、</w:t>
            </w:r>
            <w:r w:rsidRPr="003E2D71">
              <w:rPr>
                <w:sz w:val="18"/>
                <w:szCs w:val="18"/>
              </w:rPr>
              <w:t>0.0791</w:t>
            </w:r>
          </w:p>
        </w:tc>
        <w:tc>
          <w:tcPr>
            <w:tcW w:w="907" w:type="dxa"/>
            <w:vAlign w:val="center"/>
          </w:tcPr>
          <w:p w:rsidR="002C10D2" w:rsidRPr="003E2D71" w:rsidRDefault="002C10D2" w:rsidP="002C10D2">
            <w:pPr>
              <w:jc w:val="center"/>
              <w:rPr>
                <w:sz w:val="18"/>
                <w:szCs w:val="18"/>
              </w:rPr>
            </w:pPr>
            <w:r w:rsidRPr="003E2D71">
              <w:rPr>
                <w:sz w:val="18"/>
                <w:szCs w:val="18"/>
              </w:rPr>
              <w:t>0.0802</w:t>
            </w:r>
          </w:p>
        </w:tc>
        <w:tc>
          <w:tcPr>
            <w:tcW w:w="890" w:type="dxa"/>
            <w:vAlign w:val="center"/>
          </w:tcPr>
          <w:p w:rsidR="002C10D2" w:rsidRPr="003E2D71" w:rsidRDefault="002C10D2" w:rsidP="002C10D2">
            <w:pPr>
              <w:jc w:val="center"/>
              <w:rPr>
                <w:sz w:val="18"/>
                <w:szCs w:val="18"/>
              </w:rPr>
            </w:pPr>
            <w:r w:rsidRPr="003E2D71">
              <w:rPr>
                <w:sz w:val="18"/>
                <w:szCs w:val="18"/>
              </w:rPr>
              <w:t>0.00094</w:t>
            </w:r>
          </w:p>
        </w:tc>
        <w:tc>
          <w:tcPr>
            <w:tcW w:w="937" w:type="dxa"/>
            <w:vAlign w:val="center"/>
          </w:tcPr>
          <w:p w:rsidR="002C10D2" w:rsidRPr="003E2D71" w:rsidRDefault="002C10D2" w:rsidP="002C10D2">
            <w:pPr>
              <w:jc w:val="center"/>
              <w:rPr>
                <w:sz w:val="18"/>
                <w:szCs w:val="18"/>
              </w:rPr>
            </w:pPr>
            <w:r w:rsidRPr="003E2D71">
              <w:rPr>
                <w:sz w:val="18"/>
                <w:szCs w:val="18"/>
              </w:rPr>
              <w:t>1.17</w:t>
            </w:r>
          </w:p>
        </w:tc>
      </w:tr>
      <w:tr w:rsidR="002C10D2" w:rsidRPr="003E2D71" w:rsidTr="002C10D2">
        <w:tc>
          <w:tcPr>
            <w:tcW w:w="776" w:type="dxa"/>
            <w:vAlign w:val="center"/>
          </w:tcPr>
          <w:p w:rsidR="002C10D2" w:rsidRPr="003E2D71" w:rsidRDefault="002C10D2" w:rsidP="002C10D2">
            <w:pPr>
              <w:jc w:val="center"/>
              <w:rPr>
                <w:sz w:val="18"/>
                <w:szCs w:val="18"/>
              </w:rPr>
            </w:pPr>
            <w:r w:rsidRPr="003E2D71">
              <w:rPr>
                <w:sz w:val="18"/>
                <w:szCs w:val="18"/>
              </w:rPr>
              <w:t>Si</w:t>
            </w:r>
          </w:p>
        </w:tc>
        <w:tc>
          <w:tcPr>
            <w:tcW w:w="787" w:type="dxa"/>
            <w:vAlign w:val="center"/>
          </w:tcPr>
          <w:p w:rsidR="002C10D2" w:rsidRPr="003E2D71" w:rsidRDefault="002C10D2" w:rsidP="002C10D2">
            <w:pPr>
              <w:jc w:val="center"/>
              <w:rPr>
                <w:sz w:val="18"/>
                <w:szCs w:val="18"/>
              </w:rPr>
            </w:pPr>
            <w:r w:rsidRPr="003E2D71">
              <w:rPr>
                <w:sz w:val="18"/>
                <w:szCs w:val="18"/>
              </w:rPr>
              <w:t>400</w:t>
            </w:r>
          </w:p>
        </w:tc>
        <w:tc>
          <w:tcPr>
            <w:tcW w:w="890" w:type="dxa"/>
            <w:vAlign w:val="center"/>
          </w:tcPr>
          <w:p w:rsidR="002C10D2" w:rsidRPr="003E2D71" w:rsidRDefault="002C10D2" w:rsidP="002C10D2">
            <w:pPr>
              <w:jc w:val="center"/>
              <w:rPr>
                <w:sz w:val="18"/>
                <w:szCs w:val="18"/>
              </w:rPr>
            </w:pPr>
            <w:r w:rsidRPr="003E2D71">
              <w:rPr>
                <w:sz w:val="18"/>
                <w:szCs w:val="18"/>
              </w:rPr>
              <w:t>251.611</w:t>
            </w:r>
          </w:p>
        </w:tc>
        <w:tc>
          <w:tcPr>
            <w:tcW w:w="811" w:type="dxa"/>
            <w:vAlign w:val="center"/>
          </w:tcPr>
          <w:p w:rsidR="002C10D2" w:rsidRPr="003E2D71" w:rsidRDefault="002C10D2" w:rsidP="002C10D2">
            <w:pPr>
              <w:jc w:val="center"/>
              <w:rPr>
                <w:sz w:val="18"/>
                <w:szCs w:val="18"/>
              </w:rPr>
            </w:pPr>
            <w:r w:rsidRPr="003E2D71">
              <w:rPr>
                <w:sz w:val="18"/>
                <w:szCs w:val="18"/>
              </w:rPr>
              <w:t>0.50</w:t>
            </w:r>
          </w:p>
        </w:tc>
        <w:tc>
          <w:tcPr>
            <w:tcW w:w="3550" w:type="dxa"/>
            <w:vAlign w:val="center"/>
          </w:tcPr>
          <w:p w:rsidR="002C10D2" w:rsidRPr="00944F4E" w:rsidRDefault="002C10D2" w:rsidP="002C10D2">
            <w:pPr>
              <w:rPr>
                <w:rFonts w:hAnsi="宋体"/>
                <w:sz w:val="18"/>
                <w:szCs w:val="18"/>
              </w:rPr>
            </w:pPr>
            <w:r w:rsidRPr="003E2D71">
              <w:rPr>
                <w:sz w:val="18"/>
                <w:szCs w:val="18"/>
              </w:rPr>
              <w:t>0.0</w:t>
            </w:r>
            <w:r>
              <w:rPr>
                <w:sz w:val="18"/>
                <w:szCs w:val="18"/>
              </w:rPr>
              <w:t>81</w:t>
            </w:r>
            <w:r w:rsidRPr="003E2D71">
              <w:rPr>
                <w:sz w:val="18"/>
                <w:szCs w:val="18"/>
              </w:rPr>
              <w:t xml:space="preserve">8 </w:t>
            </w:r>
            <w:r w:rsidRPr="003E2D71">
              <w:rPr>
                <w:rFonts w:hAnsi="宋体" w:hint="eastAsia"/>
                <w:sz w:val="18"/>
                <w:szCs w:val="18"/>
              </w:rPr>
              <w:t>、</w:t>
            </w:r>
            <w:r w:rsidRPr="003E2D71">
              <w:rPr>
                <w:sz w:val="18"/>
                <w:szCs w:val="18"/>
              </w:rPr>
              <w:t xml:space="preserve">0.0795 </w:t>
            </w:r>
            <w:r w:rsidRPr="003E2D71">
              <w:rPr>
                <w:rFonts w:hAnsi="宋体" w:hint="eastAsia"/>
                <w:sz w:val="18"/>
                <w:szCs w:val="18"/>
              </w:rPr>
              <w:t>、</w:t>
            </w:r>
            <w:r w:rsidRPr="003E2D71">
              <w:rPr>
                <w:sz w:val="18"/>
                <w:szCs w:val="18"/>
              </w:rPr>
              <w:t>0.0</w:t>
            </w:r>
            <w:r>
              <w:rPr>
                <w:sz w:val="18"/>
                <w:szCs w:val="18"/>
              </w:rPr>
              <w:t>808</w:t>
            </w:r>
            <w:r w:rsidRPr="003E2D71">
              <w:rPr>
                <w:sz w:val="18"/>
                <w:szCs w:val="18"/>
              </w:rPr>
              <w:t xml:space="preserve"> </w:t>
            </w:r>
            <w:r w:rsidRPr="003E2D71">
              <w:rPr>
                <w:rFonts w:hAnsi="宋体" w:hint="eastAsia"/>
                <w:sz w:val="18"/>
                <w:szCs w:val="18"/>
              </w:rPr>
              <w:t>、</w:t>
            </w:r>
            <w:r w:rsidRPr="003E2D71">
              <w:rPr>
                <w:sz w:val="18"/>
                <w:szCs w:val="18"/>
              </w:rPr>
              <w:t xml:space="preserve">0.0803 </w:t>
            </w:r>
            <w:r w:rsidRPr="003E2D71">
              <w:rPr>
                <w:rFonts w:hAnsi="宋体" w:hint="eastAsia"/>
                <w:sz w:val="18"/>
                <w:szCs w:val="18"/>
              </w:rPr>
              <w:t>、</w:t>
            </w:r>
            <w:r w:rsidRPr="003E2D71">
              <w:rPr>
                <w:sz w:val="18"/>
                <w:szCs w:val="18"/>
              </w:rPr>
              <w:t xml:space="preserve">0.0815 </w:t>
            </w:r>
            <w:r w:rsidRPr="003E2D71">
              <w:rPr>
                <w:rFonts w:hAnsi="宋体" w:hint="eastAsia"/>
                <w:sz w:val="18"/>
                <w:szCs w:val="18"/>
              </w:rPr>
              <w:t>、</w:t>
            </w:r>
            <w:r w:rsidRPr="003E2D71">
              <w:rPr>
                <w:sz w:val="18"/>
                <w:szCs w:val="18"/>
              </w:rPr>
              <w:t>0.0</w:t>
            </w:r>
            <w:r>
              <w:rPr>
                <w:sz w:val="18"/>
                <w:szCs w:val="18"/>
              </w:rPr>
              <w:t>813</w:t>
            </w:r>
            <w:r w:rsidRPr="003E2D71">
              <w:rPr>
                <w:sz w:val="18"/>
                <w:szCs w:val="18"/>
              </w:rPr>
              <w:t xml:space="preserve"> </w:t>
            </w:r>
            <w:r w:rsidRPr="003E2D71">
              <w:rPr>
                <w:rFonts w:hAnsi="宋体" w:hint="eastAsia"/>
                <w:sz w:val="18"/>
                <w:szCs w:val="18"/>
              </w:rPr>
              <w:t>、</w:t>
            </w:r>
            <w:r w:rsidRPr="003E2D71">
              <w:rPr>
                <w:sz w:val="18"/>
                <w:szCs w:val="18"/>
              </w:rPr>
              <w:t>0.0</w:t>
            </w:r>
            <w:r>
              <w:rPr>
                <w:sz w:val="18"/>
                <w:szCs w:val="18"/>
              </w:rPr>
              <w:t>816</w:t>
            </w:r>
            <w:r w:rsidRPr="003E2D71">
              <w:rPr>
                <w:sz w:val="18"/>
                <w:szCs w:val="18"/>
              </w:rPr>
              <w:t xml:space="preserve"> </w:t>
            </w:r>
            <w:r w:rsidRPr="003E2D71">
              <w:rPr>
                <w:rFonts w:hAnsi="宋体" w:hint="eastAsia"/>
                <w:sz w:val="18"/>
                <w:szCs w:val="18"/>
              </w:rPr>
              <w:t>、</w:t>
            </w:r>
            <w:r w:rsidRPr="003E2D71">
              <w:rPr>
                <w:sz w:val="18"/>
                <w:szCs w:val="18"/>
              </w:rPr>
              <w:t>0.0</w:t>
            </w:r>
            <w:r>
              <w:rPr>
                <w:sz w:val="18"/>
                <w:szCs w:val="18"/>
              </w:rPr>
              <w:t>823</w:t>
            </w:r>
            <w:r w:rsidRPr="003E2D71">
              <w:rPr>
                <w:sz w:val="18"/>
                <w:szCs w:val="18"/>
              </w:rPr>
              <w:t xml:space="preserve"> </w:t>
            </w:r>
            <w:r w:rsidRPr="003E2D71">
              <w:rPr>
                <w:rFonts w:hAnsi="宋体" w:hint="eastAsia"/>
                <w:sz w:val="18"/>
                <w:szCs w:val="18"/>
              </w:rPr>
              <w:t>、</w:t>
            </w:r>
            <w:r w:rsidRPr="003E2D71">
              <w:rPr>
                <w:sz w:val="18"/>
                <w:szCs w:val="18"/>
              </w:rPr>
              <w:t xml:space="preserve">0.0817 </w:t>
            </w:r>
            <w:r w:rsidRPr="003E2D71">
              <w:rPr>
                <w:rFonts w:hAnsi="宋体" w:hint="eastAsia"/>
                <w:sz w:val="18"/>
                <w:szCs w:val="18"/>
              </w:rPr>
              <w:t>、</w:t>
            </w:r>
            <w:r w:rsidRPr="003E2D71">
              <w:rPr>
                <w:sz w:val="18"/>
                <w:szCs w:val="18"/>
              </w:rPr>
              <w:t xml:space="preserve">0.0794 </w:t>
            </w:r>
            <w:r w:rsidRPr="003E2D71">
              <w:rPr>
                <w:rFonts w:hAnsi="宋体" w:hint="eastAsia"/>
                <w:sz w:val="18"/>
                <w:szCs w:val="18"/>
              </w:rPr>
              <w:t>、</w:t>
            </w:r>
            <w:r w:rsidRPr="003E2D71">
              <w:rPr>
                <w:sz w:val="18"/>
                <w:szCs w:val="18"/>
              </w:rPr>
              <w:t>0.0796</w:t>
            </w:r>
          </w:p>
        </w:tc>
        <w:tc>
          <w:tcPr>
            <w:tcW w:w="907" w:type="dxa"/>
            <w:vAlign w:val="center"/>
          </w:tcPr>
          <w:p w:rsidR="002C10D2" w:rsidRPr="003E2D71" w:rsidRDefault="002C10D2" w:rsidP="002C10D2">
            <w:pPr>
              <w:jc w:val="center"/>
              <w:rPr>
                <w:sz w:val="18"/>
                <w:szCs w:val="18"/>
              </w:rPr>
            </w:pPr>
            <w:r w:rsidRPr="003E2D71">
              <w:rPr>
                <w:sz w:val="18"/>
                <w:szCs w:val="18"/>
              </w:rPr>
              <w:t>0.0</w:t>
            </w:r>
            <w:r>
              <w:rPr>
                <w:sz w:val="18"/>
                <w:szCs w:val="18"/>
              </w:rPr>
              <w:t>809</w:t>
            </w:r>
          </w:p>
        </w:tc>
        <w:tc>
          <w:tcPr>
            <w:tcW w:w="890" w:type="dxa"/>
            <w:vAlign w:val="center"/>
          </w:tcPr>
          <w:p w:rsidR="002C10D2" w:rsidRPr="003E2D71" w:rsidRDefault="002C10D2" w:rsidP="002C10D2">
            <w:pPr>
              <w:jc w:val="center"/>
              <w:rPr>
                <w:sz w:val="18"/>
                <w:szCs w:val="18"/>
              </w:rPr>
            </w:pPr>
            <w:r w:rsidRPr="003E2D71">
              <w:rPr>
                <w:sz w:val="18"/>
                <w:szCs w:val="18"/>
              </w:rPr>
              <w:t>0.0010</w:t>
            </w:r>
            <w:r>
              <w:rPr>
                <w:sz w:val="18"/>
                <w:szCs w:val="18"/>
              </w:rPr>
              <w:t>3</w:t>
            </w:r>
          </w:p>
        </w:tc>
        <w:tc>
          <w:tcPr>
            <w:tcW w:w="937" w:type="dxa"/>
            <w:vAlign w:val="center"/>
          </w:tcPr>
          <w:p w:rsidR="002C10D2" w:rsidRPr="003E2D71" w:rsidRDefault="002C10D2" w:rsidP="002C10D2">
            <w:pPr>
              <w:jc w:val="center"/>
              <w:rPr>
                <w:sz w:val="18"/>
                <w:szCs w:val="18"/>
              </w:rPr>
            </w:pPr>
            <w:r w:rsidRPr="003E2D71">
              <w:rPr>
                <w:sz w:val="18"/>
                <w:szCs w:val="18"/>
              </w:rPr>
              <w:t>1.</w:t>
            </w:r>
            <w:r>
              <w:rPr>
                <w:sz w:val="18"/>
                <w:szCs w:val="18"/>
              </w:rPr>
              <w:t>27</w:t>
            </w:r>
          </w:p>
        </w:tc>
      </w:tr>
    </w:tbl>
    <w:p w:rsidR="00857247" w:rsidRPr="00857247" w:rsidRDefault="00857247" w:rsidP="00857247">
      <w:pPr>
        <w:ind w:firstLineChars="200" w:firstLine="420"/>
        <w:rPr>
          <w:rFonts w:hint="eastAsia"/>
          <w:kern w:val="0"/>
          <w:szCs w:val="21"/>
        </w:rPr>
      </w:pPr>
      <w:r w:rsidRPr="003E2D71">
        <w:rPr>
          <w:rFonts w:hAnsi="宋体" w:hint="eastAsia"/>
        </w:rPr>
        <w:t>通过</w:t>
      </w:r>
      <w:r w:rsidRPr="003E2D71">
        <w:rPr>
          <w:rFonts w:hAnsi="宋体" w:hint="eastAsia"/>
          <w:kern w:val="0"/>
          <w:szCs w:val="21"/>
        </w:rPr>
        <w:t>表</w:t>
      </w:r>
      <w:r w:rsidRPr="003E2D71">
        <w:rPr>
          <w:kern w:val="0"/>
          <w:szCs w:val="21"/>
        </w:rPr>
        <w:t>1</w:t>
      </w:r>
      <w:r>
        <w:rPr>
          <w:rFonts w:hint="eastAsia"/>
          <w:kern w:val="0"/>
          <w:szCs w:val="21"/>
        </w:rPr>
        <w:t>3</w:t>
      </w:r>
      <w:r w:rsidRPr="003E2D71">
        <w:rPr>
          <w:rFonts w:hAnsi="宋体" w:hint="eastAsia"/>
          <w:kern w:val="0"/>
          <w:szCs w:val="21"/>
        </w:rPr>
        <w:t>～表</w:t>
      </w:r>
      <w:r w:rsidRPr="003E2D71">
        <w:rPr>
          <w:kern w:val="0"/>
          <w:szCs w:val="21"/>
        </w:rPr>
        <w:t>2</w:t>
      </w:r>
      <w:r>
        <w:rPr>
          <w:rFonts w:hint="eastAsia"/>
          <w:kern w:val="0"/>
          <w:szCs w:val="21"/>
        </w:rPr>
        <w:t>2</w:t>
      </w:r>
      <w:r w:rsidRPr="00857247">
        <w:rPr>
          <w:rFonts w:hint="eastAsia"/>
          <w:kern w:val="0"/>
          <w:szCs w:val="21"/>
        </w:rPr>
        <w:t>表明，样品测定的</w:t>
      </w:r>
      <w:r w:rsidRPr="00857247">
        <w:rPr>
          <w:rFonts w:hint="eastAsia"/>
          <w:kern w:val="0"/>
          <w:szCs w:val="21"/>
        </w:rPr>
        <w:t>RSD</w:t>
      </w:r>
      <w:r w:rsidRPr="00857247">
        <w:rPr>
          <w:rFonts w:hint="eastAsia"/>
          <w:kern w:val="0"/>
          <w:szCs w:val="21"/>
        </w:rPr>
        <w:t>均小于</w:t>
      </w:r>
      <w:r w:rsidRPr="00857247">
        <w:rPr>
          <w:rFonts w:hint="eastAsia"/>
          <w:kern w:val="0"/>
          <w:szCs w:val="21"/>
        </w:rPr>
        <w:t>5%</w:t>
      </w:r>
      <w:r w:rsidRPr="00857247">
        <w:rPr>
          <w:rFonts w:hint="eastAsia"/>
          <w:kern w:val="0"/>
          <w:szCs w:val="21"/>
        </w:rPr>
        <w:t>，方法准确可靠。</w:t>
      </w:r>
    </w:p>
    <w:p w:rsidR="002C10D2" w:rsidRPr="007B51E3" w:rsidRDefault="002C10D2" w:rsidP="007B51E3">
      <w:pPr>
        <w:rPr>
          <w:b/>
          <w:kern w:val="0"/>
          <w:szCs w:val="21"/>
        </w:rPr>
      </w:pPr>
      <w:r w:rsidRPr="007B51E3">
        <w:rPr>
          <w:rFonts w:hint="eastAsia"/>
          <w:b/>
          <w:kern w:val="0"/>
          <w:szCs w:val="21"/>
        </w:rPr>
        <w:t>3.9</w:t>
      </w:r>
      <w:r w:rsidRPr="007B51E3">
        <w:rPr>
          <w:rFonts w:hint="eastAsia"/>
          <w:b/>
          <w:kern w:val="0"/>
          <w:szCs w:val="21"/>
        </w:rPr>
        <w:t>加标回收试验</w:t>
      </w:r>
    </w:p>
    <w:p w:rsidR="002C10D2" w:rsidRPr="00304CF8" w:rsidRDefault="002C10D2" w:rsidP="002C10D2">
      <w:pPr>
        <w:ind w:firstLineChars="200" w:firstLine="420"/>
        <w:rPr>
          <w:rFonts w:ascii="黑体" w:eastAsia="黑体" w:hAnsi="宋体"/>
          <w:i/>
          <w:sz w:val="18"/>
          <w:szCs w:val="18"/>
        </w:rPr>
      </w:pPr>
      <w:r w:rsidRPr="00304CF8">
        <w:rPr>
          <w:rFonts w:hint="eastAsia"/>
          <w:kern w:val="0"/>
          <w:szCs w:val="21"/>
        </w:rPr>
        <w:t>按分析方法对合金元素进行加标回收试验，结果见表</w:t>
      </w:r>
      <w:r w:rsidRPr="00304CF8">
        <w:rPr>
          <w:rFonts w:hint="eastAsia"/>
          <w:kern w:val="0"/>
          <w:szCs w:val="21"/>
        </w:rPr>
        <w:t>2</w:t>
      </w:r>
      <w:r>
        <w:rPr>
          <w:rFonts w:hint="eastAsia"/>
          <w:kern w:val="0"/>
          <w:szCs w:val="21"/>
        </w:rPr>
        <w:t>3</w:t>
      </w:r>
      <w:r w:rsidRPr="003E2D71">
        <w:rPr>
          <w:rFonts w:hAnsi="宋体" w:hint="eastAsia"/>
          <w:kern w:val="0"/>
          <w:szCs w:val="21"/>
        </w:rPr>
        <w:t>～表</w:t>
      </w:r>
      <w:r>
        <w:rPr>
          <w:rFonts w:hint="eastAsia"/>
          <w:kern w:val="0"/>
          <w:szCs w:val="21"/>
        </w:rPr>
        <w:t>24</w:t>
      </w:r>
      <w:r>
        <w:rPr>
          <w:rFonts w:hint="eastAsia"/>
          <w:kern w:val="0"/>
          <w:szCs w:val="21"/>
        </w:rPr>
        <w:t>。</w:t>
      </w:r>
    </w:p>
    <w:p w:rsidR="002C10D2" w:rsidRPr="00304CF8" w:rsidRDefault="002C10D2" w:rsidP="002C10D2">
      <w:pPr>
        <w:jc w:val="center"/>
        <w:rPr>
          <w:rFonts w:ascii="黑体" w:eastAsia="黑体" w:hAnsi="宋体"/>
          <w:sz w:val="18"/>
          <w:szCs w:val="18"/>
        </w:rPr>
      </w:pPr>
      <w:r w:rsidRPr="00304CF8">
        <w:rPr>
          <w:rFonts w:ascii="黑体" w:eastAsia="黑体" w:hAnsi="宋体" w:hint="eastAsia"/>
          <w:sz w:val="18"/>
          <w:szCs w:val="18"/>
        </w:rPr>
        <w:t>表23</w:t>
      </w:r>
      <w:r w:rsidRPr="00304CF8">
        <w:rPr>
          <w:rFonts w:ascii="黑体" w:eastAsia="黑体" w:hAnsi="宋体"/>
          <w:sz w:val="18"/>
          <w:szCs w:val="18"/>
        </w:rPr>
        <w:t xml:space="preserve">  </w:t>
      </w:r>
      <w:r>
        <w:rPr>
          <w:rFonts w:ascii="黑体" w:eastAsia="黑体" w:hAnsi="宋体" w:hint="eastAsia"/>
          <w:sz w:val="18"/>
          <w:szCs w:val="18"/>
        </w:rPr>
        <w:t>合金</w:t>
      </w:r>
      <w:r w:rsidRPr="00304CF8">
        <w:rPr>
          <w:rFonts w:ascii="黑体" w:eastAsia="黑体" w:hAnsi="宋体" w:hint="eastAsia"/>
          <w:sz w:val="18"/>
          <w:szCs w:val="18"/>
        </w:rPr>
        <w:t>元素加标回收试验结果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276"/>
        <w:gridCol w:w="1701"/>
        <w:gridCol w:w="1701"/>
        <w:gridCol w:w="1701"/>
        <w:gridCol w:w="1559"/>
      </w:tblGrid>
      <w:tr w:rsidR="002C10D2" w:rsidRPr="003E2D71" w:rsidTr="002C10D2">
        <w:tc>
          <w:tcPr>
            <w:tcW w:w="1384" w:type="dxa"/>
            <w:vMerge w:val="restart"/>
            <w:vAlign w:val="center"/>
          </w:tcPr>
          <w:p w:rsidR="002C10D2" w:rsidRPr="003E2D71" w:rsidRDefault="002C10D2" w:rsidP="002C10D2">
            <w:pPr>
              <w:jc w:val="center"/>
              <w:rPr>
                <w:sz w:val="18"/>
                <w:szCs w:val="18"/>
              </w:rPr>
            </w:pPr>
            <w:r w:rsidRPr="003E2D71">
              <w:rPr>
                <w:rFonts w:hAnsi="宋体" w:hint="eastAsia"/>
                <w:sz w:val="18"/>
                <w:szCs w:val="18"/>
              </w:rPr>
              <w:t>试样编号</w:t>
            </w:r>
          </w:p>
        </w:tc>
        <w:tc>
          <w:tcPr>
            <w:tcW w:w="1276" w:type="dxa"/>
            <w:vMerge w:val="restart"/>
            <w:vAlign w:val="center"/>
          </w:tcPr>
          <w:p w:rsidR="002C10D2" w:rsidRPr="00A279BE" w:rsidRDefault="002C10D2" w:rsidP="00A279BE">
            <w:pPr>
              <w:jc w:val="center"/>
              <w:rPr>
                <w:rFonts w:hAnsi="宋体"/>
                <w:sz w:val="18"/>
                <w:szCs w:val="18"/>
              </w:rPr>
            </w:pPr>
            <w:r>
              <w:rPr>
                <w:rFonts w:hAnsi="宋体" w:hint="eastAsia"/>
                <w:sz w:val="18"/>
                <w:szCs w:val="18"/>
              </w:rPr>
              <w:t>元素</w:t>
            </w:r>
          </w:p>
        </w:tc>
        <w:tc>
          <w:tcPr>
            <w:tcW w:w="1701" w:type="dxa"/>
            <w:vMerge w:val="restart"/>
            <w:vAlign w:val="center"/>
          </w:tcPr>
          <w:p w:rsidR="002C10D2" w:rsidRPr="003E2D71" w:rsidRDefault="00A279BE" w:rsidP="002C10D2">
            <w:pPr>
              <w:jc w:val="center"/>
              <w:rPr>
                <w:sz w:val="18"/>
                <w:szCs w:val="18"/>
              </w:rPr>
            </w:pPr>
            <w:r>
              <w:rPr>
                <w:rFonts w:hAnsi="宋体" w:hint="eastAsia"/>
                <w:sz w:val="18"/>
                <w:szCs w:val="18"/>
              </w:rPr>
              <w:t>平均值</w:t>
            </w:r>
            <w:r>
              <w:rPr>
                <w:rFonts w:hAnsi="宋体" w:hint="eastAsia"/>
                <w:sz w:val="18"/>
                <w:szCs w:val="18"/>
              </w:rPr>
              <w:t>%</w:t>
            </w:r>
          </w:p>
        </w:tc>
        <w:tc>
          <w:tcPr>
            <w:tcW w:w="4961" w:type="dxa"/>
            <w:gridSpan w:val="3"/>
            <w:vAlign w:val="center"/>
          </w:tcPr>
          <w:p w:rsidR="002C10D2" w:rsidRPr="003E2D71" w:rsidRDefault="002C10D2" w:rsidP="002C10D2">
            <w:pPr>
              <w:jc w:val="center"/>
              <w:rPr>
                <w:sz w:val="18"/>
                <w:szCs w:val="18"/>
              </w:rPr>
            </w:pPr>
            <w:r w:rsidRPr="003E2D71">
              <w:rPr>
                <w:rFonts w:hAnsi="宋体" w:hint="eastAsia"/>
                <w:sz w:val="18"/>
                <w:szCs w:val="18"/>
              </w:rPr>
              <w:t>加标回收试验</w:t>
            </w:r>
          </w:p>
        </w:tc>
      </w:tr>
      <w:tr w:rsidR="002C10D2" w:rsidRPr="003E2D71" w:rsidTr="002C10D2">
        <w:tc>
          <w:tcPr>
            <w:tcW w:w="1384" w:type="dxa"/>
            <w:vMerge/>
            <w:vAlign w:val="center"/>
          </w:tcPr>
          <w:p w:rsidR="002C10D2" w:rsidRPr="003E2D71" w:rsidRDefault="002C10D2" w:rsidP="002C10D2">
            <w:pPr>
              <w:jc w:val="center"/>
              <w:rPr>
                <w:sz w:val="18"/>
                <w:szCs w:val="18"/>
              </w:rPr>
            </w:pPr>
          </w:p>
        </w:tc>
        <w:tc>
          <w:tcPr>
            <w:tcW w:w="1276" w:type="dxa"/>
            <w:vMerge/>
            <w:vAlign w:val="center"/>
          </w:tcPr>
          <w:p w:rsidR="002C10D2" w:rsidRPr="003E2D71" w:rsidRDefault="002C10D2" w:rsidP="002C10D2">
            <w:pPr>
              <w:jc w:val="center"/>
              <w:rPr>
                <w:sz w:val="18"/>
                <w:szCs w:val="18"/>
              </w:rPr>
            </w:pPr>
          </w:p>
        </w:tc>
        <w:tc>
          <w:tcPr>
            <w:tcW w:w="1701" w:type="dxa"/>
            <w:vMerge/>
            <w:vAlign w:val="center"/>
          </w:tcPr>
          <w:p w:rsidR="002C10D2" w:rsidRPr="003E2D71" w:rsidRDefault="002C10D2" w:rsidP="002C10D2">
            <w:pPr>
              <w:jc w:val="center"/>
              <w:rPr>
                <w:sz w:val="18"/>
                <w:szCs w:val="18"/>
              </w:rPr>
            </w:pPr>
          </w:p>
        </w:tc>
        <w:tc>
          <w:tcPr>
            <w:tcW w:w="1701" w:type="dxa"/>
            <w:vAlign w:val="center"/>
          </w:tcPr>
          <w:p w:rsidR="002C10D2" w:rsidRPr="003E2D71" w:rsidRDefault="002C10D2" w:rsidP="002C10D2">
            <w:pPr>
              <w:jc w:val="center"/>
              <w:rPr>
                <w:sz w:val="18"/>
                <w:szCs w:val="18"/>
              </w:rPr>
            </w:pPr>
            <w:r w:rsidRPr="003E2D71">
              <w:rPr>
                <w:rFonts w:hAnsi="宋体" w:hint="eastAsia"/>
                <w:sz w:val="18"/>
                <w:szCs w:val="18"/>
              </w:rPr>
              <w:t>加入量</w:t>
            </w:r>
            <w:r w:rsidRPr="003E2D71">
              <w:rPr>
                <w:sz w:val="18"/>
                <w:szCs w:val="18"/>
              </w:rPr>
              <w:t>/%</w:t>
            </w:r>
          </w:p>
        </w:tc>
        <w:tc>
          <w:tcPr>
            <w:tcW w:w="1701" w:type="dxa"/>
            <w:vAlign w:val="center"/>
          </w:tcPr>
          <w:p w:rsidR="002C10D2" w:rsidRPr="003E2D71" w:rsidRDefault="002C10D2" w:rsidP="002C10D2">
            <w:pPr>
              <w:jc w:val="center"/>
              <w:rPr>
                <w:sz w:val="18"/>
                <w:szCs w:val="18"/>
              </w:rPr>
            </w:pPr>
            <w:r w:rsidRPr="003E2D71">
              <w:rPr>
                <w:rFonts w:hAnsi="宋体" w:hint="eastAsia"/>
                <w:sz w:val="18"/>
                <w:szCs w:val="18"/>
              </w:rPr>
              <w:t>测得量</w:t>
            </w:r>
            <w:r w:rsidRPr="003E2D71">
              <w:rPr>
                <w:sz w:val="18"/>
                <w:szCs w:val="18"/>
              </w:rPr>
              <w:t>/%</w:t>
            </w:r>
          </w:p>
        </w:tc>
        <w:tc>
          <w:tcPr>
            <w:tcW w:w="1559" w:type="dxa"/>
            <w:vAlign w:val="center"/>
          </w:tcPr>
          <w:p w:rsidR="002C10D2" w:rsidRPr="003E2D71" w:rsidRDefault="002C10D2" w:rsidP="002C10D2">
            <w:pPr>
              <w:jc w:val="center"/>
              <w:rPr>
                <w:sz w:val="18"/>
                <w:szCs w:val="18"/>
              </w:rPr>
            </w:pPr>
            <w:r w:rsidRPr="003E2D71">
              <w:rPr>
                <w:rFonts w:hAnsi="宋体" w:hint="eastAsia"/>
                <w:sz w:val="18"/>
                <w:szCs w:val="18"/>
              </w:rPr>
              <w:t>回收率</w:t>
            </w:r>
            <w:r w:rsidRPr="003E2D71">
              <w:rPr>
                <w:sz w:val="18"/>
                <w:szCs w:val="18"/>
              </w:rPr>
              <w:t>/%</w:t>
            </w:r>
          </w:p>
        </w:tc>
      </w:tr>
      <w:tr w:rsidR="002C10D2" w:rsidRPr="003E2D71" w:rsidTr="002C10D2">
        <w:tc>
          <w:tcPr>
            <w:tcW w:w="1384" w:type="dxa"/>
            <w:vAlign w:val="center"/>
          </w:tcPr>
          <w:p w:rsidR="002C10D2" w:rsidRPr="00F30300" w:rsidRDefault="002C10D2" w:rsidP="002C10D2">
            <w:pPr>
              <w:jc w:val="center"/>
              <w:rPr>
                <w:sz w:val="18"/>
                <w:szCs w:val="18"/>
              </w:rPr>
            </w:pPr>
            <w:r w:rsidRPr="00F30300">
              <w:rPr>
                <w:sz w:val="18"/>
                <w:szCs w:val="18"/>
              </w:rPr>
              <w:t>Zr-0</w:t>
            </w:r>
          </w:p>
        </w:tc>
        <w:tc>
          <w:tcPr>
            <w:tcW w:w="1276" w:type="dxa"/>
            <w:vMerge w:val="restart"/>
            <w:vAlign w:val="center"/>
          </w:tcPr>
          <w:p w:rsidR="002C10D2" w:rsidRPr="00F30300" w:rsidRDefault="002C10D2" w:rsidP="002C10D2">
            <w:pPr>
              <w:jc w:val="center"/>
              <w:rPr>
                <w:sz w:val="18"/>
                <w:szCs w:val="18"/>
              </w:rPr>
            </w:pPr>
            <w:r>
              <w:rPr>
                <w:rFonts w:hAnsi="宋体" w:hint="eastAsia"/>
                <w:sz w:val="18"/>
                <w:szCs w:val="18"/>
              </w:rPr>
              <w:t>铪</w:t>
            </w:r>
          </w:p>
        </w:tc>
        <w:tc>
          <w:tcPr>
            <w:tcW w:w="1701" w:type="dxa"/>
            <w:vAlign w:val="center"/>
          </w:tcPr>
          <w:p w:rsidR="002C10D2" w:rsidRPr="00F30300" w:rsidRDefault="00A279BE" w:rsidP="00A279BE">
            <w:pPr>
              <w:jc w:val="center"/>
              <w:rPr>
                <w:sz w:val="18"/>
                <w:szCs w:val="18"/>
              </w:rPr>
            </w:pPr>
            <w:r>
              <w:rPr>
                <w:rFonts w:hint="eastAsia"/>
                <w:sz w:val="18"/>
                <w:szCs w:val="18"/>
              </w:rPr>
              <w:t>0.00446</w:t>
            </w:r>
          </w:p>
        </w:tc>
        <w:tc>
          <w:tcPr>
            <w:tcW w:w="1701" w:type="dxa"/>
            <w:vAlign w:val="center"/>
          </w:tcPr>
          <w:p w:rsidR="002C10D2" w:rsidRPr="00F30300" w:rsidRDefault="002C10D2" w:rsidP="002C10D2">
            <w:pPr>
              <w:jc w:val="center"/>
              <w:rPr>
                <w:sz w:val="18"/>
                <w:szCs w:val="18"/>
              </w:rPr>
            </w:pPr>
            <w:r>
              <w:rPr>
                <w:sz w:val="18"/>
                <w:szCs w:val="18"/>
              </w:rPr>
              <w:t>0.01</w:t>
            </w:r>
          </w:p>
        </w:tc>
        <w:tc>
          <w:tcPr>
            <w:tcW w:w="1701" w:type="dxa"/>
            <w:vAlign w:val="center"/>
          </w:tcPr>
          <w:p w:rsidR="002C10D2" w:rsidRPr="00F30300" w:rsidRDefault="002C10D2" w:rsidP="002C10D2">
            <w:pPr>
              <w:jc w:val="center"/>
              <w:rPr>
                <w:sz w:val="18"/>
                <w:szCs w:val="18"/>
              </w:rPr>
            </w:pPr>
            <w:r>
              <w:rPr>
                <w:sz w:val="18"/>
                <w:szCs w:val="18"/>
              </w:rPr>
              <w:t>0.0145</w:t>
            </w:r>
          </w:p>
        </w:tc>
        <w:tc>
          <w:tcPr>
            <w:tcW w:w="1559" w:type="dxa"/>
            <w:vAlign w:val="center"/>
          </w:tcPr>
          <w:p w:rsidR="002C10D2" w:rsidRPr="00F30300" w:rsidRDefault="002C10D2" w:rsidP="002C10D2">
            <w:pPr>
              <w:jc w:val="center"/>
              <w:rPr>
                <w:sz w:val="18"/>
                <w:szCs w:val="18"/>
              </w:rPr>
            </w:pPr>
            <w:r>
              <w:rPr>
                <w:sz w:val="18"/>
                <w:szCs w:val="18"/>
              </w:rPr>
              <w:t>100.4</w:t>
            </w:r>
          </w:p>
        </w:tc>
      </w:tr>
      <w:tr w:rsidR="002C10D2" w:rsidRPr="003E2D71" w:rsidTr="002C10D2">
        <w:tc>
          <w:tcPr>
            <w:tcW w:w="1384" w:type="dxa"/>
            <w:vAlign w:val="center"/>
          </w:tcPr>
          <w:p w:rsidR="002C10D2" w:rsidRPr="00F30300" w:rsidRDefault="002C10D2" w:rsidP="002C10D2">
            <w:pPr>
              <w:jc w:val="center"/>
              <w:rPr>
                <w:sz w:val="18"/>
                <w:szCs w:val="18"/>
              </w:rPr>
            </w:pPr>
            <w:r w:rsidRPr="00F30300">
              <w:rPr>
                <w:sz w:val="18"/>
                <w:szCs w:val="18"/>
              </w:rPr>
              <w:t>705C</w:t>
            </w:r>
          </w:p>
        </w:tc>
        <w:tc>
          <w:tcPr>
            <w:tcW w:w="1276" w:type="dxa"/>
            <w:vMerge/>
            <w:vAlign w:val="center"/>
          </w:tcPr>
          <w:p w:rsidR="002C10D2" w:rsidRPr="00F30300" w:rsidRDefault="002C10D2" w:rsidP="002C10D2">
            <w:pPr>
              <w:jc w:val="center"/>
              <w:rPr>
                <w:sz w:val="18"/>
                <w:szCs w:val="18"/>
              </w:rPr>
            </w:pPr>
          </w:p>
        </w:tc>
        <w:tc>
          <w:tcPr>
            <w:tcW w:w="1701" w:type="dxa"/>
            <w:vAlign w:val="center"/>
          </w:tcPr>
          <w:p w:rsidR="002C10D2" w:rsidRPr="00F30300" w:rsidRDefault="00A279BE" w:rsidP="002C10D2">
            <w:pPr>
              <w:jc w:val="center"/>
              <w:rPr>
                <w:sz w:val="18"/>
                <w:szCs w:val="18"/>
              </w:rPr>
            </w:pPr>
            <w:r>
              <w:rPr>
                <w:rFonts w:hint="eastAsia"/>
                <w:sz w:val="18"/>
                <w:szCs w:val="18"/>
              </w:rPr>
              <w:t>2.026</w:t>
            </w:r>
          </w:p>
        </w:tc>
        <w:tc>
          <w:tcPr>
            <w:tcW w:w="1701" w:type="dxa"/>
            <w:vAlign w:val="center"/>
          </w:tcPr>
          <w:p w:rsidR="002C10D2" w:rsidRPr="00F30300" w:rsidRDefault="002C10D2" w:rsidP="002C10D2">
            <w:pPr>
              <w:jc w:val="center"/>
              <w:rPr>
                <w:sz w:val="18"/>
                <w:szCs w:val="18"/>
              </w:rPr>
            </w:pPr>
            <w:r>
              <w:rPr>
                <w:sz w:val="18"/>
                <w:szCs w:val="18"/>
              </w:rPr>
              <w:t>1.0</w:t>
            </w:r>
          </w:p>
        </w:tc>
        <w:tc>
          <w:tcPr>
            <w:tcW w:w="1701" w:type="dxa"/>
            <w:vAlign w:val="center"/>
          </w:tcPr>
          <w:p w:rsidR="002C10D2" w:rsidRPr="00F30300" w:rsidRDefault="002C10D2" w:rsidP="002C10D2">
            <w:pPr>
              <w:jc w:val="center"/>
              <w:rPr>
                <w:sz w:val="18"/>
                <w:szCs w:val="18"/>
              </w:rPr>
            </w:pPr>
            <w:r>
              <w:rPr>
                <w:sz w:val="18"/>
                <w:szCs w:val="18"/>
              </w:rPr>
              <w:t>3.021</w:t>
            </w:r>
          </w:p>
        </w:tc>
        <w:tc>
          <w:tcPr>
            <w:tcW w:w="1559" w:type="dxa"/>
            <w:vAlign w:val="center"/>
          </w:tcPr>
          <w:p w:rsidR="002C10D2" w:rsidRPr="00F30300" w:rsidRDefault="002C10D2" w:rsidP="002C10D2">
            <w:pPr>
              <w:jc w:val="center"/>
              <w:rPr>
                <w:sz w:val="18"/>
                <w:szCs w:val="18"/>
              </w:rPr>
            </w:pPr>
            <w:r>
              <w:rPr>
                <w:rFonts w:hint="eastAsia"/>
                <w:sz w:val="18"/>
                <w:szCs w:val="18"/>
              </w:rPr>
              <w:t>99.5</w:t>
            </w:r>
          </w:p>
        </w:tc>
      </w:tr>
      <w:tr w:rsidR="002C10D2" w:rsidRPr="003E2D71" w:rsidTr="002C10D2">
        <w:tc>
          <w:tcPr>
            <w:tcW w:w="1384" w:type="dxa"/>
            <w:vAlign w:val="center"/>
          </w:tcPr>
          <w:p w:rsidR="002C10D2" w:rsidRPr="003E2D71" w:rsidRDefault="002C10D2" w:rsidP="002C10D2">
            <w:pPr>
              <w:jc w:val="center"/>
              <w:rPr>
                <w:sz w:val="18"/>
                <w:szCs w:val="18"/>
              </w:rPr>
            </w:pPr>
            <w:r w:rsidRPr="003E2D71">
              <w:rPr>
                <w:sz w:val="18"/>
                <w:szCs w:val="18"/>
              </w:rPr>
              <w:t>M5</w:t>
            </w:r>
          </w:p>
        </w:tc>
        <w:tc>
          <w:tcPr>
            <w:tcW w:w="1276" w:type="dxa"/>
            <w:vMerge w:val="restart"/>
            <w:vAlign w:val="center"/>
          </w:tcPr>
          <w:p w:rsidR="002C10D2" w:rsidRPr="003E2D71" w:rsidRDefault="002C10D2" w:rsidP="002C10D2">
            <w:pPr>
              <w:jc w:val="center"/>
              <w:rPr>
                <w:sz w:val="18"/>
                <w:szCs w:val="18"/>
              </w:rPr>
            </w:pPr>
            <w:r>
              <w:rPr>
                <w:rFonts w:hint="eastAsia"/>
                <w:sz w:val="18"/>
                <w:szCs w:val="18"/>
              </w:rPr>
              <w:t>铌</w:t>
            </w:r>
          </w:p>
        </w:tc>
        <w:tc>
          <w:tcPr>
            <w:tcW w:w="1701" w:type="dxa"/>
            <w:vAlign w:val="center"/>
          </w:tcPr>
          <w:p w:rsidR="002C10D2" w:rsidRPr="003E2D71" w:rsidRDefault="00A279BE" w:rsidP="002C10D2">
            <w:pPr>
              <w:jc w:val="center"/>
              <w:rPr>
                <w:sz w:val="18"/>
                <w:szCs w:val="18"/>
              </w:rPr>
            </w:pPr>
            <w:r>
              <w:rPr>
                <w:rFonts w:hint="eastAsia"/>
                <w:sz w:val="18"/>
                <w:szCs w:val="18"/>
              </w:rPr>
              <w:t>1.007</w:t>
            </w:r>
          </w:p>
        </w:tc>
        <w:tc>
          <w:tcPr>
            <w:tcW w:w="1701" w:type="dxa"/>
            <w:vAlign w:val="center"/>
          </w:tcPr>
          <w:p w:rsidR="002C10D2" w:rsidRPr="003E2D71" w:rsidRDefault="002C10D2" w:rsidP="002C10D2">
            <w:pPr>
              <w:jc w:val="center"/>
              <w:rPr>
                <w:sz w:val="18"/>
                <w:szCs w:val="18"/>
              </w:rPr>
            </w:pPr>
            <w:r>
              <w:rPr>
                <w:sz w:val="18"/>
                <w:szCs w:val="18"/>
              </w:rPr>
              <w:t>1.0</w:t>
            </w:r>
          </w:p>
        </w:tc>
        <w:tc>
          <w:tcPr>
            <w:tcW w:w="1701" w:type="dxa"/>
            <w:vAlign w:val="center"/>
          </w:tcPr>
          <w:p w:rsidR="002C10D2" w:rsidRPr="003E2D71" w:rsidRDefault="002C10D2" w:rsidP="002C10D2">
            <w:pPr>
              <w:jc w:val="center"/>
              <w:rPr>
                <w:sz w:val="18"/>
                <w:szCs w:val="18"/>
              </w:rPr>
            </w:pPr>
            <w:r>
              <w:rPr>
                <w:sz w:val="18"/>
                <w:szCs w:val="18"/>
              </w:rPr>
              <w:t>2.019</w:t>
            </w:r>
          </w:p>
        </w:tc>
        <w:tc>
          <w:tcPr>
            <w:tcW w:w="1559" w:type="dxa"/>
            <w:vAlign w:val="center"/>
          </w:tcPr>
          <w:p w:rsidR="002C10D2" w:rsidRPr="003E2D71" w:rsidRDefault="002C10D2" w:rsidP="002C10D2">
            <w:pPr>
              <w:jc w:val="center"/>
              <w:rPr>
                <w:sz w:val="18"/>
                <w:szCs w:val="18"/>
              </w:rPr>
            </w:pPr>
            <w:r>
              <w:rPr>
                <w:sz w:val="18"/>
                <w:szCs w:val="18"/>
              </w:rPr>
              <w:t>101.2</w:t>
            </w:r>
          </w:p>
        </w:tc>
      </w:tr>
      <w:tr w:rsidR="002C10D2" w:rsidRPr="003E2D71" w:rsidTr="002C10D2">
        <w:tc>
          <w:tcPr>
            <w:tcW w:w="1384" w:type="dxa"/>
            <w:vAlign w:val="center"/>
          </w:tcPr>
          <w:p w:rsidR="002C10D2" w:rsidRPr="003E2D71" w:rsidRDefault="002C10D2" w:rsidP="002C10D2">
            <w:pPr>
              <w:jc w:val="center"/>
              <w:rPr>
                <w:sz w:val="18"/>
                <w:szCs w:val="18"/>
              </w:rPr>
            </w:pPr>
            <w:r w:rsidRPr="003E2D71">
              <w:rPr>
                <w:sz w:val="18"/>
                <w:szCs w:val="18"/>
              </w:rPr>
              <w:t>705C</w:t>
            </w:r>
          </w:p>
        </w:tc>
        <w:tc>
          <w:tcPr>
            <w:tcW w:w="1276" w:type="dxa"/>
            <w:vMerge/>
            <w:vAlign w:val="center"/>
          </w:tcPr>
          <w:p w:rsidR="002C10D2" w:rsidRPr="003E2D71" w:rsidRDefault="002C10D2" w:rsidP="002C10D2">
            <w:pPr>
              <w:jc w:val="center"/>
              <w:rPr>
                <w:sz w:val="18"/>
                <w:szCs w:val="18"/>
              </w:rPr>
            </w:pPr>
          </w:p>
        </w:tc>
        <w:tc>
          <w:tcPr>
            <w:tcW w:w="1701" w:type="dxa"/>
            <w:vAlign w:val="center"/>
          </w:tcPr>
          <w:p w:rsidR="002C10D2" w:rsidRPr="003E2D71" w:rsidRDefault="002C10D2" w:rsidP="002C10D2">
            <w:pPr>
              <w:jc w:val="center"/>
              <w:rPr>
                <w:sz w:val="18"/>
                <w:szCs w:val="18"/>
              </w:rPr>
            </w:pPr>
            <w:r w:rsidRPr="003E2D71">
              <w:rPr>
                <w:sz w:val="18"/>
                <w:szCs w:val="18"/>
              </w:rPr>
              <w:t>2.0</w:t>
            </w:r>
            <w:r w:rsidR="00A279BE">
              <w:rPr>
                <w:rFonts w:hint="eastAsia"/>
                <w:sz w:val="18"/>
                <w:szCs w:val="18"/>
              </w:rPr>
              <w:t>05</w:t>
            </w:r>
          </w:p>
        </w:tc>
        <w:tc>
          <w:tcPr>
            <w:tcW w:w="1701" w:type="dxa"/>
            <w:vAlign w:val="center"/>
          </w:tcPr>
          <w:p w:rsidR="002C10D2" w:rsidRPr="003E2D71" w:rsidRDefault="002C10D2" w:rsidP="002C10D2">
            <w:pPr>
              <w:jc w:val="center"/>
              <w:rPr>
                <w:sz w:val="18"/>
                <w:szCs w:val="18"/>
              </w:rPr>
            </w:pPr>
            <w:r>
              <w:rPr>
                <w:sz w:val="18"/>
                <w:szCs w:val="18"/>
              </w:rPr>
              <w:t>1.0</w:t>
            </w:r>
          </w:p>
        </w:tc>
        <w:tc>
          <w:tcPr>
            <w:tcW w:w="1701" w:type="dxa"/>
            <w:vAlign w:val="center"/>
          </w:tcPr>
          <w:p w:rsidR="002C10D2" w:rsidRPr="003E2D71" w:rsidRDefault="002C10D2" w:rsidP="002C10D2">
            <w:pPr>
              <w:jc w:val="center"/>
              <w:rPr>
                <w:sz w:val="18"/>
                <w:szCs w:val="18"/>
              </w:rPr>
            </w:pPr>
            <w:r>
              <w:rPr>
                <w:sz w:val="18"/>
                <w:szCs w:val="18"/>
              </w:rPr>
              <w:t>3.012</w:t>
            </w:r>
          </w:p>
        </w:tc>
        <w:tc>
          <w:tcPr>
            <w:tcW w:w="1559" w:type="dxa"/>
            <w:vAlign w:val="center"/>
          </w:tcPr>
          <w:p w:rsidR="002C10D2" w:rsidRPr="003E2D71" w:rsidRDefault="002C10D2" w:rsidP="002C10D2">
            <w:pPr>
              <w:jc w:val="center"/>
              <w:rPr>
                <w:sz w:val="18"/>
                <w:szCs w:val="18"/>
              </w:rPr>
            </w:pPr>
            <w:r>
              <w:rPr>
                <w:sz w:val="18"/>
                <w:szCs w:val="18"/>
              </w:rPr>
              <w:t>100.7</w:t>
            </w:r>
          </w:p>
        </w:tc>
      </w:tr>
      <w:tr w:rsidR="002C10D2" w:rsidRPr="003E2D71" w:rsidTr="002C10D2">
        <w:tc>
          <w:tcPr>
            <w:tcW w:w="1384" w:type="dxa"/>
            <w:vAlign w:val="center"/>
          </w:tcPr>
          <w:p w:rsidR="002C10D2" w:rsidRPr="003E2D71" w:rsidRDefault="002C10D2" w:rsidP="002C10D2">
            <w:pPr>
              <w:jc w:val="center"/>
              <w:rPr>
                <w:sz w:val="18"/>
                <w:szCs w:val="18"/>
              </w:rPr>
            </w:pPr>
            <w:r w:rsidRPr="003E2D71">
              <w:rPr>
                <w:sz w:val="18"/>
                <w:szCs w:val="18"/>
              </w:rPr>
              <w:t>Zr-2</w:t>
            </w:r>
          </w:p>
        </w:tc>
        <w:tc>
          <w:tcPr>
            <w:tcW w:w="1276" w:type="dxa"/>
            <w:vAlign w:val="center"/>
          </w:tcPr>
          <w:p w:rsidR="002C10D2" w:rsidRPr="003E2D71" w:rsidRDefault="002C10D2" w:rsidP="002C10D2">
            <w:pPr>
              <w:jc w:val="center"/>
              <w:rPr>
                <w:sz w:val="18"/>
                <w:szCs w:val="18"/>
              </w:rPr>
            </w:pPr>
            <w:r w:rsidRPr="003E2D71">
              <w:rPr>
                <w:rFonts w:hAnsi="宋体" w:hint="eastAsia"/>
                <w:sz w:val="18"/>
                <w:szCs w:val="18"/>
              </w:rPr>
              <w:t>锡</w:t>
            </w:r>
          </w:p>
        </w:tc>
        <w:tc>
          <w:tcPr>
            <w:tcW w:w="1701" w:type="dxa"/>
            <w:vAlign w:val="center"/>
          </w:tcPr>
          <w:p w:rsidR="002C10D2" w:rsidRPr="003E2D71" w:rsidRDefault="002C10D2" w:rsidP="002C10D2">
            <w:pPr>
              <w:jc w:val="center"/>
              <w:rPr>
                <w:sz w:val="18"/>
                <w:szCs w:val="18"/>
              </w:rPr>
            </w:pPr>
            <w:r w:rsidRPr="003E2D71">
              <w:rPr>
                <w:sz w:val="18"/>
                <w:szCs w:val="18"/>
              </w:rPr>
              <w:t>1.</w:t>
            </w:r>
            <w:r w:rsidR="00A279BE">
              <w:rPr>
                <w:rFonts w:hint="eastAsia"/>
                <w:sz w:val="18"/>
                <w:szCs w:val="18"/>
              </w:rPr>
              <w:t>396</w:t>
            </w:r>
          </w:p>
        </w:tc>
        <w:tc>
          <w:tcPr>
            <w:tcW w:w="1701" w:type="dxa"/>
            <w:vAlign w:val="center"/>
          </w:tcPr>
          <w:p w:rsidR="002C10D2" w:rsidRPr="003E2D71" w:rsidRDefault="002C10D2" w:rsidP="002C10D2">
            <w:pPr>
              <w:jc w:val="center"/>
              <w:rPr>
                <w:sz w:val="18"/>
                <w:szCs w:val="18"/>
              </w:rPr>
            </w:pPr>
            <w:r>
              <w:rPr>
                <w:sz w:val="18"/>
                <w:szCs w:val="18"/>
              </w:rPr>
              <w:t>1.0</w:t>
            </w:r>
          </w:p>
        </w:tc>
        <w:tc>
          <w:tcPr>
            <w:tcW w:w="1701" w:type="dxa"/>
            <w:vAlign w:val="center"/>
          </w:tcPr>
          <w:p w:rsidR="002C10D2" w:rsidRPr="003E2D71" w:rsidRDefault="002C10D2" w:rsidP="002C10D2">
            <w:pPr>
              <w:jc w:val="center"/>
              <w:rPr>
                <w:sz w:val="18"/>
                <w:szCs w:val="18"/>
              </w:rPr>
            </w:pPr>
            <w:r>
              <w:rPr>
                <w:sz w:val="18"/>
                <w:szCs w:val="18"/>
              </w:rPr>
              <w:t>2.392</w:t>
            </w:r>
          </w:p>
        </w:tc>
        <w:tc>
          <w:tcPr>
            <w:tcW w:w="1559" w:type="dxa"/>
            <w:vAlign w:val="center"/>
          </w:tcPr>
          <w:p w:rsidR="002C10D2" w:rsidRPr="003E2D71" w:rsidRDefault="002C10D2" w:rsidP="002C10D2">
            <w:pPr>
              <w:jc w:val="center"/>
              <w:rPr>
                <w:sz w:val="18"/>
                <w:szCs w:val="18"/>
              </w:rPr>
            </w:pPr>
            <w:r>
              <w:rPr>
                <w:sz w:val="18"/>
                <w:szCs w:val="18"/>
              </w:rPr>
              <w:t>99.6</w:t>
            </w:r>
          </w:p>
        </w:tc>
      </w:tr>
      <w:tr w:rsidR="002C10D2" w:rsidRPr="003E2D71" w:rsidTr="002C10D2">
        <w:tc>
          <w:tcPr>
            <w:tcW w:w="1384" w:type="dxa"/>
            <w:vAlign w:val="center"/>
          </w:tcPr>
          <w:p w:rsidR="002C10D2" w:rsidRPr="003E2D71" w:rsidRDefault="002C10D2" w:rsidP="002C10D2">
            <w:pPr>
              <w:jc w:val="center"/>
              <w:rPr>
                <w:sz w:val="18"/>
                <w:szCs w:val="18"/>
              </w:rPr>
            </w:pPr>
            <w:r w:rsidRPr="003E2D71">
              <w:rPr>
                <w:sz w:val="18"/>
                <w:szCs w:val="18"/>
              </w:rPr>
              <w:t>M5</w:t>
            </w:r>
          </w:p>
        </w:tc>
        <w:tc>
          <w:tcPr>
            <w:tcW w:w="1276" w:type="dxa"/>
            <w:vMerge w:val="restart"/>
            <w:vAlign w:val="center"/>
          </w:tcPr>
          <w:p w:rsidR="002C10D2" w:rsidRPr="003E2D71" w:rsidRDefault="002C10D2" w:rsidP="002C10D2">
            <w:pPr>
              <w:jc w:val="center"/>
              <w:rPr>
                <w:sz w:val="18"/>
                <w:szCs w:val="18"/>
              </w:rPr>
            </w:pPr>
            <w:r>
              <w:rPr>
                <w:rFonts w:hint="eastAsia"/>
                <w:sz w:val="18"/>
                <w:szCs w:val="18"/>
              </w:rPr>
              <w:t>铁</w:t>
            </w:r>
          </w:p>
        </w:tc>
        <w:tc>
          <w:tcPr>
            <w:tcW w:w="1701" w:type="dxa"/>
            <w:vAlign w:val="center"/>
          </w:tcPr>
          <w:p w:rsidR="002C10D2" w:rsidRPr="003E2D71" w:rsidRDefault="002C10D2" w:rsidP="002C10D2">
            <w:pPr>
              <w:jc w:val="center"/>
              <w:rPr>
                <w:sz w:val="18"/>
                <w:szCs w:val="18"/>
              </w:rPr>
            </w:pPr>
            <w:r w:rsidRPr="003E2D71">
              <w:rPr>
                <w:sz w:val="18"/>
                <w:szCs w:val="18"/>
              </w:rPr>
              <w:t>0.0</w:t>
            </w:r>
            <w:r w:rsidR="00A279BE">
              <w:rPr>
                <w:rFonts w:hint="eastAsia"/>
                <w:sz w:val="18"/>
                <w:szCs w:val="18"/>
              </w:rPr>
              <w:t>299</w:t>
            </w:r>
          </w:p>
        </w:tc>
        <w:tc>
          <w:tcPr>
            <w:tcW w:w="1701" w:type="dxa"/>
            <w:vAlign w:val="center"/>
          </w:tcPr>
          <w:p w:rsidR="002C10D2" w:rsidRPr="003E2D71" w:rsidRDefault="002C10D2" w:rsidP="002C10D2">
            <w:pPr>
              <w:jc w:val="center"/>
              <w:rPr>
                <w:sz w:val="18"/>
                <w:szCs w:val="18"/>
              </w:rPr>
            </w:pPr>
            <w:r>
              <w:rPr>
                <w:sz w:val="18"/>
                <w:szCs w:val="18"/>
              </w:rPr>
              <w:t>0.05</w:t>
            </w:r>
          </w:p>
        </w:tc>
        <w:tc>
          <w:tcPr>
            <w:tcW w:w="1701" w:type="dxa"/>
            <w:vAlign w:val="center"/>
          </w:tcPr>
          <w:p w:rsidR="002C10D2" w:rsidRPr="003E2D71" w:rsidRDefault="002C10D2" w:rsidP="002C10D2">
            <w:pPr>
              <w:jc w:val="center"/>
              <w:rPr>
                <w:sz w:val="18"/>
                <w:szCs w:val="18"/>
              </w:rPr>
            </w:pPr>
            <w:r>
              <w:rPr>
                <w:sz w:val="18"/>
                <w:szCs w:val="18"/>
              </w:rPr>
              <w:t>0.0798</w:t>
            </w:r>
          </w:p>
        </w:tc>
        <w:tc>
          <w:tcPr>
            <w:tcW w:w="1559" w:type="dxa"/>
            <w:vAlign w:val="center"/>
          </w:tcPr>
          <w:p w:rsidR="002C10D2" w:rsidRPr="003E2D71" w:rsidRDefault="002C10D2" w:rsidP="002C10D2">
            <w:pPr>
              <w:jc w:val="center"/>
              <w:rPr>
                <w:sz w:val="18"/>
                <w:szCs w:val="18"/>
              </w:rPr>
            </w:pPr>
            <w:r>
              <w:rPr>
                <w:sz w:val="18"/>
                <w:szCs w:val="18"/>
              </w:rPr>
              <w:t>99.8</w:t>
            </w:r>
          </w:p>
        </w:tc>
      </w:tr>
      <w:tr w:rsidR="002C10D2" w:rsidRPr="003E2D71" w:rsidTr="002C10D2">
        <w:tc>
          <w:tcPr>
            <w:tcW w:w="1384" w:type="dxa"/>
            <w:vAlign w:val="center"/>
          </w:tcPr>
          <w:p w:rsidR="002C10D2" w:rsidRPr="003E2D71" w:rsidRDefault="002C10D2" w:rsidP="002C10D2">
            <w:pPr>
              <w:jc w:val="center"/>
              <w:rPr>
                <w:sz w:val="18"/>
                <w:szCs w:val="18"/>
              </w:rPr>
            </w:pPr>
            <w:r w:rsidRPr="003E2D71">
              <w:rPr>
                <w:sz w:val="18"/>
                <w:szCs w:val="18"/>
              </w:rPr>
              <w:t>705C</w:t>
            </w:r>
          </w:p>
        </w:tc>
        <w:tc>
          <w:tcPr>
            <w:tcW w:w="1276" w:type="dxa"/>
            <w:vMerge/>
            <w:vAlign w:val="center"/>
          </w:tcPr>
          <w:p w:rsidR="002C10D2" w:rsidRPr="003E2D71" w:rsidRDefault="002C10D2" w:rsidP="002C10D2">
            <w:pPr>
              <w:jc w:val="center"/>
              <w:rPr>
                <w:sz w:val="18"/>
                <w:szCs w:val="18"/>
              </w:rPr>
            </w:pPr>
          </w:p>
        </w:tc>
        <w:tc>
          <w:tcPr>
            <w:tcW w:w="1701" w:type="dxa"/>
            <w:vAlign w:val="center"/>
          </w:tcPr>
          <w:p w:rsidR="002C10D2" w:rsidRPr="003E2D71" w:rsidRDefault="002C10D2" w:rsidP="002C10D2">
            <w:pPr>
              <w:jc w:val="center"/>
              <w:rPr>
                <w:sz w:val="18"/>
                <w:szCs w:val="18"/>
              </w:rPr>
            </w:pPr>
            <w:r w:rsidRPr="003E2D71">
              <w:rPr>
                <w:sz w:val="18"/>
                <w:szCs w:val="18"/>
              </w:rPr>
              <w:t>0.0</w:t>
            </w:r>
            <w:r w:rsidR="00A279BE">
              <w:rPr>
                <w:rFonts w:hint="eastAsia"/>
                <w:sz w:val="18"/>
                <w:szCs w:val="18"/>
              </w:rPr>
              <w:t>898</w:t>
            </w:r>
          </w:p>
        </w:tc>
        <w:tc>
          <w:tcPr>
            <w:tcW w:w="1701" w:type="dxa"/>
            <w:vAlign w:val="center"/>
          </w:tcPr>
          <w:p w:rsidR="002C10D2" w:rsidRPr="003E2D71" w:rsidRDefault="002C10D2" w:rsidP="002C10D2">
            <w:pPr>
              <w:jc w:val="center"/>
              <w:rPr>
                <w:sz w:val="18"/>
                <w:szCs w:val="18"/>
              </w:rPr>
            </w:pPr>
            <w:r>
              <w:rPr>
                <w:sz w:val="18"/>
                <w:szCs w:val="18"/>
              </w:rPr>
              <w:t>0.10</w:t>
            </w:r>
          </w:p>
        </w:tc>
        <w:tc>
          <w:tcPr>
            <w:tcW w:w="1701" w:type="dxa"/>
            <w:vAlign w:val="center"/>
          </w:tcPr>
          <w:p w:rsidR="002C10D2" w:rsidRPr="003E2D71" w:rsidRDefault="002C10D2" w:rsidP="002C10D2">
            <w:pPr>
              <w:jc w:val="center"/>
              <w:rPr>
                <w:sz w:val="18"/>
                <w:szCs w:val="18"/>
              </w:rPr>
            </w:pPr>
            <w:r>
              <w:rPr>
                <w:sz w:val="18"/>
                <w:szCs w:val="18"/>
              </w:rPr>
              <w:t>0.189</w:t>
            </w:r>
          </w:p>
        </w:tc>
        <w:tc>
          <w:tcPr>
            <w:tcW w:w="1559" w:type="dxa"/>
            <w:vAlign w:val="center"/>
          </w:tcPr>
          <w:p w:rsidR="002C10D2" w:rsidRPr="003E2D71" w:rsidRDefault="002C10D2" w:rsidP="002C10D2">
            <w:pPr>
              <w:jc w:val="center"/>
              <w:rPr>
                <w:sz w:val="18"/>
                <w:szCs w:val="18"/>
              </w:rPr>
            </w:pPr>
            <w:r>
              <w:rPr>
                <w:sz w:val="18"/>
                <w:szCs w:val="18"/>
              </w:rPr>
              <w:t>99.2</w:t>
            </w:r>
          </w:p>
        </w:tc>
      </w:tr>
      <w:tr w:rsidR="002C10D2" w:rsidRPr="003E2D71" w:rsidTr="002C10D2">
        <w:tc>
          <w:tcPr>
            <w:tcW w:w="1384" w:type="dxa"/>
            <w:vAlign w:val="center"/>
          </w:tcPr>
          <w:p w:rsidR="002C10D2" w:rsidRPr="003E2D71" w:rsidRDefault="002C10D2" w:rsidP="002C10D2">
            <w:pPr>
              <w:jc w:val="center"/>
              <w:rPr>
                <w:sz w:val="18"/>
                <w:szCs w:val="18"/>
              </w:rPr>
            </w:pPr>
            <w:r w:rsidRPr="003E2D71">
              <w:rPr>
                <w:sz w:val="18"/>
                <w:szCs w:val="18"/>
              </w:rPr>
              <w:t>Zr-2</w:t>
            </w:r>
          </w:p>
        </w:tc>
        <w:tc>
          <w:tcPr>
            <w:tcW w:w="1276" w:type="dxa"/>
            <w:vMerge/>
            <w:vAlign w:val="center"/>
          </w:tcPr>
          <w:p w:rsidR="002C10D2" w:rsidRPr="003E2D71" w:rsidRDefault="002C10D2" w:rsidP="002C10D2">
            <w:pPr>
              <w:jc w:val="center"/>
              <w:rPr>
                <w:sz w:val="18"/>
                <w:szCs w:val="18"/>
              </w:rPr>
            </w:pPr>
          </w:p>
        </w:tc>
        <w:tc>
          <w:tcPr>
            <w:tcW w:w="1701" w:type="dxa"/>
            <w:vAlign w:val="center"/>
          </w:tcPr>
          <w:p w:rsidR="002C10D2" w:rsidRPr="003E2D71" w:rsidRDefault="002C10D2" w:rsidP="002C10D2">
            <w:pPr>
              <w:jc w:val="center"/>
              <w:rPr>
                <w:sz w:val="18"/>
                <w:szCs w:val="18"/>
              </w:rPr>
            </w:pPr>
            <w:r w:rsidRPr="003E2D71">
              <w:rPr>
                <w:sz w:val="18"/>
                <w:szCs w:val="18"/>
              </w:rPr>
              <w:t>0.1</w:t>
            </w:r>
            <w:r w:rsidR="00A279BE">
              <w:rPr>
                <w:rFonts w:hint="eastAsia"/>
                <w:sz w:val="18"/>
                <w:szCs w:val="18"/>
              </w:rPr>
              <w:t>35</w:t>
            </w:r>
          </w:p>
        </w:tc>
        <w:tc>
          <w:tcPr>
            <w:tcW w:w="1701" w:type="dxa"/>
            <w:vAlign w:val="center"/>
          </w:tcPr>
          <w:p w:rsidR="002C10D2" w:rsidRPr="003E2D71" w:rsidRDefault="002C10D2" w:rsidP="002C10D2">
            <w:pPr>
              <w:jc w:val="center"/>
              <w:rPr>
                <w:sz w:val="18"/>
                <w:szCs w:val="18"/>
              </w:rPr>
            </w:pPr>
            <w:r>
              <w:rPr>
                <w:sz w:val="18"/>
                <w:szCs w:val="18"/>
              </w:rPr>
              <w:t>0.10</w:t>
            </w:r>
          </w:p>
        </w:tc>
        <w:tc>
          <w:tcPr>
            <w:tcW w:w="1701" w:type="dxa"/>
            <w:vAlign w:val="center"/>
          </w:tcPr>
          <w:p w:rsidR="002C10D2" w:rsidRPr="003E2D71" w:rsidRDefault="002C10D2" w:rsidP="002C10D2">
            <w:pPr>
              <w:jc w:val="center"/>
              <w:rPr>
                <w:sz w:val="18"/>
                <w:szCs w:val="18"/>
              </w:rPr>
            </w:pPr>
            <w:r>
              <w:rPr>
                <w:sz w:val="18"/>
                <w:szCs w:val="18"/>
              </w:rPr>
              <w:t>0.234</w:t>
            </w:r>
          </w:p>
        </w:tc>
        <w:tc>
          <w:tcPr>
            <w:tcW w:w="1559" w:type="dxa"/>
            <w:vAlign w:val="center"/>
          </w:tcPr>
          <w:p w:rsidR="002C10D2" w:rsidRPr="003E2D71" w:rsidRDefault="002C10D2" w:rsidP="002C10D2">
            <w:pPr>
              <w:jc w:val="center"/>
              <w:rPr>
                <w:sz w:val="18"/>
                <w:szCs w:val="18"/>
              </w:rPr>
            </w:pPr>
            <w:r>
              <w:rPr>
                <w:sz w:val="18"/>
                <w:szCs w:val="18"/>
              </w:rPr>
              <w:t>99.0</w:t>
            </w:r>
          </w:p>
        </w:tc>
      </w:tr>
      <w:tr w:rsidR="002C10D2" w:rsidRPr="003E2D71" w:rsidTr="002C10D2">
        <w:tc>
          <w:tcPr>
            <w:tcW w:w="1384" w:type="dxa"/>
            <w:vAlign w:val="center"/>
          </w:tcPr>
          <w:p w:rsidR="002C10D2" w:rsidRPr="003E2D71" w:rsidRDefault="002C10D2" w:rsidP="002C10D2">
            <w:pPr>
              <w:jc w:val="center"/>
              <w:rPr>
                <w:sz w:val="18"/>
                <w:szCs w:val="18"/>
              </w:rPr>
            </w:pPr>
            <w:r w:rsidRPr="003E2D71">
              <w:rPr>
                <w:sz w:val="18"/>
                <w:szCs w:val="18"/>
              </w:rPr>
              <w:lastRenderedPageBreak/>
              <w:t>705C</w:t>
            </w:r>
          </w:p>
        </w:tc>
        <w:tc>
          <w:tcPr>
            <w:tcW w:w="1276" w:type="dxa"/>
            <w:vMerge w:val="restart"/>
            <w:vAlign w:val="center"/>
          </w:tcPr>
          <w:p w:rsidR="002C10D2" w:rsidRPr="003E2D71" w:rsidRDefault="002C10D2" w:rsidP="002C10D2">
            <w:pPr>
              <w:jc w:val="center"/>
              <w:rPr>
                <w:sz w:val="18"/>
                <w:szCs w:val="18"/>
              </w:rPr>
            </w:pPr>
            <w:r>
              <w:rPr>
                <w:rFonts w:hint="eastAsia"/>
                <w:sz w:val="18"/>
                <w:szCs w:val="18"/>
              </w:rPr>
              <w:t>铬</w:t>
            </w:r>
          </w:p>
        </w:tc>
        <w:tc>
          <w:tcPr>
            <w:tcW w:w="1701" w:type="dxa"/>
            <w:vAlign w:val="center"/>
          </w:tcPr>
          <w:p w:rsidR="002C10D2" w:rsidRPr="00A279BE" w:rsidRDefault="002C10D2" w:rsidP="002C10D2">
            <w:pPr>
              <w:jc w:val="center"/>
              <w:rPr>
                <w:sz w:val="18"/>
                <w:szCs w:val="18"/>
              </w:rPr>
            </w:pPr>
            <w:r w:rsidRPr="00A279BE">
              <w:rPr>
                <w:sz w:val="18"/>
                <w:szCs w:val="18"/>
              </w:rPr>
              <w:t>0.008</w:t>
            </w:r>
            <w:r w:rsidR="00A279BE" w:rsidRPr="00A279BE">
              <w:rPr>
                <w:rFonts w:hint="eastAsia"/>
                <w:sz w:val="18"/>
                <w:szCs w:val="18"/>
              </w:rPr>
              <w:t>48</w:t>
            </w:r>
          </w:p>
        </w:tc>
        <w:tc>
          <w:tcPr>
            <w:tcW w:w="1701" w:type="dxa"/>
            <w:vAlign w:val="center"/>
          </w:tcPr>
          <w:p w:rsidR="002C10D2" w:rsidRPr="00A279BE" w:rsidRDefault="002C10D2" w:rsidP="002C10D2">
            <w:pPr>
              <w:jc w:val="center"/>
              <w:rPr>
                <w:sz w:val="18"/>
                <w:szCs w:val="18"/>
              </w:rPr>
            </w:pPr>
            <w:r w:rsidRPr="00A279BE">
              <w:rPr>
                <w:sz w:val="18"/>
                <w:szCs w:val="18"/>
              </w:rPr>
              <w:t>0.01</w:t>
            </w:r>
          </w:p>
        </w:tc>
        <w:tc>
          <w:tcPr>
            <w:tcW w:w="1701" w:type="dxa"/>
            <w:vAlign w:val="center"/>
          </w:tcPr>
          <w:p w:rsidR="002C10D2" w:rsidRPr="00A279BE" w:rsidRDefault="002C10D2" w:rsidP="002C10D2">
            <w:pPr>
              <w:jc w:val="center"/>
              <w:rPr>
                <w:sz w:val="18"/>
                <w:szCs w:val="18"/>
              </w:rPr>
            </w:pPr>
            <w:r w:rsidRPr="00A279BE">
              <w:rPr>
                <w:sz w:val="18"/>
                <w:szCs w:val="18"/>
              </w:rPr>
              <w:t>0.0186</w:t>
            </w:r>
          </w:p>
        </w:tc>
        <w:tc>
          <w:tcPr>
            <w:tcW w:w="1559" w:type="dxa"/>
            <w:vAlign w:val="center"/>
          </w:tcPr>
          <w:p w:rsidR="002C10D2" w:rsidRPr="00A279BE" w:rsidRDefault="002C10D2" w:rsidP="002C10D2">
            <w:pPr>
              <w:jc w:val="center"/>
              <w:rPr>
                <w:sz w:val="18"/>
                <w:szCs w:val="18"/>
              </w:rPr>
            </w:pPr>
            <w:r w:rsidRPr="00A279BE">
              <w:rPr>
                <w:sz w:val="18"/>
                <w:szCs w:val="18"/>
              </w:rPr>
              <w:t>101.</w:t>
            </w:r>
            <w:r w:rsidRPr="00A279BE">
              <w:rPr>
                <w:rFonts w:hint="eastAsia"/>
                <w:sz w:val="18"/>
                <w:szCs w:val="18"/>
              </w:rPr>
              <w:t>0</w:t>
            </w:r>
          </w:p>
        </w:tc>
      </w:tr>
      <w:tr w:rsidR="002C10D2" w:rsidRPr="003E2D71" w:rsidTr="002C10D2">
        <w:tc>
          <w:tcPr>
            <w:tcW w:w="1384" w:type="dxa"/>
            <w:vAlign w:val="center"/>
          </w:tcPr>
          <w:p w:rsidR="002C10D2" w:rsidRPr="003E2D71" w:rsidRDefault="002C10D2" w:rsidP="002C10D2">
            <w:pPr>
              <w:jc w:val="center"/>
              <w:rPr>
                <w:sz w:val="18"/>
                <w:szCs w:val="18"/>
              </w:rPr>
            </w:pPr>
            <w:r w:rsidRPr="003E2D71">
              <w:rPr>
                <w:sz w:val="18"/>
                <w:szCs w:val="18"/>
              </w:rPr>
              <w:t>Zr-2</w:t>
            </w:r>
          </w:p>
        </w:tc>
        <w:tc>
          <w:tcPr>
            <w:tcW w:w="1276" w:type="dxa"/>
            <w:vMerge/>
            <w:vAlign w:val="center"/>
          </w:tcPr>
          <w:p w:rsidR="002C10D2" w:rsidRPr="003E2D71" w:rsidRDefault="002C10D2" w:rsidP="002C10D2">
            <w:pPr>
              <w:jc w:val="center"/>
              <w:rPr>
                <w:sz w:val="18"/>
                <w:szCs w:val="18"/>
              </w:rPr>
            </w:pPr>
          </w:p>
        </w:tc>
        <w:tc>
          <w:tcPr>
            <w:tcW w:w="1701" w:type="dxa"/>
            <w:vAlign w:val="center"/>
          </w:tcPr>
          <w:p w:rsidR="002C10D2" w:rsidRPr="003E2D71" w:rsidRDefault="002C10D2" w:rsidP="002C10D2">
            <w:pPr>
              <w:jc w:val="center"/>
              <w:rPr>
                <w:sz w:val="18"/>
                <w:szCs w:val="18"/>
              </w:rPr>
            </w:pPr>
            <w:r w:rsidRPr="003E2D71">
              <w:rPr>
                <w:sz w:val="18"/>
                <w:szCs w:val="18"/>
              </w:rPr>
              <w:t>0.09</w:t>
            </w:r>
            <w:r>
              <w:rPr>
                <w:sz w:val="18"/>
                <w:szCs w:val="18"/>
              </w:rPr>
              <w:t>0</w:t>
            </w:r>
            <w:r w:rsidR="00A279BE">
              <w:rPr>
                <w:rFonts w:hint="eastAsia"/>
                <w:sz w:val="18"/>
                <w:szCs w:val="18"/>
              </w:rPr>
              <w:t>1</w:t>
            </w:r>
          </w:p>
        </w:tc>
        <w:tc>
          <w:tcPr>
            <w:tcW w:w="1701" w:type="dxa"/>
            <w:vAlign w:val="center"/>
          </w:tcPr>
          <w:p w:rsidR="002C10D2" w:rsidRPr="003E2D71" w:rsidRDefault="002C10D2" w:rsidP="002C10D2">
            <w:pPr>
              <w:jc w:val="center"/>
              <w:rPr>
                <w:sz w:val="18"/>
                <w:szCs w:val="18"/>
              </w:rPr>
            </w:pPr>
            <w:r>
              <w:rPr>
                <w:sz w:val="18"/>
                <w:szCs w:val="18"/>
              </w:rPr>
              <w:t>0.10</w:t>
            </w:r>
          </w:p>
        </w:tc>
        <w:tc>
          <w:tcPr>
            <w:tcW w:w="1701" w:type="dxa"/>
            <w:vAlign w:val="center"/>
          </w:tcPr>
          <w:p w:rsidR="002C10D2" w:rsidRPr="003E2D71" w:rsidRDefault="002C10D2" w:rsidP="002C10D2">
            <w:pPr>
              <w:jc w:val="center"/>
              <w:rPr>
                <w:sz w:val="18"/>
                <w:szCs w:val="18"/>
              </w:rPr>
            </w:pPr>
            <w:r>
              <w:rPr>
                <w:sz w:val="18"/>
                <w:szCs w:val="18"/>
              </w:rPr>
              <w:t>0.192</w:t>
            </w:r>
          </w:p>
        </w:tc>
        <w:tc>
          <w:tcPr>
            <w:tcW w:w="1559" w:type="dxa"/>
            <w:vAlign w:val="center"/>
          </w:tcPr>
          <w:p w:rsidR="002C10D2" w:rsidRPr="003E2D71" w:rsidRDefault="002C10D2" w:rsidP="002C10D2">
            <w:pPr>
              <w:jc w:val="center"/>
              <w:rPr>
                <w:sz w:val="18"/>
                <w:szCs w:val="18"/>
              </w:rPr>
            </w:pPr>
            <w:r>
              <w:rPr>
                <w:sz w:val="18"/>
                <w:szCs w:val="18"/>
              </w:rPr>
              <w:t>101.9</w:t>
            </w:r>
          </w:p>
        </w:tc>
      </w:tr>
      <w:tr w:rsidR="002C10D2" w:rsidRPr="003E2D71" w:rsidTr="002C10D2">
        <w:tc>
          <w:tcPr>
            <w:tcW w:w="1384" w:type="dxa"/>
            <w:vAlign w:val="center"/>
          </w:tcPr>
          <w:p w:rsidR="002C10D2" w:rsidRPr="003E2D71" w:rsidRDefault="002C10D2" w:rsidP="002C10D2">
            <w:pPr>
              <w:jc w:val="center"/>
              <w:rPr>
                <w:sz w:val="18"/>
                <w:szCs w:val="18"/>
              </w:rPr>
            </w:pPr>
            <w:r w:rsidRPr="003E2D71">
              <w:rPr>
                <w:sz w:val="18"/>
                <w:szCs w:val="18"/>
              </w:rPr>
              <w:t>Zr-2</w:t>
            </w:r>
          </w:p>
        </w:tc>
        <w:tc>
          <w:tcPr>
            <w:tcW w:w="1276" w:type="dxa"/>
            <w:vAlign w:val="center"/>
          </w:tcPr>
          <w:p w:rsidR="002C10D2" w:rsidRPr="003E2D71" w:rsidRDefault="002C10D2" w:rsidP="002C10D2">
            <w:pPr>
              <w:jc w:val="center"/>
              <w:rPr>
                <w:sz w:val="18"/>
                <w:szCs w:val="18"/>
              </w:rPr>
            </w:pPr>
            <w:r>
              <w:rPr>
                <w:rFonts w:hint="eastAsia"/>
                <w:sz w:val="18"/>
                <w:szCs w:val="18"/>
              </w:rPr>
              <w:t>镍</w:t>
            </w:r>
          </w:p>
        </w:tc>
        <w:tc>
          <w:tcPr>
            <w:tcW w:w="1701" w:type="dxa"/>
            <w:vAlign w:val="center"/>
          </w:tcPr>
          <w:p w:rsidR="002C10D2" w:rsidRPr="003E2D71" w:rsidRDefault="002C10D2" w:rsidP="002C10D2">
            <w:pPr>
              <w:jc w:val="center"/>
              <w:rPr>
                <w:sz w:val="18"/>
                <w:szCs w:val="18"/>
              </w:rPr>
            </w:pPr>
            <w:r w:rsidRPr="003E2D71">
              <w:rPr>
                <w:sz w:val="18"/>
                <w:szCs w:val="18"/>
              </w:rPr>
              <w:t>0.050</w:t>
            </w:r>
            <w:r w:rsidR="00A279BE">
              <w:rPr>
                <w:rFonts w:hint="eastAsia"/>
                <w:sz w:val="18"/>
                <w:szCs w:val="18"/>
              </w:rPr>
              <w:t>1</w:t>
            </w:r>
          </w:p>
        </w:tc>
        <w:tc>
          <w:tcPr>
            <w:tcW w:w="1701" w:type="dxa"/>
            <w:vAlign w:val="center"/>
          </w:tcPr>
          <w:p w:rsidR="002C10D2" w:rsidRPr="003E2D71" w:rsidRDefault="002C10D2" w:rsidP="002C10D2">
            <w:pPr>
              <w:jc w:val="center"/>
              <w:rPr>
                <w:sz w:val="18"/>
                <w:szCs w:val="18"/>
              </w:rPr>
            </w:pPr>
            <w:r>
              <w:rPr>
                <w:sz w:val="18"/>
                <w:szCs w:val="18"/>
              </w:rPr>
              <w:t>0.05</w:t>
            </w:r>
          </w:p>
        </w:tc>
        <w:tc>
          <w:tcPr>
            <w:tcW w:w="1701" w:type="dxa"/>
            <w:vAlign w:val="center"/>
          </w:tcPr>
          <w:p w:rsidR="002C10D2" w:rsidRPr="003E2D71" w:rsidRDefault="002C10D2" w:rsidP="002C10D2">
            <w:pPr>
              <w:jc w:val="center"/>
              <w:rPr>
                <w:sz w:val="18"/>
                <w:szCs w:val="18"/>
              </w:rPr>
            </w:pPr>
            <w:r>
              <w:rPr>
                <w:sz w:val="18"/>
                <w:szCs w:val="18"/>
              </w:rPr>
              <w:t>0.0998</w:t>
            </w:r>
          </w:p>
        </w:tc>
        <w:tc>
          <w:tcPr>
            <w:tcW w:w="1559" w:type="dxa"/>
            <w:vAlign w:val="center"/>
          </w:tcPr>
          <w:p w:rsidR="002C10D2" w:rsidRPr="003E2D71" w:rsidRDefault="002C10D2" w:rsidP="002C10D2">
            <w:pPr>
              <w:jc w:val="center"/>
              <w:rPr>
                <w:sz w:val="18"/>
                <w:szCs w:val="18"/>
              </w:rPr>
            </w:pPr>
            <w:r>
              <w:rPr>
                <w:sz w:val="18"/>
                <w:szCs w:val="18"/>
              </w:rPr>
              <w:t>99.4</w:t>
            </w:r>
          </w:p>
        </w:tc>
      </w:tr>
    </w:tbl>
    <w:p w:rsidR="002C10D2" w:rsidRDefault="002C10D2" w:rsidP="002C10D2">
      <w:pPr>
        <w:jc w:val="left"/>
        <w:rPr>
          <w:rFonts w:ascii="黑体" w:eastAsia="黑体" w:hAnsi="黑体"/>
          <w:color w:val="000000"/>
          <w:kern w:val="0"/>
          <w:sz w:val="24"/>
        </w:rPr>
      </w:pPr>
    </w:p>
    <w:p w:rsidR="002C10D2" w:rsidRPr="00304CF8" w:rsidRDefault="002C10D2" w:rsidP="002C10D2">
      <w:pPr>
        <w:jc w:val="center"/>
        <w:rPr>
          <w:rFonts w:ascii="黑体" w:eastAsia="黑体" w:hAnsi="宋体"/>
          <w:sz w:val="18"/>
          <w:szCs w:val="18"/>
        </w:rPr>
      </w:pPr>
      <w:r w:rsidRPr="00304CF8">
        <w:rPr>
          <w:rFonts w:ascii="黑体" w:eastAsia="黑体" w:hAnsi="宋体" w:hint="eastAsia"/>
          <w:sz w:val="18"/>
          <w:szCs w:val="18"/>
        </w:rPr>
        <w:t>表2</w:t>
      </w:r>
      <w:r>
        <w:rPr>
          <w:rFonts w:ascii="黑体" w:eastAsia="黑体" w:hAnsi="宋体" w:hint="eastAsia"/>
          <w:sz w:val="18"/>
          <w:szCs w:val="18"/>
        </w:rPr>
        <w:t>4</w:t>
      </w:r>
      <w:r w:rsidRPr="00304CF8">
        <w:rPr>
          <w:rFonts w:ascii="黑体" w:eastAsia="黑体" w:hAnsi="宋体"/>
          <w:sz w:val="18"/>
          <w:szCs w:val="18"/>
        </w:rPr>
        <w:t xml:space="preserve">  </w:t>
      </w:r>
      <w:r>
        <w:rPr>
          <w:rFonts w:ascii="黑体" w:eastAsia="黑体" w:hAnsi="宋体" w:hint="eastAsia"/>
          <w:sz w:val="18"/>
          <w:szCs w:val="18"/>
        </w:rPr>
        <w:t>一验合金</w:t>
      </w:r>
      <w:r w:rsidRPr="00304CF8">
        <w:rPr>
          <w:rFonts w:ascii="黑体" w:eastAsia="黑体" w:hAnsi="宋体" w:hint="eastAsia"/>
          <w:sz w:val="18"/>
          <w:szCs w:val="18"/>
        </w:rPr>
        <w:t>元素加标回收试验结果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276"/>
        <w:gridCol w:w="1701"/>
        <w:gridCol w:w="1701"/>
        <w:gridCol w:w="1701"/>
        <w:gridCol w:w="1559"/>
      </w:tblGrid>
      <w:tr w:rsidR="002C10D2" w:rsidRPr="003E2D71" w:rsidTr="002C10D2">
        <w:tc>
          <w:tcPr>
            <w:tcW w:w="1384" w:type="dxa"/>
            <w:vMerge w:val="restart"/>
            <w:vAlign w:val="center"/>
          </w:tcPr>
          <w:p w:rsidR="002C10D2" w:rsidRPr="003E2D71" w:rsidRDefault="002C10D2" w:rsidP="002C10D2">
            <w:pPr>
              <w:jc w:val="center"/>
              <w:rPr>
                <w:sz w:val="18"/>
                <w:szCs w:val="18"/>
              </w:rPr>
            </w:pPr>
            <w:r w:rsidRPr="003E2D71">
              <w:rPr>
                <w:rFonts w:hAnsi="宋体" w:hint="eastAsia"/>
                <w:sz w:val="18"/>
                <w:szCs w:val="18"/>
              </w:rPr>
              <w:t>试样编号</w:t>
            </w:r>
          </w:p>
        </w:tc>
        <w:tc>
          <w:tcPr>
            <w:tcW w:w="1276" w:type="dxa"/>
            <w:vMerge w:val="restart"/>
            <w:vAlign w:val="center"/>
          </w:tcPr>
          <w:p w:rsidR="002C10D2" w:rsidRDefault="002C10D2" w:rsidP="002C10D2">
            <w:pPr>
              <w:jc w:val="center"/>
              <w:rPr>
                <w:rFonts w:hAnsi="宋体"/>
                <w:sz w:val="18"/>
                <w:szCs w:val="18"/>
              </w:rPr>
            </w:pPr>
            <w:r>
              <w:rPr>
                <w:rFonts w:hAnsi="宋体" w:hint="eastAsia"/>
                <w:sz w:val="18"/>
                <w:szCs w:val="18"/>
              </w:rPr>
              <w:t>元素</w:t>
            </w:r>
          </w:p>
          <w:p w:rsidR="002C10D2" w:rsidRPr="003E2D71" w:rsidRDefault="002C10D2" w:rsidP="002C10D2">
            <w:pPr>
              <w:jc w:val="center"/>
              <w:rPr>
                <w:sz w:val="18"/>
                <w:szCs w:val="18"/>
              </w:rPr>
            </w:pPr>
          </w:p>
        </w:tc>
        <w:tc>
          <w:tcPr>
            <w:tcW w:w="1701" w:type="dxa"/>
            <w:vMerge w:val="restart"/>
            <w:vAlign w:val="center"/>
          </w:tcPr>
          <w:p w:rsidR="002C10D2" w:rsidRPr="003E2D71" w:rsidRDefault="002C10D2" w:rsidP="002C10D2">
            <w:pPr>
              <w:jc w:val="center"/>
              <w:rPr>
                <w:sz w:val="18"/>
                <w:szCs w:val="18"/>
              </w:rPr>
            </w:pPr>
            <w:r w:rsidRPr="003E2D71">
              <w:rPr>
                <w:rFonts w:hAnsi="宋体" w:hint="eastAsia"/>
                <w:sz w:val="18"/>
                <w:szCs w:val="18"/>
              </w:rPr>
              <w:t>元素</w:t>
            </w:r>
          </w:p>
          <w:p w:rsidR="002C10D2" w:rsidRPr="003E2D71" w:rsidRDefault="002C10D2" w:rsidP="002C10D2">
            <w:pPr>
              <w:jc w:val="center"/>
              <w:rPr>
                <w:sz w:val="18"/>
                <w:szCs w:val="18"/>
              </w:rPr>
            </w:pPr>
            <w:r w:rsidRPr="003E2D71">
              <w:rPr>
                <w:rFonts w:hAnsi="宋体" w:hint="eastAsia"/>
                <w:sz w:val="18"/>
                <w:szCs w:val="18"/>
              </w:rPr>
              <w:t>名义含量</w:t>
            </w:r>
          </w:p>
        </w:tc>
        <w:tc>
          <w:tcPr>
            <w:tcW w:w="4961" w:type="dxa"/>
            <w:gridSpan w:val="3"/>
            <w:vAlign w:val="center"/>
          </w:tcPr>
          <w:p w:rsidR="002C10D2" w:rsidRPr="003E2D71" w:rsidRDefault="002C10D2" w:rsidP="002C10D2">
            <w:pPr>
              <w:jc w:val="center"/>
              <w:rPr>
                <w:sz w:val="18"/>
                <w:szCs w:val="18"/>
              </w:rPr>
            </w:pPr>
            <w:r w:rsidRPr="003E2D71">
              <w:rPr>
                <w:rFonts w:hAnsi="宋体" w:hint="eastAsia"/>
                <w:sz w:val="18"/>
                <w:szCs w:val="18"/>
              </w:rPr>
              <w:t>加标回收试验</w:t>
            </w:r>
          </w:p>
        </w:tc>
      </w:tr>
      <w:tr w:rsidR="002C10D2" w:rsidRPr="003E2D71" w:rsidTr="002C10D2">
        <w:tc>
          <w:tcPr>
            <w:tcW w:w="1384" w:type="dxa"/>
            <w:vMerge/>
            <w:vAlign w:val="center"/>
          </w:tcPr>
          <w:p w:rsidR="002C10D2" w:rsidRPr="003E2D71" w:rsidRDefault="002C10D2" w:rsidP="002C10D2">
            <w:pPr>
              <w:jc w:val="center"/>
              <w:rPr>
                <w:sz w:val="18"/>
                <w:szCs w:val="18"/>
              </w:rPr>
            </w:pPr>
          </w:p>
        </w:tc>
        <w:tc>
          <w:tcPr>
            <w:tcW w:w="1276" w:type="dxa"/>
            <w:vMerge/>
            <w:vAlign w:val="center"/>
          </w:tcPr>
          <w:p w:rsidR="002C10D2" w:rsidRPr="003E2D71" w:rsidRDefault="002C10D2" w:rsidP="002C10D2">
            <w:pPr>
              <w:jc w:val="center"/>
              <w:rPr>
                <w:sz w:val="18"/>
                <w:szCs w:val="18"/>
              </w:rPr>
            </w:pPr>
          </w:p>
        </w:tc>
        <w:tc>
          <w:tcPr>
            <w:tcW w:w="1701" w:type="dxa"/>
            <w:vMerge/>
            <w:vAlign w:val="center"/>
          </w:tcPr>
          <w:p w:rsidR="002C10D2" w:rsidRPr="003E2D71" w:rsidRDefault="002C10D2" w:rsidP="002C10D2">
            <w:pPr>
              <w:jc w:val="center"/>
              <w:rPr>
                <w:sz w:val="18"/>
                <w:szCs w:val="18"/>
              </w:rPr>
            </w:pPr>
          </w:p>
        </w:tc>
        <w:tc>
          <w:tcPr>
            <w:tcW w:w="1701" w:type="dxa"/>
            <w:vAlign w:val="center"/>
          </w:tcPr>
          <w:p w:rsidR="002C10D2" w:rsidRPr="003E2D71" w:rsidRDefault="002C10D2" w:rsidP="002C10D2">
            <w:pPr>
              <w:jc w:val="center"/>
              <w:rPr>
                <w:sz w:val="18"/>
                <w:szCs w:val="18"/>
              </w:rPr>
            </w:pPr>
            <w:r w:rsidRPr="003E2D71">
              <w:rPr>
                <w:rFonts w:hAnsi="宋体" w:hint="eastAsia"/>
                <w:sz w:val="18"/>
                <w:szCs w:val="18"/>
              </w:rPr>
              <w:t>加入量</w:t>
            </w:r>
            <w:r w:rsidRPr="003E2D71">
              <w:rPr>
                <w:sz w:val="18"/>
                <w:szCs w:val="18"/>
              </w:rPr>
              <w:t>/%</w:t>
            </w:r>
          </w:p>
        </w:tc>
        <w:tc>
          <w:tcPr>
            <w:tcW w:w="1701" w:type="dxa"/>
            <w:vAlign w:val="center"/>
          </w:tcPr>
          <w:p w:rsidR="002C10D2" w:rsidRPr="003E2D71" w:rsidRDefault="002C10D2" w:rsidP="002C10D2">
            <w:pPr>
              <w:jc w:val="center"/>
              <w:rPr>
                <w:sz w:val="18"/>
                <w:szCs w:val="18"/>
              </w:rPr>
            </w:pPr>
            <w:r w:rsidRPr="003E2D71">
              <w:rPr>
                <w:rFonts w:hAnsi="宋体" w:hint="eastAsia"/>
                <w:sz w:val="18"/>
                <w:szCs w:val="18"/>
              </w:rPr>
              <w:t>测得量</w:t>
            </w:r>
            <w:r w:rsidRPr="003E2D71">
              <w:rPr>
                <w:sz w:val="18"/>
                <w:szCs w:val="18"/>
              </w:rPr>
              <w:t>/%</w:t>
            </w:r>
          </w:p>
        </w:tc>
        <w:tc>
          <w:tcPr>
            <w:tcW w:w="1559" w:type="dxa"/>
            <w:vAlign w:val="center"/>
          </w:tcPr>
          <w:p w:rsidR="002C10D2" w:rsidRPr="003E2D71" w:rsidRDefault="002C10D2" w:rsidP="002C10D2">
            <w:pPr>
              <w:jc w:val="center"/>
              <w:rPr>
                <w:sz w:val="18"/>
                <w:szCs w:val="18"/>
              </w:rPr>
            </w:pPr>
            <w:r w:rsidRPr="003E2D71">
              <w:rPr>
                <w:rFonts w:hAnsi="宋体" w:hint="eastAsia"/>
                <w:sz w:val="18"/>
                <w:szCs w:val="18"/>
              </w:rPr>
              <w:t>回收率</w:t>
            </w:r>
            <w:r w:rsidRPr="003E2D71">
              <w:rPr>
                <w:sz w:val="18"/>
                <w:szCs w:val="18"/>
              </w:rPr>
              <w:t>/%</w:t>
            </w:r>
          </w:p>
        </w:tc>
      </w:tr>
      <w:tr w:rsidR="002C10D2" w:rsidRPr="003E2D71" w:rsidTr="002C10D2">
        <w:tc>
          <w:tcPr>
            <w:tcW w:w="1384" w:type="dxa"/>
            <w:vAlign w:val="center"/>
          </w:tcPr>
          <w:p w:rsidR="002C10D2" w:rsidRPr="00F30300" w:rsidRDefault="002C10D2" w:rsidP="002C10D2">
            <w:pPr>
              <w:jc w:val="center"/>
              <w:rPr>
                <w:sz w:val="18"/>
                <w:szCs w:val="18"/>
              </w:rPr>
            </w:pPr>
            <w:r w:rsidRPr="00F30300">
              <w:rPr>
                <w:sz w:val="18"/>
                <w:szCs w:val="18"/>
              </w:rPr>
              <w:t>Zr-0</w:t>
            </w:r>
          </w:p>
        </w:tc>
        <w:tc>
          <w:tcPr>
            <w:tcW w:w="1276" w:type="dxa"/>
            <w:vMerge w:val="restart"/>
            <w:vAlign w:val="center"/>
          </w:tcPr>
          <w:p w:rsidR="002C10D2" w:rsidRPr="00F30300" w:rsidRDefault="002C10D2" w:rsidP="002C10D2">
            <w:pPr>
              <w:jc w:val="center"/>
              <w:rPr>
                <w:sz w:val="18"/>
                <w:szCs w:val="18"/>
              </w:rPr>
            </w:pPr>
            <w:r>
              <w:rPr>
                <w:rFonts w:hAnsi="宋体" w:hint="eastAsia"/>
                <w:sz w:val="18"/>
                <w:szCs w:val="18"/>
              </w:rPr>
              <w:t>铪</w:t>
            </w:r>
          </w:p>
        </w:tc>
        <w:tc>
          <w:tcPr>
            <w:tcW w:w="1701" w:type="dxa"/>
            <w:vAlign w:val="center"/>
          </w:tcPr>
          <w:p w:rsidR="002C10D2" w:rsidRPr="00F30300" w:rsidRDefault="002C10D2" w:rsidP="002C10D2">
            <w:pPr>
              <w:jc w:val="center"/>
              <w:rPr>
                <w:sz w:val="18"/>
                <w:szCs w:val="18"/>
              </w:rPr>
            </w:pPr>
            <w:r w:rsidRPr="00F30300">
              <w:rPr>
                <w:sz w:val="18"/>
                <w:szCs w:val="18"/>
              </w:rPr>
              <w:t>0.0045</w:t>
            </w:r>
            <w:r w:rsidR="00A279BE">
              <w:rPr>
                <w:rFonts w:hint="eastAsia"/>
                <w:sz w:val="18"/>
                <w:szCs w:val="18"/>
              </w:rPr>
              <w:t>8</w:t>
            </w:r>
          </w:p>
        </w:tc>
        <w:tc>
          <w:tcPr>
            <w:tcW w:w="1701"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0.010</w:t>
            </w:r>
          </w:p>
        </w:tc>
        <w:tc>
          <w:tcPr>
            <w:tcW w:w="1701"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0.0146</w:t>
            </w:r>
          </w:p>
        </w:tc>
        <w:tc>
          <w:tcPr>
            <w:tcW w:w="1559"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100.2</w:t>
            </w:r>
          </w:p>
        </w:tc>
      </w:tr>
      <w:tr w:rsidR="002C10D2" w:rsidRPr="003E2D71" w:rsidTr="002C10D2">
        <w:tc>
          <w:tcPr>
            <w:tcW w:w="1384" w:type="dxa"/>
            <w:vAlign w:val="center"/>
          </w:tcPr>
          <w:p w:rsidR="002C10D2" w:rsidRPr="00F30300" w:rsidRDefault="002C10D2" w:rsidP="002C10D2">
            <w:pPr>
              <w:jc w:val="center"/>
              <w:rPr>
                <w:sz w:val="18"/>
                <w:szCs w:val="18"/>
              </w:rPr>
            </w:pPr>
            <w:r w:rsidRPr="00F30300">
              <w:rPr>
                <w:sz w:val="18"/>
                <w:szCs w:val="18"/>
              </w:rPr>
              <w:t>705C</w:t>
            </w:r>
          </w:p>
        </w:tc>
        <w:tc>
          <w:tcPr>
            <w:tcW w:w="1276" w:type="dxa"/>
            <w:vMerge/>
            <w:vAlign w:val="center"/>
          </w:tcPr>
          <w:p w:rsidR="002C10D2" w:rsidRPr="00F30300" w:rsidRDefault="002C10D2" w:rsidP="002C10D2">
            <w:pPr>
              <w:jc w:val="center"/>
              <w:rPr>
                <w:sz w:val="18"/>
                <w:szCs w:val="18"/>
              </w:rPr>
            </w:pPr>
          </w:p>
        </w:tc>
        <w:tc>
          <w:tcPr>
            <w:tcW w:w="1701" w:type="dxa"/>
            <w:vAlign w:val="center"/>
          </w:tcPr>
          <w:p w:rsidR="002C10D2" w:rsidRPr="00F30300" w:rsidRDefault="002C10D2" w:rsidP="002C10D2">
            <w:pPr>
              <w:jc w:val="center"/>
              <w:rPr>
                <w:sz w:val="18"/>
                <w:szCs w:val="18"/>
              </w:rPr>
            </w:pPr>
            <w:r w:rsidRPr="00F30300">
              <w:rPr>
                <w:sz w:val="18"/>
                <w:szCs w:val="18"/>
              </w:rPr>
              <w:t>2.0</w:t>
            </w:r>
            <w:r w:rsidR="00A279BE">
              <w:rPr>
                <w:rFonts w:hint="eastAsia"/>
                <w:sz w:val="18"/>
                <w:szCs w:val="18"/>
              </w:rPr>
              <w:t>16</w:t>
            </w:r>
          </w:p>
        </w:tc>
        <w:tc>
          <w:tcPr>
            <w:tcW w:w="1701"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1.00</w:t>
            </w:r>
          </w:p>
        </w:tc>
        <w:tc>
          <w:tcPr>
            <w:tcW w:w="1701"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3.013</w:t>
            </w:r>
          </w:p>
        </w:tc>
        <w:tc>
          <w:tcPr>
            <w:tcW w:w="1559"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99.7</w:t>
            </w:r>
          </w:p>
        </w:tc>
      </w:tr>
      <w:tr w:rsidR="002C10D2" w:rsidRPr="003E2D71" w:rsidTr="002C10D2">
        <w:tc>
          <w:tcPr>
            <w:tcW w:w="1384" w:type="dxa"/>
            <w:vAlign w:val="center"/>
          </w:tcPr>
          <w:p w:rsidR="002C10D2" w:rsidRPr="003E2D71" w:rsidRDefault="002C10D2" w:rsidP="002C10D2">
            <w:pPr>
              <w:jc w:val="center"/>
              <w:rPr>
                <w:sz w:val="18"/>
                <w:szCs w:val="18"/>
              </w:rPr>
            </w:pPr>
            <w:r w:rsidRPr="003E2D71">
              <w:rPr>
                <w:sz w:val="18"/>
                <w:szCs w:val="18"/>
              </w:rPr>
              <w:t>M5</w:t>
            </w:r>
          </w:p>
        </w:tc>
        <w:tc>
          <w:tcPr>
            <w:tcW w:w="1276" w:type="dxa"/>
            <w:vMerge w:val="restart"/>
            <w:vAlign w:val="center"/>
          </w:tcPr>
          <w:p w:rsidR="002C10D2" w:rsidRPr="003E2D71" w:rsidRDefault="002C10D2" w:rsidP="002C10D2">
            <w:pPr>
              <w:jc w:val="center"/>
              <w:rPr>
                <w:sz w:val="18"/>
                <w:szCs w:val="18"/>
              </w:rPr>
            </w:pPr>
            <w:r>
              <w:rPr>
                <w:rFonts w:hint="eastAsia"/>
                <w:sz w:val="18"/>
                <w:szCs w:val="18"/>
              </w:rPr>
              <w:t>铌</w:t>
            </w:r>
          </w:p>
        </w:tc>
        <w:tc>
          <w:tcPr>
            <w:tcW w:w="1701" w:type="dxa"/>
            <w:vAlign w:val="center"/>
          </w:tcPr>
          <w:p w:rsidR="002C10D2" w:rsidRPr="003E2D71" w:rsidRDefault="002C10D2" w:rsidP="002C10D2">
            <w:pPr>
              <w:jc w:val="center"/>
              <w:rPr>
                <w:sz w:val="18"/>
                <w:szCs w:val="18"/>
              </w:rPr>
            </w:pPr>
            <w:r w:rsidRPr="003E2D71">
              <w:rPr>
                <w:sz w:val="18"/>
                <w:szCs w:val="18"/>
              </w:rPr>
              <w:t>1.0</w:t>
            </w:r>
            <w:r w:rsidR="00A279BE">
              <w:rPr>
                <w:rFonts w:hint="eastAsia"/>
                <w:sz w:val="18"/>
                <w:szCs w:val="18"/>
              </w:rPr>
              <w:t>31</w:t>
            </w:r>
          </w:p>
        </w:tc>
        <w:tc>
          <w:tcPr>
            <w:tcW w:w="1701"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1.00</w:t>
            </w:r>
          </w:p>
        </w:tc>
        <w:tc>
          <w:tcPr>
            <w:tcW w:w="1701"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2.045</w:t>
            </w:r>
          </w:p>
        </w:tc>
        <w:tc>
          <w:tcPr>
            <w:tcW w:w="1559"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101.4</w:t>
            </w:r>
          </w:p>
        </w:tc>
      </w:tr>
      <w:tr w:rsidR="002C10D2" w:rsidRPr="003E2D71" w:rsidTr="002C10D2">
        <w:tc>
          <w:tcPr>
            <w:tcW w:w="1384" w:type="dxa"/>
            <w:vAlign w:val="center"/>
          </w:tcPr>
          <w:p w:rsidR="002C10D2" w:rsidRPr="003E2D71" w:rsidRDefault="002C10D2" w:rsidP="002C10D2">
            <w:pPr>
              <w:jc w:val="center"/>
              <w:rPr>
                <w:sz w:val="18"/>
                <w:szCs w:val="18"/>
              </w:rPr>
            </w:pPr>
            <w:r w:rsidRPr="003E2D71">
              <w:rPr>
                <w:sz w:val="18"/>
                <w:szCs w:val="18"/>
              </w:rPr>
              <w:t>705C</w:t>
            </w:r>
          </w:p>
        </w:tc>
        <w:tc>
          <w:tcPr>
            <w:tcW w:w="1276" w:type="dxa"/>
            <w:vMerge/>
            <w:vAlign w:val="center"/>
          </w:tcPr>
          <w:p w:rsidR="002C10D2" w:rsidRPr="003E2D71" w:rsidRDefault="002C10D2" w:rsidP="002C10D2">
            <w:pPr>
              <w:jc w:val="center"/>
              <w:rPr>
                <w:sz w:val="18"/>
                <w:szCs w:val="18"/>
              </w:rPr>
            </w:pPr>
          </w:p>
        </w:tc>
        <w:tc>
          <w:tcPr>
            <w:tcW w:w="1701" w:type="dxa"/>
            <w:vAlign w:val="center"/>
          </w:tcPr>
          <w:p w:rsidR="002C10D2" w:rsidRPr="003E2D71" w:rsidRDefault="002C10D2" w:rsidP="002C10D2">
            <w:pPr>
              <w:jc w:val="center"/>
              <w:rPr>
                <w:sz w:val="18"/>
                <w:szCs w:val="18"/>
              </w:rPr>
            </w:pPr>
            <w:r w:rsidRPr="003E2D71">
              <w:rPr>
                <w:sz w:val="18"/>
                <w:szCs w:val="18"/>
              </w:rPr>
              <w:t>2.0</w:t>
            </w:r>
            <w:r w:rsidR="00A279BE">
              <w:rPr>
                <w:rFonts w:hint="eastAsia"/>
                <w:sz w:val="18"/>
                <w:szCs w:val="18"/>
              </w:rPr>
              <w:t>90</w:t>
            </w:r>
          </w:p>
        </w:tc>
        <w:tc>
          <w:tcPr>
            <w:tcW w:w="1701"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1.00</w:t>
            </w:r>
          </w:p>
        </w:tc>
        <w:tc>
          <w:tcPr>
            <w:tcW w:w="1701"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3.088</w:t>
            </w:r>
          </w:p>
        </w:tc>
        <w:tc>
          <w:tcPr>
            <w:tcW w:w="1559"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99.8</w:t>
            </w:r>
          </w:p>
        </w:tc>
      </w:tr>
      <w:tr w:rsidR="002C10D2" w:rsidRPr="003E2D71" w:rsidTr="002C10D2">
        <w:tc>
          <w:tcPr>
            <w:tcW w:w="1384" w:type="dxa"/>
            <w:vAlign w:val="center"/>
          </w:tcPr>
          <w:p w:rsidR="002C10D2" w:rsidRPr="003E2D71" w:rsidRDefault="002C10D2" w:rsidP="002C10D2">
            <w:pPr>
              <w:jc w:val="center"/>
              <w:rPr>
                <w:sz w:val="18"/>
                <w:szCs w:val="18"/>
              </w:rPr>
            </w:pPr>
            <w:r w:rsidRPr="003E2D71">
              <w:rPr>
                <w:sz w:val="18"/>
                <w:szCs w:val="18"/>
              </w:rPr>
              <w:t>Zr-2</w:t>
            </w:r>
          </w:p>
        </w:tc>
        <w:tc>
          <w:tcPr>
            <w:tcW w:w="1276" w:type="dxa"/>
            <w:vAlign w:val="center"/>
          </w:tcPr>
          <w:p w:rsidR="002C10D2" w:rsidRPr="003E2D71" w:rsidRDefault="002C10D2" w:rsidP="002C10D2">
            <w:pPr>
              <w:jc w:val="center"/>
              <w:rPr>
                <w:sz w:val="18"/>
                <w:szCs w:val="18"/>
              </w:rPr>
            </w:pPr>
            <w:r w:rsidRPr="003E2D71">
              <w:rPr>
                <w:rFonts w:hAnsi="宋体" w:hint="eastAsia"/>
                <w:sz w:val="18"/>
                <w:szCs w:val="18"/>
              </w:rPr>
              <w:t>锡</w:t>
            </w:r>
          </w:p>
        </w:tc>
        <w:tc>
          <w:tcPr>
            <w:tcW w:w="1701" w:type="dxa"/>
            <w:vAlign w:val="center"/>
          </w:tcPr>
          <w:p w:rsidR="002C10D2" w:rsidRPr="003E2D71" w:rsidRDefault="002C10D2" w:rsidP="002C10D2">
            <w:pPr>
              <w:jc w:val="center"/>
              <w:rPr>
                <w:sz w:val="18"/>
                <w:szCs w:val="18"/>
              </w:rPr>
            </w:pPr>
            <w:r w:rsidRPr="003E2D71">
              <w:rPr>
                <w:sz w:val="18"/>
                <w:szCs w:val="18"/>
              </w:rPr>
              <w:t>1.4</w:t>
            </w:r>
            <w:r w:rsidR="00A279BE">
              <w:rPr>
                <w:rFonts w:hint="eastAsia"/>
                <w:sz w:val="18"/>
                <w:szCs w:val="18"/>
              </w:rPr>
              <w:t>29</w:t>
            </w:r>
          </w:p>
        </w:tc>
        <w:tc>
          <w:tcPr>
            <w:tcW w:w="1701"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1.00</w:t>
            </w:r>
          </w:p>
        </w:tc>
        <w:tc>
          <w:tcPr>
            <w:tcW w:w="1701"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2.425</w:t>
            </w:r>
          </w:p>
        </w:tc>
        <w:tc>
          <w:tcPr>
            <w:tcW w:w="1559"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99.6</w:t>
            </w:r>
          </w:p>
        </w:tc>
      </w:tr>
      <w:tr w:rsidR="002C10D2" w:rsidRPr="003E2D71" w:rsidTr="002C10D2">
        <w:tc>
          <w:tcPr>
            <w:tcW w:w="1384" w:type="dxa"/>
            <w:vAlign w:val="center"/>
          </w:tcPr>
          <w:p w:rsidR="002C10D2" w:rsidRPr="003E2D71" w:rsidRDefault="002C10D2" w:rsidP="002C10D2">
            <w:pPr>
              <w:jc w:val="center"/>
              <w:rPr>
                <w:sz w:val="18"/>
                <w:szCs w:val="18"/>
              </w:rPr>
            </w:pPr>
            <w:r w:rsidRPr="003E2D71">
              <w:rPr>
                <w:sz w:val="18"/>
                <w:szCs w:val="18"/>
              </w:rPr>
              <w:t>M5</w:t>
            </w:r>
          </w:p>
        </w:tc>
        <w:tc>
          <w:tcPr>
            <w:tcW w:w="1276" w:type="dxa"/>
            <w:vMerge w:val="restart"/>
            <w:vAlign w:val="center"/>
          </w:tcPr>
          <w:p w:rsidR="002C10D2" w:rsidRPr="003E2D71" w:rsidRDefault="002C10D2" w:rsidP="002C10D2">
            <w:pPr>
              <w:jc w:val="center"/>
              <w:rPr>
                <w:sz w:val="18"/>
                <w:szCs w:val="18"/>
              </w:rPr>
            </w:pPr>
            <w:r>
              <w:rPr>
                <w:rFonts w:hint="eastAsia"/>
                <w:sz w:val="18"/>
                <w:szCs w:val="18"/>
              </w:rPr>
              <w:t>铁</w:t>
            </w:r>
          </w:p>
        </w:tc>
        <w:tc>
          <w:tcPr>
            <w:tcW w:w="1701" w:type="dxa"/>
            <w:vAlign w:val="center"/>
          </w:tcPr>
          <w:p w:rsidR="002C10D2" w:rsidRPr="003E2D71" w:rsidRDefault="002C10D2" w:rsidP="002C10D2">
            <w:pPr>
              <w:jc w:val="center"/>
              <w:rPr>
                <w:sz w:val="18"/>
                <w:szCs w:val="18"/>
              </w:rPr>
            </w:pPr>
            <w:r w:rsidRPr="003E2D71">
              <w:rPr>
                <w:sz w:val="18"/>
                <w:szCs w:val="18"/>
              </w:rPr>
              <w:t>0.030</w:t>
            </w:r>
            <w:r w:rsidR="00A279BE">
              <w:rPr>
                <w:rFonts w:hint="eastAsia"/>
                <w:sz w:val="18"/>
                <w:szCs w:val="18"/>
              </w:rPr>
              <w:t>9</w:t>
            </w:r>
          </w:p>
        </w:tc>
        <w:tc>
          <w:tcPr>
            <w:tcW w:w="1701"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0.050</w:t>
            </w:r>
          </w:p>
        </w:tc>
        <w:tc>
          <w:tcPr>
            <w:tcW w:w="1701"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0.0808</w:t>
            </w:r>
          </w:p>
        </w:tc>
        <w:tc>
          <w:tcPr>
            <w:tcW w:w="1559"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99.8</w:t>
            </w:r>
          </w:p>
        </w:tc>
      </w:tr>
      <w:tr w:rsidR="002C10D2" w:rsidRPr="003E2D71" w:rsidTr="002C10D2">
        <w:tc>
          <w:tcPr>
            <w:tcW w:w="1384" w:type="dxa"/>
            <w:vAlign w:val="center"/>
          </w:tcPr>
          <w:p w:rsidR="002C10D2" w:rsidRPr="003E2D71" w:rsidRDefault="002C10D2" w:rsidP="002C10D2">
            <w:pPr>
              <w:jc w:val="center"/>
              <w:rPr>
                <w:sz w:val="18"/>
                <w:szCs w:val="18"/>
              </w:rPr>
            </w:pPr>
            <w:r w:rsidRPr="003E2D71">
              <w:rPr>
                <w:sz w:val="18"/>
                <w:szCs w:val="18"/>
              </w:rPr>
              <w:t>705C</w:t>
            </w:r>
          </w:p>
        </w:tc>
        <w:tc>
          <w:tcPr>
            <w:tcW w:w="1276" w:type="dxa"/>
            <w:vMerge/>
            <w:vAlign w:val="center"/>
          </w:tcPr>
          <w:p w:rsidR="002C10D2" w:rsidRPr="003E2D71" w:rsidRDefault="002C10D2" w:rsidP="002C10D2">
            <w:pPr>
              <w:jc w:val="center"/>
              <w:rPr>
                <w:sz w:val="18"/>
                <w:szCs w:val="18"/>
              </w:rPr>
            </w:pPr>
          </w:p>
        </w:tc>
        <w:tc>
          <w:tcPr>
            <w:tcW w:w="1701" w:type="dxa"/>
            <w:vAlign w:val="center"/>
          </w:tcPr>
          <w:p w:rsidR="002C10D2" w:rsidRPr="003E2D71" w:rsidRDefault="00A279BE" w:rsidP="002C10D2">
            <w:pPr>
              <w:jc w:val="center"/>
              <w:rPr>
                <w:sz w:val="18"/>
                <w:szCs w:val="18"/>
              </w:rPr>
            </w:pPr>
            <w:r>
              <w:rPr>
                <w:sz w:val="18"/>
                <w:szCs w:val="18"/>
              </w:rPr>
              <w:t>0.09</w:t>
            </w:r>
            <w:r>
              <w:rPr>
                <w:rFonts w:hint="eastAsia"/>
                <w:sz w:val="18"/>
                <w:szCs w:val="18"/>
              </w:rPr>
              <w:t>14</w:t>
            </w:r>
          </w:p>
        </w:tc>
        <w:tc>
          <w:tcPr>
            <w:tcW w:w="1701"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0.10</w:t>
            </w:r>
          </w:p>
        </w:tc>
        <w:tc>
          <w:tcPr>
            <w:tcW w:w="1701"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0.196</w:t>
            </w:r>
          </w:p>
        </w:tc>
        <w:tc>
          <w:tcPr>
            <w:tcW w:w="1559"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104.6</w:t>
            </w:r>
          </w:p>
        </w:tc>
      </w:tr>
      <w:tr w:rsidR="002C10D2" w:rsidRPr="003E2D71" w:rsidTr="002C10D2">
        <w:tc>
          <w:tcPr>
            <w:tcW w:w="1384" w:type="dxa"/>
            <w:vAlign w:val="center"/>
          </w:tcPr>
          <w:p w:rsidR="002C10D2" w:rsidRPr="003E2D71" w:rsidRDefault="002C10D2" w:rsidP="002C10D2">
            <w:pPr>
              <w:jc w:val="center"/>
              <w:rPr>
                <w:sz w:val="18"/>
                <w:szCs w:val="18"/>
              </w:rPr>
            </w:pPr>
            <w:r w:rsidRPr="003E2D71">
              <w:rPr>
                <w:sz w:val="18"/>
                <w:szCs w:val="18"/>
              </w:rPr>
              <w:t>Zr-2</w:t>
            </w:r>
          </w:p>
        </w:tc>
        <w:tc>
          <w:tcPr>
            <w:tcW w:w="1276" w:type="dxa"/>
            <w:vMerge/>
            <w:vAlign w:val="center"/>
          </w:tcPr>
          <w:p w:rsidR="002C10D2" w:rsidRPr="003E2D71" w:rsidRDefault="002C10D2" w:rsidP="002C10D2">
            <w:pPr>
              <w:jc w:val="center"/>
              <w:rPr>
                <w:sz w:val="18"/>
                <w:szCs w:val="18"/>
              </w:rPr>
            </w:pPr>
          </w:p>
        </w:tc>
        <w:tc>
          <w:tcPr>
            <w:tcW w:w="1701" w:type="dxa"/>
            <w:vAlign w:val="center"/>
          </w:tcPr>
          <w:p w:rsidR="002C10D2" w:rsidRPr="003E2D71" w:rsidRDefault="002C10D2" w:rsidP="002C10D2">
            <w:pPr>
              <w:jc w:val="center"/>
              <w:rPr>
                <w:sz w:val="18"/>
                <w:szCs w:val="18"/>
              </w:rPr>
            </w:pPr>
            <w:r w:rsidRPr="003E2D71">
              <w:rPr>
                <w:sz w:val="18"/>
                <w:szCs w:val="18"/>
              </w:rPr>
              <w:t>0.14</w:t>
            </w:r>
            <w:r w:rsidR="00A279BE">
              <w:rPr>
                <w:rFonts w:hint="eastAsia"/>
                <w:sz w:val="18"/>
                <w:szCs w:val="18"/>
              </w:rPr>
              <w:t>5</w:t>
            </w:r>
          </w:p>
        </w:tc>
        <w:tc>
          <w:tcPr>
            <w:tcW w:w="1701"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0.10</w:t>
            </w:r>
          </w:p>
        </w:tc>
        <w:tc>
          <w:tcPr>
            <w:tcW w:w="1701"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0.244</w:t>
            </w:r>
          </w:p>
        </w:tc>
        <w:tc>
          <w:tcPr>
            <w:tcW w:w="1559"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99.0</w:t>
            </w:r>
          </w:p>
        </w:tc>
      </w:tr>
      <w:tr w:rsidR="002C10D2" w:rsidRPr="003E2D71" w:rsidTr="002C10D2">
        <w:tc>
          <w:tcPr>
            <w:tcW w:w="1384" w:type="dxa"/>
            <w:vAlign w:val="center"/>
          </w:tcPr>
          <w:p w:rsidR="002C10D2" w:rsidRPr="003E2D71" w:rsidRDefault="002C10D2" w:rsidP="002C10D2">
            <w:pPr>
              <w:jc w:val="center"/>
              <w:rPr>
                <w:sz w:val="18"/>
                <w:szCs w:val="18"/>
              </w:rPr>
            </w:pPr>
            <w:r w:rsidRPr="003E2D71">
              <w:rPr>
                <w:sz w:val="18"/>
                <w:szCs w:val="18"/>
              </w:rPr>
              <w:t>705C</w:t>
            </w:r>
          </w:p>
        </w:tc>
        <w:tc>
          <w:tcPr>
            <w:tcW w:w="1276" w:type="dxa"/>
            <w:vMerge w:val="restart"/>
            <w:vAlign w:val="center"/>
          </w:tcPr>
          <w:p w:rsidR="002C10D2" w:rsidRPr="003E2D71" w:rsidRDefault="002C10D2" w:rsidP="002C10D2">
            <w:pPr>
              <w:jc w:val="center"/>
              <w:rPr>
                <w:sz w:val="18"/>
                <w:szCs w:val="18"/>
              </w:rPr>
            </w:pPr>
            <w:r>
              <w:rPr>
                <w:rFonts w:hint="eastAsia"/>
                <w:sz w:val="18"/>
                <w:szCs w:val="18"/>
              </w:rPr>
              <w:t>铬</w:t>
            </w:r>
          </w:p>
        </w:tc>
        <w:tc>
          <w:tcPr>
            <w:tcW w:w="1701" w:type="dxa"/>
            <w:vAlign w:val="center"/>
          </w:tcPr>
          <w:p w:rsidR="002C10D2" w:rsidRPr="00D045E2" w:rsidRDefault="002C10D2" w:rsidP="00D045E2">
            <w:pPr>
              <w:jc w:val="center"/>
              <w:rPr>
                <w:sz w:val="18"/>
                <w:szCs w:val="18"/>
              </w:rPr>
            </w:pPr>
            <w:r w:rsidRPr="00D045E2">
              <w:rPr>
                <w:sz w:val="18"/>
                <w:szCs w:val="18"/>
              </w:rPr>
              <w:t>0.0</w:t>
            </w:r>
            <w:r w:rsidR="00D045E2" w:rsidRPr="00D045E2">
              <w:rPr>
                <w:rFonts w:hint="eastAsia"/>
                <w:sz w:val="18"/>
                <w:szCs w:val="18"/>
              </w:rPr>
              <w:t>107</w:t>
            </w:r>
          </w:p>
        </w:tc>
        <w:tc>
          <w:tcPr>
            <w:tcW w:w="1701" w:type="dxa"/>
            <w:vAlign w:val="center"/>
          </w:tcPr>
          <w:p w:rsidR="002C10D2" w:rsidRPr="00D045E2" w:rsidRDefault="002C10D2" w:rsidP="002C10D2">
            <w:pPr>
              <w:jc w:val="center"/>
              <w:rPr>
                <w:rFonts w:eastAsiaTheme="minorEastAsia"/>
                <w:sz w:val="18"/>
                <w:szCs w:val="18"/>
              </w:rPr>
            </w:pPr>
            <w:r w:rsidRPr="00D045E2">
              <w:rPr>
                <w:rFonts w:eastAsiaTheme="minorEastAsia"/>
                <w:sz w:val="18"/>
                <w:szCs w:val="18"/>
              </w:rPr>
              <w:t>0.010</w:t>
            </w:r>
          </w:p>
        </w:tc>
        <w:tc>
          <w:tcPr>
            <w:tcW w:w="1701" w:type="dxa"/>
            <w:vAlign w:val="center"/>
          </w:tcPr>
          <w:p w:rsidR="002C10D2" w:rsidRPr="00D045E2" w:rsidRDefault="002C10D2" w:rsidP="002C10D2">
            <w:pPr>
              <w:jc w:val="center"/>
              <w:rPr>
                <w:rFonts w:eastAsiaTheme="minorEastAsia"/>
                <w:sz w:val="18"/>
                <w:szCs w:val="18"/>
              </w:rPr>
            </w:pPr>
            <w:r w:rsidRPr="00D045E2">
              <w:rPr>
                <w:rFonts w:eastAsiaTheme="minorEastAsia"/>
                <w:sz w:val="18"/>
                <w:szCs w:val="18"/>
              </w:rPr>
              <w:t>0.0206</w:t>
            </w:r>
          </w:p>
        </w:tc>
        <w:tc>
          <w:tcPr>
            <w:tcW w:w="1559" w:type="dxa"/>
            <w:vAlign w:val="center"/>
          </w:tcPr>
          <w:p w:rsidR="002C10D2" w:rsidRPr="00D045E2" w:rsidRDefault="002C10D2" w:rsidP="002C10D2">
            <w:pPr>
              <w:jc w:val="center"/>
              <w:rPr>
                <w:rFonts w:eastAsiaTheme="minorEastAsia"/>
                <w:sz w:val="18"/>
                <w:szCs w:val="18"/>
              </w:rPr>
            </w:pPr>
            <w:r w:rsidRPr="00D045E2">
              <w:rPr>
                <w:rFonts w:eastAsiaTheme="minorEastAsia"/>
                <w:sz w:val="18"/>
                <w:szCs w:val="18"/>
              </w:rPr>
              <w:t>99.0</w:t>
            </w:r>
          </w:p>
        </w:tc>
      </w:tr>
      <w:tr w:rsidR="002C10D2" w:rsidRPr="003E2D71" w:rsidTr="002C10D2">
        <w:tc>
          <w:tcPr>
            <w:tcW w:w="1384" w:type="dxa"/>
            <w:vAlign w:val="center"/>
          </w:tcPr>
          <w:p w:rsidR="002C10D2" w:rsidRPr="003E2D71" w:rsidRDefault="002C10D2" w:rsidP="002C10D2">
            <w:pPr>
              <w:jc w:val="center"/>
              <w:rPr>
                <w:sz w:val="18"/>
                <w:szCs w:val="18"/>
              </w:rPr>
            </w:pPr>
            <w:r w:rsidRPr="003E2D71">
              <w:rPr>
                <w:sz w:val="18"/>
                <w:szCs w:val="18"/>
              </w:rPr>
              <w:t>Zr-2</w:t>
            </w:r>
          </w:p>
        </w:tc>
        <w:tc>
          <w:tcPr>
            <w:tcW w:w="1276" w:type="dxa"/>
            <w:vMerge/>
            <w:vAlign w:val="center"/>
          </w:tcPr>
          <w:p w:rsidR="002C10D2" w:rsidRPr="003E2D71" w:rsidRDefault="002C10D2" w:rsidP="002C10D2">
            <w:pPr>
              <w:jc w:val="center"/>
              <w:rPr>
                <w:sz w:val="18"/>
                <w:szCs w:val="18"/>
              </w:rPr>
            </w:pPr>
          </w:p>
        </w:tc>
        <w:tc>
          <w:tcPr>
            <w:tcW w:w="1701" w:type="dxa"/>
            <w:vAlign w:val="center"/>
          </w:tcPr>
          <w:p w:rsidR="002C10D2" w:rsidRPr="003E2D71" w:rsidRDefault="002C10D2" w:rsidP="00A279BE">
            <w:pPr>
              <w:jc w:val="center"/>
              <w:rPr>
                <w:sz w:val="18"/>
                <w:szCs w:val="18"/>
              </w:rPr>
            </w:pPr>
            <w:r w:rsidRPr="003E2D71">
              <w:rPr>
                <w:sz w:val="18"/>
                <w:szCs w:val="18"/>
              </w:rPr>
              <w:t>0.09</w:t>
            </w:r>
            <w:r w:rsidR="00A279BE">
              <w:rPr>
                <w:rFonts w:hint="eastAsia"/>
                <w:sz w:val="18"/>
                <w:szCs w:val="18"/>
              </w:rPr>
              <w:t>64</w:t>
            </w:r>
          </w:p>
        </w:tc>
        <w:tc>
          <w:tcPr>
            <w:tcW w:w="1701"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0.10</w:t>
            </w:r>
          </w:p>
        </w:tc>
        <w:tc>
          <w:tcPr>
            <w:tcW w:w="1701"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0.196</w:t>
            </w:r>
          </w:p>
        </w:tc>
        <w:tc>
          <w:tcPr>
            <w:tcW w:w="1559"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99.6</w:t>
            </w:r>
          </w:p>
        </w:tc>
      </w:tr>
      <w:tr w:rsidR="002C10D2" w:rsidRPr="003E2D71" w:rsidTr="002C10D2">
        <w:tc>
          <w:tcPr>
            <w:tcW w:w="1384" w:type="dxa"/>
            <w:vAlign w:val="center"/>
          </w:tcPr>
          <w:p w:rsidR="002C10D2" w:rsidRPr="003E2D71" w:rsidRDefault="002C10D2" w:rsidP="002C10D2">
            <w:pPr>
              <w:jc w:val="center"/>
              <w:rPr>
                <w:sz w:val="18"/>
                <w:szCs w:val="18"/>
              </w:rPr>
            </w:pPr>
            <w:r w:rsidRPr="003E2D71">
              <w:rPr>
                <w:sz w:val="18"/>
                <w:szCs w:val="18"/>
              </w:rPr>
              <w:t>Zr-2</w:t>
            </w:r>
          </w:p>
        </w:tc>
        <w:tc>
          <w:tcPr>
            <w:tcW w:w="1276" w:type="dxa"/>
            <w:vAlign w:val="center"/>
          </w:tcPr>
          <w:p w:rsidR="002C10D2" w:rsidRPr="003E2D71" w:rsidRDefault="002C10D2" w:rsidP="002C10D2">
            <w:pPr>
              <w:jc w:val="center"/>
              <w:rPr>
                <w:sz w:val="18"/>
                <w:szCs w:val="18"/>
              </w:rPr>
            </w:pPr>
            <w:r>
              <w:rPr>
                <w:rFonts w:hint="eastAsia"/>
                <w:sz w:val="18"/>
                <w:szCs w:val="18"/>
              </w:rPr>
              <w:t>镍</w:t>
            </w:r>
          </w:p>
        </w:tc>
        <w:tc>
          <w:tcPr>
            <w:tcW w:w="1701" w:type="dxa"/>
            <w:vAlign w:val="center"/>
          </w:tcPr>
          <w:p w:rsidR="002C10D2" w:rsidRPr="003E2D71" w:rsidRDefault="002C10D2" w:rsidP="002C10D2">
            <w:pPr>
              <w:jc w:val="center"/>
              <w:rPr>
                <w:sz w:val="18"/>
                <w:szCs w:val="18"/>
              </w:rPr>
            </w:pPr>
            <w:r w:rsidRPr="003E2D71">
              <w:rPr>
                <w:sz w:val="18"/>
                <w:szCs w:val="18"/>
              </w:rPr>
              <w:t>0.05</w:t>
            </w:r>
            <w:r w:rsidR="00A279BE">
              <w:rPr>
                <w:rFonts w:hint="eastAsia"/>
                <w:sz w:val="18"/>
                <w:szCs w:val="18"/>
              </w:rPr>
              <w:t>22</w:t>
            </w:r>
          </w:p>
        </w:tc>
        <w:tc>
          <w:tcPr>
            <w:tcW w:w="1701"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0.050</w:t>
            </w:r>
          </w:p>
        </w:tc>
        <w:tc>
          <w:tcPr>
            <w:tcW w:w="1701"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0.103</w:t>
            </w:r>
          </w:p>
        </w:tc>
        <w:tc>
          <w:tcPr>
            <w:tcW w:w="1559" w:type="dxa"/>
            <w:vAlign w:val="center"/>
          </w:tcPr>
          <w:p w:rsidR="002C10D2" w:rsidRPr="00CA4171" w:rsidRDefault="002C10D2" w:rsidP="002C10D2">
            <w:pPr>
              <w:jc w:val="center"/>
              <w:rPr>
                <w:rFonts w:eastAsiaTheme="minorEastAsia"/>
                <w:sz w:val="18"/>
                <w:szCs w:val="18"/>
              </w:rPr>
            </w:pPr>
            <w:r w:rsidRPr="00CA4171">
              <w:rPr>
                <w:rFonts w:eastAsiaTheme="minorEastAsia"/>
                <w:sz w:val="18"/>
                <w:szCs w:val="18"/>
              </w:rPr>
              <w:t>101.6</w:t>
            </w:r>
          </w:p>
        </w:tc>
      </w:tr>
    </w:tbl>
    <w:p w:rsidR="002C10D2" w:rsidRDefault="002C10D2" w:rsidP="002C10D2">
      <w:pPr>
        <w:ind w:firstLineChars="200" w:firstLine="420"/>
        <w:jc w:val="left"/>
        <w:rPr>
          <w:rFonts w:hAnsi="宋体"/>
          <w:kern w:val="0"/>
          <w:szCs w:val="21"/>
        </w:rPr>
      </w:pPr>
      <w:r w:rsidRPr="00304CF8">
        <w:rPr>
          <w:rFonts w:hAnsi="宋体" w:hint="eastAsia"/>
          <w:kern w:val="0"/>
          <w:szCs w:val="21"/>
        </w:rPr>
        <w:t>锆及锆合金中合金元素的加标回收率在</w:t>
      </w:r>
      <w:r w:rsidRPr="00304CF8">
        <w:rPr>
          <w:rFonts w:hAnsi="宋体" w:hint="eastAsia"/>
          <w:kern w:val="0"/>
          <w:szCs w:val="21"/>
        </w:rPr>
        <w:t>99.0%</w:t>
      </w:r>
      <w:r w:rsidRPr="003E2D71">
        <w:rPr>
          <w:rFonts w:hAnsi="宋体" w:hint="eastAsia"/>
          <w:kern w:val="0"/>
          <w:szCs w:val="21"/>
        </w:rPr>
        <w:t>～</w:t>
      </w:r>
      <w:r>
        <w:rPr>
          <w:rFonts w:hAnsi="宋体" w:hint="eastAsia"/>
          <w:kern w:val="0"/>
          <w:szCs w:val="21"/>
        </w:rPr>
        <w:t>104.6%</w:t>
      </w:r>
      <w:r>
        <w:rPr>
          <w:rFonts w:hAnsi="宋体" w:hint="eastAsia"/>
          <w:kern w:val="0"/>
          <w:szCs w:val="21"/>
        </w:rPr>
        <w:t>之间，测定结果准确度满足锆及锆合金中元素含量的分析方法要求。</w:t>
      </w:r>
    </w:p>
    <w:p w:rsidR="002C10D2" w:rsidRPr="007B51E3" w:rsidRDefault="002C10D2" w:rsidP="007B51E3">
      <w:pPr>
        <w:rPr>
          <w:b/>
          <w:kern w:val="0"/>
          <w:szCs w:val="21"/>
        </w:rPr>
      </w:pPr>
      <w:r w:rsidRPr="007B51E3">
        <w:rPr>
          <w:rFonts w:hint="eastAsia"/>
          <w:b/>
          <w:kern w:val="0"/>
          <w:szCs w:val="21"/>
        </w:rPr>
        <w:t>3.1</w:t>
      </w:r>
      <w:r w:rsidR="007B51E3">
        <w:rPr>
          <w:rFonts w:hint="eastAsia"/>
          <w:b/>
          <w:kern w:val="0"/>
          <w:szCs w:val="21"/>
        </w:rPr>
        <w:t>0</w:t>
      </w:r>
      <w:r w:rsidRPr="007B51E3">
        <w:rPr>
          <w:rFonts w:hint="eastAsia"/>
          <w:b/>
          <w:kern w:val="0"/>
          <w:szCs w:val="21"/>
        </w:rPr>
        <w:t>主要实验（或验证）的分析</w:t>
      </w:r>
    </w:p>
    <w:p w:rsidR="002C10D2" w:rsidRDefault="002C10D2" w:rsidP="002C10D2">
      <w:pPr>
        <w:ind w:firstLineChars="200" w:firstLine="420"/>
        <w:rPr>
          <w:color w:val="000000"/>
          <w:kern w:val="0"/>
          <w:szCs w:val="21"/>
        </w:rPr>
      </w:pPr>
      <w:r>
        <w:rPr>
          <w:rFonts w:hint="eastAsia"/>
          <w:color w:val="000000"/>
          <w:kern w:val="0"/>
          <w:szCs w:val="21"/>
        </w:rPr>
        <w:t>宝钛实验中心</w:t>
      </w:r>
      <w:r>
        <w:rPr>
          <w:rFonts w:hint="eastAsia"/>
          <w:color w:val="000000"/>
          <w:kern w:val="0"/>
          <w:szCs w:val="21"/>
        </w:rPr>
        <w:t>(A)</w:t>
      </w:r>
      <w:r>
        <w:rPr>
          <w:rFonts w:hint="eastAsia"/>
          <w:color w:val="000000"/>
          <w:kern w:val="0"/>
          <w:szCs w:val="21"/>
        </w:rPr>
        <w:t>为起草单位，国核锆铪理化检测有限公司</w:t>
      </w:r>
      <w:r>
        <w:rPr>
          <w:rFonts w:hint="eastAsia"/>
          <w:color w:val="000000"/>
          <w:kern w:val="0"/>
          <w:szCs w:val="21"/>
        </w:rPr>
        <w:t>(B)</w:t>
      </w:r>
      <w:r>
        <w:rPr>
          <w:rFonts w:hint="eastAsia"/>
          <w:color w:val="000000"/>
          <w:kern w:val="0"/>
          <w:szCs w:val="21"/>
        </w:rPr>
        <w:t>为第一验证单位，</w:t>
      </w:r>
      <w:r w:rsidRPr="00DC1146">
        <w:rPr>
          <w:rFonts w:hint="eastAsia"/>
          <w:color w:val="000000"/>
          <w:kern w:val="0"/>
          <w:szCs w:val="21"/>
        </w:rPr>
        <w:t>西部新锆核材料科技有限公司</w:t>
      </w:r>
      <w:r>
        <w:rPr>
          <w:rFonts w:hint="eastAsia"/>
          <w:color w:val="000000"/>
          <w:kern w:val="0"/>
          <w:szCs w:val="21"/>
        </w:rPr>
        <w:t>(C)</w:t>
      </w:r>
      <w:r w:rsidRPr="00DC1146">
        <w:rPr>
          <w:rFonts w:hint="eastAsia"/>
          <w:color w:val="000000"/>
          <w:kern w:val="0"/>
          <w:szCs w:val="21"/>
        </w:rPr>
        <w:t>、</w:t>
      </w:r>
      <w:r w:rsidRPr="00A279BE">
        <w:rPr>
          <w:rFonts w:hint="eastAsia"/>
          <w:kern w:val="0"/>
          <w:szCs w:val="21"/>
        </w:rPr>
        <w:t>广东省科学院工业分析检测中心</w:t>
      </w:r>
      <w:r w:rsidRPr="00A279BE">
        <w:rPr>
          <w:rFonts w:hint="eastAsia"/>
          <w:kern w:val="0"/>
          <w:szCs w:val="21"/>
        </w:rPr>
        <w:t>(D)</w:t>
      </w:r>
      <w:r w:rsidRPr="00A279BE">
        <w:rPr>
          <w:rFonts w:hint="eastAsia"/>
          <w:kern w:val="0"/>
          <w:szCs w:val="21"/>
        </w:rPr>
        <w:t>、西安汉唐分析检测有限公司</w:t>
      </w:r>
      <w:r w:rsidRPr="00A279BE">
        <w:rPr>
          <w:rFonts w:hint="eastAsia"/>
          <w:kern w:val="0"/>
          <w:szCs w:val="21"/>
        </w:rPr>
        <w:t>(E)</w:t>
      </w:r>
      <w:r w:rsidRPr="00A279BE">
        <w:rPr>
          <w:rFonts w:hint="eastAsia"/>
          <w:kern w:val="0"/>
          <w:szCs w:val="21"/>
        </w:rPr>
        <w:t>、国标（北京）检验认证有限公司</w:t>
      </w:r>
      <w:r w:rsidRPr="00A279BE">
        <w:rPr>
          <w:rFonts w:hint="eastAsia"/>
          <w:kern w:val="0"/>
          <w:szCs w:val="21"/>
        </w:rPr>
        <w:t>(F)</w:t>
      </w:r>
      <w:r w:rsidRPr="00A279BE">
        <w:rPr>
          <w:rFonts w:hint="eastAsia"/>
          <w:kern w:val="0"/>
          <w:szCs w:val="21"/>
        </w:rPr>
        <w:t>、宝鸡钛谷新材料检测技术中心有限公司</w:t>
      </w:r>
      <w:r w:rsidRPr="00A279BE">
        <w:rPr>
          <w:rFonts w:hint="eastAsia"/>
          <w:kern w:val="0"/>
          <w:szCs w:val="21"/>
        </w:rPr>
        <w:t>(G)</w:t>
      </w:r>
      <w:r w:rsidRPr="00A279BE">
        <w:rPr>
          <w:rFonts w:hint="eastAsia"/>
          <w:kern w:val="0"/>
          <w:szCs w:val="21"/>
        </w:rPr>
        <w:t>、国合通用青岛测试中心</w:t>
      </w:r>
      <w:r w:rsidRPr="00A279BE">
        <w:rPr>
          <w:rFonts w:hint="eastAsia"/>
          <w:kern w:val="0"/>
          <w:szCs w:val="21"/>
        </w:rPr>
        <w:t>(H)</w:t>
      </w:r>
      <w:r w:rsidRPr="00A279BE">
        <w:rPr>
          <w:rFonts w:hint="eastAsia"/>
          <w:kern w:val="0"/>
          <w:szCs w:val="21"/>
        </w:rPr>
        <w:t>、广西壮族自治区分析测试研究中心（</w:t>
      </w:r>
      <w:r w:rsidRPr="00A279BE">
        <w:rPr>
          <w:rFonts w:hint="eastAsia"/>
          <w:kern w:val="0"/>
          <w:szCs w:val="21"/>
        </w:rPr>
        <w:t>I</w:t>
      </w:r>
      <w:r w:rsidRPr="00A279BE">
        <w:rPr>
          <w:rFonts w:hint="eastAsia"/>
          <w:kern w:val="0"/>
          <w:szCs w:val="21"/>
        </w:rPr>
        <w:t>）均为第二验证单位，</w:t>
      </w:r>
      <w:r>
        <w:rPr>
          <w:rFonts w:hint="eastAsia"/>
          <w:color w:val="000000"/>
          <w:kern w:val="0"/>
          <w:szCs w:val="21"/>
        </w:rPr>
        <w:t>通过各家数据按照重复性和再现性公式进行计算，得到了不同含量的重复性限和再现性限。</w:t>
      </w:r>
    </w:p>
    <w:p w:rsidR="002C10D2" w:rsidRDefault="002C10D2" w:rsidP="000255C6">
      <w:pPr>
        <w:rPr>
          <w:color w:val="000000"/>
          <w:kern w:val="0"/>
          <w:szCs w:val="21"/>
        </w:rPr>
      </w:pPr>
      <w:r>
        <w:rPr>
          <w:rFonts w:hint="eastAsia"/>
          <w:color w:val="000000"/>
          <w:kern w:val="0"/>
          <w:szCs w:val="21"/>
        </w:rPr>
        <w:t>3.1</w:t>
      </w:r>
      <w:r w:rsidR="007B51E3">
        <w:rPr>
          <w:rFonts w:hint="eastAsia"/>
          <w:color w:val="000000"/>
          <w:kern w:val="0"/>
          <w:szCs w:val="21"/>
        </w:rPr>
        <w:t>0</w:t>
      </w:r>
      <w:r>
        <w:rPr>
          <w:rFonts w:hint="eastAsia"/>
          <w:color w:val="000000"/>
          <w:kern w:val="0"/>
          <w:szCs w:val="21"/>
        </w:rPr>
        <w:t>.1</w:t>
      </w:r>
      <w:r w:rsidR="00DD3B7A" w:rsidRPr="00A279BE">
        <w:rPr>
          <w:rFonts w:hint="eastAsia"/>
          <w:color w:val="000000"/>
          <w:kern w:val="0"/>
          <w:szCs w:val="21"/>
        </w:rPr>
        <w:t>验证数据统计</w:t>
      </w:r>
    </w:p>
    <w:p w:rsidR="002C10D2" w:rsidRDefault="002C10D2" w:rsidP="002C10D2">
      <w:pPr>
        <w:ind w:firstLineChars="200" w:firstLine="420"/>
        <w:rPr>
          <w:color w:val="000000"/>
          <w:kern w:val="0"/>
          <w:szCs w:val="21"/>
        </w:rPr>
      </w:pPr>
      <w:r>
        <w:rPr>
          <w:rFonts w:hint="eastAsia"/>
          <w:color w:val="000000"/>
          <w:kern w:val="0"/>
          <w:szCs w:val="21"/>
        </w:rPr>
        <w:t>起草单位与验证单位的试验结果统计见表</w:t>
      </w:r>
      <w:r w:rsidRPr="00304CF8">
        <w:rPr>
          <w:rFonts w:hint="eastAsia"/>
          <w:kern w:val="0"/>
          <w:szCs w:val="21"/>
        </w:rPr>
        <w:t>2</w:t>
      </w:r>
      <w:r>
        <w:rPr>
          <w:rFonts w:hint="eastAsia"/>
          <w:kern w:val="0"/>
          <w:szCs w:val="21"/>
        </w:rPr>
        <w:t>5</w:t>
      </w:r>
      <w:r w:rsidRPr="003E2D71">
        <w:rPr>
          <w:rFonts w:hAnsi="宋体" w:hint="eastAsia"/>
          <w:kern w:val="0"/>
          <w:szCs w:val="21"/>
        </w:rPr>
        <w:t>～表</w:t>
      </w:r>
      <w:r>
        <w:rPr>
          <w:rFonts w:hint="eastAsia"/>
          <w:kern w:val="0"/>
          <w:szCs w:val="21"/>
        </w:rPr>
        <w:t>45</w:t>
      </w:r>
      <w:r>
        <w:rPr>
          <w:rFonts w:hint="eastAsia"/>
          <w:kern w:val="0"/>
          <w:szCs w:val="21"/>
        </w:rPr>
        <w:t>。</w:t>
      </w:r>
    </w:p>
    <w:p w:rsidR="002C10D2" w:rsidRPr="002C3CCA" w:rsidRDefault="002C10D2" w:rsidP="002C10D2">
      <w:pPr>
        <w:jc w:val="center"/>
        <w:rPr>
          <w:rFonts w:ascii="黑体" w:eastAsia="黑体" w:hAnsi="宋体"/>
          <w:sz w:val="18"/>
          <w:szCs w:val="18"/>
        </w:rPr>
      </w:pPr>
      <w:r w:rsidRPr="00A279BE">
        <w:rPr>
          <w:rFonts w:ascii="黑体" w:eastAsia="黑体" w:hAnsi="宋体" w:hint="eastAsia"/>
          <w:sz w:val="18"/>
          <w:szCs w:val="18"/>
        </w:rPr>
        <w:t>表25铪元素</w:t>
      </w:r>
      <w:r w:rsidR="00A279BE" w:rsidRPr="00A279BE">
        <w:rPr>
          <w:rFonts w:ascii="黑体" w:eastAsia="黑体" w:hAnsi="宋体" w:hint="eastAsia"/>
          <w:sz w:val="18"/>
          <w:szCs w:val="18"/>
        </w:rPr>
        <w:t>验证数据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1041"/>
        <w:gridCol w:w="1041"/>
        <w:gridCol w:w="823"/>
        <w:gridCol w:w="1041"/>
        <w:gridCol w:w="762"/>
        <w:gridCol w:w="821"/>
        <w:gridCol w:w="762"/>
        <w:gridCol w:w="821"/>
        <w:gridCol w:w="751"/>
        <w:gridCol w:w="821"/>
      </w:tblGrid>
      <w:tr w:rsidR="002C10D2" w:rsidRPr="003E2D71" w:rsidTr="002C10D2">
        <w:trPr>
          <w:trHeight w:val="317"/>
        </w:trPr>
        <w:tc>
          <w:tcPr>
            <w:tcW w:w="830" w:type="dxa"/>
            <w:vMerge w:val="restart"/>
            <w:vAlign w:val="center"/>
          </w:tcPr>
          <w:p w:rsidR="002C10D2" w:rsidRPr="003E2D71" w:rsidRDefault="002C10D2" w:rsidP="002C10D2">
            <w:pPr>
              <w:jc w:val="center"/>
              <w:rPr>
                <w:sz w:val="18"/>
                <w:szCs w:val="18"/>
              </w:rPr>
            </w:pPr>
            <w:r>
              <w:rPr>
                <w:rFonts w:hAnsi="宋体" w:hint="eastAsia"/>
                <w:sz w:val="18"/>
                <w:szCs w:val="18"/>
              </w:rPr>
              <w:t>试验单位</w:t>
            </w:r>
          </w:p>
        </w:tc>
        <w:tc>
          <w:tcPr>
            <w:tcW w:w="2082"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1</w:t>
            </w:r>
          </w:p>
        </w:tc>
        <w:tc>
          <w:tcPr>
            <w:tcW w:w="1864"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2</w:t>
            </w:r>
          </w:p>
        </w:tc>
        <w:tc>
          <w:tcPr>
            <w:tcW w:w="1583"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3</w:t>
            </w:r>
          </w:p>
        </w:tc>
        <w:tc>
          <w:tcPr>
            <w:tcW w:w="1583"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4</w:t>
            </w:r>
          </w:p>
        </w:tc>
        <w:tc>
          <w:tcPr>
            <w:tcW w:w="1572"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5</w:t>
            </w:r>
          </w:p>
        </w:tc>
      </w:tr>
      <w:tr w:rsidR="002C10D2" w:rsidRPr="003E2D71" w:rsidTr="002C10D2">
        <w:trPr>
          <w:trHeight w:val="317"/>
        </w:trPr>
        <w:tc>
          <w:tcPr>
            <w:tcW w:w="830" w:type="dxa"/>
            <w:vMerge/>
            <w:vAlign w:val="center"/>
          </w:tcPr>
          <w:p w:rsidR="002C10D2" w:rsidRPr="003E2D71" w:rsidRDefault="002C10D2" w:rsidP="002C10D2">
            <w:pPr>
              <w:jc w:val="center"/>
              <w:rPr>
                <w:sz w:val="18"/>
                <w:szCs w:val="18"/>
              </w:rPr>
            </w:pPr>
          </w:p>
        </w:tc>
        <w:tc>
          <w:tcPr>
            <w:tcW w:w="1041"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041"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823"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041"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76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821"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76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821"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751"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821"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r>
      <w:tr w:rsidR="002C10D2" w:rsidRPr="003E2D71" w:rsidTr="002C10D2">
        <w:trPr>
          <w:trHeight w:val="317"/>
        </w:trPr>
        <w:tc>
          <w:tcPr>
            <w:tcW w:w="830" w:type="dxa"/>
            <w:vAlign w:val="center"/>
          </w:tcPr>
          <w:p w:rsidR="002C10D2" w:rsidRPr="00F30300" w:rsidRDefault="002C10D2" w:rsidP="002C10D2">
            <w:pPr>
              <w:jc w:val="center"/>
              <w:rPr>
                <w:sz w:val="18"/>
                <w:szCs w:val="18"/>
              </w:rPr>
            </w:pPr>
            <w:r>
              <w:rPr>
                <w:rFonts w:hint="eastAsia"/>
                <w:sz w:val="18"/>
                <w:szCs w:val="18"/>
              </w:rPr>
              <w:t>A</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0.0045</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0.00011</w:t>
            </w:r>
          </w:p>
        </w:tc>
        <w:tc>
          <w:tcPr>
            <w:tcW w:w="823"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0.055</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0.00086</w:t>
            </w:r>
          </w:p>
        </w:tc>
        <w:tc>
          <w:tcPr>
            <w:tcW w:w="762"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0.50</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0.0058</w:t>
            </w:r>
          </w:p>
        </w:tc>
        <w:tc>
          <w:tcPr>
            <w:tcW w:w="762"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2.03</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0.046</w:t>
            </w:r>
          </w:p>
        </w:tc>
        <w:tc>
          <w:tcPr>
            <w:tcW w:w="75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4.64</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0.032</w:t>
            </w:r>
          </w:p>
        </w:tc>
      </w:tr>
      <w:tr w:rsidR="002C10D2" w:rsidRPr="003E2D71" w:rsidTr="002C10D2">
        <w:trPr>
          <w:trHeight w:val="317"/>
        </w:trPr>
        <w:tc>
          <w:tcPr>
            <w:tcW w:w="830" w:type="dxa"/>
            <w:vAlign w:val="center"/>
          </w:tcPr>
          <w:p w:rsidR="002C10D2" w:rsidRPr="00F30300" w:rsidRDefault="002C10D2" w:rsidP="002C10D2">
            <w:pPr>
              <w:jc w:val="center"/>
              <w:rPr>
                <w:sz w:val="18"/>
                <w:szCs w:val="18"/>
              </w:rPr>
            </w:pPr>
            <w:r>
              <w:rPr>
                <w:rFonts w:hint="eastAsia"/>
                <w:sz w:val="18"/>
                <w:szCs w:val="18"/>
              </w:rPr>
              <w:t>B</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0.0046</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0.00010</w:t>
            </w:r>
          </w:p>
        </w:tc>
        <w:tc>
          <w:tcPr>
            <w:tcW w:w="823"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0.055</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0.00056</w:t>
            </w:r>
          </w:p>
        </w:tc>
        <w:tc>
          <w:tcPr>
            <w:tcW w:w="762"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0.50</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0.0062</w:t>
            </w:r>
          </w:p>
        </w:tc>
        <w:tc>
          <w:tcPr>
            <w:tcW w:w="762"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2.02</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0.034</w:t>
            </w:r>
          </w:p>
        </w:tc>
        <w:tc>
          <w:tcPr>
            <w:tcW w:w="75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4.61</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0.066</w:t>
            </w:r>
          </w:p>
        </w:tc>
      </w:tr>
      <w:tr w:rsidR="002C10D2" w:rsidRPr="003E2D71" w:rsidTr="002C10D2">
        <w:trPr>
          <w:trHeight w:val="317"/>
        </w:trPr>
        <w:tc>
          <w:tcPr>
            <w:tcW w:w="830" w:type="dxa"/>
            <w:vAlign w:val="center"/>
          </w:tcPr>
          <w:p w:rsidR="002C10D2" w:rsidRPr="003E2D71" w:rsidRDefault="002C10D2" w:rsidP="002C10D2">
            <w:pPr>
              <w:jc w:val="center"/>
              <w:rPr>
                <w:sz w:val="18"/>
                <w:szCs w:val="18"/>
              </w:rPr>
            </w:pPr>
            <w:r>
              <w:rPr>
                <w:rFonts w:hint="eastAsia"/>
                <w:sz w:val="18"/>
                <w:szCs w:val="18"/>
              </w:rPr>
              <w:t>C</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0.0042</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0.00009</w:t>
            </w:r>
          </w:p>
        </w:tc>
        <w:tc>
          <w:tcPr>
            <w:tcW w:w="823"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0.054</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0.00087</w:t>
            </w:r>
          </w:p>
        </w:tc>
        <w:tc>
          <w:tcPr>
            <w:tcW w:w="762"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0.50</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0.0050</w:t>
            </w:r>
          </w:p>
        </w:tc>
        <w:tc>
          <w:tcPr>
            <w:tcW w:w="762"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1.99</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0.019</w:t>
            </w:r>
          </w:p>
        </w:tc>
        <w:tc>
          <w:tcPr>
            <w:tcW w:w="75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4.80</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0.042</w:t>
            </w:r>
          </w:p>
        </w:tc>
      </w:tr>
      <w:tr w:rsidR="002C10D2" w:rsidRPr="003E2D71" w:rsidTr="002C10D2">
        <w:trPr>
          <w:trHeight w:val="317"/>
        </w:trPr>
        <w:tc>
          <w:tcPr>
            <w:tcW w:w="830" w:type="dxa"/>
            <w:vAlign w:val="center"/>
          </w:tcPr>
          <w:p w:rsidR="002C10D2" w:rsidRPr="003E2D71" w:rsidRDefault="002C10D2" w:rsidP="002C10D2">
            <w:pPr>
              <w:jc w:val="center"/>
              <w:rPr>
                <w:sz w:val="18"/>
                <w:szCs w:val="18"/>
              </w:rPr>
            </w:pPr>
            <w:r>
              <w:rPr>
                <w:rFonts w:hint="eastAsia"/>
                <w:sz w:val="18"/>
                <w:szCs w:val="18"/>
              </w:rPr>
              <w:t>D</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0.0044</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0.00026</w:t>
            </w:r>
          </w:p>
        </w:tc>
        <w:tc>
          <w:tcPr>
            <w:tcW w:w="823"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0.050</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0.00024</w:t>
            </w:r>
          </w:p>
        </w:tc>
        <w:tc>
          <w:tcPr>
            <w:tcW w:w="762"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0.52</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0.0025</w:t>
            </w:r>
          </w:p>
        </w:tc>
        <w:tc>
          <w:tcPr>
            <w:tcW w:w="762"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2.03</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0.022</w:t>
            </w:r>
          </w:p>
        </w:tc>
        <w:tc>
          <w:tcPr>
            <w:tcW w:w="75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4.57</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0.023</w:t>
            </w:r>
          </w:p>
        </w:tc>
      </w:tr>
      <w:tr w:rsidR="002C10D2" w:rsidRPr="003E2D71" w:rsidTr="002C10D2">
        <w:trPr>
          <w:trHeight w:val="317"/>
        </w:trPr>
        <w:tc>
          <w:tcPr>
            <w:tcW w:w="830" w:type="dxa"/>
            <w:vAlign w:val="center"/>
          </w:tcPr>
          <w:p w:rsidR="002C10D2" w:rsidRPr="003E2D71" w:rsidRDefault="002C10D2" w:rsidP="002C10D2">
            <w:pPr>
              <w:jc w:val="center"/>
              <w:rPr>
                <w:sz w:val="18"/>
                <w:szCs w:val="18"/>
              </w:rPr>
            </w:pPr>
            <w:r>
              <w:rPr>
                <w:rFonts w:hint="eastAsia"/>
                <w:sz w:val="18"/>
                <w:szCs w:val="18"/>
              </w:rPr>
              <w:t>E</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0.0045</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0.00010</w:t>
            </w:r>
          </w:p>
        </w:tc>
        <w:tc>
          <w:tcPr>
            <w:tcW w:w="823"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0.055</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0.00072</w:t>
            </w:r>
          </w:p>
        </w:tc>
        <w:tc>
          <w:tcPr>
            <w:tcW w:w="762"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0.50</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0.0111</w:t>
            </w:r>
          </w:p>
        </w:tc>
        <w:tc>
          <w:tcPr>
            <w:tcW w:w="762"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2.08</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0.025</w:t>
            </w:r>
          </w:p>
        </w:tc>
        <w:tc>
          <w:tcPr>
            <w:tcW w:w="75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4.71</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0.031</w:t>
            </w:r>
          </w:p>
        </w:tc>
      </w:tr>
      <w:tr w:rsidR="002C10D2" w:rsidRPr="003E2D71" w:rsidTr="002C10D2">
        <w:trPr>
          <w:trHeight w:val="317"/>
        </w:trPr>
        <w:tc>
          <w:tcPr>
            <w:tcW w:w="830" w:type="dxa"/>
            <w:vAlign w:val="center"/>
          </w:tcPr>
          <w:p w:rsidR="002C10D2" w:rsidRPr="003E2D71" w:rsidRDefault="002C10D2" w:rsidP="002C10D2">
            <w:pPr>
              <w:jc w:val="center"/>
              <w:rPr>
                <w:sz w:val="18"/>
                <w:szCs w:val="18"/>
              </w:rPr>
            </w:pPr>
            <w:r>
              <w:rPr>
                <w:rFonts w:hint="eastAsia"/>
                <w:sz w:val="18"/>
                <w:szCs w:val="18"/>
              </w:rPr>
              <w:t>F</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0.0046</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0.00009</w:t>
            </w:r>
          </w:p>
        </w:tc>
        <w:tc>
          <w:tcPr>
            <w:tcW w:w="823"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0.055</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0.00076</w:t>
            </w:r>
          </w:p>
        </w:tc>
        <w:tc>
          <w:tcPr>
            <w:tcW w:w="762"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0.50</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0.0015</w:t>
            </w:r>
          </w:p>
        </w:tc>
        <w:tc>
          <w:tcPr>
            <w:tcW w:w="762"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2.13</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0.060</w:t>
            </w:r>
          </w:p>
        </w:tc>
        <w:tc>
          <w:tcPr>
            <w:tcW w:w="75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4.77</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0.046</w:t>
            </w:r>
          </w:p>
        </w:tc>
      </w:tr>
      <w:tr w:rsidR="002C10D2" w:rsidRPr="003E2D71" w:rsidTr="002C10D2">
        <w:trPr>
          <w:trHeight w:val="317"/>
        </w:trPr>
        <w:tc>
          <w:tcPr>
            <w:tcW w:w="830" w:type="dxa"/>
            <w:vAlign w:val="center"/>
          </w:tcPr>
          <w:p w:rsidR="002C10D2" w:rsidRPr="003E2D71" w:rsidRDefault="002C10D2" w:rsidP="002C10D2">
            <w:pPr>
              <w:jc w:val="center"/>
              <w:rPr>
                <w:sz w:val="18"/>
                <w:szCs w:val="18"/>
              </w:rPr>
            </w:pPr>
            <w:r>
              <w:rPr>
                <w:rFonts w:hint="eastAsia"/>
                <w:sz w:val="18"/>
                <w:szCs w:val="18"/>
              </w:rPr>
              <w:t>G</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0.0040</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0.00008</w:t>
            </w:r>
          </w:p>
        </w:tc>
        <w:tc>
          <w:tcPr>
            <w:tcW w:w="823"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0.054</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0.00029</w:t>
            </w:r>
          </w:p>
        </w:tc>
        <w:tc>
          <w:tcPr>
            <w:tcW w:w="762"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0.50</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0.0038</w:t>
            </w:r>
          </w:p>
        </w:tc>
        <w:tc>
          <w:tcPr>
            <w:tcW w:w="762"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2.10</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0.001</w:t>
            </w:r>
          </w:p>
        </w:tc>
        <w:tc>
          <w:tcPr>
            <w:tcW w:w="75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4.64</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0.008</w:t>
            </w:r>
          </w:p>
        </w:tc>
      </w:tr>
      <w:tr w:rsidR="002C10D2" w:rsidRPr="003E2D71" w:rsidTr="002C10D2">
        <w:trPr>
          <w:trHeight w:val="317"/>
        </w:trPr>
        <w:tc>
          <w:tcPr>
            <w:tcW w:w="830" w:type="dxa"/>
            <w:vAlign w:val="center"/>
          </w:tcPr>
          <w:p w:rsidR="002C10D2" w:rsidRPr="003E2D71" w:rsidRDefault="002C10D2" w:rsidP="002C10D2">
            <w:pPr>
              <w:jc w:val="center"/>
              <w:rPr>
                <w:sz w:val="18"/>
                <w:szCs w:val="18"/>
              </w:rPr>
            </w:pPr>
            <w:r>
              <w:rPr>
                <w:rFonts w:hint="eastAsia"/>
                <w:sz w:val="18"/>
                <w:szCs w:val="18"/>
              </w:rPr>
              <w:t>H</w:t>
            </w:r>
          </w:p>
        </w:tc>
        <w:tc>
          <w:tcPr>
            <w:tcW w:w="1041" w:type="dxa"/>
            <w:vAlign w:val="center"/>
          </w:tcPr>
          <w:p w:rsidR="002C10D2" w:rsidRPr="002C3CCA" w:rsidRDefault="002C10D2" w:rsidP="002C10D2">
            <w:pPr>
              <w:jc w:val="center"/>
              <w:rPr>
                <w:rFonts w:eastAsiaTheme="minorEastAsia"/>
                <w:sz w:val="18"/>
                <w:szCs w:val="18"/>
              </w:rPr>
            </w:pPr>
            <w:r>
              <w:rPr>
                <w:rFonts w:eastAsiaTheme="minorEastAsia" w:hint="eastAsia"/>
                <w:sz w:val="18"/>
                <w:szCs w:val="18"/>
              </w:rPr>
              <w:t>/</w:t>
            </w:r>
          </w:p>
        </w:tc>
        <w:tc>
          <w:tcPr>
            <w:tcW w:w="1041" w:type="dxa"/>
            <w:vAlign w:val="center"/>
          </w:tcPr>
          <w:p w:rsidR="002C10D2" w:rsidRPr="002C3CCA" w:rsidRDefault="002C10D2" w:rsidP="002C10D2">
            <w:pPr>
              <w:jc w:val="center"/>
              <w:rPr>
                <w:rFonts w:eastAsiaTheme="minorEastAsia"/>
                <w:sz w:val="18"/>
                <w:szCs w:val="18"/>
              </w:rPr>
            </w:pPr>
            <w:r>
              <w:rPr>
                <w:rFonts w:eastAsiaTheme="minorEastAsia" w:hint="eastAsia"/>
                <w:sz w:val="18"/>
                <w:szCs w:val="18"/>
              </w:rPr>
              <w:t>/</w:t>
            </w:r>
          </w:p>
        </w:tc>
        <w:tc>
          <w:tcPr>
            <w:tcW w:w="823"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0.049</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0.00110</w:t>
            </w:r>
          </w:p>
        </w:tc>
        <w:tc>
          <w:tcPr>
            <w:tcW w:w="762"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0.50</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0.0072</w:t>
            </w:r>
          </w:p>
        </w:tc>
        <w:tc>
          <w:tcPr>
            <w:tcW w:w="762"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2.06</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0.023</w:t>
            </w:r>
          </w:p>
        </w:tc>
        <w:tc>
          <w:tcPr>
            <w:tcW w:w="75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4.74</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0.031</w:t>
            </w:r>
          </w:p>
        </w:tc>
      </w:tr>
      <w:tr w:rsidR="002C10D2" w:rsidRPr="003E2D71" w:rsidTr="002C10D2">
        <w:trPr>
          <w:trHeight w:val="317"/>
        </w:trPr>
        <w:tc>
          <w:tcPr>
            <w:tcW w:w="830" w:type="dxa"/>
            <w:vAlign w:val="center"/>
          </w:tcPr>
          <w:p w:rsidR="002C10D2" w:rsidRPr="003E2D71" w:rsidRDefault="002C10D2" w:rsidP="002C10D2">
            <w:pPr>
              <w:jc w:val="center"/>
              <w:rPr>
                <w:sz w:val="18"/>
                <w:szCs w:val="18"/>
              </w:rPr>
            </w:pPr>
            <w:r>
              <w:rPr>
                <w:rFonts w:hint="eastAsia"/>
                <w:sz w:val="18"/>
                <w:szCs w:val="18"/>
              </w:rPr>
              <w:t>I</w:t>
            </w:r>
          </w:p>
        </w:tc>
        <w:tc>
          <w:tcPr>
            <w:tcW w:w="1041" w:type="dxa"/>
            <w:vAlign w:val="center"/>
          </w:tcPr>
          <w:p w:rsidR="002C10D2" w:rsidRPr="002C3CCA" w:rsidRDefault="002C10D2" w:rsidP="002C10D2">
            <w:pPr>
              <w:jc w:val="center"/>
              <w:rPr>
                <w:rFonts w:eastAsiaTheme="minorEastAsia"/>
                <w:sz w:val="18"/>
                <w:szCs w:val="18"/>
              </w:rPr>
            </w:pPr>
            <w:r>
              <w:rPr>
                <w:rFonts w:eastAsiaTheme="minorEastAsia" w:hint="eastAsia"/>
                <w:sz w:val="18"/>
                <w:szCs w:val="18"/>
              </w:rPr>
              <w:t>/</w:t>
            </w:r>
          </w:p>
        </w:tc>
        <w:tc>
          <w:tcPr>
            <w:tcW w:w="1041" w:type="dxa"/>
            <w:vAlign w:val="center"/>
          </w:tcPr>
          <w:p w:rsidR="002C10D2" w:rsidRPr="002C3CCA" w:rsidRDefault="002C10D2" w:rsidP="002C10D2">
            <w:pPr>
              <w:jc w:val="center"/>
              <w:rPr>
                <w:rFonts w:eastAsiaTheme="minorEastAsia"/>
                <w:sz w:val="18"/>
                <w:szCs w:val="18"/>
              </w:rPr>
            </w:pPr>
            <w:r>
              <w:rPr>
                <w:rFonts w:eastAsiaTheme="minorEastAsia" w:hint="eastAsia"/>
                <w:sz w:val="18"/>
                <w:szCs w:val="18"/>
              </w:rPr>
              <w:t>/</w:t>
            </w:r>
          </w:p>
        </w:tc>
        <w:tc>
          <w:tcPr>
            <w:tcW w:w="823"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0.052</w:t>
            </w:r>
          </w:p>
        </w:tc>
        <w:tc>
          <w:tcPr>
            <w:tcW w:w="104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0.00137</w:t>
            </w:r>
          </w:p>
        </w:tc>
        <w:tc>
          <w:tcPr>
            <w:tcW w:w="762"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0.49</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0.0125</w:t>
            </w:r>
          </w:p>
        </w:tc>
        <w:tc>
          <w:tcPr>
            <w:tcW w:w="762"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1.95</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0.030</w:t>
            </w:r>
          </w:p>
        </w:tc>
        <w:tc>
          <w:tcPr>
            <w:tcW w:w="75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4.68</w:t>
            </w:r>
          </w:p>
        </w:tc>
        <w:tc>
          <w:tcPr>
            <w:tcW w:w="821" w:type="dxa"/>
            <w:vAlign w:val="center"/>
          </w:tcPr>
          <w:p w:rsidR="002C10D2" w:rsidRPr="002C3CCA" w:rsidRDefault="002C10D2" w:rsidP="002C10D2">
            <w:pPr>
              <w:jc w:val="center"/>
              <w:rPr>
                <w:rFonts w:eastAsiaTheme="minorEastAsia"/>
                <w:sz w:val="18"/>
                <w:szCs w:val="18"/>
              </w:rPr>
            </w:pPr>
            <w:r w:rsidRPr="002C3CCA">
              <w:rPr>
                <w:rFonts w:eastAsiaTheme="minorEastAsia" w:hint="eastAsia"/>
                <w:sz w:val="18"/>
                <w:szCs w:val="18"/>
              </w:rPr>
              <w:t>0.081</w:t>
            </w:r>
          </w:p>
        </w:tc>
      </w:tr>
    </w:tbl>
    <w:p w:rsidR="002C10D2" w:rsidRPr="002C3CCA" w:rsidRDefault="002C10D2" w:rsidP="00A279BE">
      <w:pPr>
        <w:jc w:val="center"/>
        <w:rPr>
          <w:rFonts w:ascii="黑体" w:eastAsia="黑体" w:hAnsi="宋体"/>
          <w:sz w:val="18"/>
          <w:szCs w:val="18"/>
        </w:rPr>
      </w:pPr>
      <w:r w:rsidRPr="002C3CCA">
        <w:rPr>
          <w:rFonts w:ascii="黑体" w:eastAsia="黑体" w:hAnsi="宋体" w:hint="eastAsia"/>
          <w:sz w:val="18"/>
          <w:szCs w:val="18"/>
        </w:rPr>
        <w:t>表2</w:t>
      </w:r>
      <w:r>
        <w:rPr>
          <w:rFonts w:ascii="黑体" w:eastAsia="黑体" w:hAnsi="宋体" w:hint="eastAsia"/>
          <w:sz w:val="18"/>
          <w:szCs w:val="18"/>
        </w:rPr>
        <w:t>6铌</w:t>
      </w:r>
      <w:r w:rsidRPr="002C3CCA">
        <w:rPr>
          <w:rFonts w:ascii="黑体" w:eastAsia="黑体" w:hAnsi="宋体" w:hint="eastAsia"/>
          <w:sz w:val="18"/>
          <w:szCs w:val="18"/>
        </w:rPr>
        <w:t>元素</w:t>
      </w:r>
      <w:r w:rsidR="00A279BE" w:rsidRPr="00A279BE">
        <w:rPr>
          <w:rFonts w:ascii="黑体" w:eastAsia="黑体" w:hAnsi="宋体" w:hint="eastAsia"/>
          <w:sz w:val="18"/>
          <w:szCs w:val="18"/>
        </w:rPr>
        <w:t>验证数据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2"/>
        <w:gridCol w:w="654"/>
        <w:gridCol w:w="801"/>
        <w:gridCol w:w="737"/>
        <w:gridCol w:w="711"/>
        <w:gridCol w:w="737"/>
        <w:gridCol w:w="671"/>
        <w:gridCol w:w="737"/>
        <w:gridCol w:w="671"/>
        <w:gridCol w:w="726"/>
        <w:gridCol w:w="683"/>
        <w:gridCol w:w="664"/>
        <w:gridCol w:w="610"/>
      </w:tblGrid>
      <w:tr w:rsidR="002C10D2" w:rsidRPr="003E2D71" w:rsidTr="002C10D2">
        <w:trPr>
          <w:trHeight w:val="317"/>
        </w:trPr>
        <w:tc>
          <w:tcPr>
            <w:tcW w:w="1112" w:type="dxa"/>
            <w:vMerge w:val="restart"/>
            <w:vAlign w:val="center"/>
          </w:tcPr>
          <w:p w:rsidR="002C10D2" w:rsidRPr="003E2D71" w:rsidRDefault="002C10D2" w:rsidP="002C10D2">
            <w:pPr>
              <w:jc w:val="center"/>
              <w:rPr>
                <w:sz w:val="18"/>
                <w:szCs w:val="18"/>
              </w:rPr>
            </w:pPr>
            <w:r>
              <w:rPr>
                <w:rFonts w:hAnsi="宋体" w:hint="eastAsia"/>
                <w:sz w:val="18"/>
                <w:szCs w:val="18"/>
              </w:rPr>
              <w:t>试验单位</w:t>
            </w:r>
          </w:p>
        </w:tc>
        <w:tc>
          <w:tcPr>
            <w:tcW w:w="1455"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1</w:t>
            </w:r>
          </w:p>
        </w:tc>
        <w:tc>
          <w:tcPr>
            <w:tcW w:w="1448"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2</w:t>
            </w:r>
          </w:p>
        </w:tc>
        <w:tc>
          <w:tcPr>
            <w:tcW w:w="1408"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3</w:t>
            </w:r>
          </w:p>
        </w:tc>
        <w:tc>
          <w:tcPr>
            <w:tcW w:w="1408"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4</w:t>
            </w:r>
          </w:p>
        </w:tc>
        <w:tc>
          <w:tcPr>
            <w:tcW w:w="1409"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5</w:t>
            </w:r>
          </w:p>
        </w:tc>
        <w:tc>
          <w:tcPr>
            <w:tcW w:w="1274"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6</w:t>
            </w:r>
          </w:p>
        </w:tc>
      </w:tr>
      <w:tr w:rsidR="002C10D2" w:rsidRPr="003E2D71" w:rsidTr="002C10D2">
        <w:trPr>
          <w:trHeight w:val="317"/>
        </w:trPr>
        <w:tc>
          <w:tcPr>
            <w:tcW w:w="1112" w:type="dxa"/>
            <w:vMerge/>
            <w:vAlign w:val="center"/>
          </w:tcPr>
          <w:p w:rsidR="002C10D2" w:rsidRPr="003E2D71" w:rsidRDefault="002C10D2" w:rsidP="002C10D2">
            <w:pPr>
              <w:jc w:val="center"/>
              <w:rPr>
                <w:sz w:val="18"/>
                <w:szCs w:val="18"/>
              </w:rPr>
            </w:pPr>
          </w:p>
        </w:tc>
        <w:tc>
          <w:tcPr>
            <w:tcW w:w="65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801"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737"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711"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737"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671"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737"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671"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726"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683"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66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610"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r>
      <w:tr w:rsidR="002C10D2" w:rsidRPr="003E2D71" w:rsidTr="002C10D2">
        <w:trPr>
          <w:trHeight w:val="317"/>
        </w:trPr>
        <w:tc>
          <w:tcPr>
            <w:tcW w:w="1112" w:type="dxa"/>
            <w:vAlign w:val="center"/>
          </w:tcPr>
          <w:p w:rsidR="002C10D2" w:rsidRPr="00F30300" w:rsidRDefault="002C10D2" w:rsidP="002C10D2">
            <w:pPr>
              <w:jc w:val="center"/>
              <w:rPr>
                <w:sz w:val="18"/>
                <w:szCs w:val="18"/>
              </w:rPr>
            </w:pPr>
            <w:r>
              <w:rPr>
                <w:rFonts w:hint="eastAsia"/>
                <w:sz w:val="18"/>
                <w:szCs w:val="18"/>
              </w:rPr>
              <w:t>A</w:t>
            </w:r>
          </w:p>
        </w:tc>
        <w:tc>
          <w:tcPr>
            <w:tcW w:w="654"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0.010 </w:t>
            </w:r>
          </w:p>
        </w:tc>
        <w:tc>
          <w:tcPr>
            <w:tcW w:w="80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0.00026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0.20 </w:t>
            </w:r>
          </w:p>
        </w:tc>
        <w:tc>
          <w:tcPr>
            <w:tcW w:w="71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0.0052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1.01 </w:t>
            </w:r>
          </w:p>
        </w:tc>
        <w:tc>
          <w:tcPr>
            <w:tcW w:w="67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0.030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2.01 </w:t>
            </w:r>
          </w:p>
        </w:tc>
        <w:tc>
          <w:tcPr>
            <w:tcW w:w="67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0.031 </w:t>
            </w:r>
          </w:p>
        </w:tc>
        <w:tc>
          <w:tcPr>
            <w:tcW w:w="726"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15.02 </w:t>
            </w:r>
          </w:p>
        </w:tc>
        <w:tc>
          <w:tcPr>
            <w:tcW w:w="683"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0.14 </w:t>
            </w:r>
          </w:p>
        </w:tc>
        <w:tc>
          <w:tcPr>
            <w:tcW w:w="664"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29.99 </w:t>
            </w:r>
          </w:p>
        </w:tc>
        <w:tc>
          <w:tcPr>
            <w:tcW w:w="610"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0.12 </w:t>
            </w:r>
          </w:p>
        </w:tc>
      </w:tr>
      <w:tr w:rsidR="002C10D2" w:rsidRPr="003E2D71" w:rsidTr="002C10D2">
        <w:trPr>
          <w:trHeight w:val="317"/>
        </w:trPr>
        <w:tc>
          <w:tcPr>
            <w:tcW w:w="1112" w:type="dxa"/>
            <w:vAlign w:val="center"/>
          </w:tcPr>
          <w:p w:rsidR="002C10D2" w:rsidRPr="00F30300" w:rsidRDefault="002C10D2" w:rsidP="002C10D2">
            <w:pPr>
              <w:jc w:val="center"/>
              <w:rPr>
                <w:sz w:val="18"/>
                <w:szCs w:val="18"/>
              </w:rPr>
            </w:pPr>
            <w:r>
              <w:rPr>
                <w:rFonts w:hint="eastAsia"/>
                <w:sz w:val="18"/>
                <w:szCs w:val="18"/>
              </w:rPr>
              <w:lastRenderedPageBreak/>
              <w:t>B</w:t>
            </w:r>
          </w:p>
        </w:tc>
        <w:tc>
          <w:tcPr>
            <w:tcW w:w="654"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0.010 </w:t>
            </w:r>
          </w:p>
        </w:tc>
        <w:tc>
          <w:tcPr>
            <w:tcW w:w="80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0.00026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0.20 </w:t>
            </w:r>
          </w:p>
        </w:tc>
        <w:tc>
          <w:tcPr>
            <w:tcW w:w="71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0.0023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1.03 </w:t>
            </w:r>
          </w:p>
        </w:tc>
        <w:tc>
          <w:tcPr>
            <w:tcW w:w="67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0.012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2.09 </w:t>
            </w:r>
          </w:p>
        </w:tc>
        <w:tc>
          <w:tcPr>
            <w:tcW w:w="67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0.036 </w:t>
            </w:r>
          </w:p>
        </w:tc>
        <w:tc>
          <w:tcPr>
            <w:tcW w:w="726"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15.03 </w:t>
            </w:r>
          </w:p>
        </w:tc>
        <w:tc>
          <w:tcPr>
            <w:tcW w:w="683"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0.15 </w:t>
            </w:r>
          </w:p>
        </w:tc>
        <w:tc>
          <w:tcPr>
            <w:tcW w:w="664"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30.36 </w:t>
            </w:r>
          </w:p>
        </w:tc>
        <w:tc>
          <w:tcPr>
            <w:tcW w:w="610"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0.30 </w:t>
            </w:r>
          </w:p>
        </w:tc>
      </w:tr>
      <w:tr w:rsidR="002C10D2" w:rsidRPr="003E2D71" w:rsidTr="002C10D2">
        <w:trPr>
          <w:trHeight w:val="317"/>
        </w:trPr>
        <w:tc>
          <w:tcPr>
            <w:tcW w:w="1112" w:type="dxa"/>
            <w:vAlign w:val="center"/>
          </w:tcPr>
          <w:p w:rsidR="002C10D2" w:rsidRPr="003E2D71" w:rsidRDefault="002C10D2" w:rsidP="002C10D2">
            <w:pPr>
              <w:jc w:val="center"/>
              <w:rPr>
                <w:sz w:val="18"/>
                <w:szCs w:val="18"/>
              </w:rPr>
            </w:pPr>
            <w:r>
              <w:rPr>
                <w:rFonts w:hint="eastAsia"/>
                <w:sz w:val="18"/>
                <w:szCs w:val="18"/>
              </w:rPr>
              <w:t>C</w:t>
            </w:r>
          </w:p>
        </w:tc>
        <w:tc>
          <w:tcPr>
            <w:tcW w:w="654"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0.010 </w:t>
            </w:r>
          </w:p>
        </w:tc>
        <w:tc>
          <w:tcPr>
            <w:tcW w:w="80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0.00031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0.20 </w:t>
            </w:r>
          </w:p>
        </w:tc>
        <w:tc>
          <w:tcPr>
            <w:tcW w:w="71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0.0054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1.01 </w:t>
            </w:r>
          </w:p>
        </w:tc>
        <w:tc>
          <w:tcPr>
            <w:tcW w:w="67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0.016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2.00 </w:t>
            </w:r>
          </w:p>
        </w:tc>
        <w:tc>
          <w:tcPr>
            <w:tcW w:w="67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0.021 </w:t>
            </w:r>
          </w:p>
        </w:tc>
        <w:tc>
          <w:tcPr>
            <w:tcW w:w="726"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14.99 </w:t>
            </w:r>
          </w:p>
        </w:tc>
        <w:tc>
          <w:tcPr>
            <w:tcW w:w="683"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0.07 </w:t>
            </w:r>
          </w:p>
        </w:tc>
        <w:tc>
          <w:tcPr>
            <w:tcW w:w="664"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30.51 </w:t>
            </w:r>
          </w:p>
        </w:tc>
        <w:tc>
          <w:tcPr>
            <w:tcW w:w="610"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0.24 </w:t>
            </w:r>
          </w:p>
        </w:tc>
      </w:tr>
      <w:tr w:rsidR="002C10D2" w:rsidRPr="003E2D71" w:rsidTr="002C10D2">
        <w:trPr>
          <w:trHeight w:val="317"/>
        </w:trPr>
        <w:tc>
          <w:tcPr>
            <w:tcW w:w="1112" w:type="dxa"/>
            <w:vAlign w:val="center"/>
          </w:tcPr>
          <w:p w:rsidR="002C10D2" w:rsidRPr="003E2D71" w:rsidRDefault="002C10D2" w:rsidP="002C10D2">
            <w:pPr>
              <w:jc w:val="center"/>
              <w:rPr>
                <w:sz w:val="18"/>
                <w:szCs w:val="18"/>
              </w:rPr>
            </w:pPr>
            <w:r>
              <w:rPr>
                <w:rFonts w:hint="eastAsia"/>
                <w:sz w:val="18"/>
                <w:szCs w:val="18"/>
              </w:rPr>
              <w:t>D</w:t>
            </w:r>
          </w:p>
        </w:tc>
        <w:tc>
          <w:tcPr>
            <w:tcW w:w="654"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0.013 </w:t>
            </w:r>
          </w:p>
        </w:tc>
        <w:tc>
          <w:tcPr>
            <w:tcW w:w="80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0.00045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0.19 </w:t>
            </w:r>
          </w:p>
        </w:tc>
        <w:tc>
          <w:tcPr>
            <w:tcW w:w="71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0.0016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0.99 </w:t>
            </w:r>
          </w:p>
        </w:tc>
        <w:tc>
          <w:tcPr>
            <w:tcW w:w="67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0.006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2.12 </w:t>
            </w:r>
          </w:p>
        </w:tc>
        <w:tc>
          <w:tcPr>
            <w:tcW w:w="67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0.014 </w:t>
            </w:r>
          </w:p>
        </w:tc>
        <w:tc>
          <w:tcPr>
            <w:tcW w:w="726"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15.22 </w:t>
            </w:r>
          </w:p>
        </w:tc>
        <w:tc>
          <w:tcPr>
            <w:tcW w:w="683"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0.08 </w:t>
            </w:r>
          </w:p>
        </w:tc>
        <w:tc>
          <w:tcPr>
            <w:tcW w:w="664"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30.37 </w:t>
            </w:r>
          </w:p>
        </w:tc>
        <w:tc>
          <w:tcPr>
            <w:tcW w:w="610"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0.19 </w:t>
            </w:r>
          </w:p>
        </w:tc>
      </w:tr>
      <w:tr w:rsidR="002C10D2" w:rsidRPr="003E2D71" w:rsidTr="002C10D2">
        <w:trPr>
          <w:trHeight w:val="317"/>
        </w:trPr>
        <w:tc>
          <w:tcPr>
            <w:tcW w:w="1112" w:type="dxa"/>
            <w:vAlign w:val="center"/>
          </w:tcPr>
          <w:p w:rsidR="002C10D2" w:rsidRPr="003E2D71" w:rsidRDefault="002C10D2" w:rsidP="002C10D2">
            <w:pPr>
              <w:jc w:val="center"/>
              <w:rPr>
                <w:sz w:val="18"/>
                <w:szCs w:val="18"/>
              </w:rPr>
            </w:pPr>
            <w:r>
              <w:rPr>
                <w:rFonts w:hint="eastAsia"/>
                <w:sz w:val="18"/>
                <w:szCs w:val="18"/>
              </w:rPr>
              <w:t>E</w:t>
            </w:r>
          </w:p>
        </w:tc>
        <w:tc>
          <w:tcPr>
            <w:tcW w:w="654"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0.010 </w:t>
            </w:r>
          </w:p>
        </w:tc>
        <w:tc>
          <w:tcPr>
            <w:tcW w:w="80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0.00045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0.20 </w:t>
            </w:r>
          </w:p>
        </w:tc>
        <w:tc>
          <w:tcPr>
            <w:tcW w:w="71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0.0068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1.02 </w:t>
            </w:r>
          </w:p>
        </w:tc>
        <w:tc>
          <w:tcPr>
            <w:tcW w:w="67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0.008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2.03 </w:t>
            </w:r>
          </w:p>
        </w:tc>
        <w:tc>
          <w:tcPr>
            <w:tcW w:w="67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0.015 </w:t>
            </w:r>
          </w:p>
        </w:tc>
        <w:tc>
          <w:tcPr>
            <w:tcW w:w="726"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15.02 </w:t>
            </w:r>
          </w:p>
        </w:tc>
        <w:tc>
          <w:tcPr>
            <w:tcW w:w="683"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0.07 </w:t>
            </w:r>
          </w:p>
        </w:tc>
        <w:tc>
          <w:tcPr>
            <w:tcW w:w="664"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30.20 </w:t>
            </w:r>
          </w:p>
        </w:tc>
        <w:tc>
          <w:tcPr>
            <w:tcW w:w="610"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0.13 </w:t>
            </w:r>
          </w:p>
        </w:tc>
      </w:tr>
      <w:tr w:rsidR="002C10D2" w:rsidRPr="003E2D71" w:rsidTr="002C10D2">
        <w:trPr>
          <w:trHeight w:val="317"/>
        </w:trPr>
        <w:tc>
          <w:tcPr>
            <w:tcW w:w="1112" w:type="dxa"/>
            <w:vAlign w:val="center"/>
          </w:tcPr>
          <w:p w:rsidR="002C10D2" w:rsidRPr="003E2D71" w:rsidRDefault="002C10D2" w:rsidP="002C10D2">
            <w:pPr>
              <w:jc w:val="center"/>
              <w:rPr>
                <w:sz w:val="18"/>
                <w:szCs w:val="18"/>
              </w:rPr>
            </w:pPr>
            <w:r>
              <w:rPr>
                <w:rFonts w:hint="eastAsia"/>
                <w:sz w:val="18"/>
                <w:szCs w:val="18"/>
              </w:rPr>
              <w:t>F</w:t>
            </w:r>
          </w:p>
        </w:tc>
        <w:tc>
          <w:tcPr>
            <w:tcW w:w="654"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0.011 </w:t>
            </w:r>
          </w:p>
        </w:tc>
        <w:tc>
          <w:tcPr>
            <w:tcW w:w="80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0.00031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0.21 </w:t>
            </w:r>
          </w:p>
        </w:tc>
        <w:tc>
          <w:tcPr>
            <w:tcW w:w="71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0.0030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1.01 </w:t>
            </w:r>
          </w:p>
        </w:tc>
        <w:tc>
          <w:tcPr>
            <w:tcW w:w="67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0.022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2.07 </w:t>
            </w:r>
          </w:p>
        </w:tc>
        <w:tc>
          <w:tcPr>
            <w:tcW w:w="67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0.005 </w:t>
            </w:r>
          </w:p>
        </w:tc>
        <w:tc>
          <w:tcPr>
            <w:tcW w:w="726"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15.09 </w:t>
            </w:r>
          </w:p>
        </w:tc>
        <w:tc>
          <w:tcPr>
            <w:tcW w:w="683"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0.11 </w:t>
            </w:r>
          </w:p>
        </w:tc>
        <w:tc>
          <w:tcPr>
            <w:tcW w:w="664"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30.49 </w:t>
            </w:r>
          </w:p>
        </w:tc>
        <w:tc>
          <w:tcPr>
            <w:tcW w:w="610"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0.30 </w:t>
            </w:r>
          </w:p>
        </w:tc>
      </w:tr>
      <w:tr w:rsidR="002C10D2" w:rsidRPr="003E2D71" w:rsidTr="002C10D2">
        <w:trPr>
          <w:trHeight w:val="317"/>
        </w:trPr>
        <w:tc>
          <w:tcPr>
            <w:tcW w:w="1112" w:type="dxa"/>
            <w:vAlign w:val="center"/>
          </w:tcPr>
          <w:p w:rsidR="002C10D2" w:rsidRPr="003E2D71" w:rsidRDefault="002C10D2" w:rsidP="002C10D2">
            <w:pPr>
              <w:jc w:val="center"/>
              <w:rPr>
                <w:sz w:val="18"/>
                <w:szCs w:val="18"/>
              </w:rPr>
            </w:pPr>
            <w:r>
              <w:rPr>
                <w:rFonts w:hint="eastAsia"/>
                <w:sz w:val="18"/>
                <w:szCs w:val="18"/>
              </w:rPr>
              <w:t>G</w:t>
            </w:r>
          </w:p>
        </w:tc>
        <w:tc>
          <w:tcPr>
            <w:tcW w:w="654"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0.010 </w:t>
            </w:r>
          </w:p>
        </w:tc>
        <w:tc>
          <w:tcPr>
            <w:tcW w:w="80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0.00039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0.20 </w:t>
            </w:r>
          </w:p>
        </w:tc>
        <w:tc>
          <w:tcPr>
            <w:tcW w:w="71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0.0032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1.02 </w:t>
            </w:r>
          </w:p>
        </w:tc>
        <w:tc>
          <w:tcPr>
            <w:tcW w:w="67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0.008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2.05 </w:t>
            </w:r>
          </w:p>
        </w:tc>
        <w:tc>
          <w:tcPr>
            <w:tcW w:w="67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0.010 </w:t>
            </w:r>
          </w:p>
        </w:tc>
        <w:tc>
          <w:tcPr>
            <w:tcW w:w="726"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15.01 </w:t>
            </w:r>
          </w:p>
        </w:tc>
        <w:tc>
          <w:tcPr>
            <w:tcW w:w="683"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0.04 </w:t>
            </w:r>
          </w:p>
        </w:tc>
        <w:tc>
          <w:tcPr>
            <w:tcW w:w="664"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30.09 </w:t>
            </w:r>
          </w:p>
        </w:tc>
        <w:tc>
          <w:tcPr>
            <w:tcW w:w="610"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0.24 </w:t>
            </w:r>
          </w:p>
        </w:tc>
      </w:tr>
      <w:tr w:rsidR="002C10D2" w:rsidRPr="003E2D71" w:rsidTr="002C10D2">
        <w:trPr>
          <w:trHeight w:val="317"/>
        </w:trPr>
        <w:tc>
          <w:tcPr>
            <w:tcW w:w="1112" w:type="dxa"/>
            <w:vAlign w:val="center"/>
          </w:tcPr>
          <w:p w:rsidR="002C10D2" w:rsidRPr="003E2D71" w:rsidRDefault="002C10D2" w:rsidP="002C10D2">
            <w:pPr>
              <w:jc w:val="center"/>
              <w:rPr>
                <w:sz w:val="18"/>
                <w:szCs w:val="18"/>
              </w:rPr>
            </w:pPr>
            <w:r>
              <w:rPr>
                <w:rFonts w:hint="eastAsia"/>
                <w:sz w:val="18"/>
                <w:szCs w:val="18"/>
              </w:rPr>
              <w:t>H</w:t>
            </w:r>
          </w:p>
        </w:tc>
        <w:tc>
          <w:tcPr>
            <w:tcW w:w="654"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0.010 </w:t>
            </w:r>
          </w:p>
        </w:tc>
        <w:tc>
          <w:tcPr>
            <w:tcW w:w="80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0.00042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0.19 </w:t>
            </w:r>
          </w:p>
        </w:tc>
        <w:tc>
          <w:tcPr>
            <w:tcW w:w="71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0.0053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1.07 </w:t>
            </w:r>
          </w:p>
        </w:tc>
        <w:tc>
          <w:tcPr>
            <w:tcW w:w="67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0.020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2.09 </w:t>
            </w:r>
          </w:p>
        </w:tc>
        <w:tc>
          <w:tcPr>
            <w:tcW w:w="67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0.041 </w:t>
            </w:r>
          </w:p>
        </w:tc>
        <w:tc>
          <w:tcPr>
            <w:tcW w:w="726"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14.93 </w:t>
            </w:r>
          </w:p>
        </w:tc>
        <w:tc>
          <w:tcPr>
            <w:tcW w:w="683"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0.37 </w:t>
            </w:r>
          </w:p>
        </w:tc>
        <w:tc>
          <w:tcPr>
            <w:tcW w:w="664"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30.41 </w:t>
            </w:r>
          </w:p>
        </w:tc>
        <w:tc>
          <w:tcPr>
            <w:tcW w:w="610"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0.27 </w:t>
            </w:r>
          </w:p>
        </w:tc>
      </w:tr>
      <w:tr w:rsidR="002C10D2" w:rsidRPr="003E2D71" w:rsidTr="002C10D2">
        <w:trPr>
          <w:trHeight w:val="317"/>
        </w:trPr>
        <w:tc>
          <w:tcPr>
            <w:tcW w:w="1112" w:type="dxa"/>
            <w:vAlign w:val="center"/>
          </w:tcPr>
          <w:p w:rsidR="002C10D2" w:rsidRPr="003E2D71" w:rsidRDefault="002C10D2" w:rsidP="002C10D2">
            <w:pPr>
              <w:jc w:val="center"/>
              <w:rPr>
                <w:sz w:val="18"/>
                <w:szCs w:val="18"/>
              </w:rPr>
            </w:pPr>
            <w:r>
              <w:rPr>
                <w:rFonts w:hint="eastAsia"/>
                <w:sz w:val="18"/>
                <w:szCs w:val="18"/>
              </w:rPr>
              <w:t>I</w:t>
            </w:r>
          </w:p>
        </w:tc>
        <w:tc>
          <w:tcPr>
            <w:tcW w:w="654"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0.010 </w:t>
            </w:r>
          </w:p>
        </w:tc>
        <w:tc>
          <w:tcPr>
            <w:tcW w:w="80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0.00026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0.20 </w:t>
            </w:r>
          </w:p>
        </w:tc>
        <w:tc>
          <w:tcPr>
            <w:tcW w:w="71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0.0041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0.99 </w:t>
            </w:r>
          </w:p>
        </w:tc>
        <w:tc>
          <w:tcPr>
            <w:tcW w:w="67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0.013 </w:t>
            </w:r>
          </w:p>
        </w:tc>
        <w:tc>
          <w:tcPr>
            <w:tcW w:w="737"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1.92 </w:t>
            </w:r>
          </w:p>
        </w:tc>
        <w:tc>
          <w:tcPr>
            <w:tcW w:w="671"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0.024 </w:t>
            </w:r>
          </w:p>
        </w:tc>
        <w:tc>
          <w:tcPr>
            <w:tcW w:w="726"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14.65 </w:t>
            </w:r>
          </w:p>
        </w:tc>
        <w:tc>
          <w:tcPr>
            <w:tcW w:w="683"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0.14 </w:t>
            </w:r>
          </w:p>
        </w:tc>
        <w:tc>
          <w:tcPr>
            <w:tcW w:w="664"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30.31 </w:t>
            </w:r>
          </w:p>
        </w:tc>
        <w:tc>
          <w:tcPr>
            <w:tcW w:w="610" w:type="dxa"/>
            <w:vAlign w:val="center"/>
          </w:tcPr>
          <w:p w:rsidR="002C10D2" w:rsidRPr="0076522E" w:rsidRDefault="002C10D2" w:rsidP="002C10D2">
            <w:pPr>
              <w:jc w:val="right"/>
              <w:rPr>
                <w:rFonts w:eastAsiaTheme="minorEastAsia"/>
                <w:sz w:val="18"/>
                <w:szCs w:val="18"/>
              </w:rPr>
            </w:pPr>
            <w:r w:rsidRPr="0076522E">
              <w:rPr>
                <w:rFonts w:eastAsiaTheme="minorEastAsia" w:hint="eastAsia"/>
                <w:sz w:val="18"/>
                <w:szCs w:val="18"/>
              </w:rPr>
              <w:t xml:space="preserve">0.17 </w:t>
            </w:r>
          </w:p>
        </w:tc>
      </w:tr>
    </w:tbl>
    <w:p w:rsidR="002C10D2" w:rsidRPr="002C3CCA" w:rsidRDefault="002C10D2" w:rsidP="00A279BE">
      <w:pPr>
        <w:jc w:val="center"/>
        <w:rPr>
          <w:rFonts w:ascii="黑体" w:eastAsia="黑体" w:hAnsi="宋体"/>
          <w:sz w:val="18"/>
          <w:szCs w:val="18"/>
        </w:rPr>
      </w:pPr>
      <w:r w:rsidRPr="002C3CCA">
        <w:rPr>
          <w:rFonts w:ascii="黑体" w:eastAsia="黑体" w:hAnsi="宋体" w:hint="eastAsia"/>
          <w:sz w:val="18"/>
          <w:szCs w:val="18"/>
        </w:rPr>
        <w:t>表2</w:t>
      </w:r>
      <w:r>
        <w:rPr>
          <w:rFonts w:ascii="黑体" w:eastAsia="黑体" w:hAnsi="宋体" w:hint="eastAsia"/>
          <w:sz w:val="18"/>
          <w:szCs w:val="18"/>
        </w:rPr>
        <w:t>7锡</w:t>
      </w:r>
      <w:r w:rsidRPr="002C3CCA">
        <w:rPr>
          <w:rFonts w:ascii="黑体" w:eastAsia="黑体" w:hAnsi="宋体" w:hint="eastAsia"/>
          <w:sz w:val="18"/>
          <w:szCs w:val="18"/>
        </w:rPr>
        <w:t>元素</w:t>
      </w:r>
      <w:r w:rsidR="00A279BE" w:rsidRPr="00A279BE">
        <w:rPr>
          <w:rFonts w:ascii="黑体" w:eastAsia="黑体" w:hAnsi="宋体" w:hint="eastAsia"/>
          <w:sz w:val="18"/>
          <w:szCs w:val="18"/>
        </w:rPr>
        <w:t>验证数据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973"/>
        <w:gridCol w:w="992"/>
        <w:gridCol w:w="1134"/>
        <w:gridCol w:w="993"/>
        <w:gridCol w:w="1134"/>
        <w:gridCol w:w="992"/>
        <w:gridCol w:w="1134"/>
        <w:gridCol w:w="1134"/>
      </w:tblGrid>
      <w:tr w:rsidR="002C10D2" w:rsidRPr="003E2D71" w:rsidTr="002C10D2">
        <w:trPr>
          <w:trHeight w:val="317"/>
        </w:trPr>
        <w:tc>
          <w:tcPr>
            <w:tcW w:w="978" w:type="dxa"/>
            <w:vMerge w:val="restart"/>
            <w:vAlign w:val="center"/>
          </w:tcPr>
          <w:p w:rsidR="002C10D2" w:rsidRPr="003E2D71" w:rsidRDefault="002C10D2" w:rsidP="002C10D2">
            <w:pPr>
              <w:jc w:val="center"/>
              <w:rPr>
                <w:sz w:val="18"/>
                <w:szCs w:val="18"/>
              </w:rPr>
            </w:pPr>
            <w:r>
              <w:rPr>
                <w:rFonts w:hAnsi="宋体" w:hint="eastAsia"/>
                <w:sz w:val="18"/>
                <w:szCs w:val="18"/>
              </w:rPr>
              <w:t>试验单位</w:t>
            </w:r>
          </w:p>
        </w:tc>
        <w:tc>
          <w:tcPr>
            <w:tcW w:w="1965"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1</w:t>
            </w:r>
          </w:p>
        </w:tc>
        <w:tc>
          <w:tcPr>
            <w:tcW w:w="2127"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2</w:t>
            </w:r>
          </w:p>
        </w:tc>
        <w:tc>
          <w:tcPr>
            <w:tcW w:w="2126"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3</w:t>
            </w:r>
          </w:p>
        </w:tc>
        <w:tc>
          <w:tcPr>
            <w:tcW w:w="2268"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4</w:t>
            </w:r>
          </w:p>
        </w:tc>
      </w:tr>
      <w:tr w:rsidR="002C10D2" w:rsidRPr="003E2D71" w:rsidTr="002C10D2">
        <w:trPr>
          <w:trHeight w:val="317"/>
        </w:trPr>
        <w:tc>
          <w:tcPr>
            <w:tcW w:w="978" w:type="dxa"/>
            <w:vMerge/>
            <w:vAlign w:val="center"/>
          </w:tcPr>
          <w:p w:rsidR="002C10D2" w:rsidRPr="003E2D71" w:rsidRDefault="002C10D2" w:rsidP="002C10D2">
            <w:pPr>
              <w:jc w:val="center"/>
              <w:rPr>
                <w:sz w:val="18"/>
                <w:szCs w:val="18"/>
              </w:rPr>
            </w:pPr>
          </w:p>
        </w:tc>
        <w:tc>
          <w:tcPr>
            <w:tcW w:w="973"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2"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3"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A</w:t>
            </w:r>
          </w:p>
        </w:tc>
        <w:tc>
          <w:tcPr>
            <w:tcW w:w="97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0.010</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0.00024</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0.20</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0.0036</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1.40</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0.0061</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3.40</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0.0104</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B</w:t>
            </w:r>
          </w:p>
        </w:tc>
        <w:tc>
          <w:tcPr>
            <w:tcW w:w="97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0.010</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0.00036</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0.20</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0.0025</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1.43</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0.0135</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3.45</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0.0395</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C</w:t>
            </w:r>
          </w:p>
        </w:tc>
        <w:tc>
          <w:tcPr>
            <w:tcW w:w="97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0.010</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0.00033</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0.20</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0.0026</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1.40</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0.0077</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3.40</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0.0092</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D</w:t>
            </w:r>
          </w:p>
        </w:tc>
        <w:tc>
          <w:tcPr>
            <w:tcW w:w="97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0.013</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0.00048</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0.22</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0.0022</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1.50</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0.0112</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3.50</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0.0139</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E</w:t>
            </w:r>
          </w:p>
        </w:tc>
        <w:tc>
          <w:tcPr>
            <w:tcW w:w="97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0.010</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0.00044</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0.21</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0.0042</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1.40</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0.0064</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3.41</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0.0083</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F</w:t>
            </w:r>
          </w:p>
        </w:tc>
        <w:tc>
          <w:tcPr>
            <w:tcW w:w="97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0.011</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0.00038</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0.20</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0.0030</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1.46</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0.0088</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3.60</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0.0326</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G</w:t>
            </w:r>
          </w:p>
        </w:tc>
        <w:tc>
          <w:tcPr>
            <w:tcW w:w="97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0.010</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0.00013</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0.20</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0.0021</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1.43</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0.0070</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3.43</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0.0040</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H</w:t>
            </w:r>
          </w:p>
        </w:tc>
        <w:tc>
          <w:tcPr>
            <w:tcW w:w="97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0.010</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0.00049</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0.21</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0.0054</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1.45</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0.0144</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3.50</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0.0499</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I</w:t>
            </w:r>
          </w:p>
        </w:tc>
        <w:tc>
          <w:tcPr>
            <w:tcW w:w="97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0.009</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0.00092</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0.22</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0.0048</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1.48</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0.0152</w:t>
            </w:r>
          </w:p>
        </w:tc>
        <w:tc>
          <w:tcPr>
            <w:tcW w:w="1134" w:type="dxa"/>
            <w:vAlign w:val="center"/>
          </w:tcPr>
          <w:p w:rsidR="002C10D2" w:rsidRPr="00BA6ED6" w:rsidRDefault="002C10D2" w:rsidP="002C10D2">
            <w:pPr>
              <w:jc w:val="center"/>
              <w:rPr>
                <w:rFonts w:eastAsiaTheme="minorEastAsia"/>
                <w:sz w:val="18"/>
                <w:szCs w:val="18"/>
              </w:rPr>
            </w:pPr>
            <w:r>
              <w:rPr>
                <w:rFonts w:eastAsiaTheme="minorEastAsia" w:hint="eastAsia"/>
                <w:sz w:val="18"/>
                <w:szCs w:val="18"/>
              </w:rPr>
              <w:t>/</w:t>
            </w:r>
          </w:p>
        </w:tc>
        <w:tc>
          <w:tcPr>
            <w:tcW w:w="1134" w:type="dxa"/>
            <w:vAlign w:val="center"/>
          </w:tcPr>
          <w:p w:rsidR="002C10D2" w:rsidRPr="00BA6ED6" w:rsidRDefault="002C10D2" w:rsidP="002C10D2">
            <w:pPr>
              <w:jc w:val="center"/>
              <w:rPr>
                <w:rFonts w:eastAsiaTheme="minorEastAsia"/>
                <w:sz w:val="18"/>
                <w:szCs w:val="18"/>
              </w:rPr>
            </w:pPr>
            <w:r>
              <w:rPr>
                <w:rFonts w:eastAsiaTheme="minorEastAsia" w:hint="eastAsia"/>
                <w:sz w:val="18"/>
                <w:szCs w:val="18"/>
              </w:rPr>
              <w:t>/</w:t>
            </w:r>
          </w:p>
        </w:tc>
      </w:tr>
    </w:tbl>
    <w:p w:rsidR="002C10D2" w:rsidRPr="00BA6ED6" w:rsidRDefault="002C10D2" w:rsidP="00A279BE">
      <w:pPr>
        <w:jc w:val="center"/>
        <w:rPr>
          <w:rFonts w:ascii="黑体" w:eastAsia="黑体" w:hAnsi="宋体"/>
          <w:sz w:val="18"/>
          <w:szCs w:val="18"/>
        </w:rPr>
      </w:pPr>
      <w:r w:rsidRPr="002C3CCA">
        <w:rPr>
          <w:rFonts w:ascii="黑体" w:eastAsia="黑体" w:hAnsi="宋体" w:hint="eastAsia"/>
          <w:sz w:val="18"/>
          <w:szCs w:val="18"/>
        </w:rPr>
        <w:t>表2</w:t>
      </w:r>
      <w:r>
        <w:rPr>
          <w:rFonts w:ascii="黑体" w:eastAsia="黑体" w:hAnsi="宋体" w:hint="eastAsia"/>
          <w:sz w:val="18"/>
          <w:szCs w:val="18"/>
        </w:rPr>
        <w:t>8铁</w:t>
      </w:r>
      <w:r w:rsidRPr="002C3CCA">
        <w:rPr>
          <w:rFonts w:ascii="黑体" w:eastAsia="黑体" w:hAnsi="宋体" w:hint="eastAsia"/>
          <w:sz w:val="18"/>
          <w:szCs w:val="18"/>
        </w:rPr>
        <w:t>元素</w:t>
      </w:r>
      <w:r w:rsidR="00A279BE" w:rsidRPr="00A279BE">
        <w:rPr>
          <w:rFonts w:ascii="黑体" w:eastAsia="黑体" w:hAnsi="宋体" w:hint="eastAsia"/>
          <w:sz w:val="18"/>
          <w:szCs w:val="18"/>
        </w:rPr>
        <w:t>验证数据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1115"/>
        <w:gridCol w:w="992"/>
        <w:gridCol w:w="992"/>
        <w:gridCol w:w="993"/>
        <w:gridCol w:w="1032"/>
        <w:gridCol w:w="1134"/>
        <w:gridCol w:w="1134"/>
        <w:gridCol w:w="1134"/>
      </w:tblGrid>
      <w:tr w:rsidR="002C10D2" w:rsidRPr="003E2D71" w:rsidTr="002C10D2">
        <w:trPr>
          <w:trHeight w:val="317"/>
        </w:trPr>
        <w:tc>
          <w:tcPr>
            <w:tcW w:w="978" w:type="dxa"/>
            <w:vMerge w:val="restart"/>
            <w:vAlign w:val="center"/>
          </w:tcPr>
          <w:p w:rsidR="002C10D2" w:rsidRPr="003E2D71" w:rsidRDefault="002C10D2" w:rsidP="002C10D2">
            <w:pPr>
              <w:jc w:val="center"/>
              <w:rPr>
                <w:sz w:val="18"/>
                <w:szCs w:val="18"/>
              </w:rPr>
            </w:pPr>
            <w:r>
              <w:rPr>
                <w:rFonts w:hAnsi="宋体" w:hint="eastAsia"/>
                <w:sz w:val="18"/>
                <w:szCs w:val="18"/>
              </w:rPr>
              <w:t>试验单位</w:t>
            </w:r>
          </w:p>
        </w:tc>
        <w:tc>
          <w:tcPr>
            <w:tcW w:w="2107"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1</w:t>
            </w:r>
          </w:p>
        </w:tc>
        <w:tc>
          <w:tcPr>
            <w:tcW w:w="1985"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2</w:t>
            </w:r>
          </w:p>
        </w:tc>
        <w:tc>
          <w:tcPr>
            <w:tcW w:w="2166"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3</w:t>
            </w:r>
          </w:p>
        </w:tc>
        <w:tc>
          <w:tcPr>
            <w:tcW w:w="2268"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4</w:t>
            </w:r>
          </w:p>
        </w:tc>
      </w:tr>
      <w:tr w:rsidR="002C10D2" w:rsidRPr="003E2D71" w:rsidTr="002C10D2">
        <w:trPr>
          <w:trHeight w:val="317"/>
        </w:trPr>
        <w:tc>
          <w:tcPr>
            <w:tcW w:w="978" w:type="dxa"/>
            <w:vMerge/>
            <w:vAlign w:val="center"/>
          </w:tcPr>
          <w:p w:rsidR="002C10D2" w:rsidRPr="003E2D71" w:rsidRDefault="002C10D2" w:rsidP="002C10D2">
            <w:pPr>
              <w:jc w:val="center"/>
              <w:rPr>
                <w:sz w:val="18"/>
                <w:szCs w:val="18"/>
              </w:rPr>
            </w:pPr>
          </w:p>
        </w:tc>
        <w:tc>
          <w:tcPr>
            <w:tcW w:w="1115"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2"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99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3"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103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A</w:t>
            </w:r>
          </w:p>
        </w:tc>
        <w:tc>
          <w:tcPr>
            <w:tcW w:w="1115"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0.030</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0.00038</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0.090</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0.00055</w:t>
            </w:r>
          </w:p>
        </w:tc>
        <w:tc>
          <w:tcPr>
            <w:tcW w:w="103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0.14</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0.0015</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0.44</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0.0042</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B</w:t>
            </w:r>
          </w:p>
        </w:tc>
        <w:tc>
          <w:tcPr>
            <w:tcW w:w="1115"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0.031</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0.000322</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0.095</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0.00076</w:t>
            </w:r>
          </w:p>
        </w:tc>
        <w:tc>
          <w:tcPr>
            <w:tcW w:w="103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0.15</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0.0009</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0.44</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0.0093</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C</w:t>
            </w:r>
          </w:p>
        </w:tc>
        <w:tc>
          <w:tcPr>
            <w:tcW w:w="1115"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0.030</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0.000526</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0.090</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0.00079</w:t>
            </w:r>
          </w:p>
        </w:tc>
        <w:tc>
          <w:tcPr>
            <w:tcW w:w="103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0.14</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0.0019</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0.44</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0.0050</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D</w:t>
            </w:r>
          </w:p>
        </w:tc>
        <w:tc>
          <w:tcPr>
            <w:tcW w:w="1115"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0.031</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0.000258</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0.086</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0.00053</w:t>
            </w:r>
          </w:p>
        </w:tc>
        <w:tc>
          <w:tcPr>
            <w:tcW w:w="103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0.13</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0.0010</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0.42</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0.0035</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E</w:t>
            </w:r>
          </w:p>
        </w:tc>
        <w:tc>
          <w:tcPr>
            <w:tcW w:w="1115"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0.029</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0.000317</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0.091</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0.00061</w:t>
            </w:r>
          </w:p>
        </w:tc>
        <w:tc>
          <w:tcPr>
            <w:tcW w:w="103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0.14</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0.0040</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0.44</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0.0044</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F</w:t>
            </w:r>
          </w:p>
        </w:tc>
        <w:tc>
          <w:tcPr>
            <w:tcW w:w="1115"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0.031</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0.000781</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0.090</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0.00038</w:t>
            </w:r>
          </w:p>
        </w:tc>
        <w:tc>
          <w:tcPr>
            <w:tcW w:w="103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0.14</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0.0023</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0.45</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0.0022</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G</w:t>
            </w:r>
          </w:p>
        </w:tc>
        <w:tc>
          <w:tcPr>
            <w:tcW w:w="1115"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0.030</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0.000307</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0.092</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0.00041</w:t>
            </w:r>
          </w:p>
        </w:tc>
        <w:tc>
          <w:tcPr>
            <w:tcW w:w="103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0.14</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0.0011</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0.44</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0.0016</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H</w:t>
            </w:r>
          </w:p>
        </w:tc>
        <w:tc>
          <w:tcPr>
            <w:tcW w:w="1115"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0.029</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0.000962</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0.093</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0.00149</w:t>
            </w:r>
          </w:p>
        </w:tc>
        <w:tc>
          <w:tcPr>
            <w:tcW w:w="103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0.14</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0.0035</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0.45</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0.0093</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I</w:t>
            </w:r>
          </w:p>
        </w:tc>
        <w:tc>
          <w:tcPr>
            <w:tcW w:w="1115"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0.030</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0.000990</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0.093</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0.00090</w:t>
            </w:r>
          </w:p>
        </w:tc>
        <w:tc>
          <w:tcPr>
            <w:tcW w:w="103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0.13</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0.0026</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w:t>
            </w:r>
          </w:p>
        </w:tc>
      </w:tr>
    </w:tbl>
    <w:p w:rsidR="002C10D2" w:rsidRPr="00BA6ED6" w:rsidRDefault="002C10D2" w:rsidP="00A279BE">
      <w:pPr>
        <w:jc w:val="center"/>
        <w:rPr>
          <w:rFonts w:ascii="黑体" w:eastAsia="黑体" w:hAnsi="宋体"/>
          <w:sz w:val="18"/>
          <w:szCs w:val="18"/>
        </w:rPr>
      </w:pPr>
      <w:r w:rsidRPr="002C3CCA">
        <w:rPr>
          <w:rFonts w:ascii="黑体" w:eastAsia="黑体" w:hAnsi="宋体" w:hint="eastAsia"/>
          <w:sz w:val="18"/>
          <w:szCs w:val="18"/>
        </w:rPr>
        <w:t>表2</w:t>
      </w:r>
      <w:r>
        <w:rPr>
          <w:rFonts w:ascii="黑体" w:eastAsia="黑体" w:hAnsi="宋体" w:hint="eastAsia"/>
          <w:sz w:val="18"/>
          <w:szCs w:val="18"/>
        </w:rPr>
        <w:t>9铬</w:t>
      </w:r>
      <w:r w:rsidRPr="002C3CCA">
        <w:rPr>
          <w:rFonts w:ascii="黑体" w:eastAsia="黑体" w:hAnsi="宋体" w:hint="eastAsia"/>
          <w:sz w:val="18"/>
          <w:szCs w:val="18"/>
        </w:rPr>
        <w:t>元素</w:t>
      </w:r>
      <w:r w:rsidR="00A279BE" w:rsidRPr="00A279BE">
        <w:rPr>
          <w:rFonts w:ascii="黑体" w:eastAsia="黑体" w:hAnsi="宋体" w:hint="eastAsia"/>
          <w:sz w:val="18"/>
          <w:szCs w:val="18"/>
        </w:rPr>
        <w:t>验证数据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1115"/>
        <w:gridCol w:w="992"/>
        <w:gridCol w:w="992"/>
        <w:gridCol w:w="993"/>
        <w:gridCol w:w="1032"/>
        <w:gridCol w:w="1134"/>
        <w:gridCol w:w="1134"/>
        <w:gridCol w:w="1134"/>
      </w:tblGrid>
      <w:tr w:rsidR="002C10D2" w:rsidRPr="003E2D71" w:rsidTr="002C10D2">
        <w:trPr>
          <w:trHeight w:val="317"/>
        </w:trPr>
        <w:tc>
          <w:tcPr>
            <w:tcW w:w="978" w:type="dxa"/>
            <w:vMerge w:val="restart"/>
            <w:vAlign w:val="center"/>
          </w:tcPr>
          <w:p w:rsidR="002C10D2" w:rsidRPr="003E2D71" w:rsidRDefault="002C10D2" w:rsidP="002C10D2">
            <w:pPr>
              <w:jc w:val="center"/>
              <w:rPr>
                <w:sz w:val="18"/>
                <w:szCs w:val="18"/>
              </w:rPr>
            </w:pPr>
            <w:r>
              <w:rPr>
                <w:rFonts w:hAnsi="宋体" w:hint="eastAsia"/>
                <w:sz w:val="18"/>
                <w:szCs w:val="18"/>
              </w:rPr>
              <w:t>试验单位</w:t>
            </w:r>
          </w:p>
        </w:tc>
        <w:tc>
          <w:tcPr>
            <w:tcW w:w="2107"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1</w:t>
            </w:r>
          </w:p>
        </w:tc>
        <w:tc>
          <w:tcPr>
            <w:tcW w:w="1985"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2</w:t>
            </w:r>
          </w:p>
        </w:tc>
        <w:tc>
          <w:tcPr>
            <w:tcW w:w="2166"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3</w:t>
            </w:r>
          </w:p>
        </w:tc>
        <w:tc>
          <w:tcPr>
            <w:tcW w:w="2268"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4</w:t>
            </w:r>
          </w:p>
        </w:tc>
      </w:tr>
      <w:tr w:rsidR="002C10D2" w:rsidRPr="003E2D71" w:rsidTr="002C10D2">
        <w:trPr>
          <w:trHeight w:val="317"/>
        </w:trPr>
        <w:tc>
          <w:tcPr>
            <w:tcW w:w="978" w:type="dxa"/>
            <w:vMerge/>
            <w:vAlign w:val="center"/>
          </w:tcPr>
          <w:p w:rsidR="002C10D2" w:rsidRPr="003E2D71" w:rsidRDefault="002C10D2" w:rsidP="002C10D2">
            <w:pPr>
              <w:jc w:val="center"/>
              <w:rPr>
                <w:sz w:val="18"/>
                <w:szCs w:val="18"/>
              </w:rPr>
            </w:pPr>
          </w:p>
        </w:tc>
        <w:tc>
          <w:tcPr>
            <w:tcW w:w="1115"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2"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99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3"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103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A</w:t>
            </w:r>
          </w:p>
        </w:tc>
        <w:tc>
          <w:tcPr>
            <w:tcW w:w="1115"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0.002 </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0.00005 </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0.0085 </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0.00010 </w:t>
            </w:r>
          </w:p>
        </w:tc>
        <w:tc>
          <w:tcPr>
            <w:tcW w:w="103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0.090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0.0008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0.44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0.0039 </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B</w:t>
            </w:r>
          </w:p>
        </w:tc>
        <w:tc>
          <w:tcPr>
            <w:tcW w:w="1115"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0.002 </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0.000050 </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0.011 </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0.00014 </w:t>
            </w:r>
          </w:p>
        </w:tc>
        <w:tc>
          <w:tcPr>
            <w:tcW w:w="103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0.096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0.0010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0.45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0.0060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C</w:t>
            </w:r>
          </w:p>
        </w:tc>
        <w:tc>
          <w:tcPr>
            <w:tcW w:w="1115"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0.002 </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0.000043 </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0.0085 </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0.00010 </w:t>
            </w:r>
          </w:p>
        </w:tc>
        <w:tc>
          <w:tcPr>
            <w:tcW w:w="103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0.090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0.0009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0.45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0.0058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D</w:t>
            </w:r>
          </w:p>
        </w:tc>
        <w:tc>
          <w:tcPr>
            <w:tcW w:w="1115"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0.002 </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0.000134 </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0.0082 </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0.00020 </w:t>
            </w:r>
          </w:p>
        </w:tc>
        <w:tc>
          <w:tcPr>
            <w:tcW w:w="103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0.093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0.0012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0.44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0.0037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E</w:t>
            </w:r>
          </w:p>
        </w:tc>
        <w:tc>
          <w:tcPr>
            <w:tcW w:w="1115"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0.002 </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0.000060 </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0.0084 </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0.00017 </w:t>
            </w:r>
          </w:p>
        </w:tc>
        <w:tc>
          <w:tcPr>
            <w:tcW w:w="103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0.091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0.0005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0.44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0.0026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F</w:t>
            </w:r>
          </w:p>
        </w:tc>
        <w:tc>
          <w:tcPr>
            <w:tcW w:w="1115"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0.002 </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0.000066 </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0.010 </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0.00017 </w:t>
            </w:r>
          </w:p>
        </w:tc>
        <w:tc>
          <w:tcPr>
            <w:tcW w:w="103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0.099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0.0010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0.45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0.0052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G</w:t>
            </w:r>
          </w:p>
        </w:tc>
        <w:tc>
          <w:tcPr>
            <w:tcW w:w="1115"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0.002 </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0.000024 </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0.0089 </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0.00007 </w:t>
            </w:r>
          </w:p>
        </w:tc>
        <w:tc>
          <w:tcPr>
            <w:tcW w:w="103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0.094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0.0004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0.45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0.0018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H</w:t>
            </w:r>
          </w:p>
        </w:tc>
        <w:tc>
          <w:tcPr>
            <w:tcW w:w="1115"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0.002 </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0.000102 </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0.0084 </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0.00011 </w:t>
            </w:r>
          </w:p>
        </w:tc>
        <w:tc>
          <w:tcPr>
            <w:tcW w:w="103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0.088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0.0012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0.43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0.0109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lastRenderedPageBreak/>
              <w:t>I</w:t>
            </w:r>
          </w:p>
        </w:tc>
        <w:tc>
          <w:tcPr>
            <w:tcW w:w="1115"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0.002 </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0.000071 </w:t>
            </w:r>
          </w:p>
        </w:tc>
        <w:tc>
          <w:tcPr>
            <w:tcW w:w="99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0.011 </w:t>
            </w:r>
          </w:p>
        </w:tc>
        <w:tc>
          <w:tcPr>
            <w:tcW w:w="993"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0.00013 </w:t>
            </w:r>
          </w:p>
        </w:tc>
        <w:tc>
          <w:tcPr>
            <w:tcW w:w="1032"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0.095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0.0015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0.42 </w:t>
            </w:r>
          </w:p>
        </w:tc>
        <w:tc>
          <w:tcPr>
            <w:tcW w:w="1134" w:type="dxa"/>
            <w:vAlign w:val="center"/>
          </w:tcPr>
          <w:p w:rsidR="002C10D2" w:rsidRPr="00BA6ED6" w:rsidRDefault="002C10D2" w:rsidP="002C10D2">
            <w:pPr>
              <w:jc w:val="center"/>
              <w:rPr>
                <w:rFonts w:eastAsiaTheme="minorEastAsia"/>
                <w:sz w:val="18"/>
                <w:szCs w:val="18"/>
              </w:rPr>
            </w:pPr>
            <w:r w:rsidRPr="00BA6ED6">
              <w:rPr>
                <w:rFonts w:eastAsiaTheme="minorEastAsia" w:hint="eastAsia"/>
                <w:sz w:val="18"/>
                <w:szCs w:val="18"/>
              </w:rPr>
              <w:t xml:space="preserve">0.0112 </w:t>
            </w:r>
          </w:p>
        </w:tc>
      </w:tr>
    </w:tbl>
    <w:p w:rsidR="002C10D2" w:rsidRPr="00BA6ED6" w:rsidRDefault="002C10D2" w:rsidP="002C10D2">
      <w:pPr>
        <w:jc w:val="center"/>
        <w:rPr>
          <w:rFonts w:ascii="黑体" w:eastAsia="黑体" w:hAnsi="宋体"/>
          <w:sz w:val="18"/>
          <w:szCs w:val="18"/>
        </w:rPr>
      </w:pPr>
      <w:r w:rsidRPr="002C3CCA">
        <w:rPr>
          <w:rFonts w:ascii="黑体" w:eastAsia="黑体" w:hAnsi="宋体" w:hint="eastAsia"/>
          <w:sz w:val="18"/>
          <w:szCs w:val="18"/>
        </w:rPr>
        <w:t>表</w:t>
      </w:r>
      <w:r>
        <w:rPr>
          <w:rFonts w:ascii="黑体" w:eastAsia="黑体" w:hAnsi="宋体" w:hint="eastAsia"/>
          <w:sz w:val="18"/>
          <w:szCs w:val="18"/>
        </w:rPr>
        <w:t>30镍</w:t>
      </w:r>
      <w:r w:rsidRPr="002C3CCA">
        <w:rPr>
          <w:rFonts w:ascii="黑体" w:eastAsia="黑体" w:hAnsi="宋体" w:hint="eastAsia"/>
          <w:sz w:val="18"/>
          <w:szCs w:val="18"/>
        </w:rPr>
        <w:t>元素</w:t>
      </w:r>
      <w:r w:rsidR="00A279BE">
        <w:rPr>
          <w:rFonts w:ascii="黑体" w:eastAsia="黑体" w:hAnsi="宋体" w:hint="eastAsia"/>
          <w:sz w:val="18"/>
          <w:szCs w:val="18"/>
        </w:rPr>
        <w:t>验证数据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1115"/>
        <w:gridCol w:w="992"/>
        <w:gridCol w:w="992"/>
        <w:gridCol w:w="993"/>
        <w:gridCol w:w="1032"/>
        <w:gridCol w:w="1134"/>
        <w:gridCol w:w="1134"/>
        <w:gridCol w:w="1134"/>
      </w:tblGrid>
      <w:tr w:rsidR="002C10D2" w:rsidRPr="003E2D71" w:rsidTr="002C10D2">
        <w:trPr>
          <w:trHeight w:val="317"/>
        </w:trPr>
        <w:tc>
          <w:tcPr>
            <w:tcW w:w="978" w:type="dxa"/>
            <w:vMerge w:val="restart"/>
            <w:vAlign w:val="center"/>
          </w:tcPr>
          <w:p w:rsidR="002C10D2" w:rsidRPr="003E2D71" w:rsidRDefault="002C10D2" w:rsidP="002C10D2">
            <w:pPr>
              <w:jc w:val="center"/>
              <w:rPr>
                <w:sz w:val="18"/>
                <w:szCs w:val="18"/>
              </w:rPr>
            </w:pPr>
            <w:r>
              <w:rPr>
                <w:rFonts w:hAnsi="宋体" w:hint="eastAsia"/>
                <w:sz w:val="18"/>
                <w:szCs w:val="18"/>
              </w:rPr>
              <w:t>试验单位</w:t>
            </w:r>
          </w:p>
        </w:tc>
        <w:tc>
          <w:tcPr>
            <w:tcW w:w="2107"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1</w:t>
            </w:r>
          </w:p>
        </w:tc>
        <w:tc>
          <w:tcPr>
            <w:tcW w:w="1985"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2</w:t>
            </w:r>
          </w:p>
        </w:tc>
        <w:tc>
          <w:tcPr>
            <w:tcW w:w="2166"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3</w:t>
            </w:r>
          </w:p>
        </w:tc>
        <w:tc>
          <w:tcPr>
            <w:tcW w:w="2268"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4</w:t>
            </w:r>
          </w:p>
        </w:tc>
      </w:tr>
      <w:tr w:rsidR="002C10D2" w:rsidRPr="003E2D71" w:rsidTr="002C10D2">
        <w:trPr>
          <w:trHeight w:val="317"/>
        </w:trPr>
        <w:tc>
          <w:tcPr>
            <w:tcW w:w="978" w:type="dxa"/>
            <w:vMerge/>
            <w:vAlign w:val="center"/>
          </w:tcPr>
          <w:p w:rsidR="002C10D2" w:rsidRPr="003E2D71" w:rsidRDefault="002C10D2" w:rsidP="002C10D2">
            <w:pPr>
              <w:jc w:val="center"/>
              <w:rPr>
                <w:sz w:val="18"/>
                <w:szCs w:val="18"/>
              </w:rPr>
            </w:pPr>
          </w:p>
        </w:tc>
        <w:tc>
          <w:tcPr>
            <w:tcW w:w="1115"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2"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99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3"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103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A</w:t>
            </w:r>
          </w:p>
        </w:tc>
        <w:tc>
          <w:tcPr>
            <w:tcW w:w="1115"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0.002</w:t>
            </w:r>
          </w:p>
        </w:tc>
        <w:tc>
          <w:tcPr>
            <w:tcW w:w="99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0.00006</w:t>
            </w:r>
          </w:p>
        </w:tc>
        <w:tc>
          <w:tcPr>
            <w:tcW w:w="99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0.010</w:t>
            </w:r>
          </w:p>
        </w:tc>
        <w:tc>
          <w:tcPr>
            <w:tcW w:w="993"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0.00028</w:t>
            </w:r>
          </w:p>
        </w:tc>
        <w:tc>
          <w:tcPr>
            <w:tcW w:w="103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0.050</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0.0006</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0.15</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0.0017</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B</w:t>
            </w:r>
          </w:p>
        </w:tc>
        <w:tc>
          <w:tcPr>
            <w:tcW w:w="1115"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0.002</w:t>
            </w:r>
          </w:p>
        </w:tc>
        <w:tc>
          <w:tcPr>
            <w:tcW w:w="99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0.000061</w:t>
            </w:r>
          </w:p>
        </w:tc>
        <w:tc>
          <w:tcPr>
            <w:tcW w:w="99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0.011</w:t>
            </w:r>
          </w:p>
        </w:tc>
        <w:tc>
          <w:tcPr>
            <w:tcW w:w="993"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0.00012</w:t>
            </w:r>
          </w:p>
        </w:tc>
        <w:tc>
          <w:tcPr>
            <w:tcW w:w="103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0.052</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0.0007</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0.16</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0.0011</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C</w:t>
            </w:r>
          </w:p>
        </w:tc>
        <w:tc>
          <w:tcPr>
            <w:tcW w:w="1115"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0.002</w:t>
            </w:r>
          </w:p>
        </w:tc>
        <w:tc>
          <w:tcPr>
            <w:tcW w:w="99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0.000033</w:t>
            </w:r>
          </w:p>
        </w:tc>
        <w:tc>
          <w:tcPr>
            <w:tcW w:w="99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0.010</w:t>
            </w:r>
          </w:p>
        </w:tc>
        <w:tc>
          <w:tcPr>
            <w:tcW w:w="993"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0.00021</w:t>
            </w:r>
          </w:p>
        </w:tc>
        <w:tc>
          <w:tcPr>
            <w:tcW w:w="103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0.050</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0.0006</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0.15</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0.0028</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D</w:t>
            </w:r>
          </w:p>
        </w:tc>
        <w:tc>
          <w:tcPr>
            <w:tcW w:w="1115"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0.002</w:t>
            </w:r>
          </w:p>
        </w:tc>
        <w:tc>
          <w:tcPr>
            <w:tcW w:w="99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0.000134</w:t>
            </w:r>
          </w:p>
        </w:tc>
        <w:tc>
          <w:tcPr>
            <w:tcW w:w="99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0.0099</w:t>
            </w:r>
          </w:p>
        </w:tc>
        <w:tc>
          <w:tcPr>
            <w:tcW w:w="993"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0.00014</w:t>
            </w:r>
          </w:p>
        </w:tc>
        <w:tc>
          <w:tcPr>
            <w:tcW w:w="103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0.053</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0.0003</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0.15</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0.0004</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E</w:t>
            </w:r>
          </w:p>
        </w:tc>
        <w:tc>
          <w:tcPr>
            <w:tcW w:w="1115"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0.002</w:t>
            </w:r>
          </w:p>
        </w:tc>
        <w:tc>
          <w:tcPr>
            <w:tcW w:w="99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0.000067</w:t>
            </w:r>
          </w:p>
        </w:tc>
        <w:tc>
          <w:tcPr>
            <w:tcW w:w="99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0.010</w:t>
            </w:r>
          </w:p>
        </w:tc>
        <w:tc>
          <w:tcPr>
            <w:tcW w:w="993"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0.00025</w:t>
            </w:r>
          </w:p>
        </w:tc>
        <w:tc>
          <w:tcPr>
            <w:tcW w:w="103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0.052</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0.0006</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0.15</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0.0057</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F</w:t>
            </w:r>
          </w:p>
        </w:tc>
        <w:tc>
          <w:tcPr>
            <w:tcW w:w="1115"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0.002</w:t>
            </w:r>
          </w:p>
        </w:tc>
        <w:tc>
          <w:tcPr>
            <w:tcW w:w="99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0.000066</w:t>
            </w:r>
          </w:p>
        </w:tc>
        <w:tc>
          <w:tcPr>
            <w:tcW w:w="99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0.010</w:t>
            </w:r>
          </w:p>
        </w:tc>
        <w:tc>
          <w:tcPr>
            <w:tcW w:w="993"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0.00031</w:t>
            </w:r>
          </w:p>
        </w:tc>
        <w:tc>
          <w:tcPr>
            <w:tcW w:w="103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0.056</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0.0008</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0.16</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0.0023</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G</w:t>
            </w:r>
          </w:p>
        </w:tc>
        <w:tc>
          <w:tcPr>
            <w:tcW w:w="1115"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0.002</w:t>
            </w:r>
          </w:p>
        </w:tc>
        <w:tc>
          <w:tcPr>
            <w:tcW w:w="99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0.000161</w:t>
            </w:r>
          </w:p>
        </w:tc>
        <w:tc>
          <w:tcPr>
            <w:tcW w:w="99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0.010</w:t>
            </w:r>
          </w:p>
        </w:tc>
        <w:tc>
          <w:tcPr>
            <w:tcW w:w="993"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0.00018</w:t>
            </w:r>
          </w:p>
        </w:tc>
        <w:tc>
          <w:tcPr>
            <w:tcW w:w="103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0.050</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0.0005</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0.15</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0.0016</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H</w:t>
            </w:r>
          </w:p>
        </w:tc>
        <w:tc>
          <w:tcPr>
            <w:tcW w:w="1115"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0.002</w:t>
            </w:r>
          </w:p>
        </w:tc>
        <w:tc>
          <w:tcPr>
            <w:tcW w:w="99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0.000079</w:t>
            </w:r>
          </w:p>
        </w:tc>
        <w:tc>
          <w:tcPr>
            <w:tcW w:w="99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0.010</w:t>
            </w:r>
          </w:p>
        </w:tc>
        <w:tc>
          <w:tcPr>
            <w:tcW w:w="993"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0.00026</w:t>
            </w:r>
          </w:p>
        </w:tc>
        <w:tc>
          <w:tcPr>
            <w:tcW w:w="103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0.054</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0.0011</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0.16</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0.0031</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I</w:t>
            </w:r>
          </w:p>
        </w:tc>
        <w:tc>
          <w:tcPr>
            <w:tcW w:w="1115"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0.002</w:t>
            </w:r>
          </w:p>
        </w:tc>
        <w:tc>
          <w:tcPr>
            <w:tcW w:w="99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0.000049</w:t>
            </w:r>
          </w:p>
        </w:tc>
        <w:tc>
          <w:tcPr>
            <w:tcW w:w="99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0.010</w:t>
            </w:r>
          </w:p>
        </w:tc>
        <w:tc>
          <w:tcPr>
            <w:tcW w:w="993"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0.00020</w:t>
            </w:r>
          </w:p>
        </w:tc>
        <w:tc>
          <w:tcPr>
            <w:tcW w:w="1032"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0.053</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0.0006</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0.16</w:t>
            </w:r>
          </w:p>
        </w:tc>
        <w:tc>
          <w:tcPr>
            <w:tcW w:w="1134" w:type="dxa"/>
            <w:vAlign w:val="center"/>
          </w:tcPr>
          <w:p w:rsidR="002C10D2" w:rsidRPr="00184DEA" w:rsidRDefault="002C10D2" w:rsidP="002C10D2">
            <w:pPr>
              <w:jc w:val="center"/>
              <w:rPr>
                <w:rFonts w:eastAsiaTheme="minorEastAsia"/>
                <w:sz w:val="18"/>
                <w:szCs w:val="18"/>
              </w:rPr>
            </w:pPr>
            <w:r w:rsidRPr="00184DEA">
              <w:rPr>
                <w:rFonts w:eastAsiaTheme="minorEastAsia" w:hint="eastAsia"/>
                <w:sz w:val="18"/>
                <w:szCs w:val="18"/>
              </w:rPr>
              <w:t>0.0017</w:t>
            </w:r>
          </w:p>
        </w:tc>
      </w:tr>
    </w:tbl>
    <w:p w:rsidR="002C10D2" w:rsidRPr="00BA6ED6" w:rsidRDefault="002C10D2" w:rsidP="002C10D2">
      <w:pPr>
        <w:jc w:val="center"/>
        <w:rPr>
          <w:rFonts w:ascii="黑体" w:eastAsia="黑体" w:hAnsi="宋体"/>
          <w:sz w:val="18"/>
          <w:szCs w:val="18"/>
        </w:rPr>
      </w:pPr>
      <w:r w:rsidRPr="002C3CCA">
        <w:rPr>
          <w:rFonts w:ascii="黑体" w:eastAsia="黑体" w:hAnsi="宋体" w:hint="eastAsia"/>
          <w:sz w:val="18"/>
          <w:szCs w:val="18"/>
        </w:rPr>
        <w:t>表</w:t>
      </w:r>
      <w:r>
        <w:rPr>
          <w:rFonts w:ascii="黑体" w:eastAsia="黑体" w:hAnsi="宋体" w:hint="eastAsia"/>
          <w:sz w:val="18"/>
          <w:szCs w:val="18"/>
        </w:rPr>
        <w:t>31钴</w:t>
      </w:r>
      <w:r w:rsidRPr="002C3CCA">
        <w:rPr>
          <w:rFonts w:ascii="黑体" w:eastAsia="黑体" w:hAnsi="宋体" w:hint="eastAsia"/>
          <w:sz w:val="18"/>
          <w:szCs w:val="18"/>
        </w:rPr>
        <w:t>元素</w:t>
      </w:r>
      <w:r w:rsidR="00A279BE">
        <w:rPr>
          <w:rFonts w:ascii="黑体" w:eastAsia="黑体" w:hAnsi="宋体" w:hint="eastAsia"/>
          <w:sz w:val="18"/>
          <w:szCs w:val="18"/>
        </w:rPr>
        <w:t>验证数据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1115"/>
        <w:gridCol w:w="992"/>
        <w:gridCol w:w="992"/>
        <w:gridCol w:w="993"/>
        <w:gridCol w:w="1032"/>
        <w:gridCol w:w="1134"/>
        <w:gridCol w:w="1134"/>
        <w:gridCol w:w="1134"/>
      </w:tblGrid>
      <w:tr w:rsidR="002C10D2" w:rsidRPr="003E2D71" w:rsidTr="002C10D2">
        <w:trPr>
          <w:trHeight w:val="317"/>
        </w:trPr>
        <w:tc>
          <w:tcPr>
            <w:tcW w:w="978" w:type="dxa"/>
            <w:vMerge w:val="restart"/>
            <w:vAlign w:val="center"/>
          </w:tcPr>
          <w:p w:rsidR="002C10D2" w:rsidRPr="003E2D71" w:rsidRDefault="002C10D2" w:rsidP="002C10D2">
            <w:pPr>
              <w:jc w:val="center"/>
              <w:rPr>
                <w:sz w:val="18"/>
                <w:szCs w:val="18"/>
              </w:rPr>
            </w:pPr>
            <w:r>
              <w:rPr>
                <w:rFonts w:hAnsi="宋体" w:hint="eastAsia"/>
                <w:sz w:val="18"/>
                <w:szCs w:val="18"/>
              </w:rPr>
              <w:t>试验单位</w:t>
            </w:r>
          </w:p>
        </w:tc>
        <w:tc>
          <w:tcPr>
            <w:tcW w:w="2107"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1</w:t>
            </w:r>
          </w:p>
        </w:tc>
        <w:tc>
          <w:tcPr>
            <w:tcW w:w="1985"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2</w:t>
            </w:r>
          </w:p>
        </w:tc>
        <w:tc>
          <w:tcPr>
            <w:tcW w:w="2166"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3</w:t>
            </w:r>
          </w:p>
        </w:tc>
        <w:tc>
          <w:tcPr>
            <w:tcW w:w="2268"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4</w:t>
            </w:r>
          </w:p>
        </w:tc>
      </w:tr>
      <w:tr w:rsidR="002C10D2" w:rsidRPr="003E2D71" w:rsidTr="002C10D2">
        <w:trPr>
          <w:trHeight w:val="317"/>
        </w:trPr>
        <w:tc>
          <w:tcPr>
            <w:tcW w:w="978" w:type="dxa"/>
            <w:vMerge/>
            <w:vAlign w:val="center"/>
          </w:tcPr>
          <w:p w:rsidR="002C10D2" w:rsidRPr="003E2D71" w:rsidRDefault="002C10D2" w:rsidP="002C10D2">
            <w:pPr>
              <w:jc w:val="center"/>
              <w:rPr>
                <w:sz w:val="18"/>
                <w:szCs w:val="18"/>
              </w:rPr>
            </w:pPr>
          </w:p>
        </w:tc>
        <w:tc>
          <w:tcPr>
            <w:tcW w:w="1115"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2"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99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3"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103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A</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0.0020</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0.000079</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0.010</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0.00043</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0.050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0.00051</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0.080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0.00091</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B</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0.0020</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0.000038</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0.010</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0.00023</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0.050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0.00064</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0.080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0.00048</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C</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0.0020</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0.000072</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0.010</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0.00042</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0.050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0.00057</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0.080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0.00065</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D</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0.0022</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0.000067</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0.010</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0.00013</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0.049</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0.00055</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0.079</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0.00040</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E</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0.0021</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0.000023</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0.010</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0.00023</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0.051</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0.00048</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0.080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0.00040</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F</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0.0020</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0.000051</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0.010</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0.00038</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0.050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0.00148</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0.081</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0.00147</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G</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0.0020</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0.000044</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0.010</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0.00016</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0.051</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0.00042</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0.080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0.00033</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H</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0.0019</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0.000072</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0.010</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0.00025</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0.049</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0.00069</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0.079</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0.00085</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I</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0.0020</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0.000124</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0.010</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0.00016</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0.051</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0.00072</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0.080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0.00204</w:t>
            </w:r>
          </w:p>
        </w:tc>
      </w:tr>
    </w:tbl>
    <w:p w:rsidR="002C10D2" w:rsidRPr="00BA6ED6" w:rsidRDefault="002C10D2" w:rsidP="002C10D2">
      <w:pPr>
        <w:jc w:val="center"/>
        <w:rPr>
          <w:rFonts w:ascii="黑体" w:eastAsia="黑体" w:hAnsi="宋体"/>
          <w:sz w:val="18"/>
          <w:szCs w:val="18"/>
        </w:rPr>
      </w:pPr>
      <w:r w:rsidRPr="002C3CCA">
        <w:rPr>
          <w:rFonts w:ascii="黑体" w:eastAsia="黑体" w:hAnsi="宋体" w:hint="eastAsia"/>
          <w:sz w:val="18"/>
          <w:szCs w:val="18"/>
        </w:rPr>
        <w:t>表</w:t>
      </w:r>
      <w:r>
        <w:rPr>
          <w:rFonts w:ascii="黑体" w:eastAsia="黑体" w:hAnsi="宋体" w:hint="eastAsia"/>
          <w:sz w:val="18"/>
          <w:szCs w:val="18"/>
        </w:rPr>
        <w:t>32镁</w:t>
      </w:r>
      <w:r w:rsidRPr="002C3CCA">
        <w:rPr>
          <w:rFonts w:ascii="黑体" w:eastAsia="黑体" w:hAnsi="宋体" w:hint="eastAsia"/>
          <w:sz w:val="18"/>
          <w:szCs w:val="18"/>
        </w:rPr>
        <w:t>元素</w:t>
      </w:r>
      <w:r w:rsidR="00A279BE">
        <w:rPr>
          <w:rFonts w:ascii="黑体" w:eastAsia="黑体" w:hAnsi="宋体" w:hint="eastAsia"/>
          <w:sz w:val="18"/>
          <w:szCs w:val="18"/>
        </w:rPr>
        <w:t>验证数据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1115"/>
        <w:gridCol w:w="992"/>
        <w:gridCol w:w="992"/>
        <w:gridCol w:w="993"/>
        <w:gridCol w:w="1032"/>
        <w:gridCol w:w="1134"/>
        <w:gridCol w:w="1134"/>
        <w:gridCol w:w="1134"/>
      </w:tblGrid>
      <w:tr w:rsidR="002C10D2" w:rsidRPr="003E2D71" w:rsidTr="002C10D2">
        <w:trPr>
          <w:trHeight w:val="317"/>
        </w:trPr>
        <w:tc>
          <w:tcPr>
            <w:tcW w:w="978" w:type="dxa"/>
            <w:vMerge w:val="restart"/>
            <w:vAlign w:val="center"/>
          </w:tcPr>
          <w:p w:rsidR="002C10D2" w:rsidRPr="003E2D71" w:rsidRDefault="002C10D2" w:rsidP="002C10D2">
            <w:pPr>
              <w:jc w:val="center"/>
              <w:rPr>
                <w:sz w:val="18"/>
                <w:szCs w:val="18"/>
              </w:rPr>
            </w:pPr>
            <w:r>
              <w:rPr>
                <w:rFonts w:hAnsi="宋体" w:hint="eastAsia"/>
                <w:sz w:val="18"/>
                <w:szCs w:val="18"/>
              </w:rPr>
              <w:t>试验单位</w:t>
            </w:r>
          </w:p>
        </w:tc>
        <w:tc>
          <w:tcPr>
            <w:tcW w:w="2107"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1</w:t>
            </w:r>
          </w:p>
        </w:tc>
        <w:tc>
          <w:tcPr>
            <w:tcW w:w="1985"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2</w:t>
            </w:r>
          </w:p>
        </w:tc>
        <w:tc>
          <w:tcPr>
            <w:tcW w:w="2166"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3</w:t>
            </w:r>
          </w:p>
        </w:tc>
        <w:tc>
          <w:tcPr>
            <w:tcW w:w="2268"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4</w:t>
            </w:r>
          </w:p>
        </w:tc>
      </w:tr>
      <w:tr w:rsidR="002C10D2" w:rsidRPr="003E2D71" w:rsidTr="002C10D2">
        <w:trPr>
          <w:trHeight w:val="317"/>
        </w:trPr>
        <w:tc>
          <w:tcPr>
            <w:tcW w:w="978" w:type="dxa"/>
            <w:vMerge/>
            <w:vAlign w:val="center"/>
          </w:tcPr>
          <w:p w:rsidR="002C10D2" w:rsidRPr="003E2D71" w:rsidRDefault="002C10D2" w:rsidP="002C10D2">
            <w:pPr>
              <w:jc w:val="center"/>
              <w:rPr>
                <w:sz w:val="18"/>
                <w:szCs w:val="18"/>
              </w:rPr>
            </w:pPr>
          </w:p>
        </w:tc>
        <w:tc>
          <w:tcPr>
            <w:tcW w:w="1115"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2"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99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3"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103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A</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0.0020 </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0.000071 </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0.010 </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0.00047 </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0.051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0.00066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0.080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0.00102 </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B</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0.0020 </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0.000054 </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0.010 </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0.00019 </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0.050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0.00075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0.079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0.00131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C</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0.0020 </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0.000058 </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0.010 </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0.00024 </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0.050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0.00057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0.080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0.00077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D</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0.0020 </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0.000015 </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0.010 </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0.00008 </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0.052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0.00028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0.083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0.00078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E</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0.0021 </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0.000027 </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0.010 </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0.00026 </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0.050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0.00017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0.080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0.00027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F</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0.0020 </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0.000064 </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0.010 </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0.00033 </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0.050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0.00138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0.081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0.00158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G</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0.0021 </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0.000030 </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0.010 </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0.00032 </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0.051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0.00025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0.080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0.00019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H</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0.0019 </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0.000075 </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0.010 </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0.00017 </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0.049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0.00080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0.079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0.00089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I</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0.0022 </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0.000029 </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0.010 </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0.00027 </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0.051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0.00100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0.079 </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 xml:space="preserve">0.00166 </w:t>
            </w:r>
          </w:p>
        </w:tc>
      </w:tr>
    </w:tbl>
    <w:p w:rsidR="002C10D2" w:rsidRPr="00BA6ED6" w:rsidRDefault="002C10D2" w:rsidP="002C10D2">
      <w:pPr>
        <w:jc w:val="center"/>
        <w:rPr>
          <w:rFonts w:ascii="黑体" w:eastAsia="黑体" w:hAnsi="宋体"/>
          <w:sz w:val="18"/>
          <w:szCs w:val="18"/>
        </w:rPr>
      </w:pPr>
      <w:r w:rsidRPr="002C3CCA">
        <w:rPr>
          <w:rFonts w:ascii="黑体" w:eastAsia="黑体" w:hAnsi="宋体" w:hint="eastAsia"/>
          <w:sz w:val="18"/>
          <w:szCs w:val="18"/>
        </w:rPr>
        <w:t>表</w:t>
      </w:r>
      <w:r>
        <w:rPr>
          <w:rFonts w:ascii="黑体" w:eastAsia="黑体" w:hAnsi="宋体" w:hint="eastAsia"/>
          <w:sz w:val="18"/>
          <w:szCs w:val="18"/>
        </w:rPr>
        <w:t>33锰</w:t>
      </w:r>
      <w:r w:rsidRPr="002C3CCA">
        <w:rPr>
          <w:rFonts w:ascii="黑体" w:eastAsia="黑体" w:hAnsi="宋体" w:hint="eastAsia"/>
          <w:sz w:val="18"/>
          <w:szCs w:val="18"/>
        </w:rPr>
        <w:t>元素</w:t>
      </w:r>
      <w:r w:rsidR="00A279BE">
        <w:rPr>
          <w:rFonts w:ascii="黑体" w:eastAsia="黑体" w:hAnsi="宋体" w:hint="eastAsia"/>
          <w:sz w:val="18"/>
          <w:szCs w:val="18"/>
        </w:rPr>
        <w:t>验证数据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1115"/>
        <w:gridCol w:w="992"/>
        <w:gridCol w:w="992"/>
        <w:gridCol w:w="993"/>
        <w:gridCol w:w="1032"/>
        <w:gridCol w:w="1134"/>
        <w:gridCol w:w="1134"/>
        <w:gridCol w:w="1134"/>
      </w:tblGrid>
      <w:tr w:rsidR="002C10D2" w:rsidRPr="003E2D71" w:rsidTr="002C10D2">
        <w:trPr>
          <w:trHeight w:val="317"/>
        </w:trPr>
        <w:tc>
          <w:tcPr>
            <w:tcW w:w="978" w:type="dxa"/>
            <w:vMerge w:val="restart"/>
            <w:vAlign w:val="center"/>
          </w:tcPr>
          <w:p w:rsidR="002C10D2" w:rsidRPr="003E2D71" w:rsidRDefault="002C10D2" w:rsidP="002C10D2">
            <w:pPr>
              <w:jc w:val="center"/>
              <w:rPr>
                <w:sz w:val="18"/>
                <w:szCs w:val="18"/>
              </w:rPr>
            </w:pPr>
            <w:r>
              <w:rPr>
                <w:rFonts w:hAnsi="宋体" w:hint="eastAsia"/>
                <w:sz w:val="18"/>
                <w:szCs w:val="18"/>
              </w:rPr>
              <w:t>试验单位</w:t>
            </w:r>
          </w:p>
        </w:tc>
        <w:tc>
          <w:tcPr>
            <w:tcW w:w="2107"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1</w:t>
            </w:r>
          </w:p>
        </w:tc>
        <w:tc>
          <w:tcPr>
            <w:tcW w:w="1985"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2</w:t>
            </w:r>
          </w:p>
        </w:tc>
        <w:tc>
          <w:tcPr>
            <w:tcW w:w="2166"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3</w:t>
            </w:r>
          </w:p>
        </w:tc>
        <w:tc>
          <w:tcPr>
            <w:tcW w:w="2268"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4</w:t>
            </w:r>
          </w:p>
        </w:tc>
      </w:tr>
      <w:tr w:rsidR="002C10D2" w:rsidRPr="003E2D71" w:rsidTr="002C10D2">
        <w:trPr>
          <w:trHeight w:val="317"/>
        </w:trPr>
        <w:tc>
          <w:tcPr>
            <w:tcW w:w="978" w:type="dxa"/>
            <w:vMerge/>
            <w:vAlign w:val="center"/>
          </w:tcPr>
          <w:p w:rsidR="002C10D2" w:rsidRPr="003E2D71" w:rsidRDefault="002C10D2" w:rsidP="002C10D2">
            <w:pPr>
              <w:jc w:val="center"/>
              <w:rPr>
                <w:sz w:val="18"/>
                <w:szCs w:val="18"/>
              </w:rPr>
            </w:pPr>
          </w:p>
        </w:tc>
        <w:tc>
          <w:tcPr>
            <w:tcW w:w="1115"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2"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99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3"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103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A</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0.0020</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0.000056</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0.010</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0.00043</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0.050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0.00056</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0.080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0.00096</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B</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0.0020</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0.000034</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0.010</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0.00017</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0.050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0.00047</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0.080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0.00064</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C</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0.0020</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0.000045</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0.010</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0.00042</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0.050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0.00033</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0.080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0.00076</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lastRenderedPageBreak/>
              <w:t>D</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0.0021</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0.000024</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0.010</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0.00008</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0.051</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0.00029</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0.082</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0.00065</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E</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0.0020</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0.000024</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0.010</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0.00028</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0.050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0.00030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0.080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0.00025</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F</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0.0020</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0.000045</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0.010</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0.00026</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0.051</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0.00143</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0.080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0.00131</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G</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0.0020</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0.000019</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0.010</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0.00021</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0.050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0.00019</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0.080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0.00032</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H</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0.0020</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0.000125</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0.011</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0.00026</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0.052</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0.00094</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0.080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0.00100</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I</w:t>
            </w:r>
          </w:p>
        </w:tc>
        <w:tc>
          <w:tcPr>
            <w:tcW w:w="1115"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0.0022</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0.000061</w:t>
            </w:r>
          </w:p>
        </w:tc>
        <w:tc>
          <w:tcPr>
            <w:tcW w:w="99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0.010</w:t>
            </w:r>
          </w:p>
        </w:tc>
        <w:tc>
          <w:tcPr>
            <w:tcW w:w="993"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0.00031</w:t>
            </w:r>
          </w:p>
        </w:tc>
        <w:tc>
          <w:tcPr>
            <w:tcW w:w="1032"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0.052</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0.00103</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0.080</w:t>
            </w:r>
          </w:p>
        </w:tc>
        <w:tc>
          <w:tcPr>
            <w:tcW w:w="1134" w:type="dxa"/>
            <w:vAlign w:val="center"/>
          </w:tcPr>
          <w:p w:rsidR="002C10D2" w:rsidRPr="00073ECC" w:rsidRDefault="002C10D2" w:rsidP="002C10D2">
            <w:pPr>
              <w:jc w:val="center"/>
              <w:rPr>
                <w:rFonts w:eastAsiaTheme="minorEastAsia"/>
                <w:sz w:val="18"/>
                <w:szCs w:val="18"/>
              </w:rPr>
            </w:pPr>
            <w:r w:rsidRPr="00073ECC">
              <w:rPr>
                <w:rFonts w:eastAsiaTheme="minorEastAsia" w:hint="eastAsia"/>
                <w:sz w:val="18"/>
                <w:szCs w:val="18"/>
              </w:rPr>
              <w:t>0.00199</w:t>
            </w:r>
          </w:p>
        </w:tc>
      </w:tr>
    </w:tbl>
    <w:p w:rsidR="002C10D2" w:rsidRPr="00BA6ED6" w:rsidRDefault="002C10D2" w:rsidP="002C10D2">
      <w:pPr>
        <w:jc w:val="center"/>
        <w:rPr>
          <w:rFonts w:ascii="黑体" w:eastAsia="黑体" w:hAnsi="宋体"/>
          <w:sz w:val="18"/>
          <w:szCs w:val="18"/>
        </w:rPr>
      </w:pPr>
      <w:r w:rsidRPr="002C3CCA">
        <w:rPr>
          <w:rFonts w:ascii="黑体" w:eastAsia="黑体" w:hAnsi="宋体" w:hint="eastAsia"/>
          <w:sz w:val="18"/>
          <w:szCs w:val="18"/>
        </w:rPr>
        <w:t>表</w:t>
      </w:r>
      <w:r>
        <w:rPr>
          <w:rFonts w:ascii="黑体" w:eastAsia="黑体" w:hAnsi="宋体" w:hint="eastAsia"/>
          <w:sz w:val="18"/>
          <w:szCs w:val="18"/>
        </w:rPr>
        <w:t>34钠</w:t>
      </w:r>
      <w:r w:rsidRPr="002C3CCA">
        <w:rPr>
          <w:rFonts w:ascii="黑体" w:eastAsia="黑体" w:hAnsi="宋体" w:hint="eastAsia"/>
          <w:sz w:val="18"/>
          <w:szCs w:val="18"/>
        </w:rPr>
        <w:t>元素</w:t>
      </w:r>
      <w:r w:rsidR="00A279BE">
        <w:rPr>
          <w:rFonts w:ascii="黑体" w:eastAsia="黑体" w:hAnsi="宋体" w:hint="eastAsia"/>
          <w:sz w:val="18"/>
          <w:szCs w:val="18"/>
        </w:rPr>
        <w:t>验证数据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1115"/>
        <w:gridCol w:w="992"/>
        <w:gridCol w:w="992"/>
        <w:gridCol w:w="993"/>
        <w:gridCol w:w="1032"/>
        <w:gridCol w:w="1134"/>
        <w:gridCol w:w="1134"/>
        <w:gridCol w:w="1134"/>
      </w:tblGrid>
      <w:tr w:rsidR="002C10D2" w:rsidRPr="003E2D71" w:rsidTr="002C10D2">
        <w:trPr>
          <w:trHeight w:val="317"/>
        </w:trPr>
        <w:tc>
          <w:tcPr>
            <w:tcW w:w="978" w:type="dxa"/>
            <w:vMerge w:val="restart"/>
            <w:vAlign w:val="center"/>
          </w:tcPr>
          <w:p w:rsidR="002C10D2" w:rsidRPr="003E2D71" w:rsidRDefault="002C10D2" w:rsidP="002C10D2">
            <w:pPr>
              <w:jc w:val="center"/>
              <w:rPr>
                <w:sz w:val="18"/>
                <w:szCs w:val="18"/>
              </w:rPr>
            </w:pPr>
            <w:r>
              <w:rPr>
                <w:rFonts w:hAnsi="宋体" w:hint="eastAsia"/>
                <w:sz w:val="18"/>
                <w:szCs w:val="18"/>
              </w:rPr>
              <w:t>试验单位</w:t>
            </w:r>
          </w:p>
        </w:tc>
        <w:tc>
          <w:tcPr>
            <w:tcW w:w="2107"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1</w:t>
            </w:r>
          </w:p>
        </w:tc>
        <w:tc>
          <w:tcPr>
            <w:tcW w:w="1985"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2</w:t>
            </w:r>
          </w:p>
        </w:tc>
        <w:tc>
          <w:tcPr>
            <w:tcW w:w="2166"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3</w:t>
            </w:r>
          </w:p>
        </w:tc>
        <w:tc>
          <w:tcPr>
            <w:tcW w:w="2268"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4</w:t>
            </w:r>
          </w:p>
        </w:tc>
      </w:tr>
      <w:tr w:rsidR="002C10D2" w:rsidRPr="003E2D71" w:rsidTr="002C10D2">
        <w:trPr>
          <w:trHeight w:val="317"/>
        </w:trPr>
        <w:tc>
          <w:tcPr>
            <w:tcW w:w="978" w:type="dxa"/>
            <w:vMerge/>
            <w:vAlign w:val="center"/>
          </w:tcPr>
          <w:p w:rsidR="002C10D2" w:rsidRPr="003E2D71" w:rsidRDefault="002C10D2" w:rsidP="002C10D2">
            <w:pPr>
              <w:jc w:val="center"/>
              <w:rPr>
                <w:sz w:val="18"/>
                <w:szCs w:val="18"/>
              </w:rPr>
            </w:pPr>
          </w:p>
        </w:tc>
        <w:tc>
          <w:tcPr>
            <w:tcW w:w="1115"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2"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99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3"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103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A</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0.0020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0.000063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0.00045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0.00044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0.00099 </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B</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0.0020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0.000070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0.00029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0.00089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C</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0.0020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0.000055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0.00031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0.00056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D</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0.0023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0.000190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0.00037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0.078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0.00107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E</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0.0021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0.000023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0.00025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0.00033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F</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0.0020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0.000066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0.00026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0.00108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0.00121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G</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0.0021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0.000037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0.00005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0.00033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0.00042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H</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0.0019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0.000063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0.00027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0.049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0.00104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0.079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0.00119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I</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　</w:t>
            </w:r>
            <w:r w:rsidRPr="001B4D4D">
              <w:rPr>
                <w:rFonts w:eastAsiaTheme="minorEastAsia" w:hint="eastAsia"/>
                <w:sz w:val="18"/>
                <w:szCs w:val="18"/>
              </w:rPr>
              <w:t>/</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　</w:t>
            </w:r>
            <w:r w:rsidRPr="001B4D4D">
              <w:rPr>
                <w:rFonts w:eastAsiaTheme="minorEastAsia" w:hint="eastAsia"/>
                <w:sz w:val="18"/>
                <w:szCs w:val="18"/>
              </w:rPr>
              <w:t>/</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　</w:t>
            </w:r>
            <w:r w:rsidRPr="001B4D4D">
              <w:rPr>
                <w:rFonts w:eastAsiaTheme="minorEastAsia" w:hint="eastAsia"/>
                <w:sz w:val="18"/>
                <w:szCs w:val="18"/>
              </w:rPr>
              <w:t>/</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　</w:t>
            </w:r>
            <w:r w:rsidRPr="001B4D4D">
              <w:rPr>
                <w:rFonts w:eastAsiaTheme="minorEastAsia" w:hint="eastAsia"/>
                <w:sz w:val="18"/>
                <w:szCs w:val="18"/>
              </w:rPr>
              <w:t>/</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　</w:t>
            </w:r>
            <w:r w:rsidRPr="001B4D4D">
              <w:rPr>
                <w:rFonts w:eastAsiaTheme="minorEastAsia" w:hint="eastAsia"/>
                <w:sz w:val="18"/>
                <w:szCs w:val="18"/>
              </w:rPr>
              <w:t>/</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　</w:t>
            </w:r>
            <w:r w:rsidRPr="001B4D4D">
              <w:rPr>
                <w:rFonts w:eastAsiaTheme="minorEastAsia" w:hint="eastAsia"/>
                <w:sz w:val="18"/>
                <w:szCs w:val="18"/>
              </w:rPr>
              <w:t>/</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w:t>
            </w:r>
            <w:r w:rsidRPr="001B4D4D">
              <w:rPr>
                <w:rFonts w:eastAsiaTheme="minorEastAsia" w:hint="eastAsia"/>
                <w:sz w:val="18"/>
                <w:szCs w:val="18"/>
              </w:rPr>
              <w:t xml:space="preserve">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　</w:t>
            </w:r>
            <w:r w:rsidRPr="001B4D4D">
              <w:rPr>
                <w:rFonts w:eastAsiaTheme="minorEastAsia" w:hint="eastAsia"/>
                <w:sz w:val="18"/>
                <w:szCs w:val="18"/>
              </w:rPr>
              <w:t>/</w:t>
            </w:r>
          </w:p>
        </w:tc>
      </w:tr>
    </w:tbl>
    <w:p w:rsidR="002C10D2" w:rsidRPr="00BA6ED6" w:rsidRDefault="002C10D2" w:rsidP="002C10D2">
      <w:pPr>
        <w:jc w:val="center"/>
        <w:rPr>
          <w:rFonts w:ascii="黑体" w:eastAsia="黑体" w:hAnsi="宋体"/>
          <w:sz w:val="18"/>
          <w:szCs w:val="18"/>
        </w:rPr>
      </w:pPr>
      <w:r w:rsidRPr="002C3CCA">
        <w:rPr>
          <w:rFonts w:ascii="黑体" w:eastAsia="黑体" w:hAnsi="宋体" w:hint="eastAsia"/>
          <w:sz w:val="18"/>
          <w:szCs w:val="18"/>
        </w:rPr>
        <w:t>表</w:t>
      </w:r>
      <w:r>
        <w:rPr>
          <w:rFonts w:ascii="黑体" w:eastAsia="黑体" w:hAnsi="宋体" w:hint="eastAsia"/>
          <w:sz w:val="18"/>
          <w:szCs w:val="18"/>
        </w:rPr>
        <w:t>35锌</w:t>
      </w:r>
      <w:r w:rsidRPr="002C3CCA">
        <w:rPr>
          <w:rFonts w:ascii="黑体" w:eastAsia="黑体" w:hAnsi="宋体" w:hint="eastAsia"/>
          <w:sz w:val="18"/>
          <w:szCs w:val="18"/>
        </w:rPr>
        <w:t>元素</w:t>
      </w:r>
      <w:r w:rsidR="00A279BE">
        <w:rPr>
          <w:rFonts w:ascii="黑体" w:eastAsia="黑体" w:hAnsi="宋体" w:hint="eastAsia"/>
          <w:sz w:val="18"/>
          <w:szCs w:val="18"/>
        </w:rPr>
        <w:t>验证数据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1115"/>
        <w:gridCol w:w="992"/>
        <w:gridCol w:w="992"/>
        <w:gridCol w:w="993"/>
        <w:gridCol w:w="1032"/>
        <w:gridCol w:w="1134"/>
        <w:gridCol w:w="1134"/>
        <w:gridCol w:w="1134"/>
      </w:tblGrid>
      <w:tr w:rsidR="002C10D2" w:rsidRPr="003E2D71" w:rsidTr="002C10D2">
        <w:trPr>
          <w:trHeight w:val="317"/>
        </w:trPr>
        <w:tc>
          <w:tcPr>
            <w:tcW w:w="978" w:type="dxa"/>
            <w:vMerge w:val="restart"/>
            <w:vAlign w:val="center"/>
          </w:tcPr>
          <w:p w:rsidR="002C10D2" w:rsidRPr="003E2D71" w:rsidRDefault="002C10D2" w:rsidP="002C10D2">
            <w:pPr>
              <w:jc w:val="center"/>
              <w:rPr>
                <w:sz w:val="18"/>
                <w:szCs w:val="18"/>
              </w:rPr>
            </w:pPr>
            <w:r>
              <w:rPr>
                <w:rFonts w:hAnsi="宋体" w:hint="eastAsia"/>
                <w:sz w:val="18"/>
                <w:szCs w:val="18"/>
              </w:rPr>
              <w:t>试验单位</w:t>
            </w:r>
          </w:p>
        </w:tc>
        <w:tc>
          <w:tcPr>
            <w:tcW w:w="2107"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1</w:t>
            </w:r>
          </w:p>
        </w:tc>
        <w:tc>
          <w:tcPr>
            <w:tcW w:w="1985"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2</w:t>
            </w:r>
          </w:p>
        </w:tc>
        <w:tc>
          <w:tcPr>
            <w:tcW w:w="2166"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3</w:t>
            </w:r>
          </w:p>
        </w:tc>
        <w:tc>
          <w:tcPr>
            <w:tcW w:w="2268"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4</w:t>
            </w:r>
          </w:p>
        </w:tc>
      </w:tr>
      <w:tr w:rsidR="002C10D2" w:rsidRPr="003E2D71" w:rsidTr="002C10D2">
        <w:trPr>
          <w:trHeight w:val="317"/>
        </w:trPr>
        <w:tc>
          <w:tcPr>
            <w:tcW w:w="978" w:type="dxa"/>
            <w:vMerge/>
            <w:vAlign w:val="center"/>
          </w:tcPr>
          <w:p w:rsidR="002C10D2" w:rsidRPr="003E2D71" w:rsidRDefault="002C10D2" w:rsidP="002C10D2">
            <w:pPr>
              <w:jc w:val="center"/>
              <w:rPr>
                <w:sz w:val="18"/>
                <w:szCs w:val="18"/>
              </w:rPr>
            </w:pPr>
          </w:p>
        </w:tc>
        <w:tc>
          <w:tcPr>
            <w:tcW w:w="1115"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2"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99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3"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103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A</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0.0020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0.000065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0.00046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0.00090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0.00088 </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B</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0.0020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0.000051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0.00009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0.00043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0.00043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C</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0.0020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0.000056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0.00038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0.00065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0.00047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D</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0.0020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0.000018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0.00005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0.00030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E</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0.0020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0.000030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0.00017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0.00026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0.00026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F</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0.0021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0.000076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0.00038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0.00107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0.00086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G</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0.0021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0.000051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0.00012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0.00041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H</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0.0019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0.000041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0.00020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0.049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0.00073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0.079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0.00087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I</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0.0021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0.000029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0.00025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0.00095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0.079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0.00212 </w:t>
            </w:r>
          </w:p>
        </w:tc>
      </w:tr>
    </w:tbl>
    <w:p w:rsidR="002C10D2" w:rsidRPr="00BA6ED6" w:rsidRDefault="002C10D2" w:rsidP="002C10D2">
      <w:pPr>
        <w:jc w:val="center"/>
        <w:rPr>
          <w:rFonts w:ascii="黑体" w:eastAsia="黑体" w:hAnsi="宋体"/>
          <w:sz w:val="18"/>
          <w:szCs w:val="18"/>
        </w:rPr>
      </w:pPr>
      <w:r w:rsidRPr="002C3CCA">
        <w:rPr>
          <w:rFonts w:ascii="黑体" w:eastAsia="黑体" w:hAnsi="宋体" w:hint="eastAsia"/>
          <w:sz w:val="18"/>
          <w:szCs w:val="18"/>
        </w:rPr>
        <w:t>表</w:t>
      </w:r>
      <w:r>
        <w:rPr>
          <w:rFonts w:ascii="黑体" w:eastAsia="黑体" w:hAnsi="宋体" w:hint="eastAsia"/>
          <w:sz w:val="18"/>
          <w:szCs w:val="18"/>
        </w:rPr>
        <w:t>36铝</w:t>
      </w:r>
      <w:r w:rsidRPr="002C3CCA">
        <w:rPr>
          <w:rFonts w:ascii="黑体" w:eastAsia="黑体" w:hAnsi="宋体" w:hint="eastAsia"/>
          <w:sz w:val="18"/>
          <w:szCs w:val="18"/>
        </w:rPr>
        <w:t>元素</w:t>
      </w:r>
      <w:r w:rsidR="00A279BE">
        <w:rPr>
          <w:rFonts w:ascii="黑体" w:eastAsia="黑体" w:hAnsi="宋体" w:hint="eastAsia"/>
          <w:sz w:val="18"/>
          <w:szCs w:val="18"/>
        </w:rPr>
        <w:t>验证数据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1115"/>
        <w:gridCol w:w="992"/>
        <w:gridCol w:w="992"/>
        <w:gridCol w:w="993"/>
        <w:gridCol w:w="1032"/>
        <w:gridCol w:w="1134"/>
        <w:gridCol w:w="1134"/>
        <w:gridCol w:w="1134"/>
      </w:tblGrid>
      <w:tr w:rsidR="002C10D2" w:rsidRPr="003E2D71" w:rsidTr="002C10D2">
        <w:trPr>
          <w:trHeight w:val="317"/>
        </w:trPr>
        <w:tc>
          <w:tcPr>
            <w:tcW w:w="978" w:type="dxa"/>
            <w:vMerge w:val="restart"/>
            <w:vAlign w:val="center"/>
          </w:tcPr>
          <w:p w:rsidR="002C10D2" w:rsidRPr="003E2D71" w:rsidRDefault="002C10D2" w:rsidP="002C10D2">
            <w:pPr>
              <w:jc w:val="center"/>
              <w:rPr>
                <w:sz w:val="18"/>
                <w:szCs w:val="18"/>
              </w:rPr>
            </w:pPr>
            <w:r>
              <w:rPr>
                <w:rFonts w:hAnsi="宋体" w:hint="eastAsia"/>
                <w:sz w:val="18"/>
                <w:szCs w:val="18"/>
              </w:rPr>
              <w:t>试验单位</w:t>
            </w:r>
          </w:p>
        </w:tc>
        <w:tc>
          <w:tcPr>
            <w:tcW w:w="2107"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1</w:t>
            </w:r>
          </w:p>
        </w:tc>
        <w:tc>
          <w:tcPr>
            <w:tcW w:w="1985"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2</w:t>
            </w:r>
          </w:p>
        </w:tc>
        <w:tc>
          <w:tcPr>
            <w:tcW w:w="2166"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3</w:t>
            </w:r>
          </w:p>
        </w:tc>
        <w:tc>
          <w:tcPr>
            <w:tcW w:w="2268"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4</w:t>
            </w:r>
          </w:p>
        </w:tc>
      </w:tr>
      <w:tr w:rsidR="002C10D2" w:rsidRPr="003E2D71" w:rsidTr="002C10D2">
        <w:trPr>
          <w:trHeight w:val="317"/>
        </w:trPr>
        <w:tc>
          <w:tcPr>
            <w:tcW w:w="978" w:type="dxa"/>
            <w:vMerge/>
            <w:vAlign w:val="center"/>
          </w:tcPr>
          <w:p w:rsidR="002C10D2" w:rsidRPr="003E2D71" w:rsidRDefault="002C10D2" w:rsidP="002C10D2">
            <w:pPr>
              <w:jc w:val="center"/>
              <w:rPr>
                <w:sz w:val="18"/>
                <w:szCs w:val="18"/>
              </w:rPr>
            </w:pPr>
          </w:p>
        </w:tc>
        <w:tc>
          <w:tcPr>
            <w:tcW w:w="1115"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2"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99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3"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103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A</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0.000083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0.00041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0.00076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0.00085 </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B</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0.000123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0.00015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0.00062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C</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0.000085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0.00034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0.00075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0.00050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D</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0.0045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0.000193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0.021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0.00039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0.00054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E</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0.000028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0.00030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0.00086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F</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0.000114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0.00077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0.00119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0.00136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G</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0.000034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0.00024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0.00032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0.00028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H</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0.000300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0.00044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0.049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0.00094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0.00102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I</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0.0046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0.000108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　</w:t>
            </w:r>
            <w:r w:rsidRPr="001B4D4D">
              <w:rPr>
                <w:rFonts w:eastAsiaTheme="minorEastAsia" w:hint="eastAsia"/>
                <w:sz w:val="18"/>
                <w:szCs w:val="18"/>
              </w:rPr>
              <w:t>/</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　</w:t>
            </w:r>
            <w:r w:rsidRPr="001B4D4D">
              <w:rPr>
                <w:rFonts w:eastAsiaTheme="minorEastAsia" w:hint="eastAsia"/>
                <w:sz w:val="18"/>
                <w:szCs w:val="18"/>
              </w:rPr>
              <w:t>/</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0.052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0.00035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0.00048 </w:t>
            </w:r>
          </w:p>
        </w:tc>
      </w:tr>
    </w:tbl>
    <w:p w:rsidR="002C10D2" w:rsidRPr="00BA6ED6" w:rsidRDefault="002C10D2" w:rsidP="002C10D2">
      <w:pPr>
        <w:jc w:val="center"/>
        <w:rPr>
          <w:rFonts w:ascii="黑体" w:eastAsia="黑体" w:hAnsi="宋体"/>
          <w:sz w:val="18"/>
          <w:szCs w:val="18"/>
        </w:rPr>
      </w:pPr>
      <w:r w:rsidRPr="002C3CCA">
        <w:rPr>
          <w:rFonts w:ascii="黑体" w:eastAsia="黑体" w:hAnsi="宋体" w:hint="eastAsia"/>
          <w:sz w:val="18"/>
          <w:szCs w:val="18"/>
        </w:rPr>
        <w:t>表</w:t>
      </w:r>
      <w:r>
        <w:rPr>
          <w:rFonts w:ascii="黑体" w:eastAsia="黑体" w:hAnsi="宋体" w:hint="eastAsia"/>
          <w:sz w:val="18"/>
          <w:szCs w:val="18"/>
        </w:rPr>
        <w:t>37铜</w:t>
      </w:r>
      <w:r w:rsidRPr="002C3CCA">
        <w:rPr>
          <w:rFonts w:ascii="黑体" w:eastAsia="黑体" w:hAnsi="宋体" w:hint="eastAsia"/>
          <w:sz w:val="18"/>
          <w:szCs w:val="18"/>
        </w:rPr>
        <w:t>元素</w:t>
      </w:r>
      <w:r w:rsidR="00A279BE">
        <w:rPr>
          <w:rFonts w:ascii="黑体" w:eastAsia="黑体" w:hAnsi="宋体" w:hint="eastAsia"/>
          <w:sz w:val="18"/>
          <w:szCs w:val="18"/>
        </w:rPr>
        <w:t>验证数据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1115"/>
        <w:gridCol w:w="992"/>
        <w:gridCol w:w="992"/>
        <w:gridCol w:w="993"/>
        <w:gridCol w:w="1032"/>
        <w:gridCol w:w="1134"/>
        <w:gridCol w:w="1134"/>
        <w:gridCol w:w="1134"/>
      </w:tblGrid>
      <w:tr w:rsidR="002C10D2" w:rsidRPr="003E2D71" w:rsidTr="002C10D2">
        <w:trPr>
          <w:trHeight w:val="317"/>
        </w:trPr>
        <w:tc>
          <w:tcPr>
            <w:tcW w:w="978" w:type="dxa"/>
            <w:vMerge w:val="restart"/>
            <w:vAlign w:val="center"/>
          </w:tcPr>
          <w:p w:rsidR="002C10D2" w:rsidRPr="003E2D71" w:rsidRDefault="002C10D2" w:rsidP="002C10D2">
            <w:pPr>
              <w:jc w:val="center"/>
              <w:rPr>
                <w:sz w:val="18"/>
                <w:szCs w:val="18"/>
              </w:rPr>
            </w:pPr>
            <w:r>
              <w:rPr>
                <w:rFonts w:hAnsi="宋体" w:hint="eastAsia"/>
                <w:sz w:val="18"/>
                <w:szCs w:val="18"/>
              </w:rPr>
              <w:lastRenderedPageBreak/>
              <w:t>试验单位</w:t>
            </w:r>
          </w:p>
        </w:tc>
        <w:tc>
          <w:tcPr>
            <w:tcW w:w="2107"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1</w:t>
            </w:r>
          </w:p>
        </w:tc>
        <w:tc>
          <w:tcPr>
            <w:tcW w:w="1985"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2</w:t>
            </w:r>
          </w:p>
        </w:tc>
        <w:tc>
          <w:tcPr>
            <w:tcW w:w="2166"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3</w:t>
            </w:r>
          </w:p>
        </w:tc>
        <w:tc>
          <w:tcPr>
            <w:tcW w:w="2268"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4</w:t>
            </w:r>
          </w:p>
        </w:tc>
      </w:tr>
      <w:tr w:rsidR="002C10D2" w:rsidRPr="003E2D71" w:rsidTr="002C10D2">
        <w:trPr>
          <w:trHeight w:val="317"/>
        </w:trPr>
        <w:tc>
          <w:tcPr>
            <w:tcW w:w="978" w:type="dxa"/>
            <w:vMerge/>
            <w:vAlign w:val="center"/>
          </w:tcPr>
          <w:p w:rsidR="002C10D2" w:rsidRPr="003E2D71" w:rsidRDefault="002C10D2" w:rsidP="002C10D2">
            <w:pPr>
              <w:jc w:val="center"/>
              <w:rPr>
                <w:sz w:val="18"/>
                <w:szCs w:val="18"/>
              </w:rPr>
            </w:pPr>
          </w:p>
        </w:tc>
        <w:tc>
          <w:tcPr>
            <w:tcW w:w="1115"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2"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99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3"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103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A</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0.000054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0.00061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0.00103 </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B</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0.000054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0.00016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0.049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0.00081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C</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0.000060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0.00049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0.00057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0.00089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D</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0.0038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0.000265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0.00016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0.048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0.079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0.00033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E</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0.000026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0.00017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0.00025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0.00058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F</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0.000145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0.00062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0.049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0.00097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0.00136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G</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0.000049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0.00031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0.00043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0.00031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H</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0.0042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0.000155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0.00066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0.00121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0.00108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I</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0.000118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0.00042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0.00085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0.078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0.00157 </w:t>
            </w:r>
          </w:p>
        </w:tc>
      </w:tr>
    </w:tbl>
    <w:p w:rsidR="002C10D2" w:rsidRPr="00BA6ED6" w:rsidRDefault="002C10D2" w:rsidP="002C10D2">
      <w:pPr>
        <w:jc w:val="center"/>
        <w:rPr>
          <w:rFonts w:ascii="黑体" w:eastAsia="黑体" w:hAnsi="宋体"/>
          <w:sz w:val="18"/>
          <w:szCs w:val="18"/>
        </w:rPr>
      </w:pPr>
      <w:r w:rsidRPr="002C3CCA">
        <w:rPr>
          <w:rFonts w:ascii="黑体" w:eastAsia="黑体" w:hAnsi="宋体" w:hint="eastAsia"/>
          <w:sz w:val="18"/>
          <w:szCs w:val="18"/>
        </w:rPr>
        <w:t>表</w:t>
      </w:r>
      <w:r>
        <w:rPr>
          <w:rFonts w:ascii="黑体" w:eastAsia="黑体" w:hAnsi="宋体" w:hint="eastAsia"/>
          <w:sz w:val="18"/>
          <w:szCs w:val="18"/>
        </w:rPr>
        <w:t>38钼</w:t>
      </w:r>
      <w:r w:rsidRPr="002C3CCA">
        <w:rPr>
          <w:rFonts w:ascii="黑体" w:eastAsia="黑体" w:hAnsi="宋体" w:hint="eastAsia"/>
          <w:sz w:val="18"/>
          <w:szCs w:val="18"/>
        </w:rPr>
        <w:t>元素</w:t>
      </w:r>
      <w:r w:rsidR="00A279BE">
        <w:rPr>
          <w:rFonts w:ascii="黑体" w:eastAsia="黑体" w:hAnsi="宋体" w:hint="eastAsia"/>
          <w:sz w:val="18"/>
          <w:szCs w:val="18"/>
        </w:rPr>
        <w:t>验证数据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1115"/>
        <w:gridCol w:w="992"/>
        <w:gridCol w:w="992"/>
        <w:gridCol w:w="993"/>
        <w:gridCol w:w="1032"/>
        <w:gridCol w:w="1134"/>
        <w:gridCol w:w="1134"/>
        <w:gridCol w:w="1134"/>
      </w:tblGrid>
      <w:tr w:rsidR="002C10D2" w:rsidRPr="003E2D71" w:rsidTr="002C10D2">
        <w:trPr>
          <w:trHeight w:val="317"/>
        </w:trPr>
        <w:tc>
          <w:tcPr>
            <w:tcW w:w="978" w:type="dxa"/>
            <w:vMerge w:val="restart"/>
            <w:vAlign w:val="center"/>
          </w:tcPr>
          <w:p w:rsidR="002C10D2" w:rsidRPr="003E2D71" w:rsidRDefault="002C10D2" w:rsidP="002C10D2">
            <w:pPr>
              <w:jc w:val="center"/>
              <w:rPr>
                <w:sz w:val="18"/>
                <w:szCs w:val="18"/>
              </w:rPr>
            </w:pPr>
            <w:r>
              <w:rPr>
                <w:rFonts w:hAnsi="宋体" w:hint="eastAsia"/>
                <w:sz w:val="18"/>
                <w:szCs w:val="18"/>
              </w:rPr>
              <w:t>试验单位</w:t>
            </w:r>
          </w:p>
        </w:tc>
        <w:tc>
          <w:tcPr>
            <w:tcW w:w="2107"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1</w:t>
            </w:r>
          </w:p>
        </w:tc>
        <w:tc>
          <w:tcPr>
            <w:tcW w:w="1985"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2</w:t>
            </w:r>
          </w:p>
        </w:tc>
        <w:tc>
          <w:tcPr>
            <w:tcW w:w="2166"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3</w:t>
            </w:r>
          </w:p>
        </w:tc>
        <w:tc>
          <w:tcPr>
            <w:tcW w:w="2268"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4</w:t>
            </w:r>
          </w:p>
        </w:tc>
      </w:tr>
      <w:tr w:rsidR="002C10D2" w:rsidRPr="003E2D71" w:rsidTr="002C10D2">
        <w:trPr>
          <w:trHeight w:val="317"/>
        </w:trPr>
        <w:tc>
          <w:tcPr>
            <w:tcW w:w="978" w:type="dxa"/>
            <w:vMerge/>
            <w:vAlign w:val="center"/>
          </w:tcPr>
          <w:p w:rsidR="002C10D2" w:rsidRPr="003E2D71" w:rsidRDefault="002C10D2" w:rsidP="002C10D2">
            <w:pPr>
              <w:jc w:val="center"/>
              <w:rPr>
                <w:sz w:val="18"/>
                <w:szCs w:val="18"/>
              </w:rPr>
            </w:pPr>
          </w:p>
        </w:tc>
        <w:tc>
          <w:tcPr>
            <w:tcW w:w="1115"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2"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99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3"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103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A</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0.000056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0.00042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0.00085 </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B</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0.0039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0.000052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0.00039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0.00017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0.00058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C</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0.000044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0.00042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0.00036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0.00057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D</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0.000063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0.00014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0.049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0.00023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0.00028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E</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0.000029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0.00031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0.00022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0.00031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F</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0.000113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0.00060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0.00126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0.00128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G</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0.000066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0.00021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0.00033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0.00037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H</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0.000092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0.00077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0.049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0.00079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0.00118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I</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0.0038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0.000055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0.00057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0.00088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0.083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0.00086 </w:t>
            </w:r>
          </w:p>
        </w:tc>
      </w:tr>
    </w:tbl>
    <w:p w:rsidR="002C10D2" w:rsidRPr="00BA6ED6" w:rsidRDefault="002C10D2" w:rsidP="002C10D2">
      <w:pPr>
        <w:jc w:val="center"/>
        <w:rPr>
          <w:rFonts w:ascii="黑体" w:eastAsia="黑体" w:hAnsi="宋体"/>
          <w:sz w:val="18"/>
          <w:szCs w:val="18"/>
        </w:rPr>
      </w:pPr>
      <w:r w:rsidRPr="002C3CCA">
        <w:rPr>
          <w:rFonts w:ascii="黑体" w:eastAsia="黑体" w:hAnsi="宋体" w:hint="eastAsia"/>
          <w:sz w:val="18"/>
          <w:szCs w:val="18"/>
        </w:rPr>
        <w:t>表</w:t>
      </w:r>
      <w:r>
        <w:rPr>
          <w:rFonts w:ascii="黑体" w:eastAsia="黑体" w:hAnsi="宋体" w:hint="eastAsia"/>
          <w:sz w:val="18"/>
          <w:szCs w:val="18"/>
        </w:rPr>
        <w:t>39钽</w:t>
      </w:r>
      <w:r w:rsidRPr="002C3CCA">
        <w:rPr>
          <w:rFonts w:ascii="黑体" w:eastAsia="黑体" w:hAnsi="宋体" w:hint="eastAsia"/>
          <w:sz w:val="18"/>
          <w:szCs w:val="18"/>
        </w:rPr>
        <w:t>元素</w:t>
      </w:r>
      <w:r w:rsidR="00A279BE">
        <w:rPr>
          <w:rFonts w:ascii="黑体" w:eastAsia="黑体" w:hAnsi="宋体" w:hint="eastAsia"/>
          <w:sz w:val="18"/>
          <w:szCs w:val="18"/>
        </w:rPr>
        <w:t>验证数据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1115"/>
        <w:gridCol w:w="992"/>
        <w:gridCol w:w="992"/>
        <w:gridCol w:w="993"/>
        <w:gridCol w:w="1032"/>
        <w:gridCol w:w="1134"/>
        <w:gridCol w:w="1134"/>
        <w:gridCol w:w="1134"/>
      </w:tblGrid>
      <w:tr w:rsidR="002C10D2" w:rsidRPr="003E2D71" w:rsidTr="002C10D2">
        <w:trPr>
          <w:trHeight w:val="317"/>
        </w:trPr>
        <w:tc>
          <w:tcPr>
            <w:tcW w:w="978" w:type="dxa"/>
            <w:vMerge w:val="restart"/>
            <w:vAlign w:val="center"/>
          </w:tcPr>
          <w:p w:rsidR="002C10D2" w:rsidRPr="003E2D71" w:rsidRDefault="002C10D2" w:rsidP="002C10D2">
            <w:pPr>
              <w:jc w:val="center"/>
              <w:rPr>
                <w:sz w:val="18"/>
                <w:szCs w:val="18"/>
              </w:rPr>
            </w:pPr>
            <w:r>
              <w:rPr>
                <w:rFonts w:hAnsi="宋体" w:hint="eastAsia"/>
                <w:sz w:val="18"/>
                <w:szCs w:val="18"/>
              </w:rPr>
              <w:t>试验单位</w:t>
            </w:r>
          </w:p>
        </w:tc>
        <w:tc>
          <w:tcPr>
            <w:tcW w:w="2107"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1</w:t>
            </w:r>
          </w:p>
        </w:tc>
        <w:tc>
          <w:tcPr>
            <w:tcW w:w="1985"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2</w:t>
            </w:r>
          </w:p>
        </w:tc>
        <w:tc>
          <w:tcPr>
            <w:tcW w:w="2166"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3</w:t>
            </w:r>
          </w:p>
        </w:tc>
        <w:tc>
          <w:tcPr>
            <w:tcW w:w="2268"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4</w:t>
            </w:r>
          </w:p>
        </w:tc>
      </w:tr>
      <w:tr w:rsidR="002C10D2" w:rsidRPr="003E2D71" w:rsidTr="002C10D2">
        <w:trPr>
          <w:trHeight w:val="317"/>
        </w:trPr>
        <w:tc>
          <w:tcPr>
            <w:tcW w:w="978" w:type="dxa"/>
            <w:vMerge/>
            <w:vAlign w:val="center"/>
          </w:tcPr>
          <w:p w:rsidR="002C10D2" w:rsidRPr="003E2D71" w:rsidRDefault="002C10D2" w:rsidP="002C10D2">
            <w:pPr>
              <w:jc w:val="center"/>
              <w:rPr>
                <w:sz w:val="18"/>
                <w:szCs w:val="18"/>
              </w:rPr>
            </w:pPr>
          </w:p>
        </w:tc>
        <w:tc>
          <w:tcPr>
            <w:tcW w:w="1115"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2"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99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3"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103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A</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0.000076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0.00033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0.00064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0.00067 </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B</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0.000088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0.00037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0.00035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0.00042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C</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0.000051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0.00039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0.00064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D</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0.000427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0.021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0.00048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0.00057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0.082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0.00126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E</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0.000018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0.00028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0.00026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0.00045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F</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0.0039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0.000126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0.00065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0.00090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0.00114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G</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0.000028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0.021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0.00033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0.00051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H</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0.0042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0.000180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0.00076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0.048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0.079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0.00117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I</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0.0042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0.000330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0.018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0.00067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0.00130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0.00055 </w:t>
            </w:r>
          </w:p>
        </w:tc>
      </w:tr>
    </w:tbl>
    <w:p w:rsidR="002C10D2" w:rsidRPr="00BA6ED6" w:rsidRDefault="002C10D2" w:rsidP="002C10D2">
      <w:pPr>
        <w:jc w:val="center"/>
        <w:rPr>
          <w:rFonts w:ascii="黑体" w:eastAsia="黑体" w:hAnsi="宋体"/>
          <w:sz w:val="18"/>
          <w:szCs w:val="18"/>
        </w:rPr>
      </w:pPr>
      <w:r w:rsidRPr="002C3CCA">
        <w:rPr>
          <w:rFonts w:ascii="黑体" w:eastAsia="黑体" w:hAnsi="宋体" w:hint="eastAsia"/>
          <w:sz w:val="18"/>
          <w:szCs w:val="18"/>
        </w:rPr>
        <w:t>表</w:t>
      </w:r>
      <w:r>
        <w:rPr>
          <w:rFonts w:ascii="黑体" w:eastAsia="黑体" w:hAnsi="宋体" w:hint="eastAsia"/>
          <w:sz w:val="18"/>
          <w:szCs w:val="18"/>
        </w:rPr>
        <w:t>40铅</w:t>
      </w:r>
      <w:r w:rsidRPr="002C3CCA">
        <w:rPr>
          <w:rFonts w:ascii="黑体" w:eastAsia="黑体" w:hAnsi="宋体" w:hint="eastAsia"/>
          <w:sz w:val="18"/>
          <w:szCs w:val="18"/>
        </w:rPr>
        <w:t>元素</w:t>
      </w:r>
      <w:r w:rsidR="00A279BE">
        <w:rPr>
          <w:rFonts w:ascii="黑体" w:eastAsia="黑体" w:hAnsi="宋体" w:hint="eastAsia"/>
          <w:sz w:val="18"/>
          <w:szCs w:val="18"/>
        </w:rPr>
        <w:t>验证数据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1115"/>
        <w:gridCol w:w="992"/>
        <w:gridCol w:w="992"/>
        <w:gridCol w:w="993"/>
        <w:gridCol w:w="1032"/>
        <w:gridCol w:w="1134"/>
        <w:gridCol w:w="1134"/>
        <w:gridCol w:w="1134"/>
      </w:tblGrid>
      <w:tr w:rsidR="002C10D2" w:rsidRPr="003E2D71" w:rsidTr="002C10D2">
        <w:trPr>
          <w:trHeight w:val="317"/>
        </w:trPr>
        <w:tc>
          <w:tcPr>
            <w:tcW w:w="978" w:type="dxa"/>
            <w:vMerge w:val="restart"/>
            <w:vAlign w:val="center"/>
          </w:tcPr>
          <w:p w:rsidR="002C10D2" w:rsidRPr="003E2D71" w:rsidRDefault="002C10D2" w:rsidP="002C10D2">
            <w:pPr>
              <w:jc w:val="center"/>
              <w:rPr>
                <w:sz w:val="18"/>
                <w:szCs w:val="18"/>
              </w:rPr>
            </w:pPr>
            <w:r>
              <w:rPr>
                <w:rFonts w:hAnsi="宋体" w:hint="eastAsia"/>
                <w:sz w:val="18"/>
                <w:szCs w:val="18"/>
              </w:rPr>
              <w:t>试验单位</w:t>
            </w:r>
          </w:p>
        </w:tc>
        <w:tc>
          <w:tcPr>
            <w:tcW w:w="2107"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1</w:t>
            </w:r>
          </w:p>
        </w:tc>
        <w:tc>
          <w:tcPr>
            <w:tcW w:w="1985"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2</w:t>
            </w:r>
          </w:p>
        </w:tc>
        <w:tc>
          <w:tcPr>
            <w:tcW w:w="2166"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3</w:t>
            </w:r>
          </w:p>
        </w:tc>
        <w:tc>
          <w:tcPr>
            <w:tcW w:w="2268"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4</w:t>
            </w:r>
          </w:p>
        </w:tc>
      </w:tr>
      <w:tr w:rsidR="002C10D2" w:rsidRPr="003E2D71" w:rsidTr="002C10D2">
        <w:trPr>
          <w:trHeight w:val="317"/>
        </w:trPr>
        <w:tc>
          <w:tcPr>
            <w:tcW w:w="978" w:type="dxa"/>
            <w:vMerge/>
            <w:vAlign w:val="center"/>
          </w:tcPr>
          <w:p w:rsidR="002C10D2" w:rsidRPr="003E2D71" w:rsidRDefault="002C10D2" w:rsidP="002C10D2">
            <w:pPr>
              <w:jc w:val="center"/>
              <w:rPr>
                <w:sz w:val="18"/>
                <w:szCs w:val="18"/>
              </w:rPr>
            </w:pPr>
          </w:p>
        </w:tc>
        <w:tc>
          <w:tcPr>
            <w:tcW w:w="1115"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2"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99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3"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103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A</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0.000073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0.00047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0.00045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0.00078 </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B</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0.000078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0.021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0.00016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0.00025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0.079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0.00051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C</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0.000054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0.00041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0.00052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0.00071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D</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0.000187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0.00033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0.049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0.00047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0.079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0.00045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E</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0.000026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0.00023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0.00021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lastRenderedPageBreak/>
              <w:t>F</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0.000122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0.00068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0.00116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0.00142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G</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0.000078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0.00039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0.00043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0.00047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H</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0.000209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0.019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0.00083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0.078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0.00087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I</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0.0039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0.000111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0.019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0.00066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0.052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0.00091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0.082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0.00067 </w:t>
            </w:r>
          </w:p>
        </w:tc>
      </w:tr>
    </w:tbl>
    <w:p w:rsidR="002C10D2" w:rsidRPr="00BA6ED6" w:rsidRDefault="002C10D2" w:rsidP="002C10D2">
      <w:pPr>
        <w:jc w:val="center"/>
        <w:rPr>
          <w:rFonts w:ascii="黑体" w:eastAsia="黑体" w:hAnsi="宋体"/>
          <w:sz w:val="18"/>
          <w:szCs w:val="18"/>
        </w:rPr>
      </w:pPr>
      <w:r w:rsidRPr="002C3CCA">
        <w:rPr>
          <w:rFonts w:ascii="黑体" w:eastAsia="黑体" w:hAnsi="宋体" w:hint="eastAsia"/>
          <w:sz w:val="18"/>
          <w:szCs w:val="18"/>
        </w:rPr>
        <w:t>表</w:t>
      </w:r>
      <w:r>
        <w:rPr>
          <w:rFonts w:ascii="黑体" w:eastAsia="黑体" w:hAnsi="宋体" w:hint="eastAsia"/>
          <w:sz w:val="18"/>
          <w:szCs w:val="18"/>
        </w:rPr>
        <w:t>41钛</w:t>
      </w:r>
      <w:r w:rsidRPr="002C3CCA">
        <w:rPr>
          <w:rFonts w:ascii="黑体" w:eastAsia="黑体" w:hAnsi="宋体" w:hint="eastAsia"/>
          <w:sz w:val="18"/>
          <w:szCs w:val="18"/>
        </w:rPr>
        <w:t>元素</w:t>
      </w:r>
      <w:r w:rsidR="00A279BE">
        <w:rPr>
          <w:rFonts w:ascii="黑体" w:eastAsia="黑体" w:hAnsi="宋体" w:hint="eastAsia"/>
          <w:sz w:val="18"/>
          <w:szCs w:val="18"/>
        </w:rPr>
        <w:t>验证数据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1115"/>
        <w:gridCol w:w="992"/>
        <w:gridCol w:w="992"/>
        <w:gridCol w:w="993"/>
        <w:gridCol w:w="1032"/>
        <w:gridCol w:w="1134"/>
        <w:gridCol w:w="1134"/>
        <w:gridCol w:w="1134"/>
      </w:tblGrid>
      <w:tr w:rsidR="002C10D2" w:rsidRPr="003E2D71" w:rsidTr="002C10D2">
        <w:trPr>
          <w:trHeight w:val="317"/>
        </w:trPr>
        <w:tc>
          <w:tcPr>
            <w:tcW w:w="978" w:type="dxa"/>
            <w:vMerge w:val="restart"/>
            <w:vAlign w:val="center"/>
          </w:tcPr>
          <w:p w:rsidR="002C10D2" w:rsidRPr="003E2D71" w:rsidRDefault="002C10D2" w:rsidP="002C10D2">
            <w:pPr>
              <w:jc w:val="center"/>
              <w:rPr>
                <w:sz w:val="18"/>
                <w:szCs w:val="18"/>
              </w:rPr>
            </w:pPr>
            <w:r>
              <w:rPr>
                <w:rFonts w:hAnsi="宋体" w:hint="eastAsia"/>
                <w:sz w:val="18"/>
                <w:szCs w:val="18"/>
              </w:rPr>
              <w:t>试验单位</w:t>
            </w:r>
          </w:p>
        </w:tc>
        <w:tc>
          <w:tcPr>
            <w:tcW w:w="2107"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1</w:t>
            </w:r>
          </w:p>
        </w:tc>
        <w:tc>
          <w:tcPr>
            <w:tcW w:w="1985"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2</w:t>
            </w:r>
          </w:p>
        </w:tc>
        <w:tc>
          <w:tcPr>
            <w:tcW w:w="2166"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3</w:t>
            </w:r>
          </w:p>
        </w:tc>
        <w:tc>
          <w:tcPr>
            <w:tcW w:w="2268"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4</w:t>
            </w:r>
          </w:p>
        </w:tc>
      </w:tr>
      <w:tr w:rsidR="002C10D2" w:rsidRPr="003E2D71" w:rsidTr="002C10D2">
        <w:trPr>
          <w:trHeight w:val="317"/>
        </w:trPr>
        <w:tc>
          <w:tcPr>
            <w:tcW w:w="978" w:type="dxa"/>
            <w:vMerge/>
            <w:vAlign w:val="center"/>
          </w:tcPr>
          <w:p w:rsidR="002C10D2" w:rsidRPr="003E2D71" w:rsidRDefault="002C10D2" w:rsidP="002C10D2">
            <w:pPr>
              <w:jc w:val="center"/>
              <w:rPr>
                <w:sz w:val="18"/>
                <w:szCs w:val="18"/>
              </w:rPr>
            </w:pPr>
          </w:p>
        </w:tc>
        <w:tc>
          <w:tcPr>
            <w:tcW w:w="1115"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2"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99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3"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103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A</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0.000047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0.00022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0.00062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0.00101 </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B</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0.000145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0.00054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0.00117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C</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0.000043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0.00038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0.00064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0.00051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D</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0.0042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0.000100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0.00020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0.082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0.00093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E</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0.000030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0.00022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0.00070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0.00073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F</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0.000133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0.00046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0.00128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0.082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0.00134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G</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0.0039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0.000038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0.00022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0.00025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0.00037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H</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　</w:t>
            </w:r>
            <w:r w:rsidRPr="001B4D4D">
              <w:rPr>
                <w:rFonts w:eastAsiaTheme="minorEastAsia" w:hint="eastAsia"/>
                <w:sz w:val="18"/>
                <w:szCs w:val="18"/>
              </w:rPr>
              <w:t>/</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　</w:t>
            </w:r>
            <w:r w:rsidRPr="001B4D4D">
              <w:rPr>
                <w:rFonts w:eastAsiaTheme="minorEastAsia" w:hint="eastAsia"/>
                <w:sz w:val="18"/>
                <w:szCs w:val="18"/>
              </w:rPr>
              <w:t>/</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0.00043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0.00139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0.082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0.00123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I</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0.000074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0.00052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0.00107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0.078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0.00088 </w:t>
            </w:r>
          </w:p>
        </w:tc>
      </w:tr>
    </w:tbl>
    <w:p w:rsidR="002C10D2" w:rsidRPr="00BA6ED6" w:rsidRDefault="002C10D2" w:rsidP="002C10D2">
      <w:pPr>
        <w:jc w:val="center"/>
        <w:rPr>
          <w:rFonts w:ascii="黑体" w:eastAsia="黑体" w:hAnsi="宋体"/>
          <w:sz w:val="18"/>
          <w:szCs w:val="18"/>
        </w:rPr>
      </w:pPr>
      <w:r w:rsidRPr="002C3CCA">
        <w:rPr>
          <w:rFonts w:ascii="黑体" w:eastAsia="黑体" w:hAnsi="宋体" w:hint="eastAsia"/>
          <w:sz w:val="18"/>
          <w:szCs w:val="18"/>
        </w:rPr>
        <w:t>表</w:t>
      </w:r>
      <w:r>
        <w:rPr>
          <w:rFonts w:ascii="黑体" w:eastAsia="黑体" w:hAnsi="宋体" w:hint="eastAsia"/>
          <w:sz w:val="18"/>
          <w:szCs w:val="18"/>
        </w:rPr>
        <w:t>42钒</w:t>
      </w:r>
      <w:r w:rsidRPr="002C3CCA">
        <w:rPr>
          <w:rFonts w:ascii="黑体" w:eastAsia="黑体" w:hAnsi="宋体" w:hint="eastAsia"/>
          <w:sz w:val="18"/>
          <w:szCs w:val="18"/>
        </w:rPr>
        <w:t>元素</w:t>
      </w:r>
      <w:r w:rsidR="00A279BE">
        <w:rPr>
          <w:rFonts w:ascii="黑体" w:eastAsia="黑体" w:hAnsi="宋体" w:hint="eastAsia"/>
          <w:sz w:val="18"/>
          <w:szCs w:val="18"/>
        </w:rPr>
        <w:t>验证数据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1115"/>
        <w:gridCol w:w="992"/>
        <w:gridCol w:w="992"/>
        <w:gridCol w:w="993"/>
        <w:gridCol w:w="1032"/>
        <w:gridCol w:w="1134"/>
        <w:gridCol w:w="1134"/>
        <w:gridCol w:w="1134"/>
      </w:tblGrid>
      <w:tr w:rsidR="002C10D2" w:rsidRPr="003E2D71" w:rsidTr="002C10D2">
        <w:trPr>
          <w:trHeight w:val="317"/>
        </w:trPr>
        <w:tc>
          <w:tcPr>
            <w:tcW w:w="978" w:type="dxa"/>
            <w:vMerge w:val="restart"/>
            <w:vAlign w:val="center"/>
          </w:tcPr>
          <w:p w:rsidR="002C10D2" w:rsidRPr="003E2D71" w:rsidRDefault="002C10D2" w:rsidP="002C10D2">
            <w:pPr>
              <w:jc w:val="center"/>
              <w:rPr>
                <w:sz w:val="18"/>
                <w:szCs w:val="18"/>
              </w:rPr>
            </w:pPr>
            <w:r>
              <w:rPr>
                <w:rFonts w:hAnsi="宋体" w:hint="eastAsia"/>
                <w:sz w:val="18"/>
                <w:szCs w:val="18"/>
              </w:rPr>
              <w:t>试验单位</w:t>
            </w:r>
          </w:p>
        </w:tc>
        <w:tc>
          <w:tcPr>
            <w:tcW w:w="2107"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1</w:t>
            </w:r>
          </w:p>
        </w:tc>
        <w:tc>
          <w:tcPr>
            <w:tcW w:w="1985"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2</w:t>
            </w:r>
          </w:p>
        </w:tc>
        <w:tc>
          <w:tcPr>
            <w:tcW w:w="2166"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3</w:t>
            </w:r>
          </w:p>
        </w:tc>
        <w:tc>
          <w:tcPr>
            <w:tcW w:w="2268"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4</w:t>
            </w:r>
          </w:p>
        </w:tc>
      </w:tr>
      <w:tr w:rsidR="002C10D2" w:rsidRPr="003E2D71" w:rsidTr="002C10D2">
        <w:trPr>
          <w:trHeight w:val="317"/>
        </w:trPr>
        <w:tc>
          <w:tcPr>
            <w:tcW w:w="978" w:type="dxa"/>
            <w:vMerge/>
            <w:vAlign w:val="center"/>
          </w:tcPr>
          <w:p w:rsidR="002C10D2" w:rsidRPr="003E2D71" w:rsidRDefault="002C10D2" w:rsidP="002C10D2">
            <w:pPr>
              <w:jc w:val="center"/>
              <w:rPr>
                <w:sz w:val="18"/>
                <w:szCs w:val="18"/>
              </w:rPr>
            </w:pPr>
          </w:p>
        </w:tc>
        <w:tc>
          <w:tcPr>
            <w:tcW w:w="1115"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2"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99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3"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103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A</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0.000071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0.00038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0.00051 </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B</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0.000071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0.00018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0.00032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0.00068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C</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0.000072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0.00028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0.00044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0.00036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D</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0.0045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0.000193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0.021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0.00020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0.052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0.083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0.00074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E</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0.000033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0.00027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0.00013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0.00057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F</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0.000106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0.00076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0.00142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0.00148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G</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0.000044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0.00028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0.00026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0.00042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H</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0.000080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0.00096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0.052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0.00129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0.079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0.00097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I</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0.0044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0.000075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0.021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0.00055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0.053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0.00110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0.00238 </w:t>
            </w:r>
          </w:p>
        </w:tc>
      </w:tr>
    </w:tbl>
    <w:p w:rsidR="002C10D2" w:rsidRPr="00BA6ED6" w:rsidRDefault="002C10D2" w:rsidP="002C10D2">
      <w:pPr>
        <w:jc w:val="center"/>
        <w:rPr>
          <w:rFonts w:ascii="黑体" w:eastAsia="黑体" w:hAnsi="宋体"/>
          <w:sz w:val="18"/>
          <w:szCs w:val="18"/>
        </w:rPr>
      </w:pPr>
      <w:r w:rsidRPr="002C3CCA">
        <w:rPr>
          <w:rFonts w:ascii="黑体" w:eastAsia="黑体" w:hAnsi="宋体" w:hint="eastAsia"/>
          <w:sz w:val="18"/>
          <w:szCs w:val="18"/>
        </w:rPr>
        <w:t>表</w:t>
      </w:r>
      <w:r>
        <w:rPr>
          <w:rFonts w:ascii="黑体" w:eastAsia="黑体" w:hAnsi="宋体" w:hint="eastAsia"/>
          <w:sz w:val="18"/>
          <w:szCs w:val="18"/>
        </w:rPr>
        <w:t>43钨</w:t>
      </w:r>
      <w:r w:rsidRPr="002C3CCA">
        <w:rPr>
          <w:rFonts w:ascii="黑体" w:eastAsia="黑体" w:hAnsi="宋体" w:hint="eastAsia"/>
          <w:sz w:val="18"/>
          <w:szCs w:val="18"/>
        </w:rPr>
        <w:t>元素</w:t>
      </w:r>
      <w:r w:rsidR="00A279BE">
        <w:rPr>
          <w:rFonts w:ascii="黑体" w:eastAsia="黑体" w:hAnsi="宋体" w:hint="eastAsia"/>
          <w:sz w:val="18"/>
          <w:szCs w:val="18"/>
        </w:rPr>
        <w:t>验证数据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1115"/>
        <w:gridCol w:w="992"/>
        <w:gridCol w:w="992"/>
        <w:gridCol w:w="993"/>
        <w:gridCol w:w="1032"/>
        <w:gridCol w:w="1134"/>
        <w:gridCol w:w="1134"/>
        <w:gridCol w:w="1134"/>
      </w:tblGrid>
      <w:tr w:rsidR="002C10D2" w:rsidRPr="003E2D71" w:rsidTr="002C10D2">
        <w:trPr>
          <w:trHeight w:val="317"/>
        </w:trPr>
        <w:tc>
          <w:tcPr>
            <w:tcW w:w="978" w:type="dxa"/>
            <w:vMerge w:val="restart"/>
            <w:vAlign w:val="center"/>
          </w:tcPr>
          <w:p w:rsidR="002C10D2" w:rsidRPr="003E2D71" w:rsidRDefault="002C10D2" w:rsidP="002C10D2">
            <w:pPr>
              <w:jc w:val="center"/>
              <w:rPr>
                <w:sz w:val="18"/>
                <w:szCs w:val="18"/>
              </w:rPr>
            </w:pPr>
            <w:r>
              <w:rPr>
                <w:rFonts w:hAnsi="宋体" w:hint="eastAsia"/>
                <w:sz w:val="18"/>
                <w:szCs w:val="18"/>
              </w:rPr>
              <w:t>试验单位</w:t>
            </w:r>
          </w:p>
        </w:tc>
        <w:tc>
          <w:tcPr>
            <w:tcW w:w="2107"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1</w:t>
            </w:r>
          </w:p>
        </w:tc>
        <w:tc>
          <w:tcPr>
            <w:tcW w:w="1985"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2</w:t>
            </w:r>
          </w:p>
        </w:tc>
        <w:tc>
          <w:tcPr>
            <w:tcW w:w="2166"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3</w:t>
            </w:r>
          </w:p>
        </w:tc>
        <w:tc>
          <w:tcPr>
            <w:tcW w:w="2268"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4</w:t>
            </w:r>
          </w:p>
        </w:tc>
      </w:tr>
      <w:tr w:rsidR="002C10D2" w:rsidRPr="003E2D71" w:rsidTr="002C10D2">
        <w:trPr>
          <w:trHeight w:val="317"/>
        </w:trPr>
        <w:tc>
          <w:tcPr>
            <w:tcW w:w="978" w:type="dxa"/>
            <w:vMerge/>
            <w:vAlign w:val="center"/>
          </w:tcPr>
          <w:p w:rsidR="002C10D2" w:rsidRPr="003E2D71" w:rsidRDefault="002C10D2" w:rsidP="002C10D2">
            <w:pPr>
              <w:jc w:val="center"/>
              <w:rPr>
                <w:sz w:val="18"/>
                <w:szCs w:val="18"/>
              </w:rPr>
            </w:pPr>
          </w:p>
        </w:tc>
        <w:tc>
          <w:tcPr>
            <w:tcW w:w="1115"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2"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99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3"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103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A</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0.000074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0.00041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0.00096 </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B</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0.000060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0.00042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0.00033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0.00066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C</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0.000045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0.00025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0.00084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D</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0.000271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0.019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0.00042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0.048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0.00035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0.079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0.00054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E</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0.000018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0.00024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0.00067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F</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0.000110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0.00064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0.00147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0.00130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G</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0.0039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0.000074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0.019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0.00030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0.049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0.00032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0.00042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H</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0.000128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0.00039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0.048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0.00102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0.00102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I</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0.0037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0.000170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0.019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0.00040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0.049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0.00092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0.078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0.00208 </w:t>
            </w:r>
          </w:p>
        </w:tc>
      </w:tr>
    </w:tbl>
    <w:p w:rsidR="002C10D2" w:rsidRPr="00BA6ED6" w:rsidRDefault="002C10D2" w:rsidP="002C10D2">
      <w:pPr>
        <w:jc w:val="center"/>
        <w:rPr>
          <w:rFonts w:ascii="黑体" w:eastAsia="黑体" w:hAnsi="宋体"/>
          <w:sz w:val="18"/>
          <w:szCs w:val="18"/>
        </w:rPr>
      </w:pPr>
      <w:r w:rsidRPr="002C3CCA">
        <w:rPr>
          <w:rFonts w:ascii="黑体" w:eastAsia="黑体" w:hAnsi="宋体" w:hint="eastAsia"/>
          <w:sz w:val="18"/>
          <w:szCs w:val="18"/>
        </w:rPr>
        <w:t>表</w:t>
      </w:r>
      <w:r>
        <w:rPr>
          <w:rFonts w:ascii="黑体" w:eastAsia="黑体" w:hAnsi="宋体" w:hint="eastAsia"/>
          <w:sz w:val="18"/>
          <w:szCs w:val="18"/>
        </w:rPr>
        <w:t>44钙</w:t>
      </w:r>
      <w:r w:rsidRPr="002C3CCA">
        <w:rPr>
          <w:rFonts w:ascii="黑体" w:eastAsia="黑体" w:hAnsi="宋体" w:hint="eastAsia"/>
          <w:sz w:val="18"/>
          <w:szCs w:val="18"/>
        </w:rPr>
        <w:t>元素</w:t>
      </w:r>
      <w:r w:rsidR="00A279BE">
        <w:rPr>
          <w:rFonts w:ascii="黑体" w:eastAsia="黑体" w:hAnsi="宋体" w:hint="eastAsia"/>
          <w:sz w:val="18"/>
          <w:szCs w:val="18"/>
        </w:rPr>
        <w:t>验证数据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1115"/>
        <w:gridCol w:w="992"/>
        <w:gridCol w:w="992"/>
        <w:gridCol w:w="993"/>
        <w:gridCol w:w="1032"/>
        <w:gridCol w:w="1134"/>
        <w:gridCol w:w="1134"/>
        <w:gridCol w:w="1134"/>
      </w:tblGrid>
      <w:tr w:rsidR="002C10D2" w:rsidRPr="003E2D71" w:rsidTr="002C10D2">
        <w:trPr>
          <w:trHeight w:val="317"/>
        </w:trPr>
        <w:tc>
          <w:tcPr>
            <w:tcW w:w="978" w:type="dxa"/>
            <w:vMerge w:val="restart"/>
            <w:vAlign w:val="center"/>
          </w:tcPr>
          <w:p w:rsidR="002C10D2" w:rsidRPr="003E2D71" w:rsidRDefault="002C10D2" w:rsidP="002C10D2">
            <w:pPr>
              <w:jc w:val="center"/>
              <w:rPr>
                <w:sz w:val="18"/>
                <w:szCs w:val="18"/>
              </w:rPr>
            </w:pPr>
            <w:r>
              <w:rPr>
                <w:rFonts w:hAnsi="宋体" w:hint="eastAsia"/>
                <w:sz w:val="18"/>
                <w:szCs w:val="18"/>
              </w:rPr>
              <w:t>试验单位</w:t>
            </w:r>
          </w:p>
        </w:tc>
        <w:tc>
          <w:tcPr>
            <w:tcW w:w="2107"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1</w:t>
            </w:r>
          </w:p>
        </w:tc>
        <w:tc>
          <w:tcPr>
            <w:tcW w:w="1985"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2</w:t>
            </w:r>
          </w:p>
        </w:tc>
        <w:tc>
          <w:tcPr>
            <w:tcW w:w="2166"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3</w:t>
            </w:r>
          </w:p>
        </w:tc>
        <w:tc>
          <w:tcPr>
            <w:tcW w:w="2268"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4</w:t>
            </w:r>
          </w:p>
        </w:tc>
      </w:tr>
      <w:tr w:rsidR="002C10D2" w:rsidRPr="003E2D71" w:rsidTr="002C10D2">
        <w:trPr>
          <w:trHeight w:val="317"/>
        </w:trPr>
        <w:tc>
          <w:tcPr>
            <w:tcW w:w="978" w:type="dxa"/>
            <w:vMerge/>
            <w:vAlign w:val="center"/>
          </w:tcPr>
          <w:p w:rsidR="002C10D2" w:rsidRPr="003E2D71" w:rsidRDefault="002C10D2" w:rsidP="002C10D2">
            <w:pPr>
              <w:jc w:val="center"/>
              <w:rPr>
                <w:sz w:val="18"/>
                <w:szCs w:val="18"/>
              </w:rPr>
            </w:pPr>
          </w:p>
        </w:tc>
        <w:tc>
          <w:tcPr>
            <w:tcW w:w="1115"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2"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99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3"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103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lastRenderedPageBreak/>
              <w:t>A</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0.000067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0.00058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0.00047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0.00094 </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B</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0.000061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0.00028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0.00065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0.00146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C</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0.000042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0.00030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0.00071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D</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0.0042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0.000055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0.00020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0.00022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0.00119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E</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0.000028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0.021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0.00025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0.00026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F</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0.000129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0.00066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0.00144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0.00128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G</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0.0039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0.000047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0.019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0.00026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0.00044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0.00039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H</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0.0041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0.000067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0.019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0.00063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0.048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0.00079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0.079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0.00083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I</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0.0038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0.000120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0.019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0.00039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0.00079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0.079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0.00150 </w:t>
            </w:r>
          </w:p>
        </w:tc>
      </w:tr>
    </w:tbl>
    <w:p w:rsidR="002C10D2" w:rsidRPr="00BA6ED6" w:rsidRDefault="002C10D2" w:rsidP="002C10D2">
      <w:pPr>
        <w:jc w:val="center"/>
        <w:rPr>
          <w:rFonts w:ascii="黑体" w:eastAsia="黑体" w:hAnsi="宋体"/>
          <w:sz w:val="18"/>
          <w:szCs w:val="18"/>
        </w:rPr>
      </w:pPr>
      <w:r w:rsidRPr="002C3CCA">
        <w:rPr>
          <w:rFonts w:ascii="黑体" w:eastAsia="黑体" w:hAnsi="宋体" w:hint="eastAsia"/>
          <w:sz w:val="18"/>
          <w:szCs w:val="18"/>
        </w:rPr>
        <w:t>表</w:t>
      </w:r>
      <w:r>
        <w:rPr>
          <w:rFonts w:ascii="黑体" w:eastAsia="黑体" w:hAnsi="宋体" w:hint="eastAsia"/>
          <w:sz w:val="18"/>
          <w:szCs w:val="18"/>
        </w:rPr>
        <w:t>45硅</w:t>
      </w:r>
      <w:r w:rsidRPr="002C3CCA">
        <w:rPr>
          <w:rFonts w:ascii="黑体" w:eastAsia="黑体" w:hAnsi="宋体" w:hint="eastAsia"/>
          <w:sz w:val="18"/>
          <w:szCs w:val="18"/>
        </w:rPr>
        <w:t>元素</w:t>
      </w:r>
      <w:r w:rsidR="00A279BE">
        <w:rPr>
          <w:rFonts w:ascii="黑体" w:eastAsia="黑体" w:hAnsi="宋体" w:hint="eastAsia"/>
          <w:sz w:val="18"/>
          <w:szCs w:val="18"/>
        </w:rPr>
        <w:t>验证数据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1115"/>
        <w:gridCol w:w="992"/>
        <w:gridCol w:w="992"/>
        <w:gridCol w:w="993"/>
        <w:gridCol w:w="1032"/>
        <w:gridCol w:w="1134"/>
        <w:gridCol w:w="1134"/>
        <w:gridCol w:w="1134"/>
      </w:tblGrid>
      <w:tr w:rsidR="002C10D2" w:rsidRPr="003E2D71" w:rsidTr="002C10D2">
        <w:trPr>
          <w:trHeight w:val="317"/>
        </w:trPr>
        <w:tc>
          <w:tcPr>
            <w:tcW w:w="978" w:type="dxa"/>
            <w:vMerge w:val="restart"/>
            <w:vAlign w:val="center"/>
          </w:tcPr>
          <w:p w:rsidR="002C10D2" w:rsidRPr="003E2D71" w:rsidRDefault="002C10D2" w:rsidP="002C10D2">
            <w:pPr>
              <w:jc w:val="center"/>
              <w:rPr>
                <w:sz w:val="18"/>
                <w:szCs w:val="18"/>
              </w:rPr>
            </w:pPr>
            <w:r>
              <w:rPr>
                <w:rFonts w:hAnsi="宋体" w:hint="eastAsia"/>
                <w:sz w:val="18"/>
                <w:szCs w:val="18"/>
              </w:rPr>
              <w:t>试验单位</w:t>
            </w:r>
          </w:p>
        </w:tc>
        <w:tc>
          <w:tcPr>
            <w:tcW w:w="2107"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1</w:t>
            </w:r>
          </w:p>
        </w:tc>
        <w:tc>
          <w:tcPr>
            <w:tcW w:w="1985" w:type="dxa"/>
            <w:gridSpan w:val="2"/>
            <w:vAlign w:val="center"/>
          </w:tcPr>
          <w:p w:rsidR="002C10D2" w:rsidRPr="003E2D71" w:rsidRDefault="002C10D2" w:rsidP="002C10D2">
            <w:pPr>
              <w:jc w:val="center"/>
              <w:rPr>
                <w:sz w:val="18"/>
                <w:szCs w:val="18"/>
              </w:rPr>
            </w:pPr>
            <w:r>
              <w:rPr>
                <w:rFonts w:hAnsi="宋体" w:hint="eastAsia"/>
                <w:sz w:val="18"/>
                <w:szCs w:val="18"/>
              </w:rPr>
              <w:t>水平</w:t>
            </w:r>
            <w:r>
              <w:rPr>
                <w:rFonts w:hAnsi="宋体" w:hint="eastAsia"/>
                <w:sz w:val="18"/>
                <w:szCs w:val="18"/>
              </w:rPr>
              <w:t>2</w:t>
            </w:r>
          </w:p>
        </w:tc>
        <w:tc>
          <w:tcPr>
            <w:tcW w:w="2166"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3</w:t>
            </w:r>
          </w:p>
        </w:tc>
        <w:tc>
          <w:tcPr>
            <w:tcW w:w="2268" w:type="dxa"/>
            <w:gridSpan w:val="2"/>
            <w:vAlign w:val="center"/>
          </w:tcPr>
          <w:p w:rsidR="002C10D2" w:rsidRPr="003E2D71" w:rsidRDefault="002C10D2" w:rsidP="002C10D2">
            <w:pPr>
              <w:jc w:val="center"/>
              <w:rPr>
                <w:sz w:val="18"/>
                <w:szCs w:val="18"/>
              </w:rPr>
            </w:pPr>
            <w:r>
              <w:rPr>
                <w:rFonts w:hint="eastAsia"/>
                <w:sz w:val="18"/>
                <w:szCs w:val="18"/>
              </w:rPr>
              <w:t>水平</w:t>
            </w:r>
            <w:r>
              <w:rPr>
                <w:rFonts w:hint="eastAsia"/>
                <w:sz w:val="18"/>
                <w:szCs w:val="18"/>
              </w:rPr>
              <w:t>4</w:t>
            </w:r>
          </w:p>
        </w:tc>
      </w:tr>
      <w:tr w:rsidR="002C10D2" w:rsidRPr="003E2D71" w:rsidTr="002C10D2">
        <w:trPr>
          <w:trHeight w:val="317"/>
        </w:trPr>
        <w:tc>
          <w:tcPr>
            <w:tcW w:w="978" w:type="dxa"/>
            <w:vMerge/>
            <w:vAlign w:val="center"/>
          </w:tcPr>
          <w:p w:rsidR="002C10D2" w:rsidRPr="003E2D71" w:rsidRDefault="002C10D2" w:rsidP="002C10D2">
            <w:pPr>
              <w:jc w:val="center"/>
              <w:rPr>
                <w:sz w:val="18"/>
                <w:szCs w:val="18"/>
              </w:rPr>
            </w:pPr>
          </w:p>
        </w:tc>
        <w:tc>
          <w:tcPr>
            <w:tcW w:w="1115"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2"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99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993"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c>
          <w:tcPr>
            <w:tcW w:w="1032"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Pr>
                <w:sz w:val="18"/>
                <w:szCs w:val="18"/>
              </w:rPr>
              <w:sym w:font="Symbol" w:char="F060"/>
            </w:r>
            <w:r w:rsidRPr="009B071D">
              <w:rPr>
                <w:rFonts w:ascii="黑体" w:eastAsia="黑体" w:hAnsi="黑体" w:hint="eastAsia"/>
                <w:sz w:val="18"/>
                <w:szCs w:val="18"/>
              </w:rPr>
              <w:t>X</w:t>
            </w:r>
            <w:r>
              <w:rPr>
                <w:rFonts w:ascii="黑体" w:eastAsia="黑体" w:hAnsi="黑体" w:hint="eastAsia"/>
                <w:sz w:val="18"/>
                <w:szCs w:val="18"/>
              </w:rPr>
              <w:t>%</w:t>
            </w:r>
          </w:p>
        </w:tc>
        <w:tc>
          <w:tcPr>
            <w:tcW w:w="1134" w:type="dxa"/>
            <w:vAlign w:val="center"/>
          </w:tcPr>
          <w:p w:rsidR="002C10D2" w:rsidRPr="003E2D71" w:rsidRDefault="002C10D2" w:rsidP="002C10D2">
            <w:pPr>
              <w:jc w:val="center"/>
              <w:rPr>
                <w:sz w:val="18"/>
                <w:szCs w:val="18"/>
              </w:rPr>
            </w:pPr>
            <w:r w:rsidRPr="009B071D">
              <w:rPr>
                <w:rFonts w:ascii="黑体" w:eastAsia="黑体" w:hAnsi="黑体" w:hint="eastAsia"/>
                <w:sz w:val="18"/>
                <w:szCs w:val="18"/>
              </w:rPr>
              <w:t>s</w:t>
            </w:r>
            <w:r>
              <w:rPr>
                <w:rFonts w:hint="eastAsia"/>
                <w:sz w:val="18"/>
                <w:szCs w:val="18"/>
              </w:rPr>
              <w:t>%</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A</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0.0099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0.00046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0.030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0.00058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0.00055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0.00088 </w:t>
            </w:r>
          </w:p>
        </w:tc>
      </w:tr>
      <w:tr w:rsidR="002C10D2" w:rsidRPr="003E2D71" w:rsidTr="002C10D2">
        <w:trPr>
          <w:trHeight w:val="317"/>
        </w:trPr>
        <w:tc>
          <w:tcPr>
            <w:tcW w:w="978" w:type="dxa"/>
            <w:vAlign w:val="center"/>
          </w:tcPr>
          <w:p w:rsidR="002C10D2" w:rsidRPr="00F30300" w:rsidRDefault="002C10D2" w:rsidP="002C10D2">
            <w:pPr>
              <w:jc w:val="center"/>
              <w:rPr>
                <w:sz w:val="18"/>
                <w:szCs w:val="18"/>
              </w:rPr>
            </w:pPr>
            <w:r>
              <w:rPr>
                <w:rFonts w:hint="eastAsia"/>
                <w:sz w:val="18"/>
                <w:szCs w:val="18"/>
              </w:rPr>
              <w:t>B</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0.0104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0.00028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0.030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0.00042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0.00084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0.00126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C</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0.00047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0.030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0.00051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0.00025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0.00068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D</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0.0091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0.00038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0.028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0.00051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0.048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0.00065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0.079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0.00118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E</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0.0098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0.00024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0.031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0.00027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0.00070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F</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0.0102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0.00031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0.030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0.00090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0.00123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0.00136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G</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0.0102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0.00014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0.030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0.00028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0.079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0.00067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H</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0.0103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0.00034 </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0.029 </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0.00066 </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0.051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0.00028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0.080 </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0.00114 </w:t>
            </w:r>
          </w:p>
        </w:tc>
      </w:tr>
      <w:tr w:rsidR="002C10D2" w:rsidRPr="003E2D71" w:rsidTr="002C10D2">
        <w:trPr>
          <w:trHeight w:val="317"/>
        </w:trPr>
        <w:tc>
          <w:tcPr>
            <w:tcW w:w="978" w:type="dxa"/>
            <w:vAlign w:val="center"/>
          </w:tcPr>
          <w:p w:rsidR="002C10D2" w:rsidRPr="003E2D71" w:rsidRDefault="002C10D2" w:rsidP="002C10D2">
            <w:pPr>
              <w:jc w:val="center"/>
              <w:rPr>
                <w:sz w:val="18"/>
                <w:szCs w:val="18"/>
              </w:rPr>
            </w:pPr>
            <w:r>
              <w:rPr>
                <w:rFonts w:hint="eastAsia"/>
                <w:sz w:val="18"/>
                <w:szCs w:val="18"/>
              </w:rPr>
              <w:t>I</w:t>
            </w:r>
          </w:p>
        </w:tc>
        <w:tc>
          <w:tcPr>
            <w:tcW w:w="1115"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　</w:t>
            </w:r>
            <w:r w:rsidRPr="001B4D4D">
              <w:rPr>
                <w:rFonts w:eastAsiaTheme="minorEastAsia" w:hint="eastAsia"/>
                <w:sz w:val="18"/>
                <w:szCs w:val="18"/>
              </w:rPr>
              <w:t>/</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　</w:t>
            </w:r>
            <w:r w:rsidRPr="001B4D4D">
              <w:rPr>
                <w:rFonts w:eastAsiaTheme="minorEastAsia" w:hint="eastAsia"/>
                <w:sz w:val="18"/>
                <w:szCs w:val="18"/>
              </w:rPr>
              <w:t>/</w:t>
            </w:r>
          </w:p>
        </w:tc>
        <w:tc>
          <w:tcPr>
            <w:tcW w:w="99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　</w:t>
            </w:r>
            <w:r w:rsidRPr="001B4D4D">
              <w:rPr>
                <w:rFonts w:eastAsiaTheme="minorEastAsia" w:hint="eastAsia"/>
                <w:sz w:val="18"/>
                <w:szCs w:val="18"/>
              </w:rPr>
              <w:t>/</w:t>
            </w:r>
          </w:p>
        </w:tc>
        <w:tc>
          <w:tcPr>
            <w:tcW w:w="993"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　</w:t>
            </w:r>
            <w:r w:rsidRPr="001B4D4D">
              <w:rPr>
                <w:rFonts w:eastAsiaTheme="minorEastAsia" w:hint="eastAsia"/>
                <w:sz w:val="18"/>
                <w:szCs w:val="18"/>
              </w:rPr>
              <w:t>/</w:t>
            </w:r>
          </w:p>
        </w:tc>
        <w:tc>
          <w:tcPr>
            <w:tcW w:w="1032"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　</w:t>
            </w:r>
            <w:r w:rsidRPr="001B4D4D">
              <w:rPr>
                <w:rFonts w:eastAsiaTheme="minorEastAsia" w:hint="eastAsia"/>
                <w:sz w:val="18"/>
                <w:szCs w:val="18"/>
              </w:rPr>
              <w:t>/</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　</w:t>
            </w:r>
            <w:r w:rsidRPr="001B4D4D">
              <w:rPr>
                <w:rFonts w:eastAsiaTheme="minorEastAsia" w:hint="eastAsia"/>
                <w:sz w:val="18"/>
                <w:szCs w:val="18"/>
              </w:rPr>
              <w:t>/</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 xml:space="preserve">　</w:t>
            </w:r>
            <w:r w:rsidRPr="001B4D4D">
              <w:rPr>
                <w:rFonts w:eastAsiaTheme="minorEastAsia" w:hint="eastAsia"/>
                <w:sz w:val="18"/>
                <w:szCs w:val="18"/>
              </w:rPr>
              <w:t>/</w:t>
            </w:r>
          </w:p>
        </w:tc>
        <w:tc>
          <w:tcPr>
            <w:tcW w:w="1134" w:type="dxa"/>
            <w:vAlign w:val="center"/>
          </w:tcPr>
          <w:p w:rsidR="002C10D2" w:rsidRPr="001B4D4D" w:rsidRDefault="002C10D2" w:rsidP="002C10D2">
            <w:pPr>
              <w:jc w:val="center"/>
              <w:rPr>
                <w:rFonts w:eastAsiaTheme="minorEastAsia"/>
                <w:sz w:val="18"/>
                <w:szCs w:val="18"/>
              </w:rPr>
            </w:pPr>
            <w:r w:rsidRPr="001B4D4D">
              <w:rPr>
                <w:rFonts w:eastAsiaTheme="minorEastAsia" w:hint="eastAsia"/>
                <w:sz w:val="18"/>
                <w:szCs w:val="18"/>
              </w:rPr>
              <w:t>/</w:t>
            </w:r>
            <w:r w:rsidRPr="001B4D4D">
              <w:rPr>
                <w:rFonts w:eastAsiaTheme="minorEastAsia" w:hint="eastAsia"/>
                <w:sz w:val="18"/>
                <w:szCs w:val="18"/>
              </w:rPr>
              <w:t xml:space="preserve">　</w:t>
            </w:r>
          </w:p>
        </w:tc>
      </w:tr>
    </w:tbl>
    <w:p w:rsidR="002C10D2" w:rsidRDefault="002C10D2" w:rsidP="002C10D2">
      <w:pPr>
        <w:jc w:val="left"/>
        <w:rPr>
          <w:rFonts w:hAnsi="宋体"/>
          <w:kern w:val="0"/>
          <w:szCs w:val="21"/>
        </w:rPr>
      </w:pPr>
      <w:r>
        <w:rPr>
          <w:rFonts w:hAnsi="宋体" w:hint="eastAsia"/>
          <w:kern w:val="0"/>
          <w:szCs w:val="21"/>
        </w:rPr>
        <w:t>3.1</w:t>
      </w:r>
      <w:r w:rsidR="007B51E3">
        <w:rPr>
          <w:rFonts w:hAnsi="宋体" w:hint="eastAsia"/>
          <w:kern w:val="0"/>
          <w:szCs w:val="21"/>
        </w:rPr>
        <w:t>0</w:t>
      </w:r>
      <w:r>
        <w:rPr>
          <w:rFonts w:hAnsi="宋体" w:hint="eastAsia"/>
          <w:kern w:val="0"/>
          <w:szCs w:val="21"/>
        </w:rPr>
        <w:t>.2</w:t>
      </w:r>
      <w:r>
        <w:rPr>
          <w:rFonts w:hAnsi="宋体" w:hint="eastAsia"/>
          <w:kern w:val="0"/>
          <w:szCs w:val="21"/>
        </w:rPr>
        <w:t>重复性限和再现性限</w:t>
      </w:r>
    </w:p>
    <w:p w:rsidR="002C10D2" w:rsidRDefault="002C10D2" w:rsidP="002C10D2">
      <w:pPr>
        <w:ind w:firstLineChars="200" w:firstLine="420"/>
      </w:pPr>
      <w:r w:rsidRPr="005D31AA">
        <w:rPr>
          <w:color w:val="000000"/>
        </w:rPr>
        <w:t>在重复性条件下获得的两次独立测试结果的测定值，在以下给出的平均值范围内，这两个测试结果的绝对差值不超过重复性限（</w:t>
      </w:r>
      <w:r w:rsidRPr="005D31AA">
        <w:rPr>
          <w:i/>
          <w:color w:val="000000"/>
        </w:rPr>
        <w:t>r</w:t>
      </w:r>
      <w:r w:rsidRPr="005D31AA">
        <w:rPr>
          <w:color w:val="000000"/>
        </w:rPr>
        <w:t>），超过重复性限（</w:t>
      </w:r>
      <w:r w:rsidRPr="005D31AA">
        <w:rPr>
          <w:i/>
          <w:color w:val="000000"/>
        </w:rPr>
        <w:t>r</w:t>
      </w:r>
      <w:r w:rsidRPr="005D31AA">
        <w:rPr>
          <w:color w:val="000000"/>
        </w:rPr>
        <w:t>）情况不超过</w:t>
      </w:r>
      <w:r w:rsidRPr="005D31AA">
        <w:rPr>
          <w:color w:val="000000"/>
        </w:rPr>
        <w:t>5</w:t>
      </w:r>
      <w:r>
        <w:rPr>
          <w:color w:val="000000"/>
        </w:rPr>
        <w:t xml:space="preserve"> %</w:t>
      </w:r>
      <w:r w:rsidRPr="005D31AA">
        <w:rPr>
          <w:color w:val="000000"/>
        </w:rPr>
        <w:t>。重复性限（</w:t>
      </w:r>
      <w:r w:rsidRPr="005D31AA">
        <w:rPr>
          <w:i/>
          <w:color w:val="000000"/>
        </w:rPr>
        <w:t>r</w:t>
      </w:r>
      <w:r w:rsidRPr="005D31AA">
        <w:rPr>
          <w:color w:val="000000"/>
        </w:rPr>
        <w:t>）按表</w:t>
      </w:r>
      <w:r>
        <w:rPr>
          <w:rFonts w:hint="eastAsia"/>
          <w:color w:val="000000"/>
        </w:rPr>
        <w:t>46</w:t>
      </w:r>
      <w:r w:rsidRPr="005D31AA">
        <w:rPr>
          <w:color w:val="000000"/>
        </w:rPr>
        <w:t>数据采用</w:t>
      </w:r>
      <w:r w:rsidRPr="00336435">
        <w:t>线性内插法或外延法求得</w:t>
      </w:r>
      <w:r w:rsidRPr="00336435">
        <w:rPr>
          <w:rFonts w:hint="eastAsia"/>
        </w:rPr>
        <w:t>。</w:t>
      </w:r>
    </w:p>
    <w:p w:rsidR="002C10D2" w:rsidRPr="00674571" w:rsidRDefault="002C10D2" w:rsidP="002C10D2">
      <w:pPr>
        <w:jc w:val="center"/>
        <w:rPr>
          <w:rFonts w:ascii="黑体" w:eastAsia="黑体" w:hAnsi="黑体"/>
          <w:color w:val="000000"/>
          <w:sz w:val="18"/>
          <w:szCs w:val="18"/>
        </w:rPr>
      </w:pPr>
      <w:r w:rsidRPr="00674571">
        <w:rPr>
          <w:rFonts w:ascii="黑体" w:eastAsia="黑体" w:hAnsi="黑体" w:hint="eastAsia"/>
          <w:color w:val="000000"/>
          <w:sz w:val="18"/>
          <w:szCs w:val="18"/>
        </w:rPr>
        <w:t>表</w:t>
      </w:r>
      <w:r>
        <w:rPr>
          <w:rFonts w:ascii="黑体" w:eastAsia="黑体" w:hAnsi="黑体" w:hint="eastAsia"/>
          <w:color w:val="000000"/>
          <w:sz w:val="18"/>
          <w:szCs w:val="18"/>
        </w:rPr>
        <w:t>46</w:t>
      </w:r>
      <w:r w:rsidR="00B97E21">
        <w:rPr>
          <w:rFonts w:ascii="黑体" w:eastAsia="黑体" w:hAnsi="黑体"/>
          <w:color w:val="000000"/>
          <w:sz w:val="18"/>
          <w:szCs w:val="18"/>
        </w:rPr>
        <w:t xml:space="preserve"> </w:t>
      </w:r>
      <w:r w:rsidRPr="00674571">
        <w:rPr>
          <w:rFonts w:ascii="黑体" w:eastAsia="黑体" w:hAnsi="黑体" w:hint="eastAsia"/>
          <w:color w:val="000000"/>
          <w:sz w:val="18"/>
          <w:szCs w:val="18"/>
        </w:rPr>
        <w:t>重复性限</w:t>
      </w:r>
    </w:p>
    <w:tbl>
      <w:tblPr>
        <w:tblW w:w="82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0"/>
        <w:gridCol w:w="1440"/>
        <w:gridCol w:w="1718"/>
        <w:gridCol w:w="982"/>
        <w:gridCol w:w="1440"/>
        <w:gridCol w:w="1800"/>
      </w:tblGrid>
      <w:tr w:rsidR="002C10D2" w:rsidRPr="00366F54" w:rsidTr="002C10D2">
        <w:trPr>
          <w:jc w:val="center"/>
        </w:trPr>
        <w:tc>
          <w:tcPr>
            <w:tcW w:w="900" w:type="dxa"/>
            <w:tcBorders>
              <w:bottom w:val="single" w:sz="12" w:space="0" w:color="auto"/>
            </w:tcBorders>
            <w:vAlign w:val="center"/>
          </w:tcPr>
          <w:p w:rsidR="002C10D2" w:rsidRPr="00366F54" w:rsidRDefault="002C10D2" w:rsidP="002C10D2">
            <w:pPr>
              <w:spacing w:line="300" w:lineRule="exact"/>
              <w:jc w:val="center"/>
              <w:rPr>
                <w:sz w:val="18"/>
                <w:szCs w:val="18"/>
              </w:rPr>
            </w:pPr>
            <w:r w:rsidRPr="00366F54">
              <w:rPr>
                <w:sz w:val="18"/>
                <w:szCs w:val="18"/>
              </w:rPr>
              <w:t>元素</w:t>
            </w:r>
          </w:p>
        </w:tc>
        <w:tc>
          <w:tcPr>
            <w:tcW w:w="1440" w:type="dxa"/>
            <w:tcBorders>
              <w:bottom w:val="single" w:sz="12" w:space="0" w:color="auto"/>
            </w:tcBorders>
            <w:vAlign w:val="center"/>
          </w:tcPr>
          <w:p w:rsidR="002C10D2" w:rsidRPr="00366F54" w:rsidRDefault="002C10D2" w:rsidP="002C10D2">
            <w:pPr>
              <w:spacing w:line="300" w:lineRule="exact"/>
              <w:jc w:val="center"/>
              <w:rPr>
                <w:sz w:val="18"/>
                <w:szCs w:val="18"/>
              </w:rPr>
            </w:pPr>
            <w:r w:rsidRPr="00366F54">
              <w:rPr>
                <w:sz w:val="18"/>
                <w:szCs w:val="18"/>
              </w:rPr>
              <w:t>质量分数</w:t>
            </w:r>
            <w:r w:rsidRPr="00366F54">
              <w:rPr>
                <w:sz w:val="18"/>
                <w:szCs w:val="18"/>
              </w:rPr>
              <w:t>/%</w:t>
            </w:r>
          </w:p>
        </w:tc>
        <w:tc>
          <w:tcPr>
            <w:tcW w:w="1718" w:type="dxa"/>
            <w:tcBorders>
              <w:bottom w:val="single" w:sz="12" w:space="0" w:color="auto"/>
              <w:right w:val="double" w:sz="4" w:space="0" w:color="auto"/>
            </w:tcBorders>
            <w:vAlign w:val="center"/>
          </w:tcPr>
          <w:p w:rsidR="002C10D2" w:rsidRPr="00366F54" w:rsidRDefault="002C10D2" w:rsidP="002C10D2">
            <w:pPr>
              <w:spacing w:line="300" w:lineRule="exact"/>
              <w:jc w:val="center"/>
              <w:rPr>
                <w:sz w:val="18"/>
                <w:szCs w:val="18"/>
              </w:rPr>
            </w:pPr>
            <w:r w:rsidRPr="00366F54">
              <w:rPr>
                <w:sz w:val="18"/>
                <w:szCs w:val="18"/>
              </w:rPr>
              <w:t>重复性限</w:t>
            </w:r>
            <w:r w:rsidRPr="00366F54">
              <w:rPr>
                <w:sz w:val="18"/>
                <w:szCs w:val="18"/>
              </w:rPr>
              <w:t>/%</w:t>
            </w:r>
          </w:p>
        </w:tc>
        <w:tc>
          <w:tcPr>
            <w:tcW w:w="982" w:type="dxa"/>
            <w:tcBorders>
              <w:left w:val="double" w:sz="4" w:space="0" w:color="auto"/>
              <w:bottom w:val="single" w:sz="12" w:space="0" w:color="auto"/>
            </w:tcBorders>
            <w:vAlign w:val="center"/>
          </w:tcPr>
          <w:p w:rsidR="002C10D2" w:rsidRPr="00366F54" w:rsidRDefault="002C10D2" w:rsidP="002C10D2">
            <w:pPr>
              <w:spacing w:line="300" w:lineRule="exact"/>
              <w:jc w:val="center"/>
              <w:rPr>
                <w:sz w:val="18"/>
                <w:szCs w:val="18"/>
              </w:rPr>
            </w:pPr>
            <w:r w:rsidRPr="00366F54">
              <w:rPr>
                <w:sz w:val="18"/>
                <w:szCs w:val="18"/>
              </w:rPr>
              <w:t>元素</w:t>
            </w:r>
          </w:p>
        </w:tc>
        <w:tc>
          <w:tcPr>
            <w:tcW w:w="1440" w:type="dxa"/>
            <w:tcBorders>
              <w:bottom w:val="single" w:sz="12" w:space="0" w:color="auto"/>
            </w:tcBorders>
            <w:vAlign w:val="center"/>
          </w:tcPr>
          <w:p w:rsidR="002C10D2" w:rsidRPr="00366F54" w:rsidRDefault="002C10D2" w:rsidP="002C10D2">
            <w:pPr>
              <w:spacing w:line="300" w:lineRule="exact"/>
              <w:jc w:val="center"/>
              <w:rPr>
                <w:sz w:val="18"/>
                <w:szCs w:val="18"/>
              </w:rPr>
            </w:pPr>
            <w:r w:rsidRPr="00366F54">
              <w:rPr>
                <w:sz w:val="18"/>
                <w:szCs w:val="18"/>
              </w:rPr>
              <w:t>质量分数</w:t>
            </w:r>
            <w:r w:rsidRPr="00366F54">
              <w:rPr>
                <w:sz w:val="18"/>
                <w:szCs w:val="18"/>
              </w:rPr>
              <w:t>/%</w:t>
            </w:r>
          </w:p>
        </w:tc>
        <w:tc>
          <w:tcPr>
            <w:tcW w:w="1800" w:type="dxa"/>
            <w:tcBorders>
              <w:bottom w:val="single" w:sz="12" w:space="0" w:color="auto"/>
            </w:tcBorders>
            <w:vAlign w:val="center"/>
          </w:tcPr>
          <w:p w:rsidR="002C10D2" w:rsidRPr="00366F54" w:rsidRDefault="002C10D2" w:rsidP="002C10D2">
            <w:pPr>
              <w:spacing w:line="300" w:lineRule="exact"/>
              <w:jc w:val="center"/>
              <w:rPr>
                <w:sz w:val="18"/>
                <w:szCs w:val="18"/>
              </w:rPr>
            </w:pPr>
            <w:r w:rsidRPr="00366F54">
              <w:rPr>
                <w:sz w:val="18"/>
                <w:szCs w:val="18"/>
              </w:rPr>
              <w:t>重复性限</w:t>
            </w:r>
            <w:r w:rsidRPr="00366F54">
              <w:rPr>
                <w:sz w:val="18"/>
                <w:szCs w:val="18"/>
              </w:rPr>
              <w:t>/%</w:t>
            </w:r>
          </w:p>
        </w:tc>
      </w:tr>
      <w:tr w:rsidR="002C10D2" w:rsidRPr="00366F54" w:rsidTr="002C10D2">
        <w:trPr>
          <w:cantSplit/>
          <w:trHeight w:val="100"/>
          <w:jc w:val="center"/>
        </w:trPr>
        <w:tc>
          <w:tcPr>
            <w:tcW w:w="900" w:type="dxa"/>
            <w:vMerge w:val="restart"/>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Hf</w:t>
            </w:r>
          </w:p>
        </w:tc>
        <w:tc>
          <w:tcPr>
            <w:tcW w:w="1440" w:type="dxa"/>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0.0044</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0.00037</w:t>
            </w:r>
          </w:p>
        </w:tc>
        <w:tc>
          <w:tcPr>
            <w:tcW w:w="982" w:type="dxa"/>
            <w:vMerge w:val="restart"/>
            <w:tcBorders>
              <w:left w:val="double" w:sz="4" w:space="0" w:color="auto"/>
            </w:tcBorders>
            <w:vAlign w:val="center"/>
          </w:tcPr>
          <w:p w:rsidR="002C10D2" w:rsidRPr="00366F54" w:rsidRDefault="002C10D2" w:rsidP="002C10D2">
            <w:pPr>
              <w:jc w:val="center"/>
              <w:rPr>
                <w:sz w:val="18"/>
                <w:szCs w:val="18"/>
              </w:rPr>
            </w:pPr>
            <w:r w:rsidRPr="00366F54">
              <w:rPr>
                <w:rFonts w:hint="eastAsia"/>
                <w:sz w:val="18"/>
                <w:szCs w:val="18"/>
              </w:rPr>
              <w:t>Zn</w:t>
            </w:r>
          </w:p>
        </w:tc>
        <w:tc>
          <w:tcPr>
            <w:tcW w:w="1440" w:type="dxa"/>
            <w:vAlign w:val="center"/>
          </w:tcPr>
          <w:p w:rsidR="002C10D2" w:rsidRPr="00366F54" w:rsidRDefault="002C10D2" w:rsidP="002C10D2">
            <w:pPr>
              <w:spacing w:line="300" w:lineRule="exact"/>
              <w:jc w:val="center"/>
              <w:rPr>
                <w:sz w:val="18"/>
                <w:szCs w:val="18"/>
              </w:rPr>
            </w:pPr>
            <w:r w:rsidRPr="00366F54">
              <w:rPr>
                <w:sz w:val="18"/>
                <w:szCs w:val="18"/>
              </w:rPr>
              <w:t>0.0020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0.0001</w:t>
            </w:r>
            <w:r>
              <w:rPr>
                <w:sz w:val="18"/>
                <w:szCs w:val="18"/>
              </w:rPr>
              <w:t>0</w:t>
            </w:r>
          </w:p>
        </w:tc>
      </w:tr>
      <w:tr w:rsidR="002C10D2" w:rsidRPr="00366F54" w:rsidTr="002C10D2">
        <w:trPr>
          <w:cantSplit/>
          <w:trHeight w:val="100"/>
          <w:jc w:val="center"/>
        </w:trPr>
        <w:tc>
          <w:tcPr>
            <w:tcW w:w="900" w:type="dxa"/>
            <w:vMerge/>
            <w:vAlign w:val="center"/>
          </w:tcPr>
          <w:p w:rsidR="002C10D2" w:rsidRPr="00713BEB" w:rsidRDefault="002C10D2" w:rsidP="002C10D2">
            <w:pPr>
              <w:spacing w:line="300" w:lineRule="exact"/>
              <w:jc w:val="center"/>
              <w:rPr>
                <w:color w:val="000000" w:themeColor="text1"/>
                <w:sz w:val="18"/>
                <w:szCs w:val="18"/>
              </w:rPr>
            </w:pPr>
          </w:p>
        </w:tc>
        <w:tc>
          <w:tcPr>
            <w:tcW w:w="1440" w:type="dxa"/>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0.053</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 xml:space="preserve">0.0023 </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spacing w:line="300" w:lineRule="exact"/>
              <w:jc w:val="center"/>
              <w:rPr>
                <w:sz w:val="18"/>
                <w:szCs w:val="18"/>
              </w:rPr>
            </w:pPr>
            <w:r w:rsidRPr="00366F54">
              <w:rPr>
                <w:sz w:val="18"/>
                <w:szCs w:val="18"/>
              </w:rPr>
              <w:t>0.010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0.0008</w:t>
            </w:r>
          </w:p>
        </w:tc>
      </w:tr>
      <w:tr w:rsidR="002C10D2" w:rsidRPr="00366F54" w:rsidTr="002C10D2">
        <w:trPr>
          <w:cantSplit/>
          <w:trHeight w:val="100"/>
          <w:jc w:val="center"/>
        </w:trPr>
        <w:tc>
          <w:tcPr>
            <w:tcW w:w="900" w:type="dxa"/>
            <w:vMerge/>
            <w:vAlign w:val="center"/>
          </w:tcPr>
          <w:p w:rsidR="002C10D2" w:rsidRPr="00713BEB" w:rsidRDefault="002C10D2" w:rsidP="002C10D2">
            <w:pPr>
              <w:spacing w:line="300" w:lineRule="exact"/>
              <w:jc w:val="center"/>
              <w:rPr>
                <w:color w:val="000000" w:themeColor="text1"/>
                <w:sz w:val="18"/>
                <w:szCs w:val="18"/>
              </w:rPr>
            </w:pPr>
          </w:p>
        </w:tc>
        <w:tc>
          <w:tcPr>
            <w:tcW w:w="1440" w:type="dxa"/>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0.50</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 xml:space="preserve">0.020 </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spacing w:line="300" w:lineRule="exact"/>
              <w:jc w:val="center"/>
              <w:rPr>
                <w:sz w:val="18"/>
                <w:szCs w:val="18"/>
              </w:rPr>
            </w:pPr>
            <w:r w:rsidRPr="00366F54">
              <w:rPr>
                <w:sz w:val="18"/>
                <w:szCs w:val="18"/>
              </w:rPr>
              <w:t>0.050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0.0020</w:t>
            </w:r>
          </w:p>
        </w:tc>
      </w:tr>
      <w:tr w:rsidR="002C10D2" w:rsidRPr="00366F54" w:rsidTr="002C10D2">
        <w:trPr>
          <w:cantSplit/>
          <w:trHeight w:val="100"/>
          <w:jc w:val="center"/>
        </w:trPr>
        <w:tc>
          <w:tcPr>
            <w:tcW w:w="900" w:type="dxa"/>
            <w:vMerge/>
            <w:vAlign w:val="center"/>
          </w:tcPr>
          <w:p w:rsidR="002C10D2" w:rsidRPr="00713BEB" w:rsidRDefault="002C10D2" w:rsidP="002C10D2">
            <w:pPr>
              <w:spacing w:line="300" w:lineRule="exact"/>
              <w:jc w:val="center"/>
              <w:rPr>
                <w:color w:val="000000" w:themeColor="text1"/>
                <w:sz w:val="18"/>
                <w:szCs w:val="18"/>
              </w:rPr>
            </w:pPr>
          </w:p>
        </w:tc>
        <w:tc>
          <w:tcPr>
            <w:tcW w:w="1440" w:type="dxa"/>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2.04</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0.09</w:t>
            </w:r>
            <w:r>
              <w:rPr>
                <w:color w:val="000000" w:themeColor="text1"/>
                <w:sz w:val="18"/>
                <w:szCs w:val="18"/>
              </w:rPr>
              <w:t>4</w:t>
            </w:r>
            <w:r w:rsidRPr="00713BEB">
              <w:rPr>
                <w:rFonts w:hint="eastAsia"/>
                <w:color w:val="000000" w:themeColor="text1"/>
                <w:sz w:val="18"/>
                <w:szCs w:val="18"/>
              </w:rPr>
              <w:t xml:space="preserve"> </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spacing w:line="300" w:lineRule="exact"/>
              <w:jc w:val="center"/>
              <w:rPr>
                <w:sz w:val="18"/>
                <w:szCs w:val="18"/>
              </w:rPr>
            </w:pPr>
            <w:r w:rsidRPr="00366F54">
              <w:rPr>
                <w:sz w:val="18"/>
                <w:szCs w:val="18"/>
              </w:rPr>
              <w:t>0.080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0.0026</w:t>
            </w:r>
          </w:p>
        </w:tc>
      </w:tr>
      <w:tr w:rsidR="002C10D2" w:rsidRPr="00366F54" w:rsidTr="002C10D2">
        <w:trPr>
          <w:cantSplit/>
          <w:trHeight w:val="100"/>
          <w:jc w:val="center"/>
        </w:trPr>
        <w:tc>
          <w:tcPr>
            <w:tcW w:w="900" w:type="dxa"/>
            <w:vMerge/>
            <w:vAlign w:val="center"/>
          </w:tcPr>
          <w:p w:rsidR="002C10D2" w:rsidRPr="00713BEB" w:rsidRDefault="002C10D2" w:rsidP="002C10D2">
            <w:pPr>
              <w:spacing w:line="300" w:lineRule="exact"/>
              <w:jc w:val="center"/>
              <w:rPr>
                <w:color w:val="000000" w:themeColor="text1"/>
                <w:sz w:val="18"/>
                <w:szCs w:val="18"/>
              </w:rPr>
            </w:pPr>
          </w:p>
        </w:tc>
        <w:tc>
          <w:tcPr>
            <w:tcW w:w="1440" w:type="dxa"/>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4.68</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0.12</w:t>
            </w:r>
            <w:r>
              <w:rPr>
                <w:color w:val="000000" w:themeColor="text1"/>
                <w:sz w:val="18"/>
                <w:szCs w:val="18"/>
              </w:rPr>
              <w:t>8</w:t>
            </w:r>
            <w:r w:rsidRPr="00713BEB">
              <w:rPr>
                <w:rFonts w:hint="eastAsia"/>
                <w:color w:val="000000" w:themeColor="text1"/>
                <w:sz w:val="18"/>
                <w:szCs w:val="18"/>
              </w:rPr>
              <w:t xml:space="preserve"> </w:t>
            </w:r>
          </w:p>
        </w:tc>
        <w:tc>
          <w:tcPr>
            <w:tcW w:w="982" w:type="dxa"/>
            <w:vMerge w:val="restart"/>
            <w:tcBorders>
              <w:left w:val="double" w:sz="4" w:space="0" w:color="auto"/>
            </w:tcBorders>
            <w:vAlign w:val="center"/>
          </w:tcPr>
          <w:p w:rsidR="002C10D2" w:rsidRPr="00366F54" w:rsidRDefault="002C10D2" w:rsidP="002C10D2">
            <w:pPr>
              <w:spacing w:line="300" w:lineRule="exact"/>
              <w:jc w:val="center"/>
              <w:rPr>
                <w:sz w:val="18"/>
                <w:szCs w:val="18"/>
              </w:rPr>
            </w:pPr>
            <w:r w:rsidRPr="00366F54">
              <w:rPr>
                <w:rFonts w:hint="eastAsia"/>
                <w:sz w:val="18"/>
                <w:szCs w:val="18"/>
              </w:rPr>
              <w:t>Al</w:t>
            </w:r>
          </w:p>
        </w:tc>
        <w:tc>
          <w:tcPr>
            <w:tcW w:w="1440" w:type="dxa"/>
            <w:vAlign w:val="center"/>
          </w:tcPr>
          <w:p w:rsidR="002C10D2" w:rsidRPr="00366F54" w:rsidRDefault="002C10D2" w:rsidP="002C10D2">
            <w:pPr>
              <w:jc w:val="center"/>
              <w:rPr>
                <w:sz w:val="18"/>
                <w:szCs w:val="18"/>
              </w:rPr>
            </w:pPr>
            <w:r w:rsidRPr="00366F54">
              <w:rPr>
                <w:rFonts w:hint="eastAsia"/>
                <w:sz w:val="18"/>
                <w:szCs w:val="18"/>
              </w:rPr>
              <w:t>0.0040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0.0004</w:t>
            </w:r>
            <w:r>
              <w:rPr>
                <w:sz w:val="18"/>
                <w:szCs w:val="18"/>
              </w:rPr>
              <w:t>0</w:t>
            </w:r>
          </w:p>
        </w:tc>
      </w:tr>
      <w:tr w:rsidR="002C10D2" w:rsidRPr="00366F54" w:rsidTr="002C10D2">
        <w:trPr>
          <w:cantSplit/>
          <w:trHeight w:val="200"/>
          <w:jc w:val="center"/>
        </w:trPr>
        <w:tc>
          <w:tcPr>
            <w:tcW w:w="900" w:type="dxa"/>
            <w:vMerge w:val="restart"/>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Nb</w:t>
            </w:r>
          </w:p>
        </w:tc>
        <w:tc>
          <w:tcPr>
            <w:tcW w:w="1440" w:type="dxa"/>
            <w:vAlign w:val="center"/>
          </w:tcPr>
          <w:p w:rsidR="002C10D2" w:rsidRPr="00713BEB" w:rsidRDefault="002C10D2" w:rsidP="002C10D2">
            <w:pPr>
              <w:spacing w:line="300" w:lineRule="exact"/>
              <w:jc w:val="center"/>
              <w:rPr>
                <w:color w:val="000000" w:themeColor="text1"/>
                <w:sz w:val="18"/>
                <w:szCs w:val="18"/>
              </w:rPr>
            </w:pPr>
            <w:r w:rsidRPr="00713BEB">
              <w:rPr>
                <w:color w:val="000000" w:themeColor="text1"/>
                <w:sz w:val="18"/>
                <w:szCs w:val="18"/>
              </w:rPr>
              <w:t>0.010</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0.0010</w:t>
            </w:r>
          </w:p>
        </w:tc>
        <w:tc>
          <w:tcPr>
            <w:tcW w:w="982" w:type="dxa"/>
            <w:vMerge/>
            <w:tcBorders>
              <w:left w:val="double" w:sz="4" w:space="0" w:color="auto"/>
            </w:tcBorders>
            <w:vAlign w:val="center"/>
          </w:tcPr>
          <w:p w:rsidR="002C10D2" w:rsidRPr="00366F54" w:rsidRDefault="002C10D2" w:rsidP="002C10D2">
            <w:pPr>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0.020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0.0012</w:t>
            </w:r>
          </w:p>
        </w:tc>
      </w:tr>
      <w:tr w:rsidR="002C10D2" w:rsidRPr="00366F54" w:rsidTr="002C10D2">
        <w:trPr>
          <w:cantSplit/>
          <w:trHeight w:val="200"/>
          <w:jc w:val="center"/>
        </w:trPr>
        <w:tc>
          <w:tcPr>
            <w:tcW w:w="900" w:type="dxa"/>
            <w:vMerge/>
            <w:vAlign w:val="center"/>
          </w:tcPr>
          <w:p w:rsidR="002C10D2" w:rsidRPr="00713BEB" w:rsidRDefault="002C10D2" w:rsidP="002C10D2">
            <w:pPr>
              <w:spacing w:line="300" w:lineRule="exact"/>
              <w:jc w:val="center"/>
              <w:rPr>
                <w:color w:val="000000" w:themeColor="text1"/>
                <w:sz w:val="18"/>
                <w:szCs w:val="18"/>
              </w:rPr>
            </w:pPr>
          </w:p>
        </w:tc>
        <w:tc>
          <w:tcPr>
            <w:tcW w:w="1440" w:type="dxa"/>
            <w:vAlign w:val="center"/>
          </w:tcPr>
          <w:p w:rsidR="002C10D2" w:rsidRPr="00713BEB" w:rsidRDefault="002C10D2" w:rsidP="002C10D2">
            <w:pPr>
              <w:spacing w:line="300" w:lineRule="exact"/>
              <w:jc w:val="center"/>
              <w:rPr>
                <w:color w:val="000000" w:themeColor="text1"/>
                <w:sz w:val="18"/>
                <w:szCs w:val="18"/>
              </w:rPr>
            </w:pPr>
            <w:r w:rsidRPr="00713BEB">
              <w:rPr>
                <w:color w:val="000000" w:themeColor="text1"/>
                <w:sz w:val="18"/>
                <w:szCs w:val="18"/>
              </w:rPr>
              <w:t>0.20</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0.012</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0.050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0.0019</w:t>
            </w:r>
          </w:p>
        </w:tc>
      </w:tr>
      <w:tr w:rsidR="002C10D2" w:rsidRPr="00366F54" w:rsidTr="002C10D2">
        <w:trPr>
          <w:cantSplit/>
          <w:trHeight w:val="200"/>
          <w:jc w:val="center"/>
        </w:trPr>
        <w:tc>
          <w:tcPr>
            <w:tcW w:w="900" w:type="dxa"/>
            <w:vMerge/>
            <w:vAlign w:val="center"/>
          </w:tcPr>
          <w:p w:rsidR="002C10D2" w:rsidRPr="00713BEB" w:rsidRDefault="002C10D2" w:rsidP="002C10D2">
            <w:pPr>
              <w:spacing w:line="300" w:lineRule="exact"/>
              <w:jc w:val="center"/>
              <w:rPr>
                <w:color w:val="000000" w:themeColor="text1"/>
                <w:sz w:val="18"/>
                <w:szCs w:val="18"/>
              </w:rPr>
            </w:pPr>
          </w:p>
        </w:tc>
        <w:tc>
          <w:tcPr>
            <w:tcW w:w="1440" w:type="dxa"/>
            <w:vAlign w:val="center"/>
          </w:tcPr>
          <w:p w:rsidR="002C10D2" w:rsidRPr="00713BEB" w:rsidRDefault="002C10D2" w:rsidP="002C10D2">
            <w:pPr>
              <w:jc w:val="center"/>
              <w:rPr>
                <w:color w:val="000000" w:themeColor="text1"/>
                <w:sz w:val="18"/>
                <w:szCs w:val="18"/>
              </w:rPr>
            </w:pPr>
            <w:r w:rsidRPr="00713BEB">
              <w:rPr>
                <w:color w:val="000000" w:themeColor="text1"/>
                <w:sz w:val="18"/>
                <w:szCs w:val="18"/>
              </w:rPr>
              <w:t>1.02</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0.047</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0.080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0.0022</w:t>
            </w:r>
          </w:p>
        </w:tc>
      </w:tr>
      <w:tr w:rsidR="002C10D2" w:rsidRPr="00366F54" w:rsidTr="002C10D2">
        <w:trPr>
          <w:cantSplit/>
          <w:trHeight w:val="200"/>
          <w:jc w:val="center"/>
        </w:trPr>
        <w:tc>
          <w:tcPr>
            <w:tcW w:w="900" w:type="dxa"/>
            <w:vMerge/>
            <w:vAlign w:val="center"/>
          </w:tcPr>
          <w:p w:rsidR="002C10D2" w:rsidRPr="00713BEB" w:rsidRDefault="002C10D2" w:rsidP="002C10D2">
            <w:pPr>
              <w:spacing w:line="300" w:lineRule="exact"/>
              <w:rPr>
                <w:color w:val="000000" w:themeColor="text1"/>
                <w:sz w:val="18"/>
                <w:szCs w:val="18"/>
              </w:rPr>
            </w:pPr>
          </w:p>
        </w:tc>
        <w:tc>
          <w:tcPr>
            <w:tcW w:w="1440" w:type="dxa"/>
            <w:vAlign w:val="center"/>
          </w:tcPr>
          <w:p w:rsidR="002C10D2" w:rsidRPr="00713BEB" w:rsidRDefault="002C10D2" w:rsidP="002C10D2">
            <w:pPr>
              <w:jc w:val="center"/>
              <w:rPr>
                <w:color w:val="000000" w:themeColor="text1"/>
                <w:sz w:val="18"/>
                <w:szCs w:val="18"/>
              </w:rPr>
            </w:pPr>
            <w:r w:rsidRPr="00713BEB">
              <w:rPr>
                <w:color w:val="000000" w:themeColor="text1"/>
                <w:sz w:val="18"/>
                <w:szCs w:val="18"/>
              </w:rPr>
              <w:t>2.04</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0.070</w:t>
            </w:r>
          </w:p>
        </w:tc>
        <w:tc>
          <w:tcPr>
            <w:tcW w:w="982" w:type="dxa"/>
            <w:vMerge w:val="restart"/>
            <w:tcBorders>
              <w:left w:val="double" w:sz="4" w:space="0" w:color="auto"/>
            </w:tcBorders>
            <w:vAlign w:val="center"/>
          </w:tcPr>
          <w:p w:rsidR="002C10D2" w:rsidRPr="00366F54" w:rsidRDefault="002C10D2" w:rsidP="002C10D2">
            <w:pPr>
              <w:spacing w:line="300" w:lineRule="exact"/>
              <w:jc w:val="center"/>
              <w:rPr>
                <w:sz w:val="18"/>
                <w:szCs w:val="18"/>
              </w:rPr>
            </w:pPr>
            <w:r w:rsidRPr="00366F54">
              <w:rPr>
                <w:rFonts w:hint="eastAsia"/>
                <w:sz w:val="18"/>
                <w:szCs w:val="18"/>
              </w:rPr>
              <w:t>Cu</w:t>
            </w:r>
          </w:p>
        </w:tc>
        <w:tc>
          <w:tcPr>
            <w:tcW w:w="1440" w:type="dxa"/>
            <w:vAlign w:val="center"/>
          </w:tcPr>
          <w:p w:rsidR="002C10D2" w:rsidRPr="00366F54" w:rsidRDefault="002C10D2" w:rsidP="002C10D2">
            <w:pPr>
              <w:jc w:val="center"/>
              <w:rPr>
                <w:sz w:val="18"/>
                <w:szCs w:val="18"/>
              </w:rPr>
            </w:pPr>
            <w:r w:rsidRPr="00366F54">
              <w:rPr>
                <w:rFonts w:hint="eastAsia"/>
                <w:sz w:val="18"/>
                <w:szCs w:val="18"/>
              </w:rPr>
              <w:t>0.0040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 xml:space="preserve">0.00036 </w:t>
            </w:r>
          </w:p>
        </w:tc>
      </w:tr>
      <w:tr w:rsidR="002C10D2" w:rsidRPr="00366F54" w:rsidTr="002C10D2">
        <w:trPr>
          <w:cantSplit/>
          <w:trHeight w:val="200"/>
          <w:jc w:val="center"/>
        </w:trPr>
        <w:tc>
          <w:tcPr>
            <w:tcW w:w="900" w:type="dxa"/>
            <w:vMerge/>
            <w:vAlign w:val="center"/>
          </w:tcPr>
          <w:p w:rsidR="002C10D2" w:rsidRPr="00713BEB" w:rsidRDefault="002C10D2" w:rsidP="002C10D2">
            <w:pPr>
              <w:spacing w:line="300" w:lineRule="exact"/>
              <w:rPr>
                <w:color w:val="000000" w:themeColor="text1"/>
                <w:sz w:val="18"/>
                <w:szCs w:val="18"/>
              </w:rPr>
            </w:pPr>
          </w:p>
        </w:tc>
        <w:tc>
          <w:tcPr>
            <w:tcW w:w="1440" w:type="dxa"/>
            <w:vAlign w:val="center"/>
          </w:tcPr>
          <w:p w:rsidR="002C10D2" w:rsidRPr="00713BEB" w:rsidRDefault="002C10D2" w:rsidP="002C10D2">
            <w:pPr>
              <w:jc w:val="center"/>
              <w:rPr>
                <w:color w:val="000000" w:themeColor="text1"/>
                <w:sz w:val="18"/>
                <w:szCs w:val="18"/>
              </w:rPr>
            </w:pPr>
            <w:r w:rsidRPr="00713BEB">
              <w:rPr>
                <w:color w:val="000000" w:themeColor="text1"/>
                <w:sz w:val="18"/>
                <w:szCs w:val="18"/>
              </w:rPr>
              <w:t>15.00</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0.455</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0.020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0.0013</w:t>
            </w:r>
          </w:p>
        </w:tc>
      </w:tr>
      <w:tr w:rsidR="002C10D2" w:rsidRPr="00366F54" w:rsidTr="002C10D2">
        <w:trPr>
          <w:cantSplit/>
          <w:trHeight w:val="200"/>
          <w:jc w:val="center"/>
        </w:trPr>
        <w:tc>
          <w:tcPr>
            <w:tcW w:w="900" w:type="dxa"/>
            <w:vMerge/>
            <w:vAlign w:val="center"/>
          </w:tcPr>
          <w:p w:rsidR="002C10D2" w:rsidRPr="00713BEB" w:rsidRDefault="002C10D2" w:rsidP="002C10D2">
            <w:pPr>
              <w:spacing w:line="300" w:lineRule="exact"/>
              <w:rPr>
                <w:color w:val="000000" w:themeColor="text1"/>
                <w:sz w:val="18"/>
                <w:szCs w:val="18"/>
              </w:rPr>
            </w:pPr>
          </w:p>
        </w:tc>
        <w:tc>
          <w:tcPr>
            <w:tcW w:w="1440" w:type="dxa"/>
            <w:vAlign w:val="center"/>
          </w:tcPr>
          <w:p w:rsidR="002C10D2" w:rsidRPr="00713BEB" w:rsidRDefault="002C10D2" w:rsidP="002C10D2">
            <w:pPr>
              <w:jc w:val="center"/>
              <w:rPr>
                <w:color w:val="000000" w:themeColor="text1"/>
                <w:sz w:val="18"/>
                <w:szCs w:val="18"/>
              </w:rPr>
            </w:pPr>
            <w:r w:rsidRPr="00713BEB">
              <w:rPr>
                <w:color w:val="000000" w:themeColor="text1"/>
                <w:sz w:val="18"/>
                <w:szCs w:val="18"/>
              </w:rPr>
              <w:t>30.30</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0.64</w:t>
            </w:r>
            <w:r>
              <w:rPr>
                <w:color w:val="000000" w:themeColor="text1"/>
                <w:sz w:val="18"/>
                <w:szCs w:val="18"/>
              </w:rPr>
              <w:t>4</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0.050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0.0020</w:t>
            </w:r>
          </w:p>
        </w:tc>
      </w:tr>
      <w:tr w:rsidR="002C10D2" w:rsidRPr="00366F54" w:rsidTr="002C10D2">
        <w:trPr>
          <w:cantSplit/>
          <w:trHeight w:val="46"/>
          <w:jc w:val="center"/>
        </w:trPr>
        <w:tc>
          <w:tcPr>
            <w:tcW w:w="900" w:type="dxa"/>
            <w:vMerge w:val="restart"/>
            <w:vAlign w:val="center"/>
          </w:tcPr>
          <w:p w:rsidR="002C10D2" w:rsidRPr="00713BEB" w:rsidRDefault="002C10D2" w:rsidP="002C10D2">
            <w:pPr>
              <w:spacing w:line="360" w:lineRule="auto"/>
              <w:jc w:val="center"/>
              <w:rPr>
                <w:color w:val="000000" w:themeColor="text1"/>
                <w:sz w:val="18"/>
                <w:szCs w:val="18"/>
              </w:rPr>
            </w:pPr>
            <w:r w:rsidRPr="00713BEB">
              <w:rPr>
                <w:rFonts w:hint="eastAsia"/>
                <w:color w:val="000000" w:themeColor="text1"/>
                <w:sz w:val="18"/>
                <w:szCs w:val="18"/>
              </w:rPr>
              <w:t>Sn</w:t>
            </w:r>
          </w:p>
        </w:tc>
        <w:tc>
          <w:tcPr>
            <w:tcW w:w="1440" w:type="dxa"/>
            <w:vAlign w:val="center"/>
          </w:tcPr>
          <w:p w:rsidR="002C10D2" w:rsidRPr="00713BEB" w:rsidRDefault="002C10D2" w:rsidP="002C10D2">
            <w:pPr>
              <w:spacing w:line="300" w:lineRule="exact"/>
              <w:jc w:val="center"/>
              <w:rPr>
                <w:color w:val="000000" w:themeColor="text1"/>
                <w:sz w:val="18"/>
                <w:szCs w:val="18"/>
              </w:rPr>
            </w:pPr>
            <w:r w:rsidRPr="00713BEB">
              <w:rPr>
                <w:color w:val="000000" w:themeColor="text1"/>
                <w:sz w:val="18"/>
                <w:szCs w:val="18"/>
              </w:rPr>
              <w:t>0.010</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0.0013</w:t>
            </w:r>
          </w:p>
        </w:tc>
        <w:tc>
          <w:tcPr>
            <w:tcW w:w="982" w:type="dxa"/>
            <w:vMerge/>
            <w:tcBorders>
              <w:left w:val="double" w:sz="4" w:space="0" w:color="auto"/>
            </w:tcBorders>
            <w:vAlign w:val="center"/>
          </w:tcPr>
          <w:p w:rsidR="002C10D2" w:rsidRPr="00366F54" w:rsidRDefault="002C10D2" w:rsidP="002C10D2">
            <w:pPr>
              <w:spacing w:line="360" w:lineRule="auto"/>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0.080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0.0028</w:t>
            </w:r>
          </w:p>
        </w:tc>
      </w:tr>
      <w:tr w:rsidR="002C10D2" w:rsidRPr="00366F54" w:rsidTr="002C10D2">
        <w:trPr>
          <w:cantSplit/>
          <w:trHeight w:val="100"/>
          <w:jc w:val="center"/>
        </w:trPr>
        <w:tc>
          <w:tcPr>
            <w:tcW w:w="900" w:type="dxa"/>
            <w:vMerge/>
            <w:vAlign w:val="center"/>
          </w:tcPr>
          <w:p w:rsidR="002C10D2" w:rsidRPr="00A84D18" w:rsidRDefault="002C10D2" w:rsidP="002C10D2">
            <w:pPr>
              <w:spacing w:line="300" w:lineRule="exact"/>
              <w:jc w:val="center"/>
              <w:rPr>
                <w:color w:val="FF0000"/>
                <w:sz w:val="18"/>
                <w:szCs w:val="18"/>
              </w:rPr>
            </w:pPr>
          </w:p>
        </w:tc>
        <w:tc>
          <w:tcPr>
            <w:tcW w:w="1440" w:type="dxa"/>
            <w:vAlign w:val="center"/>
          </w:tcPr>
          <w:p w:rsidR="002C10D2" w:rsidRPr="00713BEB" w:rsidRDefault="002C10D2" w:rsidP="002C10D2">
            <w:pPr>
              <w:spacing w:line="300" w:lineRule="exact"/>
              <w:jc w:val="center"/>
              <w:rPr>
                <w:color w:val="000000" w:themeColor="text1"/>
                <w:sz w:val="18"/>
                <w:szCs w:val="18"/>
              </w:rPr>
            </w:pPr>
            <w:r w:rsidRPr="00713BEB">
              <w:rPr>
                <w:color w:val="000000" w:themeColor="text1"/>
                <w:sz w:val="18"/>
                <w:szCs w:val="18"/>
              </w:rPr>
              <w:t>0.20</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0.010</w:t>
            </w:r>
          </w:p>
        </w:tc>
        <w:tc>
          <w:tcPr>
            <w:tcW w:w="982" w:type="dxa"/>
            <w:vMerge w:val="restart"/>
            <w:tcBorders>
              <w:left w:val="double" w:sz="4" w:space="0" w:color="auto"/>
            </w:tcBorders>
            <w:vAlign w:val="center"/>
          </w:tcPr>
          <w:p w:rsidR="002C10D2" w:rsidRPr="00366F54" w:rsidRDefault="002C10D2" w:rsidP="002C10D2">
            <w:pPr>
              <w:spacing w:line="300" w:lineRule="exact"/>
              <w:jc w:val="center"/>
              <w:rPr>
                <w:sz w:val="18"/>
                <w:szCs w:val="18"/>
              </w:rPr>
            </w:pPr>
            <w:r w:rsidRPr="00366F54">
              <w:rPr>
                <w:rFonts w:hint="eastAsia"/>
                <w:sz w:val="18"/>
                <w:szCs w:val="18"/>
              </w:rPr>
              <w:t>Mo</w:t>
            </w:r>
          </w:p>
        </w:tc>
        <w:tc>
          <w:tcPr>
            <w:tcW w:w="1440" w:type="dxa"/>
            <w:vAlign w:val="center"/>
          </w:tcPr>
          <w:p w:rsidR="002C10D2" w:rsidRPr="00366F54" w:rsidRDefault="002C10D2" w:rsidP="002C10D2">
            <w:pPr>
              <w:jc w:val="center"/>
              <w:rPr>
                <w:sz w:val="18"/>
                <w:szCs w:val="18"/>
              </w:rPr>
            </w:pPr>
            <w:r w:rsidRPr="00366F54">
              <w:rPr>
                <w:rFonts w:hint="eastAsia"/>
                <w:sz w:val="18"/>
                <w:szCs w:val="18"/>
              </w:rPr>
              <w:t>0.0040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 xml:space="preserve">0.00019 </w:t>
            </w:r>
          </w:p>
        </w:tc>
      </w:tr>
      <w:tr w:rsidR="002C10D2" w:rsidRPr="00366F54" w:rsidTr="002C10D2">
        <w:trPr>
          <w:cantSplit/>
          <w:trHeight w:val="100"/>
          <w:jc w:val="center"/>
        </w:trPr>
        <w:tc>
          <w:tcPr>
            <w:tcW w:w="900" w:type="dxa"/>
            <w:vMerge/>
            <w:vAlign w:val="center"/>
          </w:tcPr>
          <w:p w:rsidR="002C10D2" w:rsidRPr="00A84D18" w:rsidRDefault="002C10D2" w:rsidP="002C10D2">
            <w:pPr>
              <w:spacing w:line="300" w:lineRule="exact"/>
              <w:jc w:val="center"/>
              <w:rPr>
                <w:color w:val="FF0000"/>
                <w:sz w:val="18"/>
                <w:szCs w:val="18"/>
              </w:rPr>
            </w:pPr>
          </w:p>
        </w:tc>
        <w:tc>
          <w:tcPr>
            <w:tcW w:w="1440" w:type="dxa"/>
            <w:vAlign w:val="center"/>
          </w:tcPr>
          <w:p w:rsidR="002C10D2" w:rsidRPr="00713BEB" w:rsidRDefault="002C10D2" w:rsidP="002C10D2">
            <w:pPr>
              <w:jc w:val="center"/>
              <w:rPr>
                <w:color w:val="000000" w:themeColor="text1"/>
                <w:sz w:val="18"/>
                <w:szCs w:val="18"/>
              </w:rPr>
            </w:pPr>
            <w:r w:rsidRPr="00713BEB">
              <w:rPr>
                <w:color w:val="000000" w:themeColor="text1"/>
                <w:sz w:val="18"/>
                <w:szCs w:val="18"/>
              </w:rPr>
              <w:t>1.44</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0.030</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0.020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 xml:space="preserve">0.00132 </w:t>
            </w:r>
          </w:p>
        </w:tc>
      </w:tr>
      <w:tr w:rsidR="002C10D2" w:rsidRPr="00366F54" w:rsidTr="002C10D2">
        <w:trPr>
          <w:cantSplit/>
          <w:trHeight w:val="100"/>
          <w:jc w:val="center"/>
        </w:trPr>
        <w:tc>
          <w:tcPr>
            <w:tcW w:w="900" w:type="dxa"/>
            <w:vMerge/>
            <w:vAlign w:val="center"/>
          </w:tcPr>
          <w:p w:rsidR="002C10D2" w:rsidRPr="00A84D18" w:rsidRDefault="002C10D2" w:rsidP="002C10D2">
            <w:pPr>
              <w:spacing w:line="300" w:lineRule="exact"/>
              <w:jc w:val="center"/>
              <w:rPr>
                <w:color w:val="FF0000"/>
                <w:sz w:val="18"/>
                <w:szCs w:val="18"/>
              </w:rPr>
            </w:pPr>
          </w:p>
        </w:tc>
        <w:tc>
          <w:tcPr>
            <w:tcW w:w="1440" w:type="dxa"/>
            <w:vAlign w:val="center"/>
          </w:tcPr>
          <w:p w:rsidR="002C10D2" w:rsidRPr="00713BEB" w:rsidRDefault="002C10D2" w:rsidP="002C10D2">
            <w:pPr>
              <w:jc w:val="center"/>
              <w:rPr>
                <w:color w:val="000000" w:themeColor="text1"/>
                <w:sz w:val="18"/>
                <w:szCs w:val="18"/>
              </w:rPr>
            </w:pPr>
            <w:r w:rsidRPr="00713BEB">
              <w:rPr>
                <w:color w:val="000000" w:themeColor="text1"/>
                <w:sz w:val="18"/>
                <w:szCs w:val="18"/>
              </w:rPr>
              <w:t>3.46</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0.07</w:t>
            </w:r>
            <w:r>
              <w:rPr>
                <w:color w:val="000000" w:themeColor="text1"/>
                <w:sz w:val="18"/>
                <w:szCs w:val="18"/>
              </w:rPr>
              <w:t>5</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0.050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 xml:space="preserve">0.00182 </w:t>
            </w:r>
          </w:p>
        </w:tc>
      </w:tr>
      <w:tr w:rsidR="002C10D2" w:rsidRPr="00366F54" w:rsidTr="002C10D2">
        <w:trPr>
          <w:cantSplit/>
          <w:trHeight w:val="100"/>
          <w:jc w:val="center"/>
        </w:trPr>
        <w:tc>
          <w:tcPr>
            <w:tcW w:w="900" w:type="dxa"/>
            <w:vMerge w:val="restart"/>
            <w:vAlign w:val="center"/>
          </w:tcPr>
          <w:p w:rsidR="002C10D2" w:rsidRPr="00A84D18" w:rsidRDefault="002C10D2" w:rsidP="002C10D2">
            <w:pPr>
              <w:spacing w:line="360" w:lineRule="auto"/>
              <w:jc w:val="center"/>
              <w:rPr>
                <w:sz w:val="18"/>
                <w:szCs w:val="18"/>
              </w:rPr>
            </w:pPr>
            <w:r w:rsidRPr="00A84D18">
              <w:rPr>
                <w:rFonts w:hint="eastAsia"/>
                <w:sz w:val="18"/>
                <w:szCs w:val="18"/>
              </w:rPr>
              <w:t>Fe</w:t>
            </w:r>
          </w:p>
        </w:tc>
        <w:tc>
          <w:tcPr>
            <w:tcW w:w="1440" w:type="dxa"/>
            <w:vAlign w:val="center"/>
          </w:tcPr>
          <w:p w:rsidR="002C10D2" w:rsidRPr="00713BEB" w:rsidRDefault="002C10D2" w:rsidP="002C10D2">
            <w:pPr>
              <w:spacing w:line="300" w:lineRule="exact"/>
              <w:jc w:val="center"/>
              <w:rPr>
                <w:color w:val="000000" w:themeColor="text1"/>
                <w:sz w:val="18"/>
                <w:szCs w:val="18"/>
              </w:rPr>
            </w:pPr>
            <w:r w:rsidRPr="00713BEB">
              <w:rPr>
                <w:rFonts w:hint="eastAsia"/>
                <w:color w:val="000000" w:themeColor="text1"/>
                <w:sz w:val="18"/>
                <w:szCs w:val="18"/>
              </w:rPr>
              <w:t>0.030</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0.0017</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tcBorders>
              <w:bottom w:val="single" w:sz="4" w:space="0" w:color="auto"/>
            </w:tcBorders>
            <w:vAlign w:val="center"/>
          </w:tcPr>
          <w:p w:rsidR="002C10D2" w:rsidRPr="00366F54" w:rsidRDefault="002C10D2" w:rsidP="002C10D2">
            <w:pPr>
              <w:jc w:val="center"/>
              <w:rPr>
                <w:sz w:val="18"/>
                <w:szCs w:val="18"/>
              </w:rPr>
            </w:pPr>
            <w:r w:rsidRPr="00366F54">
              <w:rPr>
                <w:rFonts w:hint="eastAsia"/>
                <w:sz w:val="18"/>
                <w:szCs w:val="18"/>
              </w:rPr>
              <w:t>0.080</w:t>
            </w:r>
          </w:p>
        </w:tc>
        <w:tc>
          <w:tcPr>
            <w:tcW w:w="1800" w:type="dxa"/>
            <w:tcBorders>
              <w:bottom w:val="single" w:sz="4" w:space="0" w:color="auto"/>
            </w:tcBorders>
            <w:vAlign w:val="center"/>
          </w:tcPr>
          <w:p w:rsidR="002C10D2" w:rsidRPr="00366F54" w:rsidRDefault="002C10D2" w:rsidP="002C10D2">
            <w:pPr>
              <w:jc w:val="center"/>
              <w:rPr>
                <w:rFonts w:ascii="宋体" w:hAnsi="宋体" w:cs="宋体"/>
                <w:sz w:val="18"/>
                <w:szCs w:val="18"/>
              </w:rPr>
            </w:pPr>
            <w:r w:rsidRPr="00366F54">
              <w:rPr>
                <w:rFonts w:hint="eastAsia"/>
                <w:sz w:val="18"/>
                <w:szCs w:val="18"/>
              </w:rPr>
              <w:t xml:space="preserve">0.00220 </w:t>
            </w:r>
          </w:p>
        </w:tc>
      </w:tr>
      <w:tr w:rsidR="002C10D2" w:rsidRPr="00366F54" w:rsidTr="002C10D2">
        <w:trPr>
          <w:cantSplit/>
          <w:trHeight w:val="100"/>
          <w:jc w:val="center"/>
        </w:trPr>
        <w:tc>
          <w:tcPr>
            <w:tcW w:w="900" w:type="dxa"/>
            <w:vMerge/>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sz w:val="18"/>
                <w:szCs w:val="18"/>
              </w:rPr>
              <w:t>0.091</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0.0022</w:t>
            </w:r>
          </w:p>
        </w:tc>
        <w:tc>
          <w:tcPr>
            <w:tcW w:w="982" w:type="dxa"/>
            <w:vMerge w:val="restart"/>
            <w:tcBorders>
              <w:left w:val="double" w:sz="4" w:space="0" w:color="auto"/>
            </w:tcBorders>
            <w:vAlign w:val="center"/>
          </w:tcPr>
          <w:p w:rsidR="002C10D2" w:rsidRPr="00366F54" w:rsidRDefault="002C10D2" w:rsidP="002C10D2">
            <w:pPr>
              <w:spacing w:line="300" w:lineRule="exact"/>
              <w:jc w:val="center"/>
              <w:rPr>
                <w:sz w:val="18"/>
                <w:szCs w:val="18"/>
              </w:rPr>
            </w:pPr>
            <w:r w:rsidRPr="00366F54">
              <w:rPr>
                <w:rFonts w:hint="eastAsia"/>
                <w:sz w:val="18"/>
                <w:szCs w:val="18"/>
              </w:rPr>
              <w:t>Ta</w:t>
            </w:r>
          </w:p>
        </w:tc>
        <w:tc>
          <w:tcPr>
            <w:tcW w:w="1440" w:type="dxa"/>
            <w:tcBorders>
              <w:top w:val="single" w:sz="4" w:space="0" w:color="auto"/>
              <w:bottom w:val="single" w:sz="4" w:space="0" w:color="auto"/>
            </w:tcBorders>
            <w:vAlign w:val="center"/>
          </w:tcPr>
          <w:p w:rsidR="002C10D2" w:rsidRPr="00366F54" w:rsidRDefault="002C10D2" w:rsidP="002C10D2">
            <w:pPr>
              <w:jc w:val="center"/>
              <w:rPr>
                <w:sz w:val="18"/>
                <w:szCs w:val="18"/>
              </w:rPr>
            </w:pPr>
            <w:r w:rsidRPr="00366F54">
              <w:rPr>
                <w:rFonts w:hint="eastAsia"/>
                <w:sz w:val="18"/>
                <w:szCs w:val="18"/>
              </w:rPr>
              <w:t>0.0040</w:t>
            </w:r>
          </w:p>
        </w:tc>
        <w:tc>
          <w:tcPr>
            <w:tcW w:w="1800" w:type="dxa"/>
            <w:tcBorders>
              <w:top w:val="single" w:sz="4" w:space="0" w:color="auto"/>
              <w:bottom w:val="single" w:sz="4" w:space="0" w:color="auto"/>
            </w:tcBorders>
            <w:vAlign w:val="center"/>
          </w:tcPr>
          <w:p w:rsidR="002C10D2" w:rsidRPr="00366F54" w:rsidRDefault="002C10D2" w:rsidP="002C10D2">
            <w:pPr>
              <w:jc w:val="center"/>
              <w:rPr>
                <w:rFonts w:ascii="宋体" w:hAnsi="宋体" w:cs="宋体"/>
                <w:sz w:val="18"/>
                <w:szCs w:val="18"/>
              </w:rPr>
            </w:pPr>
            <w:r w:rsidRPr="00366F54">
              <w:rPr>
                <w:rFonts w:hint="eastAsia"/>
                <w:sz w:val="18"/>
                <w:szCs w:val="18"/>
              </w:rPr>
              <w:t xml:space="preserve">0.00056 </w:t>
            </w:r>
          </w:p>
        </w:tc>
      </w:tr>
      <w:tr w:rsidR="002C10D2" w:rsidRPr="00366F54" w:rsidTr="002C10D2">
        <w:trPr>
          <w:cantSplit/>
          <w:trHeight w:val="100"/>
          <w:jc w:val="center"/>
        </w:trPr>
        <w:tc>
          <w:tcPr>
            <w:tcW w:w="900" w:type="dxa"/>
            <w:vMerge/>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7C1E23" w:rsidRDefault="002C10D2" w:rsidP="002C10D2">
            <w:pPr>
              <w:jc w:val="center"/>
              <w:rPr>
                <w:sz w:val="18"/>
                <w:szCs w:val="18"/>
              </w:rPr>
            </w:pPr>
            <w:r w:rsidRPr="007C1E23">
              <w:rPr>
                <w:sz w:val="18"/>
                <w:szCs w:val="18"/>
              </w:rPr>
              <w:t>0.14</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0.00</w:t>
            </w:r>
            <w:r>
              <w:rPr>
                <w:color w:val="000000" w:themeColor="text1"/>
                <w:sz w:val="18"/>
                <w:szCs w:val="18"/>
              </w:rPr>
              <w:t>7</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tcBorders>
              <w:top w:val="single" w:sz="4" w:space="0" w:color="auto"/>
            </w:tcBorders>
            <w:vAlign w:val="center"/>
          </w:tcPr>
          <w:p w:rsidR="002C10D2" w:rsidRPr="00366F54" w:rsidRDefault="002C10D2" w:rsidP="002C10D2">
            <w:pPr>
              <w:jc w:val="center"/>
              <w:rPr>
                <w:sz w:val="18"/>
                <w:szCs w:val="18"/>
              </w:rPr>
            </w:pPr>
            <w:r w:rsidRPr="00366F54">
              <w:rPr>
                <w:rFonts w:hint="eastAsia"/>
                <w:sz w:val="18"/>
                <w:szCs w:val="18"/>
              </w:rPr>
              <w:t>0.020</w:t>
            </w:r>
          </w:p>
        </w:tc>
        <w:tc>
          <w:tcPr>
            <w:tcW w:w="1800" w:type="dxa"/>
            <w:tcBorders>
              <w:top w:val="single" w:sz="4" w:space="0" w:color="auto"/>
            </w:tcBorders>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0.0014</w:t>
            </w:r>
          </w:p>
        </w:tc>
      </w:tr>
      <w:tr w:rsidR="002C10D2" w:rsidRPr="00366F54" w:rsidTr="002C10D2">
        <w:trPr>
          <w:cantSplit/>
          <w:trHeight w:val="100"/>
          <w:jc w:val="center"/>
        </w:trPr>
        <w:tc>
          <w:tcPr>
            <w:tcW w:w="900" w:type="dxa"/>
            <w:vMerge/>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7C1E23" w:rsidRDefault="002C10D2" w:rsidP="002C10D2">
            <w:pPr>
              <w:jc w:val="center"/>
              <w:rPr>
                <w:sz w:val="18"/>
                <w:szCs w:val="18"/>
              </w:rPr>
            </w:pPr>
            <w:r w:rsidRPr="007C1E23">
              <w:rPr>
                <w:sz w:val="18"/>
                <w:szCs w:val="18"/>
              </w:rPr>
              <w:t>0.44</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0.01</w:t>
            </w:r>
            <w:r>
              <w:rPr>
                <w:color w:val="000000" w:themeColor="text1"/>
                <w:sz w:val="18"/>
                <w:szCs w:val="18"/>
              </w:rPr>
              <w:t>6</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tcBorders>
              <w:top w:val="single" w:sz="4" w:space="0" w:color="auto"/>
            </w:tcBorders>
            <w:vAlign w:val="center"/>
          </w:tcPr>
          <w:p w:rsidR="002C10D2" w:rsidRPr="00366F54" w:rsidRDefault="002C10D2" w:rsidP="002C10D2">
            <w:pPr>
              <w:jc w:val="center"/>
              <w:rPr>
                <w:sz w:val="18"/>
                <w:szCs w:val="18"/>
              </w:rPr>
            </w:pPr>
            <w:r w:rsidRPr="00366F54">
              <w:rPr>
                <w:rFonts w:hint="eastAsia"/>
                <w:sz w:val="18"/>
                <w:szCs w:val="18"/>
              </w:rPr>
              <w:t>0.050</w:t>
            </w:r>
          </w:p>
        </w:tc>
        <w:tc>
          <w:tcPr>
            <w:tcW w:w="1800" w:type="dxa"/>
            <w:tcBorders>
              <w:top w:val="single" w:sz="4" w:space="0" w:color="auto"/>
            </w:tcBorders>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0.0019</w:t>
            </w:r>
          </w:p>
        </w:tc>
      </w:tr>
      <w:tr w:rsidR="002C10D2" w:rsidRPr="00366F54" w:rsidTr="002C10D2">
        <w:trPr>
          <w:cantSplit/>
          <w:trHeight w:val="100"/>
          <w:jc w:val="center"/>
        </w:trPr>
        <w:tc>
          <w:tcPr>
            <w:tcW w:w="900" w:type="dxa"/>
            <w:vMerge w:val="restart"/>
            <w:vAlign w:val="center"/>
          </w:tcPr>
          <w:p w:rsidR="002C10D2" w:rsidRPr="00366F54" w:rsidRDefault="002C10D2" w:rsidP="002C10D2">
            <w:pPr>
              <w:spacing w:line="360" w:lineRule="auto"/>
              <w:jc w:val="center"/>
              <w:rPr>
                <w:sz w:val="18"/>
                <w:szCs w:val="18"/>
              </w:rPr>
            </w:pPr>
            <w:r w:rsidRPr="00366F54">
              <w:rPr>
                <w:rFonts w:hint="eastAsia"/>
                <w:sz w:val="18"/>
                <w:szCs w:val="18"/>
              </w:rPr>
              <w:t>Cr</w:t>
            </w:r>
          </w:p>
        </w:tc>
        <w:tc>
          <w:tcPr>
            <w:tcW w:w="1440" w:type="dxa"/>
            <w:vAlign w:val="center"/>
          </w:tcPr>
          <w:p w:rsidR="002C10D2" w:rsidRPr="007C1E23" w:rsidRDefault="002C10D2" w:rsidP="002C10D2">
            <w:pPr>
              <w:spacing w:line="300" w:lineRule="exact"/>
              <w:jc w:val="center"/>
              <w:rPr>
                <w:sz w:val="18"/>
                <w:szCs w:val="18"/>
              </w:rPr>
            </w:pPr>
            <w:r w:rsidRPr="007C1E23">
              <w:rPr>
                <w:rFonts w:hint="eastAsia"/>
                <w:sz w:val="18"/>
                <w:szCs w:val="18"/>
              </w:rPr>
              <w:t>0.0020</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0.0002</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0.080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0.0023</w:t>
            </w:r>
          </w:p>
        </w:tc>
      </w:tr>
      <w:tr w:rsidR="002C10D2" w:rsidRPr="00366F54" w:rsidTr="002C10D2">
        <w:trPr>
          <w:cantSplit/>
          <w:trHeight w:val="100"/>
          <w:jc w:val="center"/>
        </w:trPr>
        <w:tc>
          <w:tcPr>
            <w:tcW w:w="900" w:type="dxa"/>
            <w:vMerge/>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7C1E23" w:rsidRDefault="002C10D2" w:rsidP="002C10D2">
            <w:pPr>
              <w:spacing w:line="300" w:lineRule="exact"/>
              <w:jc w:val="center"/>
              <w:rPr>
                <w:sz w:val="18"/>
                <w:szCs w:val="18"/>
              </w:rPr>
            </w:pPr>
            <w:r w:rsidRPr="007C1E23">
              <w:rPr>
                <w:rFonts w:hint="eastAsia"/>
                <w:sz w:val="18"/>
                <w:szCs w:val="18"/>
              </w:rPr>
              <w:t>0.0090</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0.0004</w:t>
            </w:r>
          </w:p>
        </w:tc>
        <w:tc>
          <w:tcPr>
            <w:tcW w:w="982" w:type="dxa"/>
            <w:vMerge w:val="restart"/>
            <w:tcBorders>
              <w:left w:val="double" w:sz="4" w:space="0" w:color="auto"/>
            </w:tcBorders>
            <w:vAlign w:val="center"/>
          </w:tcPr>
          <w:p w:rsidR="002C10D2" w:rsidRPr="00366F54" w:rsidRDefault="002C10D2" w:rsidP="002C10D2">
            <w:pPr>
              <w:spacing w:line="300" w:lineRule="exact"/>
              <w:jc w:val="center"/>
              <w:rPr>
                <w:sz w:val="18"/>
                <w:szCs w:val="18"/>
              </w:rPr>
            </w:pPr>
            <w:r w:rsidRPr="00366F54">
              <w:rPr>
                <w:rFonts w:hint="eastAsia"/>
                <w:sz w:val="18"/>
                <w:szCs w:val="18"/>
              </w:rPr>
              <w:t>Pb</w:t>
            </w:r>
          </w:p>
        </w:tc>
        <w:tc>
          <w:tcPr>
            <w:tcW w:w="1440" w:type="dxa"/>
            <w:vAlign w:val="center"/>
          </w:tcPr>
          <w:p w:rsidR="002C10D2" w:rsidRPr="00366F54" w:rsidRDefault="002C10D2" w:rsidP="002C10D2">
            <w:pPr>
              <w:jc w:val="center"/>
              <w:rPr>
                <w:sz w:val="18"/>
                <w:szCs w:val="18"/>
              </w:rPr>
            </w:pPr>
            <w:r w:rsidRPr="00366F54">
              <w:rPr>
                <w:rFonts w:hint="eastAsia"/>
                <w:sz w:val="18"/>
                <w:szCs w:val="18"/>
              </w:rPr>
              <w:t>0.0040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 xml:space="preserve">0.00034 </w:t>
            </w:r>
          </w:p>
        </w:tc>
      </w:tr>
      <w:tr w:rsidR="002C10D2" w:rsidRPr="00366F54" w:rsidTr="002C10D2">
        <w:trPr>
          <w:cantSplit/>
          <w:trHeight w:val="100"/>
          <w:jc w:val="center"/>
        </w:trPr>
        <w:tc>
          <w:tcPr>
            <w:tcW w:w="900" w:type="dxa"/>
            <w:vMerge/>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7C1E23" w:rsidRDefault="002C10D2" w:rsidP="002C10D2">
            <w:pPr>
              <w:jc w:val="center"/>
              <w:rPr>
                <w:sz w:val="18"/>
                <w:szCs w:val="18"/>
              </w:rPr>
            </w:pPr>
            <w:r w:rsidRPr="007C1E23">
              <w:rPr>
                <w:sz w:val="18"/>
                <w:szCs w:val="18"/>
              </w:rPr>
              <w:t>0.093</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0.0028</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0.020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0.0014</w:t>
            </w:r>
          </w:p>
        </w:tc>
      </w:tr>
      <w:tr w:rsidR="002C10D2" w:rsidRPr="00366F54" w:rsidTr="002C10D2">
        <w:trPr>
          <w:cantSplit/>
          <w:trHeight w:val="100"/>
          <w:jc w:val="center"/>
        </w:trPr>
        <w:tc>
          <w:tcPr>
            <w:tcW w:w="900" w:type="dxa"/>
            <w:vMerge/>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7C1E23" w:rsidRDefault="002C10D2" w:rsidP="002C10D2">
            <w:pPr>
              <w:jc w:val="center"/>
              <w:rPr>
                <w:sz w:val="18"/>
                <w:szCs w:val="18"/>
              </w:rPr>
            </w:pPr>
            <w:r w:rsidRPr="007C1E23">
              <w:rPr>
                <w:rFonts w:hint="eastAsia"/>
                <w:sz w:val="18"/>
                <w:szCs w:val="18"/>
              </w:rPr>
              <w:t>0.45</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0.018</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0.050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0.0019</w:t>
            </w:r>
          </w:p>
        </w:tc>
      </w:tr>
      <w:tr w:rsidR="002C10D2" w:rsidRPr="00366F54" w:rsidTr="002C10D2">
        <w:trPr>
          <w:cantSplit/>
          <w:trHeight w:val="100"/>
          <w:jc w:val="center"/>
        </w:trPr>
        <w:tc>
          <w:tcPr>
            <w:tcW w:w="900" w:type="dxa"/>
            <w:vMerge w:val="restart"/>
            <w:vAlign w:val="center"/>
          </w:tcPr>
          <w:p w:rsidR="002C10D2" w:rsidRPr="00366F54" w:rsidRDefault="002C10D2" w:rsidP="002C10D2">
            <w:pPr>
              <w:spacing w:line="300" w:lineRule="exact"/>
              <w:jc w:val="center"/>
              <w:rPr>
                <w:sz w:val="18"/>
                <w:szCs w:val="18"/>
              </w:rPr>
            </w:pPr>
            <w:r w:rsidRPr="00366F54">
              <w:rPr>
                <w:rFonts w:hint="eastAsia"/>
                <w:sz w:val="18"/>
                <w:szCs w:val="18"/>
              </w:rPr>
              <w:t>Ni</w:t>
            </w:r>
          </w:p>
        </w:tc>
        <w:tc>
          <w:tcPr>
            <w:tcW w:w="1440" w:type="dxa"/>
            <w:vAlign w:val="center"/>
          </w:tcPr>
          <w:p w:rsidR="002C10D2" w:rsidRPr="00366F54" w:rsidRDefault="002C10D2" w:rsidP="002C10D2">
            <w:pPr>
              <w:spacing w:line="300" w:lineRule="exact"/>
              <w:jc w:val="center"/>
              <w:rPr>
                <w:sz w:val="18"/>
                <w:szCs w:val="18"/>
              </w:rPr>
            </w:pPr>
            <w:r w:rsidRPr="00366F54">
              <w:rPr>
                <w:rFonts w:hint="eastAsia"/>
                <w:sz w:val="18"/>
                <w:szCs w:val="18"/>
              </w:rPr>
              <w:t>0.0020</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0.0002</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0.080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0.0021</w:t>
            </w:r>
          </w:p>
        </w:tc>
      </w:tr>
      <w:tr w:rsidR="002C10D2" w:rsidRPr="00366F54" w:rsidTr="002C10D2">
        <w:trPr>
          <w:cantSplit/>
          <w:trHeight w:val="100"/>
          <w:jc w:val="center"/>
        </w:trPr>
        <w:tc>
          <w:tcPr>
            <w:tcW w:w="900" w:type="dxa"/>
            <w:vMerge/>
            <w:vAlign w:val="center"/>
          </w:tcPr>
          <w:p w:rsidR="002C10D2" w:rsidRPr="00366F54" w:rsidRDefault="002C10D2" w:rsidP="002C10D2">
            <w:pPr>
              <w:jc w:val="center"/>
              <w:rPr>
                <w:sz w:val="18"/>
                <w:szCs w:val="18"/>
              </w:rPr>
            </w:pPr>
          </w:p>
        </w:tc>
        <w:tc>
          <w:tcPr>
            <w:tcW w:w="1440" w:type="dxa"/>
            <w:vAlign w:val="center"/>
          </w:tcPr>
          <w:p w:rsidR="002C10D2" w:rsidRPr="00366F54" w:rsidRDefault="002C10D2" w:rsidP="002C10D2">
            <w:pPr>
              <w:spacing w:line="300" w:lineRule="exact"/>
              <w:jc w:val="center"/>
              <w:rPr>
                <w:sz w:val="18"/>
                <w:szCs w:val="18"/>
              </w:rPr>
            </w:pPr>
            <w:r w:rsidRPr="00366F54">
              <w:rPr>
                <w:rFonts w:hint="eastAsia"/>
                <w:sz w:val="18"/>
                <w:szCs w:val="18"/>
              </w:rPr>
              <w:t>0.010</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0.0006</w:t>
            </w:r>
          </w:p>
        </w:tc>
        <w:tc>
          <w:tcPr>
            <w:tcW w:w="982" w:type="dxa"/>
            <w:vMerge w:val="restart"/>
            <w:tcBorders>
              <w:left w:val="double" w:sz="4" w:space="0" w:color="auto"/>
            </w:tcBorders>
            <w:vAlign w:val="center"/>
          </w:tcPr>
          <w:p w:rsidR="002C10D2" w:rsidRPr="00366F54" w:rsidRDefault="002C10D2" w:rsidP="002C10D2">
            <w:pPr>
              <w:spacing w:line="300" w:lineRule="exact"/>
              <w:jc w:val="center"/>
              <w:rPr>
                <w:sz w:val="18"/>
                <w:szCs w:val="18"/>
              </w:rPr>
            </w:pPr>
            <w:r w:rsidRPr="00366F54">
              <w:rPr>
                <w:rFonts w:hint="eastAsia"/>
                <w:sz w:val="18"/>
                <w:szCs w:val="18"/>
              </w:rPr>
              <w:t>Ti</w:t>
            </w:r>
          </w:p>
        </w:tc>
        <w:tc>
          <w:tcPr>
            <w:tcW w:w="1440" w:type="dxa"/>
            <w:vAlign w:val="center"/>
          </w:tcPr>
          <w:p w:rsidR="002C10D2" w:rsidRPr="00366F54" w:rsidRDefault="002C10D2" w:rsidP="002C10D2">
            <w:pPr>
              <w:jc w:val="center"/>
              <w:rPr>
                <w:sz w:val="18"/>
                <w:szCs w:val="18"/>
              </w:rPr>
            </w:pPr>
            <w:r w:rsidRPr="00366F54">
              <w:rPr>
                <w:rFonts w:hint="eastAsia"/>
                <w:sz w:val="18"/>
                <w:szCs w:val="18"/>
              </w:rPr>
              <w:t>0.0040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0.0002</w:t>
            </w:r>
            <w:r>
              <w:rPr>
                <w:sz w:val="18"/>
                <w:szCs w:val="18"/>
              </w:rPr>
              <w:t>0</w:t>
            </w:r>
          </w:p>
        </w:tc>
      </w:tr>
      <w:tr w:rsidR="002C10D2" w:rsidRPr="00366F54" w:rsidTr="002C10D2">
        <w:trPr>
          <w:cantSplit/>
          <w:trHeight w:val="100"/>
          <w:jc w:val="center"/>
        </w:trPr>
        <w:tc>
          <w:tcPr>
            <w:tcW w:w="900" w:type="dxa"/>
            <w:vMerge/>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7C1E23" w:rsidRDefault="002C10D2" w:rsidP="002C10D2">
            <w:pPr>
              <w:jc w:val="center"/>
              <w:rPr>
                <w:sz w:val="18"/>
                <w:szCs w:val="18"/>
              </w:rPr>
            </w:pPr>
            <w:r w:rsidRPr="007C1E23">
              <w:rPr>
                <w:sz w:val="18"/>
                <w:szCs w:val="18"/>
              </w:rPr>
              <w:t>0.052</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0.0019</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0.020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0.0011</w:t>
            </w:r>
          </w:p>
        </w:tc>
      </w:tr>
      <w:tr w:rsidR="002C10D2" w:rsidRPr="00366F54" w:rsidTr="002C10D2">
        <w:trPr>
          <w:cantSplit/>
          <w:trHeight w:val="100"/>
          <w:jc w:val="center"/>
        </w:trPr>
        <w:tc>
          <w:tcPr>
            <w:tcW w:w="900" w:type="dxa"/>
            <w:vMerge/>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7C1E23" w:rsidRDefault="002C10D2" w:rsidP="002C10D2">
            <w:pPr>
              <w:jc w:val="center"/>
              <w:rPr>
                <w:sz w:val="18"/>
                <w:szCs w:val="18"/>
              </w:rPr>
            </w:pPr>
            <w:r w:rsidRPr="007C1E23">
              <w:rPr>
                <w:sz w:val="18"/>
                <w:szCs w:val="18"/>
              </w:rPr>
              <w:t>0.15</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w:t>
            </w:r>
            <w:r>
              <w:rPr>
                <w:color w:val="000000" w:themeColor="text1"/>
                <w:sz w:val="18"/>
                <w:szCs w:val="18"/>
              </w:rPr>
              <w:t>1</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0.050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0.0025</w:t>
            </w:r>
          </w:p>
        </w:tc>
      </w:tr>
      <w:tr w:rsidR="002C10D2" w:rsidRPr="00366F54" w:rsidTr="002C10D2">
        <w:trPr>
          <w:cantSplit/>
          <w:trHeight w:val="100"/>
          <w:jc w:val="center"/>
        </w:trPr>
        <w:tc>
          <w:tcPr>
            <w:tcW w:w="900" w:type="dxa"/>
            <w:vMerge w:val="restart"/>
            <w:vAlign w:val="center"/>
          </w:tcPr>
          <w:p w:rsidR="002C10D2" w:rsidRPr="00366F54" w:rsidRDefault="002C10D2" w:rsidP="002C10D2">
            <w:pPr>
              <w:jc w:val="center"/>
              <w:rPr>
                <w:sz w:val="18"/>
                <w:szCs w:val="18"/>
              </w:rPr>
            </w:pPr>
            <w:r w:rsidRPr="00366F54">
              <w:rPr>
                <w:rFonts w:hint="eastAsia"/>
                <w:sz w:val="18"/>
                <w:szCs w:val="18"/>
              </w:rPr>
              <w:t>Co</w:t>
            </w:r>
          </w:p>
        </w:tc>
        <w:tc>
          <w:tcPr>
            <w:tcW w:w="1440" w:type="dxa"/>
            <w:vAlign w:val="center"/>
          </w:tcPr>
          <w:p w:rsidR="002C10D2" w:rsidRPr="00366F54" w:rsidRDefault="002C10D2" w:rsidP="002C10D2">
            <w:pPr>
              <w:spacing w:line="300" w:lineRule="exact"/>
              <w:jc w:val="center"/>
              <w:rPr>
                <w:sz w:val="18"/>
                <w:szCs w:val="18"/>
              </w:rPr>
            </w:pPr>
            <w:r w:rsidRPr="00366F54">
              <w:rPr>
                <w:sz w:val="18"/>
                <w:szCs w:val="18"/>
              </w:rPr>
              <w:t>0.0020</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0.0002</w:t>
            </w:r>
            <w:r>
              <w:rPr>
                <w:color w:val="000000" w:themeColor="text1"/>
                <w:sz w:val="18"/>
                <w:szCs w:val="18"/>
              </w:rPr>
              <w:t>0</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0.080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0.0027</w:t>
            </w:r>
          </w:p>
        </w:tc>
      </w:tr>
      <w:tr w:rsidR="002C10D2" w:rsidRPr="00366F54" w:rsidTr="002C10D2">
        <w:trPr>
          <w:cantSplit/>
          <w:trHeight w:val="100"/>
          <w:jc w:val="center"/>
        </w:trPr>
        <w:tc>
          <w:tcPr>
            <w:tcW w:w="900" w:type="dxa"/>
            <w:vMerge/>
            <w:vAlign w:val="center"/>
          </w:tcPr>
          <w:p w:rsidR="002C10D2" w:rsidRPr="00366F54" w:rsidRDefault="002C10D2" w:rsidP="002C10D2">
            <w:pPr>
              <w:spacing w:line="360" w:lineRule="auto"/>
              <w:jc w:val="center"/>
              <w:rPr>
                <w:sz w:val="18"/>
                <w:szCs w:val="18"/>
              </w:rPr>
            </w:pPr>
          </w:p>
        </w:tc>
        <w:tc>
          <w:tcPr>
            <w:tcW w:w="1440" w:type="dxa"/>
            <w:vAlign w:val="center"/>
          </w:tcPr>
          <w:p w:rsidR="002C10D2" w:rsidRPr="00366F54" w:rsidRDefault="002C10D2" w:rsidP="002C10D2">
            <w:pPr>
              <w:spacing w:line="300" w:lineRule="exact"/>
              <w:jc w:val="center"/>
              <w:rPr>
                <w:sz w:val="18"/>
                <w:szCs w:val="18"/>
              </w:rPr>
            </w:pPr>
            <w:r w:rsidRPr="00366F54">
              <w:rPr>
                <w:sz w:val="18"/>
                <w:szCs w:val="18"/>
              </w:rPr>
              <w:t>0.010</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0.0008</w:t>
            </w:r>
          </w:p>
        </w:tc>
        <w:tc>
          <w:tcPr>
            <w:tcW w:w="982" w:type="dxa"/>
            <w:vMerge w:val="restart"/>
            <w:tcBorders>
              <w:left w:val="double" w:sz="4" w:space="0" w:color="auto"/>
            </w:tcBorders>
            <w:vAlign w:val="center"/>
          </w:tcPr>
          <w:p w:rsidR="002C10D2" w:rsidRPr="00366F54" w:rsidRDefault="002C10D2" w:rsidP="002C10D2">
            <w:pPr>
              <w:spacing w:line="300" w:lineRule="exact"/>
              <w:jc w:val="center"/>
              <w:rPr>
                <w:sz w:val="18"/>
                <w:szCs w:val="18"/>
              </w:rPr>
            </w:pPr>
            <w:r w:rsidRPr="00366F54">
              <w:rPr>
                <w:rFonts w:hint="eastAsia"/>
                <w:sz w:val="18"/>
                <w:szCs w:val="18"/>
              </w:rPr>
              <w:t>V</w:t>
            </w:r>
          </w:p>
        </w:tc>
        <w:tc>
          <w:tcPr>
            <w:tcW w:w="1440" w:type="dxa"/>
            <w:vAlign w:val="center"/>
          </w:tcPr>
          <w:p w:rsidR="002C10D2" w:rsidRPr="00366F54" w:rsidRDefault="002C10D2" w:rsidP="002C10D2">
            <w:pPr>
              <w:jc w:val="center"/>
              <w:rPr>
                <w:sz w:val="18"/>
                <w:szCs w:val="18"/>
              </w:rPr>
            </w:pPr>
            <w:r w:rsidRPr="00366F54">
              <w:rPr>
                <w:rFonts w:hint="eastAsia"/>
                <w:sz w:val="18"/>
                <w:szCs w:val="18"/>
              </w:rPr>
              <w:t>0.0040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0.0003</w:t>
            </w:r>
            <w:r>
              <w:rPr>
                <w:sz w:val="18"/>
                <w:szCs w:val="18"/>
              </w:rPr>
              <w:t>0</w:t>
            </w:r>
          </w:p>
        </w:tc>
      </w:tr>
      <w:tr w:rsidR="002C10D2" w:rsidRPr="00366F54" w:rsidTr="002C10D2">
        <w:trPr>
          <w:cantSplit/>
          <w:trHeight w:val="100"/>
          <w:jc w:val="center"/>
        </w:trPr>
        <w:tc>
          <w:tcPr>
            <w:tcW w:w="900" w:type="dxa"/>
            <w:vMerge/>
            <w:vAlign w:val="center"/>
          </w:tcPr>
          <w:p w:rsidR="002C10D2" w:rsidRPr="00366F54" w:rsidRDefault="002C10D2" w:rsidP="002C10D2">
            <w:pPr>
              <w:spacing w:line="360" w:lineRule="auto"/>
              <w:jc w:val="center"/>
              <w:rPr>
                <w:sz w:val="18"/>
                <w:szCs w:val="18"/>
              </w:rPr>
            </w:pPr>
          </w:p>
        </w:tc>
        <w:tc>
          <w:tcPr>
            <w:tcW w:w="1440" w:type="dxa"/>
            <w:tcBorders>
              <w:bottom w:val="single" w:sz="4" w:space="0" w:color="auto"/>
            </w:tcBorders>
            <w:vAlign w:val="center"/>
          </w:tcPr>
          <w:p w:rsidR="002C10D2" w:rsidRPr="00366F54" w:rsidRDefault="002C10D2" w:rsidP="002C10D2">
            <w:pPr>
              <w:spacing w:line="300" w:lineRule="exact"/>
              <w:jc w:val="center"/>
              <w:rPr>
                <w:sz w:val="18"/>
                <w:szCs w:val="18"/>
              </w:rPr>
            </w:pPr>
            <w:r w:rsidRPr="00366F54">
              <w:rPr>
                <w:sz w:val="18"/>
                <w:szCs w:val="18"/>
              </w:rPr>
              <w:t>0.050</w:t>
            </w:r>
          </w:p>
        </w:tc>
        <w:tc>
          <w:tcPr>
            <w:tcW w:w="1718" w:type="dxa"/>
            <w:tcBorders>
              <w:right w:val="double" w:sz="4" w:space="0" w:color="auto"/>
            </w:tcBorders>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0.0021</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tcBorders>
              <w:bottom w:val="single" w:sz="4" w:space="0" w:color="auto"/>
            </w:tcBorders>
            <w:vAlign w:val="center"/>
          </w:tcPr>
          <w:p w:rsidR="002C10D2" w:rsidRPr="00366F54" w:rsidRDefault="002C10D2" w:rsidP="002C10D2">
            <w:pPr>
              <w:jc w:val="center"/>
              <w:rPr>
                <w:sz w:val="18"/>
                <w:szCs w:val="18"/>
              </w:rPr>
            </w:pPr>
            <w:r w:rsidRPr="00366F54">
              <w:rPr>
                <w:rFonts w:hint="eastAsia"/>
                <w:sz w:val="18"/>
                <w:szCs w:val="18"/>
              </w:rPr>
              <w:t>0.020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0.0014</w:t>
            </w:r>
          </w:p>
        </w:tc>
      </w:tr>
      <w:tr w:rsidR="002C10D2" w:rsidRPr="00366F54" w:rsidTr="002C10D2">
        <w:trPr>
          <w:cantSplit/>
          <w:trHeight w:val="100"/>
          <w:jc w:val="center"/>
        </w:trPr>
        <w:tc>
          <w:tcPr>
            <w:tcW w:w="900" w:type="dxa"/>
            <w:vMerge/>
            <w:tcBorders>
              <w:bottom w:val="single" w:sz="4" w:space="0" w:color="auto"/>
            </w:tcBorders>
            <w:vAlign w:val="center"/>
          </w:tcPr>
          <w:p w:rsidR="002C10D2" w:rsidRPr="00366F54" w:rsidRDefault="002C10D2" w:rsidP="002C10D2">
            <w:pPr>
              <w:spacing w:line="360" w:lineRule="auto"/>
              <w:jc w:val="center"/>
              <w:rPr>
                <w:sz w:val="18"/>
                <w:szCs w:val="18"/>
              </w:rPr>
            </w:pPr>
          </w:p>
        </w:tc>
        <w:tc>
          <w:tcPr>
            <w:tcW w:w="1440" w:type="dxa"/>
            <w:tcBorders>
              <w:top w:val="single" w:sz="4" w:space="0" w:color="auto"/>
              <w:right w:val="single" w:sz="4" w:space="0" w:color="auto"/>
            </w:tcBorders>
            <w:vAlign w:val="center"/>
          </w:tcPr>
          <w:p w:rsidR="002C10D2" w:rsidRPr="00366F54" w:rsidRDefault="002C10D2" w:rsidP="002C10D2">
            <w:pPr>
              <w:spacing w:line="300" w:lineRule="exact"/>
              <w:jc w:val="center"/>
              <w:rPr>
                <w:sz w:val="18"/>
                <w:szCs w:val="18"/>
              </w:rPr>
            </w:pPr>
            <w:r w:rsidRPr="00366F54">
              <w:rPr>
                <w:sz w:val="18"/>
                <w:szCs w:val="18"/>
              </w:rPr>
              <w:t>0.080</w:t>
            </w:r>
          </w:p>
        </w:tc>
        <w:tc>
          <w:tcPr>
            <w:tcW w:w="1718" w:type="dxa"/>
            <w:tcBorders>
              <w:left w:val="single" w:sz="4" w:space="0" w:color="auto"/>
              <w:right w:val="double" w:sz="4" w:space="0" w:color="auto"/>
            </w:tcBorders>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0.0028</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tcBorders>
              <w:top w:val="single" w:sz="4" w:space="0" w:color="auto"/>
            </w:tcBorders>
            <w:vAlign w:val="center"/>
          </w:tcPr>
          <w:p w:rsidR="002C10D2" w:rsidRPr="00366F54" w:rsidRDefault="002C10D2" w:rsidP="002C10D2">
            <w:pPr>
              <w:jc w:val="center"/>
              <w:rPr>
                <w:sz w:val="18"/>
                <w:szCs w:val="18"/>
              </w:rPr>
            </w:pPr>
            <w:r w:rsidRPr="00366F54">
              <w:rPr>
                <w:rFonts w:hint="eastAsia"/>
                <w:sz w:val="18"/>
                <w:szCs w:val="18"/>
              </w:rPr>
              <w:t>0.050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0.0022</w:t>
            </w:r>
          </w:p>
        </w:tc>
      </w:tr>
      <w:tr w:rsidR="002C10D2" w:rsidRPr="00366F54" w:rsidTr="002C10D2">
        <w:trPr>
          <w:cantSplit/>
          <w:trHeight w:val="100"/>
          <w:jc w:val="center"/>
        </w:trPr>
        <w:tc>
          <w:tcPr>
            <w:tcW w:w="900" w:type="dxa"/>
            <w:vMerge w:val="restart"/>
            <w:tcBorders>
              <w:top w:val="single" w:sz="4" w:space="0" w:color="auto"/>
            </w:tcBorders>
            <w:vAlign w:val="center"/>
          </w:tcPr>
          <w:p w:rsidR="002C10D2" w:rsidRPr="00366F54" w:rsidRDefault="002C10D2" w:rsidP="002C10D2">
            <w:pPr>
              <w:jc w:val="center"/>
              <w:rPr>
                <w:sz w:val="18"/>
                <w:szCs w:val="18"/>
              </w:rPr>
            </w:pPr>
            <w:r w:rsidRPr="00366F54">
              <w:rPr>
                <w:rFonts w:hint="eastAsia"/>
                <w:sz w:val="18"/>
                <w:szCs w:val="18"/>
              </w:rPr>
              <w:t>Mg</w:t>
            </w:r>
          </w:p>
        </w:tc>
        <w:tc>
          <w:tcPr>
            <w:tcW w:w="1440" w:type="dxa"/>
            <w:vAlign w:val="center"/>
          </w:tcPr>
          <w:p w:rsidR="002C10D2" w:rsidRPr="00366F54" w:rsidRDefault="002C10D2" w:rsidP="002C10D2">
            <w:pPr>
              <w:spacing w:line="300" w:lineRule="exact"/>
              <w:jc w:val="center"/>
              <w:rPr>
                <w:sz w:val="18"/>
                <w:szCs w:val="18"/>
              </w:rPr>
            </w:pPr>
            <w:r w:rsidRPr="00366F54">
              <w:rPr>
                <w:sz w:val="18"/>
                <w:szCs w:val="18"/>
              </w:rPr>
              <w:t>0.0020</w:t>
            </w:r>
          </w:p>
        </w:tc>
        <w:tc>
          <w:tcPr>
            <w:tcW w:w="1718" w:type="dxa"/>
            <w:tcBorders>
              <w:right w:val="double" w:sz="4" w:space="0" w:color="auto"/>
            </w:tcBorders>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0.0001</w:t>
            </w:r>
            <w:r>
              <w:rPr>
                <w:sz w:val="18"/>
                <w:szCs w:val="18"/>
              </w:rPr>
              <w:t>1</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0.080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0.0031</w:t>
            </w:r>
          </w:p>
        </w:tc>
      </w:tr>
      <w:tr w:rsidR="002C10D2" w:rsidRPr="00366F54" w:rsidTr="002C10D2">
        <w:trPr>
          <w:cantSplit/>
          <w:trHeight w:val="100"/>
          <w:jc w:val="center"/>
        </w:trPr>
        <w:tc>
          <w:tcPr>
            <w:tcW w:w="900" w:type="dxa"/>
            <w:vMerge/>
            <w:vAlign w:val="center"/>
          </w:tcPr>
          <w:p w:rsidR="002C10D2" w:rsidRPr="00366F54" w:rsidRDefault="002C10D2" w:rsidP="002C10D2">
            <w:pPr>
              <w:spacing w:line="360" w:lineRule="auto"/>
              <w:jc w:val="center"/>
              <w:rPr>
                <w:sz w:val="18"/>
                <w:szCs w:val="18"/>
              </w:rPr>
            </w:pPr>
          </w:p>
        </w:tc>
        <w:tc>
          <w:tcPr>
            <w:tcW w:w="1440" w:type="dxa"/>
            <w:tcBorders>
              <w:bottom w:val="single" w:sz="4" w:space="0" w:color="auto"/>
            </w:tcBorders>
            <w:vAlign w:val="center"/>
          </w:tcPr>
          <w:p w:rsidR="002C10D2" w:rsidRPr="00366F54" w:rsidRDefault="002C10D2" w:rsidP="002C10D2">
            <w:pPr>
              <w:spacing w:line="300" w:lineRule="exact"/>
              <w:jc w:val="center"/>
              <w:rPr>
                <w:sz w:val="18"/>
                <w:szCs w:val="18"/>
              </w:rPr>
            </w:pPr>
            <w:r w:rsidRPr="00366F54">
              <w:rPr>
                <w:sz w:val="18"/>
                <w:szCs w:val="18"/>
              </w:rPr>
              <w:t>0.010</w:t>
            </w:r>
          </w:p>
        </w:tc>
        <w:tc>
          <w:tcPr>
            <w:tcW w:w="1718" w:type="dxa"/>
            <w:tcBorders>
              <w:right w:val="double" w:sz="4" w:space="0" w:color="auto"/>
            </w:tcBorders>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0.0008</w:t>
            </w:r>
          </w:p>
        </w:tc>
        <w:tc>
          <w:tcPr>
            <w:tcW w:w="982" w:type="dxa"/>
            <w:vMerge w:val="restart"/>
            <w:tcBorders>
              <w:left w:val="double" w:sz="4" w:space="0" w:color="auto"/>
            </w:tcBorders>
            <w:vAlign w:val="center"/>
          </w:tcPr>
          <w:p w:rsidR="002C10D2" w:rsidRPr="00366F54" w:rsidRDefault="002C10D2" w:rsidP="002C10D2">
            <w:pPr>
              <w:spacing w:line="300" w:lineRule="exact"/>
              <w:jc w:val="center"/>
              <w:rPr>
                <w:sz w:val="18"/>
                <w:szCs w:val="18"/>
              </w:rPr>
            </w:pPr>
            <w:r w:rsidRPr="00366F54">
              <w:rPr>
                <w:rFonts w:hint="eastAsia"/>
                <w:sz w:val="18"/>
                <w:szCs w:val="18"/>
              </w:rPr>
              <w:t>W</w:t>
            </w:r>
          </w:p>
        </w:tc>
        <w:tc>
          <w:tcPr>
            <w:tcW w:w="1440" w:type="dxa"/>
            <w:tcBorders>
              <w:bottom w:val="single" w:sz="4" w:space="0" w:color="auto"/>
            </w:tcBorders>
            <w:vAlign w:val="center"/>
          </w:tcPr>
          <w:p w:rsidR="002C10D2" w:rsidRPr="00366F54" w:rsidRDefault="002C10D2" w:rsidP="002C10D2">
            <w:pPr>
              <w:jc w:val="center"/>
              <w:rPr>
                <w:sz w:val="18"/>
                <w:szCs w:val="18"/>
              </w:rPr>
            </w:pPr>
            <w:r w:rsidRPr="00366F54">
              <w:rPr>
                <w:rFonts w:hint="eastAsia"/>
                <w:sz w:val="18"/>
                <w:szCs w:val="18"/>
              </w:rPr>
              <w:t>0.0040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0.0004</w:t>
            </w:r>
            <w:r>
              <w:rPr>
                <w:sz w:val="18"/>
                <w:szCs w:val="18"/>
              </w:rPr>
              <w:t>0</w:t>
            </w:r>
          </w:p>
        </w:tc>
      </w:tr>
      <w:tr w:rsidR="002C10D2" w:rsidRPr="00366F54" w:rsidTr="002C10D2">
        <w:trPr>
          <w:cantSplit/>
          <w:trHeight w:val="100"/>
          <w:jc w:val="center"/>
        </w:trPr>
        <w:tc>
          <w:tcPr>
            <w:tcW w:w="900" w:type="dxa"/>
            <w:vMerge/>
            <w:vAlign w:val="center"/>
          </w:tcPr>
          <w:p w:rsidR="002C10D2" w:rsidRPr="00366F54" w:rsidRDefault="002C10D2" w:rsidP="002C10D2">
            <w:pPr>
              <w:spacing w:line="360" w:lineRule="auto"/>
              <w:jc w:val="center"/>
              <w:rPr>
                <w:sz w:val="18"/>
                <w:szCs w:val="18"/>
              </w:rPr>
            </w:pPr>
          </w:p>
        </w:tc>
        <w:tc>
          <w:tcPr>
            <w:tcW w:w="1440" w:type="dxa"/>
            <w:tcBorders>
              <w:top w:val="single" w:sz="4" w:space="0" w:color="auto"/>
            </w:tcBorders>
            <w:vAlign w:val="center"/>
          </w:tcPr>
          <w:p w:rsidR="002C10D2" w:rsidRPr="00366F54" w:rsidRDefault="002C10D2" w:rsidP="002C10D2">
            <w:pPr>
              <w:spacing w:line="300" w:lineRule="exact"/>
              <w:jc w:val="center"/>
              <w:rPr>
                <w:sz w:val="18"/>
                <w:szCs w:val="18"/>
              </w:rPr>
            </w:pPr>
            <w:r w:rsidRPr="00366F54">
              <w:rPr>
                <w:sz w:val="18"/>
                <w:szCs w:val="18"/>
              </w:rPr>
              <w:t>0.050</w:t>
            </w:r>
          </w:p>
        </w:tc>
        <w:tc>
          <w:tcPr>
            <w:tcW w:w="1718" w:type="dxa"/>
            <w:tcBorders>
              <w:right w:val="double" w:sz="4" w:space="0" w:color="auto"/>
            </w:tcBorders>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0.0021</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tcBorders>
              <w:top w:val="single" w:sz="4" w:space="0" w:color="auto"/>
            </w:tcBorders>
            <w:vAlign w:val="center"/>
          </w:tcPr>
          <w:p w:rsidR="002C10D2" w:rsidRPr="00366F54" w:rsidRDefault="002C10D2" w:rsidP="002C10D2">
            <w:pPr>
              <w:jc w:val="center"/>
              <w:rPr>
                <w:sz w:val="18"/>
                <w:szCs w:val="18"/>
              </w:rPr>
            </w:pPr>
            <w:r w:rsidRPr="00366F54">
              <w:rPr>
                <w:rFonts w:hint="eastAsia"/>
                <w:sz w:val="18"/>
                <w:szCs w:val="18"/>
              </w:rPr>
              <w:t>0.020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0.0011</w:t>
            </w:r>
          </w:p>
        </w:tc>
      </w:tr>
      <w:tr w:rsidR="002C10D2" w:rsidRPr="00366F54" w:rsidTr="002C10D2">
        <w:trPr>
          <w:cantSplit/>
          <w:trHeight w:val="100"/>
          <w:jc w:val="center"/>
        </w:trPr>
        <w:tc>
          <w:tcPr>
            <w:tcW w:w="900" w:type="dxa"/>
            <w:vMerge/>
            <w:tcBorders>
              <w:bottom w:val="sing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spacing w:line="300" w:lineRule="exact"/>
              <w:jc w:val="center"/>
              <w:rPr>
                <w:sz w:val="18"/>
                <w:szCs w:val="18"/>
              </w:rPr>
            </w:pPr>
            <w:r w:rsidRPr="00366F54">
              <w:rPr>
                <w:sz w:val="18"/>
                <w:szCs w:val="18"/>
              </w:rPr>
              <w:t>0.080</w:t>
            </w:r>
          </w:p>
        </w:tc>
        <w:tc>
          <w:tcPr>
            <w:tcW w:w="1718" w:type="dxa"/>
            <w:tcBorders>
              <w:right w:val="double" w:sz="4" w:space="0" w:color="auto"/>
            </w:tcBorders>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0.0030</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0.050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0.0021</w:t>
            </w:r>
          </w:p>
        </w:tc>
      </w:tr>
      <w:tr w:rsidR="002C10D2" w:rsidRPr="00366F54" w:rsidTr="002C10D2">
        <w:trPr>
          <w:cantSplit/>
          <w:trHeight w:val="100"/>
          <w:jc w:val="center"/>
        </w:trPr>
        <w:tc>
          <w:tcPr>
            <w:tcW w:w="900" w:type="dxa"/>
            <w:vMerge w:val="restart"/>
            <w:tcBorders>
              <w:top w:val="single" w:sz="4" w:space="0" w:color="auto"/>
            </w:tcBorders>
            <w:vAlign w:val="center"/>
          </w:tcPr>
          <w:p w:rsidR="002C10D2" w:rsidRPr="00366F54" w:rsidRDefault="002C10D2" w:rsidP="002C10D2">
            <w:pPr>
              <w:spacing w:line="300" w:lineRule="exact"/>
              <w:jc w:val="center"/>
              <w:rPr>
                <w:sz w:val="18"/>
                <w:szCs w:val="18"/>
              </w:rPr>
            </w:pPr>
            <w:r w:rsidRPr="00366F54">
              <w:rPr>
                <w:rFonts w:hint="eastAsia"/>
                <w:sz w:val="18"/>
                <w:szCs w:val="18"/>
              </w:rPr>
              <w:t>Mn</w:t>
            </w:r>
          </w:p>
        </w:tc>
        <w:tc>
          <w:tcPr>
            <w:tcW w:w="1440" w:type="dxa"/>
            <w:vAlign w:val="center"/>
          </w:tcPr>
          <w:p w:rsidR="002C10D2" w:rsidRPr="00366F54" w:rsidRDefault="002C10D2" w:rsidP="002C10D2">
            <w:pPr>
              <w:spacing w:line="300" w:lineRule="exact"/>
              <w:jc w:val="center"/>
              <w:rPr>
                <w:sz w:val="18"/>
                <w:szCs w:val="18"/>
              </w:rPr>
            </w:pPr>
            <w:r w:rsidRPr="00366F54">
              <w:rPr>
                <w:sz w:val="18"/>
                <w:szCs w:val="18"/>
              </w:rPr>
              <w:t>0.0020</w:t>
            </w:r>
          </w:p>
        </w:tc>
        <w:tc>
          <w:tcPr>
            <w:tcW w:w="1718" w:type="dxa"/>
            <w:tcBorders>
              <w:right w:val="double" w:sz="4" w:space="0" w:color="auto"/>
            </w:tcBorders>
            <w:vAlign w:val="center"/>
          </w:tcPr>
          <w:p w:rsidR="002C10D2" w:rsidRPr="00366F54" w:rsidRDefault="002C10D2" w:rsidP="002C10D2">
            <w:pPr>
              <w:jc w:val="center"/>
              <w:rPr>
                <w:rFonts w:ascii="宋体" w:hAnsi="宋体" w:cs="宋体"/>
                <w:sz w:val="18"/>
                <w:szCs w:val="18"/>
              </w:rPr>
            </w:pPr>
            <w:r w:rsidRPr="00366F54">
              <w:rPr>
                <w:rFonts w:hint="eastAsia"/>
                <w:sz w:val="18"/>
                <w:szCs w:val="18"/>
              </w:rPr>
              <w:t xml:space="preserve">0.00016 </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0.080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0.0030</w:t>
            </w:r>
          </w:p>
        </w:tc>
      </w:tr>
      <w:tr w:rsidR="002C10D2" w:rsidRPr="00366F54" w:rsidTr="002C10D2">
        <w:trPr>
          <w:cantSplit/>
          <w:trHeight w:val="100"/>
          <w:jc w:val="center"/>
        </w:trPr>
        <w:tc>
          <w:tcPr>
            <w:tcW w:w="900" w:type="dxa"/>
            <w:vMerge/>
            <w:vAlign w:val="center"/>
          </w:tcPr>
          <w:p w:rsidR="002C10D2" w:rsidRPr="00366F54" w:rsidRDefault="002C10D2" w:rsidP="002C10D2">
            <w:pPr>
              <w:spacing w:line="300" w:lineRule="exact"/>
              <w:ind w:firstLineChars="100" w:firstLine="180"/>
              <w:rPr>
                <w:sz w:val="18"/>
                <w:szCs w:val="18"/>
              </w:rPr>
            </w:pPr>
          </w:p>
        </w:tc>
        <w:tc>
          <w:tcPr>
            <w:tcW w:w="1440" w:type="dxa"/>
            <w:vAlign w:val="center"/>
          </w:tcPr>
          <w:p w:rsidR="002C10D2" w:rsidRPr="00366F54" w:rsidRDefault="002C10D2" w:rsidP="002C10D2">
            <w:pPr>
              <w:spacing w:line="300" w:lineRule="exact"/>
              <w:jc w:val="center"/>
              <w:rPr>
                <w:sz w:val="18"/>
                <w:szCs w:val="18"/>
              </w:rPr>
            </w:pPr>
            <w:r w:rsidRPr="00366F54">
              <w:rPr>
                <w:sz w:val="18"/>
                <w:szCs w:val="18"/>
              </w:rPr>
              <w:t>0.010</w:t>
            </w:r>
          </w:p>
        </w:tc>
        <w:tc>
          <w:tcPr>
            <w:tcW w:w="1718" w:type="dxa"/>
            <w:tcBorders>
              <w:right w:val="double" w:sz="4" w:space="0" w:color="auto"/>
            </w:tcBorders>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0.0008</w:t>
            </w:r>
          </w:p>
        </w:tc>
        <w:tc>
          <w:tcPr>
            <w:tcW w:w="982" w:type="dxa"/>
            <w:vMerge w:val="restart"/>
            <w:tcBorders>
              <w:left w:val="double" w:sz="4" w:space="0" w:color="auto"/>
            </w:tcBorders>
            <w:vAlign w:val="center"/>
          </w:tcPr>
          <w:p w:rsidR="002C10D2" w:rsidRPr="00366F54" w:rsidRDefault="002C10D2" w:rsidP="002C10D2">
            <w:pPr>
              <w:spacing w:line="300" w:lineRule="exact"/>
              <w:jc w:val="center"/>
              <w:rPr>
                <w:sz w:val="18"/>
                <w:szCs w:val="18"/>
              </w:rPr>
            </w:pPr>
            <w:r w:rsidRPr="00366F54">
              <w:rPr>
                <w:rFonts w:hint="eastAsia"/>
                <w:sz w:val="18"/>
                <w:szCs w:val="18"/>
              </w:rPr>
              <w:t>Ca</w:t>
            </w:r>
          </w:p>
        </w:tc>
        <w:tc>
          <w:tcPr>
            <w:tcW w:w="1440" w:type="dxa"/>
            <w:vAlign w:val="center"/>
          </w:tcPr>
          <w:p w:rsidR="002C10D2" w:rsidRPr="00366F54" w:rsidRDefault="002C10D2" w:rsidP="002C10D2">
            <w:pPr>
              <w:jc w:val="center"/>
              <w:rPr>
                <w:sz w:val="18"/>
                <w:szCs w:val="18"/>
              </w:rPr>
            </w:pPr>
            <w:r w:rsidRPr="00366F54">
              <w:rPr>
                <w:rFonts w:hint="eastAsia"/>
                <w:sz w:val="18"/>
                <w:szCs w:val="18"/>
              </w:rPr>
              <w:t>0.0040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0.0002</w:t>
            </w:r>
            <w:r>
              <w:rPr>
                <w:sz w:val="18"/>
                <w:szCs w:val="18"/>
              </w:rPr>
              <w:t>0</w:t>
            </w:r>
          </w:p>
        </w:tc>
      </w:tr>
      <w:tr w:rsidR="002C10D2" w:rsidRPr="00366F54" w:rsidTr="002C10D2">
        <w:trPr>
          <w:cantSplit/>
          <w:trHeight w:val="100"/>
          <w:jc w:val="center"/>
        </w:trPr>
        <w:tc>
          <w:tcPr>
            <w:tcW w:w="900" w:type="dxa"/>
            <w:vMerge/>
            <w:vAlign w:val="center"/>
          </w:tcPr>
          <w:p w:rsidR="002C10D2" w:rsidRPr="00366F54" w:rsidRDefault="002C10D2" w:rsidP="002C10D2">
            <w:pPr>
              <w:spacing w:line="300" w:lineRule="exact"/>
              <w:rPr>
                <w:sz w:val="18"/>
                <w:szCs w:val="18"/>
              </w:rPr>
            </w:pPr>
          </w:p>
        </w:tc>
        <w:tc>
          <w:tcPr>
            <w:tcW w:w="1440" w:type="dxa"/>
            <w:vAlign w:val="center"/>
          </w:tcPr>
          <w:p w:rsidR="002C10D2" w:rsidRPr="00366F54" w:rsidRDefault="002C10D2" w:rsidP="002C10D2">
            <w:pPr>
              <w:spacing w:line="300" w:lineRule="exact"/>
              <w:jc w:val="center"/>
              <w:rPr>
                <w:sz w:val="18"/>
                <w:szCs w:val="18"/>
              </w:rPr>
            </w:pPr>
            <w:r w:rsidRPr="00366F54">
              <w:rPr>
                <w:sz w:val="18"/>
                <w:szCs w:val="18"/>
              </w:rPr>
              <w:t>0.050</w:t>
            </w:r>
          </w:p>
        </w:tc>
        <w:tc>
          <w:tcPr>
            <w:tcW w:w="1718" w:type="dxa"/>
            <w:tcBorders>
              <w:right w:val="double" w:sz="4" w:space="0" w:color="auto"/>
            </w:tcBorders>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0.002</w:t>
            </w:r>
            <w:r>
              <w:rPr>
                <w:sz w:val="18"/>
                <w:szCs w:val="18"/>
              </w:rPr>
              <w:t>1</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0.020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0.0012</w:t>
            </w:r>
          </w:p>
        </w:tc>
      </w:tr>
      <w:tr w:rsidR="002C10D2" w:rsidRPr="00366F54" w:rsidTr="002C10D2">
        <w:trPr>
          <w:cantSplit/>
          <w:trHeight w:val="100"/>
          <w:jc w:val="center"/>
        </w:trPr>
        <w:tc>
          <w:tcPr>
            <w:tcW w:w="900" w:type="dxa"/>
            <w:vMerge/>
            <w:vAlign w:val="center"/>
          </w:tcPr>
          <w:p w:rsidR="002C10D2" w:rsidRPr="00366F54" w:rsidRDefault="002C10D2" w:rsidP="002C10D2">
            <w:pPr>
              <w:spacing w:line="300" w:lineRule="exact"/>
              <w:rPr>
                <w:sz w:val="18"/>
                <w:szCs w:val="18"/>
              </w:rPr>
            </w:pPr>
          </w:p>
        </w:tc>
        <w:tc>
          <w:tcPr>
            <w:tcW w:w="1440" w:type="dxa"/>
            <w:vAlign w:val="center"/>
          </w:tcPr>
          <w:p w:rsidR="002C10D2" w:rsidRPr="00366F54" w:rsidRDefault="002C10D2" w:rsidP="002C10D2">
            <w:pPr>
              <w:spacing w:line="300" w:lineRule="exact"/>
              <w:jc w:val="center"/>
              <w:rPr>
                <w:sz w:val="18"/>
                <w:szCs w:val="18"/>
              </w:rPr>
            </w:pPr>
            <w:r w:rsidRPr="00366F54">
              <w:rPr>
                <w:sz w:val="18"/>
                <w:szCs w:val="18"/>
              </w:rPr>
              <w:t>0.080</w:t>
            </w:r>
          </w:p>
        </w:tc>
        <w:tc>
          <w:tcPr>
            <w:tcW w:w="1718" w:type="dxa"/>
            <w:tcBorders>
              <w:right w:val="double" w:sz="4" w:space="0" w:color="auto"/>
            </w:tcBorders>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0.002</w:t>
            </w:r>
            <w:r>
              <w:rPr>
                <w:sz w:val="18"/>
                <w:szCs w:val="18"/>
              </w:rPr>
              <w:t>7</w:t>
            </w:r>
            <w:r w:rsidRPr="00366F54">
              <w:rPr>
                <w:rFonts w:hint="eastAsia"/>
                <w:sz w:val="18"/>
                <w:szCs w:val="18"/>
              </w:rPr>
              <w:t xml:space="preserve"> </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0.050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0.0020</w:t>
            </w:r>
          </w:p>
        </w:tc>
      </w:tr>
      <w:tr w:rsidR="002C10D2" w:rsidRPr="00366F54" w:rsidTr="002C10D2">
        <w:trPr>
          <w:cantSplit/>
          <w:trHeight w:val="100"/>
          <w:jc w:val="center"/>
        </w:trPr>
        <w:tc>
          <w:tcPr>
            <w:tcW w:w="900" w:type="dxa"/>
            <w:vMerge w:val="restart"/>
            <w:vAlign w:val="center"/>
          </w:tcPr>
          <w:p w:rsidR="002C10D2" w:rsidRPr="00366F54" w:rsidRDefault="002C10D2" w:rsidP="002C10D2">
            <w:pPr>
              <w:spacing w:line="300" w:lineRule="exact"/>
              <w:ind w:firstLineChars="150" w:firstLine="270"/>
              <w:rPr>
                <w:sz w:val="18"/>
                <w:szCs w:val="18"/>
              </w:rPr>
            </w:pPr>
            <w:r w:rsidRPr="00366F54">
              <w:rPr>
                <w:rFonts w:hint="eastAsia"/>
                <w:sz w:val="18"/>
                <w:szCs w:val="18"/>
              </w:rPr>
              <w:t>Na</w:t>
            </w:r>
          </w:p>
        </w:tc>
        <w:tc>
          <w:tcPr>
            <w:tcW w:w="1440" w:type="dxa"/>
            <w:vAlign w:val="center"/>
          </w:tcPr>
          <w:p w:rsidR="002C10D2" w:rsidRPr="00366F54" w:rsidRDefault="002C10D2" w:rsidP="002C10D2">
            <w:pPr>
              <w:spacing w:line="300" w:lineRule="exact"/>
              <w:jc w:val="center"/>
              <w:rPr>
                <w:sz w:val="18"/>
                <w:szCs w:val="18"/>
              </w:rPr>
            </w:pPr>
            <w:r w:rsidRPr="00366F54">
              <w:rPr>
                <w:sz w:val="18"/>
                <w:szCs w:val="18"/>
              </w:rPr>
              <w:t>0.0020</w:t>
            </w:r>
          </w:p>
        </w:tc>
        <w:tc>
          <w:tcPr>
            <w:tcW w:w="1718" w:type="dxa"/>
            <w:tcBorders>
              <w:right w:val="double" w:sz="4" w:space="0" w:color="auto"/>
            </w:tcBorders>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0.0002</w:t>
            </w:r>
            <w:r>
              <w:rPr>
                <w:rFonts w:hint="eastAsia"/>
                <w:sz w:val="18"/>
                <w:szCs w:val="18"/>
              </w:rPr>
              <w:t>0</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0.080</w:t>
            </w:r>
          </w:p>
        </w:tc>
        <w:tc>
          <w:tcPr>
            <w:tcW w:w="1800" w:type="dxa"/>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0.0029</w:t>
            </w:r>
          </w:p>
        </w:tc>
      </w:tr>
      <w:tr w:rsidR="002C10D2" w:rsidRPr="00366F54" w:rsidTr="002C10D2">
        <w:trPr>
          <w:cantSplit/>
          <w:trHeight w:val="100"/>
          <w:jc w:val="center"/>
        </w:trPr>
        <w:tc>
          <w:tcPr>
            <w:tcW w:w="900" w:type="dxa"/>
            <w:vMerge/>
            <w:vAlign w:val="center"/>
          </w:tcPr>
          <w:p w:rsidR="002C10D2" w:rsidRPr="00366F54" w:rsidRDefault="002C10D2" w:rsidP="002C10D2">
            <w:pPr>
              <w:spacing w:line="300" w:lineRule="exact"/>
              <w:rPr>
                <w:sz w:val="18"/>
                <w:szCs w:val="18"/>
              </w:rPr>
            </w:pPr>
          </w:p>
        </w:tc>
        <w:tc>
          <w:tcPr>
            <w:tcW w:w="1440" w:type="dxa"/>
            <w:vAlign w:val="center"/>
          </w:tcPr>
          <w:p w:rsidR="002C10D2" w:rsidRPr="00366F54" w:rsidRDefault="002C10D2" w:rsidP="002C10D2">
            <w:pPr>
              <w:spacing w:line="300" w:lineRule="exact"/>
              <w:jc w:val="center"/>
              <w:rPr>
                <w:sz w:val="18"/>
                <w:szCs w:val="18"/>
              </w:rPr>
            </w:pPr>
            <w:r w:rsidRPr="00366F54">
              <w:rPr>
                <w:sz w:val="18"/>
                <w:szCs w:val="18"/>
              </w:rPr>
              <w:t>0.010</w:t>
            </w:r>
          </w:p>
        </w:tc>
        <w:tc>
          <w:tcPr>
            <w:tcW w:w="1718" w:type="dxa"/>
            <w:tcBorders>
              <w:right w:val="double" w:sz="4" w:space="0" w:color="auto"/>
            </w:tcBorders>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w:t>
            </w:r>
            <w:r>
              <w:rPr>
                <w:sz w:val="18"/>
                <w:szCs w:val="18"/>
              </w:rPr>
              <w:t>10</w:t>
            </w:r>
          </w:p>
        </w:tc>
        <w:tc>
          <w:tcPr>
            <w:tcW w:w="982" w:type="dxa"/>
            <w:vMerge w:val="restart"/>
            <w:tcBorders>
              <w:left w:val="double" w:sz="4" w:space="0" w:color="auto"/>
            </w:tcBorders>
            <w:vAlign w:val="center"/>
          </w:tcPr>
          <w:p w:rsidR="002C10D2" w:rsidRPr="00366F54" w:rsidRDefault="002C10D2" w:rsidP="002C10D2">
            <w:pPr>
              <w:spacing w:line="300" w:lineRule="exact"/>
              <w:jc w:val="center"/>
              <w:rPr>
                <w:sz w:val="18"/>
                <w:szCs w:val="18"/>
              </w:rPr>
            </w:pPr>
            <w:r w:rsidRPr="00366F54">
              <w:rPr>
                <w:rFonts w:hint="eastAsia"/>
                <w:sz w:val="18"/>
                <w:szCs w:val="18"/>
              </w:rPr>
              <w:t>Si</w:t>
            </w:r>
          </w:p>
        </w:tc>
        <w:tc>
          <w:tcPr>
            <w:tcW w:w="1440" w:type="dxa"/>
            <w:vAlign w:val="center"/>
          </w:tcPr>
          <w:p w:rsidR="002C10D2" w:rsidRPr="00366F54" w:rsidRDefault="002C10D2" w:rsidP="002C10D2">
            <w:pPr>
              <w:jc w:val="center"/>
              <w:rPr>
                <w:sz w:val="18"/>
                <w:szCs w:val="18"/>
              </w:rPr>
            </w:pPr>
            <w:r w:rsidRPr="00366F54">
              <w:rPr>
                <w:rFonts w:hint="eastAsia"/>
                <w:sz w:val="18"/>
                <w:szCs w:val="18"/>
              </w:rPr>
              <w:t>0.0</w:t>
            </w:r>
            <w:r>
              <w:rPr>
                <w:rFonts w:hint="eastAsia"/>
                <w:sz w:val="18"/>
                <w:szCs w:val="18"/>
              </w:rPr>
              <w:t>1</w:t>
            </w:r>
            <w:r w:rsidRPr="00366F54">
              <w:rPr>
                <w:rFonts w:hint="eastAsia"/>
                <w:sz w:val="18"/>
                <w:szCs w:val="18"/>
              </w:rPr>
              <w:t>0</w:t>
            </w:r>
          </w:p>
        </w:tc>
        <w:tc>
          <w:tcPr>
            <w:tcW w:w="1800" w:type="dxa"/>
            <w:vAlign w:val="center"/>
          </w:tcPr>
          <w:p w:rsidR="002C10D2" w:rsidRPr="00075D21" w:rsidRDefault="002C10D2" w:rsidP="002C10D2">
            <w:pPr>
              <w:jc w:val="center"/>
              <w:rPr>
                <w:sz w:val="18"/>
                <w:szCs w:val="18"/>
              </w:rPr>
            </w:pPr>
            <w:r w:rsidRPr="00075D21">
              <w:rPr>
                <w:rFonts w:hint="eastAsia"/>
                <w:sz w:val="18"/>
                <w:szCs w:val="18"/>
              </w:rPr>
              <w:t>0.0010</w:t>
            </w:r>
          </w:p>
        </w:tc>
      </w:tr>
      <w:tr w:rsidR="002C10D2" w:rsidRPr="00366F54" w:rsidTr="002C10D2">
        <w:trPr>
          <w:cantSplit/>
          <w:trHeight w:val="100"/>
          <w:jc w:val="center"/>
        </w:trPr>
        <w:tc>
          <w:tcPr>
            <w:tcW w:w="900" w:type="dxa"/>
            <w:vMerge/>
            <w:vAlign w:val="center"/>
          </w:tcPr>
          <w:p w:rsidR="002C10D2" w:rsidRPr="00366F54" w:rsidRDefault="002C10D2" w:rsidP="002C10D2">
            <w:pPr>
              <w:spacing w:line="300" w:lineRule="exact"/>
              <w:rPr>
                <w:sz w:val="18"/>
                <w:szCs w:val="18"/>
              </w:rPr>
            </w:pPr>
          </w:p>
        </w:tc>
        <w:tc>
          <w:tcPr>
            <w:tcW w:w="1440" w:type="dxa"/>
            <w:vAlign w:val="center"/>
          </w:tcPr>
          <w:p w:rsidR="002C10D2" w:rsidRPr="00366F54" w:rsidRDefault="002C10D2" w:rsidP="002C10D2">
            <w:pPr>
              <w:spacing w:line="300" w:lineRule="exact"/>
              <w:jc w:val="center"/>
              <w:rPr>
                <w:sz w:val="18"/>
                <w:szCs w:val="18"/>
              </w:rPr>
            </w:pPr>
            <w:r w:rsidRPr="00366F54">
              <w:rPr>
                <w:sz w:val="18"/>
                <w:szCs w:val="18"/>
              </w:rPr>
              <w:t>0.050</w:t>
            </w:r>
          </w:p>
        </w:tc>
        <w:tc>
          <w:tcPr>
            <w:tcW w:w="1718" w:type="dxa"/>
            <w:tcBorders>
              <w:right w:val="double" w:sz="4" w:space="0" w:color="auto"/>
            </w:tcBorders>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0.0019</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w:t>
            </w:r>
            <w:r>
              <w:rPr>
                <w:rFonts w:hint="eastAsia"/>
                <w:sz w:val="18"/>
                <w:szCs w:val="18"/>
              </w:rPr>
              <w:t>3</w:t>
            </w:r>
            <w:r w:rsidRPr="00366F54">
              <w:rPr>
                <w:rFonts w:hint="eastAsia"/>
                <w:sz w:val="18"/>
                <w:szCs w:val="18"/>
              </w:rPr>
              <w:t>0</w:t>
            </w:r>
          </w:p>
        </w:tc>
        <w:tc>
          <w:tcPr>
            <w:tcW w:w="1800" w:type="dxa"/>
            <w:vAlign w:val="center"/>
          </w:tcPr>
          <w:p w:rsidR="002C10D2" w:rsidRPr="00075D21" w:rsidRDefault="002C10D2" w:rsidP="002C10D2">
            <w:pPr>
              <w:jc w:val="center"/>
              <w:rPr>
                <w:sz w:val="18"/>
                <w:szCs w:val="18"/>
              </w:rPr>
            </w:pPr>
            <w:r w:rsidRPr="00075D21">
              <w:rPr>
                <w:rFonts w:hint="eastAsia"/>
                <w:sz w:val="18"/>
                <w:szCs w:val="18"/>
              </w:rPr>
              <w:t>0.0016</w:t>
            </w:r>
          </w:p>
        </w:tc>
      </w:tr>
      <w:tr w:rsidR="002C10D2" w:rsidRPr="00366F54" w:rsidTr="002C10D2">
        <w:trPr>
          <w:cantSplit/>
          <w:trHeight w:val="100"/>
          <w:jc w:val="center"/>
        </w:trPr>
        <w:tc>
          <w:tcPr>
            <w:tcW w:w="900" w:type="dxa"/>
            <w:vMerge/>
            <w:vAlign w:val="center"/>
          </w:tcPr>
          <w:p w:rsidR="002C10D2" w:rsidRPr="00366F54" w:rsidRDefault="002C10D2" w:rsidP="002C10D2">
            <w:pPr>
              <w:spacing w:line="300" w:lineRule="exact"/>
              <w:rPr>
                <w:sz w:val="18"/>
                <w:szCs w:val="18"/>
              </w:rPr>
            </w:pPr>
          </w:p>
        </w:tc>
        <w:tc>
          <w:tcPr>
            <w:tcW w:w="1440" w:type="dxa"/>
            <w:vAlign w:val="center"/>
          </w:tcPr>
          <w:p w:rsidR="002C10D2" w:rsidRPr="00366F54" w:rsidRDefault="002C10D2" w:rsidP="002C10D2">
            <w:pPr>
              <w:spacing w:line="300" w:lineRule="exact"/>
              <w:jc w:val="center"/>
              <w:rPr>
                <w:sz w:val="18"/>
                <w:szCs w:val="18"/>
              </w:rPr>
            </w:pPr>
            <w:r w:rsidRPr="00366F54">
              <w:rPr>
                <w:sz w:val="18"/>
                <w:szCs w:val="18"/>
              </w:rPr>
              <w:t>0.080</w:t>
            </w:r>
          </w:p>
        </w:tc>
        <w:tc>
          <w:tcPr>
            <w:tcW w:w="1718" w:type="dxa"/>
            <w:tcBorders>
              <w:right w:val="double" w:sz="4" w:space="0" w:color="auto"/>
            </w:tcBorders>
            <w:vAlign w:val="center"/>
          </w:tcPr>
          <w:p w:rsidR="002C10D2" w:rsidRPr="00366F54" w:rsidRDefault="002C10D2" w:rsidP="002C10D2">
            <w:pPr>
              <w:jc w:val="center"/>
              <w:rPr>
                <w:rFonts w:ascii="宋体" w:hAnsi="宋体" w:cs="宋体"/>
                <w:sz w:val="18"/>
                <w:szCs w:val="18"/>
              </w:rPr>
            </w:pPr>
            <w:r w:rsidRPr="00366F54">
              <w:rPr>
                <w:rFonts w:hint="eastAsia"/>
                <w:sz w:val="18"/>
                <w:szCs w:val="18"/>
              </w:rPr>
              <w:t>0.0025</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0.050</w:t>
            </w:r>
          </w:p>
        </w:tc>
        <w:tc>
          <w:tcPr>
            <w:tcW w:w="1800" w:type="dxa"/>
            <w:vAlign w:val="center"/>
          </w:tcPr>
          <w:p w:rsidR="002C10D2" w:rsidRPr="00075D21" w:rsidRDefault="002C10D2" w:rsidP="002C10D2">
            <w:pPr>
              <w:jc w:val="center"/>
              <w:rPr>
                <w:sz w:val="18"/>
                <w:szCs w:val="18"/>
              </w:rPr>
            </w:pPr>
            <w:r w:rsidRPr="00075D21">
              <w:rPr>
                <w:rFonts w:hint="eastAsia"/>
                <w:sz w:val="18"/>
                <w:szCs w:val="18"/>
              </w:rPr>
              <w:t>0.0018</w:t>
            </w:r>
          </w:p>
        </w:tc>
      </w:tr>
      <w:tr w:rsidR="002C10D2" w:rsidRPr="00366F54" w:rsidTr="002C10D2">
        <w:trPr>
          <w:cantSplit/>
          <w:trHeight w:val="100"/>
          <w:jc w:val="center"/>
        </w:trPr>
        <w:tc>
          <w:tcPr>
            <w:tcW w:w="900" w:type="dxa"/>
            <w:vMerge/>
            <w:vAlign w:val="center"/>
          </w:tcPr>
          <w:p w:rsidR="002C10D2" w:rsidRPr="00366F54" w:rsidRDefault="002C10D2" w:rsidP="002C10D2">
            <w:pPr>
              <w:spacing w:line="300" w:lineRule="exact"/>
              <w:rPr>
                <w:sz w:val="18"/>
                <w:szCs w:val="18"/>
              </w:rPr>
            </w:pPr>
          </w:p>
        </w:tc>
        <w:tc>
          <w:tcPr>
            <w:tcW w:w="1440" w:type="dxa"/>
            <w:vAlign w:val="center"/>
          </w:tcPr>
          <w:p w:rsidR="002C10D2" w:rsidRPr="00366F54" w:rsidRDefault="002C10D2" w:rsidP="002C10D2">
            <w:pPr>
              <w:spacing w:line="300" w:lineRule="exact"/>
              <w:jc w:val="center"/>
              <w:rPr>
                <w:sz w:val="18"/>
                <w:szCs w:val="18"/>
              </w:rPr>
            </w:pPr>
            <w:r w:rsidRPr="00366F54">
              <w:rPr>
                <w:rFonts w:hint="eastAsia"/>
                <w:sz w:val="18"/>
                <w:szCs w:val="18"/>
              </w:rPr>
              <w:t>/</w:t>
            </w:r>
          </w:p>
        </w:tc>
        <w:tc>
          <w:tcPr>
            <w:tcW w:w="1718" w:type="dxa"/>
            <w:tcBorders>
              <w:right w:val="double" w:sz="4" w:space="0" w:color="auto"/>
            </w:tcBorders>
            <w:vAlign w:val="center"/>
          </w:tcPr>
          <w:p w:rsidR="002C10D2" w:rsidRPr="00366F54" w:rsidRDefault="002C10D2" w:rsidP="002C10D2">
            <w:pPr>
              <w:jc w:val="center"/>
              <w:rPr>
                <w:sz w:val="18"/>
                <w:szCs w:val="18"/>
              </w:rPr>
            </w:pPr>
            <w:r w:rsidRPr="00366F54">
              <w:rPr>
                <w:rFonts w:hint="eastAsia"/>
                <w:sz w:val="18"/>
                <w:szCs w:val="18"/>
              </w:rPr>
              <w:t>/</w:t>
            </w:r>
          </w:p>
        </w:tc>
        <w:tc>
          <w:tcPr>
            <w:tcW w:w="982" w:type="dxa"/>
            <w:vMerge/>
            <w:tcBorders>
              <w:left w:val="double" w:sz="4" w:space="0" w:color="auto"/>
            </w:tcBorders>
            <w:vAlign w:val="center"/>
          </w:tcPr>
          <w:p w:rsidR="002C10D2" w:rsidRPr="00366F54" w:rsidRDefault="002C10D2" w:rsidP="002C10D2">
            <w:pPr>
              <w:spacing w:line="300" w:lineRule="exact"/>
              <w:jc w:val="center"/>
              <w:rPr>
                <w:sz w:val="18"/>
                <w:szCs w:val="18"/>
              </w:rPr>
            </w:pPr>
          </w:p>
        </w:tc>
        <w:tc>
          <w:tcPr>
            <w:tcW w:w="1440" w:type="dxa"/>
            <w:vAlign w:val="center"/>
          </w:tcPr>
          <w:p w:rsidR="002C10D2" w:rsidRPr="00366F54" w:rsidRDefault="002C10D2" w:rsidP="002C10D2">
            <w:pPr>
              <w:jc w:val="center"/>
              <w:rPr>
                <w:sz w:val="18"/>
                <w:szCs w:val="18"/>
              </w:rPr>
            </w:pPr>
            <w:r w:rsidRPr="00366F54">
              <w:rPr>
                <w:rFonts w:hint="eastAsia"/>
                <w:sz w:val="18"/>
                <w:szCs w:val="18"/>
              </w:rPr>
              <w:t>0.080</w:t>
            </w:r>
          </w:p>
        </w:tc>
        <w:tc>
          <w:tcPr>
            <w:tcW w:w="1800" w:type="dxa"/>
            <w:vAlign w:val="center"/>
          </w:tcPr>
          <w:p w:rsidR="002C10D2" w:rsidRPr="00075D21" w:rsidRDefault="002C10D2" w:rsidP="002C10D2">
            <w:pPr>
              <w:jc w:val="center"/>
              <w:rPr>
                <w:sz w:val="18"/>
                <w:szCs w:val="18"/>
              </w:rPr>
            </w:pPr>
            <w:r w:rsidRPr="00075D21">
              <w:rPr>
                <w:rFonts w:hint="eastAsia"/>
                <w:sz w:val="18"/>
                <w:szCs w:val="18"/>
              </w:rPr>
              <w:t>0.0029</w:t>
            </w:r>
          </w:p>
        </w:tc>
      </w:tr>
    </w:tbl>
    <w:p w:rsidR="002C10D2" w:rsidRPr="001B4D4D" w:rsidRDefault="002C10D2" w:rsidP="002C10D2">
      <w:pPr>
        <w:pStyle w:val="af"/>
        <w:ind w:firstLineChars="200"/>
        <w:rPr>
          <w:color w:val="000000"/>
          <w:kern w:val="2"/>
          <w:sz w:val="21"/>
          <w:szCs w:val="21"/>
        </w:rPr>
      </w:pPr>
      <w:r w:rsidRPr="00366F54">
        <w:rPr>
          <w:color w:val="000000"/>
          <w:kern w:val="2"/>
          <w:sz w:val="21"/>
          <w:szCs w:val="21"/>
        </w:rPr>
        <w:t>在再现性条件下获得的两次独立测试结果的测定值，在以下给出的平均值范围内，这两个测试结果的绝对差值不超过再现性限（</w:t>
      </w:r>
      <w:r w:rsidRPr="00366F54">
        <w:rPr>
          <w:color w:val="000000"/>
          <w:kern w:val="2"/>
          <w:sz w:val="21"/>
          <w:szCs w:val="21"/>
        </w:rPr>
        <w:t>R</w:t>
      </w:r>
      <w:r w:rsidRPr="00366F54">
        <w:rPr>
          <w:color w:val="000000"/>
          <w:kern w:val="2"/>
          <w:sz w:val="21"/>
          <w:szCs w:val="21"/>
        </w:rPr>
        <w:t>），超过再现性限（</w:t>
      </w:r>
      <w:r w:rsidRPr="00366F54">
        <w:rPr>
          <w:color w:val="000000"/>
          <w:kern w:val="2"/>
          <w:sz w:val="21"/>
          <w:szCs w:val="21"/>
        </w:rPr>
        <w:t>R</w:t>
      </w:r>
      <w:r w:rsidRPr="00366F54">
        <w:rPr>
          <w:color w:val="000000"/>
          <w:kern w:val="2"/>
          <w:sz w:val="21"/>
          <w:szCs w:val="21"/>
        </w:rPr>
        <w:t>）的情况不超过</w:t>
      </w:r>
      <w:r w:rsidRPr="00366F54">
        <w:rPr>
          <w:color w:val="000000"/>
          <w:kern w:val="2"/>
          <w:sz w:val="21"/>
          <w:szCs w:val="21"/>
        </w:rPr>
        <w:t>5 %</w:t>
      </w:r>
      <w:r w:rsidRPr="00366F54">
        <w:rPr>
          <w:color w:val="000000"/>
          <w:kern w:val="2"/>
          <w:sz w:val="21"/>
          <w:szCs w:val="21"/>
        </w:rPr>
        <w:t>，再现性限（</w:t>
      </w:r>
      <w:r w:rsidRPr="00366F54">
        <w:rPr>
          <w:color w:val="000000"/>
          <w:kern w:val="2"/>
          <w:sz w:val="21"/>
          <w:szCs w:val="21"/>
        </w:rPr>
        <w:t>R</w:t>
      </w:r>
      <w:r w:rsidRPr="00366F54">
        <w:rPr>
          <w:color w:val="000000"/>
          <w:kern w:val="2"/>
          <w:sz w:val="21"/>
          <w:szCs w:val="21"/>
        </w:rPr>
        <w:t>）按表</w:t>
      </w:r>
      <w:r>
        <w:rPr>
          <w:rFonts w:hint="eastAsia"/>
          <w:color w:val="000000"/>
          <w:kern w:val="2"/>
          <w:sz w:val="21"/>
          <w:szCs w:val="21"/>
        </w:rPr>
        <w:t>4</w:t>
      </w:r>
      <w:r w:rsidRPr="00366F54">
        <w:rPr>
          <w:rFonts w:hint="eastAsia"/>
          <w:color w:val="000000"/>
          <w:kern w:val="2"/>
          <w:sz w:val="21"/>
          <w:szCs w:val="21"/>
        </w:rPr>
        <w:t>7</w:t>
      </w:r>
      <w:r w:rsidRPr="00366F54">
        <w:rPr>
          <w:color w:val="000000"/>
          <w:kern w:val="2"/>
          <w:sz w:val="21"/>
          <w:szCs w:val="21"/>
        </w:rPr>
        <w:t>数据采用线性内插法或外延法求得</w:t>
      </w:r>
      <w:r w:rsidRPr="00366F54">
        <w:rPr>
          <w:rFonts w:hint="eastAsia"/>
          <w:color w:val="000000"/>
          <w:kern w:val="2"/>
          <w:sz w:val="21"/>
          <w:szCs w:val="21"/>
        </w:rPr>
        <w:t>。</w:t>
      </w:r>
    </w:p>
    <w:p w:rsidR="002C10D2" w:rsidRPr="00674571" w:rsidRDefault="002C10D2" w:rsidP="002C10D2">
      <w:pPr>
        <w:spacing w:line="480" w:lineRule="auto"/>
        <w:jc w:val="center"/>
        <w:rPr>
          <w:rFonts w:ascii="黑体" w:eastAsia="黑体" w:hAnsi="黑体"/>
          <w:color w:val="000000"/>
          <w:sz w:val="18"/>
          <w:szCs w:val="18"/>
        </w:rPr>
      </w:pPr>
      <w:r w:rsidRPr="00674571">
        <w:rPr>
          <w:rFonts w:ascii="黑体" w:eastAsia="黑体" w:hAnsi="黑体" w:hint="eastAsia"/>
          <w:color w:val="000000"/>
          <w:sz w:val="18"/>
          <w:szCs w:val="18"/>
        </w:rPr>
        <w:t>表</w:t>
      </w:r>
      <w:r>
        <w:rPr>
          <w:rFonts w:ascii="黑体" w:eastAsia="黑体" w:hAnsi="黑体" w:hint="eastAsia"/>
          <w:color w:val="000000"/>
          <w:sz w:val="18"/>
          <w:szCs w:val="18"/>
        </w:rPr>
        <w:t>4</w:t>
      </w:r>
      <w:r w:rsidRPr="00674571">
        <w:rPr>
          <w:rFonts w:ascii="黑体" w:eastAsia="黑体" w:hAnsi="黑体" w:hint="eastAsia"/>
          <w:color w:val="000000"/>
          <w:sz w:val="18"/>
          <w:szCs w:val="18"/>
        </w:rPr>
        <w:t>7 再现性限</w:t>
      </w:r>
    </w:p>
    <w:tbl>
      <w:tblPr>
        <w:tblW w:w="82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0"/>
        <w:gridCol w:w="1440"/>
        <w:gridCol w:w="1718"/>
        <w:gridCol w:w="982"/>
        <w:gridCol w:w="1440"/>
        <w:gridCol w:w="1800"/>
      </w:tblGrid>
      <w:tr w:rsidR="002C10D2" w:rsidRPr="00075D21" w:rsidTr="002C10D2">
        <w:trPr>
          <w:jc w:val="center"/>
        </w:trPr>
        <w:tc>
          <w:tcPr>
            <w:tcW w:w="900" w:type="dxa"/>
            <w:tcBorders>
              <w:bottom w:val="single" w:sz="12" w:space="0" w:color="auto"/>
            </w:tcBorders>
            <w:vAlign w:val="center"/>
          </w:tcPr>
          <w:p w:rsidR="002C10D2" w:rsidRPr="00075D21" w:rsidRDefault="002C10D2" w:rsidP="002C10D2">
            <w:pPr>
              <w:spacing w:line="300" w:lineRule="exact"/>
              <w:jc w:val="center"/>
              <w:rPr>
                <w:sz w:val="18"/>
                <w:szCs w:val="18"/>
              </w:rPr>
            </w:pPr>
            <w:r w:rsidRPr="00075D21">
              <w:rPr>
                <w:sz w:val="18"/>
                <w:szCs w:val="18"/>
              </w:rPr>
              <w:t>元素</w:t>
            </w:r>
          </w:p>
        </w:tc>
        <w:tc>
          <w:tcPr>
            <w:tcW w:w="1440" w:type="dxa"/>
            <w:tcBorders>
              <w:bottom w:val="single" w:sz="12" w:space="0" w:color="auto"/>
            </w:tcBorders>
            <w:vAlign w:val="center"/>
          </w:tcPr>
          <w:p w:rsidR="002C10D2" w:rsidRPr="00075D21" w:rsidRDefault="002C10D2" w:rsidP="002C10D2">
            <w:pPr>
              <w:spacing w:line="300" w:lineRule="exact"/>
              <w:jc w:val="center"/>
              <w:rPr>
                <w:sz w:val="18"/>
                <w:szCs w:val="18"/>
              </w:rPr>
            </w:pPr>
            <w:r w:rsidRPr="00075D21">
              <w:rPr>
                <w:sz w:val="18"/>
                <w:szCs w:val="18"/>
              </w:rPr>
              <w:t>质量分数</w:t>
            </w:r>
            <w:r w:rsidRPr="00075D21">
              <w:rPr>
                <w:sz w:val="18"/>
                <w:szCs w:val="18"/>
              </w:rPr>
              <w:t>/%</w:t>
            </w:r>
          </w:p>
        </w:tc>
        <w:tc>
          <w:tcPr>
            <w:tcW w:w="1718" w:type="dxa"/>
            <w:tcBorders>
              <w:bottom w:val="single" w:sz="12" w:space="0" w:color="auto"/>
              <w:right w:val="double" w:sz="4" w:space="0" w:color="auto"/>
            </w:tcBorders>
            <w:vAlign w:val="center"/>
          </w:tcPr>
          <w:p w:rsidR="002C10D2" w:rsidRPr="00075D21" w:rsidRDefault="002C10D2" w:rsidP="002C10D2">
            <w:pPr>
              <w:spacing w:line="300" w:lineRule="exact"/>
              <w:jc w:val="center"/>
              <w:rPr>
                <w:sz w:val="18"/>
                <w:szCs w:val="18"/>
              </w:rPr>
            </w:pPr>
            <w:r w:rsidRPr="00075D21">
              <w:rPr>
                <w:rFonts w:hint="eastAsia"/>
                <w:sz w:val="18"/>
                <w:szCs w:val="18"/>
              </w:rPr>
              <w:t>再现</w:t>
            </w:r>
            <w:r w:rsidRPr="00075D21">
              <w:rPr>
                <w:sz w:val="18"/>
                <w:szCs w:val="18"/>
              </w:rPr>
              <w:t>性限</w:t>
            </w:r>
            <w:r w:rsidRPr="00075D21">
              <w:rPr>
                <w:sz w:val="18"/>
                <w:szCs w:val="18"/>
              </w:rPr>
              <w:t>/%</w:t>
            </w:r>
          </w:p>
        </w:tc>
        <w:tc>
          <w:tcPr>
            <w:tcW w:w="982" w:type="dxa"/>
            <w:tcBorders>
              <w:left w:val="double" w:sz="4" w:space="0" w:color="auto"/>
              <w:bottom w:val="single" w:sz="12" w:space="0" w:color="auto"/>
            </w:tcBorders>
            <w:vAlign w:val="center"/>
          </w:tcPr>
          <w:p w:rsidR="002C10D2" w:rsidRPr="00075D21" w:rsidRDefault="002C10D2" w:rsidP="002C10D2">
            <w:pPr>
              <w:spacing w:line="300" w:lineRule="exact"/>
              <w:jc w:val="center"/>
              <w:rPr>
                <w:sz w:val="18"/>
                <w:szCs w:val="18"/>
              </w:rPr>
            </w:pPr>
            <w:r w:rsidRPr="00075D21">
              <w:rPr>
                <w:sz w:val="18"/>
                <w:szCs w:val="18"/>
              </w:rPr>
              <w:t>元素</w:t>
            </w:r>
          </w:p>
        </w:tc>
        <w:tc>
          <w:tcPr>
            <w:tcW w:w="1440" w:type="dxa"/>
            <w:tcBorders>
              <w:bottom w:val="single" w:sz="12" w:space="0" w:color="auto"/>
            </w:tcBorders>
            <w:vAlign w:val="center"/>
          </w:tcPr>
          <w:p w:rsidR="002C10D2" w:rsidRPr="00075D21" w:rsidRDefault="002C10D2" w:rsidP="002C10D2">
            <w:pPr>
              <w:spacing w:line="300" w:lineRule="exact"/>
              <w:jc w:val="center"/>
              <w:rPr>
                <w:sz w:val="18"/>
                <w:szCs w:val="18"/>
              </w:rPr>
            </w:pPr>
            <w:r w:rsidRPr="00075D21">
              <w:rPr>
                <w:sz w:val="18"/>
                <w:szCs w:val="18"/>
              </w:rPr>
              <w:t>质量分数</w:t>
            </w:r>
            <w:r w:rsidRPr="00075D21">
              <w:rPr>
                <w:sz w:val="18"/>
                <w:szCs w:val="18"/>
              </w:rPr>
              <w:t>/%</w:t>
            </w:r>
          </w:p>
        </w:tc>
        <w:tc>
          <w:tcPr>
            <w:tcW w:w="1800" w:type="dxa"/>
            <w:tcBorders>
              <w:bottom w:val="single" w:sz="12" w:space="0" w:color="auto"/>
            </w:tcBorders>
            <w:vAlign w:val="center"/>
          </w:tcPr>
          <w:p w:rsidR="002C10D2" w:rsidRPr="00075D21" w:rsidRDefault="002C10D2" w:rsidP="002C10D2">
            <w:pPr>
              <w:spacing w:line="300" w:lineRule="exact"/>
              <w:jc w:val="center"/>
              <w:rPr>
                <w:sz w:val="18"/>
                <w:szCs w:val="18"/>
              </w:rPr>
            </w:pPr>
            <w:r w:rsidRPr="00075D21">
              <w:rPr>
                <w:rFonts w:hint="eastAsia"/>
                <w:sz w:val="18"/>
                <w:szCs w:val="18"/>
              </w:rPr>
              <w:t>再现</w:t>
            </w:r>
            <w:r w:rsidRPr="00075D21">
              <w:rPr>
                <w:sz w:val="18"/>
                <w:szCs w:val="18"/>
              </w:rPr>
              <w:t>性限</w:t>
            </w:r>
            <w:r w:rsidRPr="00075D21">
              <w:rPr>
                <w:sz w:val="18"/>
                <w:szCs w:val="18"/>
              </w:rPr>
              <w:t>/%</w:t>
            </w:r>
          </w:p>
        </w:tc>
      </w:tr>
      <w:tr w:rsidR="002C10D2" w:rsidRPr="00075D21" w:rsidTr="002C10D2">
        <w:trPr>
          <w:cantSplit/>
          <w:trHeight w:val="100"/>
          <w:jc w:val="center"/>
        </w:trPr>
        <w:tc>
          <w:tcPr>
            <w:tcW w:w="900" w:type="dxa"/>
            <w:vMerge w:val="restart"/>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Hf</w:t>
            </w:r>
          </w:p>
        </w:tc>
        <w:tc>
          <w:tcPr>
            <w:tcW w:w="1440" w:type="dxa"/>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0.0044</w:t>
            </w:r>
          </w:p>
        </w:tc>
        <w:tc>
          <w:tcPr>
            <w:tcW w:w="1718" w:type="dxa"/>
            <w:tcBorders>
              <w:right w:val="double" w:sz="4" w:space="0" w:color="auto"/>
            </w:tcBorders>
            <w:vAlign w:val="center"/>
          </w:tcPr>
          <w:p w:rsidR="002C10D2" w:rsidRPr="0020306D" w:rsidRDefault="002C10D2" w:rsidP="002C10D2">
            <w:pPr>
              <w:jc w:val="center"/>
              <w:rPr>
                <w:sz w:val="18"/>
                <w:szCs w:val="18"/>
              </w:rPr>
            </w:pPr>
            <w:r w:rsidRPr="0020306D">
              <w:rPr>
                <w:rFonts w:hint="eastAsia"/>
                <w:sz w:val="18"/>
                <w:szCs w:val="18"/>
              </w:rPr>
              <w:t>0.00069</w:t>
            </w:r>
          </w:p>
        </w:tc>
        <w:tc>
          <w:tcPr>
            <w:tcW w:w="982" w:type="dxa"/>
            <w:vMerge w:val="restart"/>
            <w:tcBorders>
              <w:left w:val="double" w:sz="4" w:space="0" w:color="auto"/>
            </w:tcBorders>
            <w:vAlign w:val="center"/>
          </w:tcPr>
          <w:p w:rsidR="002C10D2" w:rsidRPr="00A84D18" w:rsidRDefault="002C10D2" w:rsidP="002C10D2">
            <w:pPr>
              <w:jc w:val="center"/>
              <w:rPr>
                <w:sz w:val="18"/>
                <w:szCs w:val="18"/>
              </w:rPr>
            </w:pPr>
            <w:r w:rsidRPr="00A84D18">
              <w:rPr>
                <w:rFonts w:hint="eastAsia"/>
                <w:sz w:val="18"/>
                <w:szCs w:val="18"/>
              </w:rPr>
              <w:t>Zn</w:t>
            </w:r>
          </w:p>
        </w:tc>
        <w:tc>
          <w:tcPr>
            <w:tcW w:w="1440" w:type="dxa"/>
            <w:vAlign w:val="center"/>
          </w:tcPr>
          <w:p w:rsidR="002C10D2" w:rsidRPr="00A84D18" w:rsidRDefault="002C10D2" w:rsidP="002C10D2">
            <w:pPr>
              <w:spacing w:line="300" w:lineRule="exact"/>
              <w:jc w:val="center"/>
              <w:rPr>
                <w:sz w:val="18"/>
                <w:szCs w:val="18"/>
              </w:rPr>
            </w:pPr>
            <w:r w:rsidRPr="00A84D18">
              <w:rPr>
                <w:sz w:val="18"/>
                <w:szCs w:val="18"/>
              </w:rPr>
              <w:t>0.0020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0.0002</w:t>
            </w:r>
            <w:r>
              <w:rPr>
                <w:sz w:val="18"/>
                <w:szCs w:val="18"/>
              </w:rPr>
              <w:t>0</w:t>
            </w:r>
          </w:p>
        </w:tc>
      </w:tr>
      <w:tr w:rsidR="002C10D2" w:rsidRPr="00075D21" w:rsidTr="002C10D2">
        <w:trPr>
          <w:cantSplit/>
          <w:trHeight w:val="100"/>
          <w:jc w:val="center"/>
        </w:trPr>
        <w:tc>
          <w:tcPr>
            <w:tcW w:w="900" w:type="dxa"/>
            <w:vMerge/>
            <w:vAlign w:val="center"/>
          </w:tcPr>
          <w:p w:rsidR="002C10D2" w:rsidRPr="00713BEB" w:rsidRDefault="002C10D2" w:rsidP="002C10D2">
            <w:pPr>
              <w:spacing w:line="300" w:lineRule="exact"/>
              <w:jc w:val="center"/>
              <w:rPr>
                <w:color w:val="000000" w:themeColor="text1"/>
                <w:sz w:val="18"/>
                <w:szCs w:val="18"/>
              </w:rPr>
            </w:pPr>
          </w:p>
        </w:tc>
        <w:tc>
          <w:tcPr>
            <w:tcW w:w="1440" w:type="dxa"/>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0.053</w:t>
            </w:r>
          </w:p>
        </w:tc>
        <w:tc>
          <w:tcPr>
            <w:tcW w:w="1718" w:type="dxa"/>
            <w:tcBorders>
              <w:right w:val="double" w:sz="4" w:space="0" w:color="auto"/>
            </w:tcBorders>
            <w:vAlign w:val="center"/>
          </w:tcPr>
          <w:p w:rsidR="002C10D2" w:rsidRPr="0020306D" w:rsidRDefault="002C10D2" w:rsidP="002C10D2">
            <w:pPr>
              <w:jc w:val="center"/>
              <w:rPr>
                <w:sz w:val="18"/>
                <w:szCs w:val="18"/>
              </w:rPr>
            </w:pPr>
            <w:r w:rsidRPr="0020306D">
              <w:rPr>
                <w:rFonts w:hint="eastAsia"/>
                <w:sz w:val="18"/>
                <w:szCs w:val="18"/>
              </w:rPr>
              <w:t>0.007</w:t>
            </w:r>
            <w:r>
              <w:rPr>
                <w:sz w:val="18"/>
                <w:szCs w:val="18"/>
              </w:rPr>
              <w:t>1</w:t>
            </w:r>
            <w:r w:rsidRPr="0020306D">
              <w:rPr>
                <w:rFonts w:hint="eastAsia"/>
                <w:sz w:val="18"/>
                <w:szCs w:val="18"/>
              </w:rPr>
              <w:t xml:space="preserve"> </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spacing w:line="300" w:lineRule="exact"/>
              <w:jc w:val="center"/>
              <w:rPr>
                <w:sz w:val="18"/>
                <w:szCs w:val="18"/>
              </w:rPr>
            </w:pPr>
            <w:r w:rsidRPr="00A84D18">
              <w:rPr>
                <w:sz w:val="18"/>
                <w:szCs w:val="18"/>
              </w:rPr>
              <w:t>0.010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0.0009</w:t>
            </w:r>
          </w:p>
        </w:tc>
      </w:tr>
      <w:tr w:rsidR="002C10D2" w:rsidRPr="00075D21" w:rsidTr="002C10D2">
        <w:trPr>
          <w:cantSplit/>
          <w:trHeight w:val="100"/>
          <w:jc w:val="center"/>
        </w:trPr>
        <w:tc>
          <w:tcPr>
            <w:tcW w:w="900" w:type="dxa"/>
            <w:vMerge/>
            <w:vAlign w:val="center"/>
          </w:tcPr>
          <w:p w:rsidR="002C10D2" w:rsidRPr="00713BEB" w:rsidRDefault="002C10D2" w:rsidP="002C10D2">
            <w:pPr>
              <w:spacing w:line="300" w:lineRule="exact"/>
              <w:jc w:val="center"/>
              <w:rPr>
                <w:color w:val="000000" w:themeColor="text1"/>
                <w:sz w:val="18"/>
                <w:szCs w:val="18"/>
              </w:rPr>
            </w:pPr>
          </w:p>
        </w:tc>
        <w:tc>
          <w:tcPr>
            <w:tcW w:w="1440" w:type="dxa"/>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0.50</w:t>
            </w:r>
          </w:p>
        </w:tc>
        <w:tc>
          <w:tcPr>
            <w:tcW w:w="1718" w:type="dxa"/>
            <w:tcBorders>
              <w:right w:val="double" w:sz="4" w:space="0" w:color="auto"/>
            </w:tcBorders>
            <w:vAlign w:val="center"/>
          </w:tcPr>
          <w:p w:rsidR="002C10D2" w:rsidRPr="0020306D" w:rsidRDefault="002C10D2" w:rsidP="002C10D2">
            <w:pPr>
              <w:jc w:val="center"/>
              <w:rPr>
                <w:sz w:val="18"/>
                <w:szCs w:val="18"/>
              </w:rPr>
            </w:pPr>
            <w:r w:rsidRPr="0020306D">
              <w:rPr>
                <w:rFonts w:hint="eastAsia"/>
                <w:sz w:val="18"/>
                <w:szCs w:val="18"/>
              </w:rPr>
              <w:t xml:space="preserve">0.027 </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spacing w:line="300" w:lineRule="exact"/>
              <w:jc w:val="center"/>
              <w:rPr>
                <w:sz w:val="18"/>
                <w:szCs w:val="18"/>
              </w:rPr>
            </w:pPr>
            <w:r w:rsidRPr="00A84D18">
              <w:rPr>
                <w:sz w:val="18"/>
                <w:szCs w:val="18"/>
              </w:rPr>
              <w:t>0.050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0.0027</w:t>
            </w:r>
          </w:p>
        </w:tc>
      </w:tr>
      <w:tr w:rsidR="002C10D2" w:rsidRPr="00075D21" w:rsidTr="002C10D2">
        <w:trPr>
          <w:cantSplit/>
          <w:trHeight w:val="100"/>
          <w:jc w:val="center"/>
        </w:trPr>
        <w:tc>
          <w:tcPr>
            <w:tcW w:w="900" w:type="dxa"/>
            <w:vMerge/>
            <w:vAlign w:val="center"/>
          </w:tcPr>
          <w:p w:rsidR="002C10D2" w:rsidRPr="00713BEB" w:rsidRDefault="002C10D2" w:rsidP="002C10D2">
            <w:pPr>
              <w:spacing w:line="300" w:lineRule="exact"/>
              <w:jc w:val="center"/>
              <w:rPr>
                <w:color w:val="000000" w:themeColor="text1"/>
                <w:sz w:val="18"/>
                <w:szCs w:val="18"/>
              </w:rPr>
            </w:pPr>
          </w:p>
        </w:tc>
        <w:tc>
          <w:tcPr>
            <w:tcW w:w="1440" w:type="dxa"/>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2.04</w:t>
            </w:r>
          </w:p>
        </w:tc>
        <w:tc>
          <w:tcPr>
            <w:tcW w:w="1718" w:type="dxa"/>
            <w:tcBorders>
              <w:right w:val="double" w:sz="4" w:space="0" w:color="auto"/>
            </w:tcBorders>
            <w:vAlign w:val="center"/>
          </w:tcPr>
          <w:p w:rsidR="002C10D2" w:rsidRPr="0020306D" w:rsidRDefault="002C10D2" w:rsidP="002C10D2">
            <w:pPr>
              <w:jc w:val="center"/>
              <w:rPr>
                <w:sz w:val="18"/>
                <w:szCs w:val="18"/>
              </w:rPr>
            </w:pPr>
            <w:r w:rsidRPr="0020306D">
              <w:rPr>
                <w:rFonts w:hint="eastAsia"/>
                <w:sz w:val="18"/>
                <w:szCs w:val="18"/>
              </w:rPr>
              <w:t>0.1</w:t>
            </w:r>
            <w:r>
              <w:rPr>
                <w:sz w:val="18"/>
                <w:szCs w:val="18"/>
              </w:rPr>
              <w:t>80</w:t>
            </w:r>
            <w:r w:rsidRPr="0020306D">
              <w:rPr>
                <w:rFonts w:hint="eastAsia"/>
                <w:sz w:val="18"/>
                <w:szCs w:val="18"/>
              </w:rPr>
              <w:t xml:space="preserve"> </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spacing w:line="300" w:lineRule="exact"/>
              <w:jc w:val="center"/>
              <w:rPr>
                <w:sz w:val="18"/>
                <w:szCs w:val="18"/>
              </w:rPr>
            </w:pPr>
            <w:r w:rsidRPr="00A84D18">
              <w:rPr>
                <w:sz w:val="18"/>
                <w:szCs w:val="18"/>
              </w:rPr>
              <w:t>0.080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0.0032</w:t>
            </w:r>
          </w:p>
        </w:tc>
      </w:tr>
      <w:tr w:rsidR="002C10D2" w:rsidRPr="00075D21" w:rsidTr="002C10D2">
        <w:trPr>
          <w:cantSplit/>
          <w:trHeight w:val="100"/>
          <w:jc w:val="center"/>
        </w:trPr>
        <w:tc>
          <w:tcPr>
            <w:tcW w:w="900" w:type="dxa"/>
            <w:vMerge/>
            <w:vAlign w:val="center"/>
          </w:tcPr>
          <w:p w:rsidR="002C10D2" w:rsidRPr="00713BEB" w:rsidRDefault="002C10D2" w:rsidP="002C10D2">
            <w:pPr>
              <w:spacing w:line="300" w:lineRule="exact"/>
              <w:jc w:val="center"/>
              <w:rPr>
                <w:color w:val="000000" w:themeColor="text1"/>
                <w:sz w:val="18"/>
                <w:szCs w:val="18"/>
              </w:rPr>
            </w:pPr>
          </w:p>
        </w:tc>
        <w:tc>
          <w:tcPr>
            <w:tcW w:w="1440" w:type="dxa"/>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4.68</w:t>
            </w:r>
          </w:p>
        </w:tc>
        <w:tc>
          <w:tcPr>
            <w:tcW w:w="1718" w:type="dxa"/>
            <w:tcBorders>
              <w:right w:val="double" w:sz="4" w:space="0" w:color="auto"/>
            </w:tcBorders>
            <w:vAlign w:val="center"/>
          </w:tcPr>
          <w:p w:rsidR="002C10D2" w:rsidRPr="0020306D" w:rsidRDefault="002C10D2" w:rsidP="002C10D2">
            <w:pPr>
              <w:jc w:val="center"/>
              <w:rPr>
                <w:sz w:val="18"/>
                <w:szCs w:val="18"/>
              </w:rPr>
            </w:pPr>
            <w:r w:rsidRPr="0020306D">
              <w:rPr>
                <w:rFonts w:hint="eastAsia"/>
                <w:sz w:val="18"/>
                <w:szCs w:val="18"/>
              </w:rPr>
              <w:t xml:space="preserve">0.247 </w:t>
            </w:r>
          </w:p>
        </w:tc>
        <w:tc>
          <w:tcPr>
            <w:tcW w:w="982" w:type="dxa"/>
            <w:vMerge w:val="restart"/>
            <w:tcBorders>
              <w:left w:val="double" w:sz="4" w:space="0" w:color="auto"/>
            </w:tcBorders>
            <w:vAlign w:val="center"/>
          </w:tcPr>
          <w:p w:rsidR="002C10D2" w:rsidRPr="00A84D18" w:rsidRDefault="002C10D2" w:rsidP="002C10D2">
            <w:pPr>
              <w:spacing w:line="300" w:lineRule="exact"/>
              <w:jc w:val="center"/>
              <w:rPr>
                <w:sz w:val="18"/>
                <w:szCs w:val="18"/>
              </w:rPr>
            </w:pPr>
            <w:r w:rsidRPr="00A84D18">
              <w:rPr>
                <w:rFonts w:hint="eastAsia"/>
                <w:sz w:val="18"/>
                <w:szCs w:val="18"/>
              </w:rPr>
              <w:t>Al</w:t>
            </w:r>
          </w:p>
        </w:tc>
        <w:tc>
          <w:tcPr>
            <w:tcW w:w="1440" w:type="dxa"/>
            <w:vAlign w:val="center"/>
          </w:tcPr>
          <w:p w:rsidR="002C10D2" w:rsidRPr="00A84D18" w:rsidRDefault="002C10D2" w:rsidP="002C10D2">
            <w:pPr>
              <w:jc w:val="center"/>
              <w:rPr>
                <w:sz w:val="18"/>
                <w:szCs w:val="18"/>
              </w:rPr>
            </w:pPr>
            <w:r w:rsidRPr="00A84D18">
              <w:rPr>
                <w:rFonts w:hint="eastAsia"/>
                <w:sz w:val="18"/>
                <w:szCs w:val="18"/>
              </w:rPr>
              <w:t>0.0040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0.0008</w:t>
            </w:r>
            <w:r>
              <w:rPr>
                <w:sz w:val="18"/>
                <w:szCs w:val="18"/>
              </w:rPr>
              <w:t>0</w:t>
            </w:r>
          </w:p>
        </w:tc>
      </w:tr>
      <w:tr w:rsidR="002C10D2" w:rsidRPr="00075D21" w:rsidTr="002C10D2">
        <w:trPr>
          <w:cantSplit/>
          <w:trHeight w:val="200"/>
          <w:jc w:val="center"/>
        </w:trPr>
        <w:tc>
          <w:tcPr>
            <w:tcW w:w="900" w:type="dxa"/>
            <w:vMerge w:val="restart"/>
            <w:vAlign w:val="center"/>
          </w:tcPr>
          <w:p w:rsidR="002C10D2" w:rsidRPr="00713BEB" w:rsidRDefault="002C10D2" w:rsidP="002C10D2">
            <w:pPr>
              <w:jc w:val="center"/>
              <w:rPr>
                <w:color w:val="000000" w:themeColor="text1"/>
                <w:sz w:val="18"/>
                <w:szCs w:val="18"/>
              </w:rPr>
            </w:pPr>
            <w:r w:rsidRPr="00713BEB">
              <w:rPr>
                <w:rFonts w:hint="eastAsia"/>
                <w:color w:val="000000" w:themeColor="text1"/>
                <w:sz w:val="18"/>
                <w:szCs w:val="18"/>
              </w:rPr>
              <w:t>Nb</w:t>
            </w:r>
          </w:p>
        </w:tc>
        <w:tc>
          <w:tcPr>
            <w:tcW w:w="1440" w:type="dxa"/>
            <w:vAlign w:val="center"/>
          </w:tcPr>
          <w:p w:rsidR="002C10D2" w:rsidRPr="00713BEB" w:rsidRDefault="002C10D2" w:rsidP="002C10D2">
            <w:pPr>
              <w:spacing w:line="300" w:lineRule="exact"/>
              <w:jc w:val="center"/>
              <w:rPr>
                <w:color w:val="000000" w:themeColor="text1"/>
                <w:sz w:val="18"/>
                <w:szCs w:val="18"/>
              </w:rPr>
            </w:pPr>
            <w:r w:rsidRPr="00713BEB">
              <w:rPr>
                <w:color w:val="000000" w:themeColor="text1"/>
                <w:sz w:val="18"/>
                <w:szCs w:val="18"/>
              </w:rPr>
              <w:t>0.010</w:t>
            </w:r>
          </w:p>
        </w:tc>
        <w:tc>
          <w:tcPr>
            <w:tcW w:w="1718" w:type="dxa"/>
            <w:tcBorders>
              <w:right w:val="double" w:sz="4" w:space="0" w:color="auto"/>
            </w:tcBorders>
            <w:vAlign w:val="center"/>
          </w:tcPr>
          <w:p w:rsidR="002C10D2" w:rsidRPr="0020306D" w:rsidRDefault="002C10D2" w:rsidP="002C10D2">
            <w:pPr>
              <w:jc w:val="center"/>
              <w:rPr>
                <w:sz w:val="18"/>
                <w:szCs w:val="18"/>
              </w:rPr>
            </w:pPr>
            <w:r w:rsidRPr="0020306D">
              <w:rPr>
                <w:rFonts w:hint="eastAsia"/>
                <w:sz w:val="18"/>
                <w:szCs w:val="18"/>
              </w:rPr>
              <w:t>0.0024</w:t>
            </w:r>
          </w:p>
        </w:tc>
        <w:tc>
          <w:tcPr>
            <w:tcW w:w="982" w:type="dxa"/>
            <w:vMerge/>
            <w:tcBorders>
              <w:left w:val="double" w:sz="4" w:space="0" w:color="auto"/>
            </w:tcBorders>
            <w:vAlign w:val="center"/>
          </w:tcPr>
          <w:p w:rsidR="002C10D2" w:rsidRPr="00A84D18" w:rsidRDefault="002C10D2" w:rsidP="002C10D2">
            <w:pPr>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0.020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0.0014</w:t>
            </w:r>
          </w:p>
        </w:tc>
      </w:tr>
      <w:tr w:rsidR="002C10D2" w:rsidRPr="00075D21" w:rsidTr="002C10D2">
        <w:trPr>
          <w:cantSplit/>
          <w:trHeight w:val="200"/>
          <w:jc w:val="center"/>
        </w:trPr>
        <w:tc>
          <w:tcPr>
            <w:tcW w:w="900" w:type="dxa"/>
            <w:vMerge/>
            <w:vAlign w:val="center"/>
          </w:tcPr>
          <w:p w:rsidR="002C10D2" w:rsidRPr="00713BEB" w:rsidRDefault="002C10D2" w:rsidP="002C10D2">
            <w:pPr>
              <w:spacing w:line="300" w:lineRule="exact"/>
              <w:jc w:val="center"/>
              <w:rPr>
                <w:color w:val="000000" w:themeColor="text1"/>
                <w:sz w:val="18"/>
                <w:szCs w:val="18"/>
              </w:rPr>
            </w:pPr>
          </w:p>
        </w:tc>
        <w:tc>
          <w:tcPr>
            <w:tcW w:w="1440" w:type="dxa"/>
            <w:vAlign w:val="center"/>
          </w:tcPr>
          <w:p w:rsidR="002C10D2" w:rsidRPr="00713BEB" w:rsidRDefault="002C10D2" w:rsidP="002C10D2">
            <w:pPr>
              <w:spacing w:line="300" w:lineRule="exact"/>
              <w:jc w:val="center"/>
              <w:rPr>
                <w:color w:val="000000" w:themeColor="text1"/>
                <w:sz w:val="18"/>
                <w:szCs w:val="18"/>
              </w:rPr>
            </w:pPr>
            <w:r w:rsidRPr="00713BEB">
              <w:rPr>
                <w:color w:val="000000" w:themeColor="text1"/>
                <w:sz w:val="18"/>
                <w:szCs w:val="18"/>
              </w:rPr>
              <w:t>0.20</w:t>
            </w:r>
          </w:p>
        </w:tc>
        <w:tc>
          <w:tcPr>
            <w:tcW w:w="1718" w:type="dxa"/>
            <w:tcBorders>
              <w:right w:val="double" w:sz="4" w:space="0" w:color="auto"/>
            </w:tcBorders>
            <w:vAlign w:val="center"/>
          </w:tcPr>
          <w:p w:rsidR="002C10D2" w:rsidRPr="0020306D" w:rsidRDefault="002C10D2" w:rsidP="002C10D2">
            <w:pPr>
              <w:jc w:val="center"/>
              <w:rPr>
                <w:sz w:val="18"/>
                <w:szCs w:val="18"/>
              </w:rPr>
            </w:pPr>
            <w:r w:rsidRPr="0020306D">
              <w:rPr>
                <w:rFonts w:hint="eastAsia"/>
                <w:sz w:val="18"/>
                <w:szCs w:val="18"/>
              </w:rPr>
              <w:t>0.01</w:t>
            </w:r>
            <w:r>
              <w:rPr>
                <w:sz w:val="18"/>
                <w:szCs w:val="18"/>
              </w:rPr>
              <w:t>8</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0.050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0.0025</w:t>
            </w:r>
          </w:p>
        </w:tc>
      </w:tr>
      <w:tr w:rsidR="002C10D2" w:rsidRPr="00075D21" w:rsidTr="002C10D2">
        <w:trPr>
          <w:cantSplit/>
          <w:trHeight w:val="200"/>
          <w:jc w:val="center"/>
        </w:trPr>
        <w:tc>
          <w:tcPr>
            <w:tcW w:w="900" w:type="dxa"/>
            <w:vMerge/>
            <w:vAlign w:val="center"/>
          </w:tcPr>
          <w:p w:rsidR="002C10D2" w:rsidRPr="00713BEB" w:rsidRDefault="002C10D2" w:rsidP="002C10D2">
            <w:pPr>
              <w:spacing w:line="300" w:lineRule="exact"/>
              <w:jc w:val="center"/>
              <w:rPr>
                <w:color w:val="000000" w:themeColor="text1"/>
                <w:sz w:val="18"/>
                <w:szCs w:val="18"/>
              </w:rPr>
            </w:pPr>
          </w:p>
        </w:tc>
        <w:tc>
          <w:tcPr>
            <w:tcW w:w="1440" w:type="dxa"/>
            <w:vAlign w:val="center"/>
          </w:tcPr>
          <w:p w:rsidR="002C10D2" w:rsidRPr="00713BEB" w:rsidRDefault="002C10D2" w:rsidP="002C10D2">
            <w:pPr>
              <w:jc w:val="center"/>
              <w:rPr>
                <w:color w:val="000000" w:themeColor="text1"/>
                <w:sz w:val="18"/>
                <w:szCs w:val="18"/>
              </w:rPr>
            </w:pPr>
            <w:r w:rsidRPr="00713BEB">
              <w:rPr>
                <w:color w:val="000000" w:themeColor="text1"/>
                <w:sz w:val="18"/>
                <w:szCs w:val="18"/>
              </w:rPr>
              <w:t>1.02</w:t>
            </w:r>
          </w:p>
        </w:tc>
        <w:tc>
          <w:tcPr>
            <w:tcW w:w="1718" w:type="dxa"/>
            <w:tcBorders>
              <w:right w:val="double" w:sz="4" w:space="0" w:color="auto"/>
            </w:tcBorders>
            <w:vAlign w:val="center"/>
          </w:tcPr>
          <w:p w:rsidR="002C10D2" w:rsidRPr="0020306D" w:rsidRDefault="002C10D2" w:rsidP="002C10D2">
            <w:pPr>
              <w:jc w:val="center"/>
              <w:rPr>
                <w:sz w:val="18"/>
                <w:szCs w:val="18"/>
              </w:rPr>
            </w:pPr>
            <w:r w:rsidRPr="0020306D">
              <w:rPr>
                <w:rFonts w:hint="eastAsia"/>
                <w:sz w:val="18"/>
                <w:szCs w:val="18"/>
              </w:rPr>
              <w:t>0.082</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0.080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0.0027</w:t>
            </w:r>
          </w:p>
        </w:tc>
      </w:tr>
      <w:tr w:rsidR="002C10D2" w:rsidRPr="00075D21" w:rsidTr="002C10D2">
        <w:trPr>
          <w:cantSplit/>
          <w:trHeight w:val="200"/>
          <w:jc w:val="center"/>
        </w:trPr>
        <w:tc>
          <w:tcPr>
            <w:tcW w:w="900" w:type="dxa"/>
            <w:vMerge/>
            <w:vAlign w:val="center"/>
          </w:tcPr>
          <w:p w:rsidR="002C10D2" w:rsidRPr="00713BEB" w:rsidRDefault="002C10D2" w:rsidP="002C10D2">
            <w:pPr>
              <w:spacing w:line="300" w:lineRule="exact"/>
              <w:rPr>
                <w:color w:val="000000" w:themeColor="text1"/>
                <w:sz w:val="18"/>
                <w:szCs w:val="18"/>
              </w:rPr>
            </w:pPr>
          </w:p>
        </w:tc>
        <w:tc>
          <w:tcPr>
            <w:tcW w:w="1440" w:type="dxa"/>
            <w:vAlign w:val="center"/>
          </w:tcPr>
          <w:p w:rsidR="002C10D2" w:rsidRPr="00713BEB" w:rsidRDefault="002C10D2" w:rsidP="002C10D2">
            <w:pPr>
              <w:jc w:val="center"/>
              <w:rPr>
                <w:color w:val="000000" w:themeColor="text1"/>
                <w:sz w:val="18"/>
                <w:szCs w:val="18"/>
              </w:rPr>
            </w:pPr>
            <w:r w:rsidRPr="00713BEB">
              <w:rPr>
                <w:color w:val="000000" w:themeColor="text1"/>
                <w:sz w:val="18"/>
                <w:szCs w:val="18"/>
              </w:rPr>
              <w:t>2.04</w:t>
            </w:r>
          </w:p>
        </w:tc>
        <w:tc>
          <w:tcPr>
            <w:tcW w:w="1718" w:type="dxa"/>
            <w:tcBorders>
              <w:right w:val="double" w:sz="4" w:space="0" w:color="auto"/>
            </w:tcBorders>
            <w:vAlign w:val="center"/>
          </w:tcPr>
          <w:p w:rsidR="002C10D2" w:rsidRPr="0020306D" w:rsidRDefault="002C10D2" w:rsidP="002C10D2">
            <w:pPr>
              <w:jc w:val="center"/>
              <w:rPr>
                <w:sz w:val="18"/>
                <w:szCs w:val="18"/>
              </w:rPr>
            </w:pPr>
            <w:r w:rsidRPr="0020306D">
              <w:rPr>
                <w:rFonts w:hint="eastAsia"/>
                <w:sz w:val="18"/>
                <w:szCs w:val="18"/>
              </w:rPr>
              <w:t>0.18</w:t>
            </w:r>
            <w:r>
              <w:rPr>
                <w:sz w:val="18"/>
                <w:szCs w:val="18"/>
              </w:rPr>
              <w:t>6</w:t>
            </w:r>
          </w:p>
        </w:tc>
        <w:tc>
          <w:tcPr>
            <w:tcW w:w="982" w:type="dxa"/>
            <w:vMerge w:val="restart"/>
            <w:tcBorders>
              <w:left w:val="double" w:sz="4" w:space="0" w:color="auto"/>
            </w:tcBorders>
            <w:vAlign w:val="center"/>
          </w:tcPr>
          <w:p w:rsidR="002C10D2" w:rsidRPr="00A84D18" w:rsidRDefault="002C10D2" w:rsidP="002C10D2">
            <w:pPr>
              <w:spacing w:line="300" w:lineRule="exact"/>
              <w:jc w:val="center"/>
              <w:rPr>
                <w:sz w:val="18"/>
                <w:szCs w:val="18"/>
              </w:rPr>
            </w:pPr>
            <w:r w:rsidRPr="00A84D18">
              <w:rPr>
                <w:rFonts w:hint="eastAsia"/>
                <w:sz w:val="18"/>
                <w:szCs w:val="18"/>
              </w:rPr>
              <w:t>Cu</w:t>
            </w:r>
          </w:p>
        </w:tc>
        <w:tc>
          <w:tcPr>
            <w:tcW w:w="1440" w:type="dxa"/>
            <w:vAlign w:val="center"/>
          </w:tcPr>
          <w:p w:rsidR="002C10D2" w:rsidRPr="00A84D18" w:rsidRDefault="002C10D2" w:rsidP="002C10D2">
            <w:pPr>
              <w:jc w:val="center"/>
              <w:rPr>
                <w:sz w:val="18"/>
                <w:szCs w:val="18"/>
              </w:rPr>
            </w:pPr>
            <w:r w:rsidRPr="00A84D18">
              <w:rPr>
                <w:rFonts w:hint="eastAsia"/>
                <w:sz w:val="18"/>
                <w:szCs w:val="18"/>
              </w:rPr>
              <w:t>0.0040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 xml:space="preserve">0.00045 </w:t>
            </w:r>
          </w:p>
        </w:tc>
      </w:tr>
      <w:tr w:rsidR="002C10D2" w:rsidRPr="00075D21" w:rsidTr="002C10D2">
        <w:trPr>
          <w:cantSplit/>
          <w:trHeight w:val="200"/>
          <w:jc w:val="center"/>
        </w:trPr>
        <w:tc>
          <w:tcPr>
            <w:tcW w:w="900" w:type="dxa"/>
            <w:vMerge/>
            <w:vAlign w:val="center"/>
          </w:tcPr>
          <w:p w:rsidR="002C10D2" w:rsidRPr="00713BEB" w:rsidRDefault="002C10D2" w:rsidP="002C10D2">
            <w:pPr>
              <w:spacing w:line="300" w:lineRule="exact"/>
              <w:rPr>
                <w:color w:val="000000" w:themeColor="text1"/>
                <w:sz w:val="18"/>
                <w:szCs w:val="18"/>
              </w:rPr>
            </w:pPr>
          </w:p>
        </w:tc>
        <w:tc>
          <w:tcPr>
            <w:tcW w:w="1440" w:type="dxa"/>
            <w:vAlign w:val="center"/>
          </w:tcPr>
          <w:p w:rsidR="002C10D2" w:rsidRPr="00713BEB" w:rsidRDefault="002C10D2" w:rsidP="002C10D2">
            <w:pPr>
              <w:jc w:val="center"/>
              <w:rPr>
                <w:color w:val="000000" w:themeColor="text1"/>
                <w:sz w:val="18"/>
                <w:szCs w:val="18"/>
              </w:rPr>
            </w:pPr>
            <w:r w:rsidRPr="00713BEB">
              <w:rPr>
                <w:color w:val="000000" w:themeColor="text1"/>
                <w:sz w:val="18"/>
                <w:szCs w:val="18"/>
              </w:rPr>
              <w:t>15.00</w:t>
            </w:r>
          </w:p>
        </w:tc>
        <w:tc>
          <w:tcPr>
            <w:tcW w:w="1718" w:type="dxa"/>
            <w:tcBorders>
              <w:right w:val="double" w:sz="4" w:space="0" w:color="auto"/>
            </w:tcBorders>
            <w:vAlign w:val="center"/>
          </w:tcPr>
          <w:p w:rsidR="002C10D2" w:rsidRPr="0020306D" w:rsidRDefault="002C10D2" w:rsidP="002C10D2">
            <w:pPr>
              <w:jc w:val="center"/>
              <w:rPr>
                <w:sz w:val="18"/>
                <w:szCs w:val="18"/>
              </w:rPr>
            </w:pPr>
            <w:r w:rsidRPr="0020306D">
              <w:rPr>
                <w:rFonts w:hint="eastAsia"/>
                <w:sz w:val="18"/>
                <w:szCs w:val="18"/>
              </w:rPr>
              <w:t>0.611</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0.020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0.0014</w:t>
            </w:r>
          </w:p>
        </w:tc>
      </w:tr>
      <w:tr w:rsidR="002C10D2" w:rsidRPr="00075D21" w:rsidTr="002C10D2">
        <w:trPr>
          <w:cantSplit/>
          <w:trHeight w:val="200"/>
          <w:jc w:val="center"/>
        </w:trPr>
        <w:tc>
          <w:tcPr>
            <w:tcW w:w="900" w:type="dxa"/>
            <w:vMerge/>
            <w:vAlign w:val="center"/>
          </w:tcPr>
          <w:p w:rsidR="002C10D2" w:rsidRPr="00713BEB" w:rsidRDefault="002C10D2" w:rsidP="002C10D2">
            <w:pPr>
              <w:spacing w:line="300" w:lineRule="exact"/>
              <w:rPr>
                <w:color w:val="000000" w:themeColor="text1"/>
                <w:sz w:val="18"/>
                <w:szCs w:val="18"/>
              </w:rPr>
            </w:pPr>
          </w:p>
        </w:tc>
        <w:tc>
          <w:tcPr>
            <w:tcW w:w="1440" w:type="dxa"/>
            <w:vAlign w:val="center"/>
          </w:tcPr>
          <w:p w:rsidR="002C10D2" w:rsidRPr="00713BEB" w:rsidRDefault="002C10D2" w:rsidP="002C10D2">
            <w:pPr>
              <w:jc w:val="center"/>
              <w:rPr>
                <w:color w:val="000000" w:themeColor="text1"/>
                <w:sz w:val="18"/>
                <w:szCs w:val="18"/>
              </w:rPr>
            </w:pPr>
            <w:r w:rsidRPr="00713BEB">
              <w:rPr>
                <w:color w:val="000000" w:themeColor="text1"/>
                <w:sz w:val="18"/>
                <w:szCs w:val="18"/>
              </w:rPr>
              <w:t>30.30</w:t>
            </w:r>
          </w:p>
        </w:tc>
        <w:tc>
          <w:tcPr>
            <w:tcW w:w="1718" w:type="dxa"/>
            <w:tcBorders>
              <w:right w:val="double" w:sz="4" w:space="0" w:color="auto"/>
            </w:tcBorders>
            <w:vAlign w:val="center"/>
          </w:tcPr>
          <w:p w:rsidR="002C10D2" w:rsidRPr="0020306D" w:rsidRDefault="002C10D2" w:rsidP="002C10D2">
            <w:pPr>
              <w:jc w:val="center"/>
              <w:rPr>
                <w:sz w:val="18"/>
                <w:szCs w:val="18"/>
              </w:rPr>
            </w:pPr>
            <w:r w:rsidRPr="0020306D">
              <w:rPr>
                <w:rFonts w:hint="eastAsia"/>
                <w:sz w:val="18"/>
                <w:szCs w:val="18"/>
              </w:rPr>
              <w:t>0.792</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0.050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0.0026</w:t>
            </w:r>
          </w:p>
        </w:tc>
      </w:tr>
      <w:tr w:rsidR="002C10D2" w:rsidRPr="00075D21" w:rsidTr="002C10D2">
        <w:trPr>
          <w:cantSplit/>
          <w:trHeight w:val="46"/>
          <w:jc w:val="center"/>
        </w:trPr>
        <w:tc>
          <w:tcPr>
            <w:tcW w:w="900" w:type="dxa"/>
            <w:vMerge w:val="restart"/>
            <w:vAlign w:val="center"/>
          </w:tcPr>
          <w:p w:rsidR="002C10D2" w:rsidRPr="00713BEB" w:rsidRDefault="002C10D2" w:rsidP="002C10D2">
            <w:pPr>
              <w:spacing w:line="360" w:lineRule="auto"/>
              <w:jc w:val="center"/>
              <w:rPr>
                <w:color w:val="000000" w:themeColor="text1"/>
                <w:sz w:val="18"/>
                <w:szCs w:val="18"/>
              </w:rPr>
            </w:pPr>
            <w:r w:rsidRPr="00713BEB">
              <w:rPr>
                <w:rFonts w:hint="eastAsia"/>
                <w:color w:val="000000" w:themeColor="text1"/>
                <w:sz w:val="18"/>
                <w:szCs w:val="18"/>
              </w:rPr>
              <w:t>Sn</w:t>
            </w:r>
          </w:p>
        </w:tc>
        <w:tc>
          <w:tcPr>
            <w:tcW w:w="1440" w:type="dxa"/>
            <w:vAlign w:val="center"/>
          </w:tcPr>
          <w:p w:rsidR="002C10D2" w:rsidRPr="00713BEB" w:rsidRDefault="002C10D2" w:rsidP="002C10D2">
            <w:pPr>
              <w:spacing w:line="300" w:lineRule="exact"/>
              <w:jc w:val="center"/>
              <w:rPr>
                <w:color w:val="000000" w:themeColor="text1"/>
                <w:sz w:val="18"/>
                <w:szCs w:val="18"/>
              </w:rPr>
            </w:pPr>
            <w:r w:rsidRPr="00713BEB">
              <w:rPr>
                <w:color w:val="000000" w:themeColor="text1"/>
                <w:sz w:val="18"/>
                <w:szCs w:val="18"/>
              </w:rPr>
              <w:t>0.010</w:t>
            </w:r>
          </w:p>
        </w:tc>
        <w:tc>
          <w:tcPr>
            <w:tcW w:w="1718" w:type="dxa"/>
            <w:tcBorders>
              <w:right w:val="double" w:sz="4" w:space="0" w:color="auto"/>
            </w:tcBorders>
            <w:vAlign w:val="center"/>
          </w:tcPr>
          <w:p w:rsidR="002C10D2" w:rsidRPr="00783EA5" w:rsidRDefault="002C10D2" w:rsidP="002C10D2">
            <w:pPr>
              <w:jc w:val="center"/>
              <w:rPr>
                <w:sz w:val="18"/>
                <w:szCs w:val="18"/>
              </w:rPr>
            </w:pPr>
            <w:r w:rsidRPr="00783EA5">
              <w:rPr>
                <w:rFonts w:hint="eastAsia"/>
                <w:sz w:val="18"/>
                <w:szCs w:val="18"/>
              </w:rPr>
              <w:t>0.0035</w:t>
            </w:r>
          </w:p>
        </w:tc>
        <w:tc>
          <w:tcPr>
            <w:tcW w:w="982" w:type="dxa"/>
            <w:vMerge/>
            <w:tcBorders>
              <w:left w:val="double" w:sz="4" w:space="0" w:color="auto"/>
            </w:tcBorders>
            <w:vAlign w:val="center"/>
          </w:tcPr>
          <w:p w:rsidR="002C10D2" w:rsidRPr="00A84D18" w:rsidRDefault="002C10D2" w:rsidP="002C10D2">
            <w:pPr>
              <w:spacing w:line="360" w:lineRule="auto"/>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0.080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0.0037</w:t>
            </w:r>
          </w:p>
        </w:tc>
      </w:tr>
      <w:tr w:rsidR="002C10D2" w:rsidRPr="00075D21" w:rsidTr="002C10D2">
        <w:trPr>
          <w:cantSplit/>
          <w:trHeight w:val="100"/>
          <w:jc w:val="center"/>
        </w:trPr>
        <w:tc>
          <w:tcPr>
            <w:tcW w:w="900" w:type="dxa"/>
            <w:vMerge/>
            <w:vAlign w:val="center"/>
          </w:tcPr>
          <w:p w:rsidR="002C10D2" w:rsidRPr="00713BEB" w:rsidRDefault="002C10D2" w:rsidP="002C10D2">
            <w:pPr>
              <w:spacing w:line="300" w:lineRule="exact"/>
              <w:jc w:val="center"/>
              <w:rPr>
                <w:color w:val="000000" w:themeColor="text1"/>
                <w:sz w:val="18"/>
                <w:szCs w:val="18"/>
              </w:rPr>
            </w:pPr>
          </w:p>
        </w:tc>
        <w:tc>
          <w:tcPr>
            <w:tcW w:w="1440" w:type="dxa"/>
            <w:vAlign w:val="center"/>
          </w:tcPr>
          <w:p w:rsidR="002C10D2" w:rsidRPr="00713BEB" w:rsidRDefault="002C10D2" w:rsidP="002C10D2">
            <w:pPr>
              <w:spacing w:line="300" w:lineRule="exact"/>
              <w:jc w:val="center"/>
              <w:rPr>
                <w:color w:val="000000" w:themeColor="text1"/>
                <w:sz w:val="18"/>
                <w:szCs w:val="18"/>
              </w:rPr>
            </w:pPr>
            <w:r w:rsidRPr="00713BEB">
              <w:rPr>
                <w:color w:val="000000" w:themeColor="text1"/>
                <w:sz w:val="18"/>
                <w:szCs w:val="18"/>
              </w:rPr>
              <w:t>0.20</w:t>
            </w:r>
          </w:p>
        </w:tc>
        <w:tc>
          <w:tcPr>
            <w:tcW w:w="1718" w:type="dxa"/>
            <w:tcBorders>
              <w:right w:val="double" w:sz="4" w:space="0" w:color="auto"/>
            </w:tcBorders>
            <w:vAlign w:val="center"/>
          </w:tcPr>
          <w:p w:rsidR="002C10D2" w:rsidRPr="00783EA5" w:rsidRDefault="002C10D2" w:rsidP="002C10D2">
            <w:pPr>
              <w:jc w:val="center"/>
              <w:rPr>
                <w:sz w:val="18"/>
                <w:szCs w:val="18"/>
              </w:rPr>
            </w:pPr>
            <w:r w:rsidRPr="00783EA5">
              <w:rPr>
                <w:rFonts w:hint="eastAsia"/>
                <w:sz w:val="18"/>
                <w:szCs w:val="18"/>
              </w:rPr>
              <w:t>0.0271</w:t>
            </w:r>
          </w:p>
        </w:tc>
        <w:tc>
          <w:tcPr>
            <w:tcW w:w="982" w:type="dxa"/>
            <w:vMerge w:val="restart"/>
            <w:tcBorders>
              <w:left w:val="double" w:sz="4" w:space="0" w:color="auto"/>
            </w:tcBorders>
            <w:vAlign w:val="center"/>
          </w:tcPr>
          <w:p w:rsidR="002C10D2" w:rsidRPr="00A84D18" w:rsidRDefault="002C10D2" w:rsidP="002C10D2">
            <w:pPr>
              <w:spacing w:line="300" w:lineRule="exact"/>
              <w:jc w:val="center"/>
              <w:rPr>
                <w:sz w:val="18"/>
                <w:szCs w:val="18"/>
              </w:rPr>
            </w:pPr>
            <w:r w:rsidRPr="00A84D18">
              <w:rPr>
                <w:rFonts w:hint="eastAsia"/>
                <w:sz w:val="18"/>
                <w:szCs w:val="18"/>
              </w:rPr>
              <w:t>Mo</w:t>
            </w:r>
          </w:p>
        </w:tc>
        <w:tc>
          <w:tcPr>
            <w:tcW w:w="1440" w:type="dxa"/>
            <w:vAlign w:val="center"/>
          </w:tcPr>
          <w:p w:rsidR="002C10D2" w:rsidRPr="00A84D18" w:rsidRDefault="002C10D2" w:rsidP="002C10D2">
            <w:pPr>
              <w:jc w:val="center"/>
              <w:rPr>
                <w:sz w:val="18"/>
                <w:szCs w:val="18"/>
              </w:rPr>
            </w:pPr>
            <w:r w:rsidRPr="00A84D18">
              <w:rPr>
                <w:rFonts w:hint="eastAsia"/>
                <w:sz w:val="18"/>
                <w:szCs w:val="18"/>
              </w:rPr>
              <w:t>0.0040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 xml:space="preserve">0.00032 </w:t>
            </w:r>
          </w:p>
        </w:tc>
      </w:tr>
      <w:tr w:rsidR="002C10D2" w:rsidRPr="00075D21" w:rsidTr="002C10D2">
        <w:trPr>
          <w:cantSplit/>
          <w:trHeight w:val="100"/>
          <w:jc w:val="center"/>
        </w:trPr>
        <w:tc>
          <w:tcPr>
            <w:tcW w:w="900" w:type="dxa"/>
            <w:vMerge/>
            <w:vAlign w:val="center"/>
          </w:tcPr>
          <w:p w:rsidR="002C10D2" w:rsidRPr="00713BEB" w:rsidRDefault="002C10D2" w:rsidP="002C10D2">
            <w:pPr>
              <w:spacing w:line="300" w:lineRule="exact"/>
              <w:jc w:val="center"/>
              <w:rPr>
                <w:color w:val="000000" w:themeColor="text1"/>
                <w:sz w:val="18"/>
                <w:szCs w:val="18"/>
              </w:rPr>
            </w:pPr>
          </w:p>
        </w:tc>
        <w:tc>
          <w:tcPr>
            <w:tcW w:w="1440" w:type="dxa"/>
            <w:vAlign w:val="center"/>
          </w:tcPr>
          <w:p w:rsidR="002C10D2" w:rsidRPr="00713BEB" w:rsidRDefault="002C10D2" w:rsidP="002C10D2">
            <w:pPr>
              <w:jc w:val="center"/>
              <w:rPr>
                <w:color w:val="000000" w:themeColor="text1"/>
                <w:sz w:val="18"/>
                <w:szCs w:val="18"/>
              </w:rPr>
            </w:pPr>
            <w:r w:rsidRPr="00713BEB">
              <w:rPr>
                <w:color w:val="000000" w:themeColor="text1"/>
                <w:sz w:val="18"/>
                <w:szCs w:val="18"/>
              </w:rPr>
              <w:t>1.44</w:t>
            </w:r>
          </w:p>
        </w:tc>
        <w:tc>
          <w:tcPr>
            <w:tcW w:w="1718" w:type="dxa"/>
            <w:tcBorders>
              <w:right w:val="double" w:sz="4" w:space="0" w:color="auto"/>
            </w:tcBorders>
            <w:vAlign w:val="center"/>
          </w:tcPr>
          <w:p w:rsidR="002C10D2" w:rsidRPr="00783EA5" w:rsidRDefault="002C10D2" w:rsidP="002C10D2">
            <w:pPr>
              <w:jc w:val="center"/>
              <w:rPr>
                <w:sz w:val="18"/>
                <w:szCs w:val="18"/>
              </w:rPr>
            </w:pPr>
            <w:r w:rsidRPr="00783EA5">
              <w:rPr>
                <w:rFonts w:hint="eastAsia"/>
                <w:sz w:val="18"/>
                <w:szCs w:val="18"/>
              </w:rPr>
              <w:t>0.1085</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0.020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0.0013</w:t>
            </w:r>
          </w:p>
        </w:tc>
      </w:tr>
      <w:tr w:rsidR="002C10D2" w:rsidRPr="00075D21" w:rsidTr="002C10D2">
        <w:trPr>
          <w:cantSplit/>
          <w:trHeight w:val="100"/>
          <w:jc w:val="center"/>
        </w:trPr>
        <w:tc>
          <w:tcPr>
            <w:tcW w:w="900" w:type="dxa"/>
            <w:vMerge/>
            <w:vAlign w:val="center"/>
          </w:tcPr>
          <w:p w:rsidR="002C10D2" w:rsidRPr="00713BEB" w:rsidRDefault="002C10D2" w:rsidP="002C10D2">
            <w:pPr>
              <w:spacing w:line="300" w:lineRule="exact"/>
              <w:jc w:val="center"/>
              <w:rPr>
                <w:color w:val="000000" w:themeColor="text1"/>
                <w:sz w:val="18"/>
                <w:szCs w:val="18"/>
              </w:rPr>
            </w:pPr>
          </w:p>
        </w:tc>
        <w:tc>
          <w:tcPr>
            <w:tcW w:w="1440" w:type="dxa"/>
            <w:vAlign w:val="center"/>
          </w:tcPr>
          <w:p w:rsidR="002C10D2" w:rsidRPr="00713BEB" w:rsidRDefault="002C10D2" w:rsidP="002C10D2">
            <w:pPr>
              <w:jc w:val="center"/>
              <w:rPr>
                <w:color w:val="000000" w:themeColor="text1"/>
                <w:sz w:val="18"/>
                <w:szCs w:val="18"/>
              </w:rPr>
            </w:pPr>
            <w:r w:rsidRPr="00713BEB">
              <w:rPr>
                <w:color w:val="000000" w:themeColor="text1"/>
                <w:sz w:val="18"/>
                <w:szCs w:val="18"/>
              </w:rPr>
              <w:t>3.46</w:t>
            </w:r>
          </w:p>
        </w:tc>
        <w:tc>
          <w:tcPr>
            <w:tcW w:w="1718" w:type="dxa"/>
            <w:tcBorders>
              <w:right w:val="double" w:sz="4" w:space="0" w:color="auto"/>
            </w:tcBorders>
            <w:vAlign w:val="center"/>
          </w:tcPr>
          <w:p w:rsidR="002C10D2" w:rsidRPr="00783EA5" w:rsidRDefault="002C10D2" w:rsidP="002C10D2">
            <w:pPr>
              <w:jc w:val="center"/>
              <w:rPr>
                <w:sz w:val="18"/>
                <w:szCs w:val="18"/>
              </w:rPr>
            </w:pPr>
            <w:r w:rsidRPr="00783EA5">
              <w:rPr>
                <w:rFonts w:hint="eastAsia"/>
                <w:sz w:val="18"/>
                <w:szCs w:val="18"/>
              </w:rPr>
              <w:t>0.2075</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0.050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0.0026</w:t>
            </w:r>
          </w:p>
        </w:tc>
      </w:tr>
      <w:tr w:rsidR="002C10D2" w:rsidRPr="00075D21" w:rsidTr="002C10D2">
        <w:trPr>
          <w:cantSplit/>
          <w:trHeight w:val="100"/>
          <w:jc w:val="center"/>
        </w:trPr>
        <w:tc>
          <w:tcPr>
            <w:tcW w:w="900" w:type="dxa"/>
            <w:vMerge w:val="restart"/>
            <w:vAlign w:val="center"/>
          </w:tcPr>
          <w:p w:rsidR="002C10D2" w:rsidRPr="00A84D18" w:rsidRDefault="002C10D2" w:rsidP="002C10D2">
            <w:pPr>
              <w:spacing w:line="360" w:lineRule="auto"/>
              <w:jc w:val="center"/>
              <w:rPr>
                <w:sz w:val="18"/>
                <w:szCs w:val="18"/>
              </w:rPr>
            </w:pPr>
            <w:r w:rsidRPr="00A84D18">
              <w:rPr>
                <w:rFonts w:hint="eastAsia"/>
                <w:sz w:val="18"/>
                <w:szCs w:val="18"/>
              </w:rPr>
              <w:t>Fe</w:t>
            </w:r>
          </w:p>
        </w:tc>
        <w:tc>
          <w:tcPr>
            <w:tcW w:w="1440" w:type="dxa"/>
            <w:vAlign w:val="center"/>
          </w:tcPr>
          <w:p w:rsidR="002C10D2" w:rsidRPr="00A84D18" w:rsidRDefault="002C10D2" w:rsidP="002C10D2">
            <w:pPr>
              <w:spacing w:line="300" w:lineRule="exact"/>
              <w:jc w:val="center"/>
              <w:rPr>
                <w:sz w:val="18"/>
                <w:szCs w:val="18"/>
              </w:rPr>
            </w:pPr>
            <w:r w:rsidRPr="00A84D18">
              <w:rPr>
                <w:rFonts w:hint="eastAsia"/>
                <w:sz w:val="18"/>
                <w:szCs w:val="18"/>
              </w:rPr>
              <w:t>0.030</w:t>
            </w:r>
          </w:p>
        </w:tc>
        <w:tc>
          <w:tcPr>
            <w:tcW w:w="1718" w:type="dxa"/>
            <w:tcBorders>
              <w:right w:val="double" w:sz="4" w:space="0" w:color="auto"/>
            </w:tcBorders>
            <w:vAlign w:val="center"/>
          </w:tcPr>
          <w:p w:rsidR="002C10D2" w:rsidRPr="00783EA5" w:rsidRDefault="002C10D2" w:rsidP="002C10D2">
            <w:pPr>
              <w:jc w:val="center"/>
              <w:rPr>
                <w:sz w:val="18"/>
                <w:szCs w:val="18"/>
              </w:rPr>
            </w:pPr>
            <w:r w:rsidRPr="00A84D18">
              <w:rPr>
                <w:rFonts w:hint="eastAsia"/>
                <w:sz w:val="18"/>
                <w:szCs w:val="18"/>
              </w:rPr>
              <w:t>0.0026</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tcBorders>
              <w:bottom w:val="single" w:sz="4" w:space="0" w:color="auto"/>
            </w:tcBorders>
            <w:vAlign w:val="center"/>
          </w:tcPr>
          <w:p w:rsidR="002C10D2" w:rsidRPr="00A84D18" w:rsidRDefault="002C10D2" w:rsidP="002C10D2">
            <w:pPr>
              <w:jc w:val="center"/>
              <w:rPr>
                <w:sz w:val="18"/>
                <w:szCs w:val="18"/>
              </w:rPr>
            </w:pPr>
            <w:r w:rsidRPr="00A84D18">
              <w:rPr>
                <w:rFonts w:hint="eastAsia"/>
                <w:sz w:val="18"/>
                <w:szCs w:val="18"/>
              </w:rPr>
              <w:t>0.080</w:t>
            </w:r>
          </w:p>
        </w:tc>
        <w:tc>
          <w:tcPr>
            <w:tcW w:w="1800" w:type="dxa"/>
            <w:tcBorders>
              <w:bottom w:val="sing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 xml:space="preserve">0.0034 </w:t>
            </w:r>
          </w:p>
        </w:tc>
      </w:tr>
      <w:tr w:rsidR="002C10D2" w:rsidRPr="00075D21" w:rsidTr="002C10D2">
        <w:trPr>
          <w:cantSplit/>
          <w:trHeight w:val="100"/>
          <w:jc w:val="center"/>
        </w:trPr>
        <w:tc>
          <w:tcPr>
            <w:tcW w:w="900" w:type="dxa"/>
            <w:vMerge/>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sz w:val="18"/>
                <w:szCs w:val="18"/>
              </w:rPr>
              <w:t>0.091</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0.0073</w:t>
            </w:r>
          </w:p>
        </w:tc>
        <w:tc>
          <w:tcPr>
            <w:tcW w:w="982" w:type="dxa"/>
            <w:vMerge w:val="restart"/>
            <w:tcBorders>
              <w:left w:val="double" w:sz="4" w:space="0" w:color="auto"/>
            </w:tcBorders>
            <w:vAlign w:val="center"/>
          </w:tcPr>
          <w:p w:rsidR="002C10D2" w:rsidRPr="00A84D18" w:rsidRDefault="002C10D2" w:rsidP="002C10D2">
            <w:pPr>
              <w:spacing w:line="300" w:lineRule="exact"/>
              <w:jc w:val="center"/>
              <w:rPr>
                <w:sz w:val="18"/>
                <w:szCs w:val="18"/>
              </w:rPr>
            </w:pPr>
            <w:r w:rsidRPr="00A84D18">
              <w:rPr>
                <w:rFonts w:hint="eastAsia"/>
                <w:sz w:val="18"/>
                <w:szCs w:val="18"/>
              </w:rPr>
              <w:t>Ta</w:t>
            </w:r>
          </w:p>
        </w:tc>
        <w:tc>
          <w:tcPr>
            <w:tcW w:w="1440" w:type="dxa"/>
            <w:tcBorders>
              <w:top w:val="single" w:sz="4" w:space="0" w:color="auto"/>
              <w:bottom w:val="single" w:sz="4" w:space="0" w:color="auto"/>
            </w:tcBorders>
            <w:vAlign w:val="center"/>
          </w:tcPr>
          <w:p w:rsidR="002C10D2" w:rsidRPr="00A84D18" w:rsidRDefault="002C10D2" w:rsidP="002C10D2">
            <w:pPr>
              <w:jc w:val="center"/>
              <w:rPr>
                <w:sz w:val="18"/>
                <w:szCs w:val="18"/>
              </w:rPr>
            </w:pPr>
            <w:r w:rsidRPr="00A84D18">
              <w:rPr>
                <w:rFonts w:hint="eastAsia"/>
                <w:sz w:val="18"/>
                <w:szCs w:val="18"/>
              </w:rPr>
              <w:t>0.0040</w:t>
            </w:r>
          </w:p>
        </w:tc>
        <w:tc>
          <w:tcPr>
            <w:tcW w:w="1800" w:type="dxa"/>
            <w:tcBorders>
              <w:top w:val="single" w:sz="4" w:space="0" w:color="auto"/>
              <w:bottom w:val="sing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 xml:space="preserve">0.00060 </w:t>
            </w:r>
          </w:p>
        </w:tc>
      </w:tr>
      <w:tr w:rsidR="002C10D2" w:rsidRPr="00075D21" w:rsidTr="002C10D2">
        <w:trPr>
          <w:cantSplit/>
          <w:trHeight w:val="100"/>
          <w:jc w:val="center"/>
        </w:trPr>
        <w:tc>
          <w:tcPr>
            <w:tcW w:w="900" w:type="dxa"/>
            <w:vMerge/>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sz w:val="18"/>
                <w:szCs w:val="18"/>
              </w:rPr>
              <w:t>0.1</w:t>
            </w:r>
            <w:r>
              <w:rPr>
                <w:sz w:val="18"/>
                <w:szCs w:val="18"/>
              </w:rPr>
              <w:t>4</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0.017</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tcBorders>
              <w:top w:val="single" w:sz="4" w:space="0" w:color="auto"/>
            </w:tcBorders>
            <w:vAlign w:val="center"/>
          </w:tcPr>
          <w:p w:rsidR="002C10D2" w:rsidRPr="00A84D18" w:rsidRDefault="002C10D2" w:rsidP="002C10D2">
            <w:pPr>
              <w:jc w:val="center"/>
              <w:rPr>
                <w:sz w:val="18"/>
                <w:szCs w:val="18"/>
              </w:rPr>
            </w:pPr>
            <w:r w:rsidRPr="00A84D18">
              <w:rPr>
                <w:rFonts w:hint="eastAsia"/>
                <w:sz w:val="18"/>
                <w:szCs w:val="18"/>
              </w:rPr>
              <w:t>0.020</w:t>
            </w:r>
          </w:p>
        </w:tc>
        <w:tc>
          <w:tcPr>
            <w:tcW w:w="1800" w:type="dxa"/>
            <w:tcBorders>
              <w:top w:val="sing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0.0024</w:t>
            </w:r>
          </w:p>
        </w:tc>
      </w:tr>
      <w:tr w:rsidR="002C10D2" w:rsidRPr="00075D21" w:rsidTr="002C10D2">
        <w:trPr>
          <w:cantSplit/>
          <w:trHeight w:val="100"/>
          <w:jc w:val="center"/>
        </w:trPr>
        <w:tc>
          <w:tcPr>
            <w:tcW w:w="900" w:type="dxa"/>
            <w:vMerge/>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sz w:val="18"/>
                <w:szCs w:val="18"/>
              </w:rPr>
              <w:t>0.44</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0.029</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tcBorders>
              <w:top w:val="single" w:sz="4" w:space="0" w:color="auto"/>
            </w:tcBorders>
            <w:vAlign w:val="center"/>
          </w:tcPr>
          <w:p w:rsidR="002C10D2" w:rsidRPr="00A84D18" w:rsidRDefault="002C10D2" w:rsidP="002C10D2">
            <w:pPr>
              <w:jc w:val="center"/>
              <w:rPr>
                <w:sz w:val="18"/>
                <w:szCs w:val="18"/>
              </w:rPr>
            </w:pPr>
            <w:r w:rsidRPr="00A84D18">
              <w:rPr>
                <w:rFonts w:hint="eastAsia"/>
                <w:sz w:val="18"/>
                <w:szCs w:val="18"/>
              </w:rPr>
              <w:t>0.050</w:t>
            </w:r>
          </w:p>
        </w:tc>
        <w:tc>
          <w:tcPr>
            <w:tcW w:w="1800" w:type="dxa"/>
            <w:tcBorders>
              <w:top w:val="sing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0.0028</w:t>
            </w:r>
          </w:p>
        </w:tc>
      </w:tr>
      <w:tr w:rsidR="002C10D2" w:rsidRPr="00075D21" w:rsidTr="002C10D2">
        <w:trPr>
          <w:cantSplit/>
          <w:trHeight w:val="100"/>
          <w:jc w:val="center"/>
        </w:trPr>
        <w:tc>
          <w:tcPr>
            <w:tcW w:w="900" w:type="dxa"/>
            <w:vMerge w:val="restart"/>
            <w:vAlign w:val="center"/>
          </w:tcPr>
          <w:p w:rsidR="002C10D2" w:rsidRPr="00A84D18" w:rsidRDefault="002C10D2" w:rsidP="002C10D2">
            <w:pPr>
              <w:spacing w:line="360" w:lineRule="auto"/>
              <w:jc w:val="center"/>
              <w:rPr>
                <w:sz w:val="18"/>
                <w:szCs w:val="18"/>
              </w:rPr>
            </w:pPr>
            <w:r w:rsidRPr="00A84D18">
              <w:rPr>
                <w:rFonts w:hint="eastAsia"/>
                <w:sz w:val="18"/>
                <w:szCs w:val="18"/>
              </w:rPr>
              <w:t>Cr</w:t>
            </w:r>
          </w:p>
        </w:tc>
        <w:tc>
          <w:tcPr>
            <w:tcW w:w="1440" w:type="dxa"/>
            <w:vAlign w:val="center"/>
          </w:tcPr>
          <w:p w:rsidR="002C10D2" w:rsidRPr="00A84D18" w:rsidRDefault="002C10D2" w:rsidP="002C10D2">
            <w:pPr>
              <w:spacing w:line="300" w:lineRule="exact"/>
              <w:jc w:val="center"/>
              <w:rPr>
                <w:sz w:val="18"/>
                <w:szCs w:val="18"/>
              </w:rPr>
            </w:pPr>
            <w:r w:rsidRPr="00A84D18">
              <w:rPr>
                <w:rFonts w:hint="eastAsia"/>
                <w:sz w:val="18"/>
                <w:szCs w:val="18"/>
              </w:rPr>
              <w:t>0.0020</w:t>
            </w:r>
          </w:p>
        </w:tc>
        <w:tc>
          <w:tcPr>
            <w:tcW w:w="1718" w:type="dxa"/>
            <w:tcBorders>
              <w:right w:val="double" w:sz="4" w:space="0" w:color="auto"/>
            </w:tcBorders>
            <w:vAlign w:val="center"/>
          </w:tcPr>
          <w:p w:rsidR="002C10D2" w:rsidRPr="00783EA5" w:rsidRDefault="002C10D2" w:rsidP="002C10D2">
            <w:pPr>
              <w:jc w:val="center"/>
              <w:rPr>
                <w:sz w:val="18"/>
                <w:szCs w:val="18"/>
              </w:rPr>
            </w:pPr>
            <w:r w:rsidRPr="00783EA5">
              <w:rPr>
                <w:rFonts w:hint="eastAsia"/>
                <w:sz w:val="18"/>
                <w:szCs w:val="18"/>
              </w:rPr>
              <w:t>0.0003</w:t>
            </w:r>
            <w:r>
              <w:rPr>
                <w:sz w:val="18"/>
                <w:szCs w:val="18"/>
              </w:rPr>
              <w:t>0</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0.080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0.0033</w:t>
            </w:r>
          </w:p>
        </w:tc>
      </w:tr>
      <w:tr w:rsidR="002C10D2" w:rsidRPr="00075D21" w:rsidTr="002C10D2">
        <w:trPr>
          <w:cantSplit/>
          <w:trHeight w:val="100"/>
          <w:jc w:val="center"/>
        </w:trPr>
        <w:tc>
          <w:tcPr>
            <w:tcW w:w="900" w:type="dxa"/>
            <w:vMerge/>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spacing w:line="300" w:lineRule="exact"/>
              <w:jc w:val="center"/>
              <w:rPr>
                <w:sz w:val="18"/>
                <w:szCs w:val="18"/>
              </w:rPr>
            </w:pPr>
            <w:r w:rsidRPr="00A84D18">
              <w:rPr>
                <w:rFonts w:hint="eastAsia"/>
                <w:sz w:val="18"/>
                <w:szCs w:val="18"/>
              </w:rPr>
              <w:t>0.0090</w:t>
            </w:r>
          </w:p>
        </w:tc>
        <w:tc>
          <w:tcPr>
            <w:tcW w:w="1718" w:type="dxa"/>
            <w:tcBorders>
              <w:right w:val="double" w:sz="4" w:space="0" w:color="auto"/>
            </w:tcBorders>
            <w:vAlign w:val="center"/>
          </w:tcPr>
          <w:p w:rsidR="002C10D2" w:rsidRPr="00783EA5" w:rsidRDefault="002C10D2" w:rsidP="002C10D2">
            <w:pPr>
              <w:jc w:val="center"/>
              <w:rPr>
                <w:sz w:val="18"/>
                <w:szCs w:val="18"/>
              </w:rPr>
            </w:pPr>
            <w:r w:rsidRPr="00A84D18">
              <w:rPr>
                <w:rFonts w:hint="eastAsia"/>
                <w:sz w:val="18"/>
                <w:szCs w:val="18"/>
              </w:rPr>
              <w:t>0.0032</w:t>
            </w:r>
            <w:r>
              <w:rPr>
                <w:sz w:val="18"/>
                <w:szCs w:val="18"/>
              </w:rPr>
              <w:t>0</w:t>
            </w:r>
          </w:p>
        </w:tc>
        <w:tc>
          <w:tcPr>
            <w:tcW w:w="982" w:type="dxa"/>
            <w:vMerge w:val="restart"/>
            <w:tcBorders>
              <w:left w:val="double" w:sz="4" w:space="0" w:color="auto"/>
            </w:tcBorders>
            <w:vAlign w:val="center"/>
          </w:tcPr>
          <w:p w:rsidR="002C10D2" w:rsidRPr="00A84D18" w:rsidRDefault="002C10D2" w:rsidP="002C10D2">
            <w:pPr>
              <w:spacing w:line="300" w:lineRule="exact"/>
              <w:jc w:val="center"/>
              <w:rPr>
                <w:sz w:val="18"/>
                <w:szCs w:val="18"/>
              </w:rPr>
            </w:pPr>
            <w:r w:rsidRPr="00A84D18">
              <w:rPr>
                <w:rFonts w:hint="eastAsia"/>
                <w:sz w:val="18"/>
                <w:szCs w:val="18"/>
              </w:rPr>
              <w:t>Pb</w:t>
            </w:r>
          </w:p>
        </w:tc>
        <w:tc>
          <w:tcPr>
            <w:tcW w:w="1440" w:type="dxa"/>
            <w:vAlign w:val="center"/>
          </w:tcPr>
          <w:p w:rsidR="002C10D2" w:rsidRPr="00A84D18" w:rsidRDefault="002C10D2" w:rsidP="002C10D2">
            <w:pPr>
              <w:jc w:val="center"/>
              <w:rPr>
                <w:sz w:val="18"/>
                <w:szCs w:val="18"/>
              </w:rPr>
            </w:pPr>
            <w:r w:rsidRPr="00A84D18">
              <w:rPr>
                <w:rFonts w:hint="eastAsia"/>
                <w:sz w:val="18"/>
                <w:szCs w:val="18"/>
              </w:rPr>
              <w:t>0.0040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 xml:space="preserve">0.00038 </w:t>
            </w:r>
          </w:p>
        </w:tc>
      </w:tr>
      <w:tr w:rsidR="002C10D2" w:rsidRPr="00075D21" w:rsidTr="002C10D2">
        <w:trPr>
          <w:cantSplit/>
          <w:trHeight w:val="100"/>
          <w:jc w:val="center"/>
        </w:trPr>
        <w:tc>
          <w:tcPr>
            <w:tcW w:w="900" w:type="dxa"/>
            <w:vMerge/>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sz w:val="18"/>
                <w:szCs w:val="18"/>
              </w:rPr>
              <w:t>0.093</w:t>
            </w:r>
          </w:p>
        </w:tc>
        <w:tc>
          <w:tcPr>
            <w:tcW w:w="1718" w:type="dxa"/>
            <w:tcBorders>
              <w:right w:val="double" w:sz="4" w:space="0" w:color="auto"/>
            </w:tcBorders>
            <w:vAlign w:val="center"/>
          </w:tcPr>
          <w:p w:rsidR="002C10D2" w:rsidRPr="00783EA5" w:rsidRDefault="002C10D2" w:rsidP="002C10D2">
            <w:pPr>
              <w:jc w:val="center"/>
              <w:rPr>
                <w:sz w:val="18"/>
                <w:szCs w:val="18"/>
              </w:rPr>
            </w:pPr>
            <w:r w:rsidRPr="00A84D18">
              <w:rPr>
                <w:rFonts w:hint="eastAsia"/>
                <w:sz w:val="18"/>
                <w:szCs w:val="18"/>
              </w:rPr>
              <w:t>0.0101</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0.020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0.0020</w:t>
            </w:r>
          </w:p>
        </w:tc>
      </w:tr>
      <w:tr w:rsidR="002C10D2" w:rsidRPr="00075D21" w:rsidTr="002C10D2">
        <w:trPr>
          <w:cantSplit/>
          <w:trHeight w:val="100"/>
          <w:jc w:val="center"/>
        </w:trPr>
        <w:tc>
          <w:tcPr>
            <w:tcW w:w="900" w:type="dxa"/>
            <w:vMerge/>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0.45</w:t>
            </w:r>
          </w:p>
        </w:tc>
        <w:tc>
          <w:tcPr>
            <w:tcW w:w="1718" w:type="dxa"/>
            <w:tcBorders>
              <w:right w:val="double" w:sz="4" w:space="0" w:color="auto"/>
            </w:tcBorders>
            <w:vAlign w:val="center"/>
          </w:tcPr>
          <w:p w:rsidR="002C10D2" w:rsidRPr="00783EA5" w:rsidRDefault="002C10D2" w:rsidP="002C10D2">
            <w:pPr>
              <w:jc w:val="center"/>
              <w:rPr>
                <w:sz w:val="18"/>
                <w:szCs w:val="18"/>
              </w:rPr>
            </w:pPr>
            <w:r w:rsidRPr="00A84D18">
              <w:rPr>
                <w:rFonts w:hint="eastAsia"/>
                <w:sz w:val="18"/>
                <w:szCs w:val="18"/>
              </w:rPr>
              <w:t>0.029</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0.050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0.0034</w:t>
            </w:r>
          </w:p>
        </w:tc>
      </w:tr>
      <w:tr w:rsidR="002C10D2" w:rsidRPr="00075D21" w:rsidTr="002C10D2">
        <w:trPr>
          <w:cantSplit/>
          <w:trHeight w:val="100"/>
          <w:jc w:val="center"/>
        </w:trPr>
        <w:tc>
          <w:tcPr>
            <w:tcW w:w="900" w:type="dxa"/>
            <w:vMerge w:val="restart"/>
            <w:vAlign w:val="center"/>
          </w:tcPr>
          <w:p w:rsidR="002C10D2" w:rsidRPr="00A84D18" w:rsidRDefault="002C10D2" w:rsidP="002C10D2">
            <w:pPr>
              <w:spacing w:line="300" w:lineRule="exact"/>
              <w:jc w:val="center"/>
              <w:rPr>
                <w:sz w:val="18"/>
                <w:szCs w:val="18"/>
              </w:rPr>
            </w:pPr>
            <w:r w:rsidRPr="00A84D18">
              <w:rPr>
                <w:rFonts w:hint="eastAsia"/>
                <w:sz w:val="18"/>
                <w:szCs w:val="18"/>
              </w:rPr>
              <w:t>Ni</w:t>
            </w:r>
          </w:p>
        </w:tc>
        <w:tc>
          <w:tcPr>
            <w:tcW w:w="1440" w:type="dxa"/>
            <w:vAlign w:val="center"/>
          </w:tcPr>
          <w:p w:rsidR="002C10D2" w:rsidRPr="00A84D18" w:rsidRDefault="002C10D2" w:rsidP="002C10D2">
            <w:pPr>
              <w:spacing w:line="300" w:lineRule="exact"/>
              <w:jc w:val="center"/>
              <w:rPr>
                <w:sz w:val="18"/>
                <w:szCs w:val="18"/>
              </w:rPr>
            </w:pPr>
            <w:r w:rsidRPr="00A84D18">
              <w:rPr>
                <w:rFonts w:hint="eastAsia"/>
                <w:sz w:val="18"/>
                <w:szCs w:val="18"/>
              </w:rPr>
              <w:t>0.0020</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0.0004</w:t>
            </w:r>
            <w:r>
              <w:rPr>
                <w:sz w:val="18"/>
                <w:szCs w:val="18"/>
              </w:rPr>
              <w:t>0</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0.080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0.0040</w:t>
            </w:r>
          </w:p>
        </w:tc>
      </w:tr>
      <w:tr w:rsidR="002C10D2" w:rsidRPr="00075D21" w:rsidTr="002C10D2">
        <w:trPr>
          <w:cantSplit/>
          <w:trHeight w:val="100"/>
          <w:jc w:val="center"/>
        </w:trPr>
        <w:tc>
          <w:tcPr>
            <w:tcW w:w="900" w:type="dxa"/>
            <w:vMerge/>
            <w:vAlign w:val="center"/>
          </w:tcPr>
          <w:p w:rsidR="002C10D2" w:rsidRPr="00A84D18" w:rsidRDefault="002C10D2" w:rsidP="002C10D2">
            <w:pPr>
              <w:jc w:val="center"/>
              <w:rPr>
                <w:sz w:val="18"/>
                <w:szCs w:val="18"/>
              </w:rPr>
            </w:pPr>
          </w:p>
        </w:tc>
        <w:tc>
          <w:tcPr>
            <w:tcW w:w="1440" w:type="dxa"/>
            <w:vAlign w:val="center"/>
          </w:tcPr>
          <w:p w:rsidR="002C10D2" w:rsidRPr="00A84D18" w:rsidRDefault="002C10D2" w:rsidP="002C10D2">
            <w:pPr>
              <w:spacing w:line="300" w:lineRule="exact"/>
              <w:jc w:val="center"/>
              <w:rPr>
                <w:sz w:val="18"/>
                <w:szCs w:val="18"/>
              </w:rPr>
            </w:pPr>
            <w:r w:rsidRPr="00A84D18">
              <w:rPr>
                <w:rFonts w:hint="eastAsia"/>
                <w:sz w:val="18"/>
                <w:szCs w:val="18"/>
              </w:rPr>
              <w:t>0.010</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0.0009</w:t>
            </w:r>
          </w:p>
        </w:tc>
        <w:tc>
          <w:tcPr>
            <w:tcW w:w="982" w:type="dxa"/>
            <w:vMerge w:val="restart"/>
            <w:tcBorders>
              <w:left w:val="double" w:sz="4" w:space="0" w:color="auto"/>
            </w:tcBorders>
            <w:vAlign w:val="center"/>
          </w:tcPr>
          <w:p w:rsidR="002C10D2" w:rsidRPr="00A84D18" w:rsidRDefault="002C10D2" w:rsidP="002C10D2">
            <w:pPr>
              <w:spacing w:line="300" w:lineRule="exact"/>
              <w:jc w:val="center"/>
              <w:rPr>
                <w:sz w:val="18"/>
                <w:szCs w:val="18"/>
              </w:rPr>
            </w:pPr>
            <w:r w:rsidRPr="00A84D18">
              <w:rPr>
                <w:rFonts w:hint="eastAsia"/>
                <w:sz w:val="18"/>
                <w:szCs w:val="18"/>
              </w:rPr>
              <w:t>Ti</w:t>
            </w:r>
          </w:p>
        </w:tc>
        <w:tc>
          <w:tcPr>
            <w:tcW w:w="1440" w:type="dxa"/>
            <w:vAlign w:val="center"/>
          </w:tcPr>
          <w:p w:rsidR="002C10D2" w:rsidRPr="00A84D18" w:rsidRDefault="002C10D2" w:rsidP="002C10D2">
            <w:pPr>
              <w:jc w:val="center"/>
              <w:rPr>
                <w:sz w:val="18"/>
                <w:szCs w:val="18"/>
              </w:rPr>
            </w:pPr>
            <w:r w:rsidRPr="00A84D18">
              <w:rPr>
                <w:rFonts w:hint="eastAsia"/>
                <w:sz w:val="18"/>
                <w:szCs w:val="18"/>
              </w:rPr>
              <w:t>0.0040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0.0003</w:t>
            </w:r>
            <w:r>
              <w:rPr>
                <w:sz w:val="18"/>
                <w:szCs w:val="18"/>
              </w:rPr>
              <w:t>0</w:t>
            </w:r>
          </w:p>
        </w:tc>
      </w:tr>
      <w:tr w:rsidR="002C10D2" w:rsidRPr="00075D21" w:rsidTr="002C10D2">
        <w:trPr>
          <w:cantSplit/>
          <w:trHeight w:val="100"/>
          <w:jc w:val="center"/>
        </w:trPr>
        <w:tc>
          <w:tcPr>
            <w:tcW w:w="900" w:type="dxa"/>
            <w:vMerge/>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sz w:val="18"/>
                <w:szCs w:val="18"/>
              </w:rPr>
              <w:t>0.052</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0.0061</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0.020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0.0014</w:t>
            </w:r>
          </w:p>
        </w:tc>
      </w:tr>
      <w:tr w:rsidR="002C10D2" w:rsidRPr="00075D21" w:rsidTr="002C10D2">
        <w:trPr>
          <w:cantSplit/>
          <w:trHeight w:val="100"/>
          <w:jc w:val="center"/>
        </w:trPr>
        <w:tc>
          <w:tcPr>
            <w:tcW w:w="900" w:type="dxa"/>
            <w:vMerge/>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sz w:val="18"/>
                <w:szCs w:val="18"/>
              </w:rPr>
              <w:t>0.15</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0.014</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0.050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0.0027</w:t>
            </w:r>
          </w:p>
        </w:tc>
      </w:tr>
      <w:tr w:rsidR="002C10D2" w:rsidRPr="00075D21" w:rsidTr="002C10D2">
        <w:trPr>
          <w:cantSplit/>
          <w:trHeight w:val="100"/>
          <w:jc w:val="center"/>
        </w:trPr>
        <w:tc>
          <w:tcPr>
            <w:tcW w:w="900" w:type="dxa"/>
            <w:vMerge w:val="restart"/>
            <w:vAlign w:val="center"/>
          </w:tcPr>
          <w:p w:rsidR="002C10D2" w:rsidRPr="00A84D18" w:rsidRDefault="002C10D2" w:rsidP="002C10D2">
            <w:pPr>
              <w:jc w:val="center"/>
              <w:rPr>
                <w:sz w:val="18"/>
                <w:szCs w:val="18"/>
              </w:rPr>
            </w:pPr>
            <w:r w:rsidRPr="00A84D18">
              <w:rPr>
                <w:rFonts w:hint="eastAsia"/>
                <w:sz w:val="18"/>
                <w:szCs w:val="18"/>
              </w:rPr>
              <w:t>Co</w:t>
            </w:r>
          </w:p>
        </w:tc>
        <w:tc>
          <w:tcPr>
            <w:tcW w:w="1440" w:type="dxa"/>
            <w:vAlign w:val="center"/>
          </w:tcPr>
          <w:p w:rsidR="002C10D2" w:rsidRPr="00A84D18" w:rsidRDefault="002C10D2" w:rsidP="002C10D2">
            <w:pPr>
              <w:spacing w:line="300" w:lineRule="exact"/>
              <w:jc w:val="center"/>
              <w:rPr>
                <w:sz w:val="18"/>
                <w:szCs w:val="18"/>
              </w:rPr>
            </w:pPr>
            <w:r w:rsidRPr="00A84D18">
              <w:rPr>
                <w:sz w:val="18"/>
                <w:szCs w:val="18"/>
              </w:rPr>
              <w:t>0.0020</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0.0003</w:t>
            </w:r>
            <w:r>
              <w:rPr>
                <w:sz w:val="18"/>
                <w:szCs w:val="18"/>
              </w:rPr>
              <w:t>0</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0.080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0.0042</w:t>
            </w:r>
          </w:p>
        </w:tc>
      </w:tr>
      <w:tr w:rsidR="002C10D2" w:rsidRPr="00075D21" w:rsidTr="002C10D2">
        <w:trPr>
          <w:cantSplit/>
          <w:trHeight w:val="100"/>
          <w:jc w:val="center"/>
        </w:trPr>
        <w:tc>
          <w:tcPr>
            <w:tcW w:w="900" w:type="dxa"/>
            <w:vMerge/>
            <w:vAlign w:val="center"/>
          </w:tcPr>
          <w:p w:rsidR="002C10D2" w:rsidRPr="00A84D18" w:rsidRDefault="002C10D2" w:rsidP="002C10D2">
            <w:pPr>
              <w:spacing w:line="360" w:lineRule="auto"/>
              <w:jc w:val="center"/>
              <w:rPr>
                <w:sz w:val="18"/>
                <w:szCs w:val="18"/>
              </w:rPr>
            </w:pPr>
          </w:p>
        </w:tc>
        <w:tc>
          <w:tcPr>
            <w:tcW w:w="1440" w:type="dxa"/>
            <w:vAlign w:val="center"/>
          </w:tcPr>
          <w:p w:rsidR="002C10D2" w:rsidRPr="00A84D18" w:rsidRDefault="002C10D2" w:rsidP="002C10D2">
            <w:pPr>
              <w:spacing w:line="300" w:lineRule="exact"/>
              <w:jc w:val="center"/>
              <w:rPr>
                <w:sz w:val="18"/>
                <w:szCs w:val="18"/>
              </w:rPr>
            </w:pPr>
            <w:r w:rsidRPr="00A84D18">
              <w:rPr>
                <w:sz w:val="18"/>
                <w:szCs w:val="18"/>
              </w:rPr>
              <w:t>0.010</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0.0009</w:t>
            </w:r>
          </w:p>
        </w:tc>
        <w:tc>
          <w:tcPr>
            <w:tcW w:w="982" w:type="dxa"/>
            <w:vMerge w:val="restart"/>
            <w:tcBorders>
              <w:left w:val="double" w:sz="4" w:space="0" w:color="auto"/>
            </w:tcBorders>
            <w:vAlign w:val="center"/>
          </w:tcPr>
          <w:p w:rsidR="002C10D2" w:rsidRPr="00A84D18" w:rsidRDefault="002C10D2" w:rsidP="002C10D2">
            <w:pPr>
              <w:spacing w:line="300" w:lineRule="exact"/>
              <w:jc w:val="center"/>
              <w:rPr>
                <w:sz w:val="18"/>
                <w:szCs w:val="18"/>
              </w:rPr>
            </w:pPr>
            <w:r w:rsidRPr="00A84D18">
              <w:rPr>
                <w:rFonts w:hint="eastAsia"/>
                <w:sz w:val="18"/>
                <w:szCs w:val="18"/>
              </w:rPr>
              <w:t>V</w:t>
            </w:r>
          </w:p>
        </w:tc>
        <w:tc>
          <w:tcPr>
            <w:tcW w:w="1440" w:type="dxa"/>
            <w:vAlign w:val="center"/>
          </w:tcPr>
          <w:p w:rsidR="002C10D2" w:rsidRPr="00A84D18" w:rsidRDefault="002C10D2" w:rsidP="002C10D2">
            <w:pPr>
              <w:jc w:val="center"/>
              <w:rPr>
                <w:sz w:val="18"/>
                <w:szCs w:val="18"/>
              </w:rPr>
            </w:pPr>
            <w:r w:rsidRPr="00A84D18">
              <w:rPr>
                <w:rFonts w:hint="eastAsia"/>
                <w:sz w:val="18"/>
                <w:szCs w:val="18"/>
              </w:rPr>
              <w:t>0.0040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0.0006</w:t>
            </w:r>
            <w:r>
              <w:rPr>
                <w:sz w:val="18"/>
                <w:szCs w:val="18"/>
              </w:rPr>
              <w:t>0</w:t>
            </w:r>
          </w:p>
        </w:tc>
      </w:tr>
      <w:tr w:rsidR="002C10D2" w:rsidRPr="00075D21" w:rsidTr="002C10D2">
        <w:trPr>
          <w:cantSplit/>
          <w:trHeight w:val="100"/>
          <w:jc w:val="center"/>
        </w:trPr>
        <w:tc>
          <w:tcPr>
            <w:tcW w:w="900" w:type="dxa"/>
            <w:vMerge/>
            <w:vAlign w:val="center"/>
          </w:tcPr>
          <w:p w:rsidR="002C10D2" w:rsidRPr="00A84D18" w:rsidRDefault="002C10D2" w:rsidP="002C10D2">
            <w:pPr>
              <w:spacing w:line="360" w:lineRule="auto"/>
              <w:jc w:val="center"/>
              <w:rPr>
                <w:sz w:val="18"/>
                <w:szCs w:val="18"/>
              </w:rPr>
            </w:pPr>
          </w:p>
        </w:tc>
        <w:tc>
          <w:tcPr>
            <w:tcW w:w="1440" w:type="dxa"/>
            <w:tcBorders>
              <w:bottom w:val="single" w:sz="4" w:space="0" w:color="auto"/>
            </w:tcBorders>
            <w:vAlign w:val="center"/>
          </w:tcPr>
          <w:p w:rsidR="002C10D2" w:rsidRPr="00A84D18" w:rsidRDefault="002C10D2" w:rsidP="002C10D2">
            <w:pPr>
              <w:spacing w:line="300" w:lineRule="exact"/>
              <w:jc w:val="center"/>
              <w:rPr>
                <w:sz w:val="18"/>
                <w:szCs w:val="18"/>
              </w:rPr>
            </w:pPr>
            <w:r w:rsidRPr="00A84D18">
              <w:rPr>
                <w:sz w:val="18"/>
                <w:szCs w:val="18"/>
              </w:rPr>
              <w:t>0.050</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0.0029</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tcBorders>
              <w:bottom w:val="single" w:sz="4" w:space="0" w:color="auto"/>
            </w:tcBorders>
            <w:vAlign w:val="center"/>
          </w:tcPr>
          <w:p w:rsidR="002C10D2" w:rsidRPr="00A84D18" w:rsidRDefault="002C10D2" w:rsidP="002C10D2">
            <w:pPr>
              <w:jc w:val="center"/>
              <w:rPr>
                <w:sz w:val="18"/>
                <w:szCs w:val="18"/>
              </w:rPr>
            </w:pPr>
            <w:r w:rsidRPr="00A84D18">
              <w:rPr>
                <w:rFonts w:hint="eastAsia"/>
                <w:sz w:val="18"/>
                <w:szCs w:val="18"/>
              </w:rPr>
              <w:t>0.020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0.0021</w:t>
            </w:r>
          </w:p>
        </w:tc>
      </w:tr>
      <w:tr w:rsidR="002C10D2" w:rsidRPr="00075D21" w:rsidTr="002C10D2">
        <w:trPr>
          <w:cantSplit/>
          <w:trHeight w:val="100"/>
          <w:jc w:val="center"/>
        </w:trPr>
        <w:tc>
          <w:tcPr>
            <w:tcW w:w="900" w:type="dxa"/>
            <w:vMerge/>
            <w:tcBorders>
              <w:bottom w:val="single" w:sz="4" w:space="0" w:color="auto"/>
            </w:tcBorders>
            <w:vAlign w:val="center"/>
          </w:tcPr>
          <w:p w:rsidR="002C10D2" w:rsidRPr="00A84D18" w:rsidRDefault="002C10D2" w:rsidP="002C10D2">
            <w:pPr>
              <w:spacing w:line="360" w:lineRule="auto"/>
              <w:jc w:val="center"/>
              <w:rPr>
                <w:sz w:val="18"/>
                <w:szCs w:val="18"/>
              </w:rPr>
            </w:pPr>
          </w:p>
        </w:tc>
        <w:tc>
          <w:tcPr>
            <w:tcW w:w="1440" w:type="dxa"/>
            <w:tcBorders>
              <w:top w:val="single" w:sz="4" w:space="0" w:color="auto"/>
              <w:right w:val="single" w:sz="4" w:space="0" w:color="auto"/>
            </w:tcBorders>
            <w:vAlign w:val="center"/>
          </w:tcPr>
          <w:p w:rsidR="002C10D2" w:rsidRPr="00A84D18" w:rsidRDefault="002C10D2" w:rsidP="002C10D2">
            <w:pPr>
              <w:spacing w:line="300" w:lineRule="exact"/>
              <w:jc w:val="center"/>
              <w:rPr>
                <w:sz w:val="18"/>
                <w:szCs w:val="18"/>
              </w:rPr>
            </w:pPr>
            <w:r w:rsidRPr="00A84D18">
              <w:rPr>
                <w:sz w:val="18"/>
                <w:szCs w:val="18"/>
              </w:rPr>
              <w:t>0.080</w:t>
            </w:r>
          </w:p>
        </w:tc>
        <w:tc>
          <w:tcPr>
            <w:tcW w:w="1718" w:type="dxa"/>
            <w:tcBorders>
              <w:left w:val="single" w:sz="4" w:space="0" w:color="auto"/>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0.0034</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tcBorders>
              <w:top w:val="single" w:sz="4" w:space="0" w:color="auto"/>
            </w:tcBorders>
            <w:vAlign w:val="center"/>
          </w:tcPr>
          <w:p w:rsidR="002C10D2" w:rsidRPr="00A84D18" w:rsidRDefault="002C10D2" w:rsidP="002C10D2">
            <w:pPr>
              <w:jc w:val="center"/>
              <w:rPr>
                <w:sz w:val="18"/>
                <w:szCs w:val="18"/>
              </w:rPr>
            </w:pPr>
            <w:r w:rsidRPr="00A84D18">
              <w:rPr>
                <w:rFonts w:hint="eastAsia"/>
                <w:sz w:val="18"/>
                <w:szCs w:val="18"/>
              </w:rPr>
              <w:t>0.050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0.0036</w:t>
            </w:r>
          </w:p>
        </w:tc>
      </w:tr>
      <w:tr w:rsidR="002C10D2" w:rsidRPr="00075D21" w:rsidTr="002C10D2">
        <w:trPr>
          <w:cantSplit/>
          <w:trHeight w:val="100"/>
          <w:jc w:val="center"/>
        </w:trPr>
        <w:tc>
          <w:tcPr>
            <w:tcW w:w="900" w:type="dxa"/>
            <w:vMerge w:val="restart"/>
            <w:tcBorders>
              <w:top w:val="single" w:sz="4" w:space="0" w:color="auto"/>
            </w:tcBorders>
            <w:vAlign w:val="center"/>
          </w:tcPr>
          <w:p w:rsidR="002C10D2" w:rsidRPr="00A84D18" w:rsidRDefault="002C10D2" w:rsidP="002C10D2">
            <w:pPr>
              <w:jc w:val="center"/>
              <w:rPr>
                <w:sz w:val="18"/>
                <w:szCs w:val="18"/>
              </w:rPr>
            </w:pPr>
            <w:r w:rsidRPr="00A84D18">
              <w:rPr>
                <w:rFonts w:hint="eastAsia"/>
                <w:sz w:val="18"/>
                <w:szCs w:val="18"/>
              </w:rPr>
              <w:t>Mg</w:t>
            </w:r>
          </w:p>
        </w:tc>
        <w:tc>
          <w:tcPr>
            <w:tcW w:w="1440" w:type="dxa"/>
            <w:vAlign w:val="center"/>
          </w:tcPr>
          <w:p w:rsidR="002C10D2" w:rsidRPr="00A84D18" w:rsidRDefault="002C10D2" w:rsidP="002C10D2">
            <w:pPr>
              <w:spacing w:line="300" w:lineRule="exact"/>
              <w:jc w:val="center"/>
              <w:rPr>
                <w:sz w:val="18"/>
                <w:szCs w:val="18"/>
              </w:rPr>
            </w:pPr>
            <w:r w:rsidRPr="00A84D18">
              <w:rPr>
                <w:sz w:val="18"/>
                <w:szCs w:val="18"/>
              </w:rPr>
              <w:t>0.0020</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0.0002</w:t>
            </w:r>
            <w:r>
              <w:rPr>
                <w:sz w:val="18"/>
                <w:szCs w:val="18"/>
              </w:rPr>
              <w:t>0</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0.080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0.0048</w:t>
            </w:r>
          </w:p>
        </w:tc>
      </w:tr>
      <w:tr w:rsidR="002C10D2" w:rsidRPr="00075D21" w:rsidTr="002C10D2">
        <w:trPr>
          <w:cantSplit/>
          <w:trHeight w:val="100"/>
          <w:jc w:val="center"/>
        </w:trPr>
        <w:tc>
          <w:tcPr>
            <w:tcW w:w="900" w:type="dxa"/>
            <w:vMerge/>
            <w:vAlign w:val="center"/>
          </w:tcPr>
          <w:p w:rsidR="002C10D2" w:rsidRPr="00A84D18" w:rsidRDefault="002C10D2" w:rsidP="002C10D2">
            <w:pPr>
              <w:spacing w:line="360" w:lineRule="auto"/>
              <w:jc w:val="center"/>
              <w:rPr>
                <w:sz w:val="18"/>
                <w:szCs w:val="18"/>
              </w:rPr>
            </w:pPr>
          </w:p>
        </w:tc>
        <w:tc>
          <w:tcPr>
            <w:tcW w:w="1440" w:type="dxa"/>
            <w:tcBorders>
              <w:bottom w:val="single" w:sz="4" w:space="0" w:color="auto"/>
            </w:tcBorders>
            <w:vAlign w:val="center"/>
          </w:tcPr>
          <w:p w:rsidR="002C10D2" w:rsidRPr="00A84D18" w:rsidRDefault="002C10D2" w:rsidP="002C10D2">
            <w:pPr>
              <w:spacing w:line="300" w:lineRule="exact"/>
              <w:jc w:val="center"/>
              <w:rPr>
                <w:sz w:val="18"/>
                <w:szCs w:val="18"/>
              </w:rPr>
            </w:pPr>
            <w:r w:rsidRPr="00A84D18">
              <w:rPr>
                <w:sz w:val="18"/>
                <w:szCs w:val="18"/>
              </w:rPr>
              <w:t>0.010</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0.0009</w:t>
            </w:r>
          </w:p>
        </w:tc>
        <w:tc>
          <w:tcPr>
            <w:tcW w:w="982" w:type="dxa"/>
            <w:vMerge w:val="restart"/>
            <w:tcBorders>
              <w:left w:val="double" w:sz="4" w:space="0" w:color="auto"/>
            </w:tcBorders>
            <w:vAlign w:val="center"/>
          </w:tcPr>
          <w:p w:rsidR="002C10D2" w:rsidRPr="00A84D18" w:rsidRDefault="002C10D2" w:rsidP="002C10D2">
            <w:pPr>
              <w:spacing w:line="300" w:lineRule="exact"/>
              <w:jc w:val="center"/>
              <w:rPr>
                <w:sz w:val="18"/>
                <w:szCs w:val="18"/>
              </w:rPr>
            </w:pPr>
            <w:r w:rsidRPr="00A84D18">
              <w:rPr>
                <w:rFonts w:hint="eastAsia"/>
                <w:sz w:val="18"/>
                <w:szCs w:val="18"/>
              </w:rPr>
              <w:t>W</w:t>
            </w:r>
          </w:p>
        </w:tc>
        <w:tc>
          <w:tcPr>
            <w:tcW w:w="1440" w:type="dxa"/>
            <w:tcBorders>
              <w:bottom w:val="single" w:sz="4" w:space="0" w:color="auto"/>
            </w:tcBorders>
            <w:vAlign w:val="center"/>
          </w:tcPr>
          <w:p w:rsidR="002C10D2" w:rsidRPr="00A84D18" w:rsidRDefault="002C10D2" w:rsidP="002C10D2">
            <w:pPr>
              <w:jc w:val="center"/>
              <w:rPr>
                <w:sz w:val="18"/>
                <w:szCs w:val="18"/>
              </w:rPr>
            </w:pPr>
            <w:r w:rsidRPr="00A84D18">
              <w:rPr>
                <w:rFonts w:hint="eastAsia"/>
                <w:sz w:val="18"/>
                <w:szCs w:val="18"/>
              </w:rPr>
              <w:t>0.0040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0.0005</w:t>
            </w:r>
            <w:r>
              <w:rPr>
                <w:sz w:val="18"/>
                <w:szCs w:val="18"/>
              </w:rPr>
              <w:t>0</w:t>
            </w:r>
          </w:p>
        </w:tc>
      </w:tr>
      <w:tr w:rsidR="002C10D2" w:rsidRPr="00075D21" w:rsidTr="002C10D2">
        <w:trPr>
          <w:cantSplit/>
          <w:trHeight w:val="100"/>
          <w:jc w:val="center"/>
        </w:trPr>
        <w:tc>
          <w:tcPr>
            <w:tcW w:w="900" w:type="dxa"/>
            <w:vMerge/>
            <w:vAlign w:val="center"/>
          </w:tcPr>
          <w:p w:rsidR="002C10D2" w:rsidRPr="00A84D18" w:rsidRDefault="002C10D2" w:rsidP="002C10D2">
            <w:pPr>
              <w:spacing w:line="360" w:lineRule="auto"/>
              <w:jc w:val="center"/>
              <w:rPr>
                <w:sz w:val="18"/>
                <w:szCs w:val="18"/>
              </w:rPr>
            </w:pPr>
          </w:p>
        </w:tc>
        <w:tc>
          <w:tcPr>
            <w:tcW w:w="1440" w:type="dxa"/>
            <w:tcBorders>
              <w:top w:val="single" w:sz="4" w:space="0" w:color="auto"/>
            </w:tcBorders>
            <w:vAlign w:val="center"/>
          </w:tcPr>
          <w:p w:rsidR="002C10D2" w:rsidRPr="00A84D18" w:rsidRDefault="002C10D2" w:rsidP="002C10D2">
            <w:pPr>
              <w:spacing w:line="300" w:lineRule="exact"/>
              <w:jc w:val="center"/>
              <w:rPr>
                <w:sz w:val="18"/>
                <w:szCs w:val="18"/>
              </w:rPr>
            </w:pPr>
            <w:r w:rsidRPr="00A84D18">
              <w:rPr>
                <w:sz w:val="18"/>
                <w:szCs w:val="18"/>
              </w:rPr>
              <w:t>0.050</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0.0031</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tcBorders>
              <w:top w:val="single" w:sz="4" w:space="0" w:color="auto"/>
            </w:tcBorders>
            <w:vAlign w:val="center"/>
          </w:tcPr>
          <w:p w:rsidR="002C10D2" w:rsidRPr="00A84D18" w:rsidRDefault="002C10D2" w:rsidP="002C10D2">
            <w:pPr>
              <w:jc w:val="center"/>
              <w:rPr>
                <w:sz w:val="18"/>
                <w:szCs w:val="18"/>
              </w:rPr>
            </w:pPr>
            <w:r w:rsidRPr="00A84D18">
              <w:rPr>
                <w:rFonts w:hint="eastAsia"/>
                <w:sz w:val="18"/>
                <w:szCs w:val="18"/>
              </w:rPr>
              <w:t>0.020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0.0015</w:t>
            </w:r>
          </w:p>
        </w:tc>
      </w:tr>
      <w:tr w:rsidR="002C10D2" w:rsidRPr="00075D21" w:rsidTr="002C10D2">
        <w:trPr>
          <w:cantSplit/>
          <w:trHeight w:val="100"/>
          <w:jc w:val="center"/>
        </w:trPr>
        <w:tc>
          <w:tcPr>
            <w:tcW w:w="900" w:type="dxa"/>
            <w:vMerge/>
            <w:tcBorders>
              <w:bottom w:val="sing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spacing w:line="300" w:lineRule="exact"/>
              <w:jc w:val="center"/>
              <w:rPr>
                <w:sz w:val="18"/>
                <w:szCs w:val="18"/>
              </w:rPr>
            </w:pPr>
            <w:r w:rsidRPr="00A84D18">
              <w:rPr>
                <w:sz w:val="18"/>
                <w:szCs w:val="18"/>
              </w:rPr>
              <w:t>0.080</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0.0044</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0.050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0.0032</w:t>
            </w:r>
          </w:p>
        </w:tc>
      </w:tr>
      <w:tr w:rsidR="002C10D2" w:rsidRPr="00075D21" w:rsidTr="002C10D2">
        <w:trPr>
          <w:cantSplit/>
          <w:trHeight w:val="100"/>
          <w:jc w:val="center"/>
        </w:trPr>
        <w:tc>
          <w:tcPr>
            <w:tcW w:w="900" w:type="dxa"/>
            <w:vMerge w:val="restart"/>
            <w:tcBorders>
              <w:top w:val="single" w:sz="4" w:space="0" w:color="auto"/>
            </w:tcBorders>
            <w:vAlign w:val="center"/>
          </w:tcPr>
          <w:p w:rsidR="002C10D2" w:rsidRPr="00A84D18" w:rsidRDefault="002C10D2" w:rsidP="002C10D2">
            <w:pPr>
              <w:spacing w:line="300" w:lineRule="exact"/>
              <w:jc w:val="center"/>
              <w:rPr>
                <w:sz w:val="18"/>
                <w:szCs w:val="18"/>
              </w:rPr>
            </w:pPr>
            <w:r w:rsidRPr="00A84D18">
              <w:rPr>
                <w:rFonts w:hint="eastAsia"/>
                <w:sz w:val="18"/>
                <w:szCs w:val="18"/>
              </w:rPr>
              <w:t>Mn</w:t>
            </w:r>
          </w:p>
        </w:tc>
        <w:tc>
          <w:tcPr>
            <w:tcW w:w="1440" w:type="dxa"/>
            <w:vAlign w:val="center"/>
          </w:tcPr>
          <w:p w:rsidR="002C10D2" w:rsidRPr="00A84D18" w:rsidRDefault="002C10D2" w:rsidP="002C10D2">
            <w:pPr>
              <w:spacing w:line="300" w:lineRule="exact"/>
              <w:jc w:val="center"/>
              <w:rPr>
                <w:sz w:val="18"/>
                <w:szCs w:val="18"/>
              </w:rPr>
            </w:pPr>
            <w:r w:rsidRPr="00A84D18">
              <w:rPr>
                <w:sz w:val="18"/>
                <w:szCs w:val="18"/>
              </w:rPr>
              <w:t>0.0020</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 xml:space="preserve">0.00023 </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0.080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0.0038</w:t>
            </w:r>
          </w:p>
        </w:tc>
      </w:tr>
      <w:tr w:rsidR="002C10D2" w:rsidRPr="00075D21" w:rsidTr="002C10D2">
        <w:trPr>
          <w:cantSplit/>
          <w:trHeight w:val="100"/>
          <w:jc w:val="center"/>
        </w:trPr>
        <w:tc>
          <w:tcPr>
            <w:tcW w:w="900" w:type="dxa"/>
            <w:vMerge/>
            <w:vAlign w:val="center"/>
          </w:tcPr>
          <w:p w:rsidR="002C10D2" w:rsidRPr="00A84D18" w:rsidRDefault="002C10D2" w:rsidP="002C10D2">
            <w:pPr>
              <w:spacing w:line="300" w:lineRule="exact"/>
              <w:ind w:firstLineChars="100" w:firstLine="180"/>
              <w:rPr>
                <w:sz w:val="18"/>
                <w:szCs w:val="18"/>
              </w:rPr>
            </w:pPr>
          </w:p>
        </w:tc>
        <w:tc>
          <w:tcPr>
            <w:tcW w:w="1440" w:type="dxa"/>
            <w:vAlign w:val="center"/>
          </w:tcPr>
          <w:p w:rsidR="002C10D2" w:rsidRPr="00A84D18" w:rsidRDefault="002C10D2" w:rsidP="002C10D2">
            <w:pPr>
              <w:spacing w:line="300" w:lineRule="exact"/>
              <w:jc w:val="center"/>
              <w:rPr>
                <w:sz w:val="18"/>
                <w:szCs w:val="18"/>
              </w:rPr>
            </w:pPr>
            <w:r w:rsidRPr="00A84D18">
              <w:rPr>
                <w:sz w:val="18"/>
                <w:szCs w:val="18"/>
              </w:rPr>
              <w:t>0.010</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 xml:space="preserve">0.0012 </w:t>
            </w:r>
          </w:p>
        </w:tc>
        <w:tc>
          <w:tcPr>
            <w:tcW w:w="982" w:type="dxa"/>
            <w:vMerge w:val="restart"/>
            <w:tcBorders>
              <w:left w:val="double" w:sz="4" w:space="0" w:color="auto"/>
            </w:tcBorders>
            <w:vAlign w:val="center"/>
          </w:tcPr>
          <w:p w:rsidR="002C10D2" w:rsidRPr="00A84D18" w:rsidRDefault="002C10D2" w:rsidP="002C10D2">
            <w:pPr>
              <w:spacing w:line="300" w:lineRule="exact"/>
              <w:jc w:val="center"/>
              <w:rPr>
                <w:sz w:val="18"/>
                <w:szCs w:val="18"/>
              </w:rPr>
            </w:pPr>
            <w:r w:rsidRPr="00A84D18">
              <w:rPr>
                <w:rFonts w:hint="eastAsia"/>
                <w:sz w:val="18"/>
                <w:szCs w:val="18"/>
              </w:rPr>
              <w:t>Ca</w:t>
            </w:r>
          </w:p>
        </w:tc>
        <w:tc>
          <w:tcPr>
            <w:tcW w:w="1440" w:type="dxa"/>
            <w:vAlign w:val="center"/>
          </w:tcPr>
          <w:p w:rsidR="002C10D2" w:rsidRPr="00A84D18" w:rsidRDefault="002C10D2" w:rsidP="002C10D2">
            <w:pPr>
              <w:jc w:val="center"/>
              <w:rPr>
                <w:sz w:val="18"/>
                <w:szCs w:val="18"/>
              </w:rPr>
            </w:pPr>
            <w:r w:rsidRPr="00A84D18">
              <w:rPr>
                <w:rFonts w:hint="eastAsia"/>
                <w:sz w:val="18"/>
                <w:szCs w:val="18"/>
              </w:rPr>
              <w:t>0.0040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0.0004</w:t>
            </w:r>
            <w:r>
              <w:rPr>
                <w:sz w:val="18"/>
                <w:szCs w:val="18"/>
              </w:rPr>
              <w:t>0</w:t>
            </w:r>
          </w:p>
        </w:tc>
      </w:tr>
      <w:tr w:rsidR="002C10D2" w:rsidRPr="00075D21" w:rsidTr="002C10D2">
        <w:trPr>
          <w:cantSplit/>
          <w:trHeight w:val="100"/>
          <w:jc w:val="center"/>
        </w:trPr>
        <w:tc>
          <w:tcPr>
            <w:tcW w:w="900" w:type="dxa"/>
            <w:vMerge/>
            <w:vAlign w:val="center"/>
          </w:tcPr>
          <w:p w:rsidR="002C10D2" w:rsidRPr="00A84D18" w:rsidRDefault="002C10D2" w:rsidP="002C10D2">
            <w:pPr>
              <w:spacing w:line="300" w:lineRule="exact"/>
              <w:rPr>
                <w:sz w:val="18"/>
                <w:szCs w:val="18"/>
              </w:rPr>
            </w:pPr>
          </w:p>
        </w:tc>
        <w:tc>
          <w:tcPr>
            <w:tcW w:w="1440" w:type="dxa"/>
            <w:vAlign w:val="center"/>
          </w:tcPr>
          <w:p w:rsidR="002C10D2" w:rsidRPr="00A84D18" w:rsidRDefault="002C10D2" w:rsidP="002C10D2">
            <w:pPr>
              <w:spacing w:line="300" w:lineRule="exact"/>
              <w:jc w:val="center"/>
              <w:rPr>
                <w:sz w:val="18"/>
                <w:szCs w:val="18"/>
              </w:rPr>
            </w:pPr>
            <w:r w:rsidRPr="00A84D18">
              <w:rPr>
                <w:sz w:val="18"/>
                <w:szCs w:val="18"/>
              </w:rPr>
              <w:t>0.050</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 xml:space="preserve">0.0030 </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0.020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0.0019</w:t>
            </w:r>
          </w:p>
        </w:tc>
      </w:tr>
      <w:tr w:rsidR="002C10D2" w:rsidRPr="00075D21" w:rsidTr="002C10D2">
        <w:trPr>
          <w:cantSplit/>
          <w:trHeight w:val="100"/>
          <w:jc w:val="center"/>
        </w:trPr>
        <w:tc>
          <w:tcPr>
            <w:tcW w:w="900" w:type="dxa"/>
            <w:vMerge/>
            <w:vAlign w:val="center"/>
          </w:tcPr>
          <w:p w:rsidR="002C10D2" w:rsidRPr="00A84D18" w:rsidRDefault="002C10D2" w:rsidP="002C10D2">
            <w:pPr>
              <w:spacing w:line="300" w:lineRule="exact"/>
              <w:rPr>
                <w:sz w:val="18"/>
                <w:szCs w:val="18"/>
              </w:rPr>
            </w:pPr>
          </w:p>
        </w:tc>
        <w:tc>
          <w:tcPr>
            <w:tcW w:w="1440" w:type="dxa"/>
            <w:vAlign w:val="center"/>
          </w:tcPr>
          <w:p w:rsidR="002C10D2" w:rsidRPr="00A84D18" w:rsidRDefault="002C10D2" w:rsidP="002C10D2">
            <w:pPr>
              <w:spacing w:line="300" w:lineRule="exact"/>
              <w:jc w:val="center"/>
              <w:rPr>
                <w:sz w:val="18"/>
                <w:szCs w:val="18"/>
              </w:rPr>
            </w:pPr>
            <w:r w:rsidRPr="00A84D18">
              <w:rPr>
                <w:sz w:val="18"/>
                <w:szCs w:val="18"/>
              </w:rPr>
              <w:t>0.080</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 xml:space="preserve">0.0034 </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0.050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0.0030</w:t>
            </w:r>
          </w:p>
        </w:tc>
      </w:tr>
      <w:tr w:rsidR="002C10D2" w:rsidRPr="00075D21" w:rsidTr="002C10D2">
        <w:trPr>
          <w:cantSplit/>
          <w:trHeight w:val="100"/>
          <w:jc w:val="center"/>
        </w:trPr>
        <w:tc>
          <w:tcPr>
            <w:tcW w:w="900" w:type="dxa"/>
            <w:vMerge w:val="restart"/>
            <w:vAlign w:val="center"/>
          </w:tcPr>
          <w:p w:rsidR="002C10D2" w:rsidRPr="00A84D18" w:rsidRDefault="002C10D2" w:rsidP="002C10D2">
            <w:pPr>
              <w:spacing w:line="300" w:lineRule="exact"/>
              <w:ind w:firstLineChars="150" w:firstLine="270"/>
              <w:rPr>
                <w:sz w:val="18"/>
                <w:szCs w:val="18"/>
              </w:rPr>
            </w:pPr>
            <w:r w:rsidRPr="00A84D18">
              <w:rPr>
                <w:rFonts w:hint="eastAsia"/>
                <w:sz w:val="18"/>
                <w:szCs w:val="18"/>
              </w:rPr>
              <w:t>Na</w:t>
            </w:r>
          </w:p>
        </w:tc>
        <w:tc>
          <w:tcPr>
            <w:tcW w:w="1440" w:type="dxa"/>
            <w:vAlign w:val="center"/>
          </w:tcPr>
          <w:p w:rsidR="002C10D2" w:rsidRPr="00A84D18" w:rsidRDefault="002C10D2" w:rsidP="002C10D2">
            <w:pPr>
              <w:spacing w:line="300" w:lineRule="exact"/>
              <w:jc w:val="center"/>
              <w:rPr>
                <w:sz w:val="18"/>
                <w:szCs w:val="18"/>
              </w:rPr>
            </w:pPr>
            <w:r w:rsidRPr="00A84D18">
              <w:rPr>
                <w:sz w:val="18"/>
                <w:szCs w:val="18"/>
              </w:rPr>
              <w:t>0.0020</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0.0004</w:t>
            </w:r>
            <w:r>
              <w:rPr>
                <w:sz w:val="18"/>
                <w:szCs w:val="18"/>
              </w:rPr>
              <w:t>0</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0.080</w:t>
            </w:r>
          </w:p>
        </w:tc>
        <w:tc>
          <w:tcPr>
            <w:tcW w:w="1800" w:type="dxa"/>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0.0037</w:t>
            </w:r>
          </w:p>
        </w:tc>
      </w:tr>
      <w:tr w:rsidR="002C10D2" w:rsidRPr="00075D21" w:rsidTr="002C10D2">
        <w:trPr>
          <w:cantSplit/>
          <w:trHeight w:val="100"/>
          <w:jc w:val="center"/>
        </w:trPr>
        <w:tc>
          <w:tcPr>
            <w:tcW w:w="900" w:type="dxa"/>
            <w:vMerge/>
            <w:vAlign w:val="center"/>
          </w:tcPr>
          <w:p w:rsidR="002C10D2" w:rsidRPr="00A84D18" w:rsidRDefault="002C10D2" w:rsidP="002C10D2">
            <w:pPr>
              <w:spacing w:line="300" w:lineRule="exact"/>
              <w:rPr>
                <w:sz w:val="18"/>
                <w:szCs w:val="18"/>
              </w:rPr>
            </w:pPr>
          </w:p>
        </w:tc>
        <w:tc>
          <w:tcPr>
            <w:tcW w:w="1440" w:type="dxa"/>
            <w:vAlign w:val="center"/>
          </w:tcPr>
          <w:p w:rsidR="002C10D2" w:rsidRPr="00A84D18" w:rsidRDefault="002C10D2" w:rsidP="002C10D2">
            <w:pPr>
              <w:spacing w:line="300" w:lineRule="exact"/>
              <w:jc w:val="center"/>
              <w:rPr>
                <w:sz w:val="18"/>
                <w:szCs w:val="18"/>
              </w:rPr>
            </w:pPr>
            <w:r w:rsidRPr="00A84D18">
              <w:rPr>
                <w:sz w:val="18"/>
                <w:szCs w:val="18"/>
              </w:rPr>
              <w:t>0.010</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0.0010</w:t>
            </w:r>
          </w:p>
        </w:tc>
        <w:tc>
          <w:tcPr>
            <w:tcW w:w="982" w:type="dxa"/>
            <w:vMerge w:val="restart"/>
            <w:tcBorders>
              <w:left w:val="double" w:sz="4" w:space="0" w:color="auto"/>
            </w:tcBorders>
            <w:vAlign w:val="center"/>
          </w:tcPr>
          <w:p w:rsidR="002C10D2" w:rsidRPr="00A84D18" w:rsidRDefault="002C10D2" w:rsidP="002C10D2">
            <w:pPr>
              <w:spacing w:line="300" w:lineRule="exact"/>
              <w:jc w:val="center"/>
              <w:rPr>
                <w:sz w:val="18"/>
                <w:szCs w:val="18"/>
              </w:rPr>
            </w:pPr>
            <w:r w:rsidRPr="00A84D18">
              <w:rPr>
                <w:rFonts w:hint="eastAsia"/>
                <w:sz w:val="18"/>
                <w:szCs w:val="18"/>
              </w:rPr>
              <w:t>Si</w:t>
            </w:r>
          </w:p>
        </w:tc>
        <w:tc>
          <w:tcPr>
            <w:tcW w:w="1440" w:type="dxa"/>
            <w:vAlign w:val="center"/>
          </w:tcPr>
          <w:p w:rsidR="002C10D2" w:rsidRPr="00A84D18" w:rsidRDefault="002C10D2" w:rsidP="002C10D2">
            <w:pPr>
              <w:jc w:val="center"/>
              <w:rPr>
                <w:sz w:val="18"/>
                <w:szCs w:val="18"/>
              </w:rPr>
            </w:pPr>
            <w:r w:rsidRPr="00A84D18">
              <w:rPr>
                <w:rFonts w:hint="eastAsia"/>
                <w:sz w:val="18"/>
                <w:szCs w:val="18"/>
              </w:rPr>
              <w:t>0.010</w:t>
            </w:r>
          </w:p>
        </w:tc>
        <w:tc>
          <w:tcPr>
            <w:tcW w:w="1800" w:type="dxa"/>
            <w:vAlign w:val="center"/>
          </w:tcPr>
          <w:p w:rsidR="002C10D2" w:rsidRPr="00A84D18" w:rsidRDefault="002C10D2" w:rsidP="002C10D2">
            <w:pPr>
              <w:jc w:val="center"/>
              <w:rPr>
                <w:sz w:val="18"/>
                <w:szCs w:val="18"/>
              </w:rPr>
            </w:pPr>
            <w:r w:rsidRPr="00A84D18">
              <w:rPr>
                <w:rFonts w:hint="eastAsia"/>
                <w:sz w:val="18"/>
                <w:szCs w:val="18"/>
              </w:rPr>
              <w:t>0.0015</w:t>
            </w:r>
          </w:p>
        </w:tc>
      </w:tr>
      <w:tr w:rsidR="002C10D2" w:rsidRPr="00075D21" w:rsidTr="002C10D2">
        <w:trPr>
          <w:cantSplit/>
          <w:trHeight w:val="100"/>
          <w:jc w:val="center"/>
        </w:trPr>
        <w:tc>
          <w:tcPr>
            <w:tcW w:w="900" w:type="dxa"/>
            <w:vMerge/>
            <w:vAlign w:val="center"/>
          </w:tcPr>
          <w:p w:rsidR="002C10D2" w:rsidRPr="00A84D18" w:rsidRDefault="002C10D2" w:rsidP="002C10D2">
            <w:pPr>
              <w:spacing w:line="300" w:lineRule="exact"/>
              <w:rPr>
                <w:sz w:val="18"/>
                <w:szCs w:val="18"/>
              </w:rPr>
            </w:pPr>
          </w:p>
        </w:tc>
        <w:tc>
          <w:tcPr>
            <w:tcW w:w="1440" w:type="dxa"/>
            <w:vAlign w:val="center"/>
          </w:tcPr>
          <w:p w:rsidR="002C10D2" w:rsidRPr="00A84D18" w:rsidRDefault="002C10D2" w:rsidP="002C10D2">
            <w:pPr>
              <w:spacing w:line="300" w:lineRule="exact"/>
              <w:jc w:val="center"/>
              <w:rPr>
                <w:sz w:val="18"/>
                <w:szCs w:val="18"/>
              </w:rPr>
            </w:pPr>
            <w:r w:rsidRPr="00A84D18">
              <w:rPr>
                <w:sz w:val="18"/>
                <w:szCs w:val="18"/>
              </w:rPr>
              <w:t>0.050</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0.0021</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0.030</w:t>
            </w:r>
          </w:p>
        </w:tc>
        <w:tc>
          <w:tcPr>
            <w:tcW w:w="1800" w:type="dxa"/>
            <w:vAlign w:val="center"/>
          </w:tcPr>
          <w:p w:rsidR="002C10D2" w:rsidRPr="00A84D18" w:rsidRDefault="002C10D2" w:rsidP="002C10D2">
            <w:pPr>
              <w:jc w:val="center"/>
              <w:rPr>
                <w:sz w:val="18"/>
                <w:szCs w:val="18"/>
              </w:rPr>
            </w:pPr>
            <w:r w:rsidRPr="00A84D18">
              <w:rPr>
                <w:rFonts w:hint="eastAsia"/>
                <w:sz w:val="18"/>
                <w:szCs w:val="18"/>
              </w:rPr>
              <w:t>0.0028</w:t>
            </w:r>
          </w:p>
        </w:tc>
      </w:tr>
      <w:tr w:rsidR="002C10D2" w:rsidRPr="00075D21" w:rsidTr="002C10D2">
        <w:trPr>
          <w:cantSplit/>
          <w:trHeight w:val="100"/>
          <w:jc w:val="center"/>
        </w:trPr>
        <w:tc>
          <w:tcPr>
            <w:tcW w:w="900" w:type="dxa"/>
            <w:vMerge/>
            <w:vAlign w:val="center"/>
          </w:tcPr>
          <w:p w:rsidR="002C10D2" w:rsidRPr="00A84D18" w:rsidRDefault="002C10D2" w:rsidP="002C10D2">
            <w:pPr>
              <w:spacing w:line="300" w:lineRule="exact"/>
              <w:rPr>
                <w:sz w:val="18"/>
                <w:szCs w:val="18"/>
              </w:rPr>
            </w:pPr>
          </w:p>
        </w:tc>
        <w:tc>
          <w:tcPr>
            <w:tcW w:w="1440" w:type="dxa"/>
            <w:vAlign w:val="center"/>
          </w:tcPr>
          <w:p w:rsidR="002C10D2" w:rsidRPr="00A84D18" w:rsidRDefault="002C10D2" w:rsidP="002C10D2">
            <w:pPr>
              <w:spacing w:line="300" w:lineRule="exact"/>
              <w:jc w:val="center"/>
              <w:rPr>
                <w:sz w:val="18"/>
                <w:szCs w:val="18"/>
              </w:rPr>
            </w:pPr>
            <w:r w:rsidRPr="00A84D18">
              <w:rPr>
                <w:sz w:val="18"/>
                <w:szCs w:val="18"/>
              </w:rPr>
              <w:t>0.080</w:t>
            </w:r>
          </w:p>
        </w:tc>
        <w:tc>
          <w:tcPr>
            <w:tcW w:w="1718" w:type="dxa"/>
            <w:tcBorders>
              <w:right w:val="double" w:sz="4" w:space="0" w:color="auto"/>
            </w:tcBorders>
            <w:vAlign w:val="center"/>
          </w:tcPr>
          <w:p w:rsidR="002C10D2" w:rsidRPr="00A84D18" w:rsidRDefault="002C10D2" w:rsidP="002C10D2">
            <w:pPr>
              <w:jc w:val="center"/>
              <w:rPr>
                <w:rFonts w:ascii="宋体" w:hAnsi="宋体" w:cs="宋体"/>
                <w:sz w:val="18"/>
                <w:szCs w:val="18"/>
              </w:rPr>
            </w:pPr>
            <w:r w:rsidRPr="00A84D18">
              <w:rPr>
                <w:rFonts w:hint="eastAsia"/>
                <w:sz w:val="18"/>
                <w:szCs w:val="18"/>
              </w:rPr>
              <w:t>0.0034</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0.050</w:t>
            </w:r>
          </w:p>
        </w:tc>
        <w:tc>
          <w:tcPr>
            <w:tcW w:w="1800" w:type="dxa"/>
            <w:vAlign w:val="center"/>
          </w:tcPr>
          <w:p w:rsidR="002C10D2" w:rsidRPr="00A84D18" w:rsidRDefault="002C10D2" w:rsidP="002C10D2">
            <w:pPr>
              <w:jc w:val="center"/>
              <w:rPr>
                <w:sz w:val="18"/>
                <w:szCs w:val="18"/>
              </w:rPr>
            </w:pPr>
            <w:r w:rsidRPr="00A84D18">
              <w:rPr>
                <w:rFonts w:hint="eastAsia"/>
                <w:sz w:val="18"/>
                <w:szCs w:val="18"/>
              </w:rPr>
              <w:t>0.0030</w:t>
            </w:r>
          </w:p>
        </w:tc>
      </w:tr>
      <w:tr w:rsidR="002C10D2" w:rsidRPr="00075D21" w:rsidTr="002C10D2">
        <w:trPr>
          <w:cantSplit/>
          <w:trHeight w:val="100"/>
          <w:jc w:val="center"/>
        </w:trPr>
        <w:tc>
          <w:tcPr>
            <w:tcW w:w="900" w:type="dxa"/>
            <w:vMerge/>
            <w:vAlign w:val="center"/>
          </w:tcPr>
          <w:p w:rsidR="002C10D2" w:rsidRPr="00A84D18" w:rsidRDefault="002C10D2" w:rsidP="002C10D2">
            <w:pPr>
              <w:spacing w:line="300" w:lineRule="exact"/>
              <w:rPr>
                <w:sz w:val="18"/>
                <w:szCs w:val="18"/>
              </w:rPr>
            </w:pPr>
          </w:p>
        </w:tc>
        <w:tc>
          <w:tcPr>
            <w:tcW w:w="1440" w:type="dxa"/>
            <w:vAlign w:val="center"/>
          </w:tcPr>
          <w:p w:rsidR="002C10D2" w:rsidRPr="00A84D18" w:rsidRDefault="002C10D2" w:rsidP="002C10D2">
            <w:pPr>
              <w:spacing w:line="300" w:lineRule="exact"/>
              <w:jc w:val="center"/>
              <w:rPr>
                <w:sz w:val="18"/>
                <w:szCs w:val="18"/>
              </w:rPr>
            </w:pPr>
            <w:r w:rsidRPr="00A84D18">
              <w:rPr>
                <w:rFonts w:hint="eastAsia"/>
                <w:sz w:val="18"/>
                <w:szCs w:val="18"/>
              </w:rPr>
              <w:t>/</w:t>
            </w:r>
          </w:p>
        </w:tc>
        <w:tc>
          <w:tcPr>
            <w:tcW w:w="1718" w:type="dxa"/>
            <w:tcBorders>
              <w:right w:val="double" w:sz="4" w:space="0" w:color="auto"/>
            </w:tcBorders>
            <w:vAlign w:val="center"/>
          </w:tcPr>
          <w:p w:rsidR="002C10D2" w:rsidRPr="00A84D18" w:rsidRDefault="002C10D2" w:rsidP="002C10D2">
            <w:pPr>
              <w:jc w:val="center"/>
              <w:rPr>
                <w:sz w:val="18"/>
                <w:szCs w:val="18"/>
              </w:rPr>
            </w:pPr>
            <w:r w:rsidRPr="00A84D18">
              <w:rPr>
                <w:rFonts w:hint="eastAsia"/>
                <w:sz w:val="18"/>
                <w:szCs w:val="18"/>
              </w:rPr>
              <w:t>/</w:t>
            </w:r>
          </w:p>
        </w:tc>
        <w:tc>
          <w:tcPr>
            <w:tcW w:w="982" w:type="dxa"/>
            <w:vMerge/>
            <w:tcBorders>
              <w:left w:val="double" w:sz="4" w:space="0" w:color="auto"/>
            </w:tcBorders>
            <w:vAlign w:val="center"/>
          </w:tcPr>
          <w:p w:rsidR="002C10D2" w:rsidRPr="00A84D18" w:rsidRDefault="002C10D2" w:rsidP="002C10D2">
            <w:pPr>
              <w:spacing w:line="300" w:lineRule="exact"/>
              <w:jc w:val="center"/>
              <w:rPr>
                <w:sz w:val="18"/>
                <w:szCs w:val="18"/>
              </w:rPr>
            </w:pPr>
          </w:p>
        </w:tc>
        <w:tc>
          <w:tcPr>
            <w:tcW w:w="1440" w:type="dxa"/>
            <w:vAlign w:val="center"/>
          </w:tcPr>
          <w:p w:rsidR="002C10D2" w:rsidRPr="00A84D18" w:rsidRDefault="002C10D2" w:rsidP="002C10D2">
            <w:pPr>
              <w:jc w:val="center"/>
              <w:rPr>
                <w:sz w:val="18"/>
                <w:szCs w:val="18"/>
              </w:rPr>
            </w:pPr>
            <w:r w:rsidRPr="00A84D18">
              <w:rPr>
                <w:rFonts w:hint="eastAsia"/>
                <w:sz w:val="18"/>
                <w:szCs w:val="18"/>
              </w:rPr>
              <w:t>0.080</w:t>
            </w:r>
          </w:p>
        </w:tc>
        <w:tc>
          <w:tcPr>
            <w:tcW w:w="1800" w:type="dxa"/>
            <w:vAlign w:val="center"/>
          </w:tcPr>
          <w:p w:rsidR="002C10D2" w:rsidRPr="00A84D18" w:rsidRDefault="002C10D2" w:rsidP="002C10D2">
            <w:pPr>
              <w:jc w:val="center"/>
              <w:rPr>
                <w:sz w:val="18"/>
                <w:szCs w:val="18"/>
              </w:rPr>
            </w:pPr>
            <w:r w:rsidRPr="00A84D18">
              <w:rPr>
                <w:rFonts w:hint="eastAsia"/>
                <w:sz w:val="18"/>
                <w:szCs w:val="18"/>
              </w:rPr>
              <w:t>0.0036</w:t>
            </w:r>
          </w:p>
        </w:tc>
      </w:tr>
    </w:tbl>
    <w:p w:rsidR="002C10D2" w:rsidRPr="002C3CCA" w:rsidRDefault="002C10D2" w:rsidP="002C10D2">
      <w:pPr>
        <w:jc w:val="left"/>
        <w:rPr>
          <w:rFonts w:hAnsi="宋体"/>
          <w:kern w:val="0"/>
          <w:szCs w:val="21"/>
        </w:rPr>
      </w:pPr>
    </w:p>
    <w:p w:rsidR="002C10D2" w:rsidRPr="00085607" w:rsidRDefault="002C10D2" w:rsidP="002C10D2">
      <w:pPr>
        <w:jc w:val="left"/>
        <w:rPr>
          <w:rFonts w:ascii="黑体" w:eastAsia="黑体" w:hAnsi="黑体"/>
          <w:color w:val="000000"/>
          <w:kern w:val="0"/>
          <w:sz w:val="24"/>
        </w:rPr>
      </w:pPr>
      <w:r w:rsidRPr="00085607">
        <w:rPr>
          <w:rFonts w:ascii="黑体" w:eastAsia="黑体" w:hAnsi="黑体" w:hint="eastAsia"/>
          <w:color w:val="000000"/>
          <w:kern w:val="0"/>
          <w:sz w:val="24"/>
        </w:rPr>
        <w:t>四</w:t>
      </w:r>
      <w:r w:rsidRPr="00085607">
        <w:rPr>
          <w:rFonts w:ascii="黑体" w:eastAsia="黑体" w:hAnsi="黑体"/>
          <w:color w:val="000000"/>
          <w:kern w:val="0"/>
          <w:sz w:val="24"/>
        </w:rPr>
        <w:t>、</w:t>
      </w:r>
      <w:r w:rsidRPr="00085607">
        <w:rPr>
          <w:rFonts w:ascii="黑体" w:eastAsia="黑体" w:hAnsi="黑体" w:hint="eastAsia"/>
          <w:color w:val="000000"/>
          <w:kern w:val="0"/>
          <w:sz w:val="24"/>
        </w:rPr>
        <w:t>标准水平分析</w:t>
      </w:r>
    </w:p>
    <w:p w:rsidR="002C10D2" w:rsidRPr="00E111E8" w:rsidRDefault="002C10D2" w:rsidP="002C10D2">
      <w:pPr>
        <w:ind w:firstLineChars="200" w:firstLine="420"/>
        <w:rPr>
          <w:color w:val="FF0000"/>
          <w:szCs w:val="21"/>
        </w:rPr>
      </w:pPr>
      <w:r w:rsidRPr="00E111E8">
        <w:rPr>
          <w:color w:val="FF0000"/>
          <w:szCs w:val="21"/>
        </w:rPr>
        <w:t>本标准</w:t>
      </w:r>
      <w:r w:rsidRPr="00E111E8">
        <w:rPr>
          <w:rFonts w:hint="eastAsia"/>
          <w:color w:val="FF0000"/>
          <w:szCs w:val="21"/>
        </w:rPr>
        <w:t>在国内为首次制定，</w:t>
      </w:r>
      <w:r w:rsidRPr="00A279BE">
        <w:rPr>
          <w:rFonts w:hint="eastAsia"/>
          <w:color w:val="FF0000"/>
          <w:szCs w:val="21"/>
        </w:rPr>
        <w:t>国外也没有</w:t>
      </w:r>
      <w:r w:rsidR="00A279BE" w:rsidRPr="00A279BE">
        <w:rPr>
          <w:rFonts w:hint="eastAsia"/>
          <w:color w:val="FF0000"/>
          <w:szCs w:val="21"/>
        </w:rPr>
        <w:t>电感耦合等离子体原子发射光谱法测定</w:t>
      </w:r>
      <w:r w:rsidRPr="00A279BE">
        <w:rPr>
          <w:rFonts w:hint="eastAsia"/>
          <w:color w:val="FF0000"/>
          <w:szCs w:val="21"/>
        </w:rPr>
        <w:t>锆中多元素及杂质含量的检测标准</w:t>
      </w:r>
      <w:r w:rsidRPr="00E111E8">
        <w:rPr>
          <w:rFonts w:hint="eastAsia"/>
          <w:color w:val="FF0000"/>
          <w:szCs w:val="21"/>
        </w:rPr>
        <w:t>，标准制定过程中参</w:t>
      </w:r>
      <w:r w:rsidRPr="00E111E8">
        <w:rPr>
          <w:color w:val="FF0000"/>
          <w:szCs w:val="21"/>
        </w:rPr>
        <w:t>阅</w:t>
      </w:r>
      <w:r w:rsidRPr="00E111E8">
        <w:rPr>
          <w:rFonts w:hint="eastAsia"/>
          <w:color w:val="FF0000"/>
          <w:szCs w:val="21"/>
        </w:rPr>
        <w:t>了</w:t>
      </w:r>
      <w:r w:rsidRPr="00E111E8">
        <w:rPr>
          <w:color w:val="FF0000"/>
          <w:szCs w:val="21"/>
        </w:rPr>
        <w:t>大量文献资料，充分借鉴</w:t>
      </w:r>
      <w:r w:rsidRPr="00E111E8">
        <w:rPr>
          <w:rFonts w:hint="eastAsia"/>
          <w:color w:val="FF0000"/>
          <w:szCs w:val="21"/>
        </w:rPr>
        <w:t>了</w:t>
      </w:r>
      <w:r w:rsidRPr="00E111E8">
        <w:rPr>
          <w:color w:val="FF0000"/>
          <w:szCs w:val="21"/>
        </w:rPr>
        <w:t>国内外相关标准中的先进思路和方法</w:t>
      </w:r>
      <w:r w:rsidRPr="00E111E8">
        <w:rPr>
          <w:rFonts w:hint="eastAsia"/>
          <w:color w:val="FF0000"/>
          <w:szCs w:val="21"/>
        </w:rPr>
        <w:t>。</w:t>
      </w:r>
      <w:r w:rsidRPr="00507BC2">
        <w:rPr>
          <w:rFonts w:hint="eastAsia"/>
          <w:color w:val="FF0000"/>
          <w:szCs w:val="21"/>
        </w:rPr>
        <w:t>其采用</w:t>
      </w:r>
      <w:r w:rsidRPr="00507BC2">
        <w:rPr>
          <w:rFonts w:ascii="宋体" w:hAnsi="宋体" w:cs="宋体" w:hint="eastAsia"/>
          <w:color w:val="FF0000"/>
          <w:kern w:val="0"/>
          <w:szCs w:val="21"/>
        </w:rPr>
        <w:t>的</w:t>
      </w:r>
      <w:r>
        <w:rPr>
          <w:rFonts w:ascii="宋体" w:hAnsi="宋体" w:hint="eastAsia"/>
          <w:color w:val="000000"/>
          <w:szCs w:val="21"/>
        </w:rPr>
        <w:t>电感耦合等离子体原子发射光谱法</w:t>
      </w:r>
      <w:r w:rsidRPr="00E111E8">
        <w:rPr>
          <w:rFonts w:ascii="宋体" w:hAnsi="宋体" w:cs="宋体" w:hint="eastAsia"/>
          <w:color w:val="FF0000"/>
          <w:kern w:val="0"/>
          <w:szCs w:val="21"/>
        </w:rPr>
        <w:t>具有精密度好、检测效率高等优点，已普遍应用于</w:t>
      </w:r>
      <w:r>
        <w:rPr>
          <w:rFonts w:ascii="宋体" w:hAnsi="宋体" w:cs="宋体" w:hint="eastAsia"/>
          <w:color w:val="FF0000"/>
          <w:kern w:val="0"/>
          <w:szCs w:val="21"/>
        </w:rPr>
        <w:t>锆</w:t>
      </w:r>
      <w:r w:rsidRPr="00E111E8">
        <w:rPr>
          <w:rFonts w:ascii="宋体" w:hAnsi="宋体" w:cs="宋体" w:hint="eastAsia"/>
          <w:color w:val="FF0000"/>
          <w:kern w:val="0"/>
          <w:szCs w:val="21"/>
        </w:rPr>
        <w:t>中</w:t>
      </w:r>
      <w:r>
        <w:rPr>
          <w:rFonts w:ascii="宋体" w:hAnsi="宋体" w:cs="宋体" w:hint="eastAsia"/>
          <w:color w:val="FF0000"/>
          <w:kern w:val="0"/>
          <w:szCs w:val="21"/>
        </w:rPr>
        <w:t>合金和杂质</w:t>
      </w:r>
      <w:r w:rsidRPr="00E111E8">
        <w:rPr>
          <w:rFonts w:ascii="宋体" w:hAnsi="宋体" w:cs="宋体" w:hint="eastAsia"/>
          <w:color w:val="FF0000"/>
          <w:kern w:val="0"/>
          <w:szCs w:val="21"/>
        </w:rPr>
        <w:t>元素含量的测定。</w:t>
      </w:r>
      <w:r>
        <w:rPr>
          <w:rFonts w:hint="eastAsia"/>
          <w:color w:val="FF0000"/>
          <w:szCs w:val="21"/>
        </w:rPr>
        <w:t>本标准的制定</w:t>
      </w:r>
      <w:r w:rsidRPr="00E111E8">
        <w:rPr>
          <w:rFonts w:ascii="宋体" w:hAnsi="宋体" w:cs="宋体" w:hint="eastAsia"/>
          <w:color w:val="FF0000"/>
          <w:kern w:val="0"/>
          <w:szCs w:val="21"/>
        </w:rPr>
        <w:t>有效地促成</w:t>
      </w:r>
      <w:r>
        <w:rPr>
          <w:rFonts w:ascii="宋体" w:hAnsi="宋体" w:cs="宋体" w:hint="eastAsia"/>
          <w:color w:val="FF0000"/>
          <w:kern w:val="0"/>
          <w:szCs w:val="21"/>
        </w:rPr>
        <w:t>锆</w:t>
      </w:r>
      <w:r w:rsidRPr="00E111E8">
        <w:rPr>
          <w:rFonts w:ascii="宋体" w:hAnsi="宋体" w:cs="宋体" w:hint="eastAsia"/>
          <w:color w:val="FF0000"/>
          <w:kern w:val="0"/>
          <w:szCs w:val="21"/>
        </w:rPr>
        <w:t>中</w:t>
      </w:r>
      <w:r>
        <w:rPr>
          <w:rFonts w:ascii="宋体" w:hAnsi="宋体" w:cs="宋体" w:hint="eastAsia"/>
          <w:color w:val="FF0000"/>
          <w:kern w:val="0"/>
          <w:szCs w:val="21"/>
        </w:rPr>
        <w:t>合金和杂质元素</w:t>
      </w:r>
      <w:r w:rsidRPr="00E111E8">
        <w:rPr>
          <w:rFonts w:ascii="宋体" w:hAnsi="宋体" w:cs="宋体" w:hint="eastAsia"/>
          <w:color w:val="FF0000"/>
          <w:kern w:val="0"/>
          <w:szCs w:val="21"/>
        </w:rPr>
        <w:t>检测方法的一致化，保证检测结果的一致性和准确性，同时提高检测效率。</w:t>
      </w:r>
      <w:r w:rsidRPr="00E111E8">
        <w:rPr>
          <w:rFonts w:hint="eastAsia"/>
          <w:color w:val="FF0000"/>
          <w:szCs w:val="21"/>
        </w:rPr>
        <w:t>与国内外锆中</w:t>
      </w:r>
      <w:r>
        <w:rPr>
          <w:rFonts w:hint="eastAsia"/>
          <w:color w:val="FF0000"/>
          <w:szCs w:val="21"/>
        </w:rPr>
        <w:t>合金和杂质元素</w:t>
      </w:r>
      <w:r w:rsidRPr="00E111E8">
        <w:rPr>
          <w:rFonts w:hint="eastAsia"/>
          <w:color w:val="FF0000"/>
          <w:szCs w:val="21"/>
        </w:rPr>
        <w:t>含量测定的检测</w:t>
      </w:r>
      <w:r w:rsidRPr="00E111E8">
        <w:rPr>
          <w:rFonts w:hint="eastAsia"/>
          <w:color w:val="FF0000"/>
          <w:szCs w:val="21"/>
        </w:rPr>
        <w:lastRenderedPageBreak/>
        <w:t>标准进行比对发现，本标准</w:t>
      </w:r>
      <w:r w:rsidRPr="00E111E8">
        <w:rPr>
          <w:color w:val="FF0000"/>
          <w:szCs w:val="21"/>
        </w:rPr>
        <w:t>具有</w:t>
      </w:r>
      <w:r w:rsidRPr="00B97E21">
        <w:rPr>
          <w:color w:val="FF0000"/>
          <w:szCs w:val="21"/>
          <w:highlight w:val="yellow"/>
        </w:rPr>
        <w:t>国内</w:t>
      </w:r>
      <w:r w:rsidRPr="00E111E8">
        <w:rPr>
          <w:color w:val="FF0000"/>
          <w:szCs w:val="21"/>
        </w:rPr>
        <w:t>先进水平。</w:t>
      </w:r>
      <w:r w:rsidRPr="00E111E8">
        <w:rPr>
          <w:color w:val="FF0000"/>
          <w:szCs w:val="21"/>
        </w:rPr>
        <w:t xml:space="preserve"> </w:t>
      </w:r>
    </w:p>
    <w:p w:rsidR="002C10D2" w:rsidRPr="00DE2DFF" w:rsidRDefault="002C10D2" w:rsidP="002C10D2">
      <w:pPr>
        <w:jc w:val="left"/>
        <w:rPr>
          <w:rFonts w:ascii="黑体" w:eastAsia="黑体" w:hAnsi="黑体"/>
          <w:color w:val="000000"/>
          <w:kern w:val="0"/>
          <w:sz w:val="24"/>
        </w:rPr>
      </w:pPr>
      <w:r>
        <w:rPr>
          <w:rFonts w:ascii="黑体" w:eastAsia="黑体" w:hAnsi="黑体" w:hint="eastAsia"/>
          <w:color w:val="000000"/>
          <w:kern w:val="0"/>
          <w:sz w:val="24"/>
        </w:rPr>
        <w:t>五</w:t>
      </w:r>
      <w:r w:rsidRPr="00DE2DFF">
        <w:rPr>
          <w:rFonts w:ascii="黑体" w:eastAsia="黑体" w:hAnsi="黑体" w:hint="eastAsia"/>
          <w:color w:val="000000"/>
          <w:kern w:val="0"/>
          <w:sz w:val="24"/>
        </w:rPr>
        <w:t>、</w:t>
      </w:r>
      <w:r>
        <w:rPr>
          <w:rFonts w:ascii="黑体" w:eastAsia="黑体" w:hAnsi="黑体" w:hint="eastAsia"/>
          <w:color w:val="000000"/>
          <w:kern w:val="0"/>
          <w:sz w:val="24"/>
        </w:rPr>
        <w:t>标准中涉及专利的情况</w:t>
      </w:r>
    </w:p>
    <w:p w:rsidR="002C10D2" w:rsidRDefault="002C10D2" w:rsidP="002C10D2">
      <w:pPr>
        <w:ind w:firstLineChars="200" w:firstLine="420"/>
        <w:rPr>
          <w:color w:val="000000"/>
          <w:szCs w:val="21"/>
        </w:rPr>
      </w:pPr>
      <w:r>
        <w:rPr>
          <w:rFonts w:hint="eastAsia"/>
          <w:color w:val="000000"/>
          <w:szCs w:val="21"/>
        </w:rPr>
        <w:t>本文件不涉及专利问题</w:t>
      </w:r>
      <w:r w:rsidRPr="009950B4">
        <w:rPr>
          <w:rFonts w:hint="eastAsia"/>
          <w:color w:val="000000"/>
          <w:szCs w:val="21"/>
        </w:rPr>
        <w:t>。</w:t>
      </w:r>
    </w:p>
    <w:p w:rsidR="002C10D2" w:rsidRPr="00731A83" w:rsidRDefault="002C10D2" w:rsidP="002C10D2">
      <w:pPr>
        <w:jc w:val="left"/>
        <w:rPr>
          <w:rFonts w:ascii="黑体" w:eastAsia="黑体" w:hAnsi="黑体"/>
          <w:color w:val="000000"/>
          <w:kern w:val="0"/>
          <w:sz w:val="24"/>
        </w:rPr>
      </w:pPr>
      <w:r>
        <w:rPr>
          <w:rFonts w:ascii="黑体" w:eastAsia="黑体" w:hAnsi="黑体" w:hint="eastAsia"/>
          <w:color w:val="000000"/>
          <w:kern w:val="0"/>
          <w:sz w:val="24"/>
        </w:rPr>
        <w:t>六</w:t>
      </w:r>
      <w:r w:rsidRPr="00731A83">
        <w:rPr>
          <w:rFonts w:ascii="黑体" w:eastAsia="黑体" w:hAnsi="黑体" w:hint="eastAsia"/>
          <w:color w:val="000000"/>
          <w:kern w:val="0"/>
          <w:sz w:val="24"/>
        </w:rPr>
        <w:t>、预期达到的社会效益等情况</w:t>
      </w:r>
    </w:p>
    <w:p w:rsidR="002C10D2" w:rsidRDefault="002C10D2" w:rsidP="002C10D2">
      <w:pPr>
        <w:ind w:firstLineChars="200" w:firstLine="420"/>
        <w:rPr>
          <w:color w:val="000000"/>
          <w:szCs w:val="21"/>
        </w:rPr>
      </w:pPr>
      <w:r>
        <w:rPr>
          <w:rFonts w:hint="eastAsia"/>
          <w:color w:val="000000"/>
          <w:szCs w:val="21"/>
        </w:rPr>
        <w:t>本文件规范了</w:t>
      </w:r>
      <w:r>
        <w:rPr>
          <w:rFonts w:ascii="宋体" w:hAnsi="宋体" w:hint="eastAsia"/>
          <w:bCs/>
          <w:color w:val="000000"/>
          <w:kern w:val="1"/>
          <w:szCs w:val="21"/>
          <w:lang w:val="de-DE"/>
        </w:rPr>
        <w:t>锆</w:t>
      </w:r>
      <w:r w:rsidRPr="009950B4">
        <w:rPr>
          <w:rFonts w:ascii="宋体" w:hAnsi="宋体" w:hint="eastAsia"/>
          <w:color w:val="000000"/>
          <w:szCs w:val="21"/>
        </w:rPr>
        <w:t>及</w:t>
      </w:r>
      <w:r>
        <w:rPr>
          <w:rFonts w:ascii="宋体" w:hAnsi="宋体" w:hint="eastAsia"/>
          <w:bCs/>
          <w:color w:val="000000"/>
          <w:kern w:val="1"/>
          <w:szCs w:val="21"/>
          <w:lang w:val="de-DE"/>
        </w:rPr>
        <w:t>锆</w:t>
      </w:r>
      <w:r w:rsidRPr="009950B4">
        <w:rPr>
          <w:rFonts w:ascii="宋体" w:hAnsi="宋体" w:hint="eastAsia"/>
          <w:color w:val="000000"/>
          <w:szCs w:val="21"/>
        </w:rPr>
        <w:t>合金中</w:t>
      </w:r>
      <w:r>
        <w:rPr>
          <w:rFonts w:ascii="宋体" w:hint="eastAsia"/>
          <w:color w:val="000000"/>
          <w:szCs w:val="21"/>
        </w:rPr>
        <w:t>合金和杂质元素的测定，有利于整个行业分水平的提升，为锆材大规模生产提供了保证。本文件发布执行后，建议标准主管单位积极向生产厂家及国内外用户推广。</w:t>
      </w:r>
    </w:p>
    <w:p w:rsidR="002C10D2" w:rsidRDefault="002C10D2" w:rsidP="002C10D2">
      <w:pPr>
        <w:jc w:val="left"/>
        <w:rPr>
          <w:rFonts w:ascii="黑体" w:eastAsia="黑体" w:hAnsi="黑体"/>
          <w:color w:val="000000"/>
          <w:kern w:val="0"/>
          <w:sz w:val="24"/>
          <w:szCs w:val="21"/>
        </w:rPr>
      </w:pPr>
      <w:r>
        <w:rPr>
          <w:rFonts w:ascii="黑体" w:eastAsia="黑体" w:hAnsi="黑体" w:hint="eastAsia"/>
          <w:color w:val="000000"/>
          <w:kern w:val="0"/>
          <w:sz w:val="24"/>
          <w:szCs w:val="21"/>
        </w:rPr>
        <w:t>七、采用国际标准和国外先进标准的情况</w:t>
      </w:r>
    </w:p>
    <w:p w:rsidR="002C10D2" w:rsidRDefault="002C10D2" w:rsidP="002C10D2">
      <w:pPr>
        <w:jc w:val="left"/>
        <w:rPr>
          <w:rFonts w:ascii="黑体" w:eastAsia="黑体" w:hAnsi="黑体"/>
          <w:color w:val="000000"/>
          <w:kern w:val="0"/>
          <w:sz w:val="24"/>
          <w:szCs w:val="21"/>
        </w:rPr>
      </w:pPr>
      <w:r>
        <w:rPr>
          <w:rFonts w:ascii="黑体" w:eastAsia="黑体" w:hAnsi="黑体" w:hint="eastAsia"/>
          <w:color w:val="000000"/>
          <w:kern w:val="0"/>
          <w:sz w:val="24"/>
          <w:szCs w:val="21"/>
        </w:rPr>
        <w:t>7.1 采用国际标准和国外先进标准的程度</w:t>
      </w:r>
    </w:p>
    <w:p w:rsidR="002C10D2" w:rsidRPr="00067267" w:rsidRDefault="002C10D2" w:rsidP="002C10D2">
      <w:pPr>
        <w:ind w:firstLineChars="200" w:firstLine="420"/>
        <w:jc w:val="left"/>
        <w:rPr>
          <w:rFonts w:ascii="宋体" w:hAnsi="宋体"/>
          <w:color w:val="000000"/>
          <w:szCs w:val="21"/>
        </w:rPr>
      </w:pPr>
      <w:r w:rsidRPr="00067267">
        <w:rPr>
          <w:rFonts w:ascii="宋体" w:hAnsi="宋体" w:hint="eastAsia"/>
          <w:color w:val="000000"/>
          <w:szCs w:val="21"/>
        </w:rPr>
        <w:t>经查，国外无相同类型的国际标准。</w:t>
      </w:r>
    </w:p>
    <w:p w:rsidR="002C10D2" w:rsidRDefault="002C10D2" w:rsidP="002C10D2">
      <w:pPr>
        <w:jc w:val="left"/>
        <w:rPr>
          <w:rFonts w:ascii="黑体" w:eastAsia="黑体" w:hAnsi="黑体"/>
          <w:color w:val="000000"/>
          <w:kern w:val="0"/>
          <w:sz w:val="24"/>
          <w:szCs w:val="21"/>
        </w:rPr>
      </w:pPr>
      <w:r>
        <w:rPr>
          <w:rFonts w:ascii="黑体" w:eastAsia="黑体" w:hAnsi="黑体" w:hint="eastAsia"/>
          <w:color w:val="000000"/>
          <w:kern w:val="0"/>
          <w:sz w:val="24"/>
          <w:szCs w:val="21"/>
        </w:rPr>
        <w:t>7.2国际、国外同类标准水平的对比分析</w:t>
      </w:r>
    </w:p>
    <w:p w:rsidR="002C10D2" w:rsidRPr="00067267" w:rsidRDefault="002C10D2" w:rsidP="002C10D2">
      <w:pPr>
        <w:ind w:firstLineChars="200" w:firstLine="420"/>
        <w:jc w:val="left"/>
        <w:rPr>
          <w:rFonts w:ascii="宋体" w:hAnsi="宋体"/>
          <w:color w:val="000000"/>
          <w:szCs w:val="21"/>
        </w:rPr>
      </w:pPr>
      <w:r w:rsidRPr="00067267">
        <w:rPr>
          <w:rFonts w:ascii="宋体" w:hAnsi="宋体" w:hint="eastAsia"/>
          <w:color w:val="000000"/>
          <w:szCs w:val="21"/>
        </w:rPr>
        <w:t>经查，国外无相同类型的国际标准。</w:t>
      </w:r>
    </w:p>
    <w:p w:rsidR="002C10D2" w:rsidRDefault="002C10D2" w:rsidP="002C10D2">
      <w:pPr>
        <w:jc w:val="left"/>
        <w:rPr>
          <w:rFonts w:ascii="黑体" w:eastAsia="黑体" w:hAnsi="黑体"/>
          <w:color w:val="000000"/>
          <w:kern w:val="0"/>
          <w:sz w:val="24"/>
          <w:szCs w:val="21"/>
        </w:rPr>
      </w:pPr>
      <w:r>
        <w:rPr>
          <w:rFonts w:ascii="黑体" w:eastAsia="黑体" w:hAnsi="黑体" w:hint="eastAsia"/>
          <w:color w:val="000000"/>
          <w:kern w:val="0"/>
          <w:sz w:val="24"/>
          <w:szCs w:val="21"/>
        </w:rPr>
        <w:t>7.3与测试的国外样品、样机的有关数据对比情况</w:t>
      </w:r>
    </w:p>
    <w:p w:rsidR="002C10D2" w:rsidRPr="00067267" w:rsidRDefault="002C10D2" w:rsidP="002C10D2">
      <w:pPr>
        <w:ind w:firstLineChars="200" w:firstLine="420"/>
        <w:jc w:val="left"/>
        <w:rPr>
          <w:rFonts w:ascii="宋体" w:hAnsi="宋体"/>
          <w:color w:val="000000"/>
          <w:szCs w:val="21"/>
        </w:rPr>
      </w:pPr>
      <w:r w:rsidRPr="00067267">
        <w:rPr>
          <w:rFonts w:ascii="宋体" w:hAnsi="宋体" w:hint="eastAsia"/>
          <w:color w:val="000000"/>
          <w:szCs w:val="21"/>
        </w:rPr>
        <w:t>无</w:t>
      </w:r>
    </w:p>
    <w:p w:rsidR="002C10D2" w:rsidRDefault="002C10D2" w:rsidP="002C10D2">
      <w:pPr>
        <w:jc w:val="left"/>
        <w:rPr>
          <w:rFonts w:ascii="黑体" w:eastAsia="黑体" w:hAnsi="黑体"/>
          <w:color w:val="000000"/>
          <w:kern w:val="0"/>
          <w:sz w:val="24"/>
        </w:rPr>
      </w:pPr>
      <w:r>
        <w:rPr>
          <w:rFonts w:ascii="黑体" w:eastAsia="黑体" w:hAnsi="黑体" w:hint="eastAsia"/>
          <w:color w:val="000000"/>
          <w:kern w:val="0"/>
          <w:sz w:val="24"/>
        </w:rPr>
        <w:t>八</w:t>
      </w:r>
      <w:r w:rsidRPr="00DE2DFF">
        <w:rPr>
          <w:rFonts w:ascii="黑体" w:eastAsia="黑体" w:hAnsi="黑体" w:hint="eastAsia"/>
          <w:color w:val="000000"/>
          <w:kern w:val="0"/>
          <w:sz w:val="24"/>
        </w:rPr>
        <w:t>、</w:t>
      </w:r>
      <w:r>
        <w:rPr>
          <w:rFonts w:ascii="黑体" w:eastAsia="黑体" w:hAnsi="黑体" w:hint="eastAsia"/>
          <w:color w:val="000000"/>
          <w:kern w:val="0"/>
          <w:sz w:val="24"/>
        </w:rPr>
        <w:t>与现行法律、法规、强制性国家标准及相关标准协调配套情况</w:t>
      </w:r>
    </w:p>
    <w:p w:rsidR="002C10D2" w:rsidRPr="00731A83" w:rsidRDefault="002C10D2" w:rsidP="002C10D2">
      <w:pPr>
        <w:ind w:firstLineChars="200" w:firstLine="420"/>
        <w:jc w:val="left"/>
        <w:rPr>
          <w:rFonts w:ascii="黑体" w:eastAsia="黑体" w:hAnsi="黑体"/>
          <w:color w:val="000000"/>
          <w:kern w:val="0"/>
          <w:sz w:val="24"/>
        </w:rPr>
      </w:pPr>
      <w:r w:rsidRPr="00731A83">
        <w:rPr>
          <w:rFonts w:ascii="宋体" w:hAnsi="宋体" w:hint="eastAsia"/>
          <w:color w:val="000000"/>
          <w:kern w:val="0"/>
          <w:szCs w:val="21"/>
        </w:rPr>
        <w:t>本文件与有关的现行法律、法规和强制性国家标准没有冲突。</w:t>
      </w:r>
    </w:p>
    <w:p w:rsidR="002C10D2" w:rsidRPr="009950B4" w:rsidRDefault="002C10D2" w:rsidP="002C10D2">
      <w:pPr>
        <w:adjustRightInd w:val="0"/>
        <w:ind w:firstLineChars="200" w:firstLine="420"/>
        <w:rPr>
          <w:rFonts w:ascii="宋体" w:hAnsi="宋体"/>
          <w:color w:val="000000"/>
          <w:kern w:val="0"/>
          <w:szCs w:val="21"/>
        </w:rPr>
      </w:pPr>
      <w:r>
        <w:rPr>
          <w:rFonts w:ascii="宋体" w:hAnsi="宋体" w:hint="eastAsia"/>
          <w:color w:val="000000"/>
          <w:kern w:val="0"/>
          <w:szCs w:val="21"/>
        </w:rPr>
        <w:t>本文件与现行标准及制定中的标准无重复交叉情况。</w:t>
      </w:r>
    </w:p>
    <w:p w:rsidR="002C10D2" w:rsidRPr="00DE2DFF" w:rsidRDefault="002C10D2" w:rsidP="002C10D2">
      <w:pPr>
        <w:jc w:val="left"/>
        <w:rPr>
          <w:rFonts w:ascii="黑体" w:eastAsia="黑体" w:hAnsi="黑体"/>
          <w:color w:val="000000"/>
          <w:kern w:val="0"/>
          <w:sz w:val="24"/>
        </w:rPr>
      </w:pPr>
      <w:r>
        <w:rPr>
          <w:rFonts w:ascii="黑体" w:eastAsia="黑体" w:hAnsi="黑体" w:hint="eastAsia"/>
          <w:color w:val="000000"/>
          <w:kern w:val="0"/>
          <w:sz w:val="24"/>
        </w:rPr>
        <w:t>九</w:t>
      </w:r>
      <w:r w:rsidRPr="00DE2DFF">
        <w:rPr>
          <w:rFonts w:ascii="黑体" w:eastAsia="黑体" w:hAnsi="黑体" w:hint="eastAsia"/>
          <w:color w:val="000000"/>
          <w:kern w:val="0"/>
          <w:sz w:val="24"/>
        </w:rPr>
        <w:t>、重大分歧意见的处理和依据</w:t>
      </w:r>
    </w:p>
    <w:p w:rsidR="002C10D2" w:rsidRPr="009950B4" w:rsidRDefault="002C10D2" w:rsidP="002C10D2">
      <w:pPr>
        <w:ind w:firstLineChars="200" w:firstLine="420"/>
        <w:rPr>
          <w:color w:val="000000"/>
          <w:szCs w:val="21"/>
        </w:rPr>
      </w:pPr>
      <w:r>
        <w:rPr>
          <w:rFonts w:hint="eastAsia"/>
          <w:color w:val="000000"/>
          <w:szCs w:val="21"/>
        </w:rPr>
        <w:t>编制组严格按既定编制原则进行编写，本文件起草过程中未发生重大的分歧意见。</w:t>
      </w:r>
    </w:p>
    <w:p w:rsidR="002C10D2" w:rsidRPr="00DE2DFF" w:rsidRDefault="002C10D2" w:rsidP="002C10D2">
      <w:pPr>
        <w:jc w:val="left"/>
        <w:rPr>
          <w:rFonts w:ascii="黑体" w:eastAsia="黑体" w:hAnsi="黑体"/>
          <w:color w:val="000000"/>
          <w:kern w:val="0"/>
          <w:sz w:val="24"/>
        </w:rPr>
      </w:pPr>
      <w:r>
        <w:rPr>
          <w:rFonts w:ascii="黑体" w:eastAsia="黑体" w:hAnsi="黑体" w:hint="eastAsia"/>
          <w:color w:val="000000"/>
          <w:kern w:val="0"/>
          <w:sz w:val="24"/>
        </w:rPr>
        <w:t>十</w:t>
      </w:r>
      <w:r w:rsidRPr="00DE2DFF">
        <w:rPr>
          <w:rFonts w:ascii="黑体" w:eastAsia="黑体" w:hAnsi="黑体" w:hint="eastAsia"/>
          <w:color w:val="000000"/>
          <w:kern w:val="0"/>
          <w:sz w:val="24"/>
        </w:rPr>
        <w:t>、标准作为强制性或推荐性国家（或行业）标准的建议</w:t>
      </w:r>
    </w:p>
    <w:p w:rsidR="002C10D2" w:rsidRPr="009950B4" w:rsidRDefault="002C10D2" w:rsidP="002C10D2">
      <w:pPr>
        <w:ind w:firstLineChars="200" w:firstLine="420"/>
        <w:rPr>
          <w:color w:val="000000"/>
          <w:szCs w:val="21"/>
        </w:rPr>
      </w:pPr>
      <w:r w:rsidRPr="009950B4">
        <w:rPr>
          <w:rFonts w:hint="eastAsia"/>
          <w:color w:val="000000"/>
          <w:szCs w:val="21"/>
        </w:rPr>
        <w:t>建议该标准为推荐性</w:t>
      </w:r>
      <w:r>
        <w:rPr>
          <w:rFonts w:hint="eastAsia"/>
          <w:color w:val="000000"/>
          <w:szCs w:val="21"/>
        </w:rPr>
        <w:t>国家</w:t>
      </w:r>
      <w:r w:rsidRPr="009950B4">
        <w:rPr>
          <w:rFonts w:hint="eastAsia"/>
          <w:color w:val="000000"/>
          <w:szCs w:val="21"/>
        </w:rPr>
        <w:t>标准。</w:t>
      </w:r>
    </w:p>
    <w:p w:rsidR="002C10D2" w:rsidRPr="009950B4" w:rsidRDefault="002C10D2" w:rsidP="002C10D2">
      <w:pPr>
        <w:jc w:val="left"/>
        <w:rPr>
          <w:rFonts w:ascii="黑体" w:eastAsia="黑体" w:hAnsi="黑体"/>
          <w:color w:val="000000"/>
          <w:kern w:val="0"/>
          <w:szCs w:val="21"/>
        </w:rPr>
      </w:pPr>
      <w:r>
        <w:rPr>
          <w:rFonts w:ascii="黑体" w:eastAsia="黑体" w:hAnsi="黑体" w:hint="eastAsia"/>
          <w:color w:val="000000"/>
          <w:kern w:val="0"/>
          <w:sz w:val="24"/>
        </w:rPr>
        <w:t>十一</w:t>
      </w:r>
      <w:r w:rsidRPr="00DE2DFF">
        <w:rPr>
          <w:rFonts w:ascii="黑体" w:eastAsia="黑体" w:hAnsi="黑体" w:hint="eastAsia"/>
          <w:color w:val="000000"/>
          <w:kern w:val="0"/>
          <w:sz w:val="24"/>
        </w:rPr>
        <w:t>、贯彻标准的要求和措施建议</w:t>
      </w:r>
    </w:p>
    <w:p w:rsidR="002C10D2" w:rsidRPr="00067267" w:rsidRDefault="002C10D2" w:rsidP="000255C6">
      <w:pPr>
        <w:ind w:firstLineChars="200" w:firstLine="420"/>
        <w:rPr>
          <w:color w:val="FF0000"/>
          <w:szCs w:val="21"/>
        </w:rPr>
      </w:pPr>
      <w:r w:rsidRPr="00E111E8">
        <w:rPr>
          <w:rFonts w:hint="eastAsia"/>
          <w:color w:val="FF0000"/>
          <w:szCs w:val="21"/>
        </w:rPr>
        <w:t>首先应在实施前保证标准文本的充足供应，使每个</w:t>
      </w:r>
      <w:r>
        <w:rPr>
          <w:rFonts w:hint="eastAsia"/>
          <w:color w:val="FF0000"/>
          <w:szCs w:val="21"/>
        </w:rPr>
        <w:t>生产企业</w:t>
      </w:r>
      <w:r w:rsidRPr="00E111E8">
        <w:rPr>
          <w:rFonts w:hint="eastAsia"/>
          <w:color w:val="FF0000"/>
          <w:szCs w:val="21"/>
        </w:rPr>
        <w:t>以及检测机构等都能及时获取本标准文本，这是保证新标准贯彻实施的基础。本项目制定的</w:t>
      </w:r>
      <w:r w:rsidRPr="000255C6">
        <w:rPr>
          <w:rFonts w:hint="eastAsia"/>
          <w:color w:val="FF0000"/>
          <w:szCs w:val="21"/>
        </w:rPr>
        <w:t>《</w:t>
      </w:r>
      <w:r w:rsidR="000255C6" w:rsidRPr="000255C6">
        <w:rPr>
          <w:rFonts w:hint="eastAsia"/>
          <w:color w:val="FF0000"/>
          <w:szCs w:val="21"/>
        </w:rPr>
        <w:t>锆及锆合金化学分析方法</w:t>
      </w:r>
      <w:r w:rsidR="000255C6" w:rsidRPr="000255C6">
        <w:rPr>
          <w:rFonts w:hint="eastAsia"/>
          <w:color w:val="FF0000"/>
          <w:szCs w:val="21"/>
        </w:rPr>
        <w:t xml:space="preserve"> </w:t>
      </w:r>
      <w:r w:rsidR="000255C6" w:rsidRPr="000255C6">
        <w:rPr>
          <w:rFonts w:hint="eastAsia"/>
          <w:color w:val="FF0000"/>
          <w:szCs w:val="21"/>
        </w:rPr>
        <w:t>第</w:t>
      </w:r>
      <w:r w:rsidR="000255C6" w:rsidRPr="000255C6">
        <w:rPr>
          <w:rFonts w:hint="eastAsia"/>
          <w:color w:val="FF0000"/>
          <w:szCs w:val="21"/>
        </w:rPr>
        <w:t xml:space="preserve">26 </w:t>
      </w:r>
      <w:r w:rsidR="000255C6" w:rsidRPr="000255C6">
        <w:rPr>
          <w:rFonts w:hint="eastAsia"/>
          <w:color w:val="FF0000"/>
          <w:szCs w:val="21"/>
        </w:rPr>
        <w:t>部分：合金及杂质元素的测定</w:t>
      </w:r>
      <w:r w:rsidR="000255C6" w:rsidRPr="000255C6">
        <w:rPr>
          <w:rFonts w:hint="eastAsia"/>
          <w:color w:val="FF0000"/>
          <w:szCs w:val="21"/>
        </w:rPr>
        <w:t xml:space="preserve"> </w:t>
      </w:r>
      <w:r w:rsidR="000255C6" w:rsidRPr="000255C6">
        <w:rPr>
          <w:rFonts w:hint="eastAsia"/>
          <w:color w:val="FF0000"/>
          <w:szCs w:val="21"/>
        </w:rPr>
        <w:t>电感耦合等离子原子发射光谱法</w:t>
      </w:r>
      <w:r w:rsidRPr="000255C6">
        <w:rPr>
          <w:rFonts w:hint="eastAsia"/>
          <w:color w:val="FF0000"/>
          <w:szCs w:val="21"/>
        </w:rPr>
        <w:t>》与</w:t>
      </w:r>
      <w:r w:rsidRPr="00E111E8">
        <w:rPr>
          <w:rFonts w:hint="eastAsia"/>
          <w:color w:val="FF0000"/>
          <w:szCs w:val="21"/>
        </w:rPr>
        <w:t>生产企业</w:t>
      </w:r>
      <w:r>
        <w:rPr>
          <w:rFonts w:hint="eastAsia"/>
          <w:color w:val="FF0000"/>
          <w:szCs w:val="21"/>
        </w:rPr>
        <w:t>及</w:t>
      </w:r>
      <w:r w:rsidRPr="00E111E8">
        <w:rPr>
          <w:rFonts w:hint="eastAsia"/>
          <w:color w:val="FF0000"/>
          <w:szCs w:val="21"/>
        </w:rPr>
        <w:t>检测机构等</w:t>
      </w:r>
      <w:r>
        <w:rPr>
          <w:rFonts w:hint="eastAsia"/>
          <w:color w:val="FF0000"/>
          <w:szCs w:val="21"/>
        </w:rPr>
        <w:t>息息</w:t>
      </w:r>
      <w:r w:rsidRPr="00E111E8">
        <w:rPr>
          <w:rFonts w:hint="eastAsia"/>
          <w:color w:val="FF0000"/>
          <w:szCs w:val="21"/>
        </w:rPr>
        <w:t>相关。对于标准使用过程中容易出现的疑问，起草单位有义务进行必要的解释。可以针对标准使用的不同对象，有侧重点地进行标准的培训和宣贯，以保证标准的贯彻实施。建议本标准批准发布</w:t>
      </w:r>
      <w:r w:rsidRPr="00E111E8">
        <w:rPr>
          <w:rFonts w:hint="eastAsia"/>
          <w:color w:val="FF0000"/>
          <w:szCs w:val="21"/>
        </w:rPr>
        <w:t>6</w:t>
      </w:r>
      <w:r w:rsidRPr="00E111E8">
        <w:rPr>
          <w:rFonts w:hint="eastAsia"/>
          <w:color w:val="FF0000"/>
          <w:szCs w:val="21"/>
        </w:rPr>
        <w:t>个月后实施。</w:t>
      </w:r>
    </w:p>
    <w:p w:rsidR="002C10D2" w:rsidRPr="00DE2DFF" w:rsidRDefault="002C10D2" w:rsidP="002C10D2">
      <w:pPr>
        <w:jc w:val="left"/>
        <w:rPr>
          <w:rFonts w:ascii="黑体" w:eastAsia="黑体" w:hAnsi="黑体"/>
          <w:color w:val="000000"/>
          <w:kern w:val="0"/>
          <w:sz w:val="24"/>
        </w:rPr>
      </w:pPr>
      <w:r w:rsidRPr="00DE2DFF">
        <w:rPr>
          <w:rFonts w:ascii="黑体" w:eastAsia="黑体" w:hAnsi="黑体" w:hint="eastAsia"/>
          <w:color w:val="000000"/>
          <w:kern w:val="0"/>
          <w:sz w:val="24"/>
        </w:rPr>
        <w:t>十</w:t>
      </w:r>
      <w:r>
        <w:rPr>
          <w:rFonts w:ascii="黑体" w:eastAsia="黑体" w:hAnsi="黑体" w:hint="eastAsia"/>
          <w:color w:val="000000"/>
          <w:kern w:val="0"/>
          <w:sz w:val="24"/>
        </w:rPr>
        <w:t>二</w:t>
      </w:r>
      <w:r w:rsidRPr="00DE2DFF">
        <w:rPr>
          <w:rFonts w:ascii="黑体" w:eastAsia="黑体" w:hAnsi="黑体" w:hint="eastAsia"/>
          <w:color w:val="000000"/>
          <w:kern w:val="0"/>
          <w:sz w:val="24"/>
        </w:rPr>
        <w:t>、废止现有有关标准的建议</w:t>
      </w:r>
    </w:p>
    <w:p w:rsidR="002C10D2" w:rsidRPr="009950B4" w:rsidRDefault="002C10D2" w:rsidP="002C10D2">
      <w:pPr>
        <w:pStyle w:val="a7"/>
        <w:spacing w:before="0" w:after="0"/>
        <w:ind w:firstLineChars="200" w:firstLine="420"/>
        <w:jc w:val="both"/>
        <w:rPr>
          <w:rFonts w:ascii="宋体" w:eastAsia="宋体" w:hAnsi="宋体"/>
          <w:b/>
          <w:color w:val="000000"/>
          <w:sz w:val="21"/>
          <w:szCs w:val="21"/>
        </w:rPr>
      </w:pPr>
      <w:r>
        <w:rPr>
          <w:rFonts w:ascii="宋体" w:eastAsia="宋体" w:hAnsi="宋体" w:hint="eastAsia"/>
          <w:color w:val="000000"/>
          <w:sz w:val="21"/>
          <w:szCs w:val="21"/>
        </w:rPr>
        <w:t>本文件为新制定文件，无废止其它标准的建议。</w:t>
      </w:r>
    </w:p>
    <w:p w:rsidR="002C10D2" w:rsidRPr="00DE2DFF" w:rsidRDefault="002C10D2" w:rsidP="002C10D2">
      <w:pPr>
        <w:jc w:val="left"/>
        <w:rPr>
          <w:rFonts w:ascii="黑体" w:eastAsia="黑体" w:hAnsi="黑体"/>
          <w:color w:val="000000"/>
          <w:kern w:val="0"/>
          <w:sz w:val="24"/>
        </w:rPr>
      </w:pPr>
      <w:r w:rsidRPr="00DE2DFF">
        <w:rPr>
          <w:rFonts w:ascii="黑体" w:eastAsia="黑体" w:hAnsi="黑体" w:hint="eastAsia"/>
          <w:color w:val="000000"/>
          <w:kern w:val="0"/>
          <w:sz w:val="24"/>
        </w:rPr>
        <w:t>十</w:t>
      </w:r>
      <w:r>
        <w:rPr>
          <w:rFonts w:ascii="黑体" w:eastAsia="黑体" w:hAnsi="黑体" w:hint="eastAsia"/>
          <w:color w:val="000000"/>
          <w:kern w:val="0"/>
          <w:sz w:val="24"/>
        </w:rPr>
        <w:t>三</w:t>
      </w:r>
      <w:r w:rsidRPr="00DE2DFF">
        <w:rPr>
          <w:rFonts w:ascii="黑体" w:eastAsia="黑体" w:hAnsi="黑体" w:hint="eastAsia"/>
          <w:color w:val="000000"/>
          <w:kern w:val="0"/>
          <w:sz w:val="24"/>
        </w:rPr>
        <w:t>、其他应予说明的事项</w:t>
      </w:r>
    </w:p>
    <w:p w:rsidR="004C2BF7" w:rsidRPr="009950B4" w:rsidRDefault="002C10D2" w:rsidP="003D2FC0">
      <w:pPr>
        <w:tabs>
          <w:tab w:val="left" w:pos="6300"/>
        </w:tabs>
        <w:ind w:firstLineChars="200" w:firstLine="420"/>
        <w:rPr>
          <w:color w:val="000000"/>
        </w:rPr>
      </w:pPr>
      <w:r w:rsidRPr="009950B4">
        <w:rPr>
          <w:rFonts w:hint="eastAsia"/>
          <w:color w:val="000000"/>
        </w:rPr>
        <w:t>本标准充分考虑了国内</w:t>
      </w:r>
      <w:r>
        <w:rPr>
          <w:rFonts w:hint="eastAsia"/>
          <w:color w:val="000000"/>
        </w:rPr>
        <w:t>锆</w:t>
      </w:r>
      <w:r w:rsidRPr="009950B4">
        <w:rPr>
          <w:rFonts w:hint="eastAsia"/>
          <w:color w:val="000000"/>
        </w:rPr>
        <w:t>产品当前及预期对</w:t>
      </w:r>
      <w:r>
        <w:rPr>
          <w:rFonts w:hint="eastAsia"/>
          <w:color w:val="000000"/>
        </w:rPr>
        <w:t>合金和杂质元素</w:t>
      </w:r>
      <w:r w:rsidRPr="009950B4">
        <w:rPr>
          <w:rFonts w:hint="eastAsia"/>
          <w:color w:val="000000"/>
        </w:rPr>
        <w:t>含量的测定需求。通过本标准的实施，将进一步规范</w:t>
      </w:r>
      <w:r>
        <w:rPr>
          <w:rFonts w:hint="eastAsia"/>
          <w:color w:val="000000"/>
        </w:rPr>
        <w:t>锆</w:t>
      </w:r>
      <w:r w:rsidRPr="009950B4">
        <w:rPr>
          <w:rFonts w:hint="eastAsia"/>
          <w:color w:val="000000"/>
        </w:rPr>
        <w:t>中</w:t>
      </w:r>
      <w:r>
        <w:rPr>
          <w:rFonts w:hint="eastAsia"/>
          <w:color w:val="000000"/>
        </w:rPr>
        <w:t>合金和杂质元素</w:t>
      </w:r>
      <w:r w:rsidRPr="009950B4">
        <w:rPr>
          <w:rFonts w:hint="eastAsia"/>
          <w:color w:val="000000"/>
        </w:rPr>
        <w:t>量的分析检验工作，提高检测精度</w:t>
      </w:r>
      <w:r w:rsidRPr="009950B4">
        <w:rPr>
          <w:color w:val="000000"/>
        </w:rPr>
        <w:t>，有利于市场公平交易环境的形成，具有较大的社会效益</w:t>
      </w:r>
      <w:r w:rsidRPr="009950B4">
        <w:rPr>
          <w:rFonts w:hint="eastAsia"/>
          <w:color w:val="000000"/>
        </w:rPr>
        <w:t>，</w:t>
      </w:r>
      <w:r w:rsidRPr="009950B4">
        <w:rPr>
          <w:color w:val="000000"/>
        </w:rPr>
        <w:t>可以积极向生产厂家及国内外用户推荐采用本</w:t>
      </w:r>
      <w:r w:rsidRPr="009950B4">
        <w:rPr>
          <w:rFonts w:hint="eastAsia"/>
          <w:color w:val="000000"/>
        </w:rPr>
        <w:t>标准</w:t>
      </w:r>
      <w:r w:rsidRPr="009950B4">
        <w:rPr>
          <w:color w:val="000000"/>
        </w:rPr>
        <w:t>。</w:t>
      </w:r>
    </w:p>
    <w:sectPr w:rsidR="004C2BF7" w:rsidRPr="009950B4" w:rsidSect="00BC7F41">
      <w:footerReference w:type="default" r:id="rId9"/>
      <w:footerReference w:type="first" r:id="rId10"/>
      <w:pgSz w:w="11906" w:h="16838"/>
      <w:pgMar w:top="1418" w:right="1304" w:bottom="1247" w:left="1304" w:header="851" w:footer="85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16E" w:rsidRDefault="0000616E" w:rsidP="00D67035">
      <w:r>
        <w:separator/>
      </w:r>
    </w:p>
  </w:endnote>
  <w:endnote w:type="continuationSeparator" w:id="0">
    <w:p w:rsidR="0000616E" w:rsidRDefault="0000616E" w:rsidP="00D6703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楷体_GB2312">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D2" w:rsidRDefault="00F048D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D2" w:rsidRPr="009C7F21" w:rsidRDefault="00F048D2" w:rsidP="0022739E">
    <w:pPr>
      <w:pStyle w:val="a5"/>
      <w:jc w:val="center"/>
      <w:rPr>
        <w:rFonts w:eastAsia="楷体_GB2312"/>
      </w:rPr>
    </w:pPr>
    <w:r w:rsidRPr="00C00255">
      <w:rPr>
        <w:rFonts w:eastAsia="楷体_GB2312"/>
      </w:rPr>
      <w:t>第</w:t>
    </w:r>
    <w:r w:rsidR="001D52AD" w:rsidRPr="00C00255">
      <w:rPr>
        <w:rFonts w:eastAsia="楷体_GB2312"/>
      </w:rPr>
      <w:fldChar w:fldCharType="begin"/>
    </w:r>
    <w:r w:rsidRPr="00C00255">
      <w:rPr>
        <w:rFonts w:eastAsia="楷体_GB2312"/>
      </w:rPr>
      <w:instrText>PAGE   \* MERGEFORMAT</w:instrText>
    </w:r>
    <w:r w:rsidR="001D52AD" w:rsidRPr="00C00255">
      <w:rPr>
        <w:rFonts w:eastAsia="楷体_GB2312"/>
      </w:rPr>
      <w:fldChar w:fldCharType="separate"/>
    </w:r>
    <w:r w:rsidRPr="007361B8">
      <w:rPr>
        <w:rFonts w:eastAsia="楷体_GB2312"/>
        <w:noProof/>
        <w:lang w:val="zh-CN"/>
      </w:rPr>
      <w:t>5</w:t>
    </w:r>
    <w:r w:rsidR="001D52AD" w:rsidRPr="00C00255">
      <w:rPr>
        <w:rFonts w:eastAsia="楷体_GB2312"/>
      </w:rPr>
      <w:fldChar w:fldCharType="end"/>
    </w:r>
    <w:r w:rsidRPr="00C00255">
      <w:rPr>
        <w:rFonts w:eastAsia="楷体_GB2312"/>
      </w:rPr>
      <w:t>页，共</w:t>
    </w:r>
    <w:r>
      <w:rPr>
        <w:rFonts w:eastAsia="楷体_GB2312" w:hint="eastAsia"/>
      </w:rPr>
      <w:t>187</w:t>
    </w:r>
    <w:r w:rsidRPr="00C00255">
      <w:rPr>
        <w:rFonts w:eastAsia="楷体_GB2312"/>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16E" w:rsidRDefault="0000616E" w:rsidP="00D67035">
      <w:r>
        <w:separator/>
      </w:r>
    </w:p>
  </w:footnote>
  <w:footnote w:type="continuationSeparator" w:id="0">
    <w:p w:rsidR="0000616E" w:rsidRDefault="0000616E" w:rsidP="00D6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D2" w:rsidRDefault="00F048D2" w:rsidP="00466955">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B60DD"/>
    <w:multiLevelType w:val="multilevel"/>
    <w:tmpl w:val="EBAE06F0"/>
    <w:lvl w:ilvl="0">
      <w:start w:val="1"/>
      <w:numFmt w:val="decimal"/>
      <w:lvlText w:val="%1."/>
      <w:lvlJc w:val="left"/>
      <w:pPr>
        <w:ind w:left="425" w:hanging="425"/>
      </w:pPr>
      <w:rPr>
        <w:rFonts w:ascii="宋体" w:eastAsia="宋体" w:hAnsi="宋体"/>
        <w:b w:val="0"/>
        <w:bC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22636BE7"/>
    <w:multiLevelType w:val="singleLevel"/>
    <w:tmpl w:val="22636BE7"/>
    <w:lvl w:ilvl="0">
      <w:start w:val="2"/>
      <w:numFmt w:val="chineseCounting"/>
      <w:suff w:val="nothing"/>
      <w:lvlText w:val="%1、"/>
      <w:lvlJc w:val="left"/>
      <w:rPr>
        <w:rFonts w:hint="eastAsia"/>
      </w:rPr>
    </w:lvl>
  </w:abstractNum>
  <w:abstractNum w:abstractNumId="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422A"/>
    <w:rsid w:val="0000616E"/>
    <w:rsid w:val="000255C6"/>
    <w:rsid w:val="00027047"/>
    <w:rsid w:val="000433CA"/>
    <w:rsid w:val="0004731F"/>
    <w:rsid w:val="00067267"/>
    <w:rsid w:val="00073ECC"/>
    <w:rsid w:val="00077A78"/>
    <w:rsid w:val="00083A1E"/>
    <w:rsid w:val="00085607"/>
    <w:rsid w:val="000A21F5"/>
    <w:rsid w:val="000B0CD0"/>
    <w:rsid w:val="000B12A4"/>
    <w:rsid w:val="000B519B"/>
    <w:rsid w:val="000B6F5A"/>
    <w:rsid w:val="000B7E3A"/>
    <w:rsid w:val="000C43E6"/>
    <w:rsid w:val="000D44CC"/>
    <w:rsid w:val="000E641F"/>
    <w:rsid w:val="000E6D9D"/>
    <w:rsid w:val="000F59D8"/>
    <w:rsid w:val="00111C0D"/>
    <w:rsid w:val="001259D0"/>
    <w:rsid w:val="00134C55"/>
    <w:rsid w:val="0014219A"/>
    <w:rsid w:val="0014280E"/>
    <w:rsid w:val="001442DA"/>
    <w:rsid w:val="001639AC"/>
    <w:rsid w:val="00165E5C"/>
    <w:rsid w:val="00170B87"/>
    <w:rsid w:val="00184DEA"/>
    <w:rsid w:val="00186726"/>
    <w:rsid w:val="00190397"/>
    <w:rsid w:val="001A6C37"/>
    <w:rsid w:val="001B4D4D"/>
    <w:rsid w:val="001D52AD"/>
    <w:rsid w:val="001D7762"/>
    <w:rsid w:val="001E715B"/>
    <w:rsid w:val="00211A33"/>
    <w:rsid w:val="00221B90"/>
    <w:rsid w:val="00225022"/>
    <w:rsid w:val="00227013"/>
    <w:rsid w:val="0022739E"/>
    <w:rsid w:val="002403A6"/>
    <w:rsid w:val="0024352C"/>
    <w:rsid w:val="0026328A"/>
    <w:rsid w:val="00271FC5"/>
    <w:rsid w:val="00274F33"/>
    <w:rsid w:val="00286B11"/>
    <w:rsid w:val="00290C40"/>
    <w:rsid w:val="002940B4"/>
    <w:rsid w:val="002B4E4F"/>
    <w:rsid w:val="002C10D2"/>
    <w:rsid w:val="002C2873"/>
    <w:rsid w:val="002C3CCA"/>
    <w:rsid w:val="002E0C1A"/>
    <w:rsid w:val="002E0FAD"/>
    <w:rsid w:val="00304CF8"/>
    <w:rsid w:val="00304D21"/>
    <w:rsid w:val="0030610C"/>
    <w:rsid w:val="00307384"/>
    <w:rsid w:val="00325BE1"/>
    <w:rsid w:val="0033344E"/>
    <w:rsid w:val="00375E6F"/>
    <w:rsid w:val="00386EC1"/>
    <w:rsid w:val="0039647F"/>
    <w:rsid w:val="003B3DB9"/>
    <w:rsid w:val="003D2FC0"/>
    <w:rsid w:val="0043329F"/>
    <w:rsid w:val="0043748F"/>
    <w:rsid w:val="00445E38"/>
    <w:rsid w:val="00446704"/>
    <w:rsid w:val="00461A0C"/>
    <w:rsid w:val="00466955"/>
    <w:rsid w:val="00471AA5"/>
    <w:rsid w:val="00484D32"/>
    <w:rsid w:val="00490A2E"/>
    <w:rsid w:val="00496BCF"/>
    <w:rsid w:val="004A4E87"/>
    <w:rsid w:val="004B3B4C"/>
    <w:rsid w:val="004C2BF7"/>
    <w:rsid w:val="004D0A51"/>
    <w:rsid w:val="004F171B"/>
    <w:rsid w:val="00507BC2"/>
    <w:rsid w:val="005147F1"/>
    <w:rsid w:val="005330F2"/>
    <w:rsid w:val="00543839"/>
    <w:rsid w:val="00543E0D"/>
    <w:rsid w:val="005517EF"/>
    <w:rsid w:val="00557C34"/>
    <w:rsid w:val="0058367B"/>
    <w:rsid w:val="00584DD9"/>
    <w:rsid w:val="005B2A29"/>
    <w:rsid w:val="005D7B38"/>
    <w:rsid w:val="005E591A"/>
    <w:rsid w:val="00600142"/>
    <w:rsid w:val="00607B36"/>
    <w:rsid w:val="0062353D"/>
    <w:rsid w:val="00623BA4"/>
    <w:rsid w:val="0063431C"/>
    <w:rsid w:val="00634EC9"/>
    <w:rsid w:val="00640EB5"/>
    <w:rsid w:val="006D30E4"/>
    <w:rsid w:val="006E3FF8"/>
    <w:rsid w:val="006E5B50"/>
    <w:rsid w:val="00731A83"/>
    <w:rsid w:val="007361B8"/>
    <w:rsid w:val="00760724"/>
    <w:rsid w:val="0076522E"/>
    <w:rsid w:val="00770B87"/>
    <w:rsid w:val="007730A8"/>
    <w:rsid w:val="007B4024"/>
    <w:rsid w:val="007B51E3"/>
    <w:rsid w:val="007B611F"/>
    <w:rsid w:val="007D6D35"/>
    <w:rsid w:val="007E501F"/>
    <w:rsid w:val="00802A95"/>
    <w:rsid w:val="00823CB6"/>
    <w:rsid w:val="00827D62"/>
    <w:rsid w:val="0084726E"/>
    <w:rsid w:val="00852EFD"/>
    <w:rsid w:val="00857247"/>
    <w:rsid w:val="00857365"/>
    <w:rsid w:val="008624A7"/>
    <w:rsid w:val="008706C8"/>
    <w:rsid w:val="00886B33"/>
    <w:rsid w:val="00893CF0"/>
    <w:rsid w:val="008A1777"/>
    <w:rsid w:val="008B2DE8"/>
    <w:rsid w:val="008B6204"/>
    <w:rsid w:val="008D3A15"/>
    <w:rsid w:val="008E422A"/>
    <w:rsid w:val="008F1EFA"/>
    <w:rsid w:val="008F44D1"/>
    <w:rsid w:val="008F7069"/>
    <w:rsid w:val="00916BDA"/>
    <w:rsid w:val="00930393"/>
    <w:rsid w:val="00944F4E"/>
    <w:rsid w:val="0094532E"/>
    <w:rsid w:val="0098721E"/>
    <w:rsid w:val="009950B4"/>
    <w:rsid w:val="009A4628"/>
    <w:rsid w:val="009D7925"/>
    <w:rsid w:val="009E36A2"/>
    <w:rsid w:val="009F46FA"/>
    <w:rsid w:val="00A13BF9"/>
    <w:rsid w:val="00A279BE"/>
    <w:rsid w:val="00A362E6"/>
    <w:rsid w:val="00A36469"/>
    <w:rsid w:val="00A36FC7"/>
    <w:rsid w:val="00A37E8F"/>
    <w:rsid w:val="00A42175"/>
    <w:rsid w:val="00A47EE6"/>
    <w:rsid w:val="00A55A62"/>
    <w:rsid w:val="00A61393"/>
    <w:rsid w:val="00A76EF1"/>
    <w:rsid w:val="00AA7F9F"/>
    <w:rsid w:val="00AB4D6A"/>
    <w:rsid w:val="00B044DD"/>
    <w:rsid w:val="00B06ADB"/>
    <w:rsid w:val="00B257FC"/>
    <w:rsid w:val="00B52096"/>
    <w:rsid w:val="00B55F59"/>
    <w:rsid w:val="00B61F67"/>
    <w:rsid w:val="00B7521F"/>
    <w:rsid w:val="00B869B7"/>
    <w:rsid w:val="00B91817"/>
    <w:rsid w:val="00B96CF1"/>
    <w:rsid w:val="00B97E21"/>
    <w:rsid w:val="00BA6ED6"/>
    <w:rsid w:val="00BB624B"/>
    <w:rsid w:val="00BC108C"/>
    <w:rsid w:val="00BC7F41"/>
    <w:rsid w:val="00BD6297"/>
    <w:rsid w:val="00BE0D5E"/>
    <w:rsid w:val="00C244EF"/>
    <w:rsid w:val="00C33373"/>
    <w:rsid w:val="00C37322"/>
    <w:rsid w:val="00C47B66"/>
    <w:rsid w:val="00C50ED6"/>
    <w:rsid w:val="00C545CF"/>
    <w:rsid w:val="00C636A3"/>
    <w:rsid w:val="00C719C4"/>
    <w:rsid w:val="00C86F23"/>
    <w:rsid w:val="00CA328A"/>
    <w:rsid w:val="00CC06D5"/>
    <w:rsid w:val="00CD3AAB"/>
    <w:rsid w:val="00CE1D4C"/>
    <w:rsid w:val="00CE2717"/>
    <w:rsid w:val="00CE3799"/>
    <w:rsid w:val="00D045E2"/>
    <w:rsid w:val="00D103F0"/>
    <w:rsid w:val="00D11191"/>
    <w:rsid w:val="00D236CC"/>
    <w:rsid w:val="00D26237"/>
    <w:rsid w:val="00D466F5"/>
    <w:rsid w:val="00D51B23"/>
    <w:rsid w:val="00D532B0"/>
    <w:rsid w:val="00D54887"/>
    <w:rsid w:val="00D6300A"/>
    <w:rsid w:val="00D67035"/>
    <w:rsid w:val="00D7384F"/>
    <w:rsid w:val="00D810C8"/>
    <w:rsid w:val="00D8310E"/>
    <w:rsid w:val="00D87FDA"/>
    <w:rsid w:val="00DC1146"/>
    <w:rsid w:val="00DC2B27"/>
    <w:rsid w:val="00DC7025"/>
    <w:rsid w:val="00DD3B7A"/>
    <w:rsid w:val="00DD5ED3"/>
    <w:rsid w:val="00DE2DFF"/>
    <w:rsid w:val="00DE6E60"/>
    <w:rsid w:val="00E05879"/>
    <w:rsid w:val="00E070CB"/>
    <w:rsid w:val="00E111E8"/>
    <w:rsid w:val="00E210B5"/>
    <w:rsid w:val="00E53F01"/>
    <w:rsid w:val="00E56487"/>
    <w:rsid w:val="00E91BBB"/>
    <w:rsid w:val="00EC672C"/>
    <w:rsid w:val="00ED46B1"/>
    <w:rsid w:val="00EF4771"/>
    <w:rsid w:val="00F048D2"/>
    <w:rsid w:val="00F13383"/>
    <w:rsid w:val="00F23F3E"/>
    <w:rsid w:val="00F252DC"/>
    <w:rsid w:val="00F32E62"/>
    <w:rsid w:val="00F7210C"/>
    <w:rsid w:val="00F80AEE"/>
    <w:rsid w:val="00F86B07"/>
    <w:rsid w:val="00FC34FE"/>
    <w:rsid w:val="00FD0058"/>
    <w:rsid w:val="00FE02F3"/>
    <w:rsid w:val="00FE3B50"/>
    <w:rsid w:val="15DA7B02"/>
    <w:rsid w:val="2A56270F"/>
    <w:rsid w:val="2C765863"/>
    <w:rsid w:val="303E5831"/>
    <w:rsid w:val="343D0E97"/>
    <w:rsid w:val="3C803355"/>
    <w:rsid w:val="4FD44670"/>
    <w:rsid w:val="790A7E5B"/>
    <w:rsid w:val="7E8B30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8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7384F"/>
    <w:rPr>
      <w:color w:val="0000FF"/>
      <w:u w:val="single"/>
    </w:rPr>
  </w:style>
  <w:style w:type="character" w:customStyle="1" w:styleId="Char">
    <w:name w:val="页眉 Char"/>
    <w:link w:val="a4"/>
    <w:uiPriority w:val="99"/>
    <w:rsid w:val="00D7384F"/>
    <w:rPr>
      <w:kern w:val="2"/>
      <w:sz w:val="18"/>
      <w:szCs w:val="18"/>
    </w:rPr>
  </w:style>
  <w:style w:type="character" w:customStyle="1" w:styleId="Char0">
    <w:name w:val="页脚 Char"/>
    <w:link w:val="a5"/>
    <w:uiPriority w:val="99"/>
    <w:rsid w:val="00D7384F"/>
    <w:rPr>
      <w:kern w:val="2"/>
      <w:sz w:val="18"/>
      <w:szCs w:val="18"/>
    </w:rPr>
  </w:style>
  <w:style w:type="paragraph" w:styleId="a4">
    <w:name w:val="header"/>
    <w:basedOn w:val="a"/>
    <w:link w:val="Char"/>
    <w:uiPriority w:val="99"/>
    <w:rsid w:val="00D7384F"/>
    <w:pPr>
      <w:pBdr>
        <w:bottom w:val="single" w:sz="6" w:space="1" w:color="auto"/>
      </w:pBdr>
      <w:tabs>
        <w:tab w:val="center" w:pos="4153"/>
        <w:tab w:val="right" w:pos="8306"/>
      </w:tabs>
      <w:snapToGrid w:val="0"/>
      <w:jc w:val="center"/>
    </w:pPr>
    <w:rPr>
      <w:sz w:val="18"/>
      <w:szCs w:val="18"/>
    </w:rPr>
  </w:style>
  <w:style w:type="paragraph" w:styleId="a6">
    <w:name w:val="Plain Text"/>
    <w:basedOn w:val="a"/>
    <w:rsid w:val="00D7384F"/>
    <w:pPr>
      <w:spacing w:line="360" w:lineRule="auto"/>
      <w:ind w:firstLineChars="200" w:firstLine="480"/>
    </w:pPr>
    <w:rPr>
      <w:rFonts w:ascii="仿宋_GB2312"/>
      <w:sz w:val="24"/>
    </w:rPr>
  </w:style>
  <w:style w:type="paragraph" w:styleId="a5">
    <w:name w:val="footer"/>
    <w:basedOn w:val="a"/>
    <w:link w:val="Char0"/>
    <w:uiPriority w:val="99"/>
    <w:qFormat/>
    <w:rsid w:val="00D7384F"/>
    <w:pPr>
      <w:tabs>
        <w:tab w:val="center" w:pos="4153"/>
        <w:tab w:val="right" w:pos="8306"/>
      </w:tabs>
      <w:snapToGrid w:val="0"/>
      <w:jc w:val="left"/>
    </w:pPr>
    <w:rPr>
      <w:sz w:val="18"/>
      <w:szCs w:val="18"/>
    </w:rPr>
  </w:style>
  <w:style w:type="paragraph" w:customStyle="1" w:styleId="a7">
    <w:name w:val="前言、引言标题"/>
    <w:next w:val="a"/>
    <w:rsid w:val="00D7384F"/>
    <w:pPr>
      <w:shd w:val="clear" w:color="FFFFFF" w:fill="FFFFFF"/>
      <w:spacing w:before="640" w:after="560"/>
      <w:jc w:val="center"/>
      <w:outlineLvl w:val="0"/>
    </w:pPr>
    <w:rPr>
      <w:rFonts w:ascii="黑体" w:eastAsia="黑体"/>
      <w:sz w:val="32"/>
    </w:rPr>
  </w:style>
  <w:style w:type="paragraph" w:customStyle="1" w:styleId="a8">
    <w:name w:val="章标题"/>
    <w:next w:val="a"/>
    <w:rsid w:val="001442DA"/>
    <w:pPr>
      <w:spacing w:beforeLines="50" w:afterLines="50"/>
      <w:jc w:val="both"/>
      <w:outlineLvl w:val="1"/>
    </w:pPr>
    <w:rPr>
      <w:rFonts w:ascii="黑体" w:eastAsia="黑体"/>
      <w:sz w:val="21"/>
    </w:rPr>
  </w:style>
  <w:style w:type="paragraph" w:customStyle="1" w:styleId="a9">
    <w:name w:val="一级条标题"/>
    <w:basedOn w:val="a8"/>
    <w:next w:val="a"/>
    <w:link w:val="Char1"/>
    <w:rsid w:val="001442DA"/>
    <w:pPr>
      <w:spacing w:beforeLines="0" w:afterLines="0"/>
      <w:outlineLvl w:val="2"/>
    </w:pPr>
  </w:style>
  <w:style w:type="paragraph" w:customStyle="1" w:styleId="aa">
    <w:name w:val="二级条标题"/>
    <w:basedOn w:val="a9"/>
    <w:next w:val="a"/>
    <w:rsid w:val="001442DA"/>
    <w:pPr>
      <w:outlineLvl w:val="3"/>
    </w:pPr>
  </w:style>
  <w:style w:type="paragraph" w:customStyle="1" w:styleId="ab">
    <w:name w:val="三级条标题"/>
    <w:basedOn w:val="aa"/>
    <w:next w:val="a"/>
    <w:rsid w:val="001442DA"/>
    <w:pPr>
      <w:outlineLvl w:val="4"/>
    </w:pPr>
  </w:style>
  <w:style w:type="paragraph" w:customStyle="1" w:styleId="ac">
    <w:name w:val="四级条标题"/>
    <w:basedOn w:val="ab"/>
    <w:next w:val="a"/>
    <w:rsid w:val="001442DA"/>
    <w:pPr>
      <w:outlineLvl w:val="5"/>
    </w:pPr>
  </w:style>
  <w:style w:type="paragraph" w:customStyle="1" w:styleId="ad">
    <w:name w:val="五级条标题"/>
    <w:basedOn w:val="ac"/>
    <w:next w:val="a"/>
    <w:rsid w:val="001442DA"/>
    <w:pPr>
      <w:outlineLvl w:val="6"/>
    </w:pPr>
  </w:style>
  <w:style w:type="character" w:customStyle="1" w:styleId="Char1">
    <w:name w:val="一级条标题 Char"/>
    <w:link w:val="a9"/>
    <w:rsid w:val="00211A33"/>
    <w:rPr>
      <w:rFonts w:ascii="黑体" w:eastAsia="黑体"/>
      <w:sz w:val="21"/>
    </w:rPr>
  </w:style>
  <w:style w:type="table" w:styleId="ae">
    <w:name w:val="Table Grid"/>
    <w:basedOn w:val="a1"/>
    <w:uiPriority w:val="99"/>
    <w:rsid w:val="00C47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Indent"/>
    <w:basedOn w:val="a"/>
    <w:rsid w:val="001B4D4D"/>
    <w:pPr>
      <w:adjustRightInd w:val="0"/>
      <w:spacing w:line="360" w:lineRule="atLeast"/>
      <w:ind w:firstLine="420"/>
      <w:jc w:val="left"/>
      <w:textAlignment w:val="baseline"/>
    </w:pPr>
    <w:rPr>
      <w:kern w:val="0"/>
      <w:sz w:val="24"/>
      <w:szCs w:val="20"/>
    </w:rPr>
  </w:style>
  <w:style w:type="character" w:styleId="af0">
    <w:name w:val="annotation reference"/>
    <w:basedOn w:val="a0"/>
    <w:semiHidden/>
    <w:unhideWhenUsed/>
    <w:rsid w:val="00DD3B7A"/>
    <w:rPr>
      <w:sz w:val="21"/>
      <w:szCs w:val="21"/>
    </w:rPr>
  </w:style>
  <w:style w:type="paragraph" w:styleId="af1">
    <w:name w:val="annotation text"/>
    <w:basedOn w:val="a"/>
    <w:link w:val="Char2"/>
    <w:semiHidden/>
    <w:unhideWhenUsed/>
    <w:rsid w:val="00DD3B7A"/>
    <w:pPr>
      <w:jc w:val="left"/>
    </w:pPr>
  </w:style>
  <w:style w:type="character" w:customStyle="1" w:styleId="Char2">
    <w:name w:val="批注文字 Char"/>
    <w:basedOn w:val="a0"/>
    <w:link w:val="af1"/>
    <w:semiHidden/>
    <w:rsid w:val="00DD3B7A"/>
    <w:rPr>
      <w:kern w:val="2"/>
      <w:sz w:val="21"/>
      <w:szCs w:val="24"/>
    </w:rPr>
  </w:style>
  <w:style w:type="paragraph" w:styleId="af2">
    <w:name w:val="annotation subject"/>
    <w:basedOn w:val="af1"/>
    <w:next w:val="af1"/>
    <w:link w:val="Char3"/>
    <w:semiHidden/>
    <w:unhideWhenUsed/>
    <w:rsid w:val="00DD3B7A"/>
    <w:rPr>
      <w:b/>
      <w:bCs/>
    </w:rPr>
  </w:style>
  <w:style w:type="character" w:customStyle="1" w:styleId="Char3">
    <w:name w:val="批注主题 Char"/>
    <w:basedOn w:val="Char2"/>
    <w:link w:val="af2"/>
    <w:semiHidden/>
    <w:rsid w:val="00DD3B7A"/>
    <w:rPr>
      <w:b/>
      <w:bCs/>
      <w:kern w:val="2"/>
      <w:sz w:val="21"/>
      <w:szCs w:val="24"/>
    </w:rPr>
  </w:style>
</w:styles>
</file>

<file path=word/webSettings.xml><?xml version="1.0" encoding="utf-8"?>
<w:webSettings xmlns:r="http://schemas.openxmlformats.org/officeDocument/2006/relationships" xmlns:w="http://schemas.openxmlformats.org/wordprocessingml/2006/main">
  <w:divs>
    <w:div w:id="16368354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ADA4-A669-4EE6-B727-4583D890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26</Pages>
  <Words>6352</Words>
  <Characters>36209</Characters>
  <Application>Microsoft Office Word</Application>
  <DocSecurity>0</DocSecurity>
  <Lines>301</Lines>
  <Paragraphs>84</Paragraphs>
  <ScaleCrop>false</ScaleCrop>
  <Company>Microsoft</Company>
  <LinksUpToDate>false</LinksUpToDate>
  <CharactersWithSpaces>42477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32</cp:revision>
  <cp:lastPrinted>2021-07-07T01:02:00Z</cp:lastPrinted>
  <dcterms:created xsi:type="dcterms:W3CDTF">2020-11-27T06:49:00Z</dcterms:created>
  <dcterms:modified xsi:type="dcterms:W3CDTF">2021-07-07T01:20:00Z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